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86" w:lineRule="auto" w:before="78" w:after="2"/>
        <w:ind w:left="1482" w:right="1018" w:hanging="236"/>
        <w:jc w:val="left"/>
        <w:rPr>
          <w:b/>
          <w:sz w:val="26"/>
        </w:rPr>
      </w:pPr>
      <w:bookmarkStart w:name="TOAN 7_GIUA HKII 1" w:id="1"/>
      <w:bookmarkEnd w:id="1"/>
      <w:r>
        <w:rPr/>
      </w:r>
      <w:r>
        <w:rPr>
          <w:b/>
          <w:sz w:val="26"/>
        </w:rPr>
        <w:t>PHÒNG</w:t>
      </w:r>
      <w:r>
        <w:rPr>
          <w:b/>
          <w:spacing w:val="-2"/>
          <w:sz w:val="26"/>
        </w:rPr>
        <w:t> </w:t>
      </w:r>
      <w:r>
        <w:rPr>
          <w:b/>
          <w:sz w:val="26"/>
        </w:rPr>
        <w:t>GD&amp;ĐT</w:t>
      </w:r>
      <w:r>
        <w:rPr>
          <w:b/>
          <w:spacing w:val="-5"/>
          <w:sz w:val="26"/>
        </w:rPr>
        <w:t> </w:t>
      </w:r>
      <w:r>
        <w:rPr>
          <w:b/>
          <w:sz w:val="26"/>
        </w:rPr>
        <w:t>_</w:t>
      </w:r>
      <w:r>
        <w:rPr>
          <w:b/>
          <w:spacing w:val="-5"/>
          <w:sz w:val="26"/>
        </w:rPr>
        <w:t> </w:t>
      </w:r>
      <w:r>
        <w:rPr>
          <w:b/>
          <w:sz w:val="26"/>
        </w:rPr>
        <w:t>LỚP</w:t>
      </w:r>
      <w:r>
        <w:rPr>
          <w:b/>
          <w:spacing w:val="-5"/>
          <w:sz w:val="26"/>
        </w:rPr>
        <w:t> </w:t>
      </w:r>
      <w:r>
        <w:rPr>
          <w:b/>
          <w:sz w:val="26"/>
        </w:rPr>
        <w:t>7_</w:t>
      </w:r>
      <w:r>
        <w:rPr>
          <w:b/>
          <w:spacing w:val="-5"/>
          <w:sz w:val="26"/>
        </w:rPr>
        <w:t> </w:t>
      </w:r>
      <w:r>
        <w:rPr>
          <w:b/>
          <w:sz w:val="26"/>
        </w:rPr>
        <w:t>BÀI</w:t>
      </w:r>
      <w:r>
        <w:rPr>
          <w:b/>
          <w:spacing w:val="-5"/>
          <w:sz w:val="26"/>
        </w:rPr>
        <w:t> </w:t>
      </w:r>
      <w:r>
        <w:rPr>
          <w:b/>
          <w:sz w:val="26"/>
        </w:rPr>
        <w:t>ĐÁNH</w:t>
      </w:r>
      <w:r>
        <w:rPr>
          <w:b/>
          <w:spacing w:val="-5"/>
          <w:sz w:val="26"/>
        </w:rPr>
        <w:t> </w:t>
      </w:r>
      <w:r>
        <w:rPr>
          <w:b/>
          <w:sz w:val="26"/>
        </w:rPr>
        <w:t>GIÁ</w:t>
      </w:r>
      <w:r>
        <w:rPr>
          <w:b/>
          <w:spacing w:val="-5"/>
          <w:sz w:val="26"/>
        </w:rPr>
        <w:t> </w:t>
      </w:r>
      <w:r>
        <w:rPr>
          <w:b/>
          <w:sz w:val="26"/>
        </w:rPr>
        <w:t>GIỮA</w:t>
      </w:r>
      <w:r>
        <w:rPr>
          <w:b/>
          <w:spacing w:val="-2"/>
          <w:sz w:val="26"/>
        </w:rPr>
        <w:t> </w:t>
      </w:r>
      <w:r>
        <w:rPr>
          <w:b/>
          <w:sz w:val="26"/>
        </w:rPr>
        <w:t>KÌ</w:t>
      </w:r>
      <w:r>
        <w:rPr>
          <w:b/>
          <w:spacing w:val="-5"/>
          <w:sz w:val="26"/>
        </w:rPr>
        <w:t> </w:t>
      </w:r>
      <w:r>
        <w:rPr>
          <w:b/>
          <w:sz w:val="26"/>
        </w:rPr>
        <w:t>II</w:t>
      </w:r>
      <w:r>
        <w:rPr>
          <w:b/>
          <w:spacing w:val="-2"/>
          <w:sz w:val="26"/>
        </w:rPr>
        <w:t> </w:t>
      </w:r>
      <w:r>
        <w:rPr>
          <w:b/>
          <w:sz w:val="26"/>
        </w:rPr>
        <w:t>MÔN</w:t>
      </w:r>
      <w:r>
        <w:rPr>
          <w:b/>
          <w:spacing w:val="-2"/>
          <w:sz w:val="26"/>
        </w:rPr>
        <w:t> </w:t>
      </w:r>
      <w:r>
        <w:rPr>
          <w:b/>
          <w:sz w:val="26"/>
        </w:rPr>
        <w:t>TOÁN KHUNG MA TRẬN BÀI</w:t>
      </w:r>
      <w:r>
        <w:rPr>
          <w:b/>
          <w:spacing w:val="40"/>
          <w:sz w:val="26"/>
        </w:rPr>
        <w:t> </w:t>
      </w:r>
      <w:r>
        <w:rPr>
          <w:b/>
          <w:sz w:val="26"/>
        </w:rPr>
        <w:t>ĐÁNH GIÁ GIỮA KÌ II TOÁN – LỚP 7</w:t>
      </w: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136"/>
        <w:gridCol w:w="1561"/>
        <w:gridCol w:w="992"/>
        <w:gridCol w:w="567"/>
        <w:gridCol w:w="994"/>
        <w:gridCol w:w="992"/>
        <w:gridCol w:w="711"/>
        <w:gridCol w:w="709"/>
        <w:gridCol w:w="851"/>
        <w:gridCol w:w="712"/>
        <w:gridCol w:w="851"/>
      </w:tblGrid>
      <w:tr>
        <w:trPr>
          <w:trHeight w:val="299" w:hRule="atLeast"/>
        </w:trPr>
        <w:tc>
          <w:tcPr>
            <w:tcW w:w="538" w:type="dxa"/>
            <w:vMerge w:val="restart"/>
          </w:tcPr>
          <w:p>
            <w:pPr>
              <w:pStyle w:val="TableParagraph"/>
              <w:spacing w:before="2"/>
              <w:ind w:left="110"/>
              <w:rPr>
                <w:sz w:val="26"/>
              </w:rPr>
            </w:pPr>
            <w:r>
              <w:rPr>
                <w:spacing w:val="-5"/>
                <w:sz w:val="26"/>
              </w:rPr>
              <w:t>TT</w:t>
            </w:r>
          </w:p>
        </w:tc>
        <w:tc>
          <w:tcPr>
            <w:tcW w:w="1136" w:type="dxa"/>
            <w:vMerge w:val="restart"/>
          </w:tcPr>
          <w:p>
            <w:pPr>
              <w:pStyle w:val="TableParagraph"/>
              <w:spacing w:before="2"/>
              <w:ind w:left="193"/>
              <w:rPr>
                <w:sz w:val="26"/>
              </w:rPr>
            </w:pPr>
            <w:r>
              <w:rPr>
                <w:sz w:val="26"/>
              </w:rPr>
              <w:t>Chủ</w:t>
            </w:r>
            <w:r>
              <w:rPr>
                <w:spacing w:val="-7"/>
                <w:sz w:val="26"/>
              </w:rPr>
              <w:t> </w:t>
            </w:r>
            <w:r>
              <w:rPr>
                <w:spacing w:val="-5"/>
                <w:sz w:val="26"/>
              </w:rPr>
              <w:t>đề</w:t>
            </w:r>
          </w:p>
        </w:tc>
        <w:tc>
          <w:tcPr>
            <w:tcW w:w="1561" w:type="dxa"/>
            <w:vMerge w:val="restart"/>
          </w:tcPr>
          <w:p>
            <w:pPr>
              <w:pStyle w:val="TableParagraph"/>
              <w:spacing w:before="2"/>
              <w:ind w:left="159" w:right="156" w:hanging="3"/>
              <w:jc w:val="center"/>
              <w:rPr>
                <w:sz w:val="26"/>
              </w:rPr>
            </w:pPr>
            <w:r>
              <w:rPr>
                <w:sz w:val="26"/>
              </w:rPr>
              <w:t>Nội dung/ Đơn</w:t>
            </w:r>
            <w:r>
              <w:rPr>
                <w:spacing w:val="-17"/>
                <w:sz w:val="26"/>
              </w:rPr>
              <w:t> </w:t>
            </w:r>
            <w:r>
              <w:rPr>
                <w:sz w:val="26"/>
              </w:rPr>
              <w:t>vị</w:t>
            </w:r>
            <w:r>
              <w:rPr>
                <w:spacing w:val="-16"/>
                <w:sz w:val="26"/>
              </w:rPr>
              <w:t> </w:t>
            </w:r>
            <w:r>
              <w:rPr>
                <w:sz w:val="26"/>
              </w:rPr>
              <w:t>kiến </w:t>
            </w:r>
            <w:r>
              <w:rPr>
                <w:spacing w:val="-4"/>
                <w:sz w:val="26"/>
              </w:rPr>
              <w:t>thức</w:t>
            </w:r>
          </w:p>
        </w:tc>
        <w:tc>
          <w:tcPr>
            <w:tcW w:w="6528" w:type="dxa"/>
            <w:gridSpan w:val="8"/>
          </w:tcPr>
          <w:p>
            <w:pPr>
              <w:pStyle w:val="TableParagraph"/>
              <w:spacing w:line="278" w:lineRule="exact" w:before="2"/>
              <w:ind w:right="4"/>
              <w:jc w:val="center"/>
              <w:rPr>
                <w:sz w:val="26"/>
              </w:rPr>
            </w:pPr>
            <w:r>
              <w:rPr>
                <w:sz w:val="26"/>
              </w:rPr>
              <w:t>Mức</w:t>
            </w:r>
            <w:r>
              <w:rPr>
                <w:spacing w:val="-6"/>
                <w:sz w:val="26"/>
              </w:rPr>
              <w:t> </w:t>
            </w:r>
            <w:r>
              <w:rPr>
                <w:sz w:val="26"/>
              </w:rPr>
              <w:t>độ</w:t>
            </w:r>
            <w:r>
              <w:rPr>
                <w:spacing w:val="-5"/>
                <w:sz w:val="26"/>
              </w:rPr>
              <w:t> </w:t>
            </w:r>
            <w:r>
              <w:rPr>
                <w:sz w:val="26"/>
              </w:rPr>
              <w:t>đánh</w:t>
            </w:r>
            <w:r>
              <w:rPr>
                <w:spacing w:val="-2"/>
                <w:sz w:val="26"/>
              </w:rPr>
              <w:t> </w:t>
            </w:r>
            <w:r>
              <w:rPr>
                <w:spacing w:val="-5"/>
                <w:sz w:val="26"/>
              </w:rPr>
              <w:t>giá</w:t>
            </w:r>
          </w:p>
        </w:tc>
        <w:tc>
          <w:tcPr>
            <w:tcW w:w="851" w:type="dxa"/>
            <w:vMerge w:val="restart"/>
          </w:tcPr>
          <w:p>
            <w:pPr>
              <w:pStyle w:val="TableParagraph"/>
              <w:spacing w:line="298" w:lineRule="exact" w:before="2"/>
              <w:ind w:left="2" w:right="15"/>
              <w:jc w:val="center"/>
              <w:rPr>
                <w:sz w:val="26"/>
              </w:rPr>
            </w:pPr>
            <w:r>
              <w:rPr>
                <w:spacing w:val="-4"/>
                <w:sz w:val="26"/>
              </w:rPr>
              <w:t>Tổng</w:t>
            </w:r>
          </w:p>
          <w:p>
            <w:pPr>
              <w:pStyle w:val="TableParagraph"/>
              <w:spacing w:line="298" w:lineRule="exact"/>
              <w:ind w:left="2" w:right="15"/>
              <w:jc w:val="center"/>
              <w:rPr>
                <w:sz w:val="26"/>
              </w:rPr>
            </w:pPr>
            <w:r>
              <w:rPr>
                <w:spacing w:val="-10"/>
                <w:sz w:val="26"/>
              </w:rPr>
              <w:t>%</w:t>
            </w:r>
          </w:p>
          <w:p>
            <w:pPr>
              <w:pStyle w:val="TableParagraph"/>
              <w:ind w:left="5" w:right="15"/>
              <w:jc w:val="center"/>
              <w:rPr>
                <w:sz w:val="26"/>
              </w:rPr>
            </w:pPr>
            <w:r>
              <w:rPr>
                <w:spacing w:val="-4"/>
                <w:sz w:val="26"/>
              </w:rPr>
              <w:t>điểm</w:t>
            </w:r>
          </w:p>
        </w:tc>
      </w:tr>
      <w:tr>
        <w:trPr>
          <w:trHeight w:val="597" w:hRule="atLeast"/>
        </w:trPr>
        <w:tc>
          <w:tcPr>
            <w:tcW w:w="538" w:type="dxa"/>
            <w:vMerge/>
            <w:tcBorders>
              <w:top w:val="nil"/>
            </w:tcBorders>
          </w:tcPr>
          <w:p>
            <w:pPr>
              <w:rPr>
                <w:sz w:val="2"/>
                <w:szCs w:val="2"/>
              </w:rPr>
            </w:pPr>
          </w:p>
        </w:tc>
        <w:tc>
          <w:tcPr>
            <w:tcW w:w="1136" w:type="dxa"/>
            <w:vMerge/>
            <w:tcBorders>
              <w:top w:val="nil"/>
            </w:tcBorders>
          </w:tcPr>
          <w:p>
            <w:pPr>
              <w:rPr>
                <w:sz w:val="2"/>
                <w:szCs w:val="2"/>
              </w:rPr>
            </w:pPr>
          </w:p>
        </w:tc>
        <w:tc>
          <w:tcPr>
            <w:tcW w:w="1561" w:type="dxa"/>
            <w:vMerge/>
            <w:tcBorders>
              <w:top w:val="nil"/>
            </w:tcBorders>
          </w:tcPr>
          <w:p>
            <w:pPr>
              <w:rPr>
                <w:sz w:val="2"/>
                <w:szCs w:val="2"/>
              </w:rPr>
            </w:pPr>
          </w:p>
        </w:tc>
        <w:tc>
          <w:tcPr>
            <w:tcW w:w="1559" w:type="dxa"/>
            <w:gridSpan w:val="2"/>
          </w:tcPr>
          <w:p>
            <w:pPr>
              <w:pStyle w:val="TableParagraph"/>
              <w:spacing w:line="298" w:lineRule="exact"/>
              <w:ind w:left="266"/>
              <w:rPr>
                <w:sz w:val="26"/>
              </w:rPr>
            </w:pPr>
            <w:r>
              <w:rPr>
                <w:sz w:val="26"/>
              </w:rPr>
              <w:t>Nhận</w:t>
            </w:r>
            <w:r>
              <w:rPr>
                <w:spacing w:val="-7"/>
                <w:sz w:val="26"/>
              </w:rPr>
              <w:t> </w:t>
            </w:r>
            <w:r>
              <w:rPr>
                <w:spacing w:val="-4"/>
                <w:sz w:val="26"/>
              </w:rPr>
              <w:t>biết</w:t>
            </w:r>
          </w:p>
        </w:tc>
        <w:tc>
          <w:tcPr>
            <w:tcW w:w="1986" w:type="dxa"/>
            <w:gridSpan w:val="2"/>
          </w:tcPr>
          <w:p>
            <w:pPr>
              <w:pStyle w:val="TableParagraph"/>
              <w:spacing w:line="298" w:lineRule="exact"/>
              <w:ind w:left="392"/>
              <w:rPr>
                <w:sz w:val="26"/>
              </w:rPr>
            </w:pPr>
            <w:r>
              <w:rPr>
                <w:sz w:val="26"/>
              </w:rPr>
              <w:t>Thông</w:t>
            </w:r>
            <w:r>
              <w:rPr>
                <w:spacing w:val="-8"/>
                <w:sz w:val="26"/>
              </w:rPr>
              <w:t> </w:t>
            </w:r>
            <w:r>
              <w:rPr>
                <w:spacing w:val="-4"/>
                <w:sz w:val="26"/>
              </w:rPr>
              <w:t>hiểu</w:t>
            </w:r>
          </w:p>
        </w:tc>
        <w:tc>
          <w:tcPr>
            <w:tcW w:w="1420" w:type="dxa"/>
            <w:gridSpan w:val="2"/>
          </w:tcPr>
          <w:p>
            <w:pPr>
              <w:pStyle w:val="TableParagraph"/>
              <w:spacing w:line="298" w:lineRule="exact"/>
              <w:ind w:left="194"/>
              <w:rPr>
                <w:sz w:val="26"/>
              </w:rPr>
            </w:pPr>
            <w:r>
              <w:rPr>
                <w:sz w:val="26"/>
              </w:rPr>
              <w:t>Vận</w:t>
            </w:r>
            <w:r>
              <w:rPr>
                <w:spacing w:val="-6"/>
                <w:sz w:val="26"/>
              </w:rPr>
              <w:t> </w:t>
            </w:r>
            <w:r>
              <w:rPr>
                <w:spacing w:val="-4"/>
                <w:sz w:val="26"/>
              </w:rPr>
              <w:t>dụng</w:t>
            </w:r>
          </w:p>
        </w:tc>
        <w:tc>
          <w:tcPr>
            <w:tcW w:w="1563" w:type="dxa"/>
            <w:gridSpan w:val="2"/>
          </w:tcPr>
          <w:p>
            <w:pPr>
              <w:pStyle w:val="TableParagraph"/>
              <w:spacing w:line="300" w:lineRule="exact"/>
              <w:ind w:left="590" w:right="270" w:hanging="329"/>
              <w:rPr>
                <w:sz w:val="26"/>
              </w:rPr>
            </w:pPr>
            <w:r>
              <w:rPr>
                <w:sz w:val="26"/>
              </w:rPr>
              <w:t>Vận</w:t>
            </w:r>
            <w:r>
              <w:rPr>
                <w:spacing w:val="-17"/>
                <w:sz w:val="26"/>
              </w:rPr>
              <w:t> </w:t>
            </w:r>
            <w:r>
              <w:rPr>
                <w:sz w:val="26"/>
              </w:rPr>
              <w:t>dụng </w:t>
            </w:r>
            <w:r>
              <w:rPr>
                <w:spacing w:val="-4"/>
                <w:sz w:val="26"/>
              </w:rPr>
              <w:t>cao</w:t>
            </w:r>
          </w:p>
        </w:tc>
        <w:tc>
          <w:tcPr>
            <w:tcW w:w="851" w:type="dxa"/>
            <w:vMerge/>
            <w:tcBorders>
              <w:top w:val="nil"/>
            </w:tcBorders>
          </w:tcPr>
          <w:p>
            <w:pPr>
              <w:rPr>
                <w:sz w:val="2"/>
                <w:szCs w:val="2"/>
              </w:rPr>
            </w:pPr>
          </w:p>
        </w:tc>
      </w:tr>
      <w:tr>
        <w:trPr>
          <w:trHeight w:val="594" w:hRule="atLeast"/>
        </w:trPr>
        <w:tc>
          <w:tcPr>
            <w:tcW w:w="538" w:type="dxa"/>
            <w:vMerge/>
            <w:tcBorders>
              <w:top w:val="nil"/>
            </w:tcBorders>
          </w:tcPr>
          <w:p>
            <w:pPr>
              <w:rPr>
                <w:sz w:val="2"/>
                <w:szCs w:val="2"/>
              </w:rPr>
            </w:pPr>
          </w:p>
        </w:tc>
        <w:tc>
          <w:tcPr>
            <w:tcW w:w="1136" w:type="dxa"/>
            <w:vMerge/>
            <w:tcBorders>
              <w:top w:val="nil"/>
            </w:tcBorders>
          </w:tcPr>
          <w:p>
            <w:pPr>
              <w:rPr>
                <w:sz w:val="2"/>
                <w:szCs w:val="2"/>
              </w:rPr>
            </w:pPr>
          </w:p>
        </w:tc>
        <w:tc>
          <w:tcPr>
            <w:tcW w:w="1561" w:type="dxa"/>
            <w:vMerge/>
            <w:tcBorders>
              <w:top w:val="nil"/>
            </w:tcBorders>
          </w:tcPr>
          <w:p>
            <w:pPr>
              <w:rPr>
                <w:sz w:val="2"/>
                <w:szCs w:val="2"/>
              </w:rPr>
            </w:pPr>
          </w:p>
        </w:tc>
        <w:tc>
          <w:tcPr>
            <w:tcW w:w="992" w:type="dxa"/>
          </w:tcPr>
          <w:p>
            <w:pPr>
              <w:pStyle w:val="TableParagraph"/>
              <w:spacing w:line="298" w:lineRule="exact"/>
              <w:ind w:left="6" w:right="7"/>
              <w:jc w:val="center"/>
              <w:rPr>
                <w:sz w:val="26"/>
              </w:rPr>
            </w:pPr>
            <w:r>
              <w:rPr>
                <w:spacing w:val="-4"/>
                <w:sz w:val="26"/>
              </w:rPr>
              <w:t>TNKQ</w:t>
            </w:r>
          </w:p>
        </w:tc>
        <w:tc>
          <w:tcPr>
            <w:tcW w:w="567" w:type="dxa"/>
          </w:tcPr>
          <w:p>
            <w:pPr>
              <w:pStyle w:val="TableParagraph"/>
              <w:spacing w:line="298" w:lineRule="exact"/>
              <w:ind w:left="121"/>
              <w:rPr>
                <w:sz w:val="26"/>
              </w:rPr>
            </w:pPr>
            <w:r>
              <w:rPr>
                <w:spacing w:val="-5"/>
                <w:sz w:val="26"/>
              </w:rPr>
              <w:t>TL</w:t>
            </w:r>
          </w:p>
        </w:tc>
        <w:tc>
          <w:tcPr>
            <w:tcW w:w="994" w:type="dxa"/>
          </w:tcPr>
          <w:p>
            <w:pPr>
              <w:pStyle w:val="TableParagraph"/>
              <w:spacing w:line="298" w:lineRule="exact"/>
              <w:ind w:left="130"/>
              <w:rPr>
                <w:sz w:val="26"/>
              </w:rPr>
            </w:pPr>
            <w:r>
              <w:rPr>
                <w:spacing w:val="-4"/>
                <w:sz w:val="26"/>
              </w:rPr>
              <w:t>TNKQ</w:t>
            </w:r>
          </w:p>
        </w:tc>
        <w:tc>
          <w:tcPr>
            <w:tcW w:w="992" w:type="dxa"/>
          </w:tcPr>
          <w:p>
            <w:pPr>
              <w:pStyle w:val="TableParagraph"/>
              <w:spacing w:line="298" w:lineRule="exact"/>
              <w:ind w:left="3" w:right="7"/>
              <w:jc w:val="center"/>
              <w:rPr>
                <w:sz w:val="26"/>
              </w:rPr>
            </w:pPr>
            <w:r>
              <w:rPr>
                <w:spacing w:val="-5"/>
                <w:sz w:val="26"/>
              </w:rPr>
              <w:t>TL</w:t>
            </w:r>
          </w:p>
        </w:tc>
        <w:tc>
          <w:tcPr>
            <w:tcW w:w="711" w:type="dxa"/>
          </w:tcPr>
          <w:p>
            <w:pPr>
              <w:pStyle w:val="TableParagraph"/>
              <w:spacing w:line="298" w:lineRule="exact"/>
              <w:ind w:left="160" w:right="164" w:firstLine="14"/>
              <w:rPr>
                <w:sz w:val="26"/>
              </w:rPr>
            </w:pPr>
            <w:r>
              <w:rPr>
                <w:spacing w:val="-6"/>
                <w:sz w:val="26"/>
              </w:rPr>
              <w:t>TN </w:t>
            </w:r>
            <w:r>
              <w:rPr>
                <w:spacing w:val="-5"/>
                <w:sz w:val="26"/>
              </w:rPr>
              <w:t>KQ</w:t>
            </w:r>
          </w:p>
        </w:tc>
        <w:tc>
          <w:tcPr>
            <w:tcW w:w="709" w:type="dxa"/>
          </w:tcPr>
          <w:p>
            <w:pPr>
              <w:pStyle w:val="TableParagraph"/>
              <w:spacing w:line="298" w:lineRule="exact"/>
              <w:ind w:left="186"/>
              <w:rPr>
                <w:sz w:val="26"/>
              </w:rPr>
            </w:pPr>
            <w:r>
              <w:rPr>
                <w:spacing w:val="-5"/>
                <w:sz w:val="26"/>
              </w:rPr>
              <w:t>TL</w:t>
            </w:r>
          </w:p>
        </w:tc>
        <w:tc>
          <w:tcPr>
            <w:tcW w:w="851" w:type="dxa"/>
          </w:tcPr>
          <w:p>
            <w:pPr>
              <w:pStyle w:val="TableParagraph"/>
              <w:spacing w:line="298" w:lineRule="exact"/>
              <w:ind w:left="322" w:right="152" w:hanging="176"/>
              <w:rPr>
                <w:sz w:val="26"/>
              </w:rPr>
            </w:pPr>
            <w:r>
              <w:rPr>
                <w:spacing w:val="-4"/>
                <w:sz w:val="26"/>
              </w:rPr>
              <w:t>TNK </w:t>
            </w:r>
            <w:r>
              <w:rPr>
                <w:spacing w:val="-10"/>
                <w:sz w:val="26"/>
              </w:rPr>
              <w:t>Q</w:t>
            </w:r>
          </w:p>
        </w:tc>
        <w:tc>
          <w:tcPr>
            <w:tcW w:w="712" w:type="dxa"/>
          </w:tcPr>
          <w:p>
            <w:pPr>
              <w:pStyle w:val="TableParagraph"/>
              <w:spacing w:line="298" w:lineRule="exact"/>
              <w:ind w:right="10"/>
              <w:jc w:val="center"/>
              <w:rPr>
                <w:sz w:val="26"/>
              </w:rPr>
            </w:pPr>
            <w:r>
              <w:rPr>
                <w:spacing w:val="-5"/>
                <w:sz w:val="26"/>
              </w:rPr>
              <w:t>TL</w:t>
            </w:r>
          </w:p>
        </w:tc>
        <w:tc>
          <w:tcPr>
            <w:tcW w:w="851" w:type="dxa"/>
            <w:vMerge/>
            <w:tcBorders>
              <w:top w:val="nil"/>
            </w:tcBorders>
          </w:tcPr>
          <w:p>
            <w:pPr>
              <w:rPr>
                <w:sz w:val="2"/>
                <w:szCs w:val="2"/>
              </w:rPr>
            </w:pPr>
          </w:p>
        </w:tc>
      </w:tr>
      <w:tr>
        <w:trPr>
          <w:trHeight w:val="298" w:hRule="atLeast"/>
        </w:trPr>
        <w:tc>
          <w:tcPr>
            <w:tcW w:w="538" w:type="dxa"/>
            <w:tcBorders>
              <w:bottom w:val="nil"/>
            </w:tcBorders>
          </w:tcPr>
          <w:p>
            <w:pPr>
              <w:pStyle w:val="TableParagraph"/>
              <w:rPr>
                <w:sz w:val="22"/>
              </w:rPr>
            </w:pPr>
          </w:p>
        </w:tc>
        <w:tc>
          <w:tcPr>
            <w:tcW w:w="1136" w:type="dxa"/>
            <w:tcBorders>
              <w:bottom w:val="nil"/>
            </w:tcBorders>
          </w:tcPr>
          <w:p>
            <w:pPr>
              <w:pStyle w:val="TableParagraph"/>
              <w:rPr>
                <w:sz w:val="22"/>
              </w:rPr>
            </w:pPr>
          </w:p>
        </w:tc>
        <w:tc>
          <w:tcPr>
            <w:tcW w:w="1561" w:type="dxa"/>
            <w:tcBorders>
              <w:bottom w:val="nil"/>
            </w:tcBorders>
          </w:tcPr>
          <w:p>
            <w:pPr>
              <w:pStyle w:val="TableParagraph"/>
              <w:spacing w:line="279" w:lineRule="exact"/>
              <w:ind w:left="104"/>
              <w:rPr>
                <w:sz w:val="26"/>
              </w:rPr>
            </w:pPr>
            <w:r>
              <w:rPr>
                <w:sz w:val="26"/>
              </w:rPr>
              <w:t>Thu</w:t>
            </w:r>
            <w:r>
              <w:rPr>
                <w:spacing w:val="-6"/>
                <w:sz w:val="26"/>
              </w:rPr>
              <w:t> </w:t>
            </w:r>
            <w:r>
              <w:rPr>
                <w:sz w:val="26"/>
              </w:rPr>
              <w:t>thập</w:t>
            </w:r>
            <w:r>
              <w:rPr>
                <w:spacing w:val="-5"/>
                <w:sz w:val="26"/>
              </w:rPr>
              <w:t> và</w:t>
            </w:r>
          </w:p>
        </w:tc>
        <w:tc>
          <w:tcPr>
            <w:tcW w:w="992" w:type="dxa"/>
            <w:tcBorders>
              <w:bottom w:val="nil"/>
            </w:tcBorders>
          </w:tcPr>
          <w:p>
            <w:pPr>
              <w:pStyle w:val="TableParagraph"/>
              <w:spacing w:line="279" w:lineRule="exact"/>
              <w:ind w:left="7" w:right="7"/>
              <w:jc w:val="center"/>
              <w:rPr>
                <w:sz w:val="26"/>
              </w:rPr>
            </w:pPr>
            <w:r>
              <w:rPr>
                <w:spacing w:val="-10"/>
                <w:sz w:val="26"/>
              </w:rPr>
              <w:t>1</w:t>
            </w:r>
          </w:p>
        </w:tc>
        <w:tc>
          <w:tcPr>
            <w:tcW w:w="567" w:type="dxa"/>
            <w:vMerge w:val="restart"/>
          </w:tcPr>
          <w:p>
            <w:pPr>
              <w:pStyle w:val="TableParagraph"/>
              <w:rPr>
                <w:sz w:val="24"/>
              </w:rPr>
            </w:pPr>
          </w:p>
        </w:tc>
        <w:tc>
          <w:tcPr>
            <w:tcW w:w="994" w:type="dxa"/>
            <w:vMerge w:val="restart"/>
          </w:tcPr>
          <w:p>
            <w:pPr>
              <w:pStyle w:val="TableParagraph"/>
              <w:rPr>
                <w:sz w:val="24"/>
              </w:rPr>
            </w:pPr>
          </w:p>
        </w:tc>
        <w:tc>
          <w:tcPr>
            <w:tcW w:w="992" w:type="dxa"/>
            <w:tcBorders>
              <w:bottom w:val="nil"/>
            </w:tcBorders>
          </w:tcPr>
          <w:p>
            <w:pPr>
              <w:pStyle w:val="TableParagraph"/>
              <w:spacing w:line="279" w:lineRule="exact"/>
              <w:ind w:left="3" w:right="7"/>
              <w:jc w:val="center"/>
              <w:rPr>
                <w:sz w:val="26"/>
              </w:rPr>
            </w:pPr>
            <w:r>
              <w:rPr>
                <w:spacing w:val="-10"/>
                <w:sz w:val="26"/>
              </w:rPr>
              <w:t>1</w:t>
            </w:r>
          </w:p>
        </w:tc>
        <w:tc>
          <w:tcPr>
            <w:tcW w:w="711" w:type="dxa"/>
            <w:vMerge w:val="restart"/>
          </w:tcPr>
          <w:p>
            <w:pPr>
              <w:pStyle w:val="TableParagraph"/>
              <w:rPr>
                <w:sz w:val="24"/>
              </w:rPr>
            </w:pPr>
          </w:p>
        </w:tc>
        <w:tc>
          <w:tcPr>
            <w:tcW w:w="709" w:type="dxa"/>
            <w:vMerge w:val="restart"/>
          </w:tcPr>
          <w:p>
            <w:pPr>
              <w:pStyle w:val="TableParagraph"/>
              <w:rPr>
                <w:sz w:val="24"/>
              </w:rPr>
            </w:pPr>
          </w:p>
        </w:tc>
        <w:tc>
          <w:tcPr>
            <w:tcW w:w="851" w:type="dxa"/>
            <w:vMerge w:val="restart"/>
          </w:tcPr>
          <w:p>
            <w:pPr>
              <w:pStyle w:val="TableParagraph"/>
              <w:rPr>
                <w:sz w:val="24"/>
              </w:rPr>
            </w:pPr>
          </w:p>
        </w:tc>
        <w:tc>
          <w:tcPr>
            <w:tcW w:w="712" w:type="dxa"/>
            <w:vMerge w:val="restart"/>
          </w:tcPr>
          <w:p>
            <w:pPr>
              <w:pStyle w:val="TableParagraph"/>
              <w:rPr>
                <w:sz w:val="24"/>
              </w:rPr>
            </w:pPr>
          </w:p>
        </w:tc>
        <w:tc>
          <w:tcPr>
            <w:tcW w:w="851" w:type="dxa"/>
            <w:tcBorders>
              <w:bottom w:val="nil"/>
            </w:tcBorders>
          </w:tcPr>
          <w:p>
            <w:pPr>
              <w:pStyle w:val="TableParagraph"/>
              <w:rPr>
                <w:sz w:val="22"/>
              </w:rPr>
            </w:pPr>
          </w:p>
        </w:tc>
      </w:tr>
      <w:tr>
        <w:trPr>
          <w:trHeight w:val="588" w:hRule="atLeast"/>
        </w:trPr>
        <w:tc>
          <w:tcPr>
            <w:tcW w:w="538" w:type="dxa"/>
            <w:tcBorders>
              <w:top w:val="nil"/>
              <w:bottom w:val="nil"/>
            </w:tcBorders>
          </w:tcPr>
          <w:p>
            <w:pPr>
              <w:pStyle w:val="TableParagraph"/>
              <w:rPr>
                <w:sz w:val="24"/>
              </w:rPr>
            </w:pPr>
          </w:p>
        </w:tc>
        <w:tc>
          <w:tcPr>
            <w:tcW w:w="1136" w:type="dxa"/>
            <w:tcBorders>
              <w:top w:val="nil"/>
              <w:bottom w:val="nil"/>
            </w:tcBorders>
          </w:tcPr>
          <w:p>
            <w:pPr>
              <w:pStyle w:val="TableParagraph"/>
              <w:rPr>
                <w:sz w:val="24"/>
              </w:rPr>
            </w:pPr>
          </w:p>
        </w:tc>
        <w:tc>
          <w:tcPr>
            <w:tcW w:w="1561" w:type="dxa"/>
            <w:tcBorders>
              <w:top w:val="nil"/>
              <w:bottom w:val="nil"/>
            </w:tcBorders>
          </w:tcPr>
          <w:p>
            <w:pPr>
              <w:pStyle w:val="TableParagraph"/>
              <w:spacing w:line="287" w:lineRule="exact"/>
              <w:ind w:left="104"/>
              <w:rPr>
                <w:sz w:val="26"/>
              </w:rPr>
            </w:pPr>
            <w:r>
              <w:rPr>
                <w:sz w:val="26"/>
              </w:rPr>
              <w:t>phân</w:t>
            </w:r>
            <w:r>
              <w:rPr>
                <w:spacing w:val="-6"/>
                <w:sz w:val="26"/>
              </w:rPr>
              <w:t> </w:t>
            </w:r>
            <w:r>
              <w:rPr>
                <w:sz w:val="26"/>
              </w:rPr>
              <w:t>loại</w:t>
            </w:r>
            <w:r>
              <w:rPr>
                <w:spacing w:val="-5"/>
                <w:sz w:val="26"/>
              </w:rPr>
              <w:t> dữ</w:t>
            </w:r>
          </w:p>
          <w:p>
            <w:pPr>
              <w:pStyle w:val="TableParagraph"/>
              <w:spacing w:line="280" w:lineRule="exact" w:before="1"/>
              <w:ind w:left="104"/>
              <w:rPr>
                <w:sz w:val="26"/>
              </w:rPr>
            </w:pPr>
            <w:r>
              <w:rPr>
                <w:spacing w:val="-2"/>
                <w:sz w:val="26"/>
              </w:rPr>
              <w:t>liệu.</w:t>
            </w:r>
          </w:p>
        </w:tc>
        <w:tc>
          <w:tcPr>
            <w:tcW w:w="992" w:type="dxa"/>
            <w:tcBorders>
              <w:top w:val="nil"/>
              <w:bottom w:val="nil"/>
            </w:tcBorders>
          </w:tcPr>
          <w:p>
            <w:pPr>
              <w:pStyle w:val="TableParagraph"/>
              <w:spacing w:line="287" w:lineRule="exact"/>
              <w:ind w:left="131"/>
              <w:rPr>
                <w:sz w:val="26"/>
              </w:rPr>
            </w:pPr>
            <w:r>
              <w:rPr>
                <w:color w:val="FF0000"/>
                <w:sz w:val="26"/>
              </w:rPr>
              <w:t>(TN</w:t>
            </w:r>
            <w:r>
              <w:rPr>
                <w:color w:val="FF0000"/>
                <w:spacing w:val="-8"/>
                <w:sz w:val="26"/>
              </w:rPr>
              <w:t> </w:t>
            </w:r>
            <w:r>
              <w:rPr>
                <w:color w:val="FF0000"/>
                <w:spacing w:val="-5"/>
                <w:sz w:val="26"/>
              </w:rPr>
              <w:t>2)</w:t>
            </w:r>
          </w:p>
          <w:p>
            <w:pPr>
              <w:pStyle w:val="TableParagraph"/>
              <w:spacing w:line="280" w:lineRule="exact" w:before="1"/>
              <w:ind w:left="261"/>
              <w:rPr>
                <w:sz w:val="26"/>
              </w:rPr>
            </w:pPr>
            <w:r>
              <w:rPr>
                <w:spacing w:val="-4"/>
                <w:sz w:val="26"/>
              </w:rPr>
              <w:t>0,25</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bottom w:val="nil"/>
            </w:tcBorders>
          </w:tcPr>
          <w:p>
            <w:pPr>
              <w:pStyle w:val="TableParagraph"/>
              <w:spacing w:line="287" w:lineRule="exact"/>
              <w:ind w:left="3" w:right="7"/>
              <w:jc w:val="center"/>
              <w:rPr>
                <w:sz w:val="26"/>
              </w:rPr>
            </w:pPr>
            <w:r>
              <w:rPr>
                <w:color w:val="FF0000"/>
                <w:spacing w:val="-2"/>
                <w:sz w:val="26"/>
              </w:rPr>
              <w:t>(TL_1</w:t>
            </w:r>
          </w:p>
          <w:p>
            <w:pPr>
              <w:pStyle w:val="TableParagraph"/>
              <w:spacing w:line="280" w:lineRule="exact" w:before="1"/>
              <w:ind w:left="3" w:right="7"/>
              <w:jc w:val="center"/>
              <w:rPr>
                <w:sz w:val="26"/>
              </w:rPr>
            </w:pPr>
            <w:r>
              <w:rPr>
                <w:color w:val="FF0000"/>
                <w:spacing w:val="-5"/>
                <w:sz w:val="26"/>
              </w:rPr>
              <w:t>4a</w:t>
            </w:r>
            <w:r>
              <w:rPr>
                <w:spacing w:val="-5"/>
                <w:sz w:val="26"/>
              </w:rPr>
              <w:t>)</w:t>
            </w: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spacing w:before="139"/>
              <w:ind w:left="1" w:right="16"/>
              <w:jc w:val="center"/>
              <w:rPr>
                <w:sz w:val="26"/>
              </w:rPr>
            </w:pPr>
            <w:r>
              <w:rPr>
                <w:spacing w:val="-4"/>
                <w:sz w:val="26"/>
              </w:rPr>
              <w:t>12,5</w:t>
            </w:r>
          </w:p>
        </w:tc>
      </w:tr>
      <w:tr>
        <w:trPr>
          <w:trHeight w:val="287"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tcBorders>
          </w:tcPr>
          <w:p>
            <w:pPr>
              <w:pStyle w:val="TableParagraph"/>
              <w:rPr>
                <w:sz w:val="20"/>
              </w:rPr>
            </w:pPr>
          </w:p>
        </w:tc>
        <w:tc>
          <w:tcPr>
            <w:tcW w:w="992" w:type="dxa"/>
            <w:tcBorders>
              <w:top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tcBorders>
          </w:tcPr>
          <w:p>
            <w:pPr>
              <w:pStyle w:val="TableParagraph"/>
              <w:spacing w:line="268" w:lineRule="exact"/>
              <w:ind w:left="4" w:right="7"/>
              <w:jc w:val="center"/>
              <w:rPr>
                <w:sz w:val="26"/>
              </w:rPr>
            </w:pPr>
            <w:r>
              <w:rPr>
                <w:spacing w:val="-5"/>
                <w:sz w:val="26"/>
              </w:rPr>
              <w:t>1,0</w:t>
            </w: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tcBorders>
          </w:tcPr>
          <w:p>
            <w:pPr>
              <w:pStyle w:val="TableParagraph"/>
              <w:rPr>
                <w:sz w:val="20"/>
              </w:rPr>
            </w:pPr>
          </w:p>
        </w:tc>
      </w:tr>
      <w:tr>
        <w:trPr>
          <w:trHeight w:val="299" w:hRule="atLeast"/>
        </w:trPr>
        <w:tc>
          <w:tcPr>
            <w:tcW w:w="538" w:type="dxa"/>
            <w:tcBorders>
              <w:top w:val="nil"/>
              <w:bottom w:val="nil"/>
            </w:tcBorders>
          </w:tcPr>
          <w:p>
            <w:pPr>
              <w:pStyle w:val="TableParagraph"/>
              <w:rPr>
                <w:sz w:val="22"/>
              </w:rPr>
            </w:pPr>
          </w:p>
        </w:tc>
        <w:tc>
          <w:tcPr>
            <w:tcW w:w="1136" w:type="dxa"/>
            <w:tcBorders>
              <w:top w:val="nil"/>
              <w:bottom w:val="nil"/>
            </w:tcBorders>
          </w:tcPr>
          <w:p>
            <w:pPr>
              <w:pStyle w:val="TableParagraph"/>
              <w:rPr>
                <w:sz w:val="22"/>
              </w:rPr>
            </w:pPr>
          </w:p>
        </w:tc>
        <w:tc>
          <w:tcPr>
            <w:tcW w:w="1561" w:type="dxa"/>
            <w:tcBorders>
              <w:bottom w:val="nil"/>
            </w:tcBorders>
          </w:tcPr>
          <w:p>
            <w:pPr>
              <w:pStyle w:val="TableParagraph"/>
              <w:spacing w:line="280" w:lineRule="exact"/>
              <w:ind w:left="104"/>
              <w:rPr>
                <w:sz w:val="26"/>
              </w:rPr>
            </w:pPr>
            <w:r>
              <w:rPr>
                <w:sz w:val="26"/>
              </w:rPr>
              <w:t>Làm</w:t>
            </w:r>
            <w:r>
              <w:rPr>
                <w:spacing w:val="-6"/>
                <w:sz w:val="26"/>
              </w:rPr>
              <w:t> </w:t>
            </w:r>
            <w:r>
              <w:rPr>
                <w:spacing w:val="-4"/>
                <w:sz w:val="26"/>
              </w:rPr>
              <w:t>quen</w:t>
            </w:r>
          </w:p>
        </w:tc>
        <w:tc>
          <w:tcPr>
            <w:tcW w:w="992" w:type="dxa"/>
            <w:tcBorders>
              <w:bottom w:val="nil"/>
            </w:tcBorders>
          </w:tcPr>
          <w:p>
            <w:pPr>
              <w:pStyle w:val="TableParagraph"/>
              <w:spacing w:line="280" w:lineRule="exact"/>
              <w:ind w:left="7" w:right="7"/>
              <w:jc w:val="center"/>
              <w:rPr>
                <w:sz w:val="26"/>
              </w:rPr>
            </w:pPr>
            <w:r>
              <w:rPr>
                <w:spacing w:val="-10"/>
                <w:sz w:val="26"/>
              </w:rPr>
              <w:t>2</w:t>
            </w:r>
          </w:p>
        </w:tc>
        <w:tc>
          <w:tcPr>
            <w:tcW w:w="567" w:type="dxa"/>
            <w:vMerge w:val="restart"/>
          </w:tcPr>
          <w:p>
            <w:pPr>
              <w:pStyle w:val="TableParagraph"/>
              <w:rPr>
                <w:sz w:val="24"/>
              </w:rPr>
            </w:pPr>
          </w:p>
        </w:tc>
        <w:tc>
          <w:tcPr>
            <w:tcW w:w="994" w:type="dxa"/>
            <w:vMerge w:val="restart"/>
          </w:tcPr>
          <w:p>
            <w:pPr>
              <w:pStyle w:val="TableParagraph"/>
              <w:rPr>
                <w:sz w:val="24"/>
              </w:rPr>
            </w:pPr>
          </w:p>
        </w:tc>
        <w:tc>
          <w:tcPr>
            <w:tcW w:w="992" w:type="dxa"/>
            <w:vMerge w:val="restart"/>
          </w:tcPr>
          <w:p>
            <w:pPr>
              <w:pStyle w:val="TableParagraph"/>
              <w:rPr>
                <w:sz w:val="24"/>
              </w:rPr>
            </w:pPr>
          </w:p>
        </w:tc>
        <w:tc>
          <w:tcPr>
            <w:tcW w:w="711" w:type="dxa"/>
            <w:vMerge w:val="restart"/>
          </w:tcPr>
          <w:p>
            <w:pPr>
              <w:pStyle w:val="TableParagraph"/>
              <w:rPr>
                <w:sz w:val="24"/>
              </w:rPr>
            </w:pPr>
          </w:p>
        </w:tc>
        <w:tc>
          <w:tcPr>
            <w:tcW w:w="709" w:type="dxa"/>
            <w:tcBorders>
              <w:bottom w:val="nil"/>
            </w:tcBorders>
          </w:tcPr>
          <w:p>
            <w:pPr>
              <w:pStyle w:val="TableParagraph"/>
              <w:spacing w:line="280" w:lineRule="exact"/>
              <w:ind w:left="99"/>
              <w:rPr>
                <w:sz w:val="26"/>
              </w:rPr>
            </w:pPr>
            <w:r>
              <w:rPr>
                <w:spacing w:val="-10"/>
                <w:sz w:val="26"/>
              </w:rPr>
              <w:t>2</w:t>
            </w:r>
          </w:p>
        </w:tc>
        <w:tc>
          <w:tcPr>
            <w:tcW w:w="851" w:type="dxa"/>
            <w:vMerge w:val="restart"/>
          </w:tcPr>
          <w:p>
            <w:pPr>
              <w:pStyle w:val="TableParagraph"/>
              <w:rPr>
                <w:sz w:val="24"/>
              </w:rPr>
            </w:pPr>
          </w:p>
        </w:tc>
        <w:tc>
          <w:tcPr>
            <w:tcW w:w="712" w:type="dxa"/>
            <w:tcBorders>
              <w:bottom w:val="nil"/>
            </w:tcBorders>
          </w:tcPr>
          <w:p>
            <w:pPr>
              <w:pStyle w:val="TableParagraph"/>
              <w:spacing w:line="280" w:lineRule="exact"/>
              <w:ind w:right="10"/>
              <w:jc w:val="center"/>
              <w:rPr>
                <w:sz w:val="26"/>
              </w:rPr>
            </w:pPr>
            <w:r>
              <w:rPr>
                <w:spacing w:val="-10"/>
                <w:sz w:val="26"/>
              </w:rPr>
              <w:t>1</w:t>
            </w:r>
          </w:p>
        </w:tc>
        <w:tc>
          <w:tcPr>
            <w:tcW w:w="851" w:type="dxa"/>
            <w:tcBorders>
              <w:bottom w:val="nil"/>
            </w:tcBorders>
          </w:tcPr>
          <w:p>
            <w:pPr>
              <w:pStyle w:val="TableParagraph"/>
              <w:spacing w:line="280" w:lineRule="exact"/>
              <w:ind w:left="2" w:right="15"/>
              <w:jc w:val="center"/>
              <w:rPr>
                <w:sz w:val="26"/>
              </w:rPr>
            </w:pPr>
            <w:r>
              <w:rPr>
                <w:spacing w:val="-5"/>
                <w:sz w:val="26"/>
              </w:rPr>
              <w:t>35</w:t>
            </w: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spacing w:line="269" w:lineRule="exact"/>
              <w:ind w:left="104"/>
              <w:rPr>
                <w:sz w:val="26"/>
              </w:rPr>
            </w:pPr>
            <w:r>
              <w:rPr>
                <w:sz w:val="26"/>
              </w:rPr>
              <w:t>với</w:t>
            </w:r>
            <w:r>
              <w:rPr>
                <w:spacing w:val="-6"/>
                <w:sz w:val="26"/>
              </w:rPr>
              <w:t> </w:t>
            </w:r>
            <w:r>
              <w:rPr>
                <w:sz w:val="26"/>
              </w:rPr>
              <w:t>biến</w:t>
            </w:r>
            <w:r>
              <w:rPr>
                <w:spacing w:val="-5"/>
                <w:sz w:val="26"/>
              </w:rPr>
              <w:t> cố</w:t>
            </w:r>
          </w:p>
        </w:tc>
        <w:tc>
          <w:tcPr>
            <w:tcW w:w="992" w:type="dxa"/>
            <w:tcBorders>
              <w:top w:val="nil"/>
              <w:bottom w:val="nil"/>
            </w:tcBorders>
          </w:tcPr>
          <w:p>
            <w:pPr>
              <w:pStyle w:val="TableParagraph"/>
              <w:spacing w:line="269" w:lineRule="exact"/>
              <w:ind w:left="4" w:right="7"/>
              <w:jc w:val="center"/>
              <w:rPr>
                <w:sz w:val="26"/>
              </w:rPr>
            </w:pPr>
            <w:r>
              <w:rPr>
                <w:color w:val="FF0000"/>
                <w:spacing w:val="-4"/>
                <w:sz w:val="26"/>
              </w:rPr>
              <w:t>(TN8,</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bottom w:val="nil"/>
            </w:tcBorders>
          </w:tcPr>
          <w:p>
            <w:pPr>
              <w:pStyle w:val="TableParagraph"/>
              <w:spacing w:line="269" w:lineRule="exact"/>
              <w:ind w:left="99"/>
              <w:rPr>
                <w:sz w:val="26"/>
              </w:rPr>
            </w:pPr>
            <w:r>
              <w:rPr>
                <w:spacing w:val="-5"/>
                <w:sz w:val="26"/>
              </w:rPr>
              <w:t>TL_</w:t>
            </w:r>
          </w:p>
        </w:tc>
        <w:tc>
          <w:tcPr>
            <w:tcW w:w="851" w:type="dxa"/>
            <w:vMerge/>
            <w:tcBorders>
              <w:top w:val="nil"/>
            </w:tcBorders>
          </w:tcPr>
          <w:p>
            <w:pPr>
              <w:rPr>
                <w:sz w:val="2"/>
                <w:szCs w:val="2"/>
              </w:rPr>
            </w:pPr>
          </w:p>
        </w:tc>
        <w:tc>
          <w:tcPr>
            <w:tcW w:w="712" w:type="dxa"/>
            <w:tcBorders>
              <w:top w:val="nil"/>
              <w:bottom w:val="nil"/>
            </w:tcBorders>
          </w:tcPr>
          <w:p>
            <w:pPr>
              <w:pStyle w:val="TableParagraph"/>
              <w:spacing w:line="269" w:lineRule="exact"/>
              <w:ind w:right="10"/>
              <w:jc w:val="center"/>
              <w:rPr>
                <w:sz w:val="26"/>
              </w:rPr>
            </w:pPr>
            <w:r>
              <w:rPr>
                <w:color w:val="FF0000"/>
                <w:spacing w:val="-5"/>
                <w:sz w:val="26"/>
              </w:rPr>
              <w:t>TL_</w:t>
            </w: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spacing w:line="269" w:lineRule="exact"/>
              <w:ind w:left="104"/>
              <w:rPr>
                <w:sz w:val="26"/>
              </w:rPr>
            </w:pPr>
            <w:r>
              <w:rPr>
                <w:spacing w:val="-4"/>
                <w:sz w:val="26"/>
              </w:rPr>
              <w:t>ngẫu</w:t>
            </w:r>
          </w:p>
        </w:tc>
        <w:tc>
          <w:tcPr>
            <w:tcW w:w="992" w:type="dxa"/>
            <w:tcBorders>
              <w:top w:val="nil"/>
              <w:bottom w:val="nil"/>
            </w:tcBorders>
          </w:tcPr>
          <w:p>
            <w:pPr>
              <w:pStyle w:val="TableParagraph"/>
              <w:spacing w:line="269" w:lineRule="exact"/>
              <w:ind w:left="6" w:right="7"/>
              <w:jc w:val="center"/>
              <w:rPr>
                <w:sz w:val="26"/>
              </w:rPr>
            </w:pPr>
            <w:r>
              <w:rPr>
                <w:color w:val="FF0000"/>
                <w:spacing w:val="-5"/>
                <w:sz w:val="26"/>
              </w:rPr>
              <w:t>11)</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bottom w:val="nil"/>
            </w:tcBorders>
          </w:tcPr>
          <w:p>
            <w:pPr>
              <w:pStyle w:val="TableParagraph"/>
              <w:spacing w:line="269" w:lineRule="exact"/>
              <w:ind w:left="99"/>
              <w:rPr>
                <w:sz w:val="26"/>
              </w:rPr>
            </w:pPr>
            <w:r>
              <w:rPr>
                <w:spacing w:val="-4"/>
                <w:sz w:val="26"/>
              </w:rPr>
              <w:t>13b,</w:t>
            </w:r>
          </w:p>
        </w:tc>
        <w:tc>
          <w:tcPr>
            <w:tcW w:w="851" w:type="dxa"/>
            <w:vMerge/>
            <w:tcBorders>
              <w:top w:val="nil"/>
            </w:tcBorders>
          </w:tcPr>
          <w:p>
            <w:pPr>
              <w:rPr>
                <w:sz w:val="2"/>
                <w:szCs w:val="2"/>
              </w:rPr>
            </w:pPr>
          </w:p>
        </w:tc>
        <w:tc>
          <w:tcPr>
            <w:tcW w:w="712" w:type="dxa"/>
            <w:tcBorders>
              <w:top w:val="nil"/>
              <w:bottom w:val="nil"/>
            </w:tcBorders>
          </w:tcPr>
          <w:p>
            <w:pPr>
              <w:pStyle w:val="TableParagraph"/>
              <w:spacing w:line="269" w:lineRule="exact"/>
              <w:ind w:right="10"/>
              <w:jc w:val="center"/>
              <w:rPr>
                <w:sz w:val="26"/>
              </w:rPr>
            </w:pPr>
            <w:r>
              <w:rPr>
                <w:color w:val="FF0000"/>
                <w:spacing w:val="-5"/>
                <w:sz w:val="26"/>
              </w:rPr>
              <w:t>13c</w:t>
            </w:r>
          </w:p>
        </w:tc>
        <w:tc>
          <w:tcPr>
            <w:tcW w:w="851" w:type="dxa"/>
            <w:tcBorders>
              <w:top w:val="nil"/>
              <w:bottom w:val="nil"/>
            </w:tcBorders>
          </w:tcPr>
          <w:p>
            <w:pPr>
              <w:pStyle w:val="TableParagraph"/>
              <w:rPr>
                <w:sz w:val="20"/>
              </w:rPr>
            </w:pPr>
          </w:p>
        </w:tc>
      </w:tr>
      <w:tr>
        <w:trPr>
          <w:trHeight w:val="289"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spacing w:line="270" w:lineRule="exact"/>
              <w:ind w:left="104"/>
              <w:rPr>
                <w:sz w:val="26"/>
              </w:rPr>
            </w:pPr>
            <w:r>
              <w:rPr>
                <w:sz w:val="26"/>
              </w:rPr>
              <w:t>nhiên.</w:t>
            </w:r>
            <w:r>
              <w:rPr>
                <w:spacing w:val="-8"/>
                <w:sz w:val="26"/>
              </w:rPr>
              <w:t> </w:t>
            </w:r>
            <w:r>
              <w:rPr>
                <w:spacing w:val="-5"/>
                <w:sz w:val="26"/>
              </w:rPr>
              <w:t>Làm</w:t>
            </w:r>
          </w:p>
        </w:tc>
        <w:tc>
          <w:tcPr>
            <w:tcW w:w="992" w:type="dxa"/>
            <w:tcBorders>
              <w:top w:val="nil"/>
              <w:bottom w:val="nil"/>
            </w:tcBorders>
          </w:tcPr>
          <w:p>
            <w:pPr>
              <w:pStyle w:val="TableParagraph"/>
              <w:spacing w:line="270" w:lineRule="exact"/>
              <w:ind w:left="4" w:right="7"/>
              <w:jc w:val="center"/>
              <w:rPr>
                <w:sz w:val="26"/>
              </w:rPr>
            </w:pPr>
            <w:r>
              <w:rPr>
                <w:spacing w:val="-4"/>
                <w:sz w:val="26"/>
              </w:rPr>
              <w:t>0,5đ</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bottom w:val="nil"/>
            </w:tcBorders>
          </w:tcPr>
          <w:p>
            <w:pPr>
              <w:pStyle w:val="TableParagraph"/>
              <w:spacing w:line="270" w:lineRule="exact"/>
              <w:ind w:left="99"/>
              <w:rPr>
                <w:sz w:val="26"/>
              </w:rPr>
            </w:pPr>
            <w:r>
              <w:rPr>
                <w:spacing w:val="-10"/>
                <w:sz w:val="26"/>
              </w:rPr>
              <w:t>c</w:t>
            </w:r>
          </w:p>
        </w:tc>
        <w:tc>
          <w:tcPr>
            <w:tcW w:w="851" w:type="dxa"/>
            <w:vMerge/>
            <w:tcBorders>
              <w:top w:val="nil"/>
            </w:tcBorders>
          </w:tcPr>
          <w:p>
            <w:pPr>
              <w:rPr>
                <w:sz w:val="2"/>
                <w:szCs w:val="2"/>
              </w:rPr>
            </w:pPr>
          </w:p>
        </w:tc>
        <w:tc>
          <w:tcPr>
            <w:tcW w:w="712" w:type="dxa"/>
            <w:tcBorders>
              <w:top w:val="nil"/>
              <w:bottom w:val="nil"/>
            </w:tcBorders>
          </w:tcPr>
          <w:p>
            <w:pPr>
              <w:pStyle w:val="TableParagraph"/>
              <w:spacing w:line="270" w:lineRule="exact"/>
              <w:ind w:left="2" w:right="10"/>
              <w:jc w:val="center"/>
              <w:rPr>
                <w:sz w:val="26"/>
              </w:rPr>
            </w:pPr>
            <w:r>
              <w:rPr>
                <w:spacing w:val="-5"/>
                <w:sz w:val="26"/>
              </w:rPr>
              <w:t>1,0</w:t>
            </w: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spacing w:line="269" w:lineRule="exact"/>
              <w:ind w:left="104"/>
              <w:rPr>
                <w:sz w:val="26"/>
              </w:rPr>
            </w:pPr>
            <w:r>
              <w:rPr>
                <w:sz w:val="26"/>
              </w:rPr>
              <w:t>quenvới</w:t>
            </w:r>
            <w:r>
              <w:rPr>
                <w:spacing w:val="-11"/>
                <w:sz w:val="26"/>
              </w:rPr>
              <w:t> </w:t>
            </w:r>
            <w:r>
              <w:rPr>
                <w:spacing w:val="-5"/>
                <w:sz w:val="26"/>
              </w:rPr>
              <w:t>xác</w:t>
            </w:r>
          </w:p>
        </w:tc>
        <w:tc>
          <w:tcPr>
            <w:tcW w:w="992" w:type="dxa"/>
            <w:tcBorders>
              <w:top w:val="nil"/>
              <w:bottom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bottom w:val="nil"/>
            </w:tcBorders>
          </w:tcPr>
          <w:p>
            <w:pPr>
              <w:pStyle w:val="TableParagraph"/>
              <w:spacing w:line="269" w:lineRule="exact"/>
              <w:ind w:left="99"/>
              <w:rPr>
                <w:sz w:val="26"/>
              </w:rPr>
            </w:pPr>
            <w:r>
              <w:rPr>
                <w:spacing w:val="-5"/>
                <w:sz w:val="26"/>
              </w:rPr>
              <w:t>2,0</w:t>
            </w:r>
          </w:p>
        </w:tc>
        <w:tc>
          <w:tcPr>
            <w:tcW w:w="851" w:type="dxa"/>
            <w:vMerge/>
            <w:tcBorders>
              <w:top w:val="nil"/>
            </w:tcBorders>
          </w:tcPr>
          <w:p>
            <w:pPr>
              <w:rPr>
                <w:sz w:val="2"/>
                <w:szCs w:val="2"/>
              </w:rPr>
            </w:pPr>
          </w:p>
        </w:tc>
        <w:tc>
          <w:tcPr>
            <w:tcW w:w="712" w:type="dxa"/>
            <w:tcBorders>
              <w:top w:val="nil"/>
              <w:bottom w:val="nil"/>
            </w:tcBorders>
          </w:tcPr>
          <w:p>
            <w:pPr>
              <w:pStyle w:val="TableParagraph"/>
              <w:rPr>
                <w:sz w:val="20"/>
              </w:rPr>
            </w:pPr>
          </w:p>
        </w:tc>
        <w:tc>
          <w:tcPr>
            <w:tcW w:w="851" w:type="dxa"/>
            <w:tcBorders>
              <w:top w:val="nil"/>
              <w:bottom w:val="nil"/>
            </w:tcBorders>
          </w:tcPr>
          <w:p>
            <w:pPr>
              <w:pStyle w:val="TableParagraph"/>
              <w:rPr>
                <w:sz w:val="20"/>
              </w:rPr>
            </w:pPr>
          </w:p>
        </w:tc>
      </w:tr>
      <w:tr>
        <w:trPr>
          <w:trHeight w:val="293" w:hRule="atLeast"/>
        </w:trPr>
        <w:tc>
          <w:tcPr>
            <w:tcW w:w="538" w:type="dxa"/>
            <w:tcBorders>
              <w:top w:val="nil"/>
              <w:bottom w:val="nil"/>
            </w:tcBorders>
          </w:tcPr>
          <w:p>
            <w:pPr>
              <w:pStyle w:val="TableParagraph"/>
              <w:rPr>
                <w:sz w:val="22"/>
              </w:rPr>
            </w:pPr>
          </w:p>
        </w:tc>
        <w:tc>
          <w:tcPr>
            <w:tcW w:w="1136" w:type="dxa"/>
            <w:tcBorders>
              <w:top w:val="nil"/>
              <w:bottom w:val="nil"/>
            </w:tcBorders>
          </w:tcPr>
          <w:p>
            <w:pPr>
              <w:pStyle w:val="TableParagraph"/>
              <w:spacing w:line="274" w:lineRule="exact"/>
              <w:ind w:left="107"/>
              <w:rPr>
                <w:sz w:val="26"/>
              </w:rPr>
            </w:pPr>
            <w:r>
              <w:rPr>
                <w:sz w:val="26"/>
              </w:rPr>
              <w:t>Một</w:t>
            </w:r>
            <w:r>
              <w:rPr>
                <w:spacing w:val="-7"/>
                <w:sz w:val="26"/>
              </w:rPr>
              <w:t> </w:t>
            </w:r>
            <w:r>
              <w:rPr>
                <w:spacing w:val="-5"/>
                <w:sz w:val="26"/>
              </w:rPr>
              <w:t>số</w:t>
            </w:r>
          </w:p>
        </w:tc>
        <w:tc>
          <w:tcPr>
            <w:tcW w:w="1561" w:type="dxa"/>
            <w:tcBorders>
              <w:top w:val="nil"/>
              <w:bottom w:val="nil"/>
            </w:tcBorders>
          </w:tcPr>
          <w:p>
            <w:pPr>
              <w:pStyle w:val="TableParagraph"/>
              <w:spacing w:line="274" w:lineRule="exact"/>
              <w:ind w:left="104"/>
              <w:rPr>
                <w:sz w:val="26"/>
              </w:rPr>
            </w:pPr>
            <w:r>
              <w:rPr>
                <w:sz w:val="26"/>
              </w:rPr>
              <w:t>xuất</w:t>
            </w:r>
            <w:r>
              <w:rPr>
                <w:spacing w:val="-6"/>
                <w:sz w:val="26"/>
              </w:rPr>
              <w:t> </w:t>
            </w:r>
            <w:r>
              <w:rPr>
                <w:spacing w:val="-5"/>
                <w:sz w:val="26"/>
              </w:rPr>
              <w:t>của</w:t>
            </w:r>
          </w:p>
        </w:tc>
        <w:tc>
          <w:tcPr>
            <w:tcW w:w="992" w:type="dxa"/>
            <w:tcBorders>
              <w:top w:val="nil"/>
              <w:bottom w:val="nil"/>
            </w:tcBorders>
          </w:tcPr>
          <w:p>
            <w:pPr>
              <w:pStyle w:val="TableParagraph"/>
              <w:rPr>
                <w:sz w:val="22"/>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bottom w:val="nil"/>
            </w:tcBorders>
          </w:tcPr>
          <w:p>
            <w:pPr>
              <w:pStyle w:val="TableParagraph"/>
              <w:rPr>
                <w:sz w:val="22"/>
              </w:rPr>
            </w:pPr>
          </w:p>
        </w:tc>
        <w:tc>
          <w:tcPr>
            <w:tcW w:w="851" w:type="dxa"/>
            <w:vMerge/>
            <w:tcBorders>
              <w:top w:val="nil"/>
            </w:tcBorders>
          </w:tcPr>
          <w:p>
            <w:pPr>
              <w:rPr>
                <w:sz w:val="2"/>
                <w:szCs w:val="2"/>
              </w:rPr>
            </w:pPr>
          </w:p>
        </w:tc>
        <w:tc>
          <w:tcPr>
            <w:tcW w:w="712" w:type="dxa"/>
            <w:tcBorders>
              <w:top w:val="nil"/>
              <w:bottom w:val="nil"/>
            </w:tcBorders>
          </w:tcPr>
          <w:p>
            <w:pPr>
              <w:pStyle w:val="TableParagraph"/>
              <w:rPr>
                <w:sz w:val="22"/>
              </w:rPr>
            </w:pPr>
          </w:p>
        </w:tc>
        <w:tc>
          <w:tcPr>
            <w:tcW w:w="851" w:type="dxa"/>
            <w:tcBorders>
              <w:top w:val="nil"/>
              <w:bottom w:val="nil"/>
            </w:tcBorders>
          </w:tcPr>
          <w:p>
            <w:pPr>
              <w:pStyle w:val="TableParagraph"/>
              <w:rPr>
                <w:sz w:val="22"/>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69" w:lineRule="exact"/>
              <w:ind w:left="107"/>
              <w:rPr>
                <w:sz w:val="26"/>
              </w:rPr>
            </w:pPr>
            <w:r>
              <w:rPr>
                <w:sz w:val="26"/>
              </w:rPr>
              <w:t>yếu</w:t>
            </w:r>
            <w:r>
              <w:rPr>
                <w:spacing w:val="-5"/>
                <w:sz w:val="26"/>
              </w:rPr>
              <w:t> tố</w:t>
            </w:r>
          </w:p>
        </w:tc>
        <w:tc>
          <w:tcPr>
            <w:tcW w:w="1561" w:type="dxa"/>
            <w:tcBorders>
              <w:top w:val="nil"/>
              <w:bottom w:val="nil"/>
            </w:tcBorders>
          </w:tcPr>
          <w:p>
            <w:pPr>
              <w:pStyle w:val="TableParagraph"/>
              <w:spacing w:line="269" w:lineRule="exact"/>
              <w:ind w:left="104"/>
              <w:rPr>
                <w:sz w:val="26"/>
              </w:rPr>
            </w:pPr>
            <w:r>
              <w:rPr>
                <w:sz w:val="26"/>
              </w:rPr>
              <w:t>biến</w:t>
            </w:r>
            <w:r>
              <w:rPr>
                <w:spacing w:val="-5"/>
                <w:sz w:val="26"/>
              </w:rPr>
              <w:t> </w:t>
            </w:r>
            <w:r>
              <w:rPr>
                <w:sz w:val="26"/>
              </w:rPr>
              <w:t>cố</w:t>
            </w:r>
            <w:r>
              <w:rPr>
                <w:spacing w:val="-4"/>
                <w:sz w:val="26"/>
              </w:rPr>
              <w:t> ngẫu</w:t>
            </w:r>
          </w:p>
        </w:tc>
        <w:tc>
          <w:tcPr>
            <w:tcW w:w="992" w:type="dxa"/>
            <w:tcBorders>
              <w:top w:val="nil"/>
              <w:bottom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bottom w:val="nil"/>
            </w:tcBorders>
          </w:tcPr>
          <w:p>
            <w:pPr>
              <w:pStyle w:val="TableParagraph"/>
              <w:rPr>
                <w:sz w:val="20"/>
              </w:rPr>
            </w:pPr>
          </w:p>
        </w:tc>
        <w:tc>
          <w:tcPr>
            <w:tcW w:w="851" w:type="dxa"/>
            <w:vMerge/>
            <w:tcBorders>
              <w:top w:val="nil"/>
            </w:tcBorders>
          </w:tcPr>
          <w:p>
            <w:pPr>
              <w:rPr>
                <w:sz w:val="2"/>
                <w:szCs w:val="2"/>
              </w:rPr>
            </w:pPr>
          </w:p>
        </w:tc>
        <w:tc>
          <w:tcPr>
            <w:tcW w:w="712" w:type="dxa"/>
            <w:tcBorders>
              <w:top w:val="nil"/>
              <w:bottom w:val="nil"/>
            </w:tcBorders>
          </w:tcPr>
          <w:p>
            <w:pPr>
              <w:pStyle w:val="TableParagraph"/>
              <w:rPr>
                <w:sz w:val="20"/>
              </w:rPr>
            </w:pPr>
          </w:p>
        </w:tc>
        <w:tc>
          <w:tcPr>
            <w:tcW w:w="851" w:type="dxa"/>
            <w:tcBorders>
              <w:top w:val="nil"/>
              <w:bottom w:val="nil"/>
            </w:tcBorders>
          </w:tcPr>
          <w:p>
            <w:pPr>
              <w:pStyle w:val="TableParagraph"/>
              <w:rPr>
                <w:sz w:val="20"/>
              </w:rPr>
            </w:pPr>
          </w:p>
        </w:tc>
      </w:tr>
      <w:tr>
        <w:trPr>
          <w:trHeight w:val="293" w:hRule="atLeast"/>
        </w:trPr>
        <w:tc>
          <w:tcPr>
            <w:tcW w:w="538" w:type="dxa"/>
            <w:tcBorders>
              <w:top w:val="nil"/>
              <w:bottom w:val="nil"/>
            </w:tcBorders>
          </w:tcPr>
          <w:p>
            <w:pPr>
              <w:pStyle w:val="TableParagraph"/>
              <w:spacing w:line="274" w:lineRule="exact"/>
              <w:ind w:left="9"/>
              <w:jc w:val="center"/>
              <w:rPr>
                <w:b/>
                <w:sz w:val="26"/>
              </w:rPr>
            </w:pPr>
            <w:r>
              <w:rPr>
                <w:b/>
                <w:spacing w:val="-10"/>
                <w:sz w:val="26"/>
              </w:rPr>
              <w:t>1</w:t>
            </w:r>
          </w:p>
        </w:tc>
        <w:tc>
          <w:tcPr>
            <w:tcW w:w="1136" w:type="dxa"/>
            <w:tcBorders>
              <w:top w:val="nil"/>
              <w:bottom w:val="nil"/>
            </w:tcBorders>
          </w:tcPr>
          <w:p>
            <w:pPr>
              <w:pStyle w:val="TableParagraph"/>
              <w:spacing w:line="274" w:lineRule="exact"/>
              <w:ind w:left="107"/>
              <w:rPr>
                <w:sz w:val="26"/>
              </w:rPr>
            </w:pPr>
            <w:r>
              <w:rPr>
                <w:spacing w:val="-2"/>
                <w:sz w:val="26"/>
              </w:rPr>
              <w:t>thống</w:t>
            </w:r>
          </w:p>
        </w:tc>
        <w:tc>
          <w:tcPr>
            <w:tcW w:w="1561" w:type="dxa"/>
            <w:tcBorders>
              <w:top w:val="nil"/>
              <w:bottom w:val="nil"/>
            </w:tcBorders>
          </w:tcPr>
          <w:p>
            <w:pPr>
              <w:pStyle w:val="TableParagraph"/>
              <w:spacing w:line="274" w:lineRule="exact"/>
              <w:ind w:left="103"/>
              <w:rPr>
                <w:sz w:val="26"/>
              </w:rPr>
            </w:pPr>
            <w:r>
              <w:rPr>
                <w:spacing w:val="-2"/>
                <w:sz w:val="26"/>
              </w:rPr>
              <w:t>nhiên</w:t>
            </w:r>
          </w:p>
        </w:tc>
        <w:tc>
          <w:tcPr>
            <w:tcW w:w="992" w:type="dxa"/>
            <w:tcBorders>
              <w:top w:val="nil"/>
              <w:bottom w:val="nil"/>
            </w:tcBorders>
          </w:tcPr>
          <w:p>
            <w:pPr>
              <w:pStyle w:val="TableParagraph"/>
              <w:rPr>
                <w:sz w:val="22"/>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bottom w:val="nil"/>
            </w:tcBorders>
          </w:tcPr>
          <w:p>
            <w:pPr>
              <w:pStyle w:val="TableParagraph"/>
              <w:rPr>
                <w:sz w:val="22"/>
              </w:rPr>
            </w:pPr>
          </w:p>
        </w:tc>
        <w:tc>
          <w:tcPr>
            <w:tcW w:w="851" w:type="dxa"/>
            <w:vMerge/>
            <w:tcBorders>
              <w:top w:val="nil"/>
            </w:tcBorders>
          </w:tcPr>
          <w:p>
            <w:pPr>
              <w:rPr>
                <w:sz w:val="2"/>
                <w:szCs w:val="2"/>
              </w:rPr>
            </w:pPr>
          </w:p>
        </w:tc>
        <w:tc>
          <w:tcPr>
            <w:tcW w:w="712" w:type="dxa"/>
            <w:tcBorders>
              <w:top w:val="nil"/>
              <w:bottom w:val="nil"/>
            </w:tcBorders>
          </w:tcPr>
          <w:p>
            <w:pPr>
              <w:pStyle w:val="TableParagraph"/>
              <w:rPr>
                <w:sz w:val="22"/>
              </w:rPr>
            </w:pPr>
          </w:p>
        </w:tc>
        <w:tc>
          <w:tcPr>
            <w:tcW w:w="851" w:type="dxa"/>
            <w:tcBorders>
              <w:top w:val="nil"/>
              <w:bottom w:val="nil"/>
            </w:tcBorders>
          </w:tcPr>
          <w:p>
            <w:pPr>
              <w:pStyle w:val="TableParagraph"/>
              <w:rPr>
                <w:sz w:val="22"/>
              </w:rPr>
            </w:pPr>
          </w:p>
        </w:tc>
      </w:tr>
      <w:tr>
        <w:trPr>
          <w:trHeight w:val="287"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68" w:lineRule="exact"/>
              <w:ind w:left="107"/>
              <w:rPr>
                <w:sz w:val="26"/>
              </w:rPr>
            </w:pPr>
            <w:r>
              <w:rPr>
                <w:spacing w:val="-5"/>
                <w:sz w:val="26"/>
              </w:rPr>
              <w:t>kê.</w:t>
            </w:r>
          </w:p>
        </w:tc>
        <w:tc>
          <w:tcPr>
            <w:tcW w:w="1561" w:type="dxa"/>
            <w:tcBorders>
              <w:top w:val="nil"/>
            </w:tcBorders>
          </w:tcPr>
          <w:p>
            <w:pPr>
              <w:pStyle w:val="TableParagraph"/>
              <w:rPr>
                <w:sz w:val="20"/>
              </w:rPr>
            </w:pPr>
          </w:p>
        </w:tc>
        <w:tc>
          <w:tcPr>
            <w:tcW w:w="992" w:type="dxa"/>
            <w:tcBorders>
              <w:top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tcBorders>
          </w:tcPr>
          <w:p>
            <w:pPr>
              <w:pStyle w:val="TableParagraph"/>
              <w:rPr>
                <w:sz w:val="20"/>
              </w:rPr>
            </w:pPr>
          </w:p>
        </w:tc>
        <w:tc>
          <w:tcPr>
            <w:tcW w:w="851" w:type="dxa"/>
            <w:vMerge/>
            <w:tcBorders>
              <w:top w:val="nil"/>
            </w:tcBorders>
          </w:tcPr>
          <w:p>
            <w:pPr>
              <w:rPr>
                <w:sz w:val="2"/>
                <w:szCs w:val="2"/>
              </w:rPr>
            </w:pPr>
          </w:p>
        </w:tc>
        <w:tc>
          <w:tcPr>
            <w:tcW w:w="712" w:type="dxa"/>
            <w:tcBorders>
              <w:top w:val="nil"/>
            </w:tcBorders>
          </w:tcPr>
          <w:p>
            <w:pPr>
              <w:pStyle w:val="TableParagraph"/>
              <w:rPr>
                <w:sz w:val="20"/>
              </w:rPr>
            </w:pPr>
          </w:p>
        </w:tc>
        <w:tc>
          <w:tcPr>
            <w:tcW w:w="851" w:type="dxa"/>
            <w:tcBorders>
              <w:top w:val="nil"/>
            </w:tcBorders>
          </w:tcPr>
          <w:p>
            <w:pPr>
              <w:pStyle w:val="TableParagraph"/>
              <w:rPr>
                <w:sz w:val="20"/>
              </w:rPr>
            </w:pPr>
          </w:p>
        </w:tc>
      </w:tr>
      <w:tr>
        <w:trPr>
          <w:trHeight w:val="300" w:hRule="atLeast"/>
        </w:trPr>
        <w:tc>
          <w:tcPr>
            <w:tcW w:w="538" w:type="dxa"/>
            <w:tcBorders>
              <w:top w:val="nil"/>
              <w:bottom w:val="nil"/>
            </w:tcBorders>
          </w:tcPr>
          <w:p>
            <w:pPr>
              <w:pStyle w:val="TableParagraph"/>
              <w:rPr>
                <w:sz w:val="22"/>
              </w:rPr>
            </w:pPr>
          </w:p>
        </w:tc>
        <w:tc>
          <w:tcPr>
            <w:tcW w:w="1136" w:type="dxa"/>
            <w:tcBorders>
              <w:top w:val="nil"/>
              <w:bottom w:val="nil"/>
            </w:tcBorders>
          </w:tcPr>
          <w:p>
            <w:pPr>
              <w:pStyle w:val="TableParagraph"/>
              <w:rPr>
                <w:sz w:val="22"/>
              </w:rPr>
            </w:pPr>
          </w:p>
        </w:tc>
        <w:tc>
          <w:tcPr>
            <w:tcW w:w="1561" w:type="dxa"/>
            <w:tcBorders>
              <w:bottom w:val="nil"/>
            </w:tcBorders>
          </w:tcPr>
          <w:p>
            <w:pPr>
              <w:pStyle w:val="TableParagraph"/>
              <w:spacing w:line="279" w:lineRule="exact" w:before="2"/>
              <w:ind w:left="104"/>
              <w:rPr>
                <w:sz w:val="26"/>
              </w:rPr>
            </w:pPr>
            <w:r>
              <w:rPr>
                <w:sz w:val="26"/>
              </w:rPr>
              <w:t>Phân</w:t>
            </w:r>
            <w:r>
              <w:rPr>
                <w:spacing w:val="-6"/>
                <w:sz w:val="26"/>
              </w:rPr>
              <w:t> </w:t>
            </w:r>
            <w:r>
              <w:rPr>
                <w:sz w:val="26"/>
              </w:rPr>
              <w:t>tích</w:t>
            </w:r>
            <w:r>
              <w:rPr>
                <w:spacing w:val="-6"/>
                <w:sz w:val="26"/>
              </w:rPr>
              <w:t> </w:t>
            </w:r>
            <w:r>
              <w:rPr>
                <w:spacing w:val="-5"/>
                <w:sz w:val="26"/>
              </w:rPr>
              <w:t>và</w:t>
            </w:r>
          </w:p>
        </w:tc>
        <w:tc>
          <w:tcPr>
            <w:tcW w:w="992" w:type="dxa"/>
            <w:vMerge w:val="restart"/>
          </w:tcPr>
          <w:p>
            <w:pPr>
              <w:pStyle w:val="TableParagraph"/>
              <w:rPr>
                <w:sz w:val="24"/>
              </w:rPr>
            </w:pPr>
          </w:p>
        </w:tc>
        <w:tc>
          <w:tcPr>
            <w:tcW w:w="567" w:type="dxa"/>
            <w:vMerge w:val="restart"/>
          </w:tcPr>
          <w:p>
            <w:pPr>
              <w:pStyle w:val="TableParagraph"/>
              <w:rPr>
                <w:sz w:val="24"/>
              </w:rPr>
            </w:pPr>
          </w:p>
        </w:tc>
        <w:tc>
          <w:tcPr>
            <w:tcW w:w="994" w:type="dxa"/>
            <w:vMerge w:val="restart"/>
          </w:tcPr>
          <w:p>
            <w:pPr>
              <w:pStyle w:val="TableParagraph"/>
              <w:rPr>
                <w:sz w:val="24"/>
              </w:rPr>
            </w:pPr>
          </w:p>
        </w:tc>
        <w:tc>
          <w:tcPr>
            <w:tcW w:w="992" w:type="dxa"/>
            <w:vMerge w:val="restart"/>
          </w:tcPr>
          <w:p>
            <w:pPr>
              <w:pStyle w:val="TableParagraph"/>
              <w:rPr>
                <w:sz w:val="24"/>
              </w:rPr>
            </w:pPr>
          </w:p>
        </w:tc>
        <w:tc>
          <w:tcPr>
            <w:tcW w:w="711" w:type="dxa"/>
            <w:vMerge w:val="restart"/>
          </w:tcPr>
          <w:p>
            <w:pPr>
              <w:pStyle w:val="TableParagraph"/>
              <w:rPr>
                <w:sz w:val="24"/>
              </w:rPr>
            </w:pPr>
          </w:p>
        </w:tc>
        <w:tc>
          <w:tcPr>
            <w:tcW w:w="709" w:type="dxa"/>
            <w:tcBorders>
              <w:bottom w:val="nil"/>
            </w:tcBorders>
          </w:tcPr>
          <w:p>
            <w:pPr>
              <w:pStyle w:val="TableParagraph"/>
              <w:spacing w:line="279" w:lineRule="exact" w:before="2"/>
              <w:ind w:right="7"/>
              <w:jc w:val="center"/>
              <w:rPr>
                <w:sz w:val="26"/>
              </w:rPr>
            </w:pPr>
            <w:r>
              <w:rPr>
                <w:spacing w:val="-10"/>
                <w:sz w:val="26"/>
              </w:rPr>
              <w:t>1</w:t>
            </w:r>
          </w:p>
        </w:tc>
        <w:tc>
          <w:tcPr>
            <w:tcW w:w="851" w:type="dxa"/>
            <w:vMerge w:val="restart"/>
          </w:tcPr>
          <w:p>
            <w:pPr>
              <w:pStyle w:val="TableParagraph"/>
              <w:rPr>
                <w:sz w:val="24"/>
              </w:rPr>
            </w:pPr>
          </w:p>
        </w:tc>
        <w:tc>
          <w:tcPr>
            <w:tcW w:w="712" w:type="dxa"/>
            <w:vMerge w:val="restart"/>
          </w:tcPr>
          <w:p>
            <w:pPr>
              <w:pStyle w:val="TableParagraph"/>
              <w:rPr>
                <w:sz w:val="24"/>
              </w:rPr>
            </w:pPr>
          </w:p>
        </w:tc>
        <w:tc>
          <w:tcPr>
            <w:tcW w:w="851" w:type="dxa"/>
            <w:tcBorders>
              <w:bottom w:val="nil"/>
            </w:tcBorders>
          </w:tcPr>
          <w:p>
            <w:pPr>
              <w:pStyle w:val="TableParagraph"/>
              <w:spacing w:line="279" w:lineRule="exact" w:before="2"/>
              <w:ind w:left="2" w:right="15"/>
              <w:jc w:val="center"/>
              <w:rPr>
                <w:sz w:val="26"/>
              </w:rPr>
            </w:pPr>
            <w:r>
              <w:rPr>
                <w:spacing w:val="-10"/>
                <w:sz w:val="26"/>
              </w:rPr>
              <w:t>5</w:t>
            </w: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spacing w:line="269" w:lineRule="exact"/>
              <w:ind w:left="104"/>
              <w:rPr>
                <w:sz w:val="26"/>
              </w:rPr>
            </w:pPr>
            <w:r>
              <w:rPr>
                <w:sz w:val="26"/>
              </w:rPr>
              <w:t>xử</w:t>
            </w:r>
            <w:r>
              <w:rPr>
                <w:spacing w:val="-3"/>
                <w:sz w:val="26"/>
              </w:rPr>
              <w:t> </w:t>
            </w:r>
            <w:r>
              <w:rPr>
                <w:sz w:val="26"/>
              </w:rPr>
              <w:t>lí</w:t>
            </w:r>
            <w:r>
              <w:rPr>
                <w:spacing w:val="-3"/>
                <w:sz w:val="26"/>
              </w:rPr>
              <w:t> </w:t>
            </w:r>
            <w:r>
              <w:rPr>
                <w:sz w:val="26"/>
              </w:rPr>
              <w:t>số</w:t>
            </w:r>
            <w:r>
              <w:rPr>
                <w:spacing w:val="-4"/>
                <w:sz w:val="26"/>
              </w:rPr>
              <w:t> liệu</w:t>
            </w:r>
          </w:p>
        </w:tc>
        <w:tc>
          <w:tcPr>
            <w:tcW w:w="992" w:type="dxa"/>
            <w:vMerge/>
            <w:tcBorders>
              <w:top w:val="nil"/>
            </w:tcBorders>
          </w:tcPr>
          <w:p>
            <w:pPr>
              <w:rPr>
                <w:sz w:val="2"/>
                <w:szCs w:val="2"/>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bottom w:val="nil"/>
            </w:tcBorders>
          </w:tcPr>
          <w:p>
            <w:pPr>
              <w:pStyle w:val="TableParagraph"/>
              <w:spacing w:line="269" w:lineRule="exact"/>
              <w:ind w:left="121"/>
              <w:rPr>
                <w:sz w:val="26"/>
              </w:rPr>
            </w:pPr>
            <w:r>
              <w:rPr>
                <w:color w:val="FF0000"/>
                <w:spacing w:val="-5"/>
                <w:sz w:val="26"/>
              </w:rPr>
              <w:t>TL_</w:t>
            </w: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rPr>
                <w:sz w:val="20"/>
              </w:rPr>
            </w:pPr>
          </w:p>
        </w:tc>
        <w:tc>
          <w:tcPr>
            <w:tcW w:w="992" w:type="dxa"/>
            <w:vMerge/>
            <w:tcBorders>
              <w:top w:val="nil"/>
            </w:tcBorders>
          </w:tcPr>
          <w:p>
            <w:pPr>
              <w:rPr>
                <w:sz w:val="2"/>
                <w:szCs w:val="2"/>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bottom w:val="nil"/>
            </w:tcBorders>
          </w:tcPr>
          <w:p>
            <w:pPr>
              <w:pStyle w:val="TableParagraph"/>
              <w:spacing w:line="269" w:lineRule="exact"/>
              <w:ind w:left="150"/>
              <w:rPr>
                <w:sz w:val="26"/>
              </w:rPr>
            </w:pPr>
            <w:r>
              <w:rPr>
                <w:color w:val="FF0000"/>
                <w:spacing w:val="-5"/>
                <w:sz w:val="26"/>
              </w:rPr>
              <w:t>14b</w:t>
            </w: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6"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tcBorders>
          </w:tcPr>
          <w:p>
            <w:pPr>
              <w:pStyle w:val="TableParagraph"/>
              <w:rPr>
                <w:sz w:val="20"/>
              </w:rPr>
            </w:pPr>
          </w:p>
        </w:tc>
        <w:tc>
          <w:tcPr>
            <w:tcW w:w="992" w:type="dxa"/>
            <w:vMerge/>
            <w:tcBorders>
              <w:top w:val="nil"/>
            </w:tcBorders>
          </w:tcPr>
          <w:p>
            <w:pPr>
              <w:rPr>
                <w:sz w:val="2"/>
                <w:szCs w:val="2"/>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tcBorders>
              <w:top w:val="nil"/>
            </w:tcBorders>
          </w:tcPr>
          <w:p>
            <w:pPr>
              <w:pStyle w:val="TableParagraph"/>
              <w:spacing w:line="266" w:lineRule="exact"/>
              <w:ind w:left="183"/>
              <w:rPr>
                <w:sz w:val="26"/>
              </w:rPr>
            </w:pPr>
            <w:r>
              <w:rPr>
                <w:spacing w:val="-5"/>
                <w:sz w:val="26"/>
              </w:rPr>
              <w:t>0,5</w:t>
            </w: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tcBorders>
          </w:tcPr>
          <w:p>
            <w:pPr>
              <w:pStyle w:val="TableParagraph"/>
              <w:rPr>
                <w:sz w:val="20"/>
              </w:rPr>
            </w:pPr>
          </w:p>
        </w:tc>
      </w:tr>
      <w:tr>
        <w:trPr>
          <w:trHeight w:val="302" w:hRule="atLeast"/>
        </w:trPr>
        <w:tc>
          <w:tcPr>
            <w:tcW w:w="538" w:type="dxa"/>
            <w:tcBorders>
              <w:top w:val="nil"/>
              <w:bottom w:val="nil"/>
            </w:tcBorders>
          </w:tcPr>
          <w:p>
            <w:pPr>
              <w:pStyle w:val="TableParagraph"/>
              <w:rPr>
                <w:sz w:val="22"/>
              </w:rPr>
            </w:pPr>
          </w:p>
        </w:tc>
        <w:tc>
          <w:tcPr>
            <w:tcW w:w="1136" w:type="dxa"/>
            <w:tcBorders>
              <w:top w:val="nil"/>
              <w:bottom w:val="nil"/>
            </w:tcBorders>
          </w:tcPr>
          <w:p>
            <w:pPr>
              <w:pStyle w:val="TableParagraph"/>
              <w:rPr>
                <w:sz w:val="22"/>
              </w:rPr>
            </w:pPr>
          </w:p>
        </w:tc>
        <w:tc>
          <w:tcPr>
            <w:tcW w:w="1561" w:type="dxa"/>
            <w:tcBorders>
              <w:bottom w:val="nil"/>
            </w:tcBorders>
          </w:tcPr>
          <w:p>
            <w:pPr>
              <w:pStyle w:val="TableParagraph"/>
              <w:spacing w:line="280" w:lineRule="exact" w:before="2"/>
              <w:ind w:left="104"/>
              <w:rPr>
                <w:sz w:val="26"/>
              </w:rPr>
            </w:pPr>
            <w:r>
              <w:rPr>
                <w:sz w:val="26"/>
              </w:rPr>
              <w:t>Mô</w:t>
            </w:r>
            <w:r>
              <w:rPr>
                <w:spacing w:val="-5"/>
                <w:sz w:val="26"/>
              </w:rPr>
              <w:t> </w:t>
            </w:r>
            <w:r>
              <w:rPr>
                <w:sz w:val="26"/>
              </w:rPr>
              <w:t>tả</w:t>
            </w:r>
            <w:r>
              <w:rPr>
                <w:spacing w:val="-4"/>
                <w:sz w:val="26"/>
              </w:rPr>
              <w:t> </w:t>
            </w:r>
            <w:r>
              <w:rPr>
                <w:spacing w:val="-5"/>
                <w:sz w:val="26"/>
              </w:rPr>
              <w:t>và</w:t>
            </w:r>
          </w:p>
        </w:tc>
        <w:tc>
          <w:tcPr>
            <w:tcW w:w="992" w:type="dxa"/>
            <w:tcBorders>
              <w:bottom w:val="nil"/>
            </w:tcBorders>
          </w:tcPr>
          <w:p>
            <w:pPr>
              <w:pStyle w:val="TableParagraph"/>
              <w:spacing w:line="280" w:lineRule="exact" w:before="2"/>
              <w:ind w:left="7" w:right="7"/>
              <w:jc w:val="center"/>
              <w:rPr>
                <w:sz w:val="26"/>
              </w:rPr>
            </w:pPr>
            <w:r>
              <w:rPr>
                <w:spacing w:val="-10"/>
                <w:sz w:val="26"/>
              </w:rPr>
              <w:t>2</w:t>
            </w:r>
          </w:p>
        </w:tc>
        <w:tc>
          <w:tcPr>
            <w:tcW w:w="567" w:type="dxa"/>
            <w:vMerge w:val="restart"/>
          </w:tcPr>
          <w:p>
            <w:pPr>
              <w:pStyle w:val="TableParagraph"/>
              <w:rPr>
                <w:sz w:val="24"/>
              </w:rPr>
            </w:pPr>
          </w:p>
        </w:tc>
        <w:tc>
          <w:tcPr>
            <w:tcW w:w="994" w:type="dxa"/>
            <w:vMerge w:val="restart"/>
          </w:tcPr>
          <w:p>
            <w:pPr>
              <w:pStyle w:val="TableParagraph"/>
              <w:rPr>
                <w:sz w:val="24"/>
              </w:rPr>
            </w:pPr>
          </w:p>
        </w:tc>
        <w:tc>
          <w:tcPr>
            <w:tcW w:w="992" w:type="dxa"/>
            <w:vMerge w:val="restart"/>
          </w:tcPr>
          <w:p>
            <w:pPr>
              <w:pStyle w:val="TableParagraph"/>
              <w:rPr>
                <w:sz w:val="24"/>
              </w:rPr>
            </w:pPr>
          </w:p>
        </w:tc>
        <w:tc>
          <w:tcPr>
            <w:tcW w:w="711" w:type="dxa"/>
            <w:vMerge w:val="restart"/>
          </w:tcPr>
          <w:p>
            <w:pPr>
              <w:pStyle w:val="TableParagraph"/>
              <w:rPr>
                <w:sz w:val="24"/>
              </w:rPr>
            </w:pPr>
          </w:p>
        </w:tc>
        <w:tc>
          <w:tcPr>
            <w:tcW w:w="709" w:type="dxa"/>
            <w:vMerge w:val="restart"/>
          </w:tcPr>
          <w:p>
            <w:pPr>
              <w:pStyle w:val="TableParagraph"/>
              <w:rPr>
                <w:sz w:val="24"/>
              </w:rPr>
            </w:pPr>
          </w:p>
        </w:tc>
        <w:tc>
          <w:tcPr>
            <w:tcW w:w="851" w:type="dxa"/>
            <w:vMerge w:val="restart"/>
          </w:tcPr>
          <w:p>
            <w:pPr>
              <w:pStyle w:val="TableParagraph"/>
              <w:rPr>
                <w:sz w:val="24"/>
              </w:rPr>
            </w:pPr>
          </w:p>
        </w:tc>
        <w:tc>
          <w:tcPr>
            <w:tcW w:w="712" w:type="dxa"/>
            <w:vMerge w:val="restart"/>
          </w:tcPr>
          <w:p>
            <w:pPr>
              <w:pStyle w:val="TableParagraph"/>
              <w:rPr>
                <w:sz w:val="24"/>
              </w:rPr>
            </w:pPr>
          </w:p>
        </w:tc>
        <w:tc>
          <w:tcPr>
            <w:tcW w:w="851" w:type="dxa"/>
            <w:tcBorders>
              <w:bottom w:val="nil"/>
            </w:tcBorders>
          </w:tcPr>
          <w:p>
            <w:pPr>
              <w:pStyle w:val="TableParagraph"/>
              <w:spacing w:line="280" w:lineRule="exact" w:before="2"/>
              <w:ind w:left="2" w:right="15"/>
              <w:jc w:val="center"/>
              <w:rPr>
                <w:sz w:val="26"/>
              </w:rPr>
            </w:pPr>
            <w:r>
              <w:rPr>
                <w:spacing w:val="-10"/>
                <w:sz w:val="26"/>
              </w:rPr>
              <w:t>5</w:t>
            </w: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spacing w:line="269" w:lineRule="exact"/>
              <w:ind w:left="104"/>
              <w:rPr>
                <w:sz w:val="26"/>
              </w:rPr>
            </w:pPr>
            <w:r>
              <w:rPr>
                <w:sz w:val="26"/>
              </w:rPr>
              <w:t>biểu</w:t>
            </w:r>
            <w:r>
              <w:rPr>
                <w:spacing w:val="-6"/>
                <w:sz w:val="26"/>
              </w:rPr>
              <w:t> </w:t>
            </w:r>
            <w:r>
              <w:rPr>
                <w:sz w:val="26"/>
              </w:rPr>
              <w:t>diễn</w:t>
            </w:r>
            <w:r>
              <w:rPr>
                <w:spacing w:val="-5"/>
                <w:sz w:val="26"/>
              </w:rPr>
              <w:t> dữ</w:t>
            </w:r>
          </w:p>
        </w:tc>
        <w:tc>
          <w:tcPr>
            <w:tcW w:w="992" w:type="dxa"/>
            <w:tcBorders>
              <w:top w:val="nil"/>
              <w:bottom w:val="nil"/>
            </w:tcBorders>
          </w:tcPr>
          <w:p>
            <w:pPr>
              <w:pStyle w:val="TableParagraph"/>
              <w:spacing w:line="269" w:lineRule="exact"/>
              <w:ind w:left="7" w:right="7"/>
              <w:jc w:val="center"/>
              <w:rPr>
                <w:sz w:val="26"/>
              </w:rPr>
            </w:pPr>
            <w:r>
              <w:rPr>
                <w:color w:val="FF0000"/>
                <w:sz w:val="26"/>
              </w:rPr>
              <w:t>(TN</w:t>
            </w:r>
            <w:r>
              <w:rPr>
                <w:color w:val="FF0000"/>
                <w:spacing w:val="-8"/>
                <w:sz w:val="26"/>
              </w:rPr>
              <w:t> </w:t>
            </w:r>
            <w:r>
              <w:rPr>
                <w:color w:val="FF0000"/>
                <w:spacing w:val="-5"/>
                <w:sz w:val="26"/>
              </w:rPr>
              <w:t>1;</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spacing w:line="269" w:lineRule="exact"/>
              <w:ind w:left="104"/>
              <w:rPr>
                <w:sz w:val="26"/>
              </w:rPr>
            </w:pPr>
            <w:r>
              <w:rPr>
                <w:sz w:val="26"/>
              </w:rPr>
              <w:t>liệu</w:t>
            </w:r>
            <w:r>
              <w:rPr>
                <w:spacing w:val="-5"/>
                <w:sz w:val="26"/>
              </w:rPr>
              <w:t> </w:t>
            </w:r>
            <w:r>
              <w:rPr>
                <w:sz w:val="26"/>
              </w:rPr>
              <w:t>trên</w:t>
            </w:r>
            <w:r>
              <w:rPr>
                <w:spacing w:val="-5"/>
                <w:sz w:val="26"/>
              </w:rPr>
              <w:t> các</w:t>
            </w:r>
          </w:p>
        </w:tc>
        <w:tc>
          <w:tcPr>
            <w:tcW w:w="992" w:type="dxa"/>
            <w:tcBorders>
              <w:top w:val="nil"/>
              <w:bottom w:val="nil"/>
            </w:tcBorders>
          </w:tcPr>
          <w:p>
            <w:pPr>
              <w:pStyle w:val="TableParagraph"/>
              <w:spacing w:line="269" w:lineRule="exact"/>
              <w:ind w:left="7" w:right="7"/>
              <w:jc w:val="center"/>
              <w:rPr>
                <w:sz w:val="26"/>
              </w:rPr>
            </w:pPr>
            <w:r>
              <w:rPr>
                <w:color w:val="FF0000"/>
                <w:spacing w:val="-5"/>
                <w:sz w:val="26"/>
              </w:rPr>
              <w:t>12)</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spacing w:line="269" w:lineRule="exact"/>
              <w:ind w:left="104"/>
              <w:rPr>
                <w:sz w:val="26"/>
              </w:rPr>
            </w:pPr>
            <w:r>
              <w:rPr>
                <w:sz w:val="26"/>
              </w:rPr>
              <w:t>bảng,</w:t>
            </w:r>
            <w:r>
              <w:rPr>
                <w:spacing w:val="-7"/>
                <w:sz w:val="26"/>
              </w:rPr>
              <w:t> </w:t>
            </w:r>
            <w:r>
              <w:rPr>
                <w:spacing w:val="-4"/>
                <w:sz w:val="26"/>
              </w:rPr>
              <w:t>biểu</w:t>
            </w:r>
          </w:p>
        </w:tc>
        <w:tc>
          <w:tcPr>
            <w:tcW w:w="992" w:type="dxa"/>
            <w:tcBorders>
              <w:top w:val="nil"/>
              <w:bottom w:val="nil"/>
            </w:tcBorders>
          </w:tcPr>
          <w:p>
            <w:pPr>
              <w:pStyle w:val="TableParagraph"/>
              <w:spacing w:line="269" w:lineRule="exact"/>
              <w:ind w:left="7" w:right="7"/>
              <w:jc w:val="center"/>
              <w:rPr>
                <w:sz w:val="26"/>
              </w:rPr>
            </w:pPr>
            <w:r>
              <w:rPr>
                <w:spacing w:val="-5"/>
                <w:sz w:val="26"/>
              </w:rPr>
              <w:t>0,5</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rPr>
                <w:sz w:val="20"/>
              </w:rPr>
            </w:pPr>
          </w:p>
        </w:tc>
        <w:tc>
          <w:tcPr>
            <w:tcW w:w="1561" w:type="dxa"/>
            <w:tcBorders>
              <w:top w:val="nil"/>
              <w:bottom w:val="nil"/>
            </w:tcBorders>
          </w:tcPr>
          <w:p>
            <w:pPr>
              <w:pStyle w:val="TableParagraph"/>
              <w:spacing w:line="269" w:lineRule="exact"/>
              <w:ind w:left="104"/>
              <w:rPr>
                <w:sz w:val="26"/>
              </w:rPr>
            </w:pPr>
            <w:r>
              <w:rPr>
                <w:sz w:val="26"/>
              </w:rPr>
              <w:t>đồ</w:t>
            </w:r>
            <w:r>
              <w:rPr>
                <w:spacing w:val="-5"/>
                <w:sz w:val="26"/>
              </w:rPr>
              <w:t> </w:t>
            </w:r>
            <w:r>
              <w:rPr>
                <w:sz w:val="26"/>
              </w:rPr>
              <w:t>hình</w:t>
            </w:r>
            <w:r>
              <w:rPr>
                <w:spacing w:val="-5"/>
                <w:sz w:val="26"/>
              </w:rPr>
              <w:t> </w:t>
            </w:r>
            <w:r>
              <w:rPr>
                <w:spacing w:val="-4"/>
                <w:sz w:val="26"/>
              </w:rPr>
              <w:t>quạt</w:t>
            </w:r>
          </w:p>
        </w:tc>
        <w:tc>
          <w:tcPr>
            <w:tcW w:w="992" w:type="dxa"/>
            <w:tcBorders>
              <w:top w:val="nil"/>
              <w:bottom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7" w:hRule="atLeast"/>
        </w:trPr>
        <w:tc>
          <w:tcPr>
            <w:tcW w:w="538" w:type="dxa"/>
            <w:tcBorders>
              <w:top w:val="nil"/>
            </w:tcBorders>
          </w:tcPr>
          <w:p>
            <w:pPr>
              <w:pStyle w:val="TableParagraph"/>
              <w:rPr>
                <w:sz w:val="20"/>
              </w:rPr>
            </w:pPr>
          </w:p>
        </w:tc>
        <w:tc>
          <w:tcPr>
            <w:tcW w:w="1136" w:type="dxa"/>
            <w:tcBorders>
              <w:top w:val="nil"/>
            </w:tcBorders>
          </w:tcPr>
          <w:p>
            <w:pPr>
              <w:pStyle w:val="TableParagraph"/>
              <w:rPr>
                <w:sz w:val="20"/>
              </w:rPr>
            </w:pPr>
          </w:p>
        </w:tc>
        <w:tc>
          <w:tcPr>
            <w:tcW w:w="1561" w:type="dxa"/>
            <w:tcBorders>
              <w:top w:val="nil"/>
            </w:tcBorders>
          </w:tcPr>
          <w:p>
            <w:pPr>
              <w:pStyle w:val="TableParagraph"/>
              <w:spacing w:line="268" w:lineRule="exact"/>
              <w:ind w:left="104"/>
              <w:rPr>
                <w:sz w:val="26"/>
              </w:rPr>
            </w:pPr>
            <w:r>
              <w:rPr>
                <w:spacing w:val="-2"/>
                <w:sz w:val="26"/>
              </w:rPr>
              <w:t>tròn,</w:t>
            </w:r>
          </w:p>
        </w:tc>
        <w:tc>
          <w:tcPr>
            <w:tcW w:w="992" w:type="dxa"/>
            <w:tcBorders>
              <w:top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tcBorders>
          </w:tcPr>
          <w:p>
            <w:pPr>
              <w:pStyle w:val="TableParagraph"/>
              <w:rPr>
                <w:sz w:val="20"/>
              </w:rPr>
            </w:pPr>
          </w:p>
        </w:tc>
      </w:tr>
      <w:tr>
        <w:trPr>
          <w:trHeight w:val="300" w:hRule="atLeast"/>
        </w:trPr>
        <w:tc>
          <w:tcPr>
            <w:tcW w:w="538" w:type="dxa"/>
            <w:tcBorders>
              <w:bottom w:val="nil"/>
            </w:tcBorders>
          </w:tcPr>
          <w:p>
            <w:pPr>
              <w:pStyle w:val="TableParagraph"/>
              <w:spacing w:line="279" w:lineRule="exact" w:before="2"/>
              <w:ind w:left="9"/>
              <w:jc w:val="center"/>
              <w:rPr>
                <w:sz w:val="26"/>
              </w:rPr>
            </w:pPr>
            <w:r>
              <w:rPr>
                <w:spacing w:val="-10"/>
                <w:sz w:val="26"/>
              </w:rPr>
              <w:t>2</w:t>
            </w:r>
          </w:p>
        </w:tc>
        <w:tc>
          <w:tcPr>
            <w:tcW w:w="1136" w:type="dxa"/>
            <w:tcBorders>
              <w:bottom w:val="nil"/>
            </w:tcBorders>
          </w:tcPr>
          <w:p>
            <w:pPr>
              <w:pStyle w:val="TableParagraph"/>
              <w:spacing w:line="279" w:lineRule="exact" w:before="2"/>
              <w:ind w:left="107"/>
              <w:rPr>
                <w:sz w:val="26"/>
              </w:rPr>
            </w:pPr>
            <w:r>
              <w:rPr>
                <w:spacing w:val="-5"/>
                <w:sz w:val="26"/>
              </w:rPr>
              <w:t>Tam</w:t>
            </w:r>
          </w:p>
        </w:tc>
        <w:tc>
          <w:tcPr>
            <w:tcW w:w="1561" w:type="dxa"/>
            <w:tcBorders>
              <w:bottom w:val="nil"/>
            </w:tcBorders>
          </w:tcPr>
          <w:p>
            <w:pPr>
              <w:pStyle w:val="TableParagraph"/>
              <w:spacing w:line="279" w:lineRule="exact" w:before="2"/>
              <w:ind w:left="104"/>
              <w:rPr>
                <w:sz w:val="26"/>
              </w:rPr>
            </w:pPr>
            <w:r>
              <w:rPr>
                <w:sz w:val="26"/>
              </w:rPr>
              <w:t>Góc</w:t>
            </w:r>
            <w:r>
              <w:rPr>
                <w:spacing w:val="-5"/>
                <w:sz w:val="26"/>
              </w:rPr>
              <w:t> </w:t>
            </w:r>
            <w:r>
              <w:rPr>
                <w:sz w:val="26"/>
              </w:rPr>
              <w:t>và</w:t>
            </w:r>
            <w:r>
              <w:rPr>
                <w:spacing w:val="-4"/>
                <w:sz w:val="26"/>
              </w:rPr>
              <w:t> cạnh</w:t>
            </w:r>
          </w:p>
        </w:tc>
        <w:tc>
          <w:tcPr>
            <w:tcW w:w="992" w:type="dxa"/>
            <w:tcBorders>
              <w:bottom w:val="nil"/>
            </w:tcBorders>
          </w:tcPr>
          <w:p>
            <w:pPr>
              <w:pStyle w:val="TableParagraph"/>
              <w:spacing w:line="279" w:lineRule="exact" w:before="2"/>
              <w:ind w:left="7" w:right="7"/>
              <w:jc w:val="center"/>
              <w:rPr>
                <w:sz w:val="26"/>
              </w:rPr>
            </w:pPr>
            <w:r>
              <w:rPr>
                <w:spacing w:val="-10"/>
                <w:sz w:val="26"/>
              </w:rPr>
              <w:t>1</w:t>
            </w:r>
          </w:p>
        </w:tc>
        <w:tc>
          <w:tcPr>
            <w:tcW w:w="567" w:type="dxa"/>
            <w:vMerge w:val="restart"/>
          </w:tcPr>
          <w:p>
            <w:pPr>
              <w:pStyle w:val="TableParagraph"/>
              <w:rPr>
                <w:sz w:val="24"/>
              </w:rPr>
            </w:pPr>
          </w:p>
        </w:tc>
        <w:tc>
          <w:tcPr>
            <w:tcW w:w="994" w:type="dxa"/>
            <w:vMerge w:val="restart"/>
          </w:tcPr>
          <w:p>
            <w:pPr>
              <w:pStyle w:val="TableParagraph"/>
              <w:rPr>
                <w:sz w:val="24"/>
              </w:rPr>
            </w:pPr>
          </w:p>
        </w:tc>
        <w:tc>
          <w:tcPr>
            <w:tcW w:w="992" w:type="dxa"/>
            <w:vMerge w:val="restart"/>
          </w:tcPr>
          <w:p>
            <w:pPr>
              <w:pStyle w:val="TableParagraph"/>
              <w:rPr>
                <w:sz w:val="24"/>
              </w:rPr>
            </w:pPr>
          </w:p>
        </w:tc>
        <w:tc>
          <w:tcPr>
            <w:tcW w:w="711" w:type="dxa"/>
            <w:vMerge w:val="restart"/>
          </w:tcPr>
          <w:p>
            <w:pPr>
              <w:pStyle w:val="TableParagraph"/>
              <w:rPr>
                <w:sz w:val="24"/>
              </w:rPr>
            </w:pPr>
          </w:p>
        </w:tc>
        <w:tc>
          <w:tcPr>
            <w:tcW w:w="709" w:type="dxa"/>
            <w:vMerge w:val="restart"/>
          </w:tcPr>
          <w:p>
            <w:pPr>
              <w:pStyle w:val="TableParagraph"/>
              <w:rPr>
                <w:sz w:val="24"/>
              </w:rPr>
            </w:pPr>
          </w:p>
        </w:tc>
        <w:tc>
          <w:tcPr>
            <w:tcW w:w="851" w:type="dxa"/>
            <w:vMerge w:val="restart"/>
          </w:tcPr>
          <w:p>
            <w:pPr>
              <w:pStyle w:val="TableParagraph"/>
              <w:rPr>
                <w:sz w:val="24"/>
              </w:rPr>
            </w:pPr>
          </w:p>
        </w:tc>
        <w:tc>
          <w:tcPr>
            <w:tcW w:w="712" w:type="dxa"/>
            <w:vMerge w:val="restart"/>
          </w:tcPr>
          <w:p>
            <w:pPr>
              <w:pStyle w:val="TableParagraph"/>
              <w:rPr>
                <w:sz w:val="24"/>
              </w:rPr>
            </w:pPr>
          </w:p>
        </w:tc>
        <w:tc>
          <w:tcPr>
            <w:tcW w:w="851" w:type="dxa"/>
            <w:tcBorders>
              <w:bottom w:val="nil"/>
            </w:tcBorders>
          </w:tcPr>
          <w:p>
            <w:pPr>
              <w:pStyle w:val="TableParagraph"/>
              <w:spacing w:line="279" w:lineRule="exact" w:before="2"/>
              <w:ind w:left="3" w:right="15"/>
              <w:jc w:val="center"/>
              <w:rPr>
                <w:sz w:val="26"/>
              </w:rPr>
            </w:pPr>
            <w:r>
              <w:rPr>
                <w:spacing w:val="-5"/>
                <w:sz w:val="26"/>
              </w:rPr>
              <w:t>2,5</w:t>
            </w: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69" w:lineRule="exact"/>
              <w:ind w:left="107"/>
              <w:rPr>
                <w:sz w:val="26"/>
              </w:rPr>
            </w:pPr>
            <w:r>
              <w:rPr>
                <w:spacing w:val="-2"/>
                <w:sz w:val="26"/>
              </w:rPr>
              <w:t>giác.</w:t>
            </w:r>
          </w:p>
        </w:tc>
        <w:tc>
          <w:tcPr>
            <w:tcW w:w="1561" w:type="dxa"/>
            <w:tcBorders>
              <w:top w:val="nil"/>
              <w:bottom w:val="nil"/>
            </w:tcBorders>
          </w:tcPr>
          <w:p>
            <w:pPr>
              <w:pStyle w:val="TableParagraph"/>
              <w:spacing w:line="269" w:lineRule="exact"/>
              <w:ind w:left="104"/>
              <w:rPr>
                <w:sz w:val="26"/>
              </w:rPr>
            </w:pPr>
            <w:r>
              <w:rPr>
                <w:sz w:val="26"/>
              </w:rPr>
              <w:t>của</w:t>
            </w:r>
            <w:r>
              <w:rPr>
                <w:spacing w:val="-4"/>
                <w:sz w:val="26"/>
              </w:rPr>
              <w:t> </w:t>
            </w:r>
            <w:r>
              <w:rPr>
                <w:sz w:val="26"/>
              </w:rPr>
              <w:t>một</w:t>
            </w:r>
            <w:r>
              <w:rPr>
                <w:spacing w:val="-6"/>
                <w:sz w:val="26"/>
              </w:rPr>
              <w:t> </w:t>
            </w:r>
            <w:r>
              <w:rPr>
                <w:spacing w:val="-5"/>
                <w:sz w:val="26"/>
              </w:rPr>
              <w:t>tam</w:t>
            </w:r>
          </w:p>
        </w:tc>
        <w:tc>
          <w:tcPr>
            <w:tcW w:w="992" w:type="dxa"/>
            <w:tcBorders>
              <w:top w:val="nil"/>
              <w:bottom w:val="nil"/>
            </w:tcBorders>
          </w:tcPr>
          <w:p>
            <w:pPr>
              <w:pStyle w:val="TableParagraph"/>
              <w:spacing w:line="269" w:lineRule="exact"/>
              <w:ind w:left="7" w:right="7"/>
              <w:jc w:val="center"/>
              <w:rPr>
                <w:sz w:val="26"/>
              </w:rPr>
            </w:pPr>
            <w:r>
              <w:rPr>
                <w:color w:val="FF0000"/>
                <w:spacing w:val="-5"/>
                <w:sz w:val="26"/>
              </w:rPr>
              <w:t>TN3</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7" w:hRule="atLeast"/>
        </w:trPr>
        <w:tc>
          <w:tcPr>
            <w:tcW w:w="538" w:type="dxa"/>
            <w:tcBorders>
              <w:top w:val="nil"/>
              <w:bottom w:val="nil"/>
            </w:tcBorders>
          </w:tcPr>
          <w:p>
            <w:pPr>
              <w:pStyle w:val="TableParagraph"/>
              <w:rPr>
                <w:sz w:val="20"/>
              </w:rPr>
            </w:pPr>
          </w:p>
        </w:tc>
        <w:tc>
          <w:tcPr>
            <w:tcW w:w="1136" w:type="dxa"/>
            <w:tcBorders>
              <w:top w:val="nil"/>
            </w:tcBorders>
          </w:tcPr>
          <w:p>
            <w:pPr>
              <w:pStyle w:val="TableParagraph"/>
              <w:rPr>
                <w:sz w:val="20"/>
              </w:rPr>
            </w:pPr>
          </w:p>
        </w:tc>
        <w:tc>
          <w:tcPr>
            <w:tcW w:w="1561" w:type="dxa"/>
            <w:tcBorders>
              <w:top w:val="nil"/>
            </w:tcBorders>
          </w:tcPr>
          <w:p>
            <w:pPr>
              <w:pStyle w:val="TableParagraph"/>
              <w:spacing w:line="267" w:lineRule="exact"/>
              <w:ind w:left="104"/>
              <w:rPr>
                <w:sz w:val="26"/>
              </w:rPr>
            </w:pPr>
            <w:r>
              <w:rPr>
                <w:spacing w:val="-4"/>
                <w:sz w:val="26"/>
              </w:rPr>
              <w:t>giác</w:t>
            </w:r>
          </w:p>
        </w:tc>
        <w:tc>
          <w:tcPr>
            <w:tcW w:w="992" w:type="dxa"/>
            <w:tcBorders>
              <w:top w:val="nil"/>
            </w:tcBorders>
          </w:tcPr>
          <w:p>
            <w:pPr>
              <w:pStyle w:val="TableParagraph"/>
              <w:spacing w:line="267" w:lineRule="exact"/>
              <w:ind w:left="4" w:right="7"/>
              <w:jc w:val="center"/>
              <w:rPr>
                <w:sz w:val="26"/>
              </w:rPr>
            </w:pPr>
            <w:r>
              <w:rPr>
                <w:spacing w:val="-2"/>
                <w:sz w:val="26"/>
              </w:rPr>
              <w:t>(0,25)</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vMerge/>
            <w:tcBorders>
              <w:top w:val="nil"/>
            </w:tcBorders>
          </w:tcPr>
          <w:p>
            <w:pPr>
              <w:rPr>
                <w:sz w:val="2"/>
                <w:szCs w:val="2"/>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tcBorders>
          </w:tcPr>
          <w:p>
            <w:pPr>
              <w:pStyle w:val="TableParagraph"/>
              <w:rPr>
                <w:sz w:val="20"/>
              </w:rPr>
            </w:pPr>
          </w:p>
        </w:tc>
      </w:tr>
      <w:tr>
        <w:trPr>
          <w:trHeight w:val="299" w:hRule="atLeast"/>
        </w:trPr>
        <w:tc>
          <w:tcPr>
            <w:tcW w:w="538" w:type="dxa"/>
            <w:tcBorders>
              <w:top w:val="nil"/>
              <w:bottom w:val="nil"/>
            </w:tcBorders>
          </w:tcPr>
          <w:p>
            <w:pPr>
              <w:pStyle w:val="TableParagraph"/>
              <w:rPr>
                <w:sz w:val="22"/>
              </w:rPr>
            </w:pPr>
          </w:p>
        </w:tc>
        <w:tc>
          <w:tcPr>
            <w:tcW w:w="1136" w:type="dxa"/>
            <w:tcBorders>
              <w:bottom w:val="nil"/>
            </w:tcBorders>
          </w:tcPr>
          <w:p>
            <w:pPr>
              <w:pStyle w:val="TableParagraph"/>
              <w:spacing w:line="280" w:lineRule="exact"/>
              <w:ind w:left="107"/>
              <w:rPr>
                <w:sz w:val="26"/>
              </w:rPr>
            </w:pPr>
            <w:r>
              <w:rPr>
                <w:spacing w:val="-5"/>
                <w:sz w:val="26"/>
              </w:rPr>
              <w:t>Tam</w:t>
            </w:r>
          </w:p>
        </w:tc>
        <w:tc>
          <w:tcPr>
            <w:tcW w:w="1561" w:type="dxa"/>
            <w:tcBorders>
              <w:bottom w:val="nil"/>
            </w:tcBorders>
          </w:tcPr>
          <w:p>
            <w:pPr>
              <w:pStyle w:val="TableParagraph"/>
              <w:spacing w:line="280" w:lineRule="exact"/>
              <w:ind w:left="104"/>
              <w:rPr>
                <w:sz w:val="26"/>
              </w:rPr>
            </w:pPr>
            <w:r>
              <w:rPr>
                <w:sz w:val="26"/>
              </w:rPr>
              <w:t>Tam</w:t>
            </w:r>
            <w:r>
              <w:rPr>
                <w:spacing w:val="-6"/>
                <w:sz w:val="26"/>
              </w:rPr>
              <w:t> </w:t>
            </w:r>
            <w:r>
              <w:rPr>
                <w:spacing w:val="-4"/>
                <w:sz w:val="26"/>
              </w:rPr>
              <w:t>giác</w:t>
            </w:r>
          </w:p>
        </w:tc>
        <w:tc>
          <w:tcPr>
            <w:tcW w:w="992" w:type="dxa"/>
            <w:tcBorders>
              <w:bottom w:val="nil"/>
            </w:tcBorders>
          </w:tcPr>
          <w:p>
            <w:pPr>
              <w:pStyle w:val="TableParagraph"/>
              <w:spacing w:line="280" w:lineRule="exact"/>
              <w:ind w:left="7" w:right="7"/>
              <w:jc w:val="center"/>
              <w:rPr>
                <w:sz w:val="26"/>
              </w:rPr>
            </w:pPr>
            <w:r>
              <w:rPr>
                <w:spacing w:val="-10"/>
                <w:sz w:val="26"/>
              </w:rPr>
              <w:t>3</w:t>
            </w:r>
          </w:p>
        </w:tc>
        <w:tc>
          <w:tcPr>
            <w:tcW w:w="567" w:type="dxa"/>
            <w:vMerge w:val="restart"/>
          </w:tcPr>
          <w:p>
            <w:pPr>
              <w:pStyle w:val="TableParagraph"/>
              <w:rPr>
                <w:sz w:val="24"/>
              </w:rPr>
            </w:pPr>
          </w:p>
        </w:tc>
        <w:tc>
          <w:tcPr>
            <w:tcW w:w="994" w:type="dxa"/>
            <w:vMerge w:val="restart"/>
          </w:tcPr>
          <w:p>
            <w:pPr>
              <w:pStyle w:val="TableParagraph"/>
              <w:rPr>
                <w:sz w:val="24"/>
              </w:rPr>
            </w:pPr>
          </w:p>
        </w:tc>
        <w:tc>
          <w:tcPr>
            <w:tcW w:w="992" w:type="dxa"/>
            <w:tcBorders>
              <w:bottom w:val="nil"/>
            </w:tcBorders>
          </w:tcPr>
          <w:p>
            <w:pPr>
              <w:pStyle w:val="TableParagraph"/>
              <w:spacing w:line="280" w:lineRule="exact"/>
              <w:ind w:left="3" w:right="7"/>
              <w:jc w:val="center"/>
              <w:rPr>
                <w:sz w:val="26"/>
              </w:rPr>
            </w:pPr>
            <w:r>
              <w:rPr>
                <w:spacing w:val="-10"/>
                <w:sz w:val="26"/>
              </w:rPr>
              <w:t>1</w:t>
            </w:r>
          </w:p>
        </w:tc>
        <w:tc>
          <w:tcPr>
            <w:tcW w:w="711" w:type="dxa"/>
            <w:vMerge w:val="restart"/>
          </w:tcPr>
          <w:p>
            <w:pPr>
              <w:pStyle w:val="TableParagraph"/>
              <w:rPr>
                <w:sz w:val="24"/>
              </w:rPr>
            </w:pPr>
          </w:p>
        </w:tc>
        <w:tc>
          <w:tcPr>
            <w:tcW w:w="709" w:type="dxa"/>
            <w:vMerge w:val="restart"/>
          </w:tcPr>
          <w:p>
            <w:pPr>
              <w:pStyle w:val="TableParagraph"/>
              <w:rPr>
                <w:sz w:val="24"/>
              </w:rPr>
            </w:pPr>
          </w:p>
        </w:tc>
        <w:tc>
          <w:tcPr>
            <w:tcW w:w="851" w:type="dxa"/>
            <w:vMerge w:val="restart"/>
          </w:tcPr>
          <w:p>
            <w:pPr>
              <w:pStyle w:val="TableParagraph"/>
              <w:rPr>
                <w:sz w:val="24"/>
              </w:rPr>
            </w:pPr>
          </w:p>
        </w:tc>
        <w:tc>
          <w:tcPr>
            <w:tcW w:w="712" w:type="dxa"/>
            <w:vMerge w:val="restart"/>
          </w:tcPr>
          <w:p>
            <w:pPr>
              <w:pStyle w:val="TableParagraph"/>
              <w:rPr>
                <w:sz w:val="24"/>
              </w:rPr>
            </w:pPr>
          </w:p>
        </w:tc>
        <w:tc>
          <w:tcPr>
            <w:tcW w:w="851" w:type="dxa"/>
            <w:tcBorders>
              <w:bottom w:val="nil"/>
            </w:tcBorders>
          </w:tcPr>
          <w:p>
            <w:pPr>
              <w:pStyle w:val="TableParagraph"/>
              <w:spacing w:line="280" w:lineRule="exact"/>
              <w:ind w:left="1" w:right="16"/>
              <w:jc w:val="center"/>
              <w:rPr>
                <w:sz w:val="26"/>
              </w:rPr>
            </w:pPr>
            <w:r>
              <w:rPr>
                <w:spacing w:val="-4"/>
                <w:sz w:val="26"/>
              </w:rPr>
              <w:t>17,5</w:t>
            </w:r>
          </w:p>
        </w:tc>
      </w:tr>
      <w:tr>
        <w:trPr>
          <w:trHeight w:val="289"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70" w:lineRule="exact"/>
              <w:ind w:left="107"/>
              <w:rPr>
                <w:sz w:val="26"/>
              </w:rPr>
            </w:pPr>
            <w:r>
              <w:rPr>
                <w:spacing w:val="-4"/>
                <w:sz w:val="26"/>
              </w:rPr>
              <w:t>giác</w:t>
            </w:r>
          </w:p>
        </w:tc>
        <w:tc>
          <w:tcPr>
            <w:tcW w:w="1561" w:type="dxa"/>
            <w:tcBorders>
              <w:top w:val="nil"/>
              <w:bottom w:val="nil"/>
            </w:tcBorders>
          </w:tcPr>
          <w:p>
            <w:pPr>
              <w:pStyle w:val="TableParagraph"/>
              <w:spacing w:line="270" w:lineRule="exact"/>
              <w:ind w:left="104"/>
              <w:rPr>
                <w:sz w:val="26"/>
              </w:rPr>
            </w:pPr>
            <w:r>
              <w:rPr>
                <w:sz w:val="26"/>
              </w:rPr>
              <w:t>bằng</w:t>
            </w:r>
            <w:r>
              <w:rPr>
                <w:spacing w:val="-7"/>
                <w:sz w:val="26"/>
              </w:rPr>
              <w:t> </w:t>
            </w:r>
            <w:r>
              <w:rPr>
                <w:spacing w:val="-4"/>
                <w:sz w:val="26"/>
              </w:rPr>
              <w:t>nhau</w:t>
            </w:r>
          </w:p>
        </w:tc>
        <w:tc>
          <w:tcPr>
            <w:tcW w:w="992" w:type="dxa"/>
            <w:tcBorders>
              <w:top w:val="nil"/>
              <w:bottom w:val="nil"/>
            </w:tcBorders>
          </w:tcPr>
          <w:p>
            <w:pPr>
              <w:pStyle w:val="TableParagraph"/>
              <w:spacing w:line="270" w:lineRule="exact"/>
              <w:ind w:left="7" w:right="7"/>
              <w:jc w:val="center"/>
              <w:rPr>
                <w:sz w:val="26"/>
              </w:rPr>
            </w:pPr>
            <w:r>
              <w:rPr>
                <w:color w:val="FF0000"/>
                <w:spacing w:val="-2"/>
                <w:sz w:val="26"/>
              </w:rPr>
              <w:t>TN4,5,</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bottom w:val="nil"/>
            </w:tcBorders>
          </w:tcPr>
          <w:p>
            <w:pPr>
              <w:pStyle w:val="TableParagraph"/>
              <w:spacing w:line="270" w:lineRule="exact"/>
              <w:ind w:left="3" w:right="7"/>
              <w:jc w:val="center"/>
              <w:rPr>
                <w:sz w:val="26"/>
              </w:rPr>
            </w:pPr>
            <w:r>
              <w:rPr>
                <w:color w:val="FF0000"/>
                <w:spacing w:val="-2"/>
                <w:sz w:val="26"/>
              </w:rPr>
              <w:t>TL15a</w:t>
            </w: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69" w:lineRule="exact"/>
              <w:ind w:left="107"/>
              <w:rPr>
                <w:sz w:val="26"/>
              </w:rPr>
            </w:pPr>
            <w:r>
              <w:rPr>
                <w:spacing w:val="-4"/>
                <w:sz w:val="26"/>
              </w:rPr>
              <w:t>bằng</w:t>
            </w:r>
          </w:p>
        </w:tc>
        <w:tc>
          <w:tcPr>
            <w:tcW w:w="1561" w:type="dxa"/>
            <w:tcBorders>
              <w:top w:val="nil"/>
              <w:bottom w:val="nil"/>
            </w:tcBorders>
          </w:tcPr>
          <w:p>
            <w:pPr>
              <w:pStyle w:val="TableParagraph"/>
              <w:rPr>
                <w:sz w:val="20"/>
              </w:rPr>
            </w:pPr>
          </w:p>
        </w:tc>
        <w:tc>
          <w:tcPr>
            <w:tcW w:w="992" w:type="dxa"/>
            <w:tcBorders>
              <w:top w:val="nil"/>
              <w:bottom w:val="nil"/>
            </w:tcBorders>
          </w:tcPr>
          <w:p>
            <w:pPr>
              <w:pStyle w:val="TableParagraph"/>
              <w:spacing w:line="269" w:lineRule="exact"/>
              <w:ind w:left="7" w:right="7"/>
              <w:jc w:val="center"/>
              <w:rPr>
                <w:sz w:val="26"/>
              </w:rPr>
            </w:pPr>
            <w:r>
              <w:rPr>
                <w:color w:val="FF0000"/>
                <w:spacing w:val="-10"/>
                <w:sz w:val="26"/>
              </w:rPr>
              <w:t>9</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bottom w:val="nil"/>
            </w:tcBorders>
          </w:tcPr>
          <w:p>
            <w:pPr>
              <w:pStyle w:val="TableParagraph"/>
              <w:spacing w:line="269" w:lineRule="exact"/>
              <w:ind w:right="7"/>
              <w:jc w:val="center"/>
              <w:rPr>
                <w:sz w:val="26"/>
              </w:rPr>
            </w:pPr>
            <w:r>
              <w:rPr>
                <w:spacing w:val="-2"/>
                <w:sz w:val="26"/>
              </w:rPr>
              <w:t>(1,0)</w:t>
            </w: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6" w:hRule="atLeast"/>
        </w:trPr>
        <w:tc>
          <w:tcPr>
            <w:tcW w:w="538" w:type="dxa"/>
            <w:tcBorders>
              <w:top w:val="nil"/>
              <w:bottom w:val="nil"/>
            </w:tcBorders>
          </w:tcPr>
          <w:p>
            <w:pPr>
              <w:pStyle w:val="TableParagraph"/>
              <w:rPr>
                <w:sz w:val="20"/>
              </w:rPr>
            </w:pPr>
          </w:p>
        </w:tc>
        <w:tc>
          <w:tcPr>
            <w:tcW w:w="1136" w:type="dxa"/>
            <w:tcBorders>
              <w:top w:val="nil"/>
            </w:tcBorders>
          </w:tcPr>
          <w:p>
            <w:pPr>
              <w:pStyle w:val="TableParagraph"/>
              <w:spacing w:line="266" w:lineRule="exact"/>
              <w:ind w:left="107"/>
              <w:rPr>
                <w:sz w:val="26"/>
              </w:rPr>
            </w:pPr>
            <w:r>
              <w:rPr>
                <w:spacing w:val="-2"/>
                <w:sz w:val="26"/>
              </w:rPr>
              <w:t>nhau.</w:t>
            </w:r>
          </w:p>
        </w:tc>
        <w:tc>
          <w:tcPr>
            <w:tcW w:w="1561" w:type="dxa"/>
            <w:tcBorders>
              <w:top w:val="nil"/>
            </w:tcBorders>
          </w:tcPr>
          <w:p>
            <w:pPr>
              <w:pStyle w:val="TableParagraph"/>
              <w:rPr>
                <w:sz w:val="20"/>
              </w:rPr>
            </w:pPr>
          </w:p>
        </w:tc>
        <w:tc>
          <w:tcPr>
            <w:tcW w:w="992" w:type="dxa"/>
            <w:tcBorders>
              <w:top w:val="nil"/>
            </w:tcBorders>
          </w:tcPr>
          <w:p>
            <w:pPr>
              <w:pStyle w:val="TableParagraph"/>
              <w:spacing w:line="266" w:lineRule="exact"/>
              <w:ind w:left="4" w:right="7"/>
              <w:jc w:val="center"/>
              <w:rPr>
                <w:sz w:val="26"/>
              </w:rPr>
            </w:pPr>
            <w:r>
              <w:rPr>
                <w:spacing w:val="-2"/>
                <w:sz w:val="26"/>
              </w:rPr>
              <w:t>(0,75)</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tcBorders>
          </w:tcPr>
          <w:p>
            <w:pPr>
              <w:pStyle w:val="TableParagraph"/>
              <w:rPr>
                <w:sz w:val="20"/>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tcBorders>
          </w:tcPr>
          <w:p>
            <w:pPr>
              <w:pStyle w:val="TableParagraph"/>
              <w:rPr>
                <w:sz w:val="20"/>
              </w:rPr>
            </w:pPr>
          </w:p>
        </w:tc>
      </w:tr>
      <w:tr>
        <w:trPr>
          <w:trHeight w:val="300" w:hRule="atLeast"/>
        </w:trPr>
        <w:tc>
          <w:tcPr>
            <w:tcW w:w="538" w:type="dxa"/>
            <w:tcBorders>
              <w:top w:val="nil"/>
              <w:bottom w:val="nil"/>
            </w:tcBorders>
          </w:tcPr>
          <w:p>
            <w:pPr>
              <w:pStyle w:val="TableParagraph"/>
              <w:rPr>
                <w:sz w:val="22"/>
              </w:rPr>
            </w:pPr>
          </w:p>
        </w:tc>
        <w:tc>
          <w:tcPr>
            <w:tcW w:w="1136" w:type="dxa"/>
            <w:tcBorders>
              <w:bottom w:val="nil"/>
            </w:tcBorders>
          </w:tcPr>
          <w:p>
            <w:pPr>
              <w:pStyle w:val="TableParagraph"/>
              <w:spacing w:line="279" w:lineRule="exact" w:before="2"/>
              <w:ind w:left="107"/>
              <w:rPr>
                <w:sz w:val="26"/>
              </w:rPr>
            </w:pPr>
            <w:r>
              <w:rPr>
                <w:spacing w:val="-5"/>
                <w:sz w:val="26"/>
              </w:rPr>
              <w:t>Tam</w:t>
            </w:r>
          </w:p>
        </w:tc>
        <w:tc>
          <w:tcPr>
            <w:tcW w:w="1561" w:type="dxa"/>
            <w:tcBorders>
              <w:bottom w:val="nil"/>
            </w:tcBorders>
          </w:tcPr>
          <w:p>
            <w:pPr>
              <w:pStyle w:val="TableParagraph"/>
              <w:spacing w:line="279" w:lineRule="exact" w:before="2"/>
              <w:ind w:left="104"/>
              <w:rPr>
                <w:sz w:val="26"/>
              </w:rPr>
            </w:pPr>
            <w:r>
              <w:rPr>
                <w:sz w:val="26"/>
              </w:rPr>
              <w:t>Tam</w:t>
            </w:r>
            <w:r>
              <w:rPr>
                <w:spacing w:val="-6"/>
                <w:sz w:val="26"/>
              </w:rPr>
              <w:t> </w:t>
            </w:r>
            <w:r>
              <w:rPr>
                <w:spacing w:val="-4"/>
                <w:sz w:val="26"/>
              </w:rPr>
              <w:t>giác</w:t>
            </w:r>
          </w:p>
        </w:tc>
        <w:tc>
          <w:tcPr>
            <w:tcW w:w="992" w:type="dxa"/>
            <w:tcBorders>
              <w:bottom w:val="nil"/>
            </w:tcBorders>
          </w:tcPr>
          <w:p>
            <w:pPr>
              <w:pStyle w:val="TableParagraph"/>
              <w:spacing w:line="279" w:lineRule="exact" w:before="2"/>
              <w:ind w:left="7" w:right="7"/>
              <w:jc w:val="center"/>
              <w:rPr>
                <w:sz w:val="26"/>
              </w:rPr>
            </w:pPr>
            <w:r>
              <w:rPr>
                <w:spacing w:val="-10"/>
                <w:sz w:val="26"/>
              </w:rPr>
              <w:t>1</w:t>
            </w:r>
          </w:p>
        </w:tc>
        <w:tc>
          <w:tcPr>
            <w:tcW w:w="567" w:type="dxa"/>
            <w:vMerge w:val="restart"/>
          </w:tcPr>
          <w:p>
            <w:pPr>
              <w:pStyle w:val="TableParagraph"/>
              <w:rPr>
                <w:sz w:val="24"/>
              </w:rPr>
            </w:pPr>
          </w:p>
        </w:tc>
        <w:tc>
          <w:tcPr>
            <w:tcW w:w="994" w:type="dxa"/>
            <w:vMerge w:val="restart"/>
          </w:tcPr>
          <w:p>
            <w:pPr>
              <w:pStyle w:val="TableParagraph"/>
              <w:rPr>
                <w:sz w:val="24"/>
              </w:rPr>
            </w:pPr>
          </w:p>
        </w:tc>
        <w:tc>
          <w:tcPr>
            <w:tcW w:w="992" w:type="dxa"/>
            <w:tcBorders>
              <w:bottom w:val="nil"/>
            </w:tcBorders>
          </w:tcPr>
          <w:p>
            <w:pPr>
              <w:pStyle w:val="TableParagraph"/>
              <w:spacing w:line="279" w:lineRule="exact" w:before="2"/>
              <w:ind w:left="3" w:right="7"/>
              <w:jc w:val="center"/>
              <w:rPr>
                <w:sz w:val="26"/>
              </w:rPr>
            </w:pPr>
            <w:r>
              <w:rPr>
                <w:spacing w:val="-10"/>
                <w:sz w:val="26"/>
              </w:rPr>
              <w:t>1</w:t>
            </w:r>
          </w:p>
        </w:tc>
        <w:tc>
          <w:tcPr>
            <w:tcW w:w="711" w:type="dxa"/>
            <w:vMerge w:val="restart"/>
          </w:tcPr>
          <w:p>
            <w:pPr>
              <w:pStyle w:val="TableParagraph"/>
              <w:rPr>
                <w:sz w:val="24"/>
              </w:rPr>
            </w:pPr>
          </w:p>
        </w:tc>
        <w:tc>
          <w:tcPr>
            <w:tcW w:w="709" w:type="dxa"/>
            <w:vMerge w:val="restart"/>
          </w:tcPr>
          <w:p>
            <w:pPr>
              <w:pStyle w:val="TableParagraph"/>
              <w:rPr>
                <w:sz w:val="24"/>
              </w:rPr>
            </w:pPr>
          </w:p>
        </w:tc>
        <w:tc>
          <w:tcPr>
            <w:tcW w:w="851" w:type="dxa"/>
            <w:vMerge w:val="restart"/>
          </w:tcPr>
          <w:p>
            <w:pPr>
              <w:pStyle w:val="TableParagraph"/>
              <w:rPr>
                <w:sz w:val="24"/>
              </w:rPr>
            </w:pPr>
          </w:p>
        </w:tc>
        <w:tc>
          <w:tcPr>
            <w:tcW w:w="712" w:type="dxa"/>
            <w:vMerge w:val="restart"/>
          </w:tcPr>
          <w:p>
            <w:pPr>
              <w:pStyle w:val="TableParagraph"/>
              <w:rPr>
                <w:sz w:val="24"/>
              </w:rPr>
            </w:pPr>
          </w:p>
        </w:tc>
        <w:tc>
          <w:tcPr>
            <w:tcW w:w="851" w:type="dxa"/>
            <w:tcBorders>
              <w:bottom w:val="nil"/>
            </w:tcBorders>
          </w:tcPr>
          <w:p>
            <w:pPr>
              <w:pStyle w:val="TableParagraph"/>
              <w:spacing w:line="279" w:lineRule="exact" w:before="2"/>
              <w:ind w:left="1" w:right="16"/>
              <w:jc w:val="center"/>
              <w:rPr>
                <w:sz w:val="26"/>
              </w:rPr>
            </w:pPr>
            <w:r>
              <w:rPr>
                <w:spacing w:val="-4"/>
                <w:sz w:val="26"/>
              </w:rPr>
              <w:t>12,5</w:t>
            </w: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69" w:lineRule="exact"/>
              <w:ind w:left="107"/>
              <w:rPr>
                <w:sz w:val="26"/>
              </w:rPr>
            </w:pPr>
            <w:r>
              <w:rPr>
                <w:spacing w:val="-4"/>
                <w:sz w:val="26"/>
              </w:rPr>
              <w:t>giác</w:t>
            </w:r>
          </w:p>
        </w:tc>
        <w:tc>
          <w:tcPr>
            <w:tcW w:w="1561" w:type="dxa"/>
            <w:tcBorders>
              <w:top w:val="nil"/>
              <w:bottom w:val="nil"/>
            </w:tcBorders>
          </w:tcPr>
          <w:p>
            <w:pPr>
              <w:pStyle w:val="TableParagraph"/>
              <w:spacing w:line="269" w:lineRule="exact"/>
              <w:ind w:left="104"/>
              <w:rPr>
                <w:sz w:val="26"/>
              </w:rPr>
            </w:pPr>
            <w:r>
              <w:rPr>
                <w:spacing w:val="-5"/>
                <w:sz w:val="26"/>
              </w:rPr>
              <w:t>cân</w:t>
            </w:r>
          </w:p>
        </w:tc>
        <w:tc>
          <w:tcPr>
            <w:tcW w:w="992" w:type="dxa"/>
            <w:tcBorders>
              <w:top w:val="nil"/>
              <w:bottom w:val="nil"/>
            </w:tcBorders>
          </w:tcPr>
          <w:p>
            <w:pPr>
              <w:pStyle w:val="TableParagraph"/>
              <w:spacing w:line="269" w:lineRule="exact"/>
              <w:ind w:left="7" w:right="7"/>
              <w:jc w:val="center"/>
              <w:rPr>
                <w:sz w:val="26"/>
              </w:rPr>
            </w:pPr>
            <w:r>
              <w:rPr>
                <w:color w:val="FF0000"/>
                <w:spacing w:val="-4"/>
                <w:sz w:val="26"/>
              </w:rPr>
              <w:t>TN10</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bottom w:val="nil"/>
            </w:tcBorders>
          </w:tcPr>
          <w:p>
            <w:pPr>
              <w:pStyle w:val="TableParagraph"/>
              <w:spacing w:line="269" w:lineRule="exact"/>
              <w:ind w:left="3" w:right="7"/>
              <w:jc w:val="center"/>
              <w:rPr>
                <w:sz w:val="26"/>
              </w:rPr>
            </w:pPr>
            <w:r>
              <w:rPr>
                <w:color w:val="FF0000"/>
                <w:spacing w:val="-2"/>
                <w:sz w:val="26"/>
              </w:rPr>
              <w:t>TL15b</w:t>
            </w: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7" w:hRule="atLeast"/>
        </w:trPr>
        <w:tc>
          <w:tcPr>
            <w:tcW w:w="538" w:type="dxa"/>
            <w:tcBorders>
              <w:top w:val="nil"/>
              <w:bottom w:val="nil"/>
            </w:tcBorders>
          </w:tcPr>
          <w:p>
            <w:pPr>
              <w:pStyle w:val="TableParagraph"/>
              <w:rPr>
                <w:sz w:val="20"/>
              </w:rPr>
            </w:pPr>
          </w:p>
        </w:tc>
        <w:tc>
          <w:tcPr>
            <w:tcW w:w="1136" w:type="dxa"/>
            <w:tcBorders>
              <w:top w:val="nil"/>
            </w:tcBorders>
          </w:tcPr>
          <w:p>
            <w:pPr>
              <w:pStyle w:val="TableParagraph"/>
              <w:spacing w:line="267" w:lineRule="exact"/>
              <w:ind w:left="107"/>
              <w:rPr>
                <w:sz w:val="26"/>
              </w:rPr>
            </w:pPr>
            <w:r>
              <w:rPr>
                <w:spacing w:val="-4"/>
                <w:sz w:val="26"/>
              </w:rPr>
              <w:t>cân.</w:t>
            </w:r>
          </w:p>
        </w:tc>
        <w:tc>
          <w:tcPr>
            <w:tcW w:w="1561" w:type="dxa"/>
            <w:tcBorders>
              <w:top w:val="nil"/>
            </w:tcBorders>
          </w:tcPr>
          <w:p>
            <w:pPr>
              <w:pStyle w:val="TableParagraph"/>
              <w:rPr>
                <w:sz w:val="20"/>
              </w:rPr>
            </w:pPr>
          </w:p>
        </w:tc>
        <w:tc>
          <w:tcPr>
            <w:tcW w:w="992" w:type="dxa"/>
            <w:tcBorders>
              <w:top w:val="nil"/>
            </w:tcBorders>
          </w:tcPr>
          <w:p>
            <w:pPr>
              <w:pStyle w:val="TableParagraph"/>
              <w:spacing w:line="267" w:lineRule="exact"/>
              <w:ind w:left="4" w:right="7"/>
              <w:jc w:val="center"/>
              <w:rPr>
                <w:sz w:val="26"/>
              </w:rPr>
            </w:pPr>
            <w:r>
              <w:rPr>
                <w:spacing w:val="-2"/>
                <w:sz w:val="26"/>
              </w:rPr>
              <w:t>(0,25)</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tcBorders>
          </w:tcPr>
          <w:p>
            <w:pPr>
              <w:pStyle w:val="TableParagraph"/>
              <w:spacing w:line="267" w:lineRule="exact"/>
              <w:ind w:left="1" w:right="7"/>
              <w:jc w:val="center"/>
              <w:rPr>
                <w:sz w:val="26"/>
              </w:rPr>
            </w:pPr>
            <w:r>
              <w:rPr>
                <w:spacing w:val="-2"/>
                <w:sz w:val="26"/>
              </w:rPr>
              <w:t>(1,0)</w:t>
            </w: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tcBorders>
          </w:tcPr>
          <w:p>
            <w:pPr>
              <w:pStyle w:val="TableParagraph"/>
              <w:rPr>
                <w:sz w:val="20"/>
              </w:rPr>
            </w:pPr>
          </w:p>
        </w:tc>
      </w:tr>
      <w:tr>
        <w:trPr>
          <w:trHeight w:val="300" w:hRule="atLeast"/>
        </w:trPr>
        <w:tc>
          <w:tcPr>
            <w:tcW w:w="538" w:type="dxa"/>
            <w:tcBorders>
              <w:top w:val="nil"/>
              <w:bottom w:val="nil"/>
            </w:tcBorders>
          </w:tcPr>
          <w:p>
            <w:pPr>
              <w:pStyle w:val="TableParagraph"/>
              <w:rPr>
                <w:sz w:val="22"/>
              </w:rPr>
            </w:pPr>
          </w:p>
        </w:tc>
        <w:tc>
          <w:tcPr>
            <w:tcW w:w="1136" w:type="dxa"/>
            <w:tcBorders>
              <w:bottom w:val="nil"/>
            </w:tcBorders>
          </w:tcPr>
          <w:p>
            <w:pPr>
              <w:pStyle w:val="TableParagraph"/>
              <w:spacing w:line="279" w:lineRule="exact" w:before="2"/>
              <w:ind w:left="107"/>
              <w:rPr>
                <w:sz w:val="26"/>
              </w:rPr>
            </w:pPr>
            <w:r>
              <w:rPr>
                <w:sz w:val="26"/>
              </w:rPr>
              <w:t>Quan</w:t>
            </w:r>
            <w:r>
              <w:rPr>
                <w:spacing w:val="-7"/>
                <w:sz w:val="26"/>
              </w:rPr>
              <w:t> </w:t>
            </w:r>
            <w:r>
              <w:rPr>
                <w:spacing w:val="-5"/>
                <w:sz w:val="26"/>
              </w:rPr>
              <w:t>hệ</w:t>
            </w:r>
          </w:p>
        </w:tc>
        <w:tc>
          <w:tcPr>
            <w:tcW w:w="1561" w:type="dxa"/>
            <w:tcBorders>
              <w:bottom w:val="nil"/>
            </w:tcBorders>
          </w:tcPr>
          <w:p>
            <w:pPr>
              <w:pStyle w:val="TableParagraph"/>
              <w:spacing w:line="279" w:lineRule="exact" w:before="2"/>
              <w:ind w:left="104"/>
              <w:rPr>
                <w:sz w:val="26"/>
              </w:rPr>
            </w:pPr>
            <w:r>
              <w:rPr>
                <w:spacing w:val="-2"/>
                <w:sz w:val="26"/>
              </w:rPr>
              <w:t>Đường</w:t>
            </w:r>
          </w:p>
        </w:tc>
        <w:tc>
          <w:tcPr>
            <w:tcW w:w="992" w:type="dxa"/>
            <w:tcBorders>
              <w:bottom w:val="nil"/>
            </w:tcBorders>
          </w:tcPr>
          <w:p>
            <w:pPr>
              <w:pStyle w:val="TableParagraph"/>
              <w:spacing w:line="279" w:lineRule="exact" w:before="2"/>
              <w:ind w:left="7" w:right="7"/>
              <w:jc w:val="center"/>
              <w:rPr>
                <w:sz w:val="26"/>
              </w:rPr>
            </w:pPr>
            <w:r>
              <w:rPr>
                <w:spacing w:val="-10"/>
                <w:sz w:val="26"/>
              </w:rPr>
              <w:t>1</w:t>
            </w:r>
          </w:p>
        </w:tc>
        <w:tc>
          <w:tcPr>
            <w:tcW w:w="567" w:type="dxa"/>
            <w:vMerge w:val="restart"/>
          </w:tcPr>
          <w:p>
            <w:pPr>
              <w:pStyle w:val="TableParagraph"/>
              <w:rPr>
                <w:sz w:val="24"/>
              </w:rPr>
            </w:pPr>
          </w:p>
        </w:tc>
        <w:tc>
          <w:tcPr>
            <w:tcW w:w="994" w:type="dxa"/>
            <w:vMerge w:val="restart"/>
          </w:tcPr>
          <w:p>
            <w:pPr>
              <w:pStyle w:val="TableParagraph"/>
              <w:rPr>
                <w:sz w:val="24"/>
              </w:rPr>
            </w:pPr>
          </w:p>
        </w:tc>
        <w:tc>
          <w:tcPr>
            <w:tcW w:w="992" w:type="dxa"/>
            <w:tcBorders>
              <w:bottom w:val="nil"/>
            </w:tcBorders>
          </w:tcPr>
          <w:p>
            <w:pPr>
              <w:pStyle w:val="TableParagraph"/>
              <w:spacing w:line="279" w:lineRule="exact" w:before="2"/>
              <w:ind w:left="3" w:right="7"/>
              <w:jc w:val="center"/>
              <w:rPr>
                <w:sz w:val="26"/>
              </w:rPr>
            </w:pPr>
            <w:r>
              <w:rPr>
                <w:spacing w:val="-10"/>
                <w:sz w:val="26"/>
              </w:rPr>
              <w:t>1</w:t>
            </w:r>
          </w:p>
        </w:tc>
        <w:tc>
          <w:tcPr>
            <w:tcW w:w="711" w:type="dxa"/>
            <w:vMerge w:val="restart"/>
          </w:tcPr>
          <w:p>
            <w:pPr>
              <w:pStyle w:val="TableParagraph"/>
              <w:rPr>
                <w:sz w:val="24"/>
              </w:rPr>
            </w:pPr>
          </w:p>
        </w:tc>
        <w:tc>
          <w:tcPr>
            <w:tcW w:w="709" w:type="dxa"/>
            <w:vMerge w:val="restart"/>
          </w:tcPr>
          <w:p>
            <w:pPr>
              <w:pStyle w:val="TableParagraph"/>
              <w:rPr>
                <w:sz w:val="24"/>
              </w:rPr>
            </w:pPr>
          </w:p>
        </w:tc>
        <w:tc>
          <w:tcPr>
            <w:tcW w:w="851" w:type="dxa"/>
            <w:vMerge w:val="restart"/>
          </w:tcPr>
          <w:p>
            <w:pPr>
              <w:pStyle w:val="TableParagraph"/>
              <w:rPr>
                <w:sz w:val="24"/>
              </w:rPr>
            </w:pPr>
          </w:p>
        </w:tc>
        <w:tc>
          <w:tcPr>
            <w:tcW w:w="712" w:type="dxa"/>
            <w:vMerge w:val="restart"/>
          </w:tcPr>
          <w:p>
            <w:pPr>
              <w:pStyle w:val="TableParagraph"/>
              <w:rPr>
                <w:sz w:val="24"/>
              </w:rPr>
            </w:pPr>
          </w:p>
        </w:tc>
        <w:tc>
          <w:tcPr>
            <w:tcW w:w="851" w:type="dxa"/>
            <w:tcBorders>
              <w:bottom w:val="nil"/>
            </w:tcBorders>
          </w:tcPr>
          <w:p>
            <w:pPr>
              <w:pStyle w:val="TableParagraph"/>
              <w:spacing w:line="279" w:lineRule="exact" w:before="2"/>
              <w:ind w:left="3" w:right="15"/>
              <w:jc w:val="center"/>
              <w:rPr>
                <w:sz w:val="26"/>
              </w:rPr>
            </w:pPr>
            <w:r>
              <w:rPr>
                <w:spacing w:val="-5"/>
                <w:sz w:val="26"/>
              </w:rPr>
              <w:t>7,5</w:t>
            </w: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69" w:lineRule="exact"/>
              <w:ind w:left="107"/>
              <w:rPr>
                <w:sz w:val="26"/>
              </w:rPr>
            </w:pPr>
            <w:r>
              <w:rPr>
                <w:spacing w:val="-4"/>
                <w:sz w:val="26"/>
              </w:rPr>
              <w:t>giữa</w:t>
            </w:r>
          </w:p>
        </w:tc>
        <w:tc>
          <w:tcPr>
            <w:tcW w:w="1561" w:type="dxa"/>
            <w:tcBorders>
              <w:top w:val="nil"/>
              <w:bottom w:val="nil"/>
            </w:tcBorders>
          </w:tcPr>
          <w:p>
            <w:pPr>
              <w:pStyle w:val="TableParagraph"/>
              <w:spacing w:line="269" w:lineRule="exact"/>
              <w:ind w:left="104"/>
              <w:rPr>
                <w:sz w:val="26"/>
              </w:rPr>
            </w:pPr>
            <w:r>
              <w:rPr>
                <w:sz w:val="26"/>
              </w:rPr>
              <w:t>vuông</w:t>
            </w:r>
            <w:r>
              <w:rPr>
                <w:spacing w:val="-8"/>
                <w:sz w:val="26"/>
              </w:rPr>
              <w:t> </w:t>
            </w:r>
            <w:r>
              <w:rPr>
                <w:spacing w:val="-4"/>
                <w:sz w:val="26"/>
              </w:rPr>
              <w:t>góc,</w:t>
            </w:r>
          </w:p>
        </w:tc>
        <w:tc>
          <w:tcPr>
            <w:tcW w:w="992" w:type="dxa"/>
            <w:tcBorders>
              <w:top w:val="nil"/>
              <w:bottom w:val="nil"/>
            </w:tcBorders>
          </w:tcPr>
          <w:p>
            <w:pPr>
              <w:pStyle w:val="TableParagraph"/>
              <w:spacing w:line="269" w:lineRule="exact"/>
              <w:ind w:left="7" w:right="7"/>
              <w:jc w:val="center"/>
              <w:rPr>
                <w:sz w:val="26"/>
              </w:rPr>
            </w:pPr>
            <w:r>
              <w:rPr>
                <w:color w:val="FF0000"/>
                <w:spacing w:val="-5"/>
                <w:sz w:val="26"/>
              </w:rPr>
              <w:t>TN6</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bottom w:val="nil"/>
            </w:tcBorders>
          </w:tcPr>
          <w:p>
            <w:pPr>
              <w:pStyle w:val="TableParagraph"/>
              <w:spacing w:line="269" w:lineRule="exact"/>
              <w:ind w:left="3" w:right="7"/>
              <w:jc w:val="center"/>
              <w:rPr>
                <w:sz w:val="26"/>
              </w:rPr>
            </w:pPr>
            <w:r>
              <w:rPr>
                <w:color w:val="FF0000"/>
                <w:spacing w:val="-2"/>
                <w:sz w:val="26"/>
              </w:rPr>
              <w:t>TL15c</w:t>
            </w: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9"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70" w:lineRule="exact"/>
              <w:ind w:left="107"/>
              <w:rPr>
                <w:sz w:val="26"/>
              </w:rPr>
            </w:pPr>
            <w:r>
              <w:rPr>
                <w:spacing w:val="-2"/>
                <w:sz w:val="26"/>
              </w:rPr>
              <w:t>đường</w:t>
            </w:r>
          </w:p>
        </w:tc>
        <w:tc>
          <w:tcPr>
            <w:tcW w:w="1561" w:type="dxa"/>
            <w:tcBorders>
              <w:top w:val="nil"/>
              <w:bottom w:val="nil"/>
            </w:tcBorders>
          </w:tcPr>
          <w:p>
            <w:pPr>
              <w:pStyle w:val="TableParagraph"/>
              <w:spacing w:line="270" w:lineRule="exact"/>
              <w:ind w:left="104"/>
              <w:rPr>
                <w:sz w:val="26"/>
              </w:rPr>
            </w:pPr>
            <w:r>
              <w:rPr>
                <w:sz w:val="26"/>
              </w:rPr>
              <w:t>đường</w:t>
            </w:r>
            <w:r>
              <w:rPr>
                <w:spacing w:val="-8"/>
                <w:sz w:val="26"/>
              </w:rPr>
              <w:t> </w:t>
            </w:r>
            <w:r>
              <w:rPr>
                <w:spacing w:val="-4"/>
                <w:sz w:val="26"/>
              </w:rPr>
              <w:t>xiên</w:t>
            </w:r>
          </w:p>
        </w:tc>
        <w:tc>
          <w:tcPr>
            <w:tcW w:w="992" w:type="dxa"/>
            <w:tcBorders>
              <w:top w:val="nil"/>
              <w:bottom w:val="nil"/>
            </w:tcBorders>
          </w:tcPr>
          <w:p>
            <w:pPr>
              <w:pStyle w:val="TableParagraph"/>
              <w:spacing w:line="270" w:lineRule="exact"/>
              <w:ind w:left="4" w:right="7"/>
              <w:jc w:val="center"/>
              <w:rPr>
                <w:sz w:val="26"/>
              </w:rPr>
            </w:pPr>
            <w:r>
              <w:rPr>
                <w:spacing w:val="-2"/>
                <w:sz w:val="26"/>
              </w:rPr>
              <w:t>(0,25)</w:t>
            </w: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bottom w:val="nil"/>
            </w:tcBorders>
          </w:tcPr>
          <w:p>
            <w:pPr>
              <w:pStyle w:val="TableParagraph"/>
              <w:spacing w:line="270" w:lineRule="exact"/>
              <w:ind w:right="7"/>
              <w:jc w:val="center"/>
              <w:rPr>
                <w:sz w:val="26"/>
              </w:rPr>
            </w:pPr>
            <w:r>
              <w:rPr>
                <w:spacing w:val="-2"/>
                <w:sz w:val="26"/>
              </w:rPr>
              <w:t>(0,5)</w:t>
            </w: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69" w:lineRule="exact"/>
              <w:ind w:left="107"/>
              <w:rPr>
                <w:sz w:val="26"/>
              </w:rPr>
            </w:pPr>
            <w:r>
              <w:rPr>
                <w:spacing w:val="-2"/>
                <w:sz w:val="26"/>
              </w:rPr>
              <w:t>vuông</w:t>
            </w:r>
          </w:p>
        </w:tc>
        <w:tc>
          <w:tcPr>
            <w:tcW w:w="1561" w:type="dxa"/>
            <w:tcBorders>
              <w:top w:val="nil"/>
              <w:bottom w:val="nil"/>
            </w:tcBorders>
          </w:tcPr>
          <w:p>
            <w:pPr>
              <w:pStyle w:val="TableParagraph"/>
              <w:rPr>
                <w:sz w:val="20"/>
              </w:rPr>
            </w:pPr>
          </w:p>
        </w:tc>
        <w:tc>
          <w:tcPr>
            <w:tcW w:w="992" w:type="dxa"/>
            <w:tcBorders>
              <w:top w:val="nil"/>
              <w:bottom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bottom w:val="nil"/>
            </w:tcBorders>
          </w:tcPr>
          <w:p>
            <w:pPr>
              <w:pStyle w:val="TableParagraph"/>
              <w:rPr>
                <w:sz w:val="20"/>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69" w:lineRule="exact"/>
              <w:ind w:left="107"/>
              <w:rPr>
                <w:sz w:val="26"/>
              </w:rPr>
            </w:pPr>
            <w:r>
              <w:rPr>
                <w:sz w:val="26"/>
              </w:rPr>
              <w:t>góc</w:t>
            </w:r>
            <w:r>
              <w:rPr>
                <w:spacing w:val="-5"/>
                <w:sz w:val="26"/>
              </w:rPr>
              <w:t> và</w:t>
            </w:r>
          </w:p>
        </w:tc>
        <w:tc>
          <w:tcPr>
            <w:tcW w:w="1561" w:type="dxa"/>
            <w:tcBorders>
              <w:top w:val="nil"/>
              <w:bottom w:val="nil"/>
            </w:tcBorders>
          </w:tcPr>
          <w:p>
            <w:pPr>
              <w:pStyle w:val="TableParagraph"/>
              <w:rPr>
                <w:sz w:val="20"/>
              </w:rPr>
            </w:pPr>
          </w:p>
        </w:tc>
        <w:tc>
          <w:tcPr>
            <w:tcW w:w="992" w:type="dxa"/>
            <w:tcBorders>
              <w:top w:val="nil"/>
              <w:bottom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bottom w:val="nil"/>
            </w:tcBorders>
          </w:tcPr>
          <w:p>
            <w:pPr>
              <w:pStyle w:val="TableParagraph"/>
              <w:rPr>
                <w:sz w:val="20"/>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8" w:hRule="atLeast"/>
        </w:trPr>
        <w:tc>
          <w:tcPr>
            <w:tcW w:w="538" w:type="dxa"/>
            <w:tcBorders>
              <w:top w:val="nil"/>
              <w:bottom w:val="nil"/>
            </w:tcBorders>
          </w:tcPr>
          <w:p>
            <w:pPr>
              <w:pStyle w:val="TableParagraph"/>
              <w:rPr>
                <w:sz w:val="20"/>
              </w:rPr>
            </w:pPr>
          </w:p>
        </w:tc>
        <w:tc>
          <w:tcPr>
            <w:tcW w:w="1136" w:type="dxa"/>
            <w:tcBorders>
              <w:top w:val="nil"/>
              <w:bottom w:val="nil"/>
            </w:tcBorders>
          </w:tcPr>
          <w:p>
            <w:pPr>
              <w:pStyle w:val="TableParagraph"/>
              <w:spacing w:line="269" w:lineRule="exact"/>
              <w:ind w:left="107"/>
              <w:rPr>
                <w:sz w:val="26"/>
              </w:rPr>
            </w:pPr>
            <w:r>
              <w:rPr>
                <w:spacing w:val="-2"/>
                <w:sz w:val="26"/>
              </w:rPr>
              <w:t>đường</w:t>
            </w:r>
          </w:p>
        </w:tc>
        <w:tc>
          <w:tcPr>
            <w:tcW w:w="1561" w:type="dxa"/>
            <w:tcBorders>
              <w:top w:val="nil"/>
              <w:bottom w:val="nil"/>
            </w:tcBorders>
          </w:tcPr>
          <w:p>
            <w:pPr>
              <w:pStyle w:val="TableParagraph"/>
              <w:rPr>
                <w:sz w:val="20"/>
              </w:rPr>
            </w:pPr>
          </w:p>
        </w:tc>
        <w:tc>
          <w:tcPr>
            <w:tcW w:w="992" w:type="dxa"/>
            <w:tcBorders>
              <w:top w:val="nil"/>
              <w:bottom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bottom w:val="nil"/>
            </w:tcBorders>
          </w:tcPr>
          <w:p>
            <w:pPr>
              <w:pStyle w:val="TableParagraph"/>
              <w:rPr>
                <w:sz w:val="20"/>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bottom w:val="nil"/>
            </w:tcBorders>
          </w:tcPr>
          <w:p>
            <w:pPr>
              <w:pStyle w:val="TableParagraph"/>
              <w:rPr>
                <w:sz w:val="20"/>
              </w:rPr>
            </w:pPr>
          </w:p>
        </w:tc>
      </w:tr>
      <w:tr>
        <w:trPr>
          <w:trHeight w:val="286" w:hRule="atLeast"/>
        </w:trPr>
        <w:tc>
          <w:tcPr>
            <w:tcW w:w="538" w:type="dxa"/>
            <w:tcBorders>
              <w:top w:val="nil"/>
            </w:tcBorders>
          </w:tcPr>
          <w:p>
            <w:pPr>
              <w:pStyle w:val="TableParagraph"/>
              <w:rPr>
                <w:sz w:val="20"/>
              </w:rPr>
            </w:pPr>
          </w:p>
        </w:tc>
        <w:tc>
          <w:tcPr>
            <w:tcW w:w="1136" w:type="dxa"/>
            <w:tcBorders>
              <w:top w:val="nil"/>
            </w:tcBorders>
          </w:tcPr>
          <w:p>
            <w:pPr>
              <w:pStyle w:val="TableParagraph"/>
              <w:spacing w:line="266" w:lineRule="exact"/>
              <w:ind w:left="107"/>
              <w:rPr>
                <w:sz w:val="26"/>
              </w:rPr>
            </w:pPr>
            <w:r>
              <w:rPr>
                <w:spacing w:val="-2"/>
                <w:sz w:val="26"/>
              </w:rPr>
              <w:t>xiên.</w:t>
            </w:r>
          </w:p>
        </w:tc>
        <w:tc>
          <w:tcPr>
            <w:tcW w:w="1561" w:type="dxa"/>
            <w:tcBorders>
              <w:top w:val="nil"/>
            </w:tcBorders>
          </w:tcPr>
          <w:p>
            <w:pPr>
              <w:pStyle w:val="TableParagraph"/>
              <w:rPr>
                <w:sz w:val="20"/>
              </w:rPr>
            </w:pPr>
          </w:p>
        </w:tc>
        <w:tc>
          <w:tcPr>
            <w:tcW w:w="992" w:type="dxa"/>
            <w:tcBorders>
              <w:top w:val="nil"/>
            </w:tcBorders>
          </w:tcPr>
          <w:p>
            <w:pPr>
              <w:pStyle w:val="TableParagraph"/>
              <w:rPr>
                <w:sz w:val="20"/>
              </w:rPr>
            </w:pPr>
          </w:p>
        </w:tc>
        <w:tc>
          <w:tcPr>
            <w:tcW w:w="567" w:type="dxa"/>
            <w:vMerge/>
            <w:tcBorders>
              <w:top w:val="nil"/>
            </w:tcBorders>
          </w:tcPr>
          <w:p>
            <w:pPr>
              <w:rPr>
                <w:sz w:val="2"/>
                <w:szCs w:val="2"/>
              </w:rPr>
            </w:pPr>
          </w:p>
        </w:tc>
        <w:tc>
          <w:tcPr>
            <w:tcW w:w="994" w:type="dxa"/>
            <w:vMerge/>
            <w:tcBorders>
              <w:top w:val="nil"/>
            </w:tcBorders>
          </w:tcPr>
          <w:p>
            <w:pPr>
              <w:rPr>
                <w:sz w:val="2"/>
                <w:szCs w:val="2"/>
              </w:rPr>
            </w:pPr>
          </w:p>
        </w:tc>
        <w:tc>
          <w:tcPr>
            <w:tcW w:w="992" w:type="dxa"/>
            <w:tcBorders>
              <w:top w:val="nil"/>
            </w:tcBorders>
          </w:tcPr>
          <w:p>
            <w:pPr>
              <w:pStyle w:val="TableParagraph"/>
              <w:rPr>
                <w:sz w:val="20"/>
              </w:rPr>
            </w:pPr>
          </w:p>
        </w:tc>
        <w:tc>
          <w:tcPr>
            <w:tcW w:w="711" w:type="dxa"/>
            <w:vMerge/>
            <w:tcBorders>
              <w:top w:val="nil"/>
            </w:tcBorders>
          </w:tcPr>
          <w:p>
            <w:pPr>
              <w:rPr>
                <w:sz w:val="2"/>
                <w:szCs w:val="2"/>
              </w:rPr>
            </w:pPr>
          </w:p>
        </w:tc>
        <w:tc>
          <w:tcPr>
            <w:tcW w:w="709" w:type="dxa"/>
            <w:vMerge/>
            <w:tcBorders>
              <w:top w:val="nil"/>
            </w:tcBorders>
          </w:tcPr>
          <w:p>
            <w:pPr>
              <w:rPr>
                <w:sz w:val="2"/>
                <w:szCs w:val="2"/>
              </w:rPr>
            </w:pPr>
          </w:p>
        </w:tc>
        <w:tc>
          <w:tcPr>
            <w:tcW w:w="851" w:type="dxa"/>
            <w:vMerge/>
            <w:tcBorders>
              <w:top w:val="nil"/>
            </w:tcBorders>
          </w:tcPr>
          <w:p>
            <w:pPr>
              <w:rPr>
                <w:sz w:val="2"/>
                <w:szCs w:val="2"/>
              </w:rPr>
            </w:pPr>
          </w:p>
        </w:tc>
        <w:tc>
          <w:tcPr>
            <w:tcW w:w="712" w:type="dxa"/>
            <w:vMerge/>
            <w:tcBorders>
              <w:top w:val="nil"/>
            </w:tcBorders>
          </w:tcPr>
          <w:p>
            <w:pPr>
              <w:rPr>
                <w:sz w:val="2"/>
                <w:szCs w:val="2"/>
              </w:rPr>
            </w:pPr>
          </w:p>
        </w:tc>
        <w:tc>
          <w:tcPr>
            <w:tcW w:w="851" w:type="dxa"/>
            <w:tcBorders>
              <w:top w:val="nil"/>
            </w:tcBorders>
          </w:tcPr>
          <w:p>
            <w:pPr>
              <w:pStyle w:val="TableParagraph"/>
              <w:rPr>
                <w:sz w:val="20"/>
              </w:rPr>
            </w:pPr>
          </w:p>
        </w:tc>
      </w:tr>
    </w:tbl>
    <w:p>
      <w:pPr>
        <w:spacing w:after="0"/>
        <w:rPr>
          <w:sz w:val="20"/>
        </w:rPr>
        <w:sectPr>
          <w:type w:val="continuous"/>
          <w:pgSz w:w="11910" w:h="16840"/>
          <w:pgMar w:top="760" w:bottom="1036" w:left="740" w:right="60"/>
        </w:sectPr>
      </w:pPr>
    </w:p>
    <w:tbl>
      <w:tblPr>
        <w:tblW w:w="0" w:type="auto"/>
        <w:jc w:val="left"/>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136"/>
        <w:gridCol w:w="1561"/>
        <w:gridCol w:w="992"/>
        <w:gridCol w:w="567"/>
        <w:gridCol w:w="994"/>
        <w:gridCol w:w="992"/>
        <w:gridCol w:w="711"/>
        <w:gridCol w:w="709"/>
        <w:gridCol w:w="851"/>
        <w:gridCol w:w="712"/>
        <w:gridCol w:w="851"/>
      </w:tblGrid>
      <w:tr>
        <w:trPr>
          <w:trHeight w:val="894" w:hRule="atLeast"/>
        </w:trPr>
        <w:tc>
          <w:tcPr>
            <w:tcW w:w="538" w:type="dxa"/>
          </w:tcPr>
          <w:p>
            <w:pPr>
              <w:pStyle w:val="TableParagraph"/>
              <w:rPr>
                <w:sz w:val="24"/>
              </w:rPr>
            </w:pPr>
          </w:p>
        </w:tc>
        <w:tc>
          <w:tcPr>
            <w:tcW w:w="1136" w:type="dxa"/>
          </w:tcPr>
          <w:p>
            <w:pPr>
              <w:pStyle w:val="TableParagraph"/>
              <w:spacing w:line="298" w:lineRule="exact"/>
              <w:ind w:left="107"/>
              <w:rPr>
                <w:sz w:val="26"/>
              </w:rPr>
            </w:pPr>
            <w:r>
              <w:rPr>
                <w:spacing w:val="-2"/>
                <w:sz w:val="26"/>
              </w:rPr>
              <w:t>Đường</w:t>
            </w:r>
          </w:p>
          <w:p>
            <w:pPr>
              <w:pStyle w:val="TableParagraph"/>
              <w:spacing w:line="298" w:lineRule="exact"/>
              <w:ind w:left="107" w:right="460"/>
              <w:rPr>
                <w:sz w:val="26"/>
              </w:rPr>
            </w:pPr>
            <w:r>
              <w:rPr>
                <w:spacing w:val="-2"/>
                <w:sz w:val="26"/>
              </w:rPr>
              <w:t>trung </w:t>
            </w:r>
            <w:r>
              <w:rPr>
                <w:spacing w:val="-4"/>
                <w:sz w:val="26"/>
              </w:rPr>
              <w:t>trực</w:t>
            </w:r>
          </w:p>
        </w:tc>
        <w:tc>
          <w:tcPr>
            <w:tcW w:w="1561" w:type="dxa"/>
          </w:tcPr>
          <w:p>
            <w:pPr>
              <w:pStyle w:val="TableParagraph"/>
              <w:ind w:left="104" w:right="104"/>
              <w:rPr>
                <w:sz w:val="26"/>
              </w:rPr>
            </w:pPr>
            <w:r>
              <w:rPr>
                <w:sz w:val="26"/>
              </w:rPr>
              <w:t>Đường</w:t>
            </w:r>
            <w:r>
              <w:rPr>
                <w:spacing w:val="-17"/>
                <w:sz w:val="26"/>
              </w:rPr>
              <w:t> </w:t>
            </w:r>
            <w:r>
              <w:rPr>
                <w:sz w:val="26"/>
              </w:rPr>
              <w:t>trung </w:t>
            </w:r>
            <w:r>
              <w:rPr>
                <w:spacing w:val="-4"/>
                <w:sz w:val="26"/>
              </w:rPr>
              <w:t>trực</w:t>
            </w:r>
          </w:p>
        </w:tc>
        <w:tc>
          <w:tcPr>
            <w:tcW w:w="992" w:type="dxa"/>
          </w:tcPr>
          <w:p>
            <w:pPr>
              <w:pStyle w:val="TableParagraph"/>
              <w:spacing w:line="298" w:lineRule="exact"/>
              <w:ind w:left="7" w:right="7"/>
              <w:jc w:val="center"/>
              <w:rPr>
                <w:sz w:val="26"/>
              </w:rPr>
            </w:pPr>
            <w:r>
              <w:rPr>
                <w:spacing w:val="-10"/>
                <w:sz w:val="26"/>
              </w:rPr>
              <w:t>1</w:t>
            </w:r>
          </w:p>
          <w:p>
            <w:pPr>
              <w:pStyle w:val="TableParagraph"/>
              <w:spacing w:line="298" w:lineRule="exact"/>
              <w:ind w:left="175" w:right="178" w:firstLine="2"/>
              <w:jc w:val="center"/>
              <w:rPr>
                <w:sz w:val="26"/>
              </w:rPr>
            </w:pPr>
            <w:r>
              <w:rPr>
                <w:color w:val="FF0000"/>
                <w:spacing w:val="-4"/>
                <w:sz w:val="26"/>
              </w:rPr>
              <w:t>TN7 </w:t>
            </w:r>
            <w:r>
              <w:rPr>
                <w:spacing w:val="-2"/>
                <w:sz w:val="26"/>
              </w:rPr>
              <w:t>(0,25)</w:t>
            </w:r>
          </w:p>
        </w:tc>
        <w:tc>
          <w:tcPr>
            <w:tcW w:w="567" w:type="dxa"/>
          </w:tcPr>
          <w:p>
            <w:pPr>
              <w:pStyle w:val="TableParagraph"/>
              <w:rPr>
                <w:sz w:val="24"/>
              </w:rPr>
            </w:pPr>
          </w:p>
        </w:tc>
        <w:tc>
          <w:tcPr>
            <w:tcW w:w="994" w:type="dxa"/>
          </w:tcPr>
          <w:p>
            <w:pPr>
              <w:pStyle w:val="TableParagraph"/>
              <w:rPr>
                <w:sz w:val="24"/>
              </w:rPr>
            </w:pPr>
          </w:p>
        </w:tc>
        <w:tc>
          <w:tcPr>
            <w:tcW w:w="992" w:type="dxa"/>
          </w:tcPr>
          <w:p>
            <w:pPr>
              <w:pStyle w:val="TableParagraph"/>
              <w:rPr>
                <w:sz w:val="24"/>
              </w:rPr>
            </w:pPr>
          </w:p>
        </w:tc>
        <w:tc>
          <w:tcPr>
            <w:tcW w:w="711" w:type="dxa"/>
          </w:tcPr>
          <w:p>
            <w:pPr>
              <w:pStyle w:val="TableParagraph"/>
              <w:rPr>
                <w:sz w:val="24"/>
              </w:rPr>
            </w:pPr>
          </w:p>
        </w:tc>
        <w:tc>
          <w:tcPr>
            <w:tcW w:w="709" w:type="dxa"/>
          </w:tcPr>
          <w:p>
            <w:pPr>
              <w:pStyle w:val="TableParagraph"/>
              <w:rPr>
                <w:sz w:val="24"/>
              </w:rPr>
            </w:pPr>
          </w:p>
        </w:tc>
        <w:tc>
          <w:tcPr>
            <w:tcW w:w="851" w:type="dxa"/>
          </w:tcPr>
          <w:p>
            <w:pPr>
              <w:pStyle w:val="TableParagraph"/>
              <w:rPr>
                <w:sz w:val="24"/>
              </w:rPr>
            </w:pPr>
          </w:p>
        </w:tc>
        <w:tc>
          <w:tcPr>
            <w:tcW w:w="712" w:type="dxa"/>
          </w:tcPr>
          <w:p>
            <w:pPr>
              <w:pStyle w:val="TableParagraph"/>
              <w:rPr>
                <w:sz w:val="24"/>
              </w:rPr>
            </w:pPr>
          </w:p>
        </w:tc>
        <w:tc>
          <w:tcPr>
            <w:tcW w:w="851" w:type="dxa"/>
          </w:tcPr>
          <w:p>
            <w:pPr>
              <w:pStyle w:val="TableParagraph"/>
              <w:spacing w:line="298" w:lineRule="exact"/>
              <w:ind w:left="3" w:right="15"/>
              <w:jc w:val="center"/>
              <w:rPr>
                <w:sz w:val="26"/>
              </w:rPr>
            </w:pPr>
            <w:r>
              <w:rPr>
                <w:spacing w:val="-5"/>
                <w:sz w:val="26"/>
              </w:rPr>
              <w:t>2,5</w:t>
            </w:r>
          </w:p>
        </w:tc>
      </w:tr>
      <w:tr>
        <w:trPr>
          <w:trHeight w:val="897" w:hRule="atLeast"/>
        </w:trPr>
        <w:tc>
          <w:tcPr>
            <w:tcW w:w="3235" w:type="dxa"/>
            <w:gridSpan w:val="3"/>
          </w:tcPr>
          <w:p>
            <w:pPr>
              <w:pStyle w:val="TableParagraph"/>
              <w:tabs>
                <w:tab w:pos="1247" w:val="left" w:leader="none"/>
              </w:tabs>
              <w:spacing w:before="2"/>
              <w:ind w:right="1137"/>
              <w:jc w:val="right"/>
              <w:rPr>
                <w:b/>
                <w:sz w:val="26"/>
              </w:rPr>
            </w:pPr>
            <w:r>
              <w:rPr>
                <w:b/>
                <w:spacing w:val="-2"/>
                <w:sz w:val="26"/>
              </w:rPr>
              <w:t>Tổng:</w:t>
            </w:r>
            <w:r>
              <w:rPr>
                <w:b/>
                <w:sz w:val="26"/>
              </w:rPr>
              <w:tab/>
              <w:t>Số</w:t>
            </w:r>
            <w:r>
              <w:rPr>
                <w:b/>
                <w:spacing w:val="-5"/>
                <w:sz w:val="26"/>
              </w:rPr>
              <w:t> câu</w:t>
            </w:r>
          </w:p>
          <w:p>
            <w:pPr>
              <w:pStyle w:val="TableParagraph"/>
              <w:spacing w:before="1"/>
              <w:ind w:right="1224"/>
              <w:jc w:val="right"/>
              <w:rPr>
                <w:b/>
                <w:sz w:val="26"/>
              </w:rPr>
            </w:pPr>
            <w:r>
              <w:rPr>
                <w:b/>
                <w:spacing w:val="-4"/>
                <w:sz w:val="26"/>
              </w:rPr>
              <w:t>Điểm</w:t>
            </w:r>
          </w:p>
        </w:tc>
        <w:tc>
          <w:tcPr>
            <w:tcW w:w="992" w:type="dxa"/>
          </w:tcPr>
          <w:p>
            <w:pPr>
              <w:pStyle w:val="TableParagraph"/>
              <w:spacing w:before="2"/>
              <w:ind w:left="7" w:right="7"/>
              <w:jc w:val="center"/>
              <w:rPr>
                <w:sz w:val="26"/>
              </w:rPr>
            </w:pPr>
            <w:r>
              <w:rPr>
                <w:spacing w:val="-5"/>
                <w:sz w:val="26"/>
              </w:rPr>
              <w:t>12</w:t>
            </w:r>
          </w:p>
          <w:p>
            <w:pPr>
              <w:pStyle w:val="TableParagraph"/>
              <w:spacing w:before="1"/>
              <w:ind w:left="7" w:right="7"/>
              <w:jc w:val="center"/>
              <w:rPr>
                <w:sz w:val="26"/>
              </w:rPr>
            </w:pPr>
            <w:r>
              <w:rPr>
                <w:spacing w:val="-5"/>
                <w:sz w:val="26"/>
              </w:rPr>
              <w:t>3,0</w:t>
            </w:r>
          </w:p>
        </w:tc>
        <w:tc>
          <w:tcPr>
            <w:tcW w:w="567" w:type="dxa"/>
          </w:tcPr>
          <w:p>
            <w:pPr>
              <w:pStyle w:val="TableParagraph"/>
              <w:rPr>
                <w:sz w:val="24"/>
              </w:rPr>
            </w:pPr>
          </w:p>
        </w:tc>
        <w:tc>
          <w:tcPr>
            <w:tcW w:w="994" w:type="dxa"/>
          </w:tcPr>
          <w:p>
            <w:pPr>
              <w:pStyle w:val="TableParagraph"/>
              <w:rPr>
                <w:sz w:val="24"/>
              </w:rPr>
            </w:pPr>
          </w:p>
        </w:tc>
        <w:tc>
          <w:tcPr>
            <w:tcW w:w="992" w:type="dxa"/>
          </w:tcPr>
          <w:p>
            <w:pPr>
              <w:pStyle w:val="TableParagraph"/>
              <w:spacing w:before="2"/>
              <w:ind w:left="3" w:right="7"/>
              <w:jc w:val="center"/>
              <w:rPr>
                <w:sz w:val="26"/>
              </w:rPr>
            </w:pPr>
            <w:r>
              <w:rPr>
                <w:spacing w:val="-10"/>
                <w:sz w:val="26"/>
              </w:rPr>
              <w:t>4</w:t>
            </w:r>
          </w:p>
          <w:p>
            <w:pPr>
              <w:pStyle w:val="TableParagraph"/>
              <w:spacing w:before="1"/>
              <w:ind w:left="4" w:right="7"/>
              <w:jc w:val="center"/>
              <w:rPr>
                <w:sz w:val="26"/>
              </w:rPr>
            </w:pPr>
            <w:r>
              <w:rPr>
                <w:spacing w:val="-5"/>
                <w:sz w:val="26"/>
              </w:rPr>
              <w:t>3,5</w:t>
            </w:r>
          </w:p>
        </w:tc>
        <w:tc>
          <w:tcPr>
            <w:tcW w:w="711" w:type="dxa"/>
          </w:tcPr>
          <w:p>
            <w:pPr>
              <w:pStyle w:val="TableParagraph"/>
              <w:rPr>
                <w:sz w:val="24"/>
              </w:rPr>
            </w:pPr>
          </w:p>
        </w:tc>
        <w:tc>
          <w:tcPr>
            <w:tcW w:w="709" w:type="dxa"/>
          </w:tcPr>
          <w:p>
            <w:pPr>
              <w:pStyle w:val="TableParagraph"/>
              <w:spacing w:before="2"/>
              <w:ind w:right="7"/>
              <w:jc w:val="center"/>
              <w:rPr>
                <w:sz w:val="26"/>
              </w:rPr>
            </w:pPr>
            <w:r>
              <w:rPr>
                <w:spacing w:val="-10"/>
                <w:sz w:val="26"/>
              </w:rPr>
              <w:t>3</w:t>
            </w:r>
          </w:p>
          <w:p>
            <w:pPr>
              <w:pStyle w:val="TableParagraph"/>
              <w:spacing w:before="1"/>
              <w:ind w:left="1" w:right="7"/>
              <w:jc w:val="center"/>
              <w:rPr>
                <w:sz w:val="26"/>
              </w:rPr>
            </w:pPr>
            <w:r>
              <w:rPr>
                <w:spacing w:val="-5"/>
                <w:sz w:val="26"/>
              </w:rPr>
              <w:t>2,5</w:t>
            </w:r>
          </w:p>
        </w:tc>
        <w:tc>
          <w:tcPr>
            <w:tcW w:w="851" w:type="dxa"/>
          </w:tcPr>
          <w:p>
            <w:pPr>
              <w:pStyle w:val="TableParagraph"/>
              <w:rPr>
                <w:sz w:val="24"/>
              </w:rPr>
            </w:pPr>
          </w:p>
        </w:tc>
        <w:tc>
          <w:tcPr>
            <w:tcW w:w="712" w:type="dxa"/>
          </w:tcPr>
          <w:p>
            <w:pPr>
              <w:pStyle w:val="TableParagraph"/>
              <w:spacing w:before="2"/>
              <w:ind w:right="10"/>
              <w:jc w:val="center"/>
              <w:rPr>
                <w:sz w:val="26"/>
              </w:rPr>
            </w:pPr>
            <w:r>
              <w:rPr>
                <w:spacing w:val="-10"/>
                <w:sz w:val="26"/>
              </w:rPr>
              <w:t>1</w:t>
            </w:r>
          </w:p>
          <w:p>
            <w:pPr>
              <w:pStyle w:val="TableParagraph"/>
              <w:spacing w:before="1"/>
              <w:ind w:left="1" w:right="10"/>
              <w:jc w:val="center"/>
              <w:rPr>
                <w:sz w:val="26"/>
              </w:rPr>
            </w:pPr>
            <w:r>
              <w:rPr>
                <w:spacing w:val="-5"/>
                <w:sz w:val="26"/>
              </w:rPr>
              <w:t>1,0</w:t>
            </w:r>
          </w:p>
        </w:tc>
        <w:tc>
          <w:tcPr>
            <w:tcW w:w="851" w:type="dxa"/>
          </w:tcPr>
          <w:p>
            <w:pPr>
              <w:pStyle w:val="TableParagraph"/>
              <w:spacing w:before="2"/>
              <w:rPr>
                <w:b/>
                <w:sz w:val="26"/>
              </w:rPr>
            </w:pPr>
          </w:p>
          <w:p>
            <w:pPr>
              <w:pStyle w:val="TableParagraph"/>
              <w:spacing w:before="1"/>
              <w:ind w:left="1" w:right="16"/>
              <w:jc w:val="center"/>
              <w:rPr>
                <w:sz w:val="26"/>
              </w:rPr>
            </w:pPr>
            <w:r>
              <w:rPr>
                <w:spacing w:val="-4"/>
                <w:sz w:val="26"/>
              </w:rPr>
              <w:t>10.0</w:t>
            </w:r>
          </w:p>
        </w:tc>
      </w:tr>
      <w:tr>
        <w:trPr>
          <w:trHeight w:val="422" w:hRule="atLeast"/>
        </w:trPr>
        <w:tc>
          <w:tcPr>
            <w:tcW w:w="3235" w:type="dxa"/>
            <w:gridSpan w:val="3"/>
          </w:tcPr>
          <w:p>
            <w:pPr>
              <w:pStyle w:val="TableParagraph"/>
              <w:spacing w:before="2"/>
              <w:ind w:left="107"/>
              <w:rPr>
                <w:b/>
                <w:sz w:val="26"/>
              </w:rPr>
            </w:pPr>
            <w:r>
              <w:rPr>
                <w:b/>
                <w:sz w:val="26"/>
              </w:rPr>
              <w:t>Tỉ</w:t>
            </w:r>
            <w:r>
              <w:rPr>
                <w:b/>
                <w:spacing w:val="-5"/>
                <w:sz w:val="26"/>
              </w:rPr>
              <w:t> </w:t>
            </w:r>
            <w:r>
              <w:rPr>
                <w:b/>
                <w:sz w:val="26"/>
              </w:rPr>
              <w:t>lệ</w:t>
            </w:r>
            <w:r>
              <w:rPr>
                <w:b/>
                <w:spacing w:val="-1"/>
                <w:sz w:val="26"/>
              </w:rPr>
              <w:t> </w:t>
            </w:r>
            <w:r>
              <w:rPr>
                <w:b/>
                <w:spacing w:val="-10"/>
                <w:sz w:val="26"/>
              </w:rPr>
              <w:t>%</w:t>
            </w:r>
          </w:p>
        </w:tc>
        <w:tc>
          <w:tcPr>
            <w:tcW w:w="1559" w:type="dxa"/>
            <w:gridSpan w:val="2"/>
          </w:tcPr>
          <w:p>
            <w:pPr>
              <w:pStyle w:val="TableParagraph"/>
              <w:spacing w:before="62"/>
              <w:ind w:left="103"/>
              <w:rPr>
                <w:b/>
                <w:sz w:val="26"/>
              </w:rPr>
            </w:pPr>
            <w:r>
              <w:rPr>
                <w:b/>
                <w:spacing w:val="-5"/>
                <w:sz w:val="26"/>
              </w:rPr>
              <w:t>30%</w:t>
            </w:r>
          </w:p>
        </w:tc>
        <w:tc>
          <w:tcPr>
            <w:tcW w:w="1986" w:type="dxa"/>
            <w:gridSpan w:val="2"/>
          </w:tcPr>
          <w:p>
            <w:pPr>
              <w:pStyle w:val="TableParagraph"/>
              <w:spacing w:before="62"/>
              <w:ind w:left="104"/>
              <w:rPr>
                <w:b/>
                <w:sz w:val="26"/>
              </w:rPr>
            </w:pPr>
            <w:r>
              <w:rPr>
                <w:b/>
                <w:spacing w:val="-5"/>
                <w:sz w:val="26"/>
              </w:rPr>
              <w:t>35%</w:t>
            </w:r>
          </w:p>
        </w:tc>
        <w:tc>
          <w:tcPr>
            <w:tcW w:w="1420" w:type="dxa"/>
            <w:gridSpan w:val="2"/>
          </w:tcPr>
          <w:p>
            <w:pPr>
              <w:pStyle w:val="TableParagraph"/>
              <w:spacing w:before="62"/>
              <w:ind w:left="102"/>
              <w:rPr>
                <w:b/>
                <w:sz w:val="26"/>
              </w:rPr>
            </w:pPr>
            <w:r>
              <w:rPr>
                <w:b/>
                <w:spacing w:val="-5"/>
                <w:sz w:val="26"/>
              </w:rPr>
              <w:t>25%</w:t>
            </w:r>
          </w:p>
        </w:tc>
        <w:tc>
          <w:tcPr>
            <w:tcW w:w="1563" w:type="dxa"/>
            <w:gridSpan w:val="2"/>
          </w:tcPr>
          <w:p>
            <w:pPr>
              <w:pStyle w:val="TableParagraph"/>
              <w:spacing w:before="62"/>
              <w:ind w:left="98"/>
              <w:rPr>
                <w:b/>
                <w:sz w:val="26"/>
              </w:rPr>
            </w:pPr>
            <w:r>
              <w:rPr>
                <w:b/>
                <w:spacing w:val="-5"/>
                <w:sz w:val="26"/>
              </w:rPr>
              <w:t>10%</w:t>
            </w:r>
          </w:p>
        </w:tc>
        <w:tc>
          <w:tcPr>
            <w:tcW w:w="851" w:type="dxa"/>
          </w:tcPr>
          <w:p>
            <w:pPr>
              <w:pStyle w:val="TableParagraph"/>
              <w:spacing w:before="2"/>
              <w:ind w:left="2" w:right="15"/>
              <w:jc w:val="center"/>
              <w:rPr>
                <w:sz w:val="26"/>
              </w:rPr>
            </w:pPr>
            <w:r>
              <w:rPr>
                <w:spacing w:val="-4"/>
                <w:sz w:val="26"/>
              </w:rPr>
              <w:t>100%</w:t>
            </w:r>
          </w:p>
        </w:tc>
      </w:tr>
      <w:tr>
        <w:trPr>
          <w:trHeight w:val="297" w:hRule="atLeast"/>
        </w:trPr>
        <w:tc>
          <w:tcPr>
            <w:tcW w:w="3235" w:type="dxa"/>
            <w:gridSpan w:val="3"/>
          </w:tcPr>
          <w:p>
            <w:pPr>
              <w:pStyle w:val="TableParagraph"/>
              <w:spacing w:line="277" w:lineRule="exact"/>
              <w:ind w:left="107"/>
              <w:rPr>
                <w:b/>
                <w:sz w:val="26"/>
              </w:rPr>
            </w:pPr>
            <w:r>
              <w:rPr>
                <w:b/>
                <w:sz w:val="26"/>
              </w:rPr>
              <w:t>Tỉ</w:t>
            </w:r>
            <w:r>
              <w:rPr>
                <w:b/>
                <w:spacing w:val="-5"/>
                <w:sz w:val="26"/>
              </w:rPr>
              <w:t> </w:t>
            </w:r>
            <w:r>
              <w:rPr>
                <w:b/>
                <w:sz w:val="26"/>
              </w:rPr>
              <w:t>lệ</w:t>
            </w:r>
            <w:r>
              <w:rPr>
                <w:b/>
                <w:spacing w:val="-4"/>
                <w:sz w:val="26"/>
              </w:rPr>
              <w:t> </w:t>
            </w:r>
            <w:r>
              <w:rPr>
                <w:b/>
                <w:spacing w:val="-2"/>
                <w:sz w:val="26"/>
              </w:rPr>
              <w:t>chung</w:t>
            </w:r>
          </w:p>
        </w:tc>
        <w:tc>
          <w:tcPr>
            <w:tcW w:w="3545" w:type="dxa"/>
            <w:gridSpan w:val="4"/>
          </w:tcPr>
          <w:p>
            <w:pPr>
              <w:pStyle w:val="TableParagraph"/>
              <w:spacing w:line="277" w:lineRule="exact"/>
              <w:ind w:right="5"/>
              <w:jc w:val="center"/>
              <w:rPr>
                <w:sz w:val="26"/>
              </w:rPr>
            </w:pPr>
            <w:r>
              <w:rPr>
                <w:spacing w:val="-5"/>
                <w:sz w:val="26"/>
              </w:rPr>
              <w:t>65%</w:t>
            </w:r>
          </w:p>
        </w:tc>
        <w:tc>
          <w:tcPr>
            <w:tcW w:w="2983" w:type="dxa"/>
            <w:gridSpan w:val="4"/>
          </w:tcPr>
          <w:p>
            <w:pPr>
              <w:pStyle w:val="TableParagraph"/>
              <w:spacing w:line="277" w:lineRule="exact"/>
              <w:ind w:right="9"/>
              <w:jc w:val="center"/>
              <w:rPr>
                <w:sz w:val="26"/>
              </w:rPr>
            </w:pPr>
            <w:r>
              <w:rPr>
                <w:spacing w:val="-5"/>
                <w:sz w:val="26"/>
              </w:rPr>
              <w:t>35%</w:t>
            </w:r>
          </w:p>
        </w:tc>
        <w:tc>
          <w:tcPr>
            <w:tcW w:w="851" w:type="dxa"/>
          </w:tcPr>
          <w:p>
            <w:pPr>
              <w:pStyle w:val="TableParagraph"/>
              <w:spacing w:line="277" w:lineRule="exact"/>
              <w:ind w:left="2" w:right="15"/>
              <w:jc w:val="center"/>
              <w:rPr>
                <w:sz w:val="26"/>
              </w:rPr>
            </w:pPr>
            <w:r>
              <w:rPr>
                <w:spacing w:val="-4"/>
                <w:sz w:val="26"/>
              </w:rPr>
              <w:t>100%</w:t>
            </w:r>
          </w:p>
        </w:tc>
      </w:tr>
    </w:tbl>
    <w:p>
      <w:pPr>
        <w:spacing w:after="0" w:line="277" w:lineRule="exact"/>
        <w:jc w:val="center"/>
        <w:rPr>
          <w:sz w:val="26"/>
        </w:rPr>
        <w:sectPr>
          <w:type w:val="continuous"/>
          <w:pgSz w:w="11910" w:h="16840"/>
          <w:pgMar w:top="820" w:bottom="280" w:left="740" w:right="60"/>
        </w:sectPr>
      </w:pPr>
    </w:p>
    <w:p>
      <w:pPr>
        <w:spacing w:before="78"/>
        <w:ind w:left="844" w:right="0" w:firstLine="0"/>
        <w:jc w:val="left"/>
        <w:rPr>
          <w:b/>
          <w:sz w:val="26"/>
        </w:rPr>
      </w:pPr>
      <w:r>
        <w:rPr>
          <w:b/>
          <w:sz w:val="26"/>
        </w:rPr>
        <w:t>BẢN</w:t>
      </w:r>
      <w:r>
        <w:rPr>
          <w:b/>
          <w:spacing w:val="-6"/>
          <w:sz w:val="26"/>
        </w:rPr>
        <w:t> </w:t>
      </w:r>
      <w:r>
        <w:rPr>
          <w:b/>
          <w:sz w:val="26"/>
        </w:rPr>
        <w:t>ĐẶC</w:t>
      </w:r>
      <w:r>
        <w:rPr>
          <w:b/>
          <w:spacing w:val="-6"/>
          <w:sz w:val="26"/>
        </w:rPr>
        <w:t> </w:t>
      </w:r>
      <w:r>
        <w:rPr>
          <w:b/>
          <w:sz w:val="26"/>
        </w:rPr>
        <w:t>TẢ</w:t>
      </w:r>
      <w:r>
        <w:rPr>
          <w:b/>
          <w:spacing w:val="-6"/>
          <w:sz w:val="26"/>
        </w:rPr>
        <w:t> </w:t>
      </w:r>
      <w:r>
        <w:rPr>
          <w:b/>
          <w:sz w:val="26"/>
        </w:rPr>
        <w:t>MA</w:t>
      </w:r>
      <w:r>
        <w:rPr>
          <w:b/>
          <w:spacing w:val="-6"/>
          <w:sz w:val="26"/>
        </w:rPr>
        <w:t> </w:t>
      </w:r>
      <w:r>
        <w:rPr>
          <w:b/>
          <w:sz w:val="26"/>
        </w:rPr>
        <w:t>TRẬN</w:t>
      </w:r>
      <w:r>
        <w:rPr>
          <w:b/>
          <w:spacing w:val="-6"/>
          <w:sz w:val="26"/>
        </w:rPr>
        <w:t> </w:t>
      </w:r>
      <w:r>
        <w:rPr>
          <w:b/>
          <w:sz w:val="26"/>
        </w:rPr>
        <w:t>BÀI</w:t>
      </w:r>
      <w:r>
        <w:rPr>
          <w:b/>
          <w:spacing w:val="56"/>
          <w:sz w:val="26"/>
        </w:rPr>
        <w:t> </w:t>
      </w:r>
      <w:r>
        <w:rPr>
          <w:b/>
          <w:sz w:val="26"/>
        </w:rPr>
        <w:t>ĐÁNH</w:t>
      </w:r>
      <w:r>
        <w:rPr>
          <w:b/>
          <w:spacing w:val="-6"/>
          <w:sz w:val="26"/>
        </w:rPr>
        <w:t> </w:t>
      </w:r>
      <w:r>
        <w:rPr>
          <w:b/>
          <w:sz w:val="26"/>
        </w:rPr>
        <w:t>GIÁ</w:t>
      </w:r>
      <w:r>
        <w:rPr>
          <w:b/>
          <w:spacing w:val="-5"/>
          <w:sz w:val="26"/>
        </w:rPr>
        <w:t> </w:t>
      </w:r>
      <w:r>
        <w:rPr>
          <w:b/>
          <w:sz w:val="26"/>
        </w:rPr>
        <w:t>GIỮA</w:t>
      </w:r>
      <w:r>
        <w:rPr>
          <w:b/>
          <w:spacing w:val="-4"/>
          <w:sz w:val="26"/>
        </w:rPr>
        <w:t> </w:t>
      </w:r>
      <w:r>
        <w:rPr>
          <w:b/>
          <w:sz w:val="26"/>
        </w:rPr>
        <w:t>HỌC</w:t>
      </w:r>
      <w:r>
        <w:rPr>
          <w:b/>
          <w:spacing w:val="-5"/>
          <w:sz w:val="26"/>
        </w:rPr>
        <w:t> </w:t>
      </w:r>
      <w:r>
        <w:rPr>
          <w:b/>
          <w:sz w:val="26"/>
        </w:rPr>
        <w:t>KÌ</w:t>
      </w:r>
      <w:r>
        <w:rPr>
          <w:b/>
          <w:spacing w:val="-6"/>
          <w:sz w:val="26"/>
        </w:rPr>
        <w:t> </w:t>
      </w:r>
      <w:r>
        <w:rPr>
          <w:b/>
          <w:sz w:val="26"/>
        </w:rPr>
        <w:t>II</w:t>
      </w:r>
      <w:r>
        <w:rPr>
          <w:b/>
          <w:spacing w:val="-3"/>
          <w:sz w:val="26"/>
        </w:rPr>
        <w:t> </w:t>
      </w:r>
      <w:r>
        <w:rPr>
          <w:b/>
          <w:sz w:val="26"/>
        </w:rPr>
        <w:t>TOÁN</w:t>
      </w:r>
      <w:r>
        <w:rPr>
          <w:b/>
          <w:spacing w:val="-6"/>
          <w:sz w:val="26"/>
        </w:rPr>
        <w:t> </w:t>
      </w:r>
      <w:r>
        <w:rPr>
          <w:b/>
          <w:sz w:val="26"/>
        </w:rPr>
        <w:t>–</w:t>
      </w:r>
      <w:r>
        <w:rPr>
          <w:b/>
          <w:spacing w:val="-3"/>
          <w:sz w:val="26"/>
        </w:rPr>
        <w:t> </w:t>
      </w:r>
      <w:r>
        <w:rPr>
          <w:b/>
          <w:sz w:val="26"/>
        </w:rPr>
        <w:t>LỚP</w:t>
      </w:r>
      <w:r>
        <w:rPr>
          <w:b/>
          <w:spacing w:val="-6"/>
          <w:sz w:val="26"/>
        </w:rPr>
        <w:t> </w:t>
      </w:r>
      <w:r>
        <w:rPr>
          <w:b/>
          <w:spacing w:val="-10"/>
          <w:sz w:val="26"/>
        </w:rPr>
        <w:t>7</w:t>
      </w:r>
    </w:p>
    <w:p>
      <w:pPr>
        <w:pStyle w:val="BodyText"/>
        <w:spacing w:before="11"/>
        <w:rPr>
          <w:b/>
          <w:sz w:val="15"/>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1500"/>
        <w:gridCol w:w="2695"/>
        <w:gridCol w:w="1416"/>
        <w:gridCol w:w="1418"/>
        <w:gridCol w:w="1274"/>
        <w:gridCol w:w="1701"/>
      </w:tblGrid>
      <w:tr>
        <w:trPr>
          <w:trHeight w:val="297" w:hRule="atLeast"/>
        </w:trPr>
        <w:tc>
          <w:tcPr>
            <w:tcW w:w="876" w:type="dxa"/>
            <w:vMerge w:val="restart"/>
          </w:tcPr>
          <w:p>
            <w:pPr>
              <w:pStyle w:val="TableParagraph"/>
              <w:spacing w:line="298" w:lineRule="exact"/>
              <w:ind w:left="107"/>
              <w:rPr>
                <w:sz w:val="26"/>
              </w:rPr>
            </w:pPr>
            <w:r>
              <w:rPr>
                <w:spacing w:val="-5"/>
                <w:sz w:val="26"/>
              </w:rPr>
              <w:t>TT</w:t>
            </w:r>
          </w:p>
        </w:tc>
        <w:tc>
          <w:tcPr>
            <w:tcW w:w="1500" w:type="dxa"/>
            <w:vMerge w:val="restart"/>
          </w:tcPr>
          <w:p>
            <w:pPr>
              <w:pStyle w:val="TableParagraph"/>
              <w:spacing w:line="300" w:lineRule="exact"/>
              <w:ind w:left="105" w:right="223"/>
              <w:rPr>
                <w:sz w:val="26"/>
              </w:rPr>
            </w:pPr>
            <w:r>
              <w:rPr>
                <w:spacing w:val="-2"/>
                <w:sz w:val="26"/>
              </w:rPr>
              <w:t>Chương/ch </w:t>
            </w:r>
            <w:r>
              <w:rPr>
                <w:sz w:val="26"/>
              </w:rPr>
              <w:t>ủ đề</w:t>
            </w:r>
          </w:p>
        </w:tc>
        <w:tc>
          <w:tcPr>
            <w:tcW w:w="2695" w:type="dxa"/>
            <w:vMerge w:val="restart"/>
          </w:tcPr>
          <w:p>
            <w:pPr>
              <w:pStyle w:val="TableParagraph"/>
              <w:spacing w:line="298" w:lineRule="exact"/>
              <w:ind w:left="107"/>
              <w:rPr>
                <w:sz w:val="26"/>
              </w:rPr>
            </w:pPr>
            <w:r>
              <w:rPr>
                <w:sz w:val="26"/>
              </w:rPr>
              <w:t>Mức</w:t>
            </w:r>
            <w:r>
              <w:rPr>
                <w:spacing w:val="-5"/>
                <w:sz w:val="26"/>
              </w:rPr>
              <w:t> </w:t>
            </w:r>
            <w:r>
              <w:rPr>
                <w:sz w:val="26"/>
              </w:rPr>
              <w:t>độ</w:t>
            </w:r>
            <w:r>
              <w:rPr>
                <w:spacing w:val="-5"/>
                <w:sz w:val="26"/>
              </w:rPr>
              <w:t> </w:t>
            </w:r>
            <w:r>
              <w:rPr>
                <w:sz w:val="26"/>
              </w:rPr>
              <w:t>đánh</w:t>
            </w:r>
            <w:r>
              <w:rPr>
                <w:spacing w:val="-2"/>
                <w:sz w:val="26"/>
              </w:rPr>
              <w:t> </w:t>
            </w:r>
            <w:r>
              <w:rPr>
                <w:spacing w:val="-5"/>
                <w:sz w:val="26"/>
              </w:rPr>
              <w:t>giá</w:t>
            </w:r>
          </w:p>
        </w:tc>
        <w:tc>
          <w:tcPr>
            <w:tcW w:w="5809" w:type="dxa"/>
            <w:gridSpan w:val="4"/>
          </w:tcPr>
          <w:p>
            <w:pPr>
              <w:pStyle w:val="TableParagraph"/>
              <w:spacing w:line="277" w:lineRule="exact"/>
              <w:ind w:left="1125"/>
              <w:rPr>
                <w:sz w:val="26"/>
              </w:rPr>
            </w:pPr>
            <w:r>
              <w:rPr>
                <w:sz w:val="26"/>
              </w:rPr>
              <w:t>Số</w:t>
            </w:r>
            <w:r>
              <w:rPr>
                <w:spacing w:val="-5"/>
                <w:sz w:val="26"/>
              </w:rPr>
              <w:t> </w:t>
            </w:r>
            <w:r>
              <w:rPr>
                <w:sz w:val="26"/>
              </w:rPr>
              <w:t>câu</w:t>
            </w:r>
            <w:r>
              <w:rPr>
                <w:spacing w:val="-5"/>
                <w:sz w:val="26"/>
              </w:rPr>
              <w:t> </w:t>
            </w:r>
            <w:r>
              <w:rPr>
                <w:sz w:val="26"/>
              </w:rPr>
              <w:t>hỏi</w:t>
            </w:r>
            <w:r>
              <w:rPr>
                <w:spacing w:val="-2"/>
                <w:sz w:val="26"/>
              </w:rPr>
              <w:t> </w:t>
            </w:r>
            <w:r>
              <w:rPr>
                <w:sz w:val="26"/>
              </w:rPr>
              <w:t>theo</w:t>
            </w:r>
            <w:r>
              <w:rPr>
                <w:spacing w:val="-2"/>
                <w:sz w:val="26"/>
              </w:rPr>
              <w:t> </w:t>
            </w:r>
            <w:r>
              <w:rPr>
                <w:sz w:val="26"/>
              </w:rPr>
              <w:t>mức</w:t>
            </w:r>
            <w:r>
              <w:rPr>
                <w:spacing w:val="-4"/>
                <w:sz w:val="26"/>
              </w:rPr>
              <w:t> </w:t>
            </w:r>
            <w:r>
              <w:rPr>
                <w:sz w:val="26"/>
              </w:rPr>
              <w:t>độ</w:t>
            </w:r>
            <w:r>
              <w:rPr>
                <w:spacing w:val="-5"/>
                <w:sz w:val="26"/>
              </w:rPr>
              <w:t> </w:t>
            </w:r>
            <w:r>
              <w:rPr>
                <w:sz w:val="26"/>
              </w:rPr>
              <w:t>nhận</w:t>
            </w:r>
            <w:r>
              <w:rPr>
                <w:spacing w:val="-5"/>
                <w:sz w:val="26"/>
              </w:rPr>
              <w:t> </w:t>
            </w:r>
            <w:r>
              <w:rPr>
                <w:spacing w:val="-4"/>
                <w:sz w:val="26"/>
              </w:rPr>
              <w:t>thức</w:t>
            </w:r>
          </w:p>
        </w:tc>
      </w:tr>
      <w:tr>
        <w:trPr>
          <w:trHeight w:val="299" w:hRule="atLeast"/>
        </w:trPr>
        <w:tc>
          <w:tcPr>
            <w:tcW w:w="876" w:type="dxa"/>
            <w:vMerge/>
            <w:tcBorders>
              <w:top w:val="nil"/>
            </w:tcBorders>
          </w:tcPr>
          <w:p>
            <w:pPr>
              <w:rPr>
                <w:sz w:val="2"/>
                <w:szCs w:val="2"/>
              </w:rPr>
            </w:pPr>
          </w:p>
        </w:tc>
        <w:tc>
          <w:tcPr>
            <w:tcW w:w="1500" w:type="dxa"/>
            <w:vMerge/>
            <w:tcBorders>
              <w:top w:val="nil"/>
            </w:tcBorders>
          </w:tcPr>
          <w:p>
            <w:pPr>
              <w:rPr>
                <w:sz w:val="2"/>
                <w:szCs w:val="2"/>
              </w:rPr>
            </w:pPr>
          </w:p>
        </w:tc>
        <w:tc>
          <w:tcPr>
            <w:tcW w:w="2695" w:type="dxa"/>
            <w:vMerge/>
            <w:tcBorders>
              <w:top w:val="nil"/>
            </w:tcBorders>
          </w:tcPr>
          <w:p>
            <w:pPr>
              <w:rPr>
                <w:sz w:val="2"/>
                <w:szCs w:val="2"/>
              </w:rPr>
            </w:pPr>
          </w:p>
        </w:tc>
        <w:tc>
          <w:tcPr>
            <w:tcW w:w="1416" w:type="dxa"/>
          </w:tcPr>
          <w:p>
            <w:pPr>
              <w:pStyle w:val="TableParagraph"/>
              <w:spacing w:line="278" w:lineRule="exact" w:before="2"/>
              <w:ind w:left="105"/>
              <w:rPr>
                <w:sz w:val="26"/>
              </w:rPr>
            </w:pPr>
            <w:r>
              <w:rPr>
                <w:sz w:val="26"/>
              </w:rPr>
              <w:t>Nhận</w:t>
            </w:r>
            <w:r>
              <w:rPr>
                <w:spacing w:val="-7"/>
                <w:sz w:val="26"/>
              </w:rPr>
              <w:t> </w:t>
            </w:r>
            <w:r>
              <w:rPr>
                <w:spacing w:val="-4"/>
                <w:sz w:val="26"/>
              </w:rPr>
              <w:t>biết</w:t>
            </w:r>
          </w:p>
        </w:tc>
        <w:tc>
          <w:tcPr>
            <w:tcW w:w="1418" w:type="dxa"/>
          </w:tcPr>
          <w:p>
            <w:pPr>
              <w:pStyle w:val="TableParagraph"/>
              <w:spacing w:line="278" w:lineRule="exact" w:before="2"/>
              <w:ind w:left="108"/>
              <w:rPr>
                <w:sz w:val="26"/>
              </w:rPr>
            </w:pPr>
            <w:r>
              <w:rPr>
                <w:sz w:val="26"/>
              </w:rPr>
              <w:t>Thông</w:t>
            </w:r>
            <w:r>
              <w:rPr>
                <w:spacing w:val="-8"/>
                <w:sz w:val="26"/>
              </w:rPr>
              <w:t> </w:t>
            </w:r>
            <w:r>
              <w:rPr>
                <w:spacing w:val="-4"/>
                <w:sz w:val="26"/>
              </w:rPr>
              <w:t>hiểu</w:t>
            </w:r>
          </w:p>
        </w:tc>
        <w:tc>
          <w:tcPr>
            <w:tcW w:w="1274" w:type="dxa"/>
          </w:tcPr>
          <w:p>
            <w:pPr>
              <w:pStyle w:val="TableParagraph"/>
              <w:spacing w:line="278" w:lineRule="exact" w:before="2"/>
              <w:ind w:left="4" w:right="38"/>
              <w:jc w:val="center"/>
              <w:rPr>
                <w:sz w:val="26"/>
              </w:rPr>
            </w:pPr>
            <w:r>
              <w:rPr>
                <w:sz w:val="26"/>
              </w:rPr>
              <w:t>Vận</w:t>
            </w:r>
            <w:r>
              <w:rPr>
                <w:spacing w:val="-6"/>
                <w:sz w:val="26"/>
              </w:rPr>
              <w:t> </w:t>
            </w:r>
            <w:r>
              <w:rPr>
                <w:spacing w:val="-4"/>
                <w:sz w:val="26"/>
              </w:rPr>
              <w:t>dụng</w:t>
            </w:r>
          </w:p>
        </w:tc>
        <w:tc>
          <w:tcPr>
            <w:tcW w:w="1701" w:type="dxa"/>
          </w:tcPr>
          <w:p>
            <w:pPr>
              <w:pStyle w:val="TableParagraph"/>
              <w:spacing w:line="278" w:lineRule="exact" w:before="2"/>
              <w:ind w:left="108"/>
              <w:rPr>
                <w:sz w:val="26"/>
              </w:rPr>
            </w:pPr>
            <w:r>
              <w:rPr>
                <w:sz w:val="26"/>
              </w:rPr>
              <w:t>Vận</w:t>
            </w:r>
            <w:r>
              <w:rPr>
                <w:spacing w:val="-6"/>
                <w:sz w:val="26"/>
              </w:rPr>
              <w:t> </w:t>
            </w:r>
            <w:r>
              <w:rPr>
                <w:sz w:val="26"/>
              </w:rPr>
              <w:t>dụng</w:t>
            </w:r>
            <w:r>
              <w:rPr>
                <w:spacing w:val="-6"/>
                <w:sz w:val="26"/>
              </w:rPr>
              <w:t> </w:t>
            </w:r>
            <w:r>
              <w:rPr>
                <w:spacing w:val="-5"/>
                <w:sz w:val="26"/>
              </w:rPr>
              <w:t>cao</w:t>
            </w:r>
          </w:p>
        </w:tc>
      </w:tr>
      <w:tr>
        <w:trPr>
          <w:trHeight w:val="299" w:hRule="atLeast"/>
        </w:trPr>
        <w:tc>
          <w:tcPr>
            <w:tcW w:w="10880" w:type="dxa"/>
            <w:gridSpan w:val="7"/>
          </w:tcPr>
          <w:p>
            <w:pPr>
              <w:pStyle w:val="TableParagraph"/>
              <w:spacing w:line="278" w:lineRule="exact" w:before="2"/>
              <w:ind w:left="6"/>
              <w:jc w:val="center"/>
              <w:rPr>
                <w:sz w:val="26"/>
              </w:rPr>
            </w:pPr>
            <w:r>
              <w:rPr>
                <w:sz w:val="26"/>
              </w:rPr>
              <w:t>SỐ</w:t>
            </w:r>
            <w:r>
              <w:rPr>
                <w:spacing w:val="-5"/>
                <w:sz w:val="26"/>
              </w:rPr>
              <w:t> </w:t>
            </w:r>
            <w:r>
              <w:rPr>
                <w:sz w:val="26"/>
              </w:rPr>
              <w:t>-</w:t>
            </w:r>
            <w:r>
              <w:rPr>
                <w:spacing w:val="-4"/>
                <w:sz w:val="26"/>
              </w:rPr>
              <w:t> </w:t>
            </w:r>
            <w:r>
              <w:rPr>
                <w:sz w:val="26"/>
              </w:rPr>
              <w:t>ĐAI</w:t>
            </w:r>
            <w:r>
              <w:rPr>
                <w:spacing w:val="-1"/>
                <w:sz w:val="26"/>
              </w:rPr>
              <w:t> </w:t>
            </w:r>
            <w:r>
              <w:rPr>
                <w:spacing w:val="-5"/>
                <w:sz w:val="26"/>
              </w:rPr>
              <w:t>SỐ</w:t>
            </w:r>
          </w:p>
        </w:tc>
      </w:tr>
      <w:tr>
        <w:trPr>
          <w:trHeight w:val="599" w:hRule="atLeast"/>
        </w:trPr>
        <w:tc>
          <w:tcPr>
            <w:tcW w:w="876" w:type="dxa"/>
            <w:tcBorders>
              <w:bottom w:val="nil"/>
            </w:tcBorders>
          </w:tcPr>
          <w:p>
            <w:pPr>
              <w:pStyle w:val="TableParagraph"/>
              <w:spacing w:before="2"/>
              <w:ind w:left="107"/>
              <w:rPr>
                <w:sz w:val="26"/>
              </w:rPr>
            </w:pPr>
            <w:r>
              <w:rPr>
                <w:spacing w:val="-10"/>
                <w:sz w:val="26"/>
              </w:rPr>
              <w:t>1</w:t>
            </w:r>
          </w:p>
        </w:tc>
        <w:tc>
          <w:tcPr>
            <w:tcW w:w="1500" w:type="dxa"/>
            <w:tcBorders>
              <w:bottom w:val="nil"/>
            </w:tcBorders>
          </w:tcPr>
          <w:p>
            <w:pPr>
              <w:pStyle w:val="TableParagraph"/>
              <w:spacing w:line="298" w:lineRule="exact"/>
              <w:ind w:left="105" w:right="139"/>
              <w:rPr>
                <w:sz w:val="26"/>
              </w:rPr>
            </w:pPr>
            <w:r>
              <w:rPr>
                <w:sz w:val="26"/>
              </w:rPr>
              <w:t>Một số yếu tố</w:t>
            </w:r>
            <w:r>
              <w:rPr>
                <w:spacing w:val="-17"/>
                <w:sz w:val="26"/>
              </w:rPr>
              <w:t> </w:t>
            </w:r>
            <w:r>
              <w:rPr>
                <w:sz w:val="26"/>
              </w:rPr>
              <w:t>thống</w:t>
            </w:r>
            <w:r>
              <w:rPr>
                <w:spacing w:val="-16"/>
                <w:sz w:val="26"/>
              </w:rPr>
              <w:t> </w:t>
            </w:r>
            <w:r>
              <w:rPr>
                <w:sz w:val="26"/>
              </w:rPr>
              <w:t>kê.</w:t>
            </w:r>
          </w:p>
        </w:tc>
        <w:tc>
          <w:tcPr>
            <w:tcW w:w="2695" w:type="dxa"/>
            <w:tcBorders>
              <w:bottom w:val="nil"/>
            </w:tcBorders>
          </w:tcPr>
          <w:p>
            <w:pPr>
              <w:pStyle w:val="TableParagraph"/>
              <w:spacing w:before="121"/>
              <w:ind w:left="107"/>
              <w:rPr>
                <w:b/>
                <w:sz w:val="26"/>
              </w:rPr>
            </w:pPr>
            <w:r>
              <w:rPr>
                <w:b/>
                <w:spacing w:val="-9"/>
                <w:sz w:val="26"/>
              </w:rPr>
              <w:t>Nhận</w:t>
            </w:r>
            <w:r>
              <w:rPr>
                <w:b/>
                <w:spacing w:val="-10"/>
                <w:sz w:val="26"/>
              </w:rPr>
              <w:t> </w:t>
            </w:r>
            <w:r>
              <w:rPr>
                <w:b/>
                <w:spacing w:val="-2"/>
                <w:sz w:val="26"/>
              </w:rPr>
              <w:t>biết:</w:t>
            </w:r>
          </w:p>
        </w:tc>
        <w:tc>
          <w:tcPr>
            <w:tcW w:w="1416" w:type="dxa"/>
            <w:tcBorders>
              <w:bottom w:val="nil"/>
            </w:tcBorders>
          </w:tcPr>
          <w:p>
            <w:pPr>
              <w:pStyle w:val="TableParagraph"/>
              <w:rPr>
                <w:sz w:val="24"/>
              </w:rPr>
            </w:pPr>
          </w:p>
        </w:tc>
        <w:tc>
          <w:tcPr>
            <w:tcW w:w="1418" w:type="dxa"/>
            <w:vMerge w:val="restart"/>
            <w:tcBorders>
              <w:bottom w:val="dotted" w:sz="4" w:space="0" w:color="000000"/>
            </w:tcBorders>
          </w:tcPr>
          <w:p>
            <w:pPr>
              <w:pStyle w:val="TableParagraph"/>
              <w:rPr>
                <w:sz w:val="24"/>
              </w:rPr>
            </w:pPr>
          </w:p>
        </w:tc>
        <w:tc>
          <w:tcPr>
            <w:tcW w:w="1274" w:type="dxa"/>
            <w:vMerge w:val="restart"/>
            <w:tcBorders>
              <w:bottom w:val="dotted" w:sz="4" w:space="0" w:color="000000"/>
            </w:tcBorders>
          </w:tcPr>
          <w:p>
            <w:pPr>
              <w:pStyle w:val="TableParagraph"/>
              <w:rPr>
                <w:sz w:val="24"/>
              </w:rPr>
            </w:pPr>
          </w:p>
        </w:tc>
        <w:tc>
          <w:tcPr>
            <w:tcW w:w="1701" w:type="dxa"/>
            <w:vMerge w:val="restart"/>
            <w:tcBorders>
              <w:bottom w:val="dotted" w:sz="4" w:space="0" w:color="000000"/>
            </w:tcBorders>
          </w:tcPr>
          <w:p>
            <w:pPr>
              <w:pStyle w:val="TableParagraph"/>
              <w:rPr>
                <w:sz w:val="24"/>
              </w:rPr>
            </w:pPr>
          </w:p>
        </w:tc>
      </w:tr>
      <w:tr>
        <w:trPr>
          <w:trHeight w:val="1305" w:hRule="atLeast"/>
        </w:trPr>
        <w:tc>
          <w:tcPr>
            <w:tcW w:w="876" w:type="dxa"/>
            <w:tcBorders>
              <w:top w:val="nil"/>
              <w:bottom w:val="nil"/>
            </w:tcBorders>
          </w:tcPr>
          <w:p>
            <w:pPr>
              <w:pStyle w:val="TableParagraph"/>
              <w:rPr>
                <w:sz w:val="24"/>
              </w:rPr>
            </w:pPr>
          </w:p>
        </w:tc>
        <w:tc>
          <w:tcPr>
            <w:tcW w:w="1500" w:type="dxa"/>
            <w:tcBorders>
              <w:top w:val="nil"/>
              <w:bottom w:val="nil"/>
            </w:tcBorders>
          </w:tcPr>
          <w:p>
            <w:pPr>
              <w:pStyle w:val="TableParagraph"/>
              <w:rPr>
                <w:sz w:val="24"/>
              </w:rPr>
            </w:pPr>
          </w:p>
        </w:tc>
        <w:tc>
          <w:tcPr>
            <w:tcW w:w="2695" w:type="dxa"/>
            <w:tcBorders>
              <w:top w:val="nil"/>
              <w:bottom w:val="dotted" w:sz="4" w:space="0" w:color="000000"/>
            </w:tcBorders>
          </w:tcPr>
          <w:p>
            <w:pPr>
              <w:pStyle w:val="TableParagraph"/>
              <w:spacing w:line="312" w:lineRule="auto" w:before="21"/>
              <w:ind w:left="107" w:right="146"/>
              <w:rPr>
                <w:sz w:val="26"/>
              </w:rPr>
            </w:pPr>
            <w:r>
              <w:rPr>
                <w:sz w:val="26"/>
              </w:rPr>
              <w:t>–</w:t>
            </w:r>
            <w:r>
              <w:rPr>
                <w:spacing w:val="-11"/>
                <w:sz w:val="26"/>
              </w:rPr>
              <w:t> </w:t>
            </w:r>
            <w:r>
              <w:rPr>
                <w:sz w:val="26"/>
              </w:rPr>
              <w:t>Nhận</w:t>
            </w:r>
            <w:r>
              <w:rPr>
                <w:spacing w:val="-11"/>
                <w:sz w:val="26"/>
              </w:rPr>
              <w:t> </w:t>
            </w:r>
            <w:r>
              <w:rPr>
                <w:sz w:val="26"/>
              </w:rPr>
              <w:t>biết</w:t>
            </w:r>
            <w:r>
              <w:rPr>
                <w:spacing w:val="-9"/>
                <w:sz w:val="26"/>
              </w:rPr>
              <w:t> </w:t>
            </w:r>
            <w:r>
              <w:rPr>
                <w:sz w:val="26"/>
              </w:rPr>
              <w:t>được</w:t>
            </w:r>
            <w:r>
              <w:rPr>
                <w:spacing w:val="-11"/>
                <w:sz w:val="26"/>
              </w:rPr>
              <w:t> </w:t>
            </w:r>
            <w:r>
              <w:rPr>
                <w:sz w:val="26"/>
              </w:rPr>
              <w:t>cách</w:t>
            </w:r>
            <w:r>
              <w:rPr>
                <w:sz w:val="26"/>
              </w:rPr>
              <w:t> thu thập và phân loại dữ liệu</w:t>
            </w:r>
          </w:p>
        </w:tc>
        <w:tc>
          <w:tcPr>
            <w:tcW w:w="1416" w:type="dxa"/>
            <w:tcBorders>
              <w:top w:val="nil"/>
              <w:bottom w:val="dotted" w:sz="4" w:space="0" w:color="000000"/>
            </w:tcBorders>
          </w:tcPr>
          <w:p>
            <w:pPr>
              <w:pStyle w:val="TableParagraph"/>
              <w:spacing w:line="288" w:lineRule="exact"/>
              <w:ind w:left="5" w:right="5"/>
              <w:jc w:val="center"/>
              <w:rPr>
                <w:sz w:val="26"/>
              </w:rPr>
            </w:pPr>
            <w:r>
              <w:rPr>
                <w:spacing w:val="-2"/>
                <w:sz w:val="26"/>
              </w:rPr>
              <w:t>1TN</w:t>
            </w:r>
            <w:r>
              <w:rPr>
                <w:color w:val="FF0000"/>
                <w:spacing w:val="-2"/>
                <w:sz w:val="26"/>
              </w:rPr>
              <w:t>(TN2)</w:t>
            </w:r>
          </w:p>
          <w:p>
            <w:pPr>
              <w:pStyle w:val="TableParagraph"/>
              <w:spacing w:line="298" w:lineRule="exact"/>
              <w:ind w:left="5" w:right="5"/>
              <w:jc w:val="center"/>
              <w:rPr>
                <w:sz w:val="26"/>
              </w:rPr>
            </w:pPr>
            <w:r>
              <w:rPr>
                <w:spacing w:val="-2"/>
                <w:sz w:val="26"/>
              </w:rPr>
              <w:t>1TL(</w:t>
            </w:r>
            <w:r>
              <w:rPr>
                <w:color w:val="FF0000"/>
                <w:spacing w:val="-2"/>
                <w:sz w:val="26"/>
              </w:rPr>
              <w:t>TL14</w:t>
            </w:r>
          </w:p>
          <w:p>
            <w:pPr>
              <w:pStyle w:val="TableParagraph"/>
              <w:spacing w:before="1"/>
              <w:ind w:left="5" w:right="1"/>
              <w:jc w:val="center"/>
              <w:rPr>
                <w:sz w:val="26"/>
              </w:rPr>
            </w:pPr>
            <w:r>
              <w:rPr>
                <w:color w:val="FF0000"/>
                <w:spacing w:val="-5"/>
                <w:sz w:val="26"/>
              </w:rPr>
              <w:t>a)</w:t>
            </w:r>
          </w:p>
        </w:tc>
        <w:tc>
          <w:tcPr>
            <w:tcW w:w="1418" w:type="dxa"/>
            <w:vMerge/>
            <w:tcBorders>
              <w:top w:val="nil"/>
              <w:bottom w:val="dotted" w:sz="4" w:space="0" w:color="000000"/>
            </w:tcBorders>
          </w:tcPr>
          <w:p>
            <w:pPr>
              <w:rPr>
                <w:sz w:val="2"/>
                <w:szCs w:val="2"/>
              </w:rPr>
            </w:pPr>
          </w:p>
        </w:tc>
        <w:tc>
          <w:tcPr>
            <w:tcW w:w="1274" w:type="dxa"/>
            <w:vMerge/>
            <w:tcBorders>
              <w:top w:val="nil"/>
              <w:bottom w:val="dotted" w:sz="4" w:space="0" w:color="000000"/>
            </w:tcBorders>
          </w:tcPr>
          <w:p>
            <w:pPr>
              <w:rPr>
                <w:sz w:val="2"/>
                <w:szCs w:val="2"/>
              </w:rPr>
            </w:pPr>
          </w:p>
        </w:tc>
        <w:tc>
          <w:tcPr>
            <w:tcW w:w="1701" w:type="dxa"/>
            <w:vMerge/>
            <w:tcBorders>
              <w:top w:val="nil"/>
              <w:bottom w:val="dotted" w:sz="4" w:space="0" w:color="000000"/>
            </w:tcBorders>
          </w:tcPr>
          <w:p>
            <w:pPr>
              <w:rPr>
                <w:sz w:val="2"/>
                <w:szCs w:val="2"/>
              </w:rPr>
            </w:pPr>
          </w:p>
        </w:tc>
      </w:tr>
      <w:tr>
        <w:trPr>
          <w:trHeight w:val="300" w:hRule="atLeast"/>
        </w:trPr>
        <w:tc>
          <w:tcPr>
            <w:tcW w:w="876" w:type="dxa"/>
            <w:tcBorders>
              <w:top w:val="nil"/>
              <w:left w:val="dotted" w:sz="4" w:space="0" w:color="000000"/>
              <w:bottom w:val="nil"/>
              <w:right w:val="dotted" w:sz="4" w:space="0" w:color="000000"/>
            </w:tcBorders>
          </w:tcPr>
          <w:p>
            <w:pPr>
              <w:pStyle w:val="TableParagraph"/>
              <w:rPr>
                <w:sz w:val="22"/>
              </w:rPr>
            </w:pPr>
          </w:p>
        </w:tc>
        <w:tc>
          <w:tcPr>
            <w:tcW w:w="1500" w:type="dxa"/>
            <w:tcBorders>
              <w:top w:val="nil"/>
              <w:left w:val="dotted" w:sz="4" w:space="0" w:color="000000"/>
              <w:bottom w:val="nil"/>
              <w:right w:val="dotted" w:sz="4" w:space="0" w:color="000000"/>
            </w:tcBorders>
          </w:tcPr>
          <w:p>
            <w:pPr>
              <w:pStyle w:val="TableParagraph"/>
              <w:rPr>
                <w:sz w:val="22"/>
              </w:rPr>
            </w:pPr>
          </w:p>
        </w:tc>
        <w:tc>
          <w:tcPr>
            <w:tcW w:w="2695" w:type="dxa"/>
            <w:tcBorders>
              <w:top w:val="dotted" w:sz="4" w:space="0" w:color="000000"/>
              <w:left w:val="dotted" w:sz="4" w:space="0" w:color="000000"/>
              <w:bottom w:val="nil"/>
              <w:right w:val="dotted" w:sz="4" w:space="0" w:color="000000"/>
            </w:tcBorders>
          </w:tcPr>
          <w:p>
            <w:pPr>
              <w:pStyle w:val="TableParagraph"/>
              <w:spacing w:line="279" w:lineRule="exact" w:before="2"/>
              <w:ind w:left="107"/>
              <w:rPr>
                <w:sz w:val="26"/>
              </w:rPr>
            </w:pPr>
            <w:r>
              <w:rPr>
                <w:sz w:val="26"/>
              </w:rPr>
              <w:t>–</w:t>
            </w:r>
            <w:r>
              <w:rPr>
                <w:spacing w:val="-5"/>
                <w:sz w:val="26"/>
              </w:rPr>
              <w:t> </w:t>
            </w:r>
            <w:r>
              <w:rPr>
                <w:sz w:val="26"/>
              </w:rPr>
              <w:t>Nhận</w:t>
            </w:r>
            <w:r>
              <w:rPr>
                <w:spacing w:val="-5"/>
                <w:sz w:val="26"/>
              </w:rPr>
              <w:t> </w:t>
            </w:r>
            <w:r>
              <w:rPr>
                <w:sz w:val="26"/>
              </w:rPr>
              <w:t>biết</w:t>
            </w:r>
            <w:r>
              <w:rPr>
                <w:spacing w:val="-3"/>
                <w:sz w:val="26"/>
              </w:rPr>
              <w:t> </w:t>
            </w:r>
            <w:r>
              <w:rPr>
                <w:sz w:val="26"/>
              </w:rPr>
              <w:t>được</w:t>
            </w:r>
            <w:r>
              <w:rPr>
                <w:spacing w:val="-5"/>
                <w:sz w:val="26"/>
              </w:rPr>
              <w:t> </w:t>
            </w:r>
            <w:r>
              <w:rPr>
                <w:spacing w:val="-4"/>
                <w:sz w:val="26"/>
              </w:rPr>
              <w:t>biến</w:t>
            </w:r>
          </w:p>
        </w:tc>
        <w:tc>
          <w:tcPr>
            <w:tcW w:w="1416" w:type="dxa"/>
            <w:tcBorders>
              <w:top w:val="dotted" w:sz="4" w:space="0" w:color="000000"/>
              <w:left w:val="dotted" w:sz="4" w:space="0" w:color="000000"/>
              <w:bottom w:val="nil"/>
              <w:right w:val="dotted" w:sz="4" w:space="0" w:color="000000"/>
            </w:tcBorders>
          </w:tcPr>
          <w:p>
            <w:pPr>
              <w:pStyle w:val="TableParagraph"/>
              <w:spacing w:line="279" w:lineRule="exact" w:before="2"/>
              <w:ind w:left="105"/>
              <w:rPr>
                <w:sz w:val="26"/>
              </w:rPr>
            </w:pPr>
            <w:r>
              <w:rPr>
                <w:spacing w:val="-2"/>
                <w:sz w:val="26"/>
              </w:rPr>
              <w:t>2TN</w:t>
            </w:r>
            <w:r>
              <w:rPr>
                <w:color w:val="FF0000"/>
                <w:spacing w:val="-2"/>
                <w:sz w:val="26"/>
              </w:rPr>
              <w:t>(TN8,</w:t>
            </w:r>
          </w:p>
        </w:tc>
        <w:tc>
          <w:tcPr>
            <w:tcW w:w="1418"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274"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701"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r>
      <w:tr>
        <w:trPr>
          <w:trHeight w:val="288" w:hRule="atLeast"/>
        </w:trPr>
        <w:tc>
          <w:tcPr>
            <w:tcW w:w="876" w:type="dxa"/>
            <w:tcBorders>
              <w:top w:val="nil"/>
              <w:left w:val="dotted" w:sz="4" w:space="0" w:color="000000"/>
              <w:bottom w:val="nil"/>
              <w:right w:val="dotted" w:sz="4" w:space="0" w:color="000000"/>
            </w:tcBorders>
          </w:tcPr>
          <w:p>
            <w:pPr>
              <w:pStyle w:val="TableParagraph"/>
              <w:rPr>
                <w:sz w:val="20"/>
              </w:rPr>
            </w:pPr>
          </w:p>
        </w:tc>
        <w:tc>
          <w:tcPr>
            <w:tcW w:w="1500" w:type="dxa"/>
            <w:tcBorders>
              <w:top w:val="nil"/>
              <w:left w:val="dotted" w:sz="4" w:space="0" w:color="000000"/>
              <w:bottom w:val="nil"/>
              <w:right w:val="dotted" w:sz="4" w:space="0" w:color="000000"/>
            </w:tcBorders>
          </w:tcPr>
          <w:p>
            <w:pPr>
              <w:pStyle w:val="TableParagraph"/>
              <w:rPr>
                <w:sz w:val="20"/>
              </w:rPr>
            </w:pPr>
          </w:p>
        </w:tc>
        <w:tc>
          <w:tcPr>
            <w:tcW w:w="2695" w:type="dxa"/>
            <w:tcBorders>
              <w:top w:val="nil"/>
              <w:left w:val="dotted" w:sz="4" w:space="0" w:color="000000"/>
              <w:bottom w:val="nil"/>
              <w:right w:val="dotted" w:sz="4" w:space="0" w:color="000000"/>
            </w:tcBorders>
          </w:tcPr>
          <w:p>
            <w:pPr>
              <w:pStyle w:val="TableParagraph"/>
              <w:spacing w:line="269" w:lineRule="exact"/>
              <w:ind w:left="107"/>
              <w:rPr>
                <w:sz w:val="26"/>
              </w:rPr>
            </w:pPr>
            <w:r>
              <w:rPr>
                <w:sz w:val="26"/>
              </w:rPr>
              <w:t>cố</w:t>
            </w:r>
            <w:r>
              <w:rPr>
                <w:spacing w:val="-5"/>
                <w:sz w:val="26"/>
              </w:rPr>
              <w:t> </w:t>
            </w:r>
            <w:r>
              <w:rPr>
                <w:sz w:val="26"/>
              </w:rPr>
              <w:t>ngẫu</w:t>
            </w:r>
            <w:r>
              <w:rPr>
                <w:spacing w:val="-4"/>
                <w:sz w:val="26"/>
              </w:rPr>
              <w:t> </w:t>
            </w:r>
            <w:r>
              <w:rPr>
                <w:sz w:val="26"/>
              </w:rPr>
              <w:t>nhiên</w:t>
            </w:r>
            <w:r>
              <w:rPr>
                <w:spacing w:val="-5"/>
                <w:sz w:val="26"/>
              </w:rPr>
              <w:t> </w:t>
            </w:r>
            <w:r>
              <w:rPr>
                <w:sz w:val="26"/>
              </w:rPr>
              <w:t>và</w:t>
            </w:r>
            <w:r>
              <w:rPr>
                <w:spacing w:val="-4"/>
                <w:sz w:val="26"/>
              </w:rPr>
              <w:t> </w:t>
            </w:r>
            <w:r>
              <w:rPr>
                <w:spacing w:val="-5"/>
                <w:sz w:val="26"/>
              </w:rPr>
              <w:t>xác</w:t>
            </w:r>
          </w:p>
        </w:tc>
        <w:tc>
          <w:tcPr>
            <w:tcW w:w="1416" w:type="dxa"/>
            <w:tcBorders>
              <w:top w:val="nil"/>
              <w:left w:val="dotted" w:sz="4" w:space="0" w:color="000000"/>
              <w:bottom w:val="nil"/>
              <w:right w:val="dotted" w:sz="4" w:space="0" w:color="000000"/>
            </w:tcBorders>
          </w:tcPr>
          <w:p>
            <w:pPr>
              <w:pStyle w:val="TableParagraph"/>
              <w:spacing w:line="269" w:lineRule="exact"/>
              <w:ind w:left="5"/>
              <w:jc w:val="center"/>
              <w:rPr>
                <w:sz w:val="26"/>
              </w:rPr>
            </w:pPr>
            <w:r>
              <w:rPr>
                <w:color w:val="FF0000"/>
                <w:spacing w:val="-5"/>
                <w:sz w:val="26"/>
              </w:rPr>
              <w:t>11)</w:t>
            </w: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50"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line="289" w:lineRule="exact"/>
              <w:ind w:left="107"/>
              <w:rPr>
                <w:sz w:val="26"/>
              </w:rPr>
            </w:pPr>
            <w:r>
              <w:rPr>
                <w:sz w:val="26"/>
              </w:rPr>
              <w:t>xuất</w:t>
            </w:r>
            <w:r>
              <w:rPr>
                <w:spacing w:val="-5"/>
                <w:sz w:val="26"/>
              </w:rPr>
              <w:t> </w:t>
            </w:r>
            <w:r>
              <w:rPr>
                <w:sz w:val="26"/>
              </w:rPr>
              <w:t>của</w:t>
            </w:r>
            <w:r>
              <w:rPr>
                <w:spacing w:val="-4"/>
                <w:sz w:val="26"/>
              </w:rPr>
              <w:t> </w:t>
            </w:r>
            <w:r>
              <w:rPr>
                <w:sz w:val="26"/>
              </w:rPr>
              <w:t>biến</w:t>
            </w:r>
            <w:r>
              <w:rPr>
                <w:spacing w:val="-4"/>
                <w:sz w:val="26"/>
              </w:rPr>
              <w:t> </w:t>
            </w:r>
            <w:r>
              <w:rPr>
                <w:sz w:val="26"/>
              </w:rPr>
              <w:t>cố</w:t>
            </w:r>
            <w:r>
              <w:rPr>
                <w:spacing w:val="-5"/>
                <w:sz w:val="26"/>
              </w:rPr>
              <w:t> </w:t>
            </w:r>
            <w:r>
              <w:rPr>
                <w:spacing w:val="-4"/>
                <w:sz w:val="26"/>
              </w:rPr>
              <w:t>ngẫu</w:t>
            </w:r>
          </w:p>
        </w:tc>
        <w:tc>
          <w:tcPr>
            <w:tcW w:w="1416" w:type="dxa"/>
            <w:tcBorders>
              <w:top w:val="nil"/>
              <w:left w:val="dotted" w:sz="4" w:space="0" w:color="000000"/>
              <w:bottom w:val="nil"/>
              <w:right w:val="dotted" w:sz="4" w:space="0" w:color="000000"/>
            </w:tcBorders>
          </w:tcPr>
          <w:p>
            <w:pPr>
              <w:pStyle w:val="TableParagraph"/>
              <w:rPr>
                <w:sz w:val="24"/>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437"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49"/>
              <w:ind w:left="107"/>
              <w:rPr>
                <w:sz w:val="26"/>
              </w:rPr>
            </w:pPr>
            <w:r>
              <w:rPr>
                <w:spacing w:val="-2"/>
                <w:sz w:val="26"/>
              </w:rPr>
              <w:t>Nhiên</w:t>
            </w:r>
          </w:p>
        </w:tc>
        <w:tc>
          <w:tcPr>
            <w:tcW w:w="1416" w:type="dxa"/>
            <w:tcBorders>
              <w:top w:val="nil"/>
              <w:left w:val="dotted" w:sz="4" w:space="0" w:color="000000"/>
              <w:bottom w:val="nil"/>
              <w:right w:val="dotted" w:sz="4" w:space="0" w:color="000000"/>
            </w:tcBorders>
          </w:tcPr>
          <w:p>
            <w:pPr>
              <w:pStyle w:val="TableParagraph"/>
              <w:rPr>
                <w:sz w:val="24"/>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873"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line="420" w:lineRule="exact" w:before="13"/>
              <w:ind w:left="107"/>
              <w:rPr>
                <w:sz w:val="26"/>
              </w:rPr>
            </w:pPr>
            <w:r>
              <w:rPr>
                <w:sz w:val="26"/>
              </w:rPr>
              <w:t>-Mô tả và biểu diễn dữ liệu</w:t>
            </w:r>
            <w:r>
              <w:rPr>
                <w:spacing w:val="-6"/>
                <w:sz w:val="26"/>
              </w:rPr>
              <w:t> </w:t>
            </w:r>
            <w:r>
              <w:rPr>
                <w:sz w:val="26"/>
              </w:rPr>
              <w:t>trên</w:t>
            </w:r>
            <w:r>
              <w:rPr>
                <w:spacing w:val="-5"/>
                <w:sz w:val="26"/>
              </w:rPr>
              <w:t> </w:t>
            </w:r>
            <w:r>
              <w:rPr>
                <w:sz w:val="26"/>
              </w:rPr>
              <w:t>các</w:t>
            </w:r>
            <w:r>
              <w:rPr>
                <w:spacing w:val="-2"/>
                <w:sz w:val="26"/>
              </w:rPr>
              <w:t> </w:t>
            </w:r>
            <w:r>
              <w:rPr>
                <w:sz w:val="26"/>
              </w:rPr>
              <w:t>bảng,</w:t>
            </w:r>
            <w:r>
              <w:rPr>
                <w:spacing w:val="-6"/>
                <w:sz w:val="26"/>
              </w:rPr>
              <w:t> </w:t>
            </w:r>
            <w:r>
              <w:rPr>
                <w:spacing w:val="-4"/>
                <w:sz w:val="26"/>
              </w:rPr>
              <w:t>biểu</w:t>
            </w:r>
          </w:p>
        </w:tc>
        <w:tc>
          <w:tcPr>
            <w:tcW w:w="1416" w:type="dxa"/>
            <w:tcBorders>
              <w:top w:val="nil"/>
              <w:left w:val="dotted" w:sz="4" w:space="0" w:color="000000"/>
              <w:bottom w:val="nil"/>
              <w:right w:val="dotted" w:sz="4" w:space="0" w:color="000000"/>
            </w:tcBorders>
          </w:tcPr>
          <w:p>
            <w:pPr>
              <w:pStyle w:val="TableParagraph"/>
              <w:spacing w:before="77"/>
              <w:ind w:left="5"/>
              <w:jc w:val="center"/>
              <w:rPr>
                <w:sz w:val="26"/>
              </w:rPr>
            </w:pPr>
            <w:r>
              <w:rPr>
                <w:spacing w:val="-10"/>
                <w:sz w:val="26"/>
              </w:rPr>
              <w:t>2</w:t>
            </w:r>
          </w:p>
          <w:p>
            <w:pPr>
              <w:pStyle w:val="TableParagraph"/>
              <w:spacing w:before="1"/>
              <w:ind w:left="5" w:right="5"/>
              <w:jc w:val="center"/>
              <w:rPr>
                <w:sz w:val="26"/>
              </w:rPr>
            </w:pPr>
            <w:r>
              <w:rPr>
                <w:color w:val="FF0000"/>
                <w:sz w:val="26"/>
              </w:rPr>
              <w:t>(TN</w:t>
            </w:r>
            <w:r>
              <w:rPr>
                <w:color w:val="FF0000"/>
                <w:spacing w:val="-6"/>
                <w:sz w:val="26"/>
              </w:rPr>
              <w:t> </w:t>
            </w:r>
            <w:r>
              <w:rPr>
                <w:color w:val="FF0000"/>
                <w:sz w:val="26"/>
              </w:rPr>
              <w:t>1;</w:t>
            </w:r>
            <w:r>
              <w:rPr>
                <w:color w:val="FF0000"/>
                <w:spacing w:val="-5"/>
                <w:sz w:val="26"/>
              </w:rPr>
              <w:t> 12)</w:t>
            </w: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540"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dotted" w:sz="4" w:space="0" w:color="000000"/>
              <w:right w:val="dotted" w:sz="4" w:space="0" w:color="000000"/>
            </w:tcBorders>
          </w:tcPr>
          <w:p>
            <w:pPr>
              <w:pStyle w:val="TableParagraph"/>
              <w:spacing w:before="34"/>
              <w:ind w:left="107"/>
              <w:rPr>
                <w:sz w:val="26"/>
              </w:rPr>
            </w:pPr>
            <w:r>
              <w:rPr>
                <w:sz w:val="26"/>
              </w:rPr>
              <w:t>đồ</w:t>
            </w:r>
            <w:r>
              <w:rPr>
                <w:spacing w:val="-5"/>
                <w:sz w:val="26"/>
              </w:rPr>
              <w:t> </w:t>
            </w:r>
            <w:r>
              <w:rPr>
                <w:sz w:val="26"/>
              </w:rPr>
              <w:t>hình</w:t>
            </w:r>
            <w:r>
              <w:rPr>
                <w:spacing w:val="-4"/>
                <w:sz w:val="26"/>
              </w:rPr>
              <w:t> </w:t>
            </w:r>
            <w:r>
              <w:rPr>
                <w:sz w:val="26"/>
              </w:rPr>
              <w:t>quạt</w:t>
            </w:r>
            <w:r>
              <w:rPr>
                <w:spacing w:val="-4"/>
                <w:sz w:val="26"/>
              </w:rPr>
              <w:t> </w:t>
            </w:r>
            <w:r>
              <w:rPr>
                <w:spacing w:val="-2"/>
                <w:sz w:val="26"/>
              </w:rPr>
              <w:t>tròn,</w:t>
            </w:r>
          </w:p>
        </w:tc>
        <w:tc>
          <w:tcPr>
            <w:tcW w:w="1416" w:type="dxa"/>
            <w:tcBorders>
              <w:top w:val="nil"/>
              <w:left w:val="dotted" w:sz="4" w:space="0" w:color="000000"/>
              <w:bottom w:val="dotted" w:sz="4" w:space="0" w:color="000000"/>
              <w:right w:val="dotted" w:sz="4" w:space="0" w:color="000000"/>
            </w:tcBorders>
          </w:tcPr>
          <w:p>
            <w:pPr>
              <w:pStyle w:val="TableParagraph"/>
              <w:rPr>
                <w:sz w:val="24"/>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615"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dotted" w:sz="4" w:space="0" w:color="000000"/>
              <w:left w:val="dotted" w:sz="4" w:space="0" w:color="000000"/>
              <w:bottom w:val="nil"/>
              <w:right w:val="dotted" w:sz="4" w:space="0" w:color="000000"/>
            </w:tcBorders>
          </w:tcPr>
          <w:p>
            <w:pPr>
              <w:pStyle w:val="TableParagraph"/>
              <w:spacing w:before="122"/>
              <w:ind w:left="107"/>
              <w:rPr>
                <w:b/>
                <w:sz w:val="26"/>
              </w:rPr>
            </w:pPr>
            <w:r>
              <w:rPr>
                <w:b/>
                <w:spacing w:val="-9"/>
                <w:sz w:val="26"/>
              </w:rPr>
              <w:t>Thông</w:t>
            </w:r>
            <w:r>
              <w:rPr>
                <w:b/>
                <w:spacing w:val="-10"/>
                <w:sz w:val="26"/>
              </w:rPr>
              <w:t> </w:t>
            </w:r>
            <w:r>
              <w:rPr>
                <w:b/>
                <w:spacing w:val="-2"/>
                <w:sz w:val="26"/>
              </w:rPr>
              <w:t>hiểu:</w:t>
            </w:r>
          </w:p>
        </w:tc>
        <w:tc>
          <w:tcPr>
            <w:tcW w:w="1416"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418" w:type="dxa"/>
            <w:tcBorders>
              <w:top w:val="dotted" w:sz="4" w:space="0" w:color="000000"/>
              <w:left w:val="dotted" w:sz="4" w:space="0" w:color="000000"/>
              <w:bottom w:val="nil"/>
              <w:right w:val="dotted" w:sz="4" w:space="0" w:color="000000"/>
            </w:tcBorders>
          </w:tcPr>
          <w:p>
            <w:pPr>
              <w:pStyle w:val="TableParagraph"/>
              <w:spacing w:line="298" w:lineRule="exact" w:before="2"/>
              <w:ind w:left="25" w:right="18"/>
              <w:jc w:val="center"/>
              <w:rPr>
                <w:sz w:val="26"/>
              </w:rPr>
            </w:pPr>
            <w:r>
              <w:rPr>
                <w:spacing w:val="-5"/>
                <w:sz w:val="26"/>
              </w:rPr>
              <w:t>2TL</w:t>
            </w:r>
          </w:p>
          <w:p>
            <w:pPr>
              <w:pStyle w:val="TableParagraph"/>
              <w:spacing w:line="295" w:lineRule="exact"/>
              <w:ind w:left="108"/>
              <w:rPr>
                <w:sz w:val="26"/>
              </w:rPr>
            </w:pPr>
            <w:r>
              <w:rPr>
                <w:color w:val="FF0000"/>
                <w:spacing w:val="-2"/>
                <w:sz w:val="26"/>
              </w:rPr>
              <w:t>TL_13b,c</w:t>
            </w:r>
          </w:p>
        </w:tc>
        <w:tc>
          <w:tcPr>
            <w:tcW w:w="1274"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701"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r>
      <w:tr>
        <w:trPr>
          <w:trHeight w:val="304" w:hRule="atLeast"/>
        </w:trPr>
        <w:tc>
          <w:tcPr>
            <w:tcW w:w="876" w:type="dxa"/>
            <w:tcBorders>
              <w:top w:val="nil"/>
              <w:left w:val="dotted" w:sz="4" w:space="0" w:color="000000"/>
              <w:bottom w:val="nil"/>
              <w:right w:val="dotted" w:sz="4" w:space="0" w:color="000000"/>
            </w:tcBorders>
          </w:tcPr>
          <w:p>
            <w:pPr>
              <w:pStyle w:val="TableParagraph"/>
              <w:rPr>
                <w:sz w:val="22"/>
              </w:rPr>
            </w:pPr>
          </w:p>
        </w:tc>
        <w:tc>
          <w:tcPr>
            <w:tcW w:w="1500" w:type="dxa"/>
            <w:tcBorders>
              <w:top w:val="nil"/>
              <w:left w:val="dotted" w:sz="4" w:space="0" w:color="000000"/>
              <w:bottom w:val="nil"/>
              <w:right w:val="dotted" w:sz="4" w:space="0" w:color="000000"/>
            </w:tcBorders>
          </w:tcPr>
          <w:p>
            <w:pPr>
              <w:pStyle w:val="TableParagraph"/>
              <w:rPr>
                <w:sz w:val="22"/>
              </w:rPr>
            </w:pPr>
          </w:p>
        </w:tc>
        <w:tc>
          <w:tcPr>
            <w:tcW w:w="2695" w:type="dxa"/>
            <w:tcBorders>
              <w:top w:val="nil"/>
              <w:left w:val="dotted" w:sz="4" w:space="0" w:color="000000"/>
              <w:bottom w:val="nil"/>
              <w:right w:val="dotted" w:sz="4" w:space="0" w:color="000000"/>
            </w:tcBorders>
          </w:tcPr>
          <w:p>
            <w:pPr>
              <w:pStyle w:val="TableParagraph"/>
              <w:spacing w:line="279" w:lineRule="exact" w:before="5"/>
              <w:ind w:left="108"/>
              <w:rPr>
                <w:sz w:val="26"/>
              </w:rPr>
            </w:pPr>
            <w:r>
              <w:rPr>
                <w:sz w:val="26"/>
              </w:rPr>
              <w:t>Làm</w:t>
            </w:r>
            <w:r>
              <w:rPr>
                <w:spacing w:val="-7"/>
                <w:sz w:val="26"/>
              </w:rPr>
              <w:t> </w:t>
            </w:r>
            <w:r>
              <w:rPr>
                <w:sz w:val="26"/>
              </w:rPr>
              <w:t>quen</w:t>
            </w:r>
            <w:r>
              <w:rPr>
                <w:spacing w:val="-4"/>
                <w:sz w:val="26"/>
              </w:rPr>
              <w:t> </w:t>
            </w:r>
            <w:r>
              <w:rPr>
                <w:sz w:val="26"/>
              </w:rPr>
              <w:t>với</w:t>
            </w:r>
            <w:r>
              <w:rPr>
                <w:spacing w:val="-5"/>
                <w:sz w:val="26"/>
              </w:rPr>
              <w:t> </w:t>
            </w:r>
            <w:r>
              <w:rPr>
                <w:sz w:val="26"/>
              </w:rPr>
              <w:t>xác</w:t>
            </w:r>
            <w:r>
              <w:rPr>
                <w:spacing w:val="-1"/>
                <w:sz w:val="26"/>
              </w:rPr>
              <w:t> </w:t>
            </w:r>
            <w:r>
              <w:rPr>
                <w:spacing w:val="-4"/>
                <w:sz w:val="26"/>
              </w:rPr>
              <w:t>xuất</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48"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line="287" w:lineRule="exact"/>
              <w:ind w:left="108"/>
              <w:rPr>
                <w:sz w:val="26"/>
              </w:rPr>
            </w:pPr>
            <w:r>
              <w:rPr>
                <w:sz w:val="26"/>
              </w:rPr>
              <w:t>của</w:t>
            </w:r>
            <w:r>
              <w:rPr>
                <w:spacing w:val="-5"/>
                <w:sz w:val="26"/>
              </w:rPr>
              <w:t> </w:t>
            </w:r>
            <w:r>
              <w:rPr>
                <w:sz w:val="26"/>
              </w:rPr>
              <w:t>biến</w:t>
            </w:r>
            <w:r>
              <w:rPr>
                <w:spacing w:val="-4"/>
                <w:sz w:val="26"/>
              </w:rPr>
              <w:t> </w:t>
            </w:r>
            <w:r>
              <w:rPr>
                <w:sz w:val="26"/>
              </w:rPr>
              <w:t>cố</w:t>
            </w:r>
            <w:r>
              <w:rPr>
                <w:spacing w:val="-2"/>
                <w:sz w:val="26"/>
              </w:rPr>
              <w:t> </w:t>
            </w:r>
            <w:r>
              <w:rPr>
                <w:spacing w:val="-4"/>
                <w:sz w:val="26"/>
              </w:rPr>
              <w:t>ngẫu</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556"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dotted" w:sz="4" w:space="0" w:color="000000"/>
              <w:right w:val="dotted" w:sz="4" w:space="0" w:color="000000"/>
            </w:tcBorders>
          </w:tcPr>
          <w:p>
            <w:pPr>
              <w:pStyle w:val="TableParagraph"/>
              <w:spacing w:before="49"/>
              <w:ind w:left="108"/>
              <w:rPr>
                <w:sz w:val="26"/>
              </w:rPr>
            </w:pPr>
            <w:r>
              <w:rPr>
                <w:spacing w:val="-2"/>
                <w:sz w:val="26"/>
              </w:rPr>
              <w:t>nhiên</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dotted" w:sz="4" w:space="0" w:color="000000"/>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616"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dotted" w:sz="4" w:space="0" w:color="000000"/>
              <w:left w:val="dotted" w:sz="4" w:space="0" w:color="000000"/>
              <w:bottom w:val="nil"/>
              <w:right w:val="dotted" w:sz="4" w:space="0" w:color="000000"/>
            </w:tcBorders>
          </w:tcPr>
          <w:p>
            <w:pPr>
              <w:pStyle w:val="TableParagraph"/>
              <w:spacing w:before="124"/>
              <w:ind w:left="107"/>
              <w:rPr>
                <w:b/>
                <w:sz w:val="26"/>
              </w:rPr>
            </w:pPr>
            <w:r>
              <w:rPr>
                <w:b/>
                <w:spacing w:val="-8"/>
                <w:sz w:val="26"/>
              </w:rPr>
              <w:t>Vận</w:t>
            </w:r>
            <w:r>
              <w:rPr>
                <w:b/>
                <w:spacing w:val="-15"/>
                <w:sz w:val="26"/>
              </w:rPr>
              <w:t> </w:t>
            </w:r>
            <w:r>
              <w:rPr>
                <w:b/>
                <w:spacing w:val="-8"/>
                <w:sz w:val="26"/>
              </w:rPr>
              <w:t>dụng,vận</w:t>
            </w:r>
            <w:r>
              <w:rPr>
                <w:b/>
                <w:spacing w:val="-15"/>
                <w:sz w:val="26"/>
              </w:rPr>
              <w:t> </w:t>
            </w:r>
            <w:r>
              <w:rPr>
                <w:b/>
                <w:spacing w:val="-8"/>
                <w:sz w:val="26"/>
              </w:rPr>
              <w:t>dụng</w:t>
            </w:r>
            <w:r>
              <w:rPr>
                <w:b/>
                <w:spacing w:val="-17"/>
                <w:sz w:val="26"/>
              </w:rPr>
              <w:t> </w:t>
            </w:r>
            <w:r>
              <w:rPr>
                <w:b/>
                <w:spacing w:val="-8"/>
                <w:sz w:val="26"/>
              </w:rPr>
              <w:t>cao</w:t>
            </w:r>
          </w:p>
        </w:tc>
        <w:tc>
          <w:tcPr>
            <w:tcW w:w="1416"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418"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274" w:type="dxa"/>
            <w:tcBorders>
              <w:top w:val="dotted" w:sz="4" w:space="0" w:color="000000"/>
              <w:left w:val="dotted" w:sz="4" w:space="0" w:color="000000"/>
              <w:bottom w:val="nil"/>
              <w:right w:val="dotted" w:sz="4" w:space="0" w:color="000000"/>
            </w:tcBorders>
          </w:tcPr>
          <w:p>
            <w:pPr>
              <w:pStyle w:val="TableParagraph"/>
              <w:spacing w:before="2"/>
              <w:ind w:left="39" w:right="35"/>
              <w:jc w:val="center"/>
              <w:rPr>
                <w:sz w:val="26"/>
              </w:rPr>
            </w:pPr>
            <w:r>
              <w:rPr>
                <w:spacing w:val="-10"/>
                <w:sz w:val="26"/>
              </w:rPr>
              <w:t>1</w:t>
            </w:r>
          </w:p>
          <w:p>
            <w:pPr>
              <w:pStyle w:val="TableParagraph"/>
              <w:spacing w:line="295" w:lineRule="exact" w:before="1"/>
              <w:ind w:left="36" w:right="35"/>
              <w:jc w:val="center"/>
              <w:rPr>
                <w:sz w:val="26"/>
              </w:rPr>
            </w:pPr>
            <w:r>
              <w:rPr>
                <w:color w:val="FF0000"/>
                <w:sz w:val="26"/>
              </w:rPr>
              <w:t>TL_</w:t>
            </w:r>
            <w:r>
              <w:rPr>
                <w:color w:val="FF0000"/>
                <w:spacing w:val="-6"/>
                <w:sz w:val="26"/>
              </w:rPr>
              <w:t> </w:t>
            </w:r>
            <w:r>
              <w:rPr>
                <w:color w:val="FF0000"/>
                <w:spacing w:val="-5"/>
                <w:sz w:val="26"/>
              </w:rPr>
              <w:t>14b</w:t>
            </w:r>
          </w:p>
        </w:tc>
        <w:tc>
          <w:tcPr>
            <w:tcW w:w="1701" w:type="dxa"/>
            <w:tcBorders>
              <w:top w:val="dotted" w:sz="4" w:space="0" w:color="000000"/>
              <w:left w:val="dotted" w:sz="4" w:space="0" w:color="000000"/>
              <w:bottom w:val="nil"/>
              <w:right w:val="dotted" w:sz="4" w:space="0" w:color="000000"/>
            </w:tcBorders>
          </w:tcPr>
          <w:p>
            <w:pPr>
              <w:pStyle w:val="TableParagraph"/>
              <w:rPr>
                <w:sz w:val="24"/>
              </w:rPr>
            </w:pPr>
          </w:p>
        </w:tc>
      </w:tr>
      <w:tr>
        <w:trPr>
          <w:trHeight w:val="408"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4"/>
              <w:ind w:left="107"/>
              <w:rPr>
                <w:sz w:val="26"/>
              </w:rPr>
            </w:pPr>
            <w:r>
              <w:rPr>
                <w:b/>
                <w:spacing w:val="-8"/>
                <w:sz w:val="26"/>
              </w:rPr>
              <w:t>-</w:t>
            </w:r>
            <w:r>
              <w:rPr>
                <w:spacing w:val="-8"/>
                <w:sz w:val="26"/>
              </w:rPr>
              <w:t>Phân</w:t>
            </w:r>
            <w:r>
              <w:rPr>
                <w:spacing w:val="-11"/>
                <w:sz w:val="26"/>
              </w:rPr>
              <w:t> </w:t>
            </w:r>
            <w:r>
              <w:rPr>
                <w:spacing w:val="-8"/>
                <w:sz w:val="26"/>
              </w:rPr>
              <w:t>tích</w:t>
            </w:r>
            <w:r>
              <w:rPr>
                <w:spacing w:val="-11"/>
                <w:sz w:val="26"/>
              </w:rPr>
              <w:t> </w:t>
            </w:r>
            <w:r>
              <w:rPr>
                <w:spacing w:val="-8"/>
                <w:sz w:val="26"/>
              </w:rPr>
              <w:t>và</w:t>
            </w:r>
            <w:r>
              <w:rPr>
                <w:spacing w:val="-11"/>
                <w:sz w:val="26"/>
              </w:rPr>
              <w:t> </w:t>
            </w:r>
            <w:r>
              <w:rPr>
                <w:spacing w:val="-8"/>
                <w:sz w:val="26"/>
              </w:rPr>
              <w:t>xử</w:t>
            </w:r>
            <w:r>
              <w:rPr>
                <w:spacing w:val="-10"/>
                <w:sz w:val="26"/>
              </w:rPr>
              <w:t> </w:t>
            </w:r>
            <w:r>
              <w:rPr>
                <w:spacing w:val="-8"/>
                <w:sz w:val="26"/>
              </w:rPr>
              <w:t>lí</w:t>
            </w:r>
            <w:r>
              <w:rPr>
                <w:spacing w:val="-13"/>
                <w:sz w:val="26"/>
              </w:rPr>
              <w:t> </w:t>
            </w:r>
            <w:r>
              <w:rPr>
                <w:spacing w:val="-8"/>
                <w:sz w:val="26"/>
              </w:rPr>
              <w:t>số</w:t>
            </w:r>
            <w:r>
              <w:rPr>
                <w:spacing w:val="-11"/>
                <w:sz w:val="26"/>
              </w:rPr>
              <w:t> </w:t>
            </w:r>
            <w:r>
              <w:rPr>
                <w:spacing w:val="-8"/>
                <w:sz w:val="26"/>
              </w:rPr>
              <w:t>liệu</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tcBorders>
              <w:top w:val="nil"/>
              <w:left w:val="dotted" w:sz="4" w:space="0" w:color="000000"/>
              <w:bottom w:val="nil"/>
              <w:right w:val="dotted" w:sz="4" w:space="0" w:color="000000"/>
            </w:tcBorders>
          </w:tcPr>
          <w:p>
            <w:pPr>
              <w:pStyle w:val="TableParagraph"/>
              <w:rPr>
                <w:sz w:val="24"/>
              </w:rPr>
            </w:pPr>
          </w:p>
        </w:tc>
        <w:tc>
          <w:tcPr>
            <w:tcW w:w="1701" w:type="dxa"/>
            <w:tcBorders>
              <w:top w:val="nil"/>
              <w:left w:val="dotted" w:sz="4" w:space="0" w:color="000000"/>
              <w:bottom w:val="nil"/>
              <w:right w:val="dotted" w:sz="4" w:space="0" w:color="000000"/>
            </w:tcBorders>
          </w:tcPr>
          <w:p>
            <w:pPr>
              <w:pStyle w:val="TableParagraph"/>
              <w:rPr>
                <w:sz w:val="24"/>
              </w:rPr>
            </w:pPr>
          </w:p>
        </w:tc>
      </w:tr>
      <w:tr>
        <w:trPr>
          <w:trHeight w:val="782"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94"/>
              <w:ind w:left="108"/>
              <w:rPr>
                <w:sz w:val="26"/>
              </w:rPr>
            </w:pPr>
            <w:r>
              <w:rPr>
                <w:sz w:val="26"/>
              </w:rPr>
              <w:t>–</w:t>
            </w:r>
            <w:r>
              <w:rPr>
                <w:spacing w:val="-4"/>
                <w:sz w:val="26"/>
              </w:rPr>
              <w:t> </w:t>
            </w:r>
            <w:r>
              <w:rPr>
                <w:sz w:val="26"/>
              </w:rPr>
              <w:t>Vận</w:t>
            </w:r>
            <w:r>
              <w:rPr>
                <w:spacing w:val="-4"/>
                <w:sz w:val="26"/>
              </w:rPr>
              <w:t> </w:t>
            </w:r>
            <w:r>
              <w:rPr>
                <w:sz w:val="26"/>
              </w:rPr>
              <w:t>dụng</w:t>
            </w:r>
            <w:r>
              <w:rPr>
                <w:spacing w:val="-3"/>
                <w:sz w:val="26"/>
              </w:rPr>
              <w:t> </w:t>
            </w:r>
            <w:r>
              <w:rPr>
                <w:sz w:val="26"/>
              </w:rPr>
              <w:t>tính</w:t>
            </w:r>
            <w:r>
              <w:rPr>
                <w:spacing w:val="59"/>
                <w:sz w:val="26"/>
              </w:rPr>
              <w:t> </w:t>
            </w:r>
            <w:r>
              <w:rPr>
                <w:spacing w:val="-5"/>
                <w:sz w:val="26"/>
              </w:rPr>
              <w:t>xác</w:t>
            </w:r>
          </w:p>
          <w:p>
            <w:pPr>
              <w:pStyle w:val="TableParagraph"/>
              <w:spacing w:before="1"/>
              <w:ind w:left="108"/>
              <w:rPr>
                <w:sz w:val="26"/>
              </w:rPr>
            </w:pPr>
            <w:r>
              <w:rPr>
                <w:sz w:val="26"/>
              </w:rPr>
              <w:t>xuất</w:t>
            </w:r>
            <w:r>
              <w:rPr>
                <w:spacing w:val="-5"/>
                <w:sz w:val="26"/>
              </w:rPr>
              <w:t> </w:t>
            </w:r>
            <w:r>
              <w:rPr>
                <w:sz w:val="26"/>
              </w:rPr>
              <w:t>của</w:t>
            </w:r>
            <w:r>
              <w:rPr>
                <w:spacing w:val="-4"/>
                <w:sz w:val="26"/>
              </w:rPr>
              <w:t> </w:t>
            </w:r>
            <w:r>
              <w:rPr>
                <w:sz w:val="26"/>
              </w:rPr>
              <w:t>biến</w:t>
            </w:r>
            <w:r>
              <w:rPr>
                <w:spacing w:val="-4"/>
                <w:sz w:val="26"/>
              </w:rPr>
              <w:t> </w:t>
            </w:r>
            <w:r>
              <w:rPr>
                <w:sz w:val="26"/>
              </w:rPr>
              <w:t>cố</w:t>
            </w:r>
            <w:r>
              <w:rPr>
                <w:spacing w:val="-5"/>
                <w:sz w:val="26"/>
              </w:rPr>
              <w:t> </w:t>
            </w:r>
            <w:r>
              <w:rPr>
                <w:spacing w:val="-4"/>
                <w:sz w:val="26"/>
              </w:rPr>
              <w:t>ngẫu</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tcBorders>
              <w:top w:val="nil"/>
              <w:left w:val="dotted" w:sz="4" w:space="0" w:color="000000"/>
              <w:bottom w:val="nil"/>
              <w:right w:val="dotted" w:sz="4" w:space="0" w:color="000000"/>
            </w:tcBorders>
          </w:tcPr>
          <w:p>
            <w:pPr>
              <w:pStyle w:val="TableParagraph"/>
              <w:spacing w:before="151"/>
              <w:ind w:left="38" w:right="35"/>
              <w:jc w:val="center"/>
              <w:rPr>
                <w:sz w:val="26"/>
              </w:rPr>
            </w:pPr>
            <w:r>
              <w:rPr>
                <w:spacing w:val="-5"/>
                <w:sz w:val="26"/>
              </w:rPr>
              <w:t>2TL</w:t>
            </w:r>
          </w:p>
          <w:p>
            <w:pPr>
              <w:pStyle w:val="TableParagraph"/>
              <w:spacing w:before="1"/>
              <w:ind w:left="4" w:right="39"/>
              <w:jc w:val="center"/>
              <w:rPr>
                <w:sz w:val="26"/>
              </w:rPr>
            </w:pPr>
            <w:r>
              <w:rPr>
                <w:color w:val="FF0000"/>
                <w:spacing w:val="-2"/>
                <w:sz w:val="26"/>
              </w:rPr>
              <w:t>TL_13b,c</w:t>
            </w:r>
          </w:p>
        </w:tc>
        <w:tc>
          <w:tcPr>
            <w:tcW w:w="1701" w:type="dxa"/>
            <w:tcBorders>
              <w:top w:val="nil"/>
              <w:left w:val="dotted" w:sz="4" w:space="0" w:color="000000"/>
              <w:bottom w:val="nil"/>
              <w:right w:val="dotted" w:sz="4" w:space="0" w:color="000000"/>
            </w:tcBorders>
          </w:tcPr>
          <w:p>
            <w:pPr>
              <w:pStyle w:val="TableParagraph"/>
              <w:spacing w:before="151"/>
              <w:ind w:left="9"/>
              <w:jc w:val="center"/>
              <w:rPr>
                <w:sz w:val="26"/>
              </w:rPr>
            </w:pPr>
            <w:r>
              <w:rPr>
                <w:spacing w:val="-5"/>
                <w:sz w:val="26"/>
              </w:rPr>
              <w:t>1TL</w:t>
            </w:r>
          </w:p>
          <w:p>
            <w:pPr>
              <w:pStyle w:val="TableParagraph"/>
              <w:spacing w:before="1"/>
              <w:ind w:left="9" w:right="659"/>
              <w:jc w:val="center"/>
              <w:rPr>
                <w:sz w:val="26"/>
              </w:rPr>
            </w:pPr>
            <w:r>
              <w:rPr>
                <w:color w:val="FF0000"/>
                <w:spacing w:val="-2"/>
                <w:sz w:val="26"/>
              </w:rPr>
              <w:t>TL_13c</w:t>
            </w:r>
          </w:p>
        </w:tc>
      </w:tr>
      <w:tr>
        <w:trPr>
          <w:trHeight w:val="424"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21"/>
              <w:ind w:left="108"/>
              <w:rPr>
                <w:sz w:val="26"/>
              </w:rPr>
            </w:pPr>
            <w:r>
              <w:rPr>
                <w:spacing w:val="-2"/>
                <w:sz w:val="26"/>
              </w:rPr>
              <w:t>nhiên.</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tcBorders>
              <w:top w:val="nil"/>
              <w:left w:val="dotted" w:sz="4" w:space="0" w:color="000000"/>
              <w:bottom w:val="nil"/>
              <w:right w:val="dotted" w:sz="4" w:space="0" w:color="000000"/>
            </w:tcBorders>
          </w:tcPr>
          <w:p>
            <w:pPr>
              <w:pStyle w:val="TableParagraph"/>
              <w:rPr>
                <w:sz w:val="24"/>
              </w:rPr>
            </w:pPr>
          </w:p>
        </w:tc>
        <w:tc>
          <w:tcPr>
            <w:tcW w:w="1701" w:type="dxa"/>
            <w:tcBorders>
              <w:top w:val="nil"/>
              <w:left w:val="dotted" w:sz="4" w:space="0" w:color="000000"/>
              <w:bottom w:val="nil"/>
              <w:right w:val="dotted" w:sz="4" w:space="0" w:color="000000"/>
            </w:tcBorders>
          </w:tcPr>
          <w:p>
            <w:pPr>
              <w:pStyle w:val="TableParagraph"/>
              <w:rPr>
                <w:sz w:val="24"/>
              </w:rPr>
            </w:pPr>
          </w:p>
        </w:tc>
      </w:tr>
      <w:tr>
        <w:trPr>
          <w:trHeight w:val="420" w:hRule="atLeast"/>
        </w:trPr>
        <w:tc>
          <w:tcPr>
            <w:tcW w:w="876" w:type="dxa"/>
            <w:tcBorders>
              <w:top w:val="nil"/>
              <w:left w:val="dotted" w:sz="4" w:space="0" w:color="000000"/>
              <w:bottom w:val="nil"/>
              <w:right w:val="dotted" w:sz="4" w:space="0" w:color="000000"/>
            </w:tcBorders>
          </w:tcPr>
          <w:p>
            <w:pPr>
              <w:pStyle w:val="TableParagraph"/>
              <w:rPr>
                <w:sz w:val="24"/>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93"/>
              <w:ind w:left="108"/>
              <w:rPr>
                <w:sz w:val="26"/>
              </w:rPr>
            </w:pPr>
            <w:r>
              <w:rPr>
                <w:sz w:val="26"/>
              </w:rPr>
              <w:t>-Phân</w:t>
            </w:r>
            <w:r>
              <w:rPr>
                <w:spacing w:val="-5"/>
                <w:sz w:val="26"/>
              </w:rPr>
              <w:t> </w:t>
            </w:r>
            <w:r>
              <w:rPr>
                <w:sz w:val="26"/>
              </w:rPr>
              <w:t>tích</w:t>
            </w:r>
            <w:r>
              <w:rPr>
                <w:spacing w:val="-1"/>
                <w:sz w:val="26"/>
              </w:rPr>
              <w:t> </w:t>
            </w:r>
            <w:r>
              <w:rPr>
                <w:sz w:val="26"/>
              </w:rPr>
              <w:t>và</w:t>
            </w:r>
            <w:r>
              <w:rPr>
                <w:spacing w:val="-4"/>
                <w:sz w:val="26"/>
              </w:rPr>
              <w:t> </w:t>
            </w:r>
            <w:r>
              <w:rPr>
                <w:sz w:val="26"/>
              </w:rPr>
              <w:t>xử</w:t>
            </w:r>
            <w:r>
              <w:rPr>
                <w:spacing w:val="-3"/>
                <w:sz w:val="26"/>
              </w:rPr>
              <w:t> </w:t>
            </w:r>
            <w:r>
              <w:rPr>
                <w:sz w:val="26"/>
              </w:rPr>
              <w:t>lí</w:t>
            </w:r>
            <w:r>
              <w:rPr>
                <w:spacing w:val="-4"/>
                <w:sz w:val="26"/>
              </w:rPr>
              <w:t> </w:t>
            </w:r>
            <w:r>
              <w:rPr>
                <w:spacing w:val="-5"/>
                <w:sz w:val="26"/>
              </w:rPr>
              <w:t>số</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tcBorders>
              <w:top w:val="nil"/>
              <w:left w:val="dotted" w:sz="4" w:space="0" w:color="000000"/>
              <w:bottom w:val="nil"/>
              <w:right w:val="dotted" w:sz="4" w:space="0" w:color="000000"/>
            </w:tcBorders>
          </w:tcPr>
          <w:p>
            <w:pPr>
              <w:pStyle w:val="TableParagraph"/>
              <w:spacing w:line="279" w:lineRule="exact" w:before="121"/>
              <w:ind w:left="38" w:right="35"/>
              <w:jc w:val="center"/>
              <w:rPr>
                <w:sz w:val="26"/>
              </w:rPr>
            </w:pPr>
            <w:r>
              <w:rPr>
                <w:spacing w:val="-10"/>
                <w:sz w:val="26"/>
              </w:rPr>
              <w:t>1</w:t>
            </w:r>
          </w:p>
        </w:tc>
        <w:tc>
          <w:tcPr>
            <w:tcW w:w="1701" w:type="dxa"/>
            <w:tcBorders>
              <w:top w:val="nil"/>
              <w:left w:val="dotted" w:sz="4" w:space="0" w:color="000000"/>
              <w:bottom w:val="nil"/>
              <w:right w:val="dotted" w:sz="4" w:space="0" w:color="000000"/>
            </w:tcBorders>
          </w:tcPr>
          <w:p>
            <w:pPr>
              <w:pStyle w:val="TableParagraph"/>
              <w:rPr>
                <w:sz w:val="24"/>
              </w:rPr>
            </w:pPr>
          </w:p>
        </w:tc>
      </w:tr>
      <w:tr>
        <w:trPr>
          <w:trHeight w:val="586" w:hRule="atLeast"/>
        </w:trPr>
        <w:tc>
          <w:tcPr>
            <w:tcW w:w="876" w:type="dxa"/>
            <w:tcBorders>
              <w:top w:val="nil"/>
              <w:left w:val="dotted" w:sz="4" w:space="0" w:color="000000"/>
              <w:bottom w:val="dotted" w:sz="4" w:space="0" w:color="000000"/>
              <w:right w:val="dotted" w:sz="4" w:space="0" w:color="000000"/>
            </w:tcBorders>
          </w:tcPr>
          <w:p>
            <w:pPr>
              <w:pStyle w:val="TableParagraph"/>
              <w:rPr>
                <w:sz w:val="24"/>
              </w:rPr>
            </w:pPr>
          </w:p>
        </w:tc>
        <w:tc>
          <w:tcPr>
            <w:tcW w:w="1500" w:type="dxa"/>
            <w:tcBorders>
              <w:top w:val="nil"/>
              <w:left w:val="dotted" w:sz="4" w:space="0" w:color="000000"/>
              <w:bottom w:val="dotted" w:sz="4" w:space="0" w:color="000000"/>
              <w:right w:val="dotted" w:sz="4" w:space="0" w:color="000000"/>
            </w:tcBorders>
          </w:tcPr>
          <w:p>
            <w:pPr>
              <w:pStyle w:val="TableParagraph"/>
              <w:rPr>
                <w:sz w:val="24"/>
              </w:rPr>
            </w:pPr>
          </w:p>
        </w:tc>
        <w:tc>
          <w:tcPr>
            <w:tcW w:w="2695" w:type="dxa"/>
            <w:tcBorders>
              <w:top w:val="nil"/>
              <w:left w:val="dotted" w:sz="4" w:space="0" w:color="000000"/>
              <w:bottom w:val="dotted" w:sz="4" w:space="0" w:color="000000"/>
              <w:right w:val="dotted" w:sz="4" w:space="0" w:color="000000"/>
            </w:tcBorders>
          </w:tcPr>
          <w:p>
            <w:pPr>
              <w:pStyle w:val="TableParagraph"/>
              <w:spacing w:before="51"/>
              <w:ind w:left="108"/>
              <w:rPr>
                <w:sz w:val="26"/>
              </w:rPr>
            </w:pPr>
            <w:r>
              <w:rPr>
                <w:spacing w:val="-4"/>
                <w:sz w:val="26"/>
              </w:rPr>
              <w:t>liệu</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tcBorders>
              <w:top w:val="nil"/>
              <w:left w:val="dotted" w:sz="4" w:space="0" w:color="000000"/>
              <w:bottom w:val="dotted" w:sz="4" w:space="0" w:color="000000"/>
              <w:right w:val="dotted" w:sz="4" w:space="0" w:color="000000"/>
            </w:tcBorders>
          </w:tcPr>
          <w:p>
            <w:pPr>
              <w:pStyle w:val="TableParagraph"/>
              <w:spacing w:line="287" w:lineRule="exact"/>
              <w:ind w:left="35" w:right="35"/>
              <w:jc w:val="center"/>
              <w:rPr>
                <w:sz w:val="26"/>
              </w:rPr>
            </w:pPr>
            <w:r>
              <w:rPr>
                <w:color w:val="FF0000"/>
                <w:sz w:val="26"/>
              </w:rPr>
              <w:t>TL_</w:t>
            </w:r>
            <w:r>
              <w:rPr>
                <w:color w:val="FF0000"/>
                <w:spacing w:val="-6"/>
                <w:sz w:val="26"/>
              </w:rPr>
              <w:t> </w:t>
            </w:r>
            <w:r>
              <w:rPr>
                <w:color w:val="FF0000"/>
                <w:spacing w:val="-5"/>
                <w:sz w:val="26"/>
              </w:rPr>
              <w:t>14b</w:t>
            </w:r>
          </w:p>
        </w:tc>
        <w:tc>
          <w:tcPr>
            <w:tcW w:w="1701" w:type="dxa"/>
            <w:tcBorders>
              <w:top w:val="nil"/>
              <w:left w:val="dotted" w:sz="4" w:space="0" w:color="000000"/>
              <w:bottom w:val="dotted" w:sz="4" w:space="0" w:color="000000"/>
              <w:right w:val="dotted" w:sz="4" w:space="0" w:color="000000"/>
            </w:tcBorders>
          </w:tcPr>
          <w:p>
            <w:pPr>
              <w:pStyle w:val="TableParagraph"/>
              <w:rPr>
                <w:sz w:val="24"/>
              </w:rPr>
            </w:pPr>
          </w:p>
        </w:tc>
      </w:tr>
      <w:tr>
        <w:trPr>
          <w:trHeight w:val="1914" w:hRule="atLeast"/>
        </w:trPr>
        <w:tc>
          <w:tcPr>
            <w:tcW w:w="876" w:type="dxa"/>
            <w:tcBorders>
              <w:top w:val="dotted" w:sz="4" w:space="0" w:color="000000"/>
              <w:left w:val="dotted" w:sz="4" w:space="0" w:color="000000"/>
              <w:bottom w:val="dotted" w:sz="4" w:space="0" w:color="000000"/>
              <w:right w:val="dotted" w:sz="4" w:space="0" w:color="000000"/>
            </w:tcBorders>
          </w:tcPr>
          <w:p>
            <w:pPr>
              <w:pStyle w:val="TableParagraph"/>
              <w:spacing w:before="2"/>
              <w:ind w:left="172"/>
              <w:rPr>
                <w:sz w:val="26"/>
              </w:rPr>
            </w:pPr>
            <w:r>
              <w:rPr>
                <w:spacing w:val="-10"/>
                <w:sz w:val="26"/>
              </w:rPr>
              <w:t>2</w:t>
            </w:r>
          </w:p>
        </w:tc>
        <w:tc>
          <w:tcPr>
            <w:tcW w:w="1500" w:type="dxa"/>
            <w:tcBorders>
              <w:top w:val="dotted" w:sz="4" w:space="0" w:color="000000"/>
              <w:left w:val="dotted" w:sz="4" w:space="0" w:color="000000"/>
              <w:bottom w:val="dotted" w:sz="4" w:space="0" w:color="000000"/>
              <w:right w:val="dotted" w:sz="4" w:space="0" w:color="000000"/>
            </w:tcBorders>
          </w:tcPr>
          <w:p>
            <w:pPr>
              <w:pStyle w:val="TableParagraph"/>
              <w:spacing w:before="2"/>
              <w:ind w:left="105" w:right="139"/>
              <w:rPr>
                <w:b/>
                <w:sz w:val="26"/>
              </w:rPr>
            </w:pPr>
            <w:r>
              <w:rPr>
                <w:b/>
                <w:sz w:val="26"/>
              </w:rPr>
              <w:t>Tam giác. Tam giác bằng</w:t>
            </w:r>
            <w:r>
              <w:rPr>
                <w:b/>
                <w:spacing w:val="-17"/>
                <w:sz w:val="26"/>
              </w:rPr>
              <w:t> </w:t>
            </w:r>
            <w:r>
              <w:rPr>
                <w:b/>
                <w:sz w:val="26"/>
              </w:rPr>
              <w:t>nhau. Tam giác cân. Quan hệ giữa</w:t>
            </w:r>
          </w:p>
        </w:tc>
        <w:tc>
          <w:tcPr>
            <w:tcW w:w="2695" w:type="dxa"/>
            <w:tcBorders>
              <w:top w:val="dotted" w:sz="4" w:space="0" w:color="000000"/>
              <w:left w:val="dotted" w:sz="4" w:space="0" w:color="000000"/>
              <w:bottom w:val="dotted" w:sz="4" w:space="0" w:color="000000"/>
              <w:right w:val="dotted" w:sz="4" w:space="0" w:color="000000"/>
            </w:tcBorders>
          </w:tcPr>
          <w:p>
            <w:pPr>
              <w:pStyle w:val="TableParagraph"/>
              <w:spacing w:before="122"/>
              <w:ind w:left="107"/>
              <w:rPr>
                <w:b/>
                <w:sz w:val="26"/>
              </w:rPr>
            </w:pPr>
            <w:r>
              <w:rPr>
                <w:b/>
                <w:spacing w:val="-9"/>
                <w:sz w:val="26"/>
              </w:rPr>
              <w:t>Nhận</w:t>
            </w:r>
            <w:r>
              <w:rPr>
                <w:b/>
                <w:spacing w:val="-10"/>
                <w:sz w:val="26"/>
              </w:rPr>
              <w:t> </w:t>
            </w:r>
            <w:r>
              <w:rPr>
                <w:b/>
                <w:spacing w:val="-2"/>
                <w:sz w:val="26"/>
              </w:rPr>
              <w:t>biết:</w:t>
            </w:r>
          </w:p>
          <w:p>
            <w:pPr>
              <w:pStyle w:val="TableParagraph"/>
              <w:spacing w:line="312" w:lineRule="auto" w:before="209"/>
              <w:ind w:left="107" w:right="146"/>
              <w:rPr>
                <w:sz w:val="26"/>
              </w:rPr>
            </w:pPr>
            <w:r>
              <w:rPr>
                <w:sz w:val="26"/>
              </w:rPr>
              <w:t>–</w:t>
            </w:r>
            <w:r>
              <w:rPr>
                <w:spacing w:val="-11"/>
                <w:sz w:val="26"/>
              </w:rPr>
              <w:t> </w:t>
            </w:r>
            <w:r>
              <w:rPr>
                <w:sz w:val="26"/>
              </w:rPr>
              <w:t>Nhận</w:t>
            </w:r>
            <w:r>
              <w:rPr>
                <w:spacing w:val="-11"/>
                <w:sz w:val="26"/>
              </w:rPr>
              <w:t> </w:t>
            </w:r>
            <w:r>
              <w:rPr>
                <w:sz w:val="26"/>
              </w:rPr>
              <w:t>biết</w:t>
            </w:r>
            <w:r>
              <w:rPr>
                <w:spacing w:val="-9"/>
                <w:sz w:val="26"/>
              </w:rPr>
              <w:t> </w:t>
            </w:r>
            <w:r>
              <w:rPr>
                <w:sz w:val="26"/>
              </w:rPr>
              <w:t>được</w:t>
            </w:r>
            <w:r>
              <w:rPr>
                <w:spacing w:val="-11"/>
                <w:sz w:val="26"/>
              </w:rPr>
              <w:t> </w:t>
            </w:r>
            <w:r>
              <w:rPr>
                <w:sz w:val="26"/>
              </w:rPr>
              <w:t>liên</w:t>
            </w:r>
            <w:r>
              <w:rPr>
                <w:sz w:val="26"/>
              </w:rPr>
              <w:t> hệ về số đo ba góc trong một tam giác.</w:t>
            </w:r>
          </w:p>
        </w:tc>
        <w:tc>
          <w:tcPr>
            <w:tcW w:w="1416" w:type="dxa"/>
            <w:tcBorders>
              <w:top w:val="dotted" w:sz="4" w:space="0" w:color="000000"/>
              <w:left w:val="dotted" w:sz="4" w:space="0" w:color="000000"/>
              <w:bottom w:val="dotted" w:sz="4" w:space="0" w:color="000000"/>
              <w:right w:val="dotted" w:sz="4" w:space="0" w:color="000000"/>
            </w:tcBorders>
          </w:tcPr>
          <w:p>
            <w:pPr>
              <w:pStyle w:val="TableParagraph"/>
              <w:rPr>
                <w:b/>
                <w:sz w:val="26"/>
              </w:rPr>
            </w:pPr>
          </w:p>
          <w:p>
            <w:pPr>
              <w:pStyle w:val="TableParagraph"/>
              <w:spacing w:before="298"/>
              <w:rPr>
                <w:b/>
                <w:sz w:val="26"/>
              </w:rPr>
            </w:pPr>
          </w:p>
          <w:p>
            <w:pPr>
              <w:pStyle w:val="TableParagraph"/>
              <w:spacing w:before="1"/>
              <w:ind w:left="141"/>
              <w:rPr>
                <w:sz w:val="26"/>
              </w:rPr>
            </w:pPr>
            <w:r>
              <w:rPr>
                <w:color w:val="FF0000"/>
                <w:spacing w:val="-2"/>
                <w:sz w:val="26"/>
              </w:rPr>
              <w:t>1TN(TN3)</w:t>
            </w:r>
          </w:p>
        </w:tc>
        <w:tc>
          <w:tcPr>
            <w:tcW w:w="1418" w:type="dxa"/>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274" w:type="dxa"/>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701" w:type="dxa"/>
            <w:tcBorders>
              <w:top w:val="dotted" w:sz="4" w:space="0" w:color="000000"/>
              <w:left w:val="dotted" w:sz="4" w:space="0" w:color="000000"/>
              <w:bottom w:val="dotted" w:sz="4" w:space="0" w:color="000000"/>
              <w:right w:val="dotted" w:sz="4" w:space="0" w:color="000000"/>
            </w:tcBorders>
          </w:tcPr>
          <w:p>
            <w:pPr>
              <w:pStyle w:val="TableParagraph"/>
              <w:rPr>
                <w:sz w:val="24"/>
              </w:rPr>
            </w:pPr>
          </w:p>
        </w:tc>
      </w:tr>
    </w:tbl>
    <w:p>
      <w:pPr>
        <w:spacing w:after="0"/>
        <w:rPr>
          <w:sz w:val="24"/>
        </w:rPr>
        <w:sectPr>
          <w:pgSz w:w="11910" w:h="16840"/>
          <w:pgMar w:top="760" w:bottom="280" w:left="740" w:right="60"/>
        </w:sect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1500"/>
        <w:gridCol w:w="2695"/>
        <w:gridCol w:w="1416"/>
        <w:gridCol w:w="1418"/>
        <w:gridCol w:w="1274"/>
        <w:gridCol w:w="1701"/>
      </w:tblGrid>
      <w:tr>
        <w:trPr>
          <w:trHeight w:val="897" w:hRule="atLeast"/>
        </w:trPr>
        <w:tc>
          <w:tcPr>
            <w:tcW w:w="876" w:type="dxa"/>
            <w:vMerge w:val="restart"/>
            <w:tcBorders>
              <w:left w:val="dotted" w:sz="4" w:space="0" w:color="000000"/>
              <w:bottom w:val="dotted" w:sz="4" w:space="0" w:color="000000"/>
              <w:right w:val="dotted" w:sz="4" w:space="0" w:color="000000"/>
            </w:tcBorders>
          </w:tcPr>
          <w:p>
            <w:pPr>
              <w:pStyle w:val="TableParagraph"/>
              <w:rPr>
                <w:sz w:val="24"/>
              </w:rPr>
            </w:pPr>
          </w:p>
        </w:tc>
        <w:tc>
          <w:tcPr>
            <w:tcW w:w="1500" w:type="dxa"/>
            <w:tcBorders>
              <w:left w:val="dotted" w:sz="4" w:space="0" w:color="000000"/>
              <w:bottom w:val="nil"/>
              <w:right w:val="dotted" w:sz="4" w:space="0" w:color="000000"/>
            </w:tcBorders>
          </w:tcPr>
          <w:p>
            <w:pPr>
              <w:pStyle w:val="TableParagraph"/>
              <w:spacing w:line="298" w:lineRule="exact"/>
              <w:ind w:left="105"/>
              <w:rPr>
                <w:b/>
                <w:sz w:val="26"/>
              </w:rPr>
            </w:pPr>
            <w:r>
              <w:rPr>
                <w:b/>
                <w:spacing w:val="-2"/>
                <w:sz w:val="26"/>
              </w:rPr>
              <w:t>đường</w:t>
            </w:r>
          </w:p>
          <w:p>
            <w:pPr>
              <w:pStyle w:val="TableParagraph"/>
              <w:spacing w:line="298" w:lineRule="exact"/>
              <w:ind w:left="105" w:right="262"/>
              <w:rPr>
                <w:b/>
                <w:sz w:val="26"/>
              </w:rPr>
            </w:pPr>
            <w:r>
              <w:rPr>
                <w:b/>
                <w:sz w:val="26"/>
              </w:rPr>
              <w:t>vuông</w:t>
            </w:r>
            <w:r>
              <w:rPr>
                <w:b/>
                <w:spacing w:val="-17"/>
                <w:sz w:val="26"/>
              </w:rPr>
              <w:t> </w:t>
            </w:r>
            <w:r>
              <w:rPr>
                <w:b/>
                <w:sz w:val="26"/>
              </w:rPr>
              <w:t>góc và đường</w:t>
            </w:r>
          </w:p>
        </w:tc>
        <w:tc>
          <w:tcPr>
            <w:tcW w:w="2695" w:type="dxa"/>
            <w:tcBorders>
              <w:top w:val="dotted" w:sz="4" w:space="0" w:color="000000"/>
              <w:left w:val="dotted" w:sz="4" w:space="0" w:color="000000"/>
              <w:bottom w:val="nil"/>
              <w:right w:val="dotted" w:sz="4" w:space="0" w:color="000000"/>
            </w:tcBorders>
          </w:tcPr>
          <w:p>
            <w:pPr>
              <w:pStyle w:val="TableParagraph"/>
              <w:spacing w:line="390" w:lineRule="atLeast" w:before="30"/>
              <w:ind w:left="107"/>
              <w:rPr>
                <w:sz w:val="26"/>
              </w:rPr>
            </w:pPr>
            <w:r>
              <w:rPr>
                <w:sz w:val="26"/>
              </w:rPr>
              <w:t>– Nhận biết được khái niệm</w:t>
            </w:r>
            <w:r>
              <w:rPr>
                <w:spacing w:val="-12"/>
                <w:sz w:val="26"/>
              </w:rPr>
              <w:t> </w:t>
            </w:r>
            <w:r>
              <w:rPr>
                <w:sz w:val="26"/>
              </w:rPr>
              <w:t>hai</w:t>
            </w:r>
            <w:r>
              <w:rPr>
                <w:spacing w:val="-10"/>
                <w:sz w:val="26"/>
              </w:rPr>
              <w:t> </w:t>
            </w:r>
            <w:r>
              <w:rPr>
                <w:sz w:val="26"/>
              </w:rPr>
              <w:t>tam</w:t>
            </w:r>
            <w:r>
              <w:rPr>
                <w:spacing w:val="-10"/>
                <w:sz w:val="26"/>
              </w:rPr>
              <w:t> </w:t>
            </w:r>
            <w:r>
              <w:rPr>
                <w:sz w:val="26"/>
              </w:rPr>
              <w:t>giác</w:t>
            </w:r>
            <w:r>
              <w:rPr>
                <w:spacing w:val="-10"/>
                <w:sz w:val="26"/>
              </w:rPr>
              <w:t> </w:t>
            </w:r>
            <w:r>
              <w:rPr>
                <w:sz w:val="26"/>
              </w:rPr>
              <w:t>bằng</w:t>
            </w:r>
          </w:p>
        </w:tc>
        <w:tc>
          <w:tcPr>
            <w:tcW w:w="1416" w:type="dxa"/>
            <w:tcBorders>
              <w:top w:val="dotted" w:sz="4" w:space="0" w:color="000000"/>
              <w:left w:val="dotted" w:sz="4" w:space="0" w:color="000000"/>
              <w:bottom w:val="nil"/>
              <w:right w:val="dotted" w:sz="4" w:space="0" w:color="000000"/>
            </w:tcBorders>
          </w:tcPr>
          <w:p>
            <w:pPr>
              <w:pStyle w:val="TableParagraph"/>
              <w:spacing w:line="298" w:lineRule="exact"/>
              <w:ind w:left="5" w:right="3"/>
              <w:jc w:val="center"/>
              <w:rPr>
                <w:sz w:val="26"/>
              </w:rPr>
            </w:pPr>
            <w:r>
              <w:rPr>
                <w:color w:val="FF0000"/>
                <w:spacing w:val="-2"/>
                <w:sz w:val="26"/>
              </w:rPr>
              <w:t>3TN(TN4,</w:t>
            </w:r>
          </w:p>
          <w:p>
            <w:pPr>
              <w:pStyle w:val="TableParagraph"/>
              <w:spacing w:before="1"/>
              <w:ind w:left="5" w:right="5"/>
              <w:jc w:val="center"/>
              <w:rPr>
                <w:sz w:val="26"/>
              </w:rPr>
            </w:pPr>
            <w:r>
              <w:rPr>
                <w:color w:val="FF0000"/>
                <w:sz w:val="26"/>
              </w:rPr>
              <w:t>5,</w:t>
            </w:r>
            <w:r>
              <w:rPr>
                <w:color w:val="FF0000"/>
                <w:spacing w:val="-3"/>
                <w:sz w:val="26"/>
              </w:rPr>
              <w:t> </w:t>
            </w:r>
            <w:r>
              <w:rPr>
                <w:color w:val="FF0000"/>
                <w:spacing w:val="-5"/>
                <w:sz w:val="26"/>
              </w:rPr>
              <w:t>9)</w:t>
            </w:r>
          </w:p>
        </w:tc>
        <w:tc>
          <w:tcPr>
            <w:tcW w:w="1418"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274"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701"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r>
      <w:tr>
        <w:trPr>
          <w:trHeight w:val="290"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spacing w:line="271" w:lineRule="exact"/>
              <w:ind w:left="105"/>
              <w:rPr>
                <w:b/>
                <w:sz w:val="26"/>
              </w:rPr>
            </w:pPr>
            <w:r>
              <w:rPr>
                <w:b/>
                <w:spacing w:val="-2"/>
                <w:sz w:val="26"/>
              </w:rPr>
              <w:t>xiên.</w:t>
            </w:r>
          </w:p>
        </w:tc>
        <w:tc>
          <w:tcPr>
            <w:tcW w:w="2695" w:type="dxa"/>
            <w:tcBorders>
              <w:top w:val="nil"/>
              <w:left w:val="dotted" w:sz="4" w:space="0" w:color="000000"/>
              <w:bottom w:val="nil"/>
              <w:right w:val="dotted" w:sz="4" w:space="0" w:color="000000"/>
            </w:tcBorders>
          </w:tcPr>
          <w:p>
            <w:pPr>
              <w:pStyle w:val="TableParagraph"/>
              <w:spacing w:line="271" w:lineRule="exact"/>
              <w:ind w:left="107"/>
              <w:rPr>
                <w:sz w:val="26"/>
              </w:rPr>
            </w:pPr>
            <w:r>
              <w:rPr>
                <w:spacing w:val="-2"/>
                <w:sz w:val="26"/>
              </w:rPr>
              <w:t>nhau.</w:t>
            </w:r>
          </w:p>
        </w:tc>
        <w:tc>
          <w:tcPr>
            <w:tcW w:w="1416" w:type="dxa"/>
            <w:tcBorders>
              <w:top w:val="nil"/>
              <w:left w:val="dotted" w:sz="4" w:space="0" w:color="000000"/>
              <w:bottom w:val="nil"/>
              <w:right w:val="dotted" w:sz="4" w:space="0" w:color="000000"/>
            </w:tcBorders>
          </w:tcPr>
          <w:p>
            <w:pPr>
              <w:pStyle w:val="TableParagraph"/>
              <w:rPr>
                <w:sz w:val="20"/>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197"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vMerge w:val="restart"/>
            <w:tcBorders>
              <w:top w:val="nil"/>
              <w:left w:val="dotted" w:sz="4" w:space="0" w:color="000000"/>
              <w:bottom w:val="nil"/>
              <w:right w:val="dotted" w:sz="4" w:space="0" w:color="000000"/>
            </w:tcBorders>
          </w:tcPr>
          <w:p>
            <w:pPr>
              <w:pStyle w:val="TableParagraph"/>
              <w:spacing w:line="287" w:lineRule="exact"/>
              <w:ind w:left="105"/>
              <w:rPr>
                <w:b/>
                <w:sz w:val="26"/>
              </w:rPr>
            </w:pPr>
            <w:r>
              <w:rPr>
                <w:b/>
                <w:sz w:val="26"/>
              </w:rPr>
              <w:t>Tam</w:t>
            </w:r>
            <w:r>
              <w:rPr>
                <w:b/>
                <w:spacing w:val="-7"/>
                <w:sz w:val="26"/>
              </w:rPr>
              <w:t> </w:t>
            </w:r>
            <w:r>
              <w:rPr>
                <w:b/>
                <w:spacing w:val="-2"/>
                <w:sz w:val="26"/>
              </w:rPr>
              <w:t>giác.</w:t>
            </w:r>
          </w:p>
          <w:p>
            <w:pPr>
              <w:pStyle w:val="TableParagraph"/>
              <w:spacing w:line="280" w:lineRule="exact"/>
              <w:ind w:left="105"/>
              <w:rPr>
                <w:b/>
                <w:sz w:val="26"/>
              </w:rPr>
            </w:pPr>
            <w:r>
              <w:rPr>
                <w:b/>
                <w:sz w:val="26"/>
              </w:rPr>
              <w:t>Tam</w:t>
            </w:r>
            <w:r>
              <w:rPr>
                <w:b/>
                <w:spacing w:val="-7"/>
                <w:sz w:val="26"/>
              </w:rPr>
              <w:t> </w:t>
            </w:r>
            <w:r>
              <w:rPr>
                <w:b/>
                <w:spacing w:val="-4"/>
                <w:sz w:val="26"/>
              </w:rPr>
              <w:t>giác</w:t>
            </w:r>
          </w:p>
        </w:tc>
        <w:tc>
          <w:tcPr>
            <w:tcW w:w="2695" w:type="dxa"/>
            <w:tcBorders>
              <w:top w:val="nil"/>
              <w:left w:val="dotted" w:sz="4" w:space="0" w:color="000000"/>
              <w:bottom w:val="dotted" w:sz="4" w:space="0" w:color="000000"/>
              <w:right w:val="dotted" w:sz="4" w:space="0" w:color="000000"/>
            </w:tcBorders>
          </w:tcPr>
          <w:p>
            <w:pPr>
              <w:pStyle w:val="TableParagraph"/>
              <w:rPr>
                <w:sz w:val="12"/>
              </w:rPr>
            </w:pPr>
          </w:p>
        </w:tc>
        <w:tc>
          <w:tcPr>
            <w:tcW w:w="1416" w:type="dxa"/>
            <w:tcBorders>
              <w:top w:val="nil"/>
              <w:left w:val="dotted" w:sz="4" w:space="0" w:color="000000"/>
              <w:bottom w:val="dotted" w:sz="4" w:space="0" w:color="000000"/>
              <w:right w:val="dotted" w:sz="4" w:space="0" w:color="000000"/>
            </w:tcBorders>
          </w:tcPr>
          <w:p>
            <w:pPr>
              <w:pStyle w:val="TableParagraph"/>
              <w:rPr>
                <w:sz w:val="12"/>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vMerge/>
            <w:tcBorders>
              <w:top w:val="nil"/>
              <w:left w:val="dotted" w:sz="4" w:space="0" w:color="000000"/>
              <w:bottom w:val="nil"/>
              <w:right w:val="dotted" w:sz="4" w:space="0" w:color="000000"/>
            </w:tcBorders>
          </w:tcPr>
          <w:p>
            <w:pPr>
              <w:rPr>
                <w:sz w:val="2"/>
                <w:szCs w:val="2"/>
              </w:rPr>
            </w:pPr>
          </w:p>
        </w:tc>
        <w:tc>
          <w:tcPr>
            <w:tcW w:w="2695" w:type="dxa"/>
            <w:vMerge w:val="restart"/>
            <w:tcBorders>
              <w:top w:val="dotted" w:sz="4" w:space="0" w:color="000000"/>
              <w:left w:val="dotted" w:sz="4" w:space="0" w:color="000000"/>
              <w:bottom w:val="dotted" w:sz="4" w:space="0" w:color="000000"/>
              <w:right w:val="dotted" w:sz="4" w:space="0" w:color="000000"/>
            </w:tcBorders>
          </w:tcPr>
          <w:p>
            <w:pPr>
              <w:pStyle w:val="TableParagraph"/>
              <w:spacing w:line="312" w:lineRule="auto" w:before="122"/>
              <w:ind w:left="107" w:right="98"/>
              <w:jc w:val="both"/>
              <w:rPr>
                <w:sz w:val="26"/>
              </w:rPr>
            </w:pPr>
            <w:r>
              <w:rPr>
                <w:sz w:val="26"/>
              </w:rPr>
              <w:t>– Nhận biết được </w:t>
            </w:r>
            <w:r>
              <w:rPr>
                <w:sz w:val="26"/>
              </w:rPr>
              <w:t>khá</w:t>
            </w:r>
            <w:r>
              <w:rPr>
                <w:sz w:val="26"/>
              </w:rPr>
              <w:t>i</w:t>
            </w:r>
            <w:r>
              <w:rPr>
                <w:sz w:val="26"/>
              </w:rPr>
              <w:t> niệm:</w:t>
            </w:r>
            <w:r>
              <w:rPr>
                <w:spacing w:val="-14"/>
                <w:sz w:val="26"/>
              </w:rPr>
              <w:t> </w:t>
            </w:r>
            <w:r>
              <w:rPr>
                <w:sz w:val="26"/>
              </w:rPr>
              <w:t>đường</w:t>
            </w:r>
            <w:r>
              <w:rPr>
                <w:spacing w:val="-14"/>
                <w:sz w:val="26"/>
              </w:rPr>
              <w:t> </w:t>
            </w:r>
            <w:r>
              <w:rPr>
                <w:sz w:val="26"/>
              </w:rPr>
              <w:t>vuông</w:t>
            </w:r>
            <w:r>
              <w:rPr>
                <w:spacing w:val="-14"/>
                <w:sz w:val="26"/>
              </w:rPr>
              <w:t> </w:t>
            </w:r>
            <w:r>
              <w:rPr>
                <w:sz w:val="26"/>
              </w:rPr>
              <w:t>gó</w:t>
            </w:r>
            <w:r>
              <w:rPr>
                <w:sz w:val="26"/>
              </w:rPr>
              <w:t>c</w:t>
            </w:r>
            <w:r>
              <w:rPr>
                <w:sz w:val="26"/>
              </w:rPr>
              <w:t> và đường xiên; </w:t>
            </w:r>
            <w:r>
              <w:rPr>
                <w:sz w:val="26"/>
              </w:rPr>
              <w:t>khoản</w:t>
            </w:r>
            <w:r>
              <w:rPr>
                <w:sz w:val="26"/>
              </w:rPr>
              <w:t>g</w:t>
            </w:r>
            <w:r>
              <w:rPr>
                <w:sz w:val="26"/>
              </w:rPr>
              <w:t> cách từ một điểm </w:t>
            </w:r>
            <w:r>
              <w:rPr>
                <w:sz w:val="26"/>
              </w:rPr>
              <w:t>đế</w:t>
            </w:r>
            <w:r>
              <w:rPr>
                <w:sz w:val="26"/>
              </w:rPr>
              <w:t>n</w:t>
            </w:r>
            <w:r>
              <w:rPr>
                <w:sz w:val="26"/>
              </w:rPr>
              <w:t> một đường thẳng.</w:t>
            </w:r>
          </w:p>
        </w:tc>
        <w:tc>
          <w:tcPr>
            <w:tcW w:w="1416" w:type="dxa"/>
            <w:tcBorders>
              <w:top w:val="dotted" w:sz="4" w:space="0" w:color="000000"/>
              <w:left w:val="dotted" w:sz="4" w:space="0" w:color="000000"/>
              <w:bottom w:val="nil"/>
              <w:right w:val="dotted" w:sz="4" w:space="0" w:color="000000"/>
            </w:tcBorders>
          </w:tcPr>
          <w:p>
            <w:pPr>
              <w:pStyle w:val="TableParagraph"/>
              <w:spacing w:line="298" w:lineRule="exact"/>
              <w:ind w:left="5" w:right="5"/>
              <w:jc w:val="center"/>
              <w:rPr>
                <w:sz w:val="26"/>
              </w:rPr>
            </w:pPr>
            <w:r>
              <w:rPr>
                <w:color w:val="FF0000"/>
                <w:spacing w:val="-2"/>
                <w:sz w:val="26"/>
              </w:rPr>
              <w:t>1TN(TN6)</w:t>
            </w:r>
          </w:p>
        </w:tc>
        <w:tc>
          <w:tcPr>
            <w:tcW w:w="1418"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274"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701"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r>
      <w:tr>
        <w:trPr>
          <w:trHeight w:val="28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spacing w:line="269" w:lineRule="exact"/>
              <w:ind w:left="105"/>
              <w:rPr>
                <w:b/>
                <w:sz w:val="26"/>
              </w:rPr>
            </w:pPr>
            <w:r>
              <w:rPr>
                <w:b/>
                <w:sz w:val="26"/>
              </w:rPr>
              <w:t>bằng</w:t>
            </w:r>
            <w:r>
              <w:rPr>
                <w:b/>
                <w:spacing w:val="-10"/>
                <w:sz w:val="26"/>
              </w:rPr>
              <w:t> </w:t>
            </w:r>
            <w:r>
              <w:rPr>
                <w:b/>
                <w:spacing w:val="-2"/>
                <w:sz w:val="26"/>
              </w:rPr>
              <w:t>nhau.</w:t>
            </w:r>
          </w:p>
        </w:tc>
        <w:tc>
          <w:tcPr>
            <w:tcW w:w="2695" w:type="dxa"/>
            <w:vMerge/>
            <w:tcBorders>
              <w:top w:val="nil"/>
              <w:left w:val="dotted" w:sz="4" w:space="0" w:color="000000"/>
              <w:bottom w:val="dotted" w:sz="4" w:space="0" w:color="000000"/>
              <w:right w:val="dotted" w:sz="4" w:space="0" w:color="000000"/>
            </w:tcBorders>
          </w:tcPr>
          <w:p>
            <w:pPr>
              <w:rPr>
                <w:sz w:val="2"/>
                <w:szCs w:val="2"/>
              </w:rPr>
            </w:pPr>
          </w:p>
        </w:tc>
        <w:tc>
          <w:tcPr>
            <w:tcW w:w="1416" w:type="dxa"/>
            <w:tcBorders>
              <w:top w:val="nil"/>
              <w:left w:val="dotted" w:sz="4" w:space="0" w:color="000000"/>
              <w:bottom w:val="nil"/>
              <w:right w:val="dotted" w:sz="4" w:space="0" w:color="000000"/>
            </w:tcBorders>
          </w:tcPr>
          <w:p>
            <w:pPr>
              <w:pStyle w:val="TableParagraph"/>
              <w:rPr>
                <w:sz w:val="20"/>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28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spacing w:line="269" w:lineRule="exact"/>
              <w:ind w:left="105"/>
              <w:rPr>
                <w:b/>
                <w:sz w:val="26"/>
              </w:rPr>
            </w:pPr>
            <w:r>
              <w:rPr>
                <w:b/>
                <w:sz w:val="26"/>
              </w:rPr>
              <w:t>Tam</w:t>
            </w:r>
            <w:r>
              <w:rPr>
                <w:b/>
                <w:spacing w:val="-7"/>
                <w:sz w:val="26"/>
              </w:rPr>
              <w:t> </w:t>
            </w:r>
            <w:r>
              <w:rPr>
                <w:b/>
                <w:spacing w:val="-4"/>
                <w:sz w:val="26"/>
              </w:rPr>
              <w:t>giác</w:t>
            </w:r>
          </w:p>
        </w:tc>
        <w:tc>
          <w:tcPr>
            <w:tcW w:w="2695" w:type="dxa"/>
            <w:vMerge/>
            <w:tcBorders>
              <w:top w:val="nil"/>
              <w:left w:val="dotted" w:sz="4" w:space="0" w:color="000000"/>
              <w:bottom w:val="dotted" w:sz="4" w:space="0" w:color="000000"/>
              <w:right w:val="dotted" w:sz="4" w:space="0" w:color="000000"/>
            </w:tcBorders>
          </w:tcPr>
          <w:p>
            <w:pPr>
              <w:rPr>
                <w:sz w:val="2"/>
                <w:szCs w:val="2"/>
              </w:rPr>
            </w:pPr>
          </w:p>
        </w:tc>
        <w:tc>
          <w:tcPr>
            <w:tcW w:w="1416" w:type="dxa"/>
            <w:tcBorders>
              <w:top w:val="nil"/>
              <w:left w:val="dotted" w:sz="4" w:space="0" w:color="000000"/>
              <w:bottom w:val="nil"/>
              <w:right w:val="dotted" w:sz="4" w:space="0" w:color="000000"/>
            </w:tcBorders>
          </w:tcPr>
          <w:p>
            <w:pPr>
              <w:pStyle w:val="TableParagraph"/>
              <w:rPr>
                <w:sz w:val="20"/>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28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spacing w:line="269" w:lineRule="exact"/>
              <w:ind w:left="105"/>
              <w:rPr>
                <w:b/>
                <w:sz w:val="26"/>
              </w:rPr>
            </w:pPr>
            <w:r>
              <w:rPr>
                <w:b/>
                <w:sz w:val="26"/>
              </w:rPr>
              <w:t>cân.</w:t>
            </w:r>
            <w:r>
              <w:rPr>
                <w:b/>
                <w:spacing w:val="-7"/>
                <w:sz w:val="26"/>
              </w:rPr>
              <w:t> </w:t>
            </w:r>
            <w:r>
              <w:rPr>
                <w:b/>
                <w:spacing w:val="-4"/>
                <w:sz w:val="26"/>
              </w:rPr>
              <w:t>Quan</w:t>
            </w:r>
          </w:p>
        </w:tc>
        <w:tc>
          <w:tcPr>
            <w:tcW w:w="2695" w:type="dxa"/>
            <w:vMerge/>
            <w:tcBorders>
              <w:top w:val="nil"/>
              <w:left w:val="dotted" w:sz="4" w:space="0" w:color="000000"/>
              <w:bottom w:val="dotted" w:sz="4" w:space="0" w:color="000000"/>
              <w:right w:val="dotted" w:sz="4" w:space="0" w:color="000000"/>
            </w:tcBorders>
          </w:tcPr>
          <w:p>
            <w:pPr>
              <w:rPr>
                <w:sz w:val="2"/>
                <w:szCs w:val="2"/>
              </w:rPr>
            </w:pPr>
          </w:p>
        </w:tc>
        <w:tc>
          <w:tcPr>
            <w:tcW w:w="1416" w:type="dxa"/>
            <w:tcBorders>
              <w:top w:val="nil"/>
              <w:left w:val="dotted" w:sz="4" w:space="0" w:color="000000"/>
              <w:bottom w:val="nil"/>
              <w:right w:val="dotted" w:sz="4" w:space="0" w:color="000000"/>
            </w:tcBorders>
          </w:tcPr>
          <w:p>
            <w:pPr>
              <w:pStyle w:val="TableParagraph"/>
              <w:rPr>
                <w:sz w:val="20"/>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28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spacing w:line="269" w:lineRule="exact"/>
              <w:ind w:left="105"/>
              <w:rPr>
                <w:b/>
                <w:sz w:val="26"/>
              </w:rPr>
            </w:pPr>
            <w:r>
              <w:rPr>
                <w:b/>
                <w:sz w:val="26"/>
              </w:rPr>
              <w:t>hệ</w:t>
            </w:r>
            <w:r>
              <w:rPr>
                <w:b/>
                <w:spacing w:val="-4"/>
                <w:sz w:val="26"/>
              </w:rPr>
              <w:t> giữa</w:t>
            </w:r>
          </w:p>
        </w:tc>
        <w:tc>
          <w:tcPr>
            <w:tcW w:w="2695" w:type="dxa"/>
            <w:vMerge/>
            <w:tcBorders>
              <w:top w:val="nil"/>
              <w:left w:val="dotted" w:sz="4" w:space="0" w:color="000000"/>
              <w:bottom w:val="dotted" w:sz="4" w:space="0" w:color="000000"/>
              <w:right w:val="dotted" w:sz="4" w:space="0" w:color="000000"/>
            </w:tcBorders>
          </w:tcPr>
          <w:p>
            <w:pPr>
              <w:rPr>
                <w:sz w:val="2"/>
                <w:szCs w:val="2"/>
              </w:rPr>
            </w:pPr>
          </w:p>
        </w:tc>
        <w:tc>
          <w:tcPr>
            <w:tcW w:w="1416" w:type="dxa"/>
            <w:tcBorders>
              <w:top w:val="nil"/>
              <w:left w:val="dotted" w:sz="4" w:space="0" w:color="000000"/>
              <w:bottom w:val="nil"/>
              <w:right w:val="dotted" w:sz="4" w:space="0" w:color="000000"/>
            </w:tcBorders>
          </w:tcPr>
          <w:p>
            <w:pPr>
              <w:pStyle w:val="TableParagraph"/>
              <w:rPr>
                <w:sz w:val="20"/>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289"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spacing w:line="270" w:lineRule="exact"/>
              <w:ind w:left="105"/>
              <w:rPr>
                <w:b/>
                <w:sz w:val="26"/>
              </w:rPr>
            </w:pPr>
            <w:r>
              <w:rPr>
                <w:b/>
                <w:spacing w:val="-2"/>
                <w:sz w:val="26"/>
              </w:rPr>
              <w:t>đường</w:t>
            </w:r>
          </w:p>
        </w:tc>
        <w:tc>
          <w:tcPr>
            <w:tcW w:w="2695" w:type="dxa"/>
            <w:vMerge/>
            <w:tcBorders>
              <w:top w:val="nil"/>
              <w:left w:val="dotted" w:sz="4" w:space="0" w:color="000000"/>
              <w:bottom w:val="dotted" w:sz="4" w:space="0" w:color="000000"/>
              <w:right w:val="dotted" w:sz="4" w:space="0" w:color="000000"/>
            </w:tcBorders>
          </w:tcPr>
          <w:p>
            <w:pPr>
              <w:rPr>
                <w:sz w:val="2"/>
                <w:szCs w:val="2"/>
              </w:rPr>
            </w:pPr>
          </w:p>
        </w:tc>
        <w:tc>
          <w:tcPr>
            <w:tcW w:w="1416" w:type="dxa"/>
            <w:tcBorders>
              <w:top w:val="nil"/>
              <w:left w:val="dotted" w:sz="4" w:space="0" w:color="000000"/>
              <w:bottom w:val="nil"/>
              <w:right w:val="dotted" w:sz="4" w:space="0" w:color="000000"/>
            </w:tcBorders>
          </w:tcPr>
          <w:p>
            <w:pPr>
              <w:pStyle w:val="TableParagraph"/>
              <w:rPr>
                <w:sz w:val="20"/>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297"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spacing w:line="278" w:lineRule="exact"/>
              <w:ind w:left="105"/>
              <w:rPr>
                <w:b/>
                <w:sz w:val="26"/>
              </w:rPr>
            </w:pPr>
            <w:r>
              <w:rPr>
                <w:b/>
                <w:sz w:val="26"/>
              </w:rPr>
              <w:t>vuông</w:t>
            </w:r>
            <w:r>
              <w:rPr>
                <w:b/>
                <w:spacing w:val="-12"/>
                <w:sz w:val="26"/>
              </w:rPr>
              <w:t> </w:t>
            </w:r>
            <w:r>
              <w:rPr>
                <w:b/>
                <w:spacing w:val="-5"/>
                <w:sz w:val="26"/>
              </w:rPr>
              <w:t>góc</w:t>
            </w:r>
          </w:p>
        </w:tc>
        <w:tc>
          <w:tcPr>
            <w:tcW w:w="2695" w:type="dxa"/>
            <w:vMerge/>
            <w:tcBorders>
              <w:top w:val="nil"/>
              <w:left w:val="dotted" w:sz="4" w:space="0" w:color="000000"/>
              <w:bottom w:val="dotted" w:sz="4" w:space="0" w:color="000000"/>
              <w:right w:val="dotted" w:sz="4" w:space="0" w:color="000000"/>
            </w:tcBorders>
          </w:tcPr>
          <w:p>
            <w:pPr>
              <w:rPr>
                <w:sz w:val="2"/>
                <w:szCs w:val="2"/>
              </w:rPr>
            </w:pPr>
          </w:p>
        </w:tc>
        <w:tc>
          <w:tcPr>
            <w:tcW w:w="1416" w:type="dxa"/>
            <w:tcBorders>
              <w:top w:val="nil"/>
              <w:left w:val="dotted" w:sz="4" w:space="0" w:color="000000"/>
              <w:bottom w:val="dotted" w:sz="4" w:space="0" w:color="000000"/>
              <w:right w:val="dotted" w:sz="4" w:space="0" w:color="000000"/>
            </w:tcBorders>
          </w:tcPr>
          <w:p>
            <w:pPr>
              <w:pStyle w:val="TableParagraph"/>
              <w:rPr>
                <w:sz w:val="22"/>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857"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spacing w:line="279" w:lineRule="exact"/>
              <w:ind w:left="105"/>
              <w:rPr>
                <w:b/>
                <w:sz w:val="26"/>
              </w:rPr>
            </w:pPr>
            <w:r>
              <w:rPr>
                <w:b/>
                <w:sz w:val="26"/>
              </w:rPr>
              <w:t>và</w:t>
            </w:r>
            <w:r>
              <w:rPr>
                <w:b/>
                <w:spacing w:val="-4"/>
                <w:sz w:val="26"/>
              </w:rPr>
              <w:t> </w:t>
            </w:r>
            <w:r>
              <w:rPr>
                <w:b/>
                <w:spacing w:val="-2"/>
                <w:sz w:val="26"/>
              </w:rPr>
              <w:t>đường</w:t>
            </w:r>
          </w:p>
          <w:p>
            <w:pPr>
              <w:pStyle w:val="TableParagraph"/>
              <w:spacing w:before="1"/>
              <w:ind w:left="105"/>
              <w:rPr>
                <w:b/>
                <w:sz w:val="26"/>
              </w:rPr>
            </w:pPr>
            <w:r>
              <w:rPr>
                <w:b/>
                <w:spacing w:val="-2"/>
                <w:sz w:val="26"/>
              </w:rPr>
              <w:t>xiên.</w:t>
            </w:r>
          </w:p>
        </w:tc>
        <w:tc>
          <w:tcPr>
            <w:tcW w:w="2695" w:type="dxa"/>
            <w:tcBorders>
              <w:top w:val="dotted" w:sz="4" w:space="0" w:color="000000"/>
              <w:left w:val="dotted" w:sz="4" w:space="0" w:color="000000"/>
              <w:bottom w:val="nil"/>
              <w:right w:val="dotted" w:sz="4" w:space="0" w:color="000000"/>
            </w:tcBorders>
          </w:tcPr>
          <w:p>
            <w:pPr>
              <w:pStyle w:val="TableParagraph"/>
              <w:spacing w:line="390" w:lineRule="atLeast" w:before="33"/>
              <w:ind w:left="107" w:right="146"/>
              <w:rPr>
                <w:sz w:val="26"/>
              </w:rPr>
            </w:pPr>
            <w:r>
              <w:rPr>
                <w:sz w:val="26"/>
              </w:rPr>
              <w:t>– Nhận biết được đường</w:t>
            </w:r>
            <w:r>
              <w:rPr>
                <w:spacing w:val="-13"/>
                <w:sz w:val="26"/>
              </w:rPr>
              <w:t> </w:t>
            </w:r>
            <w:r>
              <w:rPr>
                <w:sz w:val="26"/>
              </w:rPr>
              <w:t>trung</w:t>
            </w:r>
            <w:r>
              <w:rPr>
                <w:spacing w:val="-13"/>
                <w:sz w:val="26"/>
              </w:rPr>
              <w:t> </w:t>
            </w:r>
            <w:r>
              <w:rPr>
                <w:sz w:val="26"/>
              </w:rPr>
              <w:t>trực</w:t>
            </w:r>
            <w:r>
              <w:rPr>
                <w:spacing w:val="-13"/>
                <w:sz w:val="26"/>
              </w:rPr>
              <w:t> </w:t>
            </w:r>
            <w:r>
              <w:rPr>
                <w:sz w:val="26"/>
              </w:rPr>
              <w:t>của</w:t>
            </w:r>
          </w:p>
        </w:tc>
        <w:tc>
          <w:tcPr>
            <w:tcW w:w="1416" w:type="dxa"/>
            <w:tcBorders>
              <w:top w:val="dotted" w:sz="4" w:space="0" w:color="000000"/>
              <w:left w:val="dotted" w:sz="4" w:space="0" w:color="000000"/>
              <w:bottom w:val="nil"/>
              <w:right w:val="dotted" w:sz="4" w:space="0" w:color="000000"/>
            </w:tcBorders>
          </w:tcPr>
          <w:p>
            <w:pPr>
              <w:pStyle w:val="TableParagraph"/>
              <w:spacing w:before="2"/>
              <w:ind w:left="5" w:right="5"/>
              <w:jc w:val="center"/>
              <w:rPr>
                <w:sz w:val="26"/>
              </w:rPr>
            </w:pPr>
            <w:r>
              <w:rPr>
                <w:color w:val="FF0000"/>
                <w:spacing w:val="-2"/>
                <w:sz w:val="26"/>
              </w:rPr>
              <w:t>1TN(TN7)</w:t>
            </w:r>
          </w:p>
        </w:tc>
        <w:tc>
          <w:tcPr>
            <w:tcW w:w="1418"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274"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701"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r>
      <w:tr>
        <w:trPr>
          <w:trHeight w:val="377"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7"/>
              <w:rPr>
                <w:sz w:val="26"/>
              </w:rPr>
            </w:pPr>
            <w:r>
              <w:rPr>
                <w:sz w:val="26"/>
              </w:rPr>
              <w:t>một</w:t>
            </w:r>
            <w:r>
              <w:rPr>
                <w:spacing w:val="-6"/>
                <w:sz w:val="26"/>
              </w:rPr>
              <w:t> </w:t>
            </w:r>
            <w:r>
              <w:rPr>
                <w:sz w:val="26"/>
              </w:rPr>
              <w:t>đoạn</w:t>
            </w:r>
            <w:r>
              <w:rPr>
                <w:spacing w:val="-5"/>
                <w:sz w:val="26"/>
              </w:rPr>
              <w:t> </w:t>
            </w:r>
            <w:r>
              <w:rPr>
                <w:sz w:val="26"/>
              </w:rPr>
              <w:t>thẳng</w:t>
            </w:r>
            <w:r>
              <w:rPr>
                <w:spacing w:val="-5"/>
                <w:sz w:val="26"/>
              </w:rPr>
              <w:t> </w:t>
            </w:r>
            <w:r>
              <w:rPr>
                <w:sz w:val="26"/>
              </w:rPr>
              <w:t>và</w:t>
            </w:r>
            <w:r>
              <w:rPr>
                <w:spacing w:val="-2"/>
                <w:sz w:val="26"/>
              </w:rPr>
              <w:t> </w:t>
            </w:r>
            <w:r>
              <w:rPr>
                <w:spacing w:val="-4"/>
                <w:sz w:val="26"/>
              </w:rPr>
              <w:t>tính</w:t>
            </w:r>
          </w:p>
        </w:tc>
        <w:tc>
          <w:tcPr>
            <w:tcW w:w="1416" w:type="dxa"/>
            <w:tcBorders>
              <w:top w:val="nil"/>
              <w:left w:val="dotted" w:sz="4" w:space="0" w:color="000000"/>
              <w:bottom w:val="nil"/>
              <w:right w:val="dotted" w:sz="4" w:space="0" w:color="000000"/>
            </w:tcBorders>
          </w:tcPr>
          <w:p>
            <w:pPr>
              <w:pStyle w:val="TableParagraph"/>
              <w:rPr>
                <w:sz w:val="24"/>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77"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3"/>
              <w:ind w:left="107"/>
              <w:rPr>
                <w:sz w:val="26"/>
              </w:rPr>
            </w:pPr>
            <w:r>
              <w:rPr>
                <w:sz w:val="26"/>
              </w:rPr>
              <w:t>chất</w:t>
            </w:r>
            <w:r>
              <w:rPr>
                <w:spacing w:val="-5"/>
                <w:sz w:val="26"/>
              </w:rPr>
              <w:t> </w:t>
            </w:r>
            <w:r>
              <w:rPr>
                <w:sz w:val="26"/>
              </w:rPr>
              <w:t>cơ</w:t>
            </w:r>
            <w:r>
              <w:rPr>
                <w:spacing w:val="-5"/>
                <w:sz w:val="26"/>
              </w:rPr>
              <w:t> </w:t>
            </w:r>
            <w:r>
              <w:rPr>
                <w:sz w:val="26"/>
              </w:rPr>
              <w:t>bản</w:t>
            </w:r>
            <w:r>
              <w:rPr>
                <w:spacing w:val="-2"/>
                <w:sz w:val="26"/>
              </w:rPr>
              <w:t> </w:t>
            </w:r>
            <w:r>
              <w:rPr>
                <w:sz w:val="26"/>
              </w:rPr>
              <w:t>của</w:t>
            </w:r>
            <w:r>
              <w:rPr>
                <w:spacing w:val="-5"/>
                <w:sz w:val="26"/>
              </w:rPr>
              <w:t> </w:t>
            </w:r>
            <w:r>
              <w:rPr>
                <w:spacing w:val="-4"/>
                <w:sz w:val="26"/>
              </w:rPr>
              <w:t>đường</w:t>
            </w:r>
          </w:p>
        </w:tc>
        <w:tc>
          <w:tcPr>
            <w:tcW w:w="1416" w:type="dxa"/>
            <w:tcBorders>
              <w:top w:val="nil"/>
              <w:left w:val="dotted" w:sz="4" w:space="0" w:color="000000"/>
              <w:bottom w:val="nil"/>
              <w:right w:val="dotted" w:sz="4" w:space="0" w:color="000000"/>
            </w:tcBorders>
          </w:tcPr>
          <w:p>
            <w:pPr>
              <w:pStyle w:val="TableParagraph"/>
              <w:rPr>
                <w:sz w:val="24"/>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540"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dotted" w:sz="4" w:space="0" w:color="000000"/>
              <w:right w:val="dotted" w:sz="4" w:space="0" w:color="000000"/>
            </w:tcBorders>
          </w:tcPr>
          <w:p>
            <w:pPr>
              <w:pStyle w:val="TableParagraph"/>
              <w:spacing w:before="34"/>
              <w:ind w:left="107"/>
              <w:rPr>
                <w:sz w:val="26"/>
              </w:rPr>
            </w:pPr>
            <w:r>
              <w:rPr>
                <w:sz w:val="26"/>
              </w:rPr>
              <w:t>trung</w:t>
            </w:r>
            <w:r>
              <w:rPr>
                <w:spacing w:val="-7"/>
                <w:sz w:val="26"/>
              </w:rPr>
              <w:t> </w:t>
            </w:r>
            <w:r>
              <w:rPr>
                <w:spacing w:val="-2"/>
                <w:sz w:val="26"/>
              </w:rPr>
              <w:t>trực.</w:t>
            </w:r>
          </w:p>
        </w:tc>
        <w:tc>
          <w:tcPr>
            <w:tcW w:w="1416" w:type="dxa"/>
            <w:tcBorders>
              <w:top w:val="nil"/>
              <w:left w:val="dotted" w:sz="4" w:space="0" w:color="000000"/>
              <w:bottom w:val="dotted" w:sz="4" w:space="0" w:color="000000"/>
              <w:right w:val="dotted" w:sz="4" w:space="0" w:color="000000"/>
            </w:tcBorders>
          </w:tcPr>
          <w:p>
            <w:pPr>
              <w:pStyle w:val="TableParagraph"/>
              <w:rPr>
                <w:sz w:val="24"/>
              </w:rPr>
            </w:pPr>
          </w:p>
        </w:tc>
        <w:tc>
          <w:tcPr>
            <w:tcW w:w="1418" w:type="dxa"/>
            <w:vMerge/>
            <w:tcBorders>
              <w:top w:val="nil"/>
              <w:left w:val="dotted" w:sz="4" w:space="0" w:color="000000"/>
              <w:bottom w:val="dotted" w:sz="4" w:space="0" w:color="000000"/>
              <w:right w:val="dotted" w:sz="4" w:space="0" w:color="000000"/>
            </w:tcBorders>
          </w:tcPr>
          <w:p>
            <w:pPr>
              <w:rPr>
                <w:sz w:val="2"/>
                <w:szCs w:val="2"/>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616"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dotted" w:sz="4" w:space="0" w:color="000000"/>
              <w:left w:val="dotted" w:sz="4" w:space="0" w:color="000000"/>
              <w:bottom w:val="nil"/>
              <w:right w:val="dotted" w:sz="4" w:space="0" w:color="000000"/>
            </w:tcBorders>
          </w:tcPr>
          <w:p>
            <w:pPr>
              <w:pStyle w:val="TableParagraph"/>
              <w:spacing w:before="124"/>
              <w:ind w:left="107"/>
              <w:rPr>
                <w:b/>
                <w:sz w:val="26"/>
              </w:rPr>
            </w:pPr>
            <w:r>
              <w:rPr>
                <w:b/>
                <w:spacing w:val="-9"/>
                <w:sz w:val="26"/>
              </w:rPr>
              <w:t>Thông</w:t>
            </w:r>
            <w:r>
              <w:rPr>
                <w:b/>
                <w:spacing w:val="-10"/>
                <w:sz w:val="26"/>
              </w:rPr>
              <w:t> </w:t>
            </w:r>
            <w:r>
              <w:rPr>
                <w:b/>
                <w:spacing w:val="-2"/>
                <w:sz w:val="26"/>
              </w:rPr>
              <w:t>hiểu:</w:t>
            </w:r>
          </w:p>
        </w:tc>
        <w:tc>
          <w:tcPr>
            <w:tcW w:w="1416"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418" w:type="dxa"/>
            <w:tcBorders>
              <w:top w:val="dotted" w:sz="4" w:space="0" w:color="000000"/>
              <w:left w:val="dotted" w:sz="4" w:space="0" w:color="000000"/>
              <w:bottom w:val="nil"/>
              <w:right w:val="dotted" w:sz="4" w:space="0" w:color="000000"/>
            </w:tcBorders>
          </w:tcPr>
          <w:p>
            <w:pPr>
              <w:pStyle w:val="TableParagraph"/>
              <w:spacing w:before="2"/>
              <w:ind w:left="26" w:right="18"/>
              <w:jc w:val="center"/>
              <w:rPr>
                <w:sz w:val="26"/>
              </w:rPr>
            </w:pPr>
            <w:r>
              <w:rPr>
                <w:spacing w:val="-2"/>
                <w:sz w:val="26"/>
              </w:rPr>
              <w:t>1TL(</w:t>
            </w:r>
            <w:r>
              <w:rPr>
                <w:color w:val="FF0000"/>
                <w:spacing w:val="-2"/>
                <w:sz w:val="26"/>
              </w:rPr>
              <w:t>TL15</w:t>
            </w:r>
          </w:p>
          <w:p>
            <w:pPr>
              <w:pStyle w:val="TableParagraph"/>
              <w:spacing w:line="295" w:lineRule="exact" w:before="1"/>
              <w:ind w:left="25" w:right="18"/>
              <w:jc w:val="center"/>
              <w:rPr>
                <w:sz w:val="26"/>
              </w:rPr>
            </w:pPr>
            <w:r>
              <w:rPr>
                <w:color w:val="FF0000"/>
                <w:spacing w:val="-5"/>
                <w:sz w:val="26"/>
              </w:rPr>
              <w:t>a</w:t>
            </w:r>
            <w:r>
              <w:rPr>
                <w:spacing w:val="-5"/>
                <w:sz w:val="26"/>
              </w:rPr>
              <w:t>)</w:t>
            </w:r>
          </w:p>
        </w:tc>
        <w:tc>
          <w:tcPr>
            <w:tcW w:w="1274"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701"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r>
      <w:tr>
        <w:trPr>
          <w:trHeight w:val="34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4"/>
              <w:ind w:left="108"/>
              <w:rPr>
                <w:sz w:val="26"/>
              </w:rPr>
            </w:pPr>
            <w:r>
              <w:rPr>
                <w:sz w:val="26"/>
              </w:rPr>
              <w:t>–</w:t>
            </w:r>
            <w:r>
              <w:rPr>
                <w:spacing w:val="-5"/>
                <w:sz w:val="26"/>
              </w:rPr>
              <w:t> </w:t>
            </w:r>
            <w:r>
              <w:rPr>
                <w:sz w:val="26"/>
              </w:rPr>
              <w:t>Giải</w:t>
            </w:r>
            <w:r>
              <w:rPr>
                <w:spacing w:val="-5"/>
                <w:sz w:val="26"/>
              </w:rPr>
              <w:t> </w:t>
            </w:r>
            <w:r>
              <w:rPr>
                <w:sz w:val="26"/>
              </w:rPr>
              <w:t>thích</w:t>
            </w:r>
            <w:r>
              <w:rPr>
                <w:spacing w:val="-4"/>
                <w:sz w:val="26"/>
              </w:rPr>
              <w:t> </w:t>
            </w:r>
            <w:r>
              <w:rPr>
                <w:sz w:val="26"/>
              </w:rPr>
              <w:t>được</w:t>
            </w:r>
            <w:r>
              <w:rPr>
                <w:spacing w:val="-5"/>
                <w:sz w:val="26"/>
              </w:rPr>
              <w:t> các</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8"/>
              <w:rPr>
                <w:sz w:val="26"/>
              </w:rPr>
            </w:pPr>
            <w:r>
              <w:rPr>
                <w:sz w:val="26"/>
              </w:rPr>
              <w:t>trường</w:t>
            </w:r>
            <w:r>
              <w:rPr>
                <w:spacing w:val="-7"/>
                <w:sz w:val="26"/>
              </w:rPr>
              <w:t> </w:t>
            </w:r>
            <w:r>
              <w:rPr>
                <w:sz w:val="26"/>
              </w:rPr>
              <w:t>hợp</w:t>
            </w:r>
            <w:r>
              <w:rPr>
                <w:spacing w:val="-3"/>
                <w:sz w:val="26"/>
              </w:rPr>
              <w:t> </w:t>
            </w:r>
            <w:r>
              <w:rPr>
                <w:sz w:val="26"/>
              </w:rPr>
              <w:t>giác</w:t>
            </w:r>
            <w:r>
              <w:rPr>
                <w:spacing w:val="-7"/>
                <w:sz w:val="26"/>
              </w:rPr>
              <w:t> </w:t>
            </w:r>
            <w:r>
              <w:rPr>
                <w:spacing w:val="-4"/>
                <w:sz w:val="26"/>
              </w:rPr>
              <w:t>bằng</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540"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dotted" w:sz="4" w:space="0" w:color="000000"/>
              <w:right w:val="dotted" w:sz="4" w:space="0" w:color="000000"/>
            </w:tcBorders>
          </w:tcPr>
          <w:p>
            <w:pPr>
              <w:pStyle w:val="TableParagraph"/>
              <w:spacing w:before="34"/>
              <w:ind w:left="108"/>
              <w:rPr>
                <w:sz w:val="26"/>
              </w:rPr>
            </w:pPr>
            <w:r>
              <w:rPr>
                <w:sz w:val="26"/>
              </w:rPr>
              <w:t>nhau</w:t>
            </w:r>
            <w:r>
              <w:rPr>
                <w:spacing w:val="-5"/>
                <w:sz w:val="26"/>
              </w:rPr>
              <w:t> </w:t>
            </w:r>
            <w:r>
              <w:rPr>
                <w:sz w:val="26"/>
              </w:rPr>
              <w:t>của</w:t>
            </w:r>
            <w:r>
              <w:rPr>
                <w:spacing w:val="-4"/>
                <w:sz w:val="26"/>
              </w:rPr>
              <w:t> </w:t>
            </w:r>
            <w:r>
              <w:rPr>
                <w:sz w:val="26"/>
              </w:rPr>
              <w:t>hai</w:t>
            </w:r>
            <w:r>
              <w:rPr>
                <w:spacing w:val="-2"/>
                <w:sz w:val="26"/>
              </w:rPr>
              <w:t> </w:t>
            </w:r>
            <w:r>
              <w:rPr>
                <w:sz w:val="26"/>
              </w:rPr>
              <w:t>tam</w:t>
            </w:r>
            <w:r>
              <w:rPr>
                <w:spacing w:val="-6"/>
                <w:sz w:val="26"/>
              </w:rPr>
              <w:t> </w:t>
            </w:r>
            <w:r>
              <w:rPr>
                <w:spacing w:val="-4"/>
                <w:sz w:val="26"/>
              </w:rPr>
              <w:t>giác.</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dotted" w:sz="4" w:space="0" w:color="000000"/>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855"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dotted" w:sz="4" w:space="0" w:color="000000"/>
              <w:left w:val="dotted" w:sz="4" w:space="0" w:color="000000"/>
              <w:bottom w:val="nil"/>
              <w:right w:val="dotted" w:sz="4" w:space="0" w:color="000000"/>
            </w:tcBorders>
          </w:tcPr>
          <w:p>
            <w:pPr>
              <w:pStyle w:val="TableParagraph"/>
              <w:spacing w:before="122"/>
              <w:ind w:left="107"/>
              <w:rPr>
                <w:sz w:val="26"/>
              </w:rPr>
            </w:pPr>
            <w:r>
              <w:rPr>
                <w:sz w:val="26"/>
              </w:rPr>
              <w:t>–</w:t>
            </w:r>
            <w:r>
              <w:rPr>
                <w:spacing w:val="22"/>
                <w:sz w:val="26"/>
              </w:rPr>
              <w:t> </w:t>
            </w:r>
            <w:r>
              <w:rPr>
                <w:sz w:val="26"/>
              </w:rPr>
              <w:t>Mô</w:t>
            </w:r>
            <w:r>
              <w:rPr>
                <w:spacing w:val="23"/>
                <w:sz w:val="26"/>
              </w:rPr>
              <w:t> </w:t>
            </w:r>
            <w:r>
              <w:rPr>
                <w:sz w:val="26"/>
              </w:rPr>
              <w:t>tả</w:t>
            </w:r>
            <w:r>
              <w:rPr>
                <w:spacing w:val="23"/>
                <w:sz w:val="26"/>
              </w:rPr>
              <w:t> </w:t>
            </w:r>
            <w:r>
              <w:rPr>
                <w:sz w:val="26"/>
              </w:rPr>
              <w:t>được</w:t>
            </w:r>
            <w:r>
              <w:rPr>
                <w:spacing w:val="23"/>
                <w:sz w:val="26"/>
              </w:rPr>
              <w:t> </w:t>
            </w:r>
            <w:r>
              <w:rPr>
                <w:sz w:val="26"/>
              </w:rPr>
              <w:t>tam</w:t>
            </w:r>
            <w:r>
              <w:rPr>
                <w:spacing w:val="20"/>
                <w:sz w:val="26"/>
              </w:rPr>
              <w:t> </w:t>
            </w:r>
            <w:r>
              <w:rPr>
                <w:spacing w:val="-4"/>
                <w:sz w:val="26"/>
              </w:rPr>
              <w:t>giác</w:t>
            </w:r>
          </w:p>
          <w:p>
            <w:pPr>
              <w:pStyle w:val="TableParagraph"/>
              <w:spacing w:before="89"/>
              <w:ind w:left="107"/>
              <w:rPr>
                <w:sz w:val="26"/>
              </w:rPr>
            </w:pPr>
            <w:r>
              <w:rPr>
                <w:sz w:val="26"/>
              </w:rPr>
              <w:t>cân</w:t>
            </w:r>
            <w:r>
              <w:rPr>
                <w:spacing w:val="41"/>
                <w:sz w:val="26"/>
              </w:rPr>
              <w:t> </w:t>
            </w:r>
            <w:r>
              <w:rPr>
                <w:sz w:val="26"/>
              </w:rPr>
              <w:t>và</w:t>
            </w:r>
            <w:r>
              <w:rPr>
                <w:spacing w:val="41"/>
                <w:sz w:val="26"/>
              </w:rPr>
              <w:t> </w:t>
            </w:r>
            <w:r>
              <w:rPr>
                <w:sz w:val="26"/>
              </w:rPr>
              <w:t>giải</w:t>
            </w:r>
            <w:r>
              <w:rPr>
                <w:spacing w:val="41"/>
                <w:sz w:val="26"/>
              </w:rPr>
              <w:t> </w:t>
            </w:r>
            <w:r>
              <w:rPr>
                <w:sz w:val="26"/>
              </w:rPr>
              <w:t>thích</w:t>
            </w:r>
            <w:r>
              <w:rPr>
                <w:spacing w:val="41"/>
                <w:sz w:val="26"/>
              </w:rPr>
              <w:t> </w:t>
            </w:r>
            <w:r>
              <w:rPr>
                <w:spacing w:val="-4"/>
                <w:sz w:val="26"/>
              </w:rPr>
              <w:t>được</w:t>
            </w:r>
          </w:p>
        </w:tc>
        <w:tc>
          <w:tcPr>
            <w:tcW w:w="1416"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418" w:type="dxa"/>
            <w:tcBorders>
              <w:top w:val="dotted" w:sz="4" w:space="0" w:color="000000"/>
              <w:left w:val="dotted" w:sz="4" w:space="0" w:color="000000"/>
              <w:bottom w:val="nil"/>
              <w:right w:val="dotted" w:sz="4" w:space="0" w:color="000000"/>
            </w:tcBorders>
          </w:tcPr>
          <w:p>
            <w:pPr>
              <w:pStyle w:val="TableParagraph"/>
              <w:spacing w:before="2"/>
              <w:ind w:left="108"/>
              <w:rPr>
                <w:sz w:val="26"/>
              </w:rPr>
            </w:pPr>
            <w:r>
              <w:rPr>
                <w:spacing w:val="-2"/>
                <w:sz w:val="26"/>
              </w:rPr>
              <w:t>1TL(</w:t>
            </w:r>
            <w:r>
              <w:rPr>
                <w:color w:val="FF0000"/>
                <w:spacing w:val="-2"/>
                <w:sz w:val="26"/>
              </w:rPr>
              <w:t>TL15</w:t>
            </w:r>
          </w:p>
          <w:p>
            <w:pPr>
              <w:pStyle w:val="TableParagraph"/>
              <w:spacing w:before="1"/>
              <w:ind w:left="108"/>
              <w:rPr>
                <w:sz w:val="26"/>
              </w:rPr>
            </w:pPr>
            <w:r>
              <w:rPr>
                <w:color w:val="FF0000"/>
                <w:spacing w:val="-5"/>
                <w:sz w:val="26"/>
              </w:rPr>
              <w:t>b)</w:t>
            </w:r>
          </w:p>
        </w:tc>
        <w:tc>
          <w:tcPr>
            <w:tcW w:w="1274"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701"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7"/>
              <w:rPr>
                <w:sz w:val="26"/>
              </w:rPr>
            </w:pPr>
            <w:r>
              <w:rPr>
                <w:sz w:val="26"/>
              </w:rPr>
              <w:t>tính</w:t>
            </w:r>
            <w:r>
              <w:rPr>
                <w:spacing w:val="44"/>
                <w:sz w:val="26"/>
              </w:rPr>
              <w:t> </w:t>
            </w:r>
            <w:r>
              <w:rPr>
                <w:sz w:val="26"/>
              </w:rPr>
              <w:t>chất</w:t>
            </w:r>
            <w:r>
              <w:rPr>
                <w:spacing w:val="45"/>
                <w:sz w:val="26"/>
              </w:rPr>
              <w:t> </w:t>
            </w:r>
            <w:r>
              <w:rPr>
                <w:sz w:val="26"/>
              </w:rPr>
              <w:t>của</w:t>
            </w:r>
            <w:r>
              <w:rPr>
                <w:spacing w:val="44"/>
                <w:sz w:val="26"/>
              </w:rPr>
              <w:t> </w:t>
            </w:r>
            <w:r>
              <w:rPr>
                <w:sz w:val="26"/>
              </w:rPr>
              <w:t>tam</w:t>
            </w:r>
            <w:r>
              <w:rPr>
                <w:spacing w:val="45"/>
                <w:sz w:val="26"/>
              </w:rPr>
              <w:t> </w:t>
            </w:r>
            <w:r>
              <w:rPr>
                <w:spacing w:val="-4"/>
                <w:sz w:val="26"/>
              </w:rPr>
              <w:t>giác</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8"/>
              <w:rPr>
                <w:sz w:val="26"/>
              </w:rPr>
            </w:pPr>
            <w:r>
              <w:rPr>
                <w:sz w:val="26"/>
              </w:rPr>
              <w:t>cân</w:t>
            </w:r>
            <w:r>
              <w:rPr>
                <w:spacing w:val="-7"/>
                <w:sz w:val="26"/>
              </w:rPr>
              <w:t> </w:t>
            </w:r>
            <w:r>
              <w:rPr>
                <w:sz w:val="26"/>
              </w:rPr>
              <w:t>(ví</w:t>
            </w:r>
            <w:r>
              <w:rPr>
                <w:spacing w:val="-6"/>
                <w:sz w:val="26"/>
              </w:rPr>
              <w:t> </w:t>
            </w:r>
            <w:r>
              <w:rPr>
                <w:sz w:val="26"/>
              </w:rPr>
              <w:t>dụ:</w:t>
            </w:r>
            <w:r>
              <w:rPr>
                <w:spacing w:val="-6"/>
                <w:sz w:val="26"/>
              </w:rPr>
              <w:t> </w:t>
            </w:r>
            <w:r>
              <w:rPr>
                <w:sz w:val="26"/>
              </w:rPr>
              <w:t>hai</w:t>
            </w:r>
            <w:r>
              <w:rPr>
                <w:spacing w:val="-6"/>
                <w:sz w:val="26"/>
              </w:rPr>
              <w:t> </w:t>
            </w:r>
            <w:r>
              <w:rPr>
                <w:sz w:val="26"/>
              </w:rPr>
              <w:t>cạnh</w:t>
            </w:r>
            <w:r>
              <w:rPr>
                <w:spacing w:val="-6"/>
                <w:sz w:val="26"/>
              </w:rPr>
              <w:t> </w:t>
            </w:r>
            <w:r>
              <w:rPr>
                <w:spacing w:val="-5"/>
                <w:sz w:val="26"/>
              </w:rPr>
              <w:t>bên</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8"/>
              <w:rPr>
                <w:sz w:val="26"/>
              </w:rPr>
            </w:pPr>
            <w:r>
              <w:rPr>
                <w:sz w:val="26"/>
              </w:rPr>
              <w:t>bằng</w:t>
            </w:r>
            <w:r>
              <w:rPr>
                <w:spacing w:val="11"/>
                <w:sz w:val="26"/>
              </w:rPr>
              <w:t> </w:t>
            </w:r>
            <w:r>
              <w:rPr>
                <w:sz w:val="26"/>
              </w:rPr>
              <w:t>nhau;</w:t>
            </w:r>
            <w:r>
              <w:rPr>
                <w:spacing w:val="15"/>
                <w:sz w:val="26"/>
              </w:rPr>
              <w:t> </w:t>
            </w:r>
            <w:r>
              <w:rPr>
                <w:sz w:val="26"/>
              </w:rPr>
              <w:t>hai</w:t>
            </w:r>
            <w:r>
              <w:rPr>
                <w:spacing w:val="11"/>
                <w:sz w:val="26"/>
              </w:rPr>
              <w:t> </w:t>
            </w:r>
            <w:r>
              <w:rPr>
                <w:sz w:val="26"/>
              </w:rPr>
              <w:t>góc</w:t>
            </w:r>
            <w:r>
              <w:rPr>
                <w:spacing w:val="12"/>
                <w:sz w:val="26"/>
              </w:rPr>
              <w:t> </w:t>
            </w:r>
            <w:r>
              <w:rPr>
                <w:spacing w:val="-5"/>
                <w:sz w:val="26"/>
              </w:rPr>
              <w:t>đáy</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95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dotted" w:sz="4" w:space="0" w:color="000000"/>
              <w:right w:val="dotted" w:sz="4" w:space="0" w:color="000000"/>
            </w:tcBorders>
          </w:tcPr>
          <w:p>
            <w:pPr>
              <w:pStyle w:val="TableParagraph"/>
              <w:spacing w:before="34"/>
              <w:ind w:left="108"/>
              <w:rPr>
                <w:sz w:val="26"/>
              </w:rPr>
            </w:pPr>
            <w:r>
              <w:rPr>
                <w:sz w:val="26"/>
              </w:rPr>
              <w:t>bằng</w:t>
            </w:r>
            <w:r>
              <w:rPr>
                <w:spacing w:val="-7"/>
                <w:sz w:val="26"/>
              </w:rPr>
              <w:t> </w:t>
            </w:r>
            <w:r>
              <w:rPr>
                <w:spacing w:val="-2"/>
                <w:sz w:val="26"/>
              </w:rPr>
              <w:t>nhau).</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dotted" w:sz="4" w:space="0" w:color="000000"/>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855"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dotted" w:sz="4" w:space="0" w:color="000000"/>
              <w:left w:val="dotted" w:sz="4" w:space="0" w:color="000000"/>
              <w:bottom w:val="nil"/>
              <w:right w:val="dotted" w:sz="4" w:space="0" w:color="000000"/>
            </w:tcBorders>
          </w:tcPr>
          <w:p>
            <w:pPr>
              <w:pStyle w:val="TableParagraph"/>
              <w:spacing w:line="390" w:lineRule="atLeast" w:before="31"/>
              <w:ind w:left="107"/>
              <w:rPr>
                <w:sz w:val="26"/>
              </w:rPr>
            </w:pPr>
            <w:r>
              <w:rPr>
                <w:sz w:val="26"/>
              </w:rPr>
              <w:t>– Giải thích được </w:t>
            </w:r>
            <w:r>
              <w:rPr>
                <w:sz w:val="26"/>
              </w:rPr>
              <w:t>quan</w:t>
            </w:r>
            <w:r>
              <w:rPr>
                <w:sz w:val="26"/>
              </w:rPr>
              <w:t> hệ</w:t>
            </w:r>
            <w:r>
              <w:rPr>
                <w:spacing w:val="49"/>
                <w:w w:val="150"/>
                <w:sz w:val="26"/>
              </w:rPr>
              <w:t> </w:t>
            </w:r>
            <w:r>
              <w:rPr>
                <w:sz w:val="26"/>
              </w:rPr>
              <w:t>giữa</w:t>
            </w:r>
            <w:r>
              <w:rPr>
                <w:spacing w:val="49"/>
                <w:w w:val="150"/>
                <w:sz w:val="26"/>
              </w:rPr>
              <w:t> </w:t>
            </w:r>
            <w:r>
              <w:rPr>
                <w:sz w:val="26"/>
              </w:rPr>
              <w:t>đường</w:t>
            </w:r>
            <w:r>
              <w:rPr>
                <w:spacing w:val="84"/>
                <w:sz w:val="26"/>
              </w:rPr>
              <w:t> </w:t>
            </w:r>
            <w:r>
              <w:rPr>
                <w:spacing w:val="-4"/>
                <w:sz w:val="26"/>
              </w:rPr>
              <w:t>vuôn</w:t>
            </w:r>
            <w:r>
              <w:rPr>
                <w:spacing w:val="-4"/>
                <w:sz w:val="26"/>
              </w:rPr>
              <w:t>g</w:t>
            </w:r>
          </w:p>
        </w:tc>
        <w:tc>
          <w:tcPr>
            <w:tcW w:w="1416"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418" w:type="dxa"/>
            <w:tcBorders>
              <w:top w:val="dotted" w:sz="4" w:space="0" w:color="000000"/>
              <w:left w:val="dotted" w:sz="4" w:space="0" w:color="000000"/>
              <w:bottom w:val="nil"/>
              <w:right w:val="dotted" w:sz="4" w:space="0" w:color="000000"/>
            </w:tcBorders>
          </w:tcPr>
          <w:p>
            <w:pPr>
              <w:pStyle w:val="TableParagraph"/>
              <w:spacing w:before="2"/>
              <w:ind w:left="108"/>
              <w:rPr>
                <w:sz w:val="26"/>
              </w:rPr>
            </w:pPr>
            <w:r>
              <w:rPr>
                <w:color w:val="FF0000"/>
                <w:sz w:val="26"/>
              </w:rPr>
              <w:t>1</w:t>
            </w:r>
            <w:r>
              <w:rPr>
                <w:color w:val="FF0000"/>
                <w:spacing w:val="-3"/>
                <w:sz w:val="26"/>
              </w:rPr>
              <w:t> </w:t>
            </w:r>
            <w:r>
              <w:rPr>
                <w:color w:val="FF0000"/>
                <w:spacing w:val="-7"/>
                <w:sz w:val="26"/>
              </w:rPr>
              <w:t>TL</w:t>
            </w:r>
          </w:p>
          <w:p>
            <w:pPr>
              <w:pStyle w:val="TableParagraph"/>
              <w:spacing w:before="1"/>
              <w:ind w:left="108"/>
              <w:rPr>
                <w:sz w:val="26"/>
              </w:rPr>
            </w:pPr>
            <w:r>
              <w:rPr>
                <w:color w:val="FF0000"/>
                <w:sz w:val="26"/>
              </w:rPr>
              <w:t>(TL</w:t>
            </w:r>
            <w:r>
              <w:rPr>
                <w:color w:val="FF0000"/>
                <w:spacing w:val="-5"/>
                <w:sz w:val="26"/>
              </w:rPr>
              <w:t> </w:t>
            </w:r>
            <w:r>
              <w:rPr>
                <w:color w:val="FF0000"/>
                <w:sz w:val="26"/>
              </w:rPr>
              <w:t>15</w:t>
            </w:r>
            <w:r>
              <w:rPr>
                <w:color w:val="FF0000"/>
                <w:spacing w:val="-4"/>
                <w:sz w:val="26"/>
              </w:rPr>
              <w:t> </w:t>
            </w:r>
            <w:r>
              <w:rPr>
                <w:color w:val="FF0000"/>
                <w:spacing w:val="-5"/>
                <w:sz w:val="26"/>
              </w:rPr>
              <w:t>c)</w:t>
            </w:r>
          </w:p>
        </w:tc>
        <w:tc>
          <w:tcPr>
            <w:tcW w:w="1274"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c>
          <w:tcPr>
            <w:tcW w:w="1701" w:type="dxa"/>
            <w:vMerge w:val="restart"/>
            <w:tcBorders>
              <w:top w:val="dotted" w:sz="4" w:space="0" w:color="000000"/>
              <w:left w:val="dotted" w:sz="4" w:space="0" w:color="000000"/>
              <w:bottom w:val="dotted" w:sz="4" w:space="0" w:color="000000"/>
              <w:right w:val="dotted" w:sz="4" w:space="0" w:color="000000"/>
            </w:tcBorders>
          </w:tcPr>
          <w:p>
            <w:pPr>
              <w:pStyle w:val="TableParagraph"/>
              <w:rPr>
                <w:sz w:val="24"/>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7"/>
              <w:rPr>
                <w:sz w:val="26"/>
              </w:rPr>
            </w:pPr>
            <w:r>
              <w:rPr>
                <w:sz w:val="26"/>
              </w:rPr>
              <w:t>góc</w:t>
            </w:r>
            <w:r>
              <w:rPr>
                <w:spacing w:val="19"/>
                <w:sz w:val="26"/>
              </w:rPr>
              <w:t> </w:t>
            </w:r>
            <w:r>
              <w:rPr>
                <w:sz w:val="26"/>
              </w:rPr>
              <w:t>và</w:t>
            </w:r>
            <w:r>
              <w:rPr>
                <w:spacing w:val="19"/>
                <w:sz w:val="26"/>
              </w:rPr>
              <w:t> </w:t>
            </w:r>
            <w:r>
              <w:rPr>
                <w:sz w:val="26"/>
              </w:rPr>
              <w:t>đường</w:t>
            </w:r>
            <w:r>
              <w:rPr>
                <w:spacing w:val="19"/>
                <w:sz w:val="26"/>
              </w:rPr>
              <w:t> </w:t>
            </w:r>
            <w:r>
              <w:rPr>
                <w:sz w:val="26"/>
              </w:rPr>
              <w:t>xiên</w:t>
            </w:r>
            <w:r>
              <w:rPr>
                <w:spacing w:val="19"/>
                <w:sz w:val="26"/>
              </w:rPr>
              <w:t> </w:t>
            </w:r>
            <w:r>
              <w:rPr>
                <w:spacing w:val="-5"/>
                <w:sz w:val="26"/>
              </w:rPr>
              <w:t>dựa</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7"/>
              <w:rPr>
                <w:sz w:val="26"/>
              </w:rPr>
            </w:pPr>
            <w:r>
              <w:rPr>
                <w:sz w:val="26"/>
              </w:rPr>
              <w:t>trên</w:t>
            </w:r>
            <w:r>
              <w:rPr>
                <w:spacing w:val="47"/>
                <w:sz w:val="26"/>
              </w:rPr>
              <w:t> </w:t>
            </w:r>
            <w:r>
              <w:rPr>
                <w:sz w:val="26"/>
              </w:rPr>
              <w:t>mối</w:t>
            </w:r>
            <w:r>
              <w:rPr>
                <w:spacing w:val="46"/>
                <w:sz w:val="26"/>
              </w:rPr>
              <w:t> </w:t>
            </w:r>
            <w:r>
              <w:rPr>
                <w:sz w:val="26"/>
              </w:rPr>
              <w:t>quan</w:t>
            </w:r>
            <w:r>
              <w:rPr>
                <w:spacing w:val="46"/>
                <w:sz w:val="26"/>
              </w:rPr>
              <w:t> </w:t>
            </w:r>
            <w:r>
              <w:rPr>
                <w:sz w:val="26"/>
              </w:rPr>
              <w:t>hệ</w:t>
            </w:r>
            <w:r>
              <w:rPr>
                <w:spacing w:val="46"/>
                <w:sz w:val="26"/>
              </w:rPr>
              <w:t> </w:t>
            </w:r>
            <w:r>
              <w:rPr>
                <w:spacing w:val="-4"/>
                <w:sz w:val="26"/>
              </w:rPr>
              <w:t>giữa</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7"/>
              <w:rPr>
                <w:sz w:val="26"/>
              </w:rPr>
            </w:pPr>
            <w:r>
              <w:rPr>
                <w:sz w:val="26"/>
              </w:rPr>
              <w:t>cạnh</w:t>
            </w:r>
            <w:r>
              <w:rPr>
                <w:spacing w:val="51"/>
                <w:sz w:val="26"/>
              </w:rPr>
              <w:t> </w:t>
            </w:r>
            <w:r>
              <w:rPr>
                <w:sz w:val="26"/>
              </w:rPr>
              <w:t>và</w:t>
            </w:r>
            <w:r>
              <w:rPr>
                <w:spacing w:val="53"/>
                <w:sz w:val="26"/>
              </w:rPr>
              <w:t> </w:t>
            </w:r>
            <w:r>
              <w:rPr>
                <w:sz w:val="26"/>
              </w:rPr>
              <w:t>góc</w:t>
            </w:r>
            <w:r>
              <w:rPr>
                <w:spacing w:val="54"/>
                <w:sz w:val="26"/>
              </w:rPr>
              <w:t> </w:t>
            </w:r>
            <w:r>
              <w:rPr>
                <w:sz w:val="26"/>
              </w:rPr>
              <w:t>đối</w:t>
            </w:r>
            <w:r>
              <w:rPr>
                <w:spacing w:val="53"/>
                <w:sz w:val="26"/>
              </w:rPr>
              <w:t> </w:t>
            </w:r>
            <w:r>
              <w:rPr>
                <w:spacing w:val="-2"/>
                <w:sz w:val="26"/>
              </w:rPr>
              <w:t>trong</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7"/>
              <w:rPr>
                <w:sz w:val="26"/>
              </w:rPr>
            </w:pPr>
            <w:r>
              <w:rPr>
                <w:sz w:val="26"/>
              </w:rPr>
              <w:t>tam</w:t>
            </w:r>
            <w:r>
              <w:rPr>
                <w:spacing w:val="41"/>
                <w:sz w:val="26"/>
              </w:rPr>
              <w:t> </w:t>
            </w:r>
            <w:r>
              <w:rPr>
                <w:sz w:val="26"/>
              </w:rPr>
              <w:t>giác</w:t>
            </w:r>
            <w:r>
              <w:rPr>
                <w:spacing w:val="43"/>
                <w:sz w:val="26"/>
              </w:rPr>
              <w:t> </w:t>
            </w:r>
            <w:r>
              <w:rPr>
                <w:sz w:val="26"/>
              </w:rPr>
              <w:t>(đối</w:t>
            </w:r>
            <w:r>
              <w:rPr>
                <w:spacing w:val="43"/>
                <w:sz w:val="26"/>
              </w:rPr>
              <w:t> </w:t>
            </w:r>
            <w:r>
              <w:rPr>
                <w:sz w:val="26"/>
              </w:rPr>
              <w:t>diện</w:t>
            </w:r>
            <w:r>
              <w:rPr>
                <w:spacing w:val="44"/>
                <w:sz w:val="26"/>
              </w:rPr>
              <w:t> </w:t>
            </w:r>
            <w:r>
              <w:rPr>
                <w:spacing w:val="-5"/>
                <w:sz w:val="26"/>
              </w:rPr>
              <w:t>với</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378"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nil"/>
              <w:right w:val="dotted" w:sz="4" w:space="0" w:color="000000"/>
            </w:tcBorders>
          </w:tcPr>
          <w:p>
            <w:pPr>
              <w:pStyle w:val="TableParagraph"/>
              <w:rPr>
                <w:sz w:val="24"/>
              </w:rPr>
            </w:pPr>
          </w:p>
        </w:tc>
        <w:tc>
          <w:tcPr>
            <w:tcW w:w="2695" w:type="dxa"/>
            <w:tcBorders>
              <w:top w:val="nil"/>
              <w:left w:val="dotted" w:sz="4" w:space="0" w:color="000000"/>
              <w:bottom w:val="nil"/>
              <w:right w:val="dotted" w:sz="4" w:space="0" w:color="000000"/>
            </w:tcBorders>
          </w:tcPr>
          <w:p>
            <w:pPr>
              <w:pStyle w:val="TableParagraph"/>
              <w:spacing w:before="34"/>
              <w:ind w:left="107"/>
              <w:rPr>
                <w:sz w:val="26"/>
              </w:rPr>
            </w:pPr>
            <w:r>
              <w:rPr>
                <w:sz w:val="26"/>
              </w:rPr>
              <w:t>góc lớn</w:t>
            </w:r>
            <w:r>
              <w:rPr>
                <w:spacing w:val="1"/>
                <w:sz w:val="26"/>
              </w:rPr>
              <w:t> </w:t>
            </w:r>
            <w:r>
              <w:rPr>
                <w:sz w:val="26"/>
              </w:rPr>
              <w:t>hơn là</w:t>
            </w:r>
            <w:r>
              <w:rPr>
                <w:spacing w:val="1"/>
                <w:sz w:val="26"/>
              </w:rPr>
              <w:t> </w:t>
            </w:r>
            <w:r>
              <w:rPr>
                <w:sz w:val="26"/>
              </w:rPr>
              <w:t>cạnh</w:t>
            </w:r>
            <w:r>
              <w:rPr>
                <w:spacing w:val="1"/>
                <w:sz w:val="26"/>
              </w:rPr>
              <w:t> </w:t>
            </w:r>
            <w:r>
              <w:rPr>
                <w:spacing w:val="-5"/>
                <w:sz w:val="26"/>
              </w:rPr>
              <w:t>lớn</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nil"/>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r>
        <w:trPr>
          <w:trHeight w:val="540" w:hRule="atLeast"/>
        </w:trPr>
        <w:tc>
          <w:tcPr>
            <w:tcW w:w="876" w:type="dxa"/>
            <w:vMerge/>
            <w:tcBorders>
              <w:top w:val="nil"/>
              <w:left w:val="dotted" w:sz="4" w:space="0" w:color="000000"/>
              <w:bottom w:val="dotted" w:sz="4" w:space="0" w:color="000000"/>
              <w:right w:val="dotted" w:sz="4" w:space="0" w:color="000000"/>
            </w:tcBorders>
          </w:tcPr>
          <w:p>
            <w:pPr>
              <w:rPr>
                <w:sz w:val="2"/>
                <w:szCs w:val="2"/>
              </w:rPr>
            </w:pPr>
          </w:p>
        </w:tc>
        <w:tc>
          <w:tcPr>
            <w:tcW w:w="1500" w:type="dxa"/>
            <w:tcBorders>
              <w:top w:val="nil"/>
              <w:left w:val="dotted" w:sz="4" w:space="0" w:color="000000"/>
              <w:bottom w:val="dotted" w:sz="4" w:space="0" w:color="000000"/>
              <w:right w:val="dotted" w:sz="4" w:space="0" w:color="000000"/>
            </w:tcBorders>
          </w:tcPr>
          <w:p>
            <w:pPr>
              <w:pStyle w:val="TableParagraph"/>
              <w:rPr>
                <w:sz w:val="24"/>
              </w:rPr>
            </w:pPr>
          </w:p>
        </w:tc>
        <w:tc>
          <w:tcPr>
            <w:tcW w:w="2695" w:type="dxa"/>
            <w:tcBorders>
              <w:top w:val="nil"/>
              <w:left w:val="dotted" w:sz="4" w:space="0" w:color="000000"/>
              <w:bottom w:val="dotted" w:sz="4" w:space="0" w:color="000000"/>
              <w:right w:val="dotted" w:sz="4" w:space="0" w:color="000000"/>
            </w:tcBorders>
          </w:tcPr>
          <w:p>
            <w:pPr>
              <w:pStyle w:val="TableParagraph"/>
              <w:spacing w:before="34"/>
              <w:ind w:left="107"/>
              <w:rPr>
                <w:sz w:val="26"/>
              </w:rPr>
            </w:pPr>
            <w:r>
              <w:rPr>
                <w:sz w:val="26"/>
              </w:rPr>
              <w:t>hơn</w:t>
            </w:r>
            <w:r>
              <w:rPr>
                <w:spacing w:val="-5"/>
                <w:sz w:val="26"/>
              </w:rPr>
              <w:t> </w:t>
            </w:r>
            <w:r>
              <w:rPr>
                <w:sz w:val="26"/>
              </w:rPr>
              <w:t>và</w:t>
            </w:r>
            <w:r>
              <w:rPr>
                <w:spacing w:val="-5"/>
                <w:sz w:val="26"/>
              </w:rPr>
              <w:t> </w:t>
            </w:r>
            <w:r>
              <w:rPr>
                <w:sz w:val="26"/>
              </w:rPr>
              <w:t>ngược</w:t>
            </w:r>
            <w:r>
              <w:rPr>
                <w:spacing w:val="-4"/>
                <w:sz w:val="26"/>
              </w:rPr>
              <w:t> </w:t>
            </w:r>
            <w:r>
              <w:rPr>
                <w:spacing w:val="-2"/>
                <w:sz w:val="26"/>
              </w:rPr>
              <w:t>lại).</w:t>
            </w:r>
          </w:p>
        </w:tc>
        <w:tc>
          <w:tcPr>
            <w:tcW w:w="1416" w:type="dxa"/>
            <w:vMerge/>
            <w:tcBorders>
              <w:top w:val="nil"/>
              <w:left w:val="dotted" w:sz="4" w:space="0" w:color="000000"/>
              <w:bottom w:val="dotted" w:sz="4" w:space="0" w:color="000000"/>
              <w:right w:val="dotted" w:sz="4" w:space="0" w:color="000000"/>
            </w:tcBorders>
          </w:tcPr>
          <w:p>
            <w:pPr>
              <w:rPr>
                <w:sz w:val="2"/>
                <w:szCs w:val="2"/>
              </w:rPr>
            </w:pPr>
          </w:p>
        </w:tc>
        <w:tc>
          <w:tcPr>
            <w:tcW w:w="1418" w:type="dxa"/>
            <w:tcBorders>
              <w:top w:val="nil"/>
              <w:left w:val="dotted" w:sz="4" w:space="0" w:color="000000"/>
              <w:bottom w:val="dotted" w:sz="4" w:space="0" w:color="000000"/>
              <w:right w:val="dotted" w:sz="4" w:space="0" w:color="000000"/>
            </w:tcBorders>
          </w:tcPr>
          <w:p>
            <w:pPr>
              <w:pStyle w:val="TableParagraph"/>
              <w:rPr>
                <w:sz w:val="24"/>
              </w:rPr>
            </w:pPr>
          </w:p>
        </w:tc>
        <w:tc>
          <w:tcPr>
            <w:tcW w:w="1274"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r>
    </w:tbl>
    <w:p>
      <w:pPr>
        <w:spacing w:after="0"/>
        <w:rPr>
          <w:sz w:val="2"/>
          <w:szCs w:val="2"/>
        </w:rPr>
        <w:sectPr>
          <w:pgSz w:w="11910" w:h="16840"/>
          <w:pgMar w:top="820" w:bottom="280" w:left="740" w:right="60"/>
        </w:sectPr>
      </w:pPr>
    </w:p>
    <w:p>
      <w:pPr>
        <w:spacing w:before="78"/>
        <w:ind w:left="2" w:right="680" w:firstLine="0"/>
        <w:jc w:val="center"/>
        <w:rPr>
          <w:b/>
          <w:sz w:val="26"/>
        </w:rPr>
      </w:pPr>
      <w:r>
        <w:rPr>
          <w:b/>
          <w:sz w:val="26"/>
        </w:rPr>
        <w:t>BÀI</w:t>
      </w:r>
      <w:r>
        <w:rPr>
          <w:b/>
          <w:spacing w:val="-6"/>
          <w:sz w:val="26"/>
        </w:rPr>
        <w:t> </w:t>
      </w:r>
      <w:r>
        <w:rPr>
          <w:b/>
          <w:sz w:val="26"/>
        </w:rPr>
        <w:t>KIỂM</w:t>
      </w:r>
      <w:r>
        <w:rPr>
          <w:b/>
          <w:spacing w:val="-6"/>
          <w:sz w:val="26"/>
        </w:rPr>
        <w:t> </w:t>
      </w:r>
      <w:r>
        <w:rPr>
          <w:b/>
          <w:sz w:val="26"/>
        </w:rPr>
        <w:t>TRA</w:t>
      </w:r>
      <w:r>
        <w:rPr>
          <w:b/>
          <w:spacing w:val="-6"/>
          <w:sz w:val="26"/>
        </w:rPr>
        <w:t> </w:t>
      </w:r>
      <w:r>
        <w:rPr>
          <w:b/>
          <w:sz w:val="26"/>
        </w:rPr>
        <w:t>GIỮA</w:t>
      </w:r>
      <w:r>
        <w:rPr>
          <w:b/>
          <w:spacing w:val="-6"/>
          <w:sz w:val="26"/>
        </w:rPr>
        <w:t> </w:t>
      </w:r>
      <w:r>
        <w:rPr>
          <w:b/>
          <w:sz w:val="26"/>
        </w:rPr>
        <w:t>HỌC</w:t>
      </w:r>
      <w:r>
        <w:rPr>
          <w:b/>
          <w:spacing w:val="-5"/>
          <w:sz w:val="26"/>
        </w:rPr>
        <w:t> </w:t>
      </w:r>
      <w:r>
        <w:rPr>
          <w:b/>
          <w:sz w:val="26"/>
        </w:rPr>
        <w:t>KỲ</w:t>
      </w:r>
      <w:r>
        <w:rPr>
          <w:b/>
          <w:spacing w:val="-6"/>
          <w:sz w:val="26"/>
        </w:rPr>
        <w:t> </w:t>
      </w:r>
      <w:r>
        <w:rPr>
          <w:b/>
          <w:sz w:val="26"/>
        </w:rPr>
        <w:t>II</w:t>
      </w:r>
      <w:r>
        <w:rPr>
          <w:b/>
          <w:spacing w:val="-6"/>
          <w:sz w:val="26"/>
        </w:rPr>
        <w:t> </w:t>
      </w:r>
      <w:r>
        <w:rPr>
          <w:b/>
          <w:sz w:val="26"/>
        </w:rPr>
        <w:t>NĂM</w:t>
      </w:r>
      <w:r>
        <w:rPr>
          <w:b/>
          <w:spacing w:val="-3"/>
          <w:sz w:val="26"/>
        </w:rPr>
        <w:t> </w:t>
      </w:r>
      <w:r>
        <w:rPr>
          <w:b/>
          <w:spacing w:val="-5"/>
          <w:sz w:val="26"/>
        </w:rPr>
        <w:t>HỌC</w:t>
      </w:r>
    </w:p>
    <w:p>
      <w:pPr>
        <w:pStyle w:val="Heading2"/>
        <w:spacing w:line="298" w:lineRule="exact" w:before="1"/>
        <w:ind w:left="3" w:right="680"/>
        <w:jc w:val="center"/>
      </w:pPr>
      <w:r>
        <w:rPr/>
        <w:t>Môn:</w:t>
      </w:r>
      <w:r>
        <w:rPr>
          <w:spacing w:val="-6"/>
        </w:rPr>
        <w:t> </w:t>
      </w:r>
      <w:r>
        <w:rPr/>
        <w:t>TOÁN</w:t>
      </w:r>
      <w:r>
        <w:rPr>
          <w:spacing w:val="-5"/>
        </w:rPr>
        <w:t> </w:t>
      </w:r>
      <w:r>
        <w:rPr/>
        <w:t>–</w:t>
      </w:r>
      <w:r>
        <w:rPr>
          <w:spacing w:val="-5"/>
        </w:rPr>
        <w:t> </w:t>
      </w:r>
      <w:r>
        <w:rPr/>
        <w:t>Lớp</w:t>
      </w:r>
      <w:r>
        <w:rPr>
          <w:spacing w:val="-5"/>
        </w:rPr>
        <w:t> </w:t>
      </w:r>
      <w:r>
        <w:rPr>
          <w:spacing w:val="-10"/>
        </w:rPr>
        <w:t>7</w:t>
      </w:r>
    </w:p>
    <w:p>
      <w:pPr>
        <w:pStyle w:val="BodyText"/>
        <w:spacing w:line="298" w:lineRule="exact"/>
        <w:ind w:left="3" w:right="680"/>
        <w:jc w:val="center"/>
      </w:pPr>
      <w:r>
        <w:rPr>
          <w:b/>
          <w:u w:val="single"/>
        </w:rPr>
        <w:t>Thời</w:t>
      </w:r>
      <w:r>
        <w:rPr>
          <w:b/>
          <w:spacing w:val="-6"/>
          <w:u w:val="single"/>
        </w:rPr>
        <w:t> </w:t>
      </w:r>
      <w:r>
        <w:rPr>
          <w:b/>
          <w:u w:val="single"/>
        </w:rPr>
        <w:t>gian</w:t>
      </w:r>
      <w:r>
        <w:rPr>
          <w:u w:val="single"/>
        </w:rPr>
        <w:t>:</w:t>
      </w:r>
      <w:r>
        <w:rPr>
          <w:spacing w:val="-3"/>
          <w:u w:val="single"/>
        </w:rPr>
        <w:t> </w:t>
      </w:r>
      <w:r>
        <w:rPr>
          <w:u w:val="single"/>
        </w:rPr>
        <w:t>90</w:t>
      </w:r>
      <w:r>
        <w:rPr>
          <w:spacing w:val="-5"/>
          <w:u w:val="single"/>
        </w:rPr>
        <w:t> </w:t>
      </w:r>
      <w:r>
        <w:rPr>
          <w:u w:val="single"/>
        </w:rPr>
        <w:t>phút</w:t>
      </w:r>
      <w:r>
        <w:rPr>
          <w:spacing w:val="-5"/>
          <w:u w:val="single"/>
        </w:rPr>
        <w:t> </w:t>
      </w:r>
      <w:r>
        <w:rPr>
          <w:u w:val="single"/>
        </w:rPr>
        <w:t>(không</w:t>
      </w:r>
      <w:r>
        <w:rPr>
          <w:spacing w:val="-6"/>
          <w:u w:val="single"/>
        </w:rPr>
        <w:t> </w:t>
      </w:r>
      <w:r>
        <w:rPr>
          <w:u w:val="single"/>
        </w:rPr>
        <w:t>kể</w:t>
      </w:r>
      <w:r>
        <w:rPr>
          <w:spacing w:val="-5"/>
          <w:u w:val="single"/>
        </w:rPr>
        <w:t> </w:t>
      </w:r>
      <w:r>
        <w:rPr>
          <w:u w:val="single"/>
        </w:rPr>
        <w:t>thời</w:t>
      </w:r>
      <w:r>
        <w:rPr>
          <w:spacing w:val="-6"/>
          <w:u w:val="single"/>
        </w:rPr>
        <w:t> </w:t>
      </w:r>
      <w:r>
        <w:rPr>
          <w:u w:val="single"/>
        </w:rPr>
        <w:t>gian</w:t>
      </w:r>
      <w:r>
        <w:rPr>
          <w:spacing w:val="-5"/>
          <w:u w:val="single"/>
        </w:rPr>
        <w:t> </w:t>
      </w:r>
      <w:r>
        <w:rPr>
          <w:u w:val="single"/>
        </w:rPr>
        <w:t>giao</w:t>
      </w:r>
      <w:r>
        <w:rPr>
          <w:spacing w:val="-5"/>
          <w:u w:val="single"/>
        </w:rPr>
        <w:t> đề)</w:t>
      </w:r>
    </w:p>
    <w:p>
      <w:pPr>
        <w:spacing w:before="298"/>
        <w:ind w:left="112" w:right="0" w:firstLine="0"/>
        <w:jc w:val="left"/>
        <w:rPr>
          <w:sz w:val="26"/>
        </w:rPr>
      </w:pPr>
      <w:r>
        <w:rPr>
          <w:b/>
          <w:sz w:val="26"/>
          <w:u w:val="single"/>
        </w:rPr>
        <w:t>Phần</w:t>
      </w:r>
      <w:r>
        <w:rPr>
          <w:b/>
          <w:spacing w:val="-9"/>
          <w:sz w:val="26"/>
          <w:u w:val="single"/>
        </w:rPr>
        <w:t> </w:t>
      </w:r>
      <w:r>
        <w:rPr>
          <w:b/>
          <w:sz w:val="26"/>
          <w:u w:val="single"/>
        </w:rPr>
        <w:t>1</w:t>
      </w:r>
      <w:r>
        <w:rPr>
          <w:b/>
          <w:sz w:val="26"/>
          <w:u w:val="none"/>
        </w:rPr>
        <w:t>.</w:t>
      </w:r>
      <w:r>
        <w:rPr>
          <w:b/>
          <w:spacing w:val="-6"/>
          <w:sz w:val="26"/>
          <w:u w:val="none"/>
        </w:rPr>
        <w:t> </w:t>
      </w:r>
      <w:r>
        <w:rPr>
          <w:b/>
          <w:sz w:val="26"/>
          <w:u w:val="none"/>
        </w:rPr>
        <w:t>TRẮC</w:t>
      </w:r>
      <w:r>
        <w:rPr>
          <w:b/>
          <w:spacing w:val="-7"/>
          <w:sz w:val="26"/>
          <w:u w:val="none"/>
        </w:rPr>
        <w:t> </w:t>
      </w:r>
      <w:r>
        <w:rPr>
          <w:b/>
          <w:sz w:val="26"/>
          <w:u w:val="none"/>
        </w:rPr>
        <w:t>NGHIỆM</w:t>
      </w:r>
      <w:r>
        <w:rPr>
          <w:b/>
          <w:spacing w:val="-8"/>
          <w:sz w:val="26"/>
          <w:u w:val="none"/>
        </w:rPr>
        <w:t> </w:t>
      </w:r>
      <w:r>
        <w:rPr>
          <w:b/>
          <w:sz w:val="26"/>
          <w:u w:val="none"/>
        </w:rPr>
        <w:t>KHÁCH</w:t>
      </w:r>
      <w:r>
        <w:rPr>
          <w:b/>
          <w:spacing w:val="-9"/>
          <w:sz w:val="26"/>
          <w:u w:val="none"/>
        </w:rPr>
        <w:t> </w:t>
      </w:r>
      <w:r>
        <w:rPr>
          <w:b/>
          <w:sz w:val="26"/>
          <w:u w:val="none"/>
        </w:rPr>
        <w:t>QUAN.</w:t>
      </w:r>
      <w:r>
        <w:rPr>
          <w:b/>
          <w:spacing w:val="-6"/>
          <w:sz w:val="26"/>
          <w:u w:val="none"/>
        </w:rPr>
        <w:t> </w:t>
      </w:r>
      <w:r>
        <w:rPr>
          <w:sz w:val="26"/>
          <w:u w:val="none"/>
        </w:rPr>
        <w:t>(3,0</w:t>
      </w:r>
      <w:r>
        <w:rPr>
          <w:spacing w:val="-9"/>
          <w:sz w:val="26"/>
          <w:u w:val="none"/>
        </w:rPr>
        <w:t> </w:t>
      </w:r>
      <w:r>
        <w:rPr>
          <w:spacing w:val="-2"/>
          <w:sz w:val="26"/>
          <w:u w:val="none"/>
        </w:rPr>
        <w:t>điểm)</w:t>
      </w:r>
    </w:p>
    <w:p>
      <w:pPr>
        <w:pStyle w:val="BodyText"/>
        <w:spacing w:before="1"/>
        <w:ind w:left="112"/>
      </w:pPr>
      <w:r>
        <w:rPr/>
        <w:t>Hãy</w:t>
      </w:r>
      <w:r>
        <w:rPr>
          <w:spacing w:val="-7"/>
        </w:rPr>
        <w:t> </w:t>
      </w:r>
      <w:r>
        <w:rPr/>
        <w:t>khoanh</w:t>
      </w:r>
      <w:r>
        <w:rPr>
          <w:spacing w:val="-5"/>
        </w:rPr>
        <w:t> </w:t>
      </w:r>
      <w:r>
        <w:rPr/>
        <w:t>tròn</w:t>
      </w:r>
      <w:r>
        <w:rPr>
          <w:spacing w:val="-5"/>
        </w:rPr>
        <w:t> </w:t>
      </w:r>
      <w:r>
        <w:rPr/>
        <w:t>vào</w:t>
      </w:r>
      <w:r>
        <w:rPr>
          <w:spacing w:val="-5"/>
        </w:rPr>
        <w:t> </w:t>
      </w:r>
      <w:r>
        <w:rPr/>
        <w:t>phương</w:t>
      </w:r>
      <w:r>
        <w:rPr>
          <w:spacing w:val="-5"/>
        </w:rPr>
        <w:t> </w:t>
      </w:r>
      <w:r>
        <w:rPr/>
        <w:t>án</w:t>
      </w:r>
      <w:r>
        <w:rPr>
          <w:spacing w:val="-5"/>
        </w:rPr>
        <w:t> </w:t>
      </w:r>
      <w:r>
        <w:rPr/>
        <w:t>đúng</w:t>
      </w:r>
      <w:r>
        <w:rPr>
          <w:spacing w:val="-5"/>
        </w:rPr>
        <w:t> </w:t>
      </w:r>
      <w:r>
        <w:rPr/>
        <w:t>trong mỗi</w:t>
      </w:r>
      <w:r>
        <w:rPr>
          <w:spacing w:val="-5"/>
        </w:rPr>
        <w:t> </w:t>
      </w:r>
      <w:r>
        <w:rPr/>
        <w:t>câu</w:t>
      </w:r>
      <w:r>
        <w:rPr>
          <w:spacing w:val="-5"/>
        </w:rPr>
        <w:t> </w:t>
      </w:r>
      <w:r>
        <w:rPr/>
        <w:t>dưới</w:t>
      </w:r>
      <w:r>
        <w:rPr>
          <w:spacing w:val="-5"/>
        </w:rPr>
        <w:t> </w:t>
      </w:r>
      <w:r>
        <w:rPr>
          <w:spacing w:val="-4"/>
        </w:rPr>
        <w:t>đây:</w:t>
      </w:r>
    </w:p>
    <w:p>
      <w:pPr>
        <w:pStyle w:val="BodyText"/>
        <w:spacing w:before="59"/>
        <w:ind w:left="112"/>
      </w:pPr>
      <w:r>
        <w:rPr>
          <w:b/>
        </w:rPr>
        <w:t>Câu</w:t>
      </w:r>
      <w:r>
        <w:rPr>
          <w:b/>
          <w:spacing w:val="-4"/>
        </w:rPr>
        <w:t> </w:t>
      </w:r>
      <w:r>
        <w:rPr>
          <w:b/>
        </w:rPr>
        <w:t>1</w:t>
      </w:r>
      <w:r>
        <w:rPr>
          <w:b/>
          <w:color w:val="FF0000"/>
        </w:rPr>
        <w:t>.</w:t>
      </w:r>
      <w:r>
        <w:rPr>
          <w:b/>
          <w:color w:val="FF0000"/>
          <w:spacing w:val="-4"/>
        </w:rPr>
        <w:t> </w:t>
      </w:r>
      <w:r>
        <w:rPr>
          <w:color w:val="FF0000"/>
        </w:rPr>
        <w:t>[NB_1]</w:t>
      </w:r>
      <w:r>
        <w:rPr>
          <w:color w:val="FF0000"/>
          <w:spacing w:val="-4"/>
        </w:rPr>
        <w:t> </w:t>
      </w:r>
      <w:r>
        <w:rPr/>
        <w:t>Quan</w:t>
      </w:r>
      <w:r>
        <w:rPr>
          <w:spacing w:val="-4"/>
        </w:rPr>
        <w:t> </w:t>
      </w:r>
      <w:r>
        <w:rPr/>
        <w:t>sát</w:t>
      </w:r>
      <w:r>
        <w:rPr>
          <w:spacing w:val="-4"/>
        </w:rPr>
        <w:t> </w:t>
      </w:r>
      <w:r>
        <w:rPr/>
        <w:t>hình</w:t>
      </w:r>
      <w:r>
        <w:rPr>
          <w:spacing w:val="-4"/>
        </w:rPr>
        <w:t> </w:t>
      </w:r>
      <w:r>
        <w:rPr/>
        <w:t>vẽ</w:t>
      </w:r>
      <w:r>
        <w:rPr>
          <w:spacing w:val="-4"/>
        </w:rPr>
        <w:t> </w:t>
      </w:r>
      <w:r>
        <w:rPr/>
        <w:t>.</w:t>
      </w:r>
      <w:r>
        <w:rPr>
          <w:spacing w:val="-1"/>
        </w:rPr>
        <w:t> </w:t>
      </w:r>
      <w:r>
        <w:rPr/>
        <w:t>Cho</w:t>
      </w:r>
      <w:r>
        <w:rPr>
          <w:spacing w:val="-4"/>
        </w:rPr>
        <w:t> </w:t>
      </w:r>
      <w:r>
        <w:rPr/>
        <w:t>biết</w:t>
      </w:r>
      <w:r>
        <w:rPr>
          <w:spacing w:val="-4"/>
        </w:rPr>
        <w:t> </w:t>
      </w:r>
      <w:r>
        <w:rPr/>
        <w:t>tỉ</w:t>
      </w:r>
      <w:r>
        <w:rPr>
          <w:spacing w:val="-4"/>
        </w:rPr>
        <w:t> </w:t>
      </w:r>
      <w:r>
        <w:rPr/>
        <w:t>lệ</w:t>
      </w:r>
      <w:r>
        <w:rPr>
          <w:spacing w:val="-4"/>
        </w:rPr>
        <w:t> </w:t>
      </w:r>
      <w:r>
        <w:rPr/>
        <w:t>%</w:t>
      </w:r>
      <w:r>
        <w:rPr>
          <w:spacing w:val="-4"/>
        </w:rPr>
        <w:t> </w:t>
      </w:r>
      <w:r>
        <w:rPr/>
        <w:t>xếp</w:t>
      </w:r>
      <w:r>
        <w:rPr>
          <w:spacing w:val="-4"/>
        </w:rPr>
        <w:t> </w:t>
      </w:r>
      <w:r>
        <w:rPr/>
        <w:t>loại</w:t>
      </w:r>
      <w:r>
        <w:rPr>
          <w:spacing w:val="-1"/>
        </w:rPr>
        <w:t> </w:t>
      </w:r>
      <w:r>
        <w:rPr/>
        <w:t>học</w:t>
      </w:r>
      <w:r>
        <w:rPr>
          <w:spacing w:val="-4"/>
        </w:rPr>
        <w:t> </w:t>
      </w:r>
      <w:r>
        <w:rPr/>
        <w:t>lực</w:t>
      </w:r>
      <w:r>
        <w:rPr>
          <w:spacing w:val="-3"/>
        </w:rPr>
        <w:t> </w:t>
      </w:r>
      <w:r>
        <w:rPr/>
        <w:t>Khá</w:t>
      </w:r>
      <w:r>
        <w:rPr>
          <w:spacing w:val="-4"/>
        </w:rPr>
        <w:t> </w:t>
      </w:r>
      <w:r>
        <w:rPr/>
        <w:t>của</w:t>
      </w:r>
      <w:r>
        <w:rPr>
          <w:spacing w:val="-4"/>
        </w:rPr>
        <w:t> </w:t>
      </w:r>
      <w:r>
        <w:rPr/>
        <w:t>học</w:t>
      </w:r>
      <w:r>
        <w:rPr>
          <w:spacing w:val="-4"/>
        </w:rPr>
        <w:t> </w:t>
      </w:r>
      <w:r>
        <w:rPr/>
        <w:t>sinh</w:t>
      </w:r>
      <w:r>
        <w:rPr>
          <w:spacing w:val="-4"/>
        </w:rPr>
        <w:t> </w:t>
      </w:r>
      <w:r>
        <w:rPr/>
        <w:t>lớp</w:t>
      </w:r>
      <w:r>
        <w:rPr>
          <w:spacing w:val="-4"/>
        </w:rPr>
        <w:t> </w:t>
      </w:r>
      <w:r>
        <w:rPr>
          <w:spacing w:val="-10"/>
        </w:rPr>
        <w:t>7</w:t>
      </w:r>
    </w:p>
    <w:p>
      <w:pPr>
        <w:pStyle w:val="BodyText"/>
        <w:spacing w:before="1"/>
        <w:rPr>
          <w:sz w:val="7"/>
        </w:rPr>
      </w:pPr>
      <w:r>
        <w:rPr/>
        <w:drawing>
          <wp:anchor distT="0" distB="0" distL="0" distR="0" allowOverlap="1" layoutInCell="1" locked="0" behindDoc="1" simplePos="0" relativeHeight="487587840">
            <wp:simplePos x="0" y="0"/>
            <wp:positionH relativeFrom="page">
              <wp:posOffset>1704657</wp:posOffset>
            </wp:positionH>
            <wp:positionV relativeFrom="paragraph">
              <wp:posOffset>67085</wp:posOffset>
            </wp:positionV>
            <wp:extent cx="4160419" cy="170268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160419" cy="1702689"/>
                    </a:xfrm>
                    <a:prstGeom prst="rect">
                      <a:avLst/>
                    </a:prstGeom>
                  </pic:spPr>
                </pic:pic>
              </a:graphicData>
            </a:graphic>
          </wp:anchor>
        </w:drawing>
      </w:r>
    </w:p>
    <w:p>
      <w:pPr>
        <w:tabs>
          <w:tab w:pos="2530" w:val="left" w:leader="none"/>
          <w:tab w:pos="5864" w:val="left" w:leader="none"/>
          <w:tab w:pos="9005" w:val="left" w:leader="none"/>
        </w:tabs>
        <w:spacing w:before="97"/>
        <w:ind w:left="111" w:right="0" w:firstLine="0"/>
        <w:jc w:val="left"/>
        <w:rPr>
          <w:sz w:val="26"/>
        </w:rPr>
      </w:pPr>
      <w:r>
        <w:rPr>
          <w:b/>
          <w:sz w:val="26"/>
        </w:rPr>
        <w:t>A.</w:t>
      </w:r>
      <w:r>
        <w:rPr>
          <w:b/>
          <w:spacing w:val="-4"/>
          <w:sz w:val="26"/>
        </w:rPr>
        <w:t> </w:t>
      </w:r>
      <w:r>
        <w:rPr>
          <w:spacing w:val="-4"/>
          <w:sz w:val="26"/>
        </w:rPr>
        <w:t>10%.</w:t>
      </w:r>
      <w:r>
        <w:rPr>
          <w:sz w:val="26"/>
        </w:rPr>
        <w:tab/>
      </w:r>
      <w:r>
        <w:rPr>
          <w:b/>
          <w:sz w:val="26"/>
        </w:rPr>
        <w:t>B.</w:t>
      </w:r>
      <w:r>
        <w:rPr>
          <w:b/>
          <w:spacing w:val="-4"/>
          <w:sz w:val="26"/>
        </w:rPr>
        <w:t> </w:t>
      </w:r>
      <w:r>
        <w:rPr>
          <w:spacing w:val="-4"/>
          <w:sz w:val="26"/>
        </w:rPr>
        <w:t>20%.</w:t>
      </w:r>
      <w:r>
        <w:rPr>
          <w:sz w:val="26"/>
        </w:rPr>
        <w:tab/>
      </w:r>
      <w:r>
        <w:rPr>
          <w:b/>
          <w:sz w:val="26"/>
        </w:rPr>
        <w:t>C.</w:t>
      </w:r>
      <w:r>
        <w:rPr>
          <w:b/>
          <w:spacing w:val="-2"/>
          <w:sz w:val="26"/>
        </w:rPr>
        <w:t> </w:t>
      </w:r>
      <w:r>
        <w:rPr>
          <w:sz w:val="26"/>
        </w:rPr>
        <w:t>25%</w:t>
      </w:r>
      <w:r>
        <w:rPr>
          <w:spacing w:val="-5"/>
          <w:sz w:val="26"/>
        </w:rPr>
        <w:t> </w:t>
      </w:r>
      <w:r>
        <w:rPr>
          <w:spacing w:val="-10"/>
          <w:sz w:val="26"/>
        </w:rPr>
        <w:t>.</w:t>
      </w:r>
      <w:r>
        <w:rPr>
          <w:sz w:val="26"/>
        </w:rPr>
        <w:tab/>
      </w:r>
      <w:r>
        <w:rPr>
          <w:b/>
          <w:sz w:val="26"/>
        </w:rPr>
        <w:t>D.</w:t>
      </w:r>
      <w:r>
        <w:rPr>
          <w:b/>
          <w:spacing w:val="-4"/>
          <w:sz w:val="26"/>
        </w:rPr>
        <w:t> </w:t>
      </w:r>
      <w:r>
        <w:rPr>
          <w:spacing w:val="-4"/>
          <w:sz w:val="26"/>
        </w:rPr>
        <w:t>45%.</w:t>
      </w:r>
    </w:p>
    <w:p>
      <w:pPr>
        <w:pStyle w:val="BodyText"/>
        <w:spacing w:before="104"/>
        <w:ind w:left="111"/>
      </w:pPr>
      <w:r>
        <w:rPr>
          <w:b/>
        </w:rPr>
        <w:t>Câu</w:t>
      </w:r>
      <w:r>
        <w:rPr>
          <w:b/>
          <w:spacing w:val="-4"/>
        </w:rPr>
        <w:t> </w:t>
      </w:r>
      <w:r>
        <w:rPr>
          <w:b/>
        </w:rPr>
        <w:t>2.</w:t>
      </w:r>
      <w:r>
        <w:rPr>
          <w:b/>
          <w:spacing w:val="-4"/>
        </w:rPr>
        <w:t> </w:t>
      </w:r>
      <w:r>
        <w:rPr>
          <w:color w:val="FF0000"/>
        </w:rPr>
        <w:t>[NB_2]</w:t>
      </w:r>
      <w:r>
        <w:rPr>
          <w:color w:val="FF0000"/>
          <w:spacing w:val="-4"/>
        </w:rPr>
        <w:t> </w:t>
      </w:r>
      <w:r>
        <w:rPr/>
        <w:t>Quan</w:t>
      </w:r>
      <w:r>
        <w:rPr>
          <w:spacing w:val="-4"/>
        </w:rPr>
        <w:t> </w:t>
      </w:r>
      <w:r>
        <w:rPr/>
        <w:t>sát</w:t>
      </w:r>
      <w:r>
        <w:rPr>
          <w:spacing w:val="-4"/>
        </w:rPr>
        <w:t> </w:t>
      </w:r>
      <w:r>
        <w:rPr/>
        <w:t>hình</w:t>
      </w:r>
      <w:r>
        <w:rPr>
          <w:spacing w:val="-4"/>
        </w:rPr>
        <w:t> </w:t>
      </w:r>
      <w:r>
        <w:rPr/>
        <w:t>vẽ.</w:t>
      </w:r>
      <w:r>
        <w:rPr>
          <w:spacing w:val="-1"/>
        </w:rPr>
        <w:t> </w:t>
      </w:r>
      <w:r>
        <w:rPr/>
        <w:t>Cho</w:t>
      </w:r>
      <w:r>
        <w:rPr>
          <w:spacing w:val="-4"/>
        </w:rPr>
        <w:t> </w:t>
      </w:r>
      <w:r>
        <w:rPr/>
        <w:t>biết</w:t>
      </w:r>
      <w:r>
        <w:rPr>
          <w:spacing w:val="-4"/>
        </w:rPr>
        <w:t> </w:t>
      </w:r>
      <w:r>
        <w:rPr/>
        <w:t>số</w:t>
      </w:r>
      <w:r>
        <w:rPr>
          <w:spacing w:val="-1"/>
        </w:rPr>
        <w:t> </w:t>
      </w:r>
      <w:r>
        <w:rPr/>
        <w:t>ly</w:t>
      </w:r>
      <w:r>
        <w:rPr>
          <w:spacing w:val="-8"/>
        </w:rPr>
        <w:t> </w:t>
      </w:r>
      <w:r>
        <w:rPr/>
        <w:t>trà</w:t>
      </w:r>
      <w:r>
        <w:rPr>
          <w:spacing w:val="-4"/>
        </w:rPr>
        <w:t> </w:t>
      </w:r>
      <w:r>
        <w:rPr/>
        <w:t>sữa</w:t>
      </w:r>
      <w:r>
        <w:rPr>
          <w:spacing w:val="-4"/>
        </w:rPr>
        <w:t> </w:t>
      </w:r>
      <w:r>
        <w:rPr/>
        <w:t>bán</w:t>
      </w:r>
      <w:r>
        <w:rPr>
          <w:spacing w:val="-4"/>
        </w:rPr>
        <w:t> </w:t>
      </w:r>
      <w:r>
        <w:rPr/>
        <w:t>ngày</w:t>
      </w:r>
      <w:r>
        <w:rPr>
          <w:spacing w:val="-7"/>
        </w:rPr>
        <w:t> </w:t>
      </w:r>
      <w:r>
        <w:rPr/>
        <w:t>thứ </w:t>
      </w:r>
      <w:r>
        <w:rPr>
          <w:spacing w:val="-10"/>
        </w:rPr>
        <w:t>5</w:t>
      </w:r>
    </w:p>
    <w:p>
      <w:pPr>
        <w:pStyle w:val="BodyText"/>
        <w:spacing w:before="2"/>
        <w:rPr>
          <w:sz w:val="7"/>
        </w:rPr>
      </w:pPr>
      <w:r>
        <w:rPr/>
        <w:drawing>
          <wp:anchor distT="0" distB="0" distL="0" distR="0" allowOverlap="1" layoutInCell="1" locked="0" behindDoc="1" simplePos="0" relativeHeight="487588352">
            <wp:simplePos x="0" y="0"/>
            <wp:positionH relativeFrom="page">
              <wp:posOffset>1714182</wp:posOffset>
            </wp:positionH>
            <wp:positionV relativeFrom="paragraph">
              <wp:posOffset>67926</wp:posOffset>
            </wp:positionV>
            <wp:extent cx="4134106" cy="1636204"/>
            <wp:effectExtent l="0" t="0" r="0" b="0"/>
            <wp:wrapTopAndBottom/>
            <wp:docPr id="2" name="Image 2" descr="https://f11.photo.talk.zdn.vn/7648983835464271211/966c10794fbe8de0d4af.jpg "/>
            <wp:cNvGraphicFramePr>
              <a:graphicFrameLocks/>
            </wp:cNvGraphicFramePr>
            <a:graphic>
              <a:graphicData uri="http://schemas.openxmlformats.org/drawingml/2006/picture">
                <pic:pic>
                  <pic:nvPicPr>
                    <pic:cNvPr id="2" name="Image 2" descr="https://f11.photo.talk.zdn.vn/7648983835464271211/966c10794fbe8de0d4af.jpg "/>
                    <pic:cNvPicPr/>
                  </pic:nvPicPr>
                  <pic:blipFill>
                    <a:blip r:embed="rId6" cstate="print"/>
                    <a:stretch>
                      <a:fillRect/>
                    </a:stretch>
                  </pic:blipFill>
                  <pic:spPr>
                    <a:xfrm>
                      <a:off x="0" y="0"/>
                      <a:ext cx="4134106" cy="1636204"/>
                    </a:xfrm>
                    <a:prstGeom prst="rect">
                      <a:avLst/>
                    </a:prstGeom>
                  </pic:spPr>
                </pic:pic>
              </a:graphicData>
            </a:graphic>
          </wp:anchor>
        </w:drawing>
      </w:r>
    </w:p>
    <w:p>
      <w:pPr>
        <w:tabs>
          <w:tab w:pos="3048" w:val="left" w:leader="none"/>
          <w:tab w:pos="5595" w:val="left" w:leader="none"/>
          <w:tab w:pos="8995" w:val="left" w:leader="none"/>
        </w:tabs>
        <w:spacing w:before="106"/>
        <w:ind w:left="111" w:right="0" w:firstLine="0"/>
        <w:jc w:val="left"/>
        <w:rPr>
          <w:sz w:val="26"/>
        </w:rPr>
      </w:pPr>
      <w:r>
        <w:rPr>
          <w:b/>
          <w:sz w:val="26"/>
        </w:rPr>
        <w:t>A.</w:t>
      </w:r>
      <w:r>
        <w:rPr>
          <w:b/>
          <w:spacing w:val="-4"/>
          <w:sz w:val="26"/>
        </w:rPr>
        <w:t> </w:t>
      </w:r>
      <w:r>
        <w:rPr>
          <w:spacing w:val="-5"/>
          <w:sz w:val="26"/>
        </w:rPr>
        <w:t>48</w:t>
      </w:r>
      <w:r>
        <w:rPr>
          <w:sz w:val="26"/>
        </w:rPr>
        <w:tab/>
      </w:r>
      <w:r>
        <w:rPr>
          <w:b/>
          <w:sz w:val="26"/>
        </w:rPr>
        <w:t>B.</w:t>
      </w:r>
      <w:r>
        <w:rPr>
          <w:b/>
          <w:spacing w:val="-1"/>
          <w:sz w:val="26"/>
        </w:rPr>
        <w:t> </w:t>
      </w:r>
      <w:r>
        <w:rPr>
          <w:spacing w:val="-5"/>
          <w:sz w:val="26"/>
        </w:rPr>
        <w:t>20.</w:t>
      </w:r>
      <w:r>
        <w:rPr>
          <w:sz w:val="26"/>
        </w:rPr>
        <w:tab/>
      </w:r>
      <w:r>
        <w:rPr>
          <w:b/>
          <w:sz w:val="26"/>
        </w:rPr>
        <w:t>C.</w:t>
      </w:r>
      <w:r>
        <w:rPr>
          <w:b/>
          <w:spacing w:val="-4"/>
          <w:sz w:val="26"/>
        </w:rPr>
        <w:t> </w:t>
      </w:r>
      <w:r>
        <w:rPr>
          <w:spacing w:val="-5"/>
          <w:sz w:val="26"/>
        </w:rPr>
        <w:t>35.</w:t>
      </w:r>
      <w:r>
        <w:rPr>
          <w:sz w:val="26"/>
        </w:rPr>
        <w:tab/>
      </w:r>
      <w:r>
        <w:rPr>
          <w:b/>
          <w:sz w:val="26"/>
        </w:rPr>
        <w:t>D.</w:t>
      </w:r>
      <w:r>
        <w:rPr>
          <w:b/>
          <w:spacing w:val="61"/>
          <w:sz w:val="26"/>
        </w:rPr>
        <w:t> </w:t>
      </w:r>
      <w:r>
        <w:rPr>
          <w:spacing w:val="-5"/>
          <w:sz w:val="26"/>
        </w:rPr>
        <w:t>42</w:t>
      </w:r>
    </w:p>
    <w:p>
      <w:pPr>
        <w:spacing w:after="0"/>
        <w:jc w:val="left"/>
        <w:rPr>
          <w:sz w:val="26"/>
        </w:rPr>
        <w:sectPr>
          <w:pgSz w:w="11910" w:h="16840"/>
          <w:pgMar w:top="760" w:bottom="280" w:left="740" w:right="60"/>
        </w:sectPr>
      </w:pPr>
    </w:p>
    <w:p>
      <w:pPr>
        <w:spacing w:before="171"/>
        <w:ind w:left="111" w:right="0" w:firstLine="0"/>
        <w:jc w:val="left"/>
        <w:rPr>
          <w:sz w:val="26"/>
        </w:rPr>
      </w:pPr>
      <w:r>
        <w:rPr>
          <w:b/>
          <w:sz w:val="26"/>
        </w:rPr>
        <w:t>Câu</w:t>
      </w:r>
      <w:r>
        <w:rPr>
          <w:b/>
          <w:spacing w:val="-6"/>
          <w:sz w:val="26"/>
        </w:rPr>
        <w:t> </w:t>
      </w:r>
      <w:r>
        <w:rPr>
          <w:b/>
          <w:sz w:val="26"/>
        </w:rPr>
        <w:t>3.</w:t>
      </w:r>
      <w:r>
        <w:rPr>
          <w:b/>
          <w:spacing w:val="-5"/>
          <w:sz w:val="26"/>
        </w:rPr>
        <w:t> </w:t>
      </w:r>
      <w:r>
        <w:rPr>
          <w:b/>
          <w:color w:val="FF0000"/>
          <w:sz w:val="26"/>
        </w:rPr>
        <w:t>[NB_3]</w:t>
      </w:r>
      <w:r>
        <w:rPr>
          <w:b/>
          <w:color w:val="FF0000"/>
          <w:spacing w:val="-5"/>
          <w:sz w:val="26"/>
        </w:rPr>
        <w:t> </w:t>
      </w:r>
      <w:r>
        <w:rPr>
          <w:sz w:val="26"/>
        </w:rPr>
        <w:t>Cho</w:t>
      </w:r>
      <w:r>
        <w:rPr>
          <w:spacing w:val="-5"/>
          <w:sz w:val="26"/>
        </w:rPr>
        <w:t> </w:t>
      </w:r>
      <w:r>
        <w:rPr>
          <w:sz w:val="26"/>
        </w:rPr>
        <w:t>tam</w:t>
      </w:r>
      <w:r>
        <w:rPr>
          <w:spacing w:val="-5"/>
          <w:sz w:val="26"/>
        </w:rPr>
        <w:t> </w:t>
      </w:r>
      <w:r>
        <w:rPr>
          <w:sz w:val="26"/>
        </w:rPr>
        <w:t>giác</w:t>
      </w:r>
      <w:r>
        <w:rPr>
          <w:spacing w:val="-5"/>
          <w:sz w:val="26"/>
        </w:rPr>
        <w:t> </w:t>
      </w:r>
      <w:r>
        <w:rPr>
          <w:sz w:val="26"/>
        </w:rPr>
        <w:t>MNP,</w:t>
      </w:r>
      <w:r>
        <w:rPr>
          <w:spacing w:val="-5"/>
          <w:sz w:val="26"/>
        </w:rPr>
        <w:t> </w:t>
      </w:r>
      <w:r>
        <w:rPr>
          <w:sz w:val="26"/>
        </w:rPr>
        <w:t>khi</w:t>
      </w:r>
      <w:r>
        <w:rPr>
          <w:spacing w:val="-2"/>
          <w:sz w:val="26"/>
        </w:rPr>
        <w:t> </w:t>
      </w:r>
      <w:r>
        <w:rPr>
          <w:spacing w:val="-5"/>
          <w:sz w:val="26"/>
        </w:rPr>
        <w:t>đó</w:t>
      </w:r>
    </w:p>
    <w:p>
      <w:pPr>
        <w:spacing w:before="109"/>
        <w:ind w:left="65" w:right="0" w:firstLine="0"/>
        <w:jc w:val="left"/>
        <w:rPr>
          <w:rFonts w:ascii="Arimo" w:hAnsi="Arimo"/>
          <w:sz w:val="24"/>
        </w:rPr>
      </w:pPr>
      <w:r>
        <w:rPr/>
        <w:br w:type="column"/>
      </w:r>
      <w:r>
        <w:rPr>
          <w:spacing w:val="-200"/>
          <w:w w:val="70"/>
          <w:sz w:val="24"/>
        </w:rPr>
        <w:t>M</w:t>
      </w:r>
      <w:r>
        <w:rPr>
          <w:rFonts w:ascii="Arimo" w:hAnsi="Arimo"/>
          <w:w w:val="210"/>
          <w:position w:val="8"/>
          <w:sz w:val="24"/>
        </w:rPr>
        <w:t>‸</w:t>
      </w:r>
      <w:r>
        <w:rPr>
          <w:rFonts w:ascii="Arimo" w:hAnsi="Arimo"/>
          <w:spacing w:val="-36"/>
          <w:w w:val="140"/>
          <w:position w:val="8"/>
          <w:sz w:val="24"/>
        </w:rPr>
        <w:t> </w:t>
      </w:r>
      <w:r>
        <w:rPr>
          <w:rFonts w:ascii="Symbol" w:hAnsi="Symbol"/>
          <w:w w:val="120"/>
          <w:sz w:val="24"/>
        </w:rPr>
        <w:t></w:t>
      </w:r>
      <w:r>
        <w:rPr>
          <w:spacing w:val="-15"/>
          <w:w w:val="120"/>
          <w:sz w:val="24"/>
        </w:rPr>
        <w:t> </w:t>
      </w:r>
      <w:r>
        <w:rPr>
          <w:i/>
          <w:spacing w:val="-158"/>
          <w:w w:val="80"/>
          <w:sz w:val="24"/>
        </w:rPr>
        <w:t>N</w:t>
      </w:r>
      <w:r>
        <w:rPr>
          <w:rFonts w:ascii="Arimo" w:hAnsi="Arimo"/>
          <w:w w:val="190"/>
          <w:position w:val="8"/>
          <w:sz w:val="24"/>
        </w:rPr>
        <w:t>‸</w:t>
      </w:r>
      <w:r>
        <w:rPr>
          <w:rFonts w:ascii="Arimo" w:hAnsi="Arimo"/>
          <w:spacing w:val="-31"/>
          <w:w w:val="135"/>
          <w:position w:val="8"/>
          <w:sz w:val="24"/>
        </w:rPr>
        <w:t> </w:t>
      </w:r>
      <w:r>
        <w:rPr>
          <w:rFonts w:ascii="Symbol" w:hAnsi="Symbol"/>
          <w:w w:val="120"/>
          <w:sz w:val="24"/>
        </w:rPr>
        <w:t></w:t>
      </w:r>
      <w:r>
        <w:rPr>
          <w:spacing w:val="-20"/>
          <w:w w:val="120"/>
          <w:sz w:val="24"/>
        </w:rPr>
        <w:t> </w:t>
      </w:r>
      <w:r>
        <w:rPr>
          <w:i/>
          <w:spacing w:val="-159"/>
          <w:w w:val="104"/>
          <w:sz w:val="24"/>
        </w:rPr>
        <w:t>P</w:t>
      </w:r>
      <w:r>
        <w:rPr>
          <w:rFonts w:ascii="Arimo" w:hAnsi="Arimo"/>
          <w:spacing w:val="-18"/>
          <w:w w:val="165"/>
          <w:position w:val="8"/>
          <w:sz w:val="24"/>
        </w:rPr>
        <w:t>‸</w:t>
      </w:r>
    </w:p>
    <w:p>
      <w:pPr>
        <w:pStyle w:val="BodyText"/>
        <w:spacing w:before="171"/>
        <w:ind w:left="80"/>
      </w:pPr>
      <w:r>
        <w:rPr/>
        <w:br w:type="column"/>
      </w:r>
      <w:r>
        <w:rPr>
          <w:spacing w:val="-4"/>
        </w:rPr>
        <w:t>bằng</w:t>
      </w:r>
    </w:p>
    <w:p>
      <w:pPr>
        <w:spacing w:after="0"/>
        <w:sectPr>
          <w:type w:val="continuous"/>
          <w:pgSz w:w="11910" w:h="16840"/>
          <w:pgMar w:top="760" w:bottom="280" w:left="740" w:right="60"/>
          <w:cols w:num="3" w:equalWidth="0">
            <w:col w:w="4559" w:space="40"/>
            <w:col w:w="1060" w:space="39"/>
            <w:col w:w="5412"/>
          </w:cols>
        </w:sectPr>
      </w:pPr>
    </w:p>
    <w:p>
      <w:pPr>
        <w:pStyle w:val="BodyText"/>
        <w:spacing w:before="65"/>
        <w:rPr>
          <w:sz w:val="23"/>
        </w:rPr>
      </w:pPr>
    </w:p>
    <w:p>
      <w:pPr>
        <w:tabs>
          <w:tab w:pos="3145" w:val="left" w:leader="none"/>
          <w:tab w:pos="6126" w:val="left" w:leader="none"/>
          <w:tab w:pos="8934" w:val="left" w:leader="none"/>
          <w:tab w:pos="9545" w:val="left" w:leader="none"/>
        </w:tabs>
        <w:spacing w:before="1"/>
        <w:ind w:left="214" w:right="0" w:firstLine="0"/>
        <w:jc w:val="left"/>
        <w:rPr>
          <w:sz w:val="23"/>
        </w:rPr>
      </w:pPr>
      <w:r>
        <w:rPr>
          <w:w w:val="155"/>
          <w:sz w:val="23"/>
        </w:rPr>
        <w:t>A.</w:t>
      </w:r>
      <w:r>
        <w:rPr>
          <w:spacing w:val="-5"/>
          <w:w w:val="155"/>
          <w:sz w:val="23"/>
        </w:rPr>
        <w:t> </w:t>
      </w:r>
      <w:r>
        <w:rPr>
          <w:spacing w:val="-4"/>
          <w:w w:val="155"/>
          <w:sz w:val="23"/>
        </w:rPr>
        <w:t>90</w:t>
      </w:r>
      <w:r>
        <w:rPr>
          <w:spacing w:val="-4"/>
          <w:w w:val="155"/>
          <w:sz w:val="23"/>
          <w:vertAlign w:val="superscript"/>
        </w:rPr>
        <w:t>0</w:t>
      </w:r>
      <w:r>
        <w:rPr>
          <w:spacing w:val="-4"/>
          <w:w w:val="155"/>
          <w:sz w:val="23"/>
          <w:vertAlign w:val="baseline"/>
        </w:rPr>
        <w:t>.</w:t>
      </w:r>
      <w:r>
        <w:rPr>
          <w:sz w:val="23"/>
          <w:vertAlign w:val="baseline"/>
        </w:rPr>
        <w:tab/>
      </w:r>
      <w:r>
        <w:rPr>
          <w:spacing w:val="-2"/>
          <w:w w:val="155"/>
          <w:sz w:val="23"/>
          <w:vertAlign w:val="baseline"/>
        </w:rPr>
        <w:t>B.</w:t>
      </w:r>
      <w:r>
        <w:rPr>
          <w:spacing w:val="-20"/>
          <w:w w:val="155"/>
          <w:sz w:val="23"/>
          <w:vertAlign w:val="baseline"/>
        </w:rPr>
        <w:t> </w:t>
      </w:r>
      <w:r>
        <w:rPr>
          <w:spacing w:val="-2"/>
          <w:w w:val="155"/>
          <w:sz w:val="23"/>
          <w:vertAlign w:val="baseline"/>
        </w:rPr>
        <w:t>180</w:t>
      </w:r>
      <w:r>
        <w:rPr>
          <w:spacing w:val="-2"/>
          <w:w w:val="155"/>
          <w:sz w:val="23"/>
          <w:vertAlign w:val="superscript"/>
        </w:rPr>
        <w:t>0</w:t>
      </w:r>
      <w:r>
        <w:rPr>
          <w:spacing w:val="-2"/>
          <w:w w:val="155"/>
          <w:sz w:val="23"/>
          <w:vertAlign w:val="baseline"/>
        </w:rPr>
        <w:t>.</w:t>
      </w:r>
      <w:r>
        <w:rPr>
          <w:sz w:val="23"/>
          <w:vertAlign w:val="baseline"/>
        </w:rPr>
        <w:tab/>
      </w:r>
      <w:r>
        <w:rPr>
          <w:w w:val="155"/>
          <w:sz w:val="23"/>
          <w:vertAlign w:val="baseline"/>
        </w:rPr>
        <w:t>C.</w:t>
      </w:r>
      <w:r>
        <w:rPr>
          <w:spacing w:val="-19"/>
          <w:w w:val="155"/>
          <w:sz w:val="23"/>
          <w:vertAlign w:val="baseline"/>
        </w:rPr>
        <w:t> </w:t>
      </w:r>
      <w:r>
        <w:rPr>
          <w:spacing w:val="-2"/>
          <w:w w:val="155"/>
          <w:sz w:val="23"/>
          <w:vertAlign w:val="baseline"/>
        </w:rPr>
        <w:t>100</w:t>
      </w:r>
      <w:r>
        <w:rPr>
          <w:spacing w:val="-2"/>
          <w:w w:val="155"/>
          <w:sz w:val="23"/>
          <w:vertAlign w:val="superscript"/>
        </w:rPr>
        <w:t>0</w:t>
      </w:r>
      <w:r>
        <w:rPr>
          <w:spacing w:val="-2"/>
          <w:w w:val="155"/>
          <w:sz w:val="23"/>
          <w:vertAlign w:val="baseline"/>
        </w:rPr>
        <w:t>.</w:t>
      </w:r>
      <w:r>
        <w:rPr>
          <w:sz w:val="23"/>
          <w:vertAlign w:val="baseline"/>
        </w:rPr>
        <w:tab/>
      </w:r>
      <w:r>
        <w:rPr>
          <w:spacing w:val="-5"/>
          <w:w w:val="155"/>
          <w:sz w:val="23"/>
          <w:vertAlign w:val="baseline"/>
        </w:rPr>
        <w:t>D.</w:t>
      </w:r>
      <w:r>
        <w:rPr>
          <w:sz w:val="23"/>
          <w:vertAlign w:val="baseline"/>
        </w:rPr>
        <w:tab/>
      </w:r>
      <w:r>
        <w:rPr>
          <w:spacing w:val="-2"/>
          <w:w w:val="155"/>
          <w:sz w:val="23"/>
          <w:vertAlign w:val="baseline"/>
        </w:rPr>
        <w:t>120</w:t>
      </w:r>
      <w:r>
        <w:rPr>
          <w:spacing w:val="-2"/>
          <w:w w:val="155"/>
          <w:sz w:val="23"/>
          <w:vertAlign w:val="superscript"/>
        </w:rPr>
        <w:t>0</w:t>
      </w:r>
      <w:r>
        <w:rPr>
          <w:spacing w:val="-2"/>
          <w:w w:val="155"/>
          <w:sz w:val="23"/>
          <w:vertAlign w:val="baseline"/>
        </w:rPr>
        <w:t>.</w:t>
      </w:r>
    </w:p>
    <w:p>
      <w:pPr>
        <w:pStyle w:val="BodyText"/>
        <w:tabs>
          <w:tab w:pos="5737" w:val="left" w:leader="none"/>
        </w:tabs>
        <w:spacing w:line="299" w:lineRule="exact" w:before="69"/>
        <w:ind w:left="160"/>
      </w:pPr>
      <w:r>
        <w:rPr>
          <w:b/>
        </w:rPr>
        <w:t>Câu</w:t>
      </w:r>
      <w:r>
        <w:rPr>
          <w:b/>
          <w:spacing w:val="50"/>
        </w:rPr>
        <w:t> </w:t>
      </w:r>
      <w:r>
        <w:rPr>
          <w:b/>
        </w:rPr>
        <w:t>4.</w:t>
      </w:r>
      <w:r>
        <w:rPr>
          <w:b/>
          <w:spacing w:val="51"/>
        </w:rPr>
        <w:t> </w:t>
      </w:r>
      <w:r>
        <w:rPr>
          <w:b/>
          <w:color w:val="FF0000"/>
        </w:rPr>
        <w:t>[NB_4] </w:t>
      </w:r>
      <w:r>
        <w:rPr/>
        <w:t>Cho</w:t>
      </w:r>
      <w:r>
        <w:rPr>
          <w:spacing w:val="50"/>
        </w:rPr>
        <w:t> </w:t>
      </w:r>
      <w:r>
        <w:rPr/>
        <w:t>tam</w:t>
      </w:r>
      <w:r>
        <w:rPr>
          <w:spacing w:val="51"/>
        </w:rPr>
        <w:t> </w:t>
      </w:r>
      <w:r>
        <w:rPr/>
        <w:t>giác</w:t>
      </w:r>
      <w:r>
        <w:rPr>
          <w:spacing w:val="53"/>
        </w:rPr>
        <w:t> </w:t>
      </w:r>
      <w:r>
        <w:rPr/>
        <w:t>ABC</w:t>
      </w:r>
      <w:r>
        <w:rPr>
          <w:spacing w:val="51"/>
        </w:rPr>
        <w:t> </w:t>
      </w:r>
      <w:r>
        <w:rPr/>
        <w:t>và</w:t>
      </w:r>
      <w:r>
        <w:rPr>
          <w:spacing w:val="52"/>
        </w:rPr>
        <w:t> </w:t>
      </w:r>
      <w:r>
        <w:rPr/>
        <w:t>tam</w:t>
      </w:r>
      <w:r>
        <w:rPr>
          <w:spacing w:val="51"/>
        </w:rPr>
        <w:t> </w:t>
      </w:r>
      <w:r>
        <w:rPr>
          <w:spacing w:val="-4"/>
        </w:rPr>
        <w:t>giác</w:t>
      </w:r>
      <w:r>
        <w:rPr/>
        <w:tab/>
        <w:t>DEF</w:t>
      </w:r>
      <w:r>
        <w:rPr>
          <w:spacing w:val="50"/>
        </w:rPr>
        <w:t> </w:t>
      </w:r>
      <w:r>
        <w:rPr/>
        <w:t>có</w:t>
      </w:r>
      <w:r>
        <w:rPr>
          <w:spacing w:val="54"/>
        </w:rPr>
        <w:t> </w:t>
      </w:r>
      <w:r>
        <w:rPr/>
        <w:t>AB</w:t>
      </w:r>
      <w:r>
        <w:rPr>
          <w:spacing w:val="51"/>
        </w:rPr>
        <w:t> </w:t>
      </w:r>
      <w:r>
        <w:rPr/>
        <w:t>=</w:t>
      </w:r>
      <w:r>
        <w:rPr>
          <w:spacing w:val="54"/>
        </w:rPr>
        <w:t> </w:t>
      </w:r>
      <w:r>
        <w:rPr/>
        <w:t>EF;</w:t>
      </w:r>
      <w:r>
        <w:rPr>
          <w:spacing w:val="52"/>
        </w:rPr>
        <w:t> </w:t>
      </w:r>
      <w:r>
        <w:rPr/>
        <w:t>BC</w:t>
      </w:r>
      <w:r>
        <w:rPr>
          <w:spacing w:val="51"/>
        </w:rPr>
        <w:t> </w:t>
      </w:r>
      <w:r>
        <w:rPr/>
        <w:t>=</w:t>
      </w:r>
      <w:r>
        <w:rPr>
          <w:spacing w:val="52"/>
        </w:rPr>
        <w:t> </w:t>
      </w:r>
      <w:r>
        <w:rPr/>
        <w:t>FD;</w:t>
      </w:r>
      <w:r>
        <w:rPr>
          <w:spacing w:val="52"/>
        </w:rPr>
        <w:t> </w:t>
      </w:r>
      <w:r>
        <w:rPr/>
        <w:t>AC=ED</w:t>
      </w:r>
      <w:r>
        <w:rPr>
          <w:spacing w:val="51"/>
        </w:rPr>
        <w:t> </w:t>
      </w:r>
      <w:r>
        <w:rPr>
          <w:spacing w:val="-10"/>
        </w:rPr>
        <w:t>;</w:t>
      </w:r>
    </w:p>
    <w:p>
      <w:pPr>
        <w:spacing w:line="352" w:lineRule="exact" w:before="0"/>
        <w:ind w:left="197" w:right="0" w:firstLine="0"/>
        <w:jc w:val="left"/>
        <w:rPr>
          <w:sz w:val="26"/>
        </w:rPr>
      </w:pPr>
      <w:r>
        <w:rPr>
          <w:spacing w:val="-159"/>
          <w:w w:val="85"/>
          <w:sz w:val="23"/>
        </w:rPr>
        <w:t>A</w:t>
      </w:r>
      <w:r>
        <w:rPr>
          <w:rFonts w:ascii="Arimo" w:hAnsi="Arimo"/>
          <w:w w:val="174"/>
          <w:position w:val="8"/>
          <w:sz w:val="23"/>
        </w:rPr>
        <w:t>‸</w:t>
      </w:r>
      <w:r>
        <w:rPr>
          <w:rFonts w:ascii="Arimo" w:hAnsi="Arimo"/>
          <w:spacing w:val="-7"/>
          <w:w w:val="129"/>
          <w:position w:val="8"/>
          <w:sz w:val="23"/>
        </w:rPr>
        <w:t> </w:t>
      </w:r>
      <w:r>
        <w:rPr>
          <w:rFonts w:ascii="Symbol" w:hAnsi="Symbol"/>
          <w:spacing w:val="-28"/>
          <w:w w:val="115"/>
          <w:sz w:val="23"/>
        </w:rPr>
        <w:t></w:t>
      </w:r>
      <w:r>
        <w:rPr>
          <w:spacing w:val="-8"/>
          <w:w w:val="129"/>
          <w:sz w:val="23"/>
        </w:rPr>
        <w:t> </w:t>
      </w:r>
      <w:r>
        <w:rPr>
          <w:i/>
          <w:spacing w:val="-128"/>
          <w:w w:val="105"/>
          <w:sz w:val="23"/>
        </w:rPr>
        <w:t>E</w:t>
      </w:r>
      <w:r>
        <w:rPr>
          <w:rFonts w:ascii="Arimo" w:hAnsi="Arimo"/>
          <w:spacing w:val="30"/>
          <w:w w:val="178"/>
          <w:position w:val="8"/>
          <w:sz w:val="23"/>
        </w:rPr>
        <w:t>‸</w:t>
      </w:r>
      <w:r>
        <w:rPr>
          <w:spacing w:val="14"/>
          <w:w w:val="105"/>
          <w:sz w:val="23"/>
        </w:rPr>
        <w:t>;</w:t>
      </w:r>
      <w:r>
        <w:rPr>
          <w:spacing w:val="-39"/>
          <w:w w:val="129"/>
          <w:sz w:val="23"/>
        </w:rPr>
        <w:t> </w:t>
      </w:r>
      <w:r>
        <w:rPr>
          <w:i/>
          <w:spacing w:val="-140"/>
          <w:w w:val="98"/>
          <w:sz w:val="23"/>
        </w:rPr>
        <w:t>B</w:t>
      </w:r>
      <w:r>
        <w:rPr>
          <w:rFonts w:ascii="Arimo" w:hAnsi="Arimo"/>
          <w:w w:val="161"/>
          <w:position w:val="8"/>
          <w:sz w:val="23"/>
        </w:rPr>
        <w:t>‸</w:t>
      </w:r>
      <w:r>
        <w:rPr>
          <w:rFonts w:ascii="Arimo" w:hAnsi="Arimo"/>
          <w:spacing w:val="-5"/>
          <w:w w:val="129"/>
          <w:position w:val="8"/>
          <w:sz w:val="23"/>
        </w:rPr>
        <w:t> </w:t>
      </w:r>
      <w:r>
        <w:rPr>
          <w:rFonts w:ascii="Symbol" w:hAnsi="Symbol"/>
          <w:spacing w:val="-28"/>
          <w:w w:val="115"/>
          <w:sz w:val="23"/>
        </w:rPr>
        <w:t></w:t>
      </w:r>
      <w:r>
        <w:rPr>
          <w:spacing w:val="-8"/>
          <w:w w:val="129"/>
          <w:sz w:val="23"/>
        </w:rPr>
        <w:t> </w:t>
      </w:r>
      <w:r>
        <w:rPr>
          <w:i/>
          <w:spacing w:val="-119"/>
          <w:w w:val="97"/>
          <w:sz w:val="23"/>
        </w:rPr>
        <w:t>F</w:t>
      </w:r>
      <w:r>
        <w:rPr>
          <w:rFonts w:ascii="Arimo" w:hAnsi="Arimo"/>
          <w:spacing w:val="34"/>
          <w:w w:val="186"/>
          <w:position w:val="8"/>
          <w:sz w:val="23"/>
        </w:rPr>
        <w:t>‸</w:t>
      </w:r>
      <w:r>
        <w:rPr>
          <w:spacing w:val="40"/>
          <w:w w:val="97"/>
          <w:sz w:val="23"/>
        </w:rPr>
        <w:t>;</w:t>
      </w:r>
      <w:r>
        <w:rPr>
          <w:i/>
          <w:spacing w:val="-119"/>
          <w:w w:val="97"/>
          <w:sz w:val="23"/>
        </w:rPr>
        <w:t>C</w:t>
      </w:r>
      <w:r>
        <w:rPr>
          <w:rFonts w:ascii="Arimo" w:hAnsi="Arimo"/>
          <w:spacing w:val="21"/>
          <w:w w:val="170"/>
          <w:position w:val="8"/>
          <w:sz w:val="23"/>
        </w:rPr>
        <w:t>‸</w:t>
      </w:r>
      <w:r>
        <w:rPr>
          <w:rFonts w:ascii="Arimo" w:hAnsi="Arimo"/>
          <w:spacing w:val="-4"/>
          <w:w w:val="129"/>
          <w:position w:val="8"/>
          <w:sz w:val="23"/>
        </w:rPr>
        <w:t> </w:t>
      </w:r>
      <w:r>
        <w:rPr>
          <w:rFonts w:ascii="Symbol" w:hAnsi="Symbol"/>
          <w:spacing w:val="-28"/>
          <w:w w:val="115"/>
          <w:sz w:val="23"/>
        </w:rPr>
        <w:t></w:t>
      </w:r>
      <w:r>
        <w:rPr>
          <w:spacing w:val="-8"/>
          <w:w w:val="129"/>
          <w:sz w:val="23"/>
        </w:rPr>
        <w:t> </w:t>
      </w:r>
      <w:r>
        <w:rPr>
          <w:i/>
          <w:spacing w:val="-167"/>
          <w:w w:val="80"/>
          <w:sz w:val="23"/>
        </w:rPr>
        <w:t>D</w:t>
      </w:r>
      <w:r>
        <w:rPr>
          <w:rFonts w:ascii="Arimo" w:hAnsi="Arimo"/>
          <w:w w:val="179"/>
          <w:position w:val="8"/>
          <w:sz w:val="23"/>
        </w:rPr>
        <w:t>‸</w:t>
      </w:r>
      <w:r>
        <w:rPr>
          <w:rFonts w:ascii="Arimo" w:hAnsi="Arimo"/>
          <w:spacing w:val="-15"/>
          <w:w w:val="129"/>
          <w:position w:val="8"/>
          <w:sz w:val="23"/>
        </w:rPr>
        <w:t> </w:t>
      </w:r>
      <w:r>
        <w:rPr>
          <w:spacing w:val="-28"/>
          <w:w w:val="115"/>
          <w:sz w:val="26"/>
        </w:rPr>
        <w:t>.</w:t>
      </w:r>
      <w:r>
        <w:rPr>
          <w:spacing w:val="-8"/>
          <w:w w:val="115"/>
          <w:sz w:val="26"/>
        </w:rPr>
        <w:t> </w:t>
      </w:r>
      <w:r>
        <w:rPr>
          <w:spacing w:val="-28"/>
          <w:w w:val="115"/>
          <w:sz w:val="26"/>
        </w:rPr>
        <w:t>Khi</w:t>
      </w:r>
      <w:r>
        <w:rPr>
          <w:spacing w:val="-8"/>
          <w:w w:val="115"/>
          <w:sz w:val="26"/>
        </w:rPr>
        <w:t> </w:t>
      </w:r>
      <w:r>
        <w:rPr>
          <w:spacing w:val="-28"/>
          <w:w w:val="115"/>
          <w:sz w:val="26"/>
        </w:rPr>
        <w:t>đó:</w:t>
      </w:r>
    </w:p>
    <w:p>
      <w:pPr>
        <w:pStyle w:val="BodyText"/>
        <w:spacing w:before="7"/>
        <w:rPr>
          <w:sz w:val="20"/>
        </w:rPr>
      </w:pPr>
    </w:p>
    <w:p>
      <w:pPr>
        <w:spacing w:after="0"/>
        <w:rPr>
          <w:sz w:val="20"/>
        </w:rPr>
        <w:sectPr>
          <w:type w:val="continuous"/>
          <w:pgSz w:w="11910" w:h="16840"/>
          <w:pgMar w:top="760" w:bottom="280" w:left="740" w:right="60"/>
        </w:sectPr>
      </w:pPr>
    </w:p>
    <w:p>
      <w:pPr>
        <w:pStyle w:val="ListParagraph"/>
        <w:numPr>
          <w:ilvl w:val="0"/>
          <w:numId w:val="1"/>
        </w:numPr>
        <w:tabs>
          <w:tab w:pos="584" w:val="left" w:leader="none"/>
        </w:tabs>
        <w:spacing w:line="240" w:lineRule="auto" w:before="104" w:after="0"/>
        <w:ind w:left="584" w:right="0" w:hanging="368"/>
        <w:jc w:val="left"/>
        <w:rPr>
          <w:sz w:val="26"/>
        </w:rPr>
      </w:pPr>
      <w:r>
        <w:rPr>
          <w:rFonts w:ascii="Symbol" w:hAnsi="Symbol"/>
          <w:sz w:val="24"/>
        </w:rPr>
        <w:t></w:t>
      </w:r>
      <w:r>
        <w:rPr>
          <w:i/>
          <w:sz w:val="24"/>
        </w:rPr>
        <w:t>ABC</w:t>
      </w:r>
      <w:r>
        <w:rPr>
          <w:i/>
          <w:spacing w:val="5"/>
          <w:sz w:val="24"/>
        </w:rPr>
        <w:t> </w:t>
      </w:r>
      <w:r>
        <w:rPr>
          <w:rFonts w:ascii="Symbol" w:hAnsi="Symbol"/>
          <w:sz w:val="24"/>
        </w:rPr>
        <w:t></w:t>
      </w:r>
      <w:r>
        <w:rPr>
          <w:spacing w:val="-5"/>
          <w:sz w:val="24"/>
        </w:rPr>
        <w:t> </w:t>
      </w:r>
      <w:r>
        <w:rPr>
          <w:rFonts w:ascii="Symbol" w:hAnsi="Symbol"/>
          <w:sz w:val="24"/>
        </w:rPr>
        <w:t></w:t>
      </w:r>
      <w:r>
        <w:rPr>
          <w:i/>
          <w:sz w:val="24"/>
        </w:rPr>
        <w:t>DEF</w:t>
      </w:r>
      <w:r>
        <w:rPr>
          <w:i/>
          <w:spacing w:val="8"/>
          <w:sz w:val="24"/>
        </w:rPr>
        <w:t> </w:t>
      </w:r>
      <w:r>
        <w:rPr>
          <w:spacing w:val="-10"/>
          <w:sz w:val="26"/>
        </w:rPr>
        <w:t>.</w:t>
      </w:r>
    </w:p>
    <w:p>
      <w:pPr>
        <w:pStyle w:val="ListParagraph"/>
        <w:numPr>
          <w:ilvl w:val="0"/>
          <w:numId w:val="1"/>
        </w:numPr>
        <w:tabs>
          <w:tab w:pos="596" w:val="left" w:leader="none"/>
        </w:tabs>
        <w:spacing w:line="240" w:lineRule="auto" w:before="104" w:after="0"/>
        <w:ind w:left="596" w:right="0" w:hanging="380"/>
        <w:jc w:val="left"/>
        <w:rPr>
          <w:sz w:val="26"/>
        </w:rPr>
      </w:pPr>
      <w:r>
        <w:rPr/>
        <w:br w:type="column"/>
      </w:r>
      <w:r>
        <w:rPr>
          <w:rFonts w:ascii="Symbol" w:hAnsi="Symbol"/>
          <w:sz w:val="24"/>
        </w:rPr>
        <w:t></w:t>
      </w:r>
      <w:r>
        <w:rPr>
          <w:i/>
          <w:sz w:val="24"/>
        </w:rPr>
        <w:t>ABC</w:t>
      </w:r>
      <w:r>
        <w:rPr>
          <w:i/>
          <w:spacing w:val="6"/>
          <w:sz w:val="24"/>
        </w:rPr>
        <w:t> </w:t>
      </w:r>
      <w:r>
        <w:rPr>
          <w:rFonts w:ascii="Symbol" w:hAnsi="Symbol"/>
          <w:sz w:val="24"/>
        </w:rPr>
        <w:t></w:t>
      </w:r>
      <w:r>
        <w:rPr>
          <w:spacing w:val="-6"/>
          <w:sz w:val="24"/>
        </w:rPr>
        <w:t> </w:t>
      </w:r>
      <w:r>
        <w:rPr>
          <w:rFonts w:ascii="Symbol" w:hAnsi="Symbol"/>
          <w:sz w:val="24"/>
        </w:rPr>
        <w:t></w:t>
      </w:r>
      <w:r>
        <w:rPr>
          <w:i/>
          <w:sz w:val="24"/>
        </w:rPr>
        <w:t>EFD</w:t>
      </w:r>
      <w:r>
        <w:rPr>
          <w:i/>
          <w:spacing w:val="-12"/>
          <w:sz w:val="24"/>
        </w:rPr>
        <w:t> </w:t>
      </w:r>
      <w:r>
        <w:rPr>
          <w:spacing w:val="-10"/>
          <w:sz w:val="26"/>
        </w:rPr>
        <w:t>.</w:t>
      </w:r>
    </w:p>
    <w:p>
      <w:pPr>
        <w:pStyle w:val="ListParagraph"/>
        <w:numPr>
          <w:ilvl w:val="0"/>
          <w:numId w:val="1"/>
        </w:numPr>
        <w:tabs>
          <w:tab w:pos="618" w:val="left" w:leader="none"/>
        </w:tabs>
        <w:spacing w:line="240" w:lineRule="auto" w:before="104" w:after="0"/>
        <w:ind w:left="618" w:right="0" w:hanging="402"/>
        <w:jc w:val="left"/>
        <w:rPr>
          <w:sz w:val="26"/>
        </w:rPr>
      </w:pPr>
      <w:r>
        <w:rPr/>
        <w:br w:type="column"/>
      </w:r>
      <w:r>
        <w:rPr>
          <w:rFonts w:ascii="Symbol" w:hAnsi="Symbol"/>
          <w:sz w:val="24"/>
        </w:rPr>
        <w:t></w:t>
      </w:r>
      <w:r>
        <w:rPr>
          <w:i/>
          <w:sz w:val="24"/>
        </w:rPr>
        <w:t>ABC</w:t>
      </w:r>
      <w:r>
        <w:rPr>
          <w:i/>
          <w:spacing w:val="5"/>
          <w:sz w:val="24"/>
        </w:rPr>
        <w:t> </w:t>
      </w:r>
      <w:r>
        <w:rPr>
          <w:rFonts w:ascii="Symbol" w:hAnsi="Symbol"/>
          <w:sz w:val="24"/>
        </w:rPr>
        <w:t></w:t>
      </w:r>
      <w:r>
        <w:rPr>
          <w:spacing w:val="-6"/>
          <w:sz w:val="24"/>
        </w:rPr>
        <w:t> </w:t>
      </w:r>
      <w:r>
        <w:rPr>
          <w:rFonts w:ascii="Symbol" w:hAnsi="Symbol"/>
          <w:sz w:val="24"/>
        </w:rPr>
        <w:t></w:t>
      </w:r>
      <w:r>
        <w:rPr>
          <w:i/>
          <w:sz w:val="24"/>
        </w:rPr>
        <w:t>FDE</w:t>
      </w:r>
      <w:r>
        <w:rPr>
          <w:i/>
          <w:spacing w:val="-18"/>
          <w:sz w:val="24"/>
        </w:rPr>
        <w:t> </w:t>
      </w:r>
      <w:r>
        <w:rPr>
          <w:spacing w:val="-10"/>
          <w:sz w:val="26"/>
        </w:rPr>
        <w:t>.</w:t>
      </w:r>
    </w:p>
    <w:p>
      <w:pPr>
        <w:pStyle w:val="ListParagraph"/>
        <w:numPr>
          <w:ilvl w:val="0"/>
          <w:numId w:val="1"/>
        </w:numPr>
        <w:tabs>
          <w:tab w:pos="620" w:val="left" w:leader="none"/>
        </w:tabs>
        <w:spacing w:line="240" w:lineRule="auto" w:before="105" w:after="0"/>
        <w:ind w:left="620" w:right="0" w:hanging="404"/>
        <w:jc w:val="left"/>
        <w:rPr>
          <w:i/>
          <w:sz w:val="24"/>
        </w:rPr>
      </w:pPr>
      <w:r>
        <w:rPr/>
        <w:br w:type="column"/>
      </w:r>
      <w:r>
        <w:rPr>
          <w:rFonts w:ascii="Symbol" w:hAnsi="Symbol"/>
          <w:sz w:val="24"/>
        </w:rPr>
        <w:t></w:t>
      </w:r>
      <w:r>
        <w:rPr>
          <w:i/>
          <w:sz w:val="24"/>
        </w:rPr>
        <w:t>ABC</w:t>
      </w:r>
      <w:r>
        <w:rPr>
          <w:i/>
          <w:spacing w:val="6"/>
          <w:sz w:val="24"/>
        </w:rPr>
        <w:t> </w:t>
      </w:r>
      <w:r>
        <w:rPr>
          <w:rFonts w:ascii="Symbol" w:hAnsi="Symbol"/>
          <w:sz w:val="24"/>
        </w:rPr>
        <w:t></w:t>
      </w:r>
      <w:r>
        <w:rPr>
          <w:spacing w:val="-6"/>
          <w:sz w:val="24"/>
        </w:rPr>
        <w:t> </w:t>
      </w:r>
      <w:r>
        <w:rPr>
          <w:rFonts w:ascii="Symbol" w:hAnsi="Symbol"/>
          <w:spacing w:val="-4"/>
          <w:sz w:val="24"/>
        </w:rPr>
        <w:t></w:t>
      </w:r>
      <w:r>
        <w:rPr>
          <w:i/>
          <w:spacing w:val="-4"/>
          <w:sz w:val="24"/>
        </w:rPr>
        <w:t>DEF</w:t>
      </w:r>
    </w:p>
    <w:p>
      <w:pPr>
        <w:spacing w:after="0" w:line="240" w:lineRule="auto"/>
        <w:jc w:val="left"/>
        <w:rPr>
          <w:sz w:val="24"/>
        </w:rPr>
        <w:sectPr>
          <w:type w:val="continuous"/>
          <w:pgSz w:w="11910" w:h="16840"/>
          <w:pgMar w:top="760" w:bottom="280" w:left="740" w:right="60"/>
          <w:cols w:num="4" w:equalWidth="0">
            <w:col w:w="2236" w:space="439"/>
            <w:col w:w="2232" w:space="359"/>
            <w:col w:w="2247" w:space="568"/>
            <w:col w:w="3029"/>
          </w:cols>
        </w:sectPr>
      </w:pPr>
    </w:p>
    <w:p>
      <w:pPr>
        <w:pStyle w:val="BodyText"/>
        <w:spacing w:line="463" w:lineRule="auto" w:before="243"/>
        <w:ind w:left="241" w:right="1018" w:hanging="130"/>
      </w:pPr>
      <w:r>
        <w:rPr>
          <w:b/>
          <w:color w:val="333333"/>
        </w:rPr>
        <w:t>Câu</w:t>
      </w:r>
      <w:r>
        <w:rPr>
          <w:b/>
          <w:color w:val="333333"/>
          <w:spacing w:val="-3"/>
        </w:rPr>
        <w:t> </w:t>
      </w:r>
      <w:r>
        <w:rPr>
          <w:b/>
          <w:color w:val="333333"/>
        </w:rPr>
        <w:t>5.</w:t>
      </w:r>
      <w:r>
        <w:rPr>
          <w:b/>
          <w:color w:val="333333"/>
          <w:spacing w:val="-3"/>
        </w:rPr>
        <w:t> </w:t>
      </w:r>
      <w:r>
        <w:rPr>
          <w:b/>
          <w:color w:val="FF0000"/>
        </w:rPr>
        <w:t>[NB_5]</w:t>
      </w:r>
      <w:r>
        <w:rPr>
          <w:b/>
          <w:color w:val="FF0000"/>
          <w:spacing w:val="-3"/>
        </w:rPr>
        <w:t> </w:t>
      </w:r>
      <w:r>
        <w:rPr>
          <w:color w:val="333333"/>
        </w:rPr>
        <w:t>Cho ΔIEF=ΔMNO.</w:t>
      </w:r>
      <w:r>
        <w:rPr>
          <w:color w:val="333333"/>
          <w:spacing w:val="-3"/>
        </w:rPr>
        <w:t> </w:t>
      </w:r>
      <w:r>
        <w:rPr>
          <w:color w:val="333333"/>
        </w:rPr>
        <w:t>Hãy</w:t>
      </w:r>
      <w:r>
        <w:rPr>
          <w:color w:val="333333"/>
          <w:spacing w:val="-7"/>
        </w:rPr>
        <w:t> </w:t>
      </w:r>
      <w:r>
        <w:rPr>
          <w:color w:val="333333"/>
        </w:rPr>
        <w:t>tìm</w:t>
      </w:r>
      <w:r>
        <w:rPr>
          <w:color w:val="333333"/>
          <w:spacing w:val="-5"/>
        </w:rPr>
        <w:t> </w:t>
      </w:r>
      <w:r>
        <w:rPr>
          <w:color w:val="333333"/>
        </w:rPr>
        <w:t>cạnh</w:t>
      </w:r>
      <w:r>
        <w:rPr>
          <w:color w:val="333333"/>
          <w:spacing w:val="-3"/>
        </w:rPr>
        <w:t> </w:t>
      </w:r>
      <w:r>
        <w:rPr>
          <w:color w:val="333333"/>
        </w:rPr>
        <w:t>tương</w:t>
      </w:r>
      <w:r>
        <w:rPr>
          <w:color w:val="333333"/>
          <w:spacing w:val="-3"/>
        </w:rPr>
        <w:t> </w:t>
      </w:r>
      <w:r>
        <w:rPr>
          <w:color w:val="333333"/>
        </w:rPr>
        <w:t>ứng</w:t>
      </w:r>
      <w:r>
        <w:rPr>
          <w:color w:val="333333"/>
          <w:spacing w:val="-3"/>
        </w:rPr>
        <w:t> </w:t>
      </w:r>
      <w:r>
        <w:rPr>
          <w:color w:val="333333"/>
        </w:rPr>
        <w:t>với</w:t>
      </w:r>
      <w:r>
        <w:rPr>
          <w:color w:val="333333"/>
          <w:spacing w:val="-3"/>
        </w:rPr>
        <w:t> </w:t>
      </w:r>
      <w:r>
        <w:rPr>
          <w:color w:val="333333"/>
        </w:rPr>
        <w:t>cạnh</w:t>
      </w:r>
      <w:r>
        <w:rPr>
          <w:color w:val="333333"/>
          <w:spacing w:val="-3"/>
        </w:rPr>
        <w:t> </w:t>
      </w:r>
      <w:r>
        <w:rPr>
          <w:color w:val="333333"/>
        </w:rPr>
        <w:t>EF,</w:t>
      </w:r>
      <w:r>
        <w:rPr>
          <w:color w:val="333333"/>
          <w:spacing w:val="-3"/>
        </w:rPr>
        <w:t> </w:t>
      </w:r>
      <w:r>
        <w:rPr>
          <w:color w:val="333333"/>
        </w:rPr>
        <w:t>góc</w:t>
      </w:r>
      <w:r>
        <w:rPr>
          <w:color w:val="333333"/>
          <w:spacing w:val="-3"/>
        </w:rPr>
        <w:t> </w:t>
      </w:r>
      <w:r>
        <w:rPr>
          <w:color w:val="333333"/>
        </w:rPr>
        <w:t>tương</w:t>
      </w:r>
      <w:r>
        <w:rPr>
          <w:color w:val="333333"/>
          <w:spacing w:val="-3"/>
        </w:rPr>
        <w:t> </w:t>
      </w:r>
      <w:r>
        <w:rPr>
          <w:color w:val="333333"/>
        </w:rPr>
        <w:t>ứng</w:t>
      </w:r>
      <w:r>
        <w:rPr>
          <w:color w:val="333333"/>
          <w:spacing w:val="-3"/>
        </w:rPr>
        <w:t> </w:t>
      </w:r>
      <w:r>
        <w:rPr>
          <w:color w:val="333333"/>
        </w:rPr>
        <w:t>với góc E</w:t>
      </w:r>
    </w:p>
    <w:p>
      <w:pPr>
        <w:pStyle w:val="ListParagraph"/>
        <w:numPr>
          <w:ilvl w:val="1"/>
          <w:numId w:val="1"/>
        </w:numPr>
        <w:tabs>
          <w:tab w:pos="895" w:val="left" w:leader="none"/>
        </w:tabs>
        <w:spacing w:line="240" w:lineRule="auto" w:before="5" w:after="0"/>
        <w:ind w:left="895" w:right="0" w:hanging="423"/>
        <w:jc w:val="left"/>
        <w:rPr>
          <w:sz w:val="26"/>
        </w:rPr>
      </w:pPr>
      <w:r>
        <w:rPr>
          <w:color w:val="333333"/>
          <w:sz w:val="26"/>
        </w:rPr>
        <w:t>Cạnh</w:t>
      </w:r>
      <w:r>
        <w:rPr>
          <w:color w:val="333333"/>
          <w:spacing w:val="-5"/>
          <w:sz w:val="26"/>
        </w:rPr>
        <w:t> </w:t>
      </w:r>
      <w:r>
        <w:rPr>
          <w:color w:val="333333"/>
          <w:sz w:val="26"/>
        </w:rPr>
        <w:t>tương</w:t>
      </w:r>
      <w:r>
        <w:rPr>
          <w:color w:val="333333"/>
          <w:spacing w:val="-4"/>
          <w:sz w:val="26"/>
        </w:rPr>
        <w:t> </w:t>
      </w:r>
      <w:r>
        <w:rPr>
          <w:color w:val="333333"/>
          <w:sz w:val="26"/>
        </w:rPr>
        <w:t>ứng</w:t>
      </w:r>
      <w:r>
        <w:rPr>
          <w:color w:val="333333"/>
          <w:spacing w:val="-1"/>
          <w:sz w:val="26"/>
        </w:rPr>
        <w:t> </w:t>
      </w:r>
      <w:r>
        <w:rPr>
          <w:color w:val="333333"/>
          <w:sz w:val="26"/>
        </w:rPr>
        <w:t>với</w:t>
      </w:r>
      <w:r>
        <w:rPr>
          <w:color w:val="333333"/>
          <w:spacing w:val="-4"/>
          <w:sz w:val="26"/>
        </w:rPr>
        <w:t> </w:t>
      </w:r>
      <w:r>
        <w:rPr>
          <w:color w:val="333333"/>
          <w:sz w:val="26"/>
        </w:rPr>
        <w:t>EF</w:t>
      </w:r>
      <w:r>
        <w:rPr>
          <w:color w:val="333333"/>
          <w:spacing w:val="58"/>
          <w:sz w:val="26"/>
        </w:rPr>
        <w:t> </w:t>
      </w:r>
      <w:r>
        <w:rPr>
          <w:color w:val="333333"/>
          <w:sz w:val="26"/>
        </w:rPr>
        <w:t>là</w:t>
      </w:r>
      <w:r>
        <w:rPr>
          <w:color w:val="333333"/>
          <w:spacing w:val="-4"/>
          <w:sz w:val="26"/>
        </w:rPr>
        <w:t> </w:t>
      </w:r>
      <w:r>
        <w:rPr>
          <w:color w:val="333333"/>
          <w:sz w:val="26"/>
        </w:rPr>
        <w:t>MN,</w:t>
      </w:r>
      <w:r>
        <w:rPr>
          <w:color w:val="333333"/>
          <w:spacing w:val="-1"/>
          <w:sz w:val="26"/>
        </w:rPr>
        <w:t> </w:t>
      </w:r>
      <w:r>
        <w:rPr>
          <w:color w:val="333333"/>
          <w:sz w:val="26"/>
        </w:rPr>
        <w:t>góc</w:t>
      </w:r>
      <w:r>
        <w:rPr>
          <w:color w:val="333333"/>
          <w:spacing w:val="-4"/>
          <w:sz w:val="26"/>
        </w:rPr>
        <w:t> </w:t>
      </w:r>
      <w:r>
        <w:rPr>
          <w:color w:val="333333"/>
          <w:sz w:val="26"/>
        </w:rPr>
        <w:t>tương</w:t>
      </w:r>
      <w:r>
        <w:rPr>
          <w:color w:val="333333"/>
          <w:spacing w:val="-4"/>
          <w:sz w:val="26"/>
        </w:rPr>
        <w:t> </w:t>
      </w:r>
      <w:r>
        <w:rPr>
          <w:color w:val="333333"/>
          <w:sz w:val="26"/>
        </w:rPr>
        <w:t>ứng</w:t>
      </w:r>
      <w:r>
        <w:rPr>
          <w:color w:val="333333"/>
          <w:spacing w:val="-4"/>
          <w:sz w:val="26"/>
        </w:rPr>
        <w:t> </w:t>
      </w:r>
      <w:r>
        <w:rPr>
          <w:color w:val="333333"/>
          <w:sz w:val="26"/>
        </w:rPr>
        <w:t>với</w:t>
      </w:r>
      <w:r>
        <w:rPr>
          <w:color w:val="333333"/>
          <w:spacing w:val="-4"/>
          <w:sz w:val="26"/>
        </w:rPr>
        <w:t> </w:t>
      </w:r>
      <w:r>
        <w:rPr>
          <w:color w:val="333333"/>
          <w:sz w:val="26"/>
        </w:rPr>
        <w:t>góc</w:t>
      </w:r>
      <w:r>
        <w:rPr>
          <w:color w:val="333333"/>
          <w:spacing w:val="-4"/>
          <w:sz w:val="26"/>
        </w:rPr>
        <w:t> </w:t>
      </w:r>
      <w:r>
        <w:rPr>
          <w:color w:val="333333"/>
          <w:sz w:val="26"/>
        </w:rPr>
        <w:t>E</w:t>
      </w:r>
      <w:r>
        <w:rPr>
          <w:color w:val="333333"/>
          <w:spacing w:val="-4"/>
          <w:sz w:val="26"/>
        </w:rPr>
        <w:t> </w:t>
      </w:r>
      <w:r>
        <w:rPr>
          <w:color w:val="333333"/>
          <w:sz w:val="26"/>
        </w:rPr>
        <w:t>là</w:t>
      </w:r>
      <w:r>
        <w:rPr>
          <w:color w:val="333333"/>
          <w:spacing w:val="-4"/>
          <w:sz w:val="26"/>
        </w:rPr>
        <w:t> </w:t>
      </w:r>
      <w:r>
        <w:rPr>
          <w:color w:val="333333"/>
          <w:sz w:val="26"/>
        </w:rPr>
        <w:t>góc</w:t>
      </w:r>
      <w:r>
        <w:rPr>
          <w:color w:val="333333"/>
          <w:spacing w:val="-4"/>
          <w:sz w:val="26"/>
        </w:rPr>
        <w:t> </w:t>
      </w:r>
      <w:r>
        <w:rPr>
          <w:color w:val="333333"/>
          <w:spacing w:val="-10"/>
          <w:sz w:val="26"/>
        </w:rPr>
        <w:t>O</w:t>
      </w:r>
    </w:p>
    <w:p>
      <w:pPr>
        <w:pStyle w:val="ListParagraph"/>
        <w:numPr>
          <w:ilvl w:val="1"/>
          <w:numId w:val="1"/>
        </w:numPr>
        <w:tabs>
          <w:tab w:pos="831" w:val="left" w:leader="none"/>
        </w:tabs>
        <w:spacing w:line="240" w:lineRule="auto" w:before="150" w:after="0"/>
        <w:ind w:left="831" w:right="0" w:hanging="359"/>
        <w:jc w:val="left"/>
        <w:rPr>
          <w:sz w:val="26"/>
        </w:rPr>
      </w:pPr>
      <w:r>
        <w:rPr>
          <w:color w:val="333333"/>
          <w:sz w:val="26"/>
        </w:rPr>
        <w:t>Cạnh</w:t>
      </w:r>
      <w:r>
        <w:rPr>
          <w:color w:val="333333"/>
          <w:spacing w:val="-5"/>
          <w:sz w:val="26"/>
        </w:rPr>
        <w:t> </w:t>
      </w:r>
      <w:r>
        <w:rPr>
          <w:color w:val="333333"/>
          <w:sz w:val="26"/>
        </w:rPr>
        <w:t>tương</w:t>
      </w:r>
      <w:r>
        <w:rPr>
          <w:color w:val="333333"/>
          <w:spacing w:val="-4"/>
          <w:sz w:val="26"/>
        </w:rPr>
        <w:t> </w:t>
      </w:r>
      <w:r>
        <w:rPr>
          <w:color w:val="333333"/>
          <w:sz w:val="26"/>
        </w:rPr>
        <w:t>ứng</w:t>
      </w:r>
      <w:r>
        <w:rPr>
          <w:color w:val="333333"/>
          <w:spacing w:val="-2"/>
          <w:sz w:val="26"/>
        </w:rPr>
        <w:t> </w:t>
      </w:r>
      <w:r>
        <w:rPr>
          <w:color w:val="333333"/>
          <w:sz w:val="26"/>
        </w:rPr>
        <w:t>với</w:t>
      </w:r>
      <w:r>
        <w:rPr>
          <w:color w:val="333333"/>
          <w:spacing w:val="-4"/>
          <w:sz w:val="26"/>
        </w:rPr>
        <w:t> </w:t>
      </w:r>
      <w:r>
        <w:rPr>
          <w:color w:val="333333"/>
          <w:sz w:val="26"/>
        </w:rPr>
        <w:t>EF</w:t>
      </w:r>
      <w:r>
        <w:rPr>
          <w:color w:val="333333"/>
          <w:spacing w:val="58"/>
          <w:sz w:val="26"/>
        </w:rPr>
        <w:t> </w:t>
      </w:r>
      <w:r>
        <w:rPr>
          <w:color w:val="333333"/>
          <w:sz w:val="26"/>
        </w:rPr>
        <w:t>là</w:t>
      </w:r>
      <w:r>
        <w:rPr>
          <w:color w:val="333333"/>
          <w:spacing w:val="-5"/>
          <w:sz w:val="26"/>
        </w:rPr>
        <w:t> </w:t>
      </w:r>
      <w:r>
        <w:rPr>
          <w:color w:val="333333"/>
          <w:sz w:val="26"/>
        </w:rPr>
        <w:t>MO</w:t>
      </w:r>
      <w:r>
        <w:rPr>
          <w:color w:val="333333"/>
          <w:spacing w:val="-1"/>
          <w:sz w:val="26"/>
        </w:rPr>
        <w:t> </w:t>
      </w:r>
      <w:r>
        <w:rPr>
          <w:color w:val="333333"/>
          <w:sz w:val="26"/>
        </w:rPr>
        <w:t>góc</w:t>
      </w:r>
      <w:r>
        <w:rPr>
          <w:color w:val="333333"/>
          <w:spacing w:val="-4"/>
          <w:sz w:val="26"/>
        </w:rPr>
        <w:t> </w:t>
      </w:r>
      <w:r>
        <w:rPr>
          <w:color w:val="333333"/>
          <w:sz w:val="26"/>
        </w:rPr>
        <w:t>tương</w:t>
      </w:r>
      <w:r>
        <w:rPr>
          <w:color w:val="333333"/>
          <w:spacing w:val="-5"/>
          <w:sz w:val="26"/>
        </w:rPr>
        <w:t> </w:t>
      </w:r>
      <w:r>
        <w:rPr>
          <w:color w:val="333333"/>
          <w:sz w:val="26"/>
        </w:rPr>
        <w:t>ứng</w:t>
      </w:r>
      <w:r>
        <w:rPr>
          <w:color w:val="333333"/>
          <w:spacing w:val="-4"/>
          <w:sz w:val="26"/>
        </w:rPr>
        <w:t> </w:t>
      </w:r>
      <w:r>
        <w:rPr>
          <w:color w:val="333333"/>
          <w:sz w:val="26"/>
        </w:rPr>
        <w:t>với</w:t>
      </w:r>
      <w:r>
        <w:rPr>
          <w:color w:val="333333"/>
          <w:spacing w:val="-4"/>
          <w:sz w:val="26"/>
        </w:rPr>
        <w:t> </w:t>
      </w:r>
      <w:r>
        <w:rPr>
          <w:color w:val="333333"/>
          <w:sz w:val="26"/>
        </w:rPr>
        <w:t>góc</w:t>
      </w:r>
      <w:r>
        <w:rPr>
          <w:color w:val="333333"/>
          <w:spacing w:val="-2"/>
          <w:sz w:val="26"/>
        </w:rPr>
        <w:t> </w:t>
      </w:r>
      <w:r>
        <w:rPr>
          <w:color w:val="333333"/>
          <w:sz w:val="26"/>
        </w:rPr>
        <w:t>E</w:t>
      </w:r>
      <w:r>
        <w:rPr>
          <w:color w:val="333333"/>
          <w:spacing w:val="-4"/>
          <w:sz w:val="26"/>
        </w:rPr>
        <w:t> </w:t>
      </w:r>
      <w:r>
        <w:rPr>
          <w:color w:val="333333"/>
          <w:sz w:val="26"/>
        </w:rPr>
        <w:t>là</w:t>
      </w:r>
      <w:r>
        <w:rPr>
          <w:color w:val="333333"/>
          <w:spacing w:val="-4"/>
          <w:sz w:val="26"/>
        </w:rPr>
        <w:t> </w:t>
      </w:r>
      <w:r>
        <w:rPr>
          <w:color w:val="333333"/>
          <w:sz w:val="26"/>
        </w:rPr>
        <w:t>góc</w:t>
      </w:r>
      <w:r>
        <w:rPr>
          <w:color w:val="333333"/>
          <w:spacing w:val="-2"/>
          <w:sz w:val="26"/>
        </w:rPr>
        <w:t> </w:t>
      </w:r>
      <w:r>
        <w:rPr>
          <w:color w:val="333333"/>
          <w:spacing w:val="-10"/>
          <w:sz w:val="26"/>
        </w:rPr>
        <w:t>M</w:t>
      </w:r>
    </w:p>
    <w:p>
      <w:pPr>
        <w:pStyle w:val="ListParagraph"/>
        <w:numPr>
          <w:ilvl w:val="1"/>
          <w:numId w:val="1"/>
        </w:numPr>
        <w:tabs>
          <w:tab w:pos="831" w:val="left" w:leader="none"/>
        </w:tabs>
        <w:spacing w:line="240" w:lineRule="auto" w:before="150" w:after="0"/>
        <w:ind w:left="831" w:right="0" w:hanging="359"/>
        <w:jc w:val="left"/>
        <w:rPr>
          <w:sz w:val="26"/>
        </w:rPr>
      </w:pPr>
      <w:r>
        <w:rPr>
          <w:color w:val="333333"/>
          <w:sz w:val="26"/>
        </w:rPr>
        <w:t>Cạnh</w:t>
      </w:r>
      <w:r>
        <w:rPr>
          <w:color w:val="333333"/>
          <w:spacing w:val="-5"/>
          <w:sz w:val="26"/>
        </w:rPr>
        <w:t> </w:t>
      </w:r>
      <w:r>
        <w:rPr>
          <w:color w:val="333333"/>
          <w:sz w:val="26"/>
        </w:rPr>
        <w:t>tương</w:t>
      </w:r>
      <w:r>
        <w:rPr>
          <w:color w:val="333333"/>
          <w:spacing w:val="-4"/>
          <w:sz w:val="26"/>
        </w:rPr>
        <w:t> </w:t>
      </w:r>
      <w:r>
        <w:rPr>
          <w:color w:val="333333"/>
          <w:sz w:val="26"/>
        </w:rPr>
        <w:t>ứng</w:t>
      </w:r>
      <w:r>
        <w:rPr>
          <w:color w:val="333333"/>
          <w:spacing w:val="-1"/>
          <w:sz w:val="26"/>
        </w:rPr>
        <w:t> </w:t>
      </w:r>
      <w:r>
        <w:rPr>
          <w:color w:val="333333"/>
          <w:sz w:val="26"/>
        </w:rPr>
        <w:t>với</w:t>
      </w:r>
      <w:r>
        <w:rPr>
          <w:color w:val="333333"/>
          <w:spacing w:val="-5"/>
          <w:sz w:val="26"/>
        </w:rPr>
        <w:t> </w:t>
      </w:r>
      <w:r>
        <w:rPr>
          <w:color w:val="333333"/>
          <w:sz w:val="26"/>
        </w:rPr>
        <w:t>EF</w:t>
      </w:r>
      <w:r>
        <w:rPr>
          <w:color w:val="333333"/>
          <w:spacing w:val="58"/>
          <w:sz w:val="26"/>
        </w:rPr>
        <w:t> </w:t>
      </w:r>
      <w:r>
        <w:rPr>
          <w:color w:val="333333"/>
          <w:sz w:val="26"/>
        </w:rPr>
        <w:t>là</w:t>
      </w:r>
      <w:r>
        <w:rPr>
          <w:color w:val="333333"/>
          <w:spacing w:val="-4"/>
          <w:sz w:val="26"/>
        </w:rPr>
        <w:t> </w:t>
      </w:r>
      <w:r>
        <w:rPr>
          <w:color w:val="333333"/>
          <w:sz w:val="26"/>
        </w:rPr>
        <w:t>NO,</w:t>
      </w:r>
      <w:r>
        <w:rPr>
          <w:color w:val="333333"/>
          <w:spacing w:val="-2"/>
          <w:sz w:val="26"/>
        </w:rPr>
        <w:t> </w:t>
      </w:r>
      <w:r>
        <w:rPr>
          <w:color w:val="333333"/>
          <w:sz w:val="26"/>
        </w:rPr>
        <w:t>góc</w:t>
      </w:r>
      <w:r>
        <w:rPr>
          <w:color w:val="333333"/>
          <w:spacing w:val="-4"/>
          <w:sz w:val="26"/>
        </w:rPr>
        <w:t> </w:t>
      </w:r>
      <w:r>
        <w:rPr>
          <w:color w:val="333333"/>
          <w:sz w:val="26"/>
        </w:rPr>
        <w:t>tương</w:t>
      </w:r>
      <w:r>
        <w:rPr>
          <w:color w:val="333333"/>
          <w:spacing w:val="-4"/>
          <w:sz w:val="26"/>
        </w:rPr>
        <w:t> </w:t>
      </w:r>
      <w:r>
        <w:rPr>
          <w:color w:val="333333"/>
          <w:sz w:val="26"/>
        </w:rPr>
        <w:t>ứng</w:t>
      </w:r>
      <w:r>
        <w:rPr>
          <w:color w:val="333333"/>
          <w:spacing w:val="-5"/>
          <w:sz w:val="26"/>
        </w:rPr>
        <w:t> </w:t>
      </w:r>
      <w:r>
        <w:rPr>
          <w:color w:val="333333"/>
          <w:sz w:val="26"/>
        </w:rPr>
        <w:t>với</w:t>
      </w:r>
      <w:r>
        <w:rPr>
          <w:color w:val="333333"/>
          <w:spacing w:val="-4"/>
          <w:sz w:val="26"/>
        </w:rPr>
        <w:t> </w:t>
      </w:r>
      <w:r>
        <w:rPr>
          <w:color w:val="333333"/>
          <w:sz w:val="26"/>
        </w:rPr>
        <w:t>góc</w:t>
      </w:r>
      <w:r>
        <w:rPr>
          <w:color w:val="333333"/>
          <w:spacing w:val="-1"/>
          <w:sz w:val="26"/>
        </w:rPr>
        <w:t> </w:t>
      </w:r>
      <w:r>
        <w:rPr>
          <w:color w:val="333333"/>
          <w:sz w:val="26"/>
        </w:rPr>
        <w:t>E</w:t>
      </w:r>
      <w:r>
        <w:rPr>
          <w:color w:val="333333"/>
          <w:spacing w:val="-4"/>
          <w:sz w:val="26"/>
        </w:rPr>
        <w:t> </w:t>
      </w:r>
      <w:r>
        <w:rPr>
          <w:color w:val="333333"/>
          <w:sz w:val="26"/>
        </w:rPr>
        <w:t>là</w:t>
      </w:r>
      <w:r>
        <w:rPr>
          <w:color w:val="333333"/>
          <w:spacing w:val="-5"/>
          <w:sz w:val="26"/>
        </w:rPr>
        <w:t> </w:t>
      </w:r>
      <w:r>
        <w:rPr>
          <w:color w:val="333333"/>
          <w:sz w:val="26"/>
        </w:rPr>
        <w:t>góc</w:t>
      </w:r>
      <w:r>
        <w:rPr>
          <w:color w:val="333333"/>
          <w:spacing w:val="-1"/>
          <w:sz w:val="26"/>
        </w:rPr>
        <w:t> </w:t>
      </w:r>
      <w:r>
        <w:rPr>
          <w:color w:val="333333"/>
          <w:spacing w:val="-10"/>
          <w:sz w:val="26"/>
        </w:rPr>
        <w:t>N</w:t>
      </w:r>
    </w:p>
    <w:p>
      <w:pPr>
        <w:pStyle w:val="ListParagraph"/>
        <w:numPr>
          <w:ilvl w:val="1"/>
          <w:numId w:val="1"/>
        </w:numPr>
        <w:tabs>
          <w:tab w:pos="831" w:val="left" w:leader="none"/>
        </w:tabs>
        <w:spacing w:line="240" w:lineRule="auto" w:before="150" w:after="0"/>
        <w:ind w:left="831" w:right="0" w:hanging="359"/>
        <w:jc w:val="left"/>
        <w:rPr>
          <w:sz w:val="26"/>
        </w:rPr>
      </w:pPr>
      <w:r>
        <w:rPr>
          <w:color w:val="333333"/>
          <w:sz w:val="26"/>
        </w:rPr>
        <w:t>Cạnh</w:t>
      </w:r>
      <w:r>
        <w:rPr>
          <w:color w:val="333333"/>
          <w:spacing w:val="-5"/>
          <w:sz w:val="26"/>
        </w:rPr>
        <w:t> </w:t>
      </w:r>
      <w:r>
        <w:rPr>
          <w:color w:val="333333"/>
          <w:sz w:val="26"/>
        </w:rPr>
        <w:t>tương</w:t>
      </w:r>
      <w:r>
        <w:rPr>
          <w:color w:val="333333"/>
          <w:spacing w:val="-4"/>
          <w:sz w:val="26"/>
        </w:rPr>
        <w:t> </w:t>
      </w:r>
      <w:r>
        <w:rPr>
          <w:color w:val="333333"/>
          <w:sz w:val="26"/>
        </w:rPr>
        <w:t>ứng</w:t>
      </w:r>
      <w:r>
        <w:rPr>
          <w:color w:val="333333"/>
          <w:spacing w:val="-1"/>
          <w:sz w:val="26"/>
        </w:rPr>
        <w:t> </w:t>
      </w:r>
      <w:r>
        <w:rPr>
          <w:color w:val="333333"/>
          <w:sz w:val="26"/>
        </w:rPr>
        <w:t>với</w:t>
      </w:r>
      <w:r>
        <w:rPr>
          <w:color w:val="333333"/>
          <w:spacing w:val="-4"/>
          <w:sz w:val="26"/>
        </w:rPr>
        <w:t> </w:t>
      </w:r>
      <w:r>
        <w:rPr>
          <w:color w:val="333333"/>
          <w:sz w:val="26"/>
        </w:rPr>
        <w:t>EF</w:t>
      </w:r>
      <w:r>
        <w:rPr>
          <w:color w:val="333333"/>
          <w:spacing w:val="58"/>
          <w:sz w:val="26"/>
        </w:rPr>
        <w:t> </w:t>
      </w:r>
      <w:r>
        <w:rPr>
          <w:color w:val="333333"/>
          <w:sz w:val="26"/>
        </w:rPr>
        <w:t>là</w:t>
      </w:r>
      <w:r>
        <w:rPr>
          <w:color w:val="333333"/>
          <w:spacing w:val="-4"/>
          <w:sz w:val="26"/>
        </w:rPr>
        <w:t> </w:t>
      </w:r>
      <w:r>
        <w:rPr>
          <w:color w:val="333333"/>
          <w:sz w:val="26"/>
        </w:rPr>
        <w:t>MN,</w:t>
      </w:r>
      <w:r>
        <w:rPr>
          <w:color w:val="333333"/>
          <w:spacing w:val="-1"/>
          <w:sz w:val="26"/>
        </w:rPr>
        <w:t> </w:t>
      </w:r>
      <w:r>
        <w:rPr>
          <w:color w:val="333333"/>
          <w:sz w:val="26"/>
        </w:rPr>
        <w:t>góc</w:t>
      </w:r>
      <w:r>
        <w:rPr>
          <w:color w:val="333333"/>
          <w:spacing w:val="-4"/>
          <w:sz w:val="26"/>
        </w:rPr>
        <w:t> </w:t>
      </w:r>
      <w:r>
        <w:rPr>
          <w:color w:val="333333"/>
          <w:sz w:val="26"/>
        </w:rPr>
        <w:t>tương</w:t>
      </w:r>
      <w:r>
        <w:rPr>
          <w:color w:val="333333"/>
          <w:spacing w:val="-4"/>
          <w:sz w:val="26"/>
        </w:rPr>
        <w:t> </w:t>
      </w:r>
      <w:r>
        <w:rPr>
          <w:color w:val="333333"/>
          <w:sz w:val="26"/>
        </w:rPr>
        <w:t>ứng</w:t>
      </w:r>
      <w:r>
        <w:rPr>
          <w:color w:val="333333"/>
          <w:spacing w:val="-4"/>
          <w:sz w:val="26"/>
        </w:rPr>
        <w:t> </w:t>
      </w:r>
      <w:r>
        <w:rPr>
          <w:color w:val="333333"/>
          <w:sz w:val="26"/>
        </w:rPr>
        <w:t>với</w:t>
      </w:r>
      <w:r>
        <w:rPr>
          <w:color w:val="333333"/>
          <w:spacing w:val="-4"/>
          <w:sz w:val="26"/>
        </w:rPr>
        <w:t> </w:t>
      </w:r>
      <w:r>
        <w:rPr>
          <w:color w:val="333333"/>
          <w:sz w:val="26"/>
        </w:rPr>
        <w:t>góc</w:t>
      </w:r>
      <w:r>
        <w:rPr>
          <w:color w:val="333333"/>
          <w:spacing w:val="-4"/>
          <w:sz w:val="26"/>
        </w:rPr>
        <w:t> </w:t>
      </w:r>
      <w:r>
        <w:rPr>
          <w:color w:val="333333"/>
          <w:sz w:val="26"/>
        </w:rPr>
        <w:t>E</w:t>
      </w:r>
      <w:r>
        <w:rPr>
          <w:color w:val="333333"/>
          <w:spacing w:val="-4"/>
          <w:sz w:val="26"/>
        </w:rPr>
        <w:t> </w:t>
      </w:r>
      <w:r>
        <w:rPr>
          <w:color w:val="333333"/>
          <w:sz w:val="26"/>
        </w:rPr>
        <w:t>là</w:t>
      </w:r>
      <w:r>
        <w:rPr>
          <w:color w:val="333333"/>
          <w:spacing w:val="-4"/>
          <w:sz w:val="26"/>
        </w:rPr>
        <w:t> </w:t>
      </w:r>
      <w:r>
        <w:rPr>
          <w:color w:val="333333"/>
          <w:sz w:val="26"/>
        </w:rPr>
        <w:t>góc</w:t>
      </w:r>
      <w:r>
        <w:rPr>
          <w:color w:val="333333"/>
          <w:spacing w:val="-4"/>
          <w:sz w:val="26"/>
        </w:rPr>
        <w:t> </w:t>
      </w:r>
      <w:r>
        <w:rPr>
          <w:color w:val="333333"/>
          <w:spacing w:val="-10"/>
          <w:sz w:val="26"/>
        </w:rPr>
        <w:t>N</w:t>
      </w:r>
    </w:p>
    <w:p>
      <w:pPr>
        <w:spacing w:after="0" w:line="240" w:lineRule="auto"/>
        <w:jc w:val="left"/>
        <w:rPr>
          <w:sz w:val="26"/>
        </w:rPr>
        <w:sectPr>
          <w:type w:val="continuous"/>
          <w:pgSz w:w="11910" w:h="16840"/>
          <w:pgMar w:top="760" w:bottom="280" w:left="740" w:right="60"/>
        </w:sectPr>
      </w:pPr>
    </w:p>
    <w:p>
      <w:pPr>
        <w:pStyle w:val="BodyText"/>
        <w:spacing w:line="288" w:lineRule="auto" w:before="60"/>
        <w:ind w:left="159" w:right="568"/>
      </w:pPr>
      <w:r>
        <w:rPr>
          <w:b/>
        </w:rPr>
        <w:t>Câu</w:t>
      </w:r>
      <w:r>
        <w:rPr>
          <w:b/>
          <w:spacing w:val="21"/>
        </w:rPr>
        <w:t> </w:t>
      </w:r>
      <w:r>
        <w:rPr>
          <w:b/>
        </w:rPr>
        <w:t>6.</w:t>
      </w:r>
      <w:r>
        <w:rPr>
          <w:b/>
          <w:spacing w:val="21"/>
        </w:rPr>
        <w:t> </w:t>
      </w:r>
      <w:r>
        <w:rPr>
          <w:b/>
          <w:color w:val="FF0000"/>
        </w:rPr>
        <w:t>[NB_6]</w:t>
      </w:r>
      <w:r>
        <w:rPr>
          <w:b/>
          <w:color w:val="FF0000"/>
          <w:spacing w:val="-3"/>
        </w:rPr>
        <w:t> </w:t>
      </w:r>
      <w:r>
        <w:rPr/>
        <w:t>Trong</w:t>
      </w:r>
      <w:r>
        <w:rPr>
          <w:spacing w:val="24"/>
        </w:rPr>
        <w:t> </w:t>
      </w:r>
      <w:r>
        <w:rPr/>
        <w:t>hai</w:t>
      </w:r>
      <w:r>
        <w:rPr>
          <w:spacing w:val="21"/>
        </w:rPr>
        <w:t> </w:t>
      </w:r>
      <w:r>
        <w:rPr/>
        <w:t>đường</w:t>
      </w:r>
      <w:r>
        <w:rPr>
          <w:spacing w:val="21"/>
        </w:rPr>
        <w:t> </w:t>
      </w:r>
      <w:r>
        <w:rPr/>
        <w:t>xiên</w:t>
      </w:r>
      <w:r>
        <w:rPr>
          <w:spacing w:val="21"/>
        </w:rPr>
        <w:t> </w:t>
      </w:r>
      <w:r>
        <w:rPr/>
        <w:t>kẻ</w:t>
      </w:r>
      <w:r>
        <w:rPr>
          <w:spacing w:val="21"/>
        </w:rPr>
        <w:t> </w:t>
      </w:r>
      <w:r>
        <w:rPr/>
        <w:t>từ</w:t>
      </w:r>
      <w:r>
        <w:rPr>
          <w:spacing w:val="25"/>
        </w:rPr>
        <w:t> </w:t>
      </w:r>
      <w:r>
        <w:rPr/>
        <w:t>một</w:t>
      </w:r>
      <w:r>
        <w:rPr>
          <w:spacing w:val="21"/>
        </w:rPr>
        <w:t> </w:t>
      </w:r>
      <w:r>
        <w:rPr/>
        <w:t>điểm</w:t>
      </w:r>
      <w:r>
        <w:rPr>
          <w:spacing w:val="19"/>
        </w:rPr>
        <w:t> </w:t>
      </w:r>
      <w:r>
        <w:rPr/>
        <w:t>nằm</w:t>
      </w:r>
      <w:r>
        <w:rPr>
          <w:spacing w:val="19"/>
        </w:rPr>
        <w:t> </w:t>
      </w:r>
      <w:r>
        <w:rPr/>
        <w:t>ngoài</w:t>
      </w:r>
      <w:r>
        <w:rPr>
          <w:spacing w:val="24"/>
        </w:rPr>
        <w:t> </w:t>
      </w:r>
      <w:r>
        <w:rPr/>
        <w:t>một</w:t>
      </w:r>
      <w:r>
        <w:rPr>
          <w:spacing w:val="21"/>
        </w:rPr>
        <w:t> </w:t>
      </w:r>
      <w:r>
        <w:rPr/>
        <w:t>đường</w:t>
      </w:r>
      <w:r>
        <w:rPr>
          <w:spacing w:val="21"/>
        </w:rPr>
        <w:t> </w:t>
      </w:r>
      <w:r>
        <w:rPr/>
        <w:t>thẳng</w:t>
      </w:r>
      <w:r>
        <w:rPr>
          <w:spacing w:val="21"/>
        </w:rPr>
        <w:t> </w:t>
      </w:r>
      <w:r>
        <w:rPr/>
        <w:t>đến</w:t>
      </w:r>
      <w:r>
        <w:rPr>
          <w:spacing w:val="24"/>
        </w:rPr>
        <w:t> </w:t>
      </w:r>
      <w:r>
        <w:rPr/>
        <w:t>đường thẳng đó thì đường xiên nào có hình chiếu nhỏ hơn thì ?"</w:t>
      </w:r>
    </w:p>
    <w:p>
      <w:pPr>
        <w:pStyle w:val="BodyText"/>
        <w:tabs>
          <w:tab w:pos="3510" w:val="left" w:leader="none"/>
          <w:tab w:pos="5670" w:val="left" w:leader="none"/>
          <w:tab w:pos="8550" w:val="left" w:leader="none"/>
        </w:tabs>
        <w:spacing w:before="243"/>
        <w:ind w:left="484"/>
      </w:pPr>
      <w:r>
        <w:rPr/>
        <w:t>A.</w:t>
      </w:r>
      <w:r>
        <w:rPr>
          <w:spacing w:val="-5"/>
        </w:rPr>
        <w:t> </w:t>
      </w:r>
      <w:r>
        <w:rPr/>
        <w:t>Lớn</w:t>
      </w:r>
      <w:r>
        <w:rPr>
          <w:spacing w:val="-2"/>
        </w:rPr>
        <w:t> </w:t>
      </w:r>
      <w:r>
        <w:rPr>
          <w:spacing w:val="-4"/>
        </w:rPr>
        <w:t>hơn.</w:t>
      </w:r>
      <w:r>
        <w:rPr/>
        <w:tab/>
        <w:t>B.N</w:t>
      </w:r>
      <w:r>
        <w:rPr>
          <w:spacing w:val="-3"/>
        </w:rPr>
        <w:t> </w:t>
      </w:r>
      <w:r>
        <w:rPr>
          <w:spacing w:val="-2"/>
        </w:rPr>
        <w:t>nhất.</w:t>
      </w:r>
      <w:r>
        <w:rPr/>
        <w:tab/>
        <w:t>C.</w:t>
      </w:r>
      <w:r>
        <w:rPr>
          <w:spacing w:val="-4"/>
        </w:rPr>
        <w:t> </w:t>
      </w:r>
      <w:r>
        <w:rPr/>
        <w:t>Nhỏ</w:t>
      </w:r>
      <w:r>
        <w:rPr>
          <w:spacing w:val="-3"/>
        </w:rPr>
        <w:t> </w:t>
      </w:r>
      <w:r>
        <w:rPr>
          <w:spacing w:val="-4"/>
        </w:rPr>
        <w:t>hơn.</w:t>
      </w:r>
      <w:r>
        <w:rPr/>
        <w:tab/>
        <w:t>D.</w:t>
      </w:r>
      <w:r>
        <w:rPr>
          <w:spacing w:val="-4"/>
        </w:rPr>
        <w:t> </w:t>
      </w:r>
      <w:r>
        <w:rPr/>
        <w:t>Bằng</w:t>
      </w:r>
      <w:r>
        <w:rPr>
          <w:spacing w:val="-5"/>
        </w:rPr>
        <w:t> </w:t>
      </w:r>
      <w:r>
        <w:rPr>
          <w:spacing w:val="-2"/>
        </w:rPr>
        <w:t>nhau.</w:t>
      </w:r>
    </w:p>
    <w:p>
      <w:pPr>
        <w:pStyle w:val="BodyText"/>
        <w:spacing w:before="2"/>
      </w:pPr>
    </w:p>
    <w:p>
      <w:pPr>
        <w:pStyle w:val="BodyText"/>
        <w:spacing w:line="288" w:lineRule="auto"/>
        <w:ind w:left="159" w:right="568"/>
      </w:pPr>
      <w:r>
        <w:rPr>
          <w:b/>
        </w:rPr>
        <w:t>Câu 7.</w:t>
      </w:r>
      <w:r>
        <w:rPr>
          <w:b/>
          <w:spacing w:val="16"/>
        </w:rPr>
        <w:t> </w:t>
      </w:r>
      <w:r>
        <w:rPr>
          <w:b/>
          <w:color w:val="FF0000"/>
        </w:rPr>
        <w:t>[NB_7]</w:t>
      </w:r>
      <w:r>
        <w:rPr>
          <w:b/>
          <w:color w:val="FF0000"/>
          <w:spacing w:val="40"/>
        </w:rPr>
        <w:t> </w:t>
      </w:r>
      <w:r>
        <w:rPr/>
        <w:t>Điền cụm từ</w:t>
      </w:r>
      <w:r>
        <w:rPr>
          <w:spacing w:val="17"/>
        </w:rPr>
        <w:t> </w:t>
      </w:r>
      <w:r>
        <w:rPr/>
        <w:t>thích hợp vào</w:t>
      </w:r>
      <w:r>
        <w:rPr>
          <w:spacing w:val="16"/>
        </w:rPr>
        <w:t> </w:t>
      </w:r>
      <w:r>
        <w:rPr/>
        <w:t>chỗ</w:t>
      </w:r>
      <w:r>
        <w:rPr>
          <w:spacing w:val="16"/>
        </w:rPr>
        <w:t> </w:t>
      </w:r>
      <w:r>
        <w:rPr/>
        <w:t>trống:</w:t>
      </w:r>
      <w:r>
        <w:rPr>
          <w:spacing w:val="16"/>
        </w:rPr>
        <w:t> </w:t>
      </w:r>
      <w:r>
        <w:rPr/>
        <w:t>"Ba</w:t>
      </w:r>
      <w:r>
        <w:rPr>
          <w:spacing w:val="16"/>
        </w:rPr>
        <w:t> </w:t>
      </w:r>
      <w:r>
        <w:rPr/>
        <w:t>đường</w:t>
      </w:r>
      <w:r>
        <w:rPr>
          <w:spacing w:val="16"/>
        </w:rPr>
        <w:t> </w:t>
      </w:r>
      <w:r>
        <w:rPr/>
        <w:t>trung trực</w:t>
      </w:r>
      <w:r>
        <w:rPr>
          <w:spacing w:val="16"/>
        </w:rPr>
        <w:t> </w:t>
      </w:r>
      <w:r>
        <w:rPr/>
        <w:t>của</w:t>
      </w:r>
      <w:r>
        <w:rPr>
          <w:spacing w:val="16"/>
        </w:rPr>
        <w:t> </w:t>
      </w:r>
      <w:r>
        <w:rPr/>
        <w:t>tam giác</w:t>
      </w:r>
      <w:r>
        <w:rPr>
          <w:spacing w:val="16"/>
        </w:rPr>
        <w:t> </w:t>
      </w:r>
      <w:r>
        <w:rPr/>
        <w:t>giao nhau tại một điểm. Điểm này cách đều ... của tam giác đó"</w:t>
      </w:r>
    </w:p>
    <w:p>
      <w:pPr>
        <w:pStyle w:val="BodyText"/>
        <w:tabs>
          <w:tab w:pos="3440" w:val="left" w:leader="none"/>
          <w:tab w:pos="5694" w:val="left" w:leader="none"/>
          <w:tab w:pos="8355" w:val="left" w:leader="none"/>
        </w:tabs>
        <w:spacing w:before="242"/>
        <w:ind w:left="370"/>
      </w:pPr>
      <w:r>
        <w:rPr/>
        <w:t>A.</w:t>
      </w:r>
      <w:r>
        <w:rPr>
          <w:spacing w:val="-5"/>
        </w:rPr>
        <w:t> </w:t>
      </w:r>
      <w:r>
        <w:rPr/>
        <w:t>Hai</w:t>
      </w:r>
      <w:r>
        <w:rPr>
          <w:spacing w:val="-4"/>
        </w:rPr>
        <w:t> </w:t>
      </w:r>
      <w:r>
        <w:rPr>
          <w:spacing w:val="-2"/>
        </w:rPr>
        <w:t>cạnh.</w:t>
      </w:r>
      <w:r>
        <w:rPr/>
        <w:tab/>
        <w:t>B.</w:t>
      </w:r>
      <w:r>
        <w:rPr>
          <w:spacing w:val="-4"/>
        </w:rPr>
        <w:t> </w:t>
      </w:r>
      <w:r>
        <w:rPr/>
        <w:t>Ba</w:t>
      </w:r>
      <w:r>
        <w:rPr>
          <w:spacing w:val="-4"/>
        </w:rPr>
        <w:t> cạnh</w:t>
      </w:r>
      <w:r>
        <w:rPr/>
        <w:tab/>
        <w:t>C.</w:t>
      </w:r>
      <w:r>
        <w:rPr>
          <w:spacing w:val="-4"/>
        </w:rPr>
        <w:t> </w:t>
      </w:r>
      <w:r>
        <w:rPr/>
        <w:t>Ba</w:t>
      </w:r>
      <w:r>
        <w:rPr>
          <w:spacing w:val="-4"/>
        </w:rPr>
        <w:t> </w:t>
      </w:r>
      <w:r>
        <w:rPr>
          <w:spacing w:val="-2"/>
        </w:rPr>
        <w:t>đỉnh.</w:t>
      </w:r>
      <w:r>
        <w:rPr/>
        <w:tab/>
        <w:t>D.</w:t>
      </w:r>
      <w:r>
        <w:rPr>
          <w:spacing w:val="-4"/>
        </w:rPr>
        <w:t> </w:t>
      </w:r>
      <w:r>
        <w:rPr/>
        <w:t>Ba</w:t>
      </w:r>
      <w:r>
        <w:rPr>
          <w:spacing w:val="-4"/>
        </w:rPr>
        <w:t> góc.</w:t>
      </w:r>
    </w:p>
    <w:p>
      <w:pPr>
        <w:pStyle w:val="BodyText"/>
        <w:spacing w:before="2"/>
      </w:pPr>
    </w:p>
    <w:p>
      <w:pPr>
        <w:pStyle w:val="BodyText"/>
        <w:spacing w:line="288" w:lineRule="auto"/>
        <w:ind w:left="159" w:right="568"/>
      </w:pPr>
      <w:r>
        <w:rPr>
          <w:b/>
        </w:rPr>
        <w:t>Câu 8.</w:t>
      </w:r>
      <w:r>
        <w:rPr>
          <w:b/>
          <w:spacing w:val="16"/>
        </w:rPr>
        <w:t> </w:t>
      </w:r>
      <w:r>
        <w:rPr>
          <w:b/>
          <w:color w:val="FF0000"/>
        </w:rPr>
        <w:t>[NB_8]</w:t>
      </w:r>
      <w:r>
        <w:rPr>
          <w:b/>
          <w:color w:val="FF0000"/>
          <w:spacing w:val="80"/>
          <w:w w:val="150"/>
        </w:rPr>
        <w:t> </w:t>
      </w:r>
      <w:r>
        <w:rPr/>
        <w:t>Gieo</w:t>
      </w:r>
      <w:r>
        <w:rPr>
          <w:spacing w:val="18"/>
        </w:rPr>
        <w:t> </w:t>
      </w:r>
      <w:r>
        <w:rPr/>
        <w:t>ngẫu nhiên</w:t>
      </w:r>
      <w:r>
        <w:rPr>
          <w:spacing w:val="16"/>
        </w:rPr>
        <w:t> </w:t>
      </w:r>
      <w:r>
        <w:rPr/>
        <w:t>một con</w:t>
      </w:r>
      <w:r>
        <w:rPr>
          <w:spacing w:val="16"/>
        </w:rPr>
        <w:t> </w:t>
      </w:r>
      <w:r>
        <w:rPr/>
        <w:t>xúc xắc cân</w:t>
      </w:r>
      <w:r>
        <w:rPr>
          <w:spacing w:val="16"/>
        </w:rPr>
        <w:t> </w:t>
      </w:r>
      <w:r>
        <w:rPr/>
        <w:t>đối</w:t>
      </w:r>
      <w:r>
        <w:rPr>
          <w:spacing w:val="15"/>
        </w:rPr>
        <w:t> </w:t>
      </w:r>
      <w:r>
        <w:rPr/>
        <w:t>và đồng</w:t>
      </w:r>
      <w:r>
        <w:rPr>
          <w:spacing w:val="16"/>
        </w:rPr>
        <w:t> </w:t>
      </w:r>
      <w:r>
        <w:rPr/>
        <w:t>chất</w:t>
      </w:r>
      <w:r>
        <w:rPr>
          <w:spacing w:val="16"/>
        </w:rPr>
        <w:t> </w:t>
      </w:r>
      <w:r>
        <w:rPr/>
        <w:t>một</w:t>
      </w:r>
      <w:r>
        <w:rPr>
          <w:spacing w:val="15"/>
        </w:rPr>
        <w:t> </w:t>
      </w:r>
      <w:r>
        <w:rPr/>
        <w:t>lần.</w:t>
      </w:r>
      <w:r>
        <w:rPr>
          <w:spacing w:val="15"/>
        </w:rPr>
        <w:t> </w:t>
      </w:r>
      <w:r>
        <w:rPr/>
        <w:t>Xác suất</w:t>
      </w:r>
      <w:r>
        <w:rPr>
          <w:spacing w:val="15"/>
        </w:rPr>
        <w:t> </w:t>
      </w:r>
      <w:r>
        <w:rPr/>
        <w:t>của biến cố “ Mặt xuất hiện là mặt 5 chấm” bằng bao nhiêu:</w:t>
      </w:r>
    </w:p>
    <w:p>
      <w:pPr>
        <w:spacing w:after="0" w:line="288" w:lineRule="auto"/>
        <w:sectPr>
          <w:pgSz w:w="11910" w:h="16840"/>
          <w:pgMar w:top="840" w:bottom="280" w:left="740" w:right="60"/>
        </w:sectPr>
      </w:pPr>
    </w:p>
    <w:p>
      <w:pPr>
        <w:tabs>
          <w:tab w:pos="1112" w:val="left" w:leader="none"/>
        </w:tabs>
        <w:spacing w:line="379" w:lineRule="exact" w:before="191"/>
        <w:ind w:left="700" w:right="0" w:firstLine="0"/>
        <w:jc w:val="left"/>
        <w:rPr>
          <w:sz w:val="24"/>
        </w:rPr>
      </w:pPr>
      <w:r>
        <w:rPr/>
        <mc:AlternateContent>
          <mc:Choice Requires="wps">
            <w:drawing>
              <wp:anchor distT="0" distB="0" distL="0" distR="0" allowOverlap="1" layoutInCell="1" locked="0" behindDoc="1" simplePos="0" relativeHeight="480672768">
                <wp:simplePos x="0" y="0"/>
                <wp:positionH relativeFrom="page">
                  <wp:posOffset>1169691</wp:posOffset>
                </wp:positionH>
                <wp:positionV relativeFrom="paragraph">
                  <wp:posOffset>320134</wp:posOffset>
                </wp:positionV>
                <wp:extent cx="9207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92075" cy="1270"/>
                        </a:xfrm>
                        <a:custGeom>
                          <a:avLst/>
                          <a:gdLst/>
                          <a:ahLst/>
                          <a:cxnLst/>
                          <a:rect l="l" t="t" r="r" b="b"/>
                          <a:pathLst>
                            <a:path w="92075" h="0">
                              <a:moveTo>
                                <a:pt x="0" y="0"/>
                              </a:moveTo>
                              <a:lnTo>
                                <a:pt x="91562" y="0"/>
                              </a:lnTo>
                            </a:path>
                          </a:pathLst>
                        </a:custGeom>
                        <a:ln w="639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43712" from="92.101662pt,25.207438pt" to="99.311287pt,25.207438pt" stroked="true" strokeweight=".503226pt" strokecolor="#000000">
                <v:stroke dashstyle="solid"/>
                <w10:wrap type="none"/>
              </v:line>
            </w:pict>
          </mc:Fallback>
        </mc:AlternateContent>
      </w:r>
      <w:r>
        <w:rPr>
          <w:rFonts w:ascii="Arial"/>
          <w:spacing w:val="-5"/>
          <w:sz w:val="22"/>
        </w:rPr>
        <w:t>A.</w:t>
      </w:r>
      <w:r>
        <w:rPr>
          <w:rFonts w:ascii="Arial"/>
          <w:sz w:val="22"/>
        </w:rPr>
        <w:tab/>
      </w:r>
      <w:r>
        <w:rPr>
          <w:spacing w:val="-10"/>
          <w:position w:val="15"/>
          <w:sz w:val="24"/>
        </w:rPr>
        <w:t>1</w:t>
      </w:r>
    </w:p>
    <w:p>
      <w:pPr>
        <w:spacing w:line="235" w:lineRule="exact" w:before="0"/>
        <w:ind w:left="0" w:right="38" w:firstLine="0"/>
        <w:jc w:val="right"/>
        <w:rPr>
          <w:sz w:val="24"/>
        </w:rPr>
      </w:pPr>
      <w:r>
        <w:rPr>
          <w:spacing w:val="-10"/>
          <w:sz w:val="24"/>
        </w:rPr>
        <w:t>6</w:t>
      </w:r>
    </w:p>
    <w:p>
      <w:pPr>
        <w:spacing w:line="244" w:lineRule="exact" w:before="188"/>
        <w:ind w:left="0" w:right="40" w:firstLine="0"/>
        <w:jc w:val="right"/>
        <w:rPr>
          <w:sz w:val="24"/>
        </w:rPr>
      </w:pPr>
      <w:r>
        <w:rPr/>
        <w:br w:type="column"/>
      </w:r>
      <w:r>
        <w:rPr>
          <w:spacing w:val="-10"/>
          <w:w w:val="105"/>
          <w:sz w:val="24"/>
        </w:rPr>
        <w:t>1</w:t>
      </w:r>
    </w:p>
    <w:p>
      <w:pPr>
        <w:spacing w:line="184" w:lineRule="auto" w:before="0"/>
        <w:ind w:left="700" w:right="0" w:firstLine="0"/>
        <w:jc w:val="left"/>
        <w:rPr>
          <w:sz w:val="24"/>
        </w:rPr>
      </w:pPr>
      <w:r>
        <w:rPr/>
        <mc:AlternateContent>
          <mc:Choice Requires="wps">
            <w:drawing>
              <wp:anchor distT="0" distB="0" distL="0" distR="0" allowOverlap="1" layoutInCell="1" locked="0" behindDoc="1" simplePos="0" relativeHeight="480673280">
                <wp:simplePos x="0" y="0"/>
                <wp:positionH relativeFrom="page">
                  <wp:posOffset>2583191</wp:posOffset>
                </wp:positionH>
                <wp:positionV relativeFrom="paragraph">
                  <wp:posOffset>46112</wp:posOffset>
                </wp:positionV>
                <wp:extent cx="889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88900" cy="1270"/>
                        </a:xfrm>
                        <a:custGeom>
                          <a:avLst/>
                          <a:gdLst/>
                          <a:ahLst/>
                          <a:cxnLst/>
                          <a:rect l="l" t="t" r="r" b="b"/>
                          <a:pathLst>
                            <a:path w="88900" h="0">
                              <a:moveTo>
                                <a:pt x="0" y="0"/>
                              </a:moveTo>
                              <a:lnTo>
                                <a:pt x="88791" y="0"/>
                              </a:lnTo>
                            </a:path>
                          </a:pathLst>
                        </a:custGeom>
                        <a:ln w="639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43200" from="203.400909pt,3.630924pt" to="210.392375pt,3.630924pt" stroked="true" strokeweight=".503226pt" strokecolor="#000000">
                <v:stroke dashstyle="solid"/>
                <w10:wrap type="none"/>
              </v:line>
            </w:pict>
          </mc:Fallback>
        </mc:AlternateContent>
      </w:r>
      <w:r>
        <w:rPr>
          <w:rFonts w:ascii="Arial"/>
          <w:sz w:val="22"/>
        </w:rPr>
        <w:t>B.</w:t>
      </w:r>
      <w:r>
        <w:rPr>
          <w:rFonts w:ascii="Arial"/>
          <w:spacing w:val="48"/>
          <w:sz w:val="22"/>
        </w:rPr>
        <w:t> </w:t>
      </w:r>
      <w:r>
        <w:rPr>
          <w:spacing w:val="-10"/>
          <w:position w:val="-14"/>
          <w:sz w:val="24"/>
        </w:rPr>
        <w:t>5</w:t>
      </w:r>
    </w:p>
    <w:p>
      <w:pPr>
        <w:spacing w:line="244" w:lineRule="exact" w:before="188"/>
        <w:ind w:left="0" w:right="38" w:firstLine="0"/>
        <w:jc w:val="right"/>
        <w:rPr>
          <w:sz w:val="24"/>
        </w:rPr>
      </w:pPr>
      <w:r>
        <w:rPr/>
        <w:br w:type="column"/>
      </w:r>
      <w:r>
        <w:rPr>
          <w:spacing w:val="-10"/>
          <w:sz w:val="24"/>
        </w:rPr>
        <w:t>5</w:t>
      </w:r>
    </w:p>
    <w:p>
      <w:pPr>
        <w:spacing w:line="184" w:lineRule="auto" w:before="0"/>
        <w:ind w:left="700" w:right="0" w:firstLine="0"/>
        <w:jc w:val="left"/>
        <w:rPr>
          <w:sz w:val="24"/>
        </w:rPr>
      </w:pPr>
      <w:r>
        <w:rPr/>
        <mc:AlternateContent>
          <mc:Choice Requires="wps">
            <w:drawing>
              <wp:anchor distT="0" distB="0" distL="0" distR="0" allowOverlap="1" layoutInCell="1" locked="0" behindDoc="1" simplePos="0" relativeHeight="480673792">
                <wp:simplePos x="0" y="0"/>
                <wp:positionH relativeFrom="page">
                  <wp:posOffset>4499631</wp:posOffset>
                </wp:positionH>
                <wp:positionV relativeFrom="paragraph">
                  <wp:posOffset>46112</wp:posOffset>
                </wp:positionV>
                <wp:extent cx="9207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92075" cy="1270"/>
                        </a:xfrm>
                        <a:custGeom>
                          <a:avLst/>
                          <a:gdLst/>
                          <a:ahLst/>
                          <a:cxnLst/>
                          <a:rect l="l" t="t" r="r" b="b"/>
                          <a:pathLst>
                            <a:path w="92075" h="0">
                              <a:moveTo>
                                <a:pt x="0" y="0"/>
                              </a:moveTo>
                              <a:lnTo>
                                <a:pt x="91561" y="0"/>
                              </a:lnTo>
                            </a:path>
                          </a:pathLst>
                        </a:custGeom>
                        <a:ln w="639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42688" from="354.301666pt,3.630924pt" to="361.51127pt,3.630924pt" stroked="true" strokeweight=".503226pt" strokecolor="#000000">
                <v:stroke dashstyle="solid"/>
                <w10:wrap type="none"/>
              </v:line>
            </w:pict>
          </mc:Fallback>
        </mc:AlternateContent>
      </w:r>
      <w:r>
        <w:rPr>
          <w:rFonts w:ascii="Arial"/>
          <w:sz w:val="22"/>
        </w:rPr>
        <w:t>C.</w:t>
      </w:r>
      <w:r>
        <w:rPr>
          <w:rFonts w:ascii="Arial"/>
          <w:spacing w:val="50"/>
          <w:sz w:val="22"/>
        </w:rPr>
        <w:t> </w:t>
      </w:r>
      <w:r>
        <w:rPr>
          <w:spacing w:val="-10"/>
          <w:position w:val="-14"/>
          <w:sz w:val="24"/>
        </w:rPr>
        <w:t>6</w:t>
      </w:r>
    </w:p>
    <w:p>
      <w:pPr>
        <w:spacing w:line="240" w:lineRule="auto" w:before="146"/>
        <w:rPr>
          <w:sz w:val="22"/>
        </w:rPr>
      </w:pPr>
      <w:r>
        <w:rPr/>
        <w:br w:type="column"/>
      </w:r>
      <w:r>
        <w:rPr>
          <w:sz w:val="22"/>
        </w:rPr>
      </w:r>
    </w:p>
    <w:p>
      <w:pPr>
        <w:spacing w:before="0"/>
        <w:ind w:left="700" w:right="0" w:firstLine="0"/>
        <w:jc w:val="left"/>
        <w:rPr>
          <w:rFonts w:ascii="Arial"/>
          <w:sz w:val="22"/>
        </w:rPr>
      </w:pPr>
      <w:r>
        <w:rPr>
          <w:rFonts w:ascii="Arial"/>
          <w:sz w:val="22"/>
        </w:rPr>
        <w:t>D.</w:t>
      </w:r>
      <w:r>
        <w:rPr>
          <w:rFonts w:ascii="Arial"/>
          <w:spacing w:val="-2"/>
          <w:sz w:val="22"/>
        </w:rPr>
        <w:t> </w:t>
      </w:r>
      <w:r>
        <w:rPr>
          <w:rFonts w:ascii="Arial"/>
          <w:spacing w:val="-10"/>
          <w:sz w:val="22"/>
        </w:rPr>
        <w:t>1</w:t>
      </w:r>
    </w:p>
    <w:p>
      <w:pPr>
        <w:spacing w:after="0"/>
        <w:jc w:val="left"/>
        <w:rPr>
          <w:rFonts w:ascii="Arial"/>
          <w:sz w:val="22"/>
        </w:rPr>
        <w:sectPr>
          <w:type w:val="continuous"/>
          <w:pgSz w:w="11910" w:h="16840"/>
          <w:pgMar w:top="760" w:bottom="280" w:left="740" w:right="60"/>
          <w:cols w:num="4" w:equalWidth="0">
            <w:col w:w="1278" w:space="1041"/>
            <w:col w:w="1185" w:space="1822"/>
            <w:col w:w="1196" w:space="1410"/>
            <w:col w:w="3178"/>
          </w:cols>
        </w:sectPr>
      </w:pPr>
    </w:p>
    <w:p>
      <w:pPr>
        <w:pStyle w:val="BodyText"/>
        <w:spacing w:before="2"/>
        <w:rPr>
          <w:rFonts w:ascii="Arial"/>
        </w:rPr>
      </w:pPr>
    </w:p>
    <w:p>
      <w:pPr>
        <w:spacing w:before="1"/>
        <w:ind w:left="160" w:right="0" w:firstLine="0"/>
        <w:jc w:val="left"/>
        <w:rPr>
          <w:sz w:val="26"/>
        </w:rPr>
      </w:pPr>
      <w:r>
        <w:rPr>
          <w:b/>
          <w:sz w:val="26"/>
        </w:rPr>
        <w:t>Câu</w:t>
      </w:r>
      <w:r>
        <w:rPr>
          <w:b/>
          <w:spacing w:val="-5"/>
          <w:sz w:val="26"/>
        </w:rPr>
        <w:t> </w:t>
      </w:r>
      <w:r>
        <w:rPr>
          <w:b/>
          <w:sz w:val="26"/>
        </w:rPr>
        <w:t>9.</w:t>
      </w:r>
      <w:r>
        <w:rPr>
          <w:b/>
          <w:spacing w:val="-5"/>
          <w:sz w:val="26"/>
        </w:rPr>
        <w:t> </w:t>
      </w:r>
      <w:r>
        <w:rPr>
          <w:b/>
          <w:color w:val="FF0000"/>
          <w:sz w:val="26"/>
        </w:rPr>
        <w:t>[NB_9]</w:t>
      </w:r>
      <w:r>
        <w:rPr>
          <w:b/>
          <w:color w:val="FF0000"/>
          <w:spacing w:val="28"/>
          <w:sz w:val="26"/>
        </w:rPr>
        <w:t>  </w:t>
      </w:r>
      <w:r>
        <w:rPr>
          <w:sz w:val="26"/>
        </w:rPr>
        <w:t>Cho</w:t>
      </w:r>
      <w:r>
        <w:rPr>
          <w:spacing w:val="-1"/>
          <w:sz w:val="26"/>
        </w:rPr>
        <w:t> </w:t>
      </w:r>
      <w:r>
        <w:rPr>
          <w:sz w:val="26"/>
        </w:rPr>
        <w:t>ΔABC</w:t>
      </w:r>
      <w:r>
        <w:rPr>
          <w:spacing w:val="-5"/>
          <w:sz w:val="26"/>
        </w:rPr>
        <w:t> </w:t>
      </w:r>
      <w:r>
        <w:rPr>
          <w:sz w:val="26"/>
        </w:rPr>
        <w:t>=</w:t>
      </w:r>
      <w:r>
        <w:rPr>
          <w:spacing w:val="-1"/>
          <w:sz w:val="26"/>
        </w:rPr>
        <w:t> </w:t>
      </w:r>
      <w:r>
        <w:rPr>
          <w:sz w:val="26"/>
        </w:rPr>
        <w:t>ΔDEF.</w:t>
      </w:r>
      <w:r>
        <w:rPr>
          <w:spacing w:val="-2"/>
          <w:sz w:val="26"/>
        </w:rPr>
        <w:t> </w:t>
      </w:r>
      <w:r>
        <w:rPr>
          <w:sz w:val="26"/>
        </w:rPr>
        <w:t>Biết</w:t>
      </w:r>
      <w:r>
        <w:rPr>
          <w:spacing w:val="-5"/>
          <w:sz w:val="26"/>
        </w:rPr>
        <w:t> </w:t>
      </w:r>
      <w:r>
        <w:rPr>
          <w:sz w:val="26"/>
        </w:rPr>
        <w:t>Khi</w:t>
      </w:r>
      <w:r>
        <w:rPr>
          <w:spacing w:val="-4"/>
          <w:sz w:val="26"/>
        </w:rPr>
        <w:t> </w:t>
      </w:r>
      <w:r>
        <w:rPr>
          <w:spacing w:val="-5"/>
          <w:sz w:val="26"/>
        </w:rPr>
        <w:t>đó:</w:t>
      </w:r>
    </w:p>
    <w:p>
      <w:pPr>
        <w:pStyle w:val="BodyText"/>
        <w:spacing w:before="4"/>
        <w:rPr>
          <w:sz w:val="12"/>
        </w:rPr>
      </w:pPr>
    </w:p>
    <w:p>
      <w:pPr>
        <w:spacing w:after="0"/>
        <w:rPr>
          <w:sz w:val="12"/>
        </w:rPr>
        <w:sectPr>
          <w:type w:val="continuous"/>
          <w:pgSz w:w="11910" w:h="16840"/>
          <w:pgMar w:top="760" w:bottom="280" w:left="740" w:right="60"/>
        </w:sectPr>
      </w:pPr>
    </w:p>
    <w:p>
      <w:pPr>
        <w:spacing w:before="93"/>
        <w:ind w:left="472" w:right="0" w:firstLine="0"/>
        <w:jc w:val="left"/>
        <w:rPr>
          <w:rFonts w:ascii="Arimo" w:hAnsi="Arimo"/>
          <w:sz w:val="24"/>
        </w:rPr>
      </w:pPr>
      <w:r>
        <w:rPr>
          <w:w w:val="110"/>
          <w:sz w:val="26"/>
        </w:rPr>
        <w:t>A.</w:t>
      </w:r>
      <w:r>
        <w:rPr>
          <w:spacing w:val="37"/>
          <w:w w:val="110"/>
          <w:sz w:val="26"/>
        </w:rPr>
        <w:t> </w:t>
      </w:r>
      <w:r>
        <w:rPr>
          <w:i/>
          <w:spacing w:val="-107"/>
          <w:w w:val="110"/>
          <w:sz w:val="24"/>
        </w:rPr>
        <w:t>A</w:t>
      </w:r>
      <w:r>
        <w:rPr>
          <w:w w:val="110"/>
          <w:position w:val="7"/>
          <w:sz w:val="24"/>
        </w:rPr>
        <w:t>ˆ</w:t>
      </w:r>
      <w:r>
        <w:rPr>
          <w:spacing w:val="9"/>
          <w:w w:val="110"/>
          <w:position w:val="7"/>
          <w:sz w:val="24"/>
        </w:rPr>
        <w:t> </w:t>
      </w:r>
      <w:r>
        <w:rPr>
          <w:rFonts w:ascii="Symbol" w:hAnsi="Symbol"/>
          <w:w w:val="110"/>
          <w:sz w:val="24"/>
        </w:rPr>
        <w:t></w:t>
      </w:r>
      <w:r>
        <w:rPr>
          <w:spacing w:val="-16"/>
          <w:w w:val="110"/>
          <w:sz w:val="24"/>
        </w:rPr>
        <w:t> </w:t>
      </w:r>
      <w:r>
        <w:rPr>
          <w:i/>
          <w:spacing w:val="-152"/>
          <w:w w:val="80"/>
          <w:sz w:val="24"/>
        </w:rPr>
        <w:t>E</w:t>
      </w:r>
      <w:r>
        <w:rPr>
          <w:rFonts w:ascii="Arimo" w:hAnsi="Arimo"/>
          <w:spacing w:val="-11"/>
          <w:w w:val="150"/>
          <w:position w:val="8"/>
          <w:sz w:val="24"/>
        </w:rPr>
        <w:t>‸</w:t>
      </w:r>
    </w:p>
    <w:p>
      <w:pPr>
        <w:spacing w:before="125"/>
        <w:ind w:left="472" w:right="0" w:firstLine="0"/>
        <w:jc w:val="left"/>
        <w:rPr>
          <w:sz w:val="23"/>
        </w:rPr>
      </w:pPr>
      <w:r>
        <w:rPr/>
        <w:br w:type="column"/>
      </w:r>
      <w:r>
        <w:rPr>
          <w:rFonts w:ascii="Arial" w:hAnsi="Arial"/>
          <w:spacing w:val="-10"/>
          <w:w w:val="105"/>
          <w:sz w:val="22"/>
        </w:rPr>
        <w:t>B</w:t>
      </w:r>
      <w:r>
        <w:rPr>
          <w:rFonts w:ascii="Arial" w:hAnsi="Arial"/>
          <w:color w:val="FF0000"/>
          <w:spacing w:val="-10"/>
          <w:w w:val="105"/>
          <w:sz w:val="22"/>
        </w:rPr>
        <w:t>.</w:t>
      </w:r>
      <w:r>
        <w:rPr>
          <w:rFonts w:ascii="Arial" w:hAnsi="Arial"/>
          <w:color w:val="FF0000"/>
          <w:spacing w:val="4"/>
          <w:w w:val="105"/>
          <w:sz w:val="22"/>
        </w:rPr>
        <w:t> </w:t>
      </w:r>
      <w:r>
        <w:rPr>
          <w:i/>
          <w:spacing w:val="-10"/>
          <w:w w:val="105"/>
          <w:sz w:val="23"/>
        </w:rPr>
        <w:t>B</w:t>
      </w:r>
      <w:r>
        <w:rPr>
          <w:spacing w:val="-10"/>
          <w:w w:val="105"/>
          <w:position w:val="6"/>
          <w:sz w:val="23"/>
        </w:rPr>
        <w:t>ˆ</w:t>
      </w:r>
      <w:r>
        <w:rPr>
          <w:spacing w:val="-2"/>
          <w:position w:val="6"/>
          <w:sz w:val="23"/>
        </w:rPr>
        <w:t> </w:t>
      </w:r>
      <w:r>
        <w:rPr>
          <w:rFonts w:ascii="Symbol" w:hAnsi="Symbol"/>
          <w:spacing w:val="-10"/>
          <w:w w:val="105"/>
          <w:sz w:val="23"/>
        </w:rPr>
        <w:t></w:t>
      </w:r>
      <w:r>
        <w:rPr>
          <w:spacing w:val="-2"/>
          <w:sz w:val="23"/>
        </w:rPr>
        <w:t> </w:t>
      </w:r>
      <w:r>
        <w:rPr>
          <w:i/>
          <w:spacing w:val="-31"/>
          <w:w w:val="105"/>
          <w:sz w:val="23"/>
        </w:rPr>
        <w:t>E</w:t>
      </w:r>
      <w:r>
        <w:rPr>
          <w:spacing w:val="-31"/>
          <w:w w:val="105"/>
          <w:position w:val="6"/>
          <w:sz w:val="23"/>
        </w:rPr>
        <w:t>ˆ</w:t>
      </w:r>
    </w:p>
    <w:p>
      <w:pPr>
        <w:spacing w:before="103"/>
        <w:ind w:left="472" w:right="0" w:firstLine="0"/>
        <w:jc w:val="left"/>
        <w:rPr>
          <w:sz w:val="24"/>
        </w:rPr>
      </w:pPr>
      <w:r>
        <w:rPr/>
        <w:br w:type="column"/>
      </w:r>
      <w:r>
        <w:rPr>
          <w:rFonts w:ascii="Arial" w:hAnsi="Arial"/>
          <w:spacing w:val="-6"/>
          <w:sz w:val="22"/>
        </w:rPr>
        <w:t>C.</w:t>
      </w:r>
      <w:r>
        <w:rPr>
          <w:rFonts w:ascii="Arial" w:hAnsi="Arial"/>
          <w:spacing w:val="-3"/>
          <w:sz w:val="22"/>
        </w:rPr>
        <w:t> </w:t>
      </w:r>
      <w:r>
        <w:rPr>
          <w:i/>
          <w:spacing w:val="-6"/>
          <w:sz w:val="24"/>
        </w:rPr>
        <w:t>C</w:t>
      </w:r>
      <w:r>
        <w:rPr>
          <w:spacing w:val="-6"/>
          <w:position w:val="7"/>
          <w:sz w:val="24"/>
        </w:rPr>
        <w:t>ˆ</w:t>
      </w:r>
      <w:r>
        <w:rPr>
          <w:spacing w:val="-2"/>
          <w:position w:val="7"/>
          <w:sz w:val="24"/>
        </w:rPr>
        <w:t> </w:t>
      </w:r>
      <w:r>
        <w:rPr>
          <w:rFonts w:ascii="Symbol" w:hAnsi="Symbol"/>
          <w:spacing w:val="-6"/>
          <w:sz w:val="24"/>
        </w:rPr>
        <w:t></w:t>
      </w:r>
      <w:r>
        <w:rPr>
          <w:spacing w:val="-9"/>
          <w:sz w:val="24"/>
        </w:rPr>
        <w:t> </w:t>
      </w:r>
      <w:r>
        <w:rPr>
          <w:i/>
          <w:spacing w:val="-28"/>
          <w:sz w:val="24"/>
        </w:rPr>
        <w:t>E</w:t>
      </w:r>
      <w:r>
        <w:rPr>
          <w:spacing w:val="-28"/>
          <w:position w:val="6"/>
          <w:sz w:val="24"/>
        </w:rPr>
        <w:t>ˆ</w:t>
      </w:r>
    </w:p>
    <w:p>
      <w:pPr>
        <w:spacing w:before="115"/>
        <w:ind w:left="472" w:right="0" w:firstLine="0"/>
        <w:jc w:val="left"/>
        <w:rPr>
          <w:sz w:val="23"/>
        </w:rPr>
      </w:pPr>
      <w:r>
        <w:rPr/>
        <w:br w:type="column"/>
      </w:r>
      <w:r>
        <w:rPr>
          <w:rFonts w:ascii="Arial" w:hAnsi="Arial"/>
          <w:w w:val="105"/>
          <w:sz w:val="22"/>
        </w:rPr>
        <w:t>D.</w:t>
      </w:r>
      <w:r>
        <w:rPr>
          <w:rFonts w:ascii="Arial" w:hAnsi="Arial"/>
          <w:spacing w:val="75"/>
          <w:w w:val="150"/>
          <w:sz w:val="22"/>
        </w:rPr>
        <w:t> </w:t>
      </w:r>
      <w:r>
        <w:rPr>
          <w:i/>
          <w:spacing w:val="-109"/>
          <w:w w:val="105"/>
          <w:sz w:val="23"/>
        </w:rPr>
        <w:t>A</w:t>
      </w:r>
      <w:r>
        <w:rPr>
          <w:w w:val="105"/>
          <w:position w:val="7"/>
          <w:sz w:val="23"/>
        </w:rPr>
        <w:t>ˆ</w:t>
      </w:r>
      <w:r>
        <w:rPr>
          <w:spacing w:val="15"/>
          <w:w w:val="105"/>
          <w:position w:val="7"/>
          <w:sz w:val="23"/>
        </w:rPr>
        <w:t> </w:t>
      </w:r>
      <w:r>
        <w:rPr>
          <w:rFonts w:ascii="Symbol" w:hAnsi="Symbol"/>
          <w:w w:val="105"/>
          <w:sz w:val="23"/>
        </w:rPr>
        <w:t></w:t>
      </w:r>
      <w:r>
        <w:rPr>
          <w:w w:val="105"/>
          <w:sz w:val="23"/>
        </w:rPr>
        <w:t> </w:t>
      </w:r>
      <w:r>
        <w:rPr>
          <w:i/>
          <w:spacing w:val="-5"/>
          <w:w w:val="105"/>
          <w:sz w:val="23"/>
        </w:rPr>
        <w:t>F</w:t>
      </w:r>
      <w:r>
        <w:rPr>
          <w:spacing w:val="-5"/>
          <w:w w:val="105"/>
          <w:position w:val="6"/>
          <w:sz w:val="23"/>
        </w:rPr>
        <w:t>ˆ</w:t>
      </w:r>
    </w:p>
    <w:p>
      <w:pPr>
        <w:spacing w:after="0"/>
        <w:jc w:val="left"/>
        <w:rPr>
          <w:sz w:val="23"/>
        </w:rPr>
        <w:sectPr>
          <w:type w:val="continuous"/>
          <w:pgSz w:w="11910" w:h="16840"/>
          <w:pgMar w:top="760" w:bottom="280" w:left="740" w:right="60"/>
          <w:cols w:num="4" w:equalWidth="0">
            <w:col w:w="1455" w:space="1012"/>
            <w:col w:w="1358" w:space="1812"/>
            <w:col w:w="1384" w:space="1031"/>
            <w:col w:w="3058"/>
          </w:cols>
        </w:sectPr>
      </w:pPr>
    </w:p>
    <w:p>
      <w:pPr>
        <w:pStyle w:val="BodyText"/>
        <w:spacing w:before="5"/>
      </w:pPr>
    </w:p>
    <w:p>
      <w:pPr>
        <w:spacing w:before="0"/>
        <w:ind w:left="160" w:right="0" w:firstLine="0"/>
        <w:jc w:val="left"/>
        <w:rPr>
          <w:sz w:val="26"/>
        </w:rPr>
      </w:pPr>
      <w:r>
        <w:rPr>
          <w:b/>
          <w:sz w:val="26"/>
        </w:rPr>
        <w:t>Câu</w:t>
      </w:r>
      <w:r>
        <w:rPr>
          <w:b/>
          <w:spacing w:val="-4"/>
          <w:sz w:val="26"/>
        </w:rPr>
        <w:t> </w:t>
      </w:r>
      <w:r>
        <w:rPr>
          <w:b/>
          <w:sz w:val="26"/>
        </w:rPr>
        <w:t>10.</w:t>
      </w:r>
      <w:r>
        <w:rPr>
          <w:b/>
          <w:spacing w:val="-4"/>
          <w:sz w:val="26"/>
        </w:rPr>
        <w:t> </w:t>
      </w:r>
      <w:r>
        <w:rPr>
          <w:b/>
          <w:color w:val="FF0000"/>
          <w:sz w:val="26"/>
        </w:rPr>
        <w:t>[NB_10]</w:t>
      </w:r>
      <w:r>
        <w:rPr>
          <w:b/>
          <w:color w:val="FF0000"/>
          <w:spacing w:val="29"/>
          <w:sz w:val="26"/>
        </w:rPr>
        <w:t>  </w:t>
      </w:r>
      <w:r>
        <w:rPr>
          <w:sz w:val="26"/>
        </w:rPr>
        <w:t>Một</w:t>
      </w:r>
      <w:r>
        <w:rPr>
          <w:spacing w:val="-4"/>
          <w:sz w:val="26"/>
        </w:rPr>
        <w:t> </w:t>
      </w:r>
      <w:r>
        <w:rPr>
          <w:sz w:val="26"/>
        </w:rPr>
        <w:t>tam</w:t>
      </w:r>
      <w:r>
        <w:rPr>
          <w:spacing w:val="-5"/>
          <w:sz w:val="26"/>
        </w:rPr>
        <w:t> </w:t>
      </w:r>
      <w:r>
        <w:rPr>
          <w:sz w:val="26"/>
        </w:rPr>
        <w:t>giác</w:t>
      </w:r>
      <w:r>
        <w:rPr>
          <w:spacing w:val="-4"/>
          <w:sz w:val="26"/>
        </w:rPr>
        <w:t> </w:t>
      </w:r>
      <w:r>
        <w:rPr>
          <w:sz w:val="26"/>
        </w:rPr>
        <w:t>cân</w:t>
      </w:r>
      <w:r>
        <w:rPr>
          <w:spacing w:val="-4"/>
          <w:sz w:val="26"/>
        </w:rPr>
        <w:t> </w:t>
      </w:r>
      <w:r>
        <w:rPr>
          <w:sz w:val="26"/>
        </w:rPr>
        <w:t>có</w:t>
      </w:r>
      <w:r>
        <w:rPr>
          <w:spacing w:val="-3"/>
          <w:sz w:val="26"/>
        </w:rPr>
        <w:t> </w:t>
      </w:r>
      <w:r>
        <w:rPr>
          <w:sz w:val="26"/>
        </w:rPr>
        <w:t>góc</w:t>
      </w:r>
      <w:r>
        <w:rPr>
          <w:spacing w:val="-1"/>
          <w:sz w:val="26"/>
        </w:rPr>
        <w:t> </w:t>
      </w:r>
      <w:r>
        <w:rPr>
          <w:sz w:val="26"/>
        </w:rPr>
        <w:t>ở</w:t>
      </w:r>
      <w:r>
        <w:rPr>
          <w:spacing w:val="-2"/>
          <w:sz w:val="26"/>
        </w:rPr>
        <w:t> </w:t>
      </w:r>
      <w:r>
        <w:rPr>
          <w:sz w:val="26"/>
        </w:rPr>
        <w:t>đỉnh</w:t>
      </w:r>
      <w:r>
        <w:rPr>
          <w:spacing w:val="-4"/>
          <w:sz w:val="26"/>
        </w:rPr>
        <w:t> </w:t>
      </w:r>
      <w:r>
        <w:rPr>
          <w:sz w:val="26"/>
        </w:rPr>
        <w:t>bằng</w:t>
      </w:r>
      <w:r>
        <w:rPr>
          <w:spacing w:val="-1"/>
          <w:sz w:val="26"/>
        </w:rPr>
        <w:t> </w:t>
      </w:r>
      <w:r>
        <w:rPr>
          <w:sz w:val="26"/>
        </w:rPr>
        <w:t>80°</w:t>
      </w:r>
      <w:r>
        <w:rPr>
          <w:spacing w:val="-3"/>
          <w:sz w:val="26"/>
        </w:rPr>
        <w:t> </w:t>
      </w:r>
      <w:r>
        <w:rPr>
          <w:sz w:val="26"/>
        </w:rPr>
        <w:t>thì</w:t>
      </w:r>
      <w:r>
        <w:rPr>
          <w:spacing w:val="-4"/>
          <w:sz w:val="26"/>
        </w:rPr>
        <w:t> </w:t>
      </w:r>
      <w:r>
        <w:rPr>
          <w:sz w:val="26"/>
        </w:rPr>
        <w:t>số</w:t>
      </w:r>
      <w:r>
        <w:rPr>
          <w:spacing w:val="-4"/>
          <w:sz w:val="26"/>
        </w:rPr>
        <w:t> </w:t>
      </w:r>
      <w:r>
        <w:rPr>
          <w:sz w:val="26"/>
        </w:rPr>
        <w:t>đo</w:t>
      </w:r>
      <w:r>
        <w:rPr>
          <w:spacing w:val="-3"/>
          <w:sz w:val="26"/>
        </w:rPr>
        <w:t> </w:t>
      </w:r>
      <w:r>
        <w:rPr>
          <w:sz w:val="26"/>
        </w:rPr>
        <w:t>góc</w:t>
      </w:r>
      <w:r>
        <w:rPr>
          <w:spacing w:val="-4"/>
          <w:sz w:val="26"/>
        </w:rPr>
        <w:t> </w:t>
      </w:r>
      <w:r>
        <w:rPr>
          <w:sz w:val="26"/>
        </w:rPr>
        <w:t>ở</w:t>
      </w:r>
      <w:r>
        <w:rPr>
          <w:spacing w:val="-4"/>
          <w:sz w:val="26"/>
        </w:rPr>
        <w:t> </w:t>
      </w:r>
      <w:r>
        <w:rPr>
          <w:sz w:val="26"/>
        </w:rPr>
        <w:t>đáy</w:t>
      </w:r>
      <w:r>
        <w:rPr>
          <w:spacing w:val="-5"/>
          <w:sz w:val="26"/>
        </w:rPr>
        <w:t> là:</w:t>
      </w:r>
    </w:p>
    <w:p>
      <w:pPr>
        <w:pStyle w:val="BodyText"/>
        <w:spacing w:before="2"/>
      </w:pPr>
    </w:p>
    <w:p>
      <w:pPr>
        <w:pStyle w:val="BodyText"/>
        <w:tabs>
          <w:tab w:pos="2387" w:val="left" w:leader="none"/>
          <w:tab w:pos="5175" w:val="left" w:leader="none"/>
          <w:tab w:pos="7707" w:val="left" w:leader="none"/>
        </w:tabs>
        <w:ind w:left="339"/>
      </w:pPr>
      <w:r>
        <w:rPr/>
        <w:t>A.</w:t>
      </w:r>
      <w:r>
        <w:rPr>
          <w:spacing w:val="71"/>
          <w:w w:val="150"/>
        </w:rPr>
        <w:t> </w:t>
      </w:r>
      <w:r>
        <w:rPr>
          <w:spacing w:val="-5"/>
        </w:rPr>
        <w:t>54</w:t>
      </w:r>
      <w:r>
        <w:rPr>
          <w:spacing w:val="-5"/>
          <w:vertAlign w:val="superscript"/>
        </w:rPr>
        <w:t>0</w:t>
      </w:r>
      <w:r>
        <w:rPr>
          <w:vertAlign w:val="baseline"/>
        </w:rPr>
        <w:tab/>
        <w:t>B.</w:t>
      </w:r>
      <w:r>
        <w:rPr>
          <w:spacing w:val="-4"/>
          <w:vertAlign w:val="baseline"/>
        </w:rPr>
        <w:t> </w:t>
      </w:r>
      <w:r>
        <w:rPr>
          <w:spacing w:val="-5"/>
          <w:vertAlign w:val="baseline"/>
        </w:rPr>
        <w:t>70</w:t>
      </w:r>
      <w:r>
        <w:rPr>
          <w:spacing w:val="-5"/>
          <w:vertAlign w:val="superscript"/>
        </w:rPr>
        <w:t>0</w:t>
      </w:r>
      <w:r>
        <w:rPr>
          <w:vertAlign w:val="baseline"/>
        </w:rPr>
        <w:tab/>
        <w:t>C.</w:t>
      </w:r>
      <w:r>
        <w:rPr>
          <w:spacing w:val="-1"/>
          <w:vertAlign w:val="baseline"/>
        </w:rPr>
        <w:t> </w:t>
      </w:r>
      <w:r>
        <w:rPr>
          <w:spacing w:val="-5"/>
          <w:vertAlign w:val="baseline"/>
        </w:rPr>
        <w:t>50</w:t>
      </w:r>
      <w:r>
        <w:rPr>
          <w:spacing w:val="-5"/>
          <w:vertAlign w:val="superscript"/>
        </w:rPr>
        <w:t>0</w:t>
      </w:r>
      <w:r>
        <w:rPr>
          <w:vertAlign w:val="baseline"/>
        </w:rPr>
        <w:tab/>
        <w:t>D.</w:t>
      </w:r>
      <w:r>
        <w:rPr>
          <w:spacing w:val="63"/>
          <w:vertAlign w:val="baseline"/>
        </w:rPr>
        <w:t> </w:t>
      </w:r>
      <w:r>
        <w:rPr>
          <w:spacing w:val="-4"/>
          <w:vertAlign w:val="baseline"/>
        </w:rPr>
        <w:t>100</w:t>
      </w:r>
      <w:r>
        <w:rPr>
          <w:spacing w:val="-4"/>
          <w:vertAlign w:val="superscript"/>
        </w:rPr>
        <w:t>0</w:t>
      </w:r>
    </w:p>
    <w:p>
      <w:pPr>
        <w:pStyle w:val="BodyText"/>
        <w:spacing w:before="2"/>
      </w:pPr>
    </w:p>
    <w:p>
      <w:pPr>
        <w:pStyle w:val="BodyText"/>
        <w:spacing w:line="288" w:lineRule="auto"/>
        <w:ind w:left="160" w:right="1018"/>
      </w:pPr>
      <w:r>
        <w:rPr>
          <w:b/>
        </w:rPr>
        <w:t>Câu 11.</w:t>
      </w:r>
      <w:r>
        <w:rPr>
          <w:b/>
          <w:spacing w:val="-3"/>
        </w:rPr>
        <w:t> </w:t>
      </w:r>
      <w:r>
        <w:rPr>
          <w:b/>
          <w:color w:val="FF0000"/>
        </w:rPr>
        <w:t>[NB_11]</w:t>
      </w:r>
      <w:r>
        <w:rPr>
          <w:b/>
          <w:color w:val="FF0000"/>
          <w:spacing w:val="80"/>
          <w:w w:val="150"/>
        </w:rPr>
        <w:t> </w:t>
      </w:r>
      <w:r>
        <w:rPr/>
        <w:t>Viết ngẫu nhiên một số tự nhiên có hai chữ số nhỏ hơn 70. Xét biến “ Số tự nhiên được viết ra là số chia hết cho 2 và 9”. Có bao nhiêu kết quả thuân lợi cho biến cố đó:</w:t>
      </w:r>
    </w:p>
    <w:p>
      <w:pPr>
        <w:pStyle w:val="BodyText"/>
        <w:tabs>
          <w:tab w:pos="2519" w:val="left" w:leader="none"/>
          <w:tab w:pos="5291" w:val="left" w:leader="none"/>
          <w:tab w:pos="8389" w:val="left" w:leader="none"/>
        </w:tabs>
        <w:spacing w:before="243"/>
        <w:ind w:left="339"/>
      </w:pPr>
      <w:r>
        <w:rPr/>
        <w:t>A.</w:t>
      </w:r>
      <w:r>
        <w:rPr>
          <w:spacing w:val="40"/>
        </w:rPr>
        <w:t> </w:t>
      </w:r>
      <w:r>
        <w:rPr>
          <w:spacing w:val="-10"/>
        </w:rPr>
        <w:t>3</w:t>
      </w:r>
      <w:r>
        <w:rPr/>
        <w:tab/>
        <w:t>B.</w:t>
      </w:r>
      <w:r>
        <w:rPr>
          <w:spacing w:val="-4"/>
        </w:rPr>
        <w:t> </w:t>
      </w:r>
      <w:r>
        <w:rPr>
          <w:spacing w:val="-10"/>
        </w:rPr>
        <w:t>2</w:t>
      </w:r>
      <w:r>
        <w:rPr/>
        <w:tab/>
        <w:t>C.</w:t>
      </w:r>
      <w:r>
        <w:rPr>
          <w:spacing w:val="-1"/>
        </w:rPr>
        <w:t> </w:t>
      </w:r>
      <w:r>
        <w:rPr>
          <w:spacing w:val="-5"/>
        </w:rPr>
        <w:t>23</w:t>
      </w:r>
      <w:r>
        <w:rPr/>
        <w:tab/>
        <w:t>D</w:t>
      </w:r>
      <w:r>
        <w:rPr>
          <w:spacing w:val="-3"/>
        </w:rPr>
        <w:t> </w:t>
      </w:r>
      <w:r>
        <w:rPr/>
        <w:t>.</w:t>
      </w:r>
      <w:r>
        <w:rPr>
          <w:spacing w:val="-2"/>
        </w:rPr>
        <w:t> </w:t>
      </w:r>
      <w:r>
        <w:rPr>
          <w:spacing w:val="-5"/>
        </w:rPr>
        <w:t>22</w:t>
      </w:r>
    </w:p>
    <w:p>
      <w:pPr>
        <w:pStyle w:val="BodyText"/>
        <w:spacing w:before="2"/>
      </w:pPr>
    </w:p>
    <w:p>
      <w:pPr>
        <w:spacing w:before="0"/>
        <w:ind w:left="160" w:right="0" w:firstLine="0"/>
        <w:jc w:val="left"/>
        <w:rPr>
          <w:sz w:val="26"/>
        </w:rPr>
      </w:pPr>
      <w:r>
        <w:rPr>
          <w:b/>
          <w:sz w:val="26"/>
        </w:rPr>
        <w:t>Câu</w:t>
      </w:r>
      <w:r>
        <w:rPr>
          <w:b/>
          <w:spacing w:val="-6"/>
          <w:sz w:val="26"/>
        </w:rPr>
        <w:t> </w:t>
      </w:r>
      <w:r>
        <w:rPr>
          <w:b/>
          <w:sz w:val="26"/>
        </w:rPr>
        <w:t>12.</w:t>
      </w:r>
      <w:r>
        <w:rPr>
          <w:b/>
          <w:spacing w:val="-5"/>
          <w:sz w:val="26"/>
        </w:rPr>
        <w:t> </w:t>
      </w:r>
      <w:r>
        <w:rPr>
          <w:b/>
          <w:color w:val="FF0000"/>
          <w:sz w:val="26"/>
        </w:rPr>
        <w:t>[NB_12]</w:t>
      </w:r>
      <w:r>
        <w:rPr>
          <w:b/>
          <w:color w:val="FF0000"/>
          <w:spacing w:val="-3"/>
          <w:sz w:val="26"/>
        </w:rPr>
        <w:t> </w:t>
      </w:r>
      <w:r>
        <w:rPr>
          <w:sz w:val="26"/>
        </w:rPr>
        <w:t>Biểu</w:t>
      </w:r>
      <w:r>
        <w:rPr>
          <w:spacing w:val="-3"/>
          <w:sz w:val="26"/>
        </w:rPr>
        <w:t> </w:t>
      </w:r>
      <w:r>
        <w:rPr>
          <w:sz w:val="26"/>
        </w:rPr>
        <w:t>đồ</w:t>
      </w:r>
      <w:r>
        <w:rPr>
          <w:spacing w:val="-5"/>
          <w:sz w:val="26"/>
        </w:rPr>
        <w:t> </w:t>
      </w:r>
      <w:r>
        <w:rPr>
          <w:sz w:val="26"/>
        </w:rPr>
        <w:t>hình</w:t>
      </w:r>
      <w:r>
        <w:rPr>
          <w:spacing w:val="-6"/>
          <w:sz w:val="26"/>
        </w:rPr>
        <w:t> </w:t>
      </w:r>
      <w:r>
        <w:rPr>
          <w:sz w:val="26"/>
        </w:rPr>
        <w:t>quạt</w:t>
      </w:r>
      <w:r>
        <w:rPr>
          <w:spacing w:val="-5"/>
          <w:sz w:val="26"/>
        </w:rPr>
        <w:t> </w:t>
      </w:r>
      <w:r>
        <w:rPr>
          <w:sz w:val="26"/>
        </w:rPr>
        <w:t>tròn</w:t>
      </w:r>
      <w:r>
        <w:rPr>
          <w:spacing w:val="-3"/>
          <w:sz w:val="26"/>
        </w:rPr>
        <w:t> </w:t>
      </w:r>
      <w:r>
        <w:rPr>
          <w:sz w:val="26"/>
        </w:rPr>
        <w:t>dùng</w:t>
      </w:r>
      <w:r>
        <w:rPr>
          <w:spacing w:val="-3"/>
          <w:sz w:val="26"/>
        </w:rPr>
        <w:t> </w:t>
      </w:r>
      <w:r>
        <w:rPr>
          <w:spacing w:val="-5"/>
          <w:sz w:val="26"/>
        </w:rPr>
        <w:t>để:</w:t>
      </w:r>
    </w:p>
    <w:p>
      <w:pPr>
        <w:pStyle w:val="BodyText"/>
        <w:spacing w:before="2"/>
      </w:pPr>
    </w:p>
    <w:p>
      <w:pPr>
        <w:pStyle w:val="ListParagraph"/>
        <w:numPr>
          <w:ilvl w:val="0"/>
          <w:numId w:val="2"/>
        </w:numPr>
        <w:tabs>
          <w:tab w:pos="538" w:val="left" w:leader="none"/>
        </w:tabs>
        <w:spacing w:line="240" w:lineRule="auto" w:before="0" w:after="0"/>
        <w:ind w:left="538" w:right="0" w:hanging="314"/>
        <w:jc w:val="left"/>
        <w:rPr>
          <w:sz w:val="26"/>
        </w:rPr>
      </w:pPr>
      <w:r>
        <w:rPr>
          <w:sz w:val="26"/>
        </w:rPr>
        <w:t>So</w:t>
      </w:r>
      <w:r>
        <w:rPr>
          <w:spacing w:val="-5"/>
          <w:sz w:val="26"/>
        </w:rPr>
        <w:t> </w:t>
      </w:r>
      <w:r>
        <w:rPr>
          <w:sz w:val="26"/>
        </w:rPr>
        <w:t>sánh</w:t>
      </w:r>
      <w:r>
        <w:rPr>
          <w:spacing w:val="-4"/>
          <w:sz w:val="26"/>
        </w:rPr>
        <w:t> </w:t>
      </w:r>
      <w:r>
        <w:rPr>
          <w:sz w:val="26"/>
        </w:rPr>
        <w:t>số</w:t>
      </w:r>
      <w:r>
        <w:rPr>
          <w:spacing w:val="-5"/>
          <w:sz w:val="26"/>
        </w:rPr>
        <w:t> </w:t>
      </w:r>
      <w:r>
        <w:rPr>
          <w:sz w:val="26"/>
        </w:rPr>
        <w:t>liệu</w:t>
      </w:r>
      <w:r>
        <w:rPr>
          <w:spacing w:val="-4"/>
          <w:sz w:val="26"/>
        </w:rPr>
        <w:t> </w:t>
      </w:r>
      <w:r>
        <w:rPr>
          <w:sz w:val="26"/>
        </w:rPr>
        <w:t>của</w:t>
      </w:r>
      <w:r>
        <w:rPr>
          <w:spacing w:val="-2"/>
          <w:sz w:val="26"/>
        </w:rPr>
        <w:t> </w:t>
      </w:r>
      <w:r>
        <w:rPr>
          <w:sz w:val="26"/>
        </w:rPr>
        <w:t>hai</w:t>
      </w:r>
      <w:r>
        <w:rPr>
          <w:spacing w:val="-4"/>
          <w:sz w:val="26"/>
        </w:rPr>
        <w:t> </w:t>
      </w:r>
      <w:r>
        <w:rPr>
          <w:sz w:val="26"/>
        </w:rPr>
        <w:t>đối</w:t>
      </w:r>
      <w:r>
        <w:rPr>
          <w:spacing w:val="-5"/>
          <w:sz w:val="26"/>
        </w:rPr>
        <w:t> </w:t>
      </w:r>
      <w:r>
        <w:rPr>
          <w:sz w:val="26"/>
        </w:rPr>
        <w:t>tượng</w:t>
      </w:r>
      <w:r>
        <w:rPr>
          <w:spacing w:val="-1"/>
          <w:sz w:val="26"/>
        </w:rPr>
        <w:t> </w:t>
      </w:r>
      <w:r>
        <w:rPr>
          <w:sz w:val="26"/>
        </w:rPr>
        <w:t>cùng</w:t>
      </w:r>
      <w:r>
        <w:rPr>
          <w:spacing w:val="-4"/>
          <w:sz w:val="26"/>
        </w:rPr>
        <w:t> loại</w:t>
      </w:r>
    </w:p>
    <w:p>
      <w:pPr>
        <w:pStyle w:val="BodyText"/>
        <w:spacing w:before="2"/>
      </w:pPr>
    </w:p>
    <w:p>
      <w:pPr>
        <w:pStyle w:val="ListParagraph"/>
        <w:numPr>
          <w:ilvl w:val="0"/>
          <w:numId w:val="2"/>
        </w:numPr>
        <w:tabs>
          <w:tab w:pos="590" w:val="left" w:leader="none"/>
        </w:tabs>
        <w:spacing w:line="240" w:lineRule="auto" w:before="0" w:after="0"/>
        <w:ind w:left="590" w:right="0" w:hanging="301"/>
        <w:jc w:val="left"/>
        <w:rPr>
          <w:sz w:val="26"/>
        </w:rPr>
      </w:pPr>
      <w:r>
        <w:rPr>
          <w:sz w:val="26"/>
        </w:rPr>
        <w:t>So</w:t>
      </w:r>
      <w:r>
        <w:rPr>
          <w:spacing w:val="-5"/>
          <w:sz w:val="26"/>
        </w:rPr>
        <w:t> </w:t>
      </w:r>
      <w:r>
        <w:rPr>
          <w:sz w:val="26"/>
        </w:rPr>
        <w:t>sánh</w:t>
      </w:r>
      <w:r>
        <w:rPr>
          <w:spacing w:val="-4"/>
          <w:sz w:val="26"/>
        </w:rPr>
        <w:t> </w:t>
      </w:r>
      <w:r>
        <w:rPr>
          <w:sz w:val="26"/>
        </w:rPr>
        <w:t>các</w:t>
      </w:r>
      <w:r>
        <w:rPr>
          <w:spacing w:val="-4"/>
          <w:sz w:val="26"/>
        </w:rPr>
        <w:t> </w:t>
      </w:r>
      <w:r>
        <w:rPr>
          <w:sz w:val="26"/>
        </w:rPr>
        <w:t>phần</w:t>
      </w:r>
      <w:r>
        <w:rPr>
          <w:spacing w:val="-4"/>
          <w:sz w:val="26"/>
        </w:rPr>
        <w:t> </w:t>
      </w:r>
      <w:r>
        <w:rPr>
          <w:sz w:val="26"/>
        </w:rPr>
        <w:t>trong</w:t>
      </w:r>
      <w:r>
        <w:rPr>
          <w:spacing w:val="-4"/>
          <w:sz w:val="26"/>
        </w:rPr>
        <w:t> </w:t>
      </w:r>
      <w:r>
        <w:rPr>
          <w:sz w:val="26"/>
        </w:rPr>
        <w:t>toàn</w:t>
      </w:r>
      <w:r>
        <w:rPr>
          <w:spacing w:val="-4"/>
          <w:sz w:val="26"/>
        </w:rPr>
        <w:t> </w:t>
      </w:r>
      <w:r>
        <w:rPr>
          <w:sz w:val="26"/>
        </w:rPr>
        <w:t>bộ</w:t>
      </w:r>
      <w:r>
        <w:rPr>
          <w:spacing w:val="-4"/>
          <w:sz w:val="26"/>
        </w:rPr>
        <w:t> </w:t>
      </w:r>
      <w:r>
        <w:rPr>
          <w:sz w:val="26"/>
        </w:rPr>
        <w:t>dữ</w:t>
      </w:r>
      <w:r>
        <w:rPr>
          <w:spacing w:val="-3"/>
          <w:sz w:val="26"/>
        </w:rPr>
        <w:t> </w:t>
      </w:r>
      <w:r>
        <w:rPr>
          <w:spacing w:val="-4"/>
          <w:sz w:val="26"/>
        </w:rPr>
        <w:t>liệu</w:t>
      </w:r>
    </w:p>
    <w:p>
      <w:pPr>
        <w:pStyle w:val="BodyText"/>
        <w:spacing w:before="2"/>
      </w:pPr>
    </w:p>
    <w:p>
      <w:pPr>
        <w:pStyle w:val="ListParagraph"/>
        <w:numPr>
          <w:ilvl w:val="0"/>
          <w:numId w:val="2"/>
        </w:numPr>
        <w:tabs>
          <w:tab w:pos="590" w:val="left" w:leader="none"/>
        </w:tabs>
        <w:spacing w:line="240" w:lineRule="auto" w:before="0" w:after="0"/>
        <w:ind w:left="590" w:right="0" w:hanging="301"/>
        <w:jc w:val="left"/>
        <w:rPr>
          <w:sz w:val="26"/>
        </w:rPr>
      </w:pPr>
      <w:r>
        <w:rPr>
          <w:sz w:val="26"/>
        </w:rPr>
        <w:t>Biểu</w:t>
      </w:r>
      <w:r>
        <w:rPr>
          <w:spacing w:val="-5"/>
          <w:sz w:val="26"/>
        </w:rPr>
        <w:t> </w:t>
      </w:r>
      <w:r>
        <w:rPr>
          <w:sz w:val="26"/>
        </w:rPr>
        <w:t>diễn</w:t>
      </w:r>
      <w:r>
        <w:rPr>
          <w:spacing w:val="-4"/>
          <w:sz w:val="26"/>
        </w:rPr>
        <w:t> </w:t>
      </w:r>
      <w:r>
        <w:rPr>
          <w:sz w:val="26"/>
        </w:rPr>
        <w:t>sự</w:t>
      </w:r>
      <w:r>
        <w:rPr>
          <w:spacing w:val="-3"/>
          <w:sz w:val="26"/>
        </w:rPr>
        <w:t> </w:t>
      </w:r>
      <w:r>
        <w:rPr>
          <w:sz w:val="26"/>
        </w:rPr>
        <w:t>thay</w:t>
      </w:r>
      <w:r>
        <w:rPr>
          <w:spacing w:val="-6"/>
          <w:sz w:val="26"/>
        </w:rPr>
        <w:t> </w:t>
      </w:r>
      <w:r>
        <w:rPr>
          <w:sz w:val="26"/>
        </w:rPr>
        <w:t>đổi</w:t>
      </w:r>
      <w:r>
        <w:rPr>
          <w:spacing w:val="-5"/>
          <w:sz w:val="26"/>
        </w:rPr>
        <w:t> </w:t>
      </w:r>
      <w:r>
        <w:rPr>
          <w:sz w:val="26"/>
        </w:rPr>
        <w:t>của</w:t>
      </w:r>
      <w:r>
        <w:rPr>
          <w:spacing w:val="-1"/>
          <w:sz w:val="26"/>
        </w:rPr>
        <w:t> </w:t>
      </w:r>
      <w:r>
        <w:rPr>
          <w:sz w:val="26"/>
        </w:rPr>
        <w:t>một</w:t>
      </w:r>
      <w:r>
        <w:rPr>
          <w:spacing w:val="-1"/>
          <w:sz w:val="26"/>
        </w:rPr>
        <w:t> </w:t>
      </w:r>
      <w:r>
        <w:rPr>
          <w:sz w:val="26"/>
        </w:rPr>
        <w:t>đại</w:t>
      </w:r>
      <w:r>
        <w:rPr>
          <w:spacing w:val="57"/>
          <w:sz w:val="26"/>
        </w:rPr>
        <w:t> </w:t>
      </w:r>
      <w:r>
        <w:rPr>
          <w:sz w:val="26"/>
        </w:rPr>
        <w:t>lượng</w:t>
      </w:r>
      <w:r>
        <w:rPr>
          <w:spacing w:val="-1"/>
          <w:sz w:val="26"/>
        </w:rPr>
        <w:t> </w:t>
      </w:r>
      <w:r>
        <w:rPr>
          <w:sz w:val="26"/>
        </w:rPr>
        <w:t>theo</w:t>
      </w:r>
      <w:r>
        <w:rPr>
          <w:spacing w:val="-4"/>
          <w:sz w:val="26"/>
        </w:rPr>
        <w:t> </w:t>
      </w:r>
      <w:r>
        <w:rPr>
          <w:sz w:val="26"/>
        </w:rPr>
        <w:t>thời</w:t>
      </w:r>
      <w:r>
        <w:rPr>
          <w:spacing w:val="-5"/>
          <w:sz w:val="26"/>
        </w:rPr>
        <w:t> </w:t>
      </w:r>
      <w:r>
        <w:rPr>
          <w:spacing w:val="-4"/>
          <w:sz w:val="26"/>
        </w:rPr>
        <w:t>gian</w:t>
      </w:r>
    </w:p>
    <w:p>
      <w:pPr>
        <w:pStyle w:val="BodyText"/>
        <w:spacing w:before="2"/>
      </w:pPr>
    </w:p>
    <w:p>
      <w:pPr>
        <w:pStyle w:val="ListParagraph"/>
        <w:numPr>
          <w:ilvl w:val="0"/>
          <w:numId w:val="2"/>
        </w:numPr>
        <w:tabs>
          <w:tab w:pos="603" w:val="left" w:leader="none"/>
        </w:tabs>
        <w:spacing w:line="240" w:lineRule="auto" w:before="0" w:after="0"/>
        <w:ind w:left="603" w:right="0" w:hanging="314"/>
        <w:jc w:val="left"/>
        <w:rPr>
          <w:sz w:val="26"/>
        </w:rPr>
      </w:pPr>
      <w:r>
        <w:rPr>
          <w:sz w:val="26"/>
        </w:rPr>
        <w:t>Biểu</w:t>
      </w:r>
      <w:r>
        <w:rPr>
          <w:spacing w:val="-5"/>
          <w:sz w:val="26"/>
        </w:rPr>
        <w:t> </w:t>
      </w:r>
      <w:r>
        <w:rPr>
          <w:sz w:val="26"/>
        </w:rPr>
        <w:t>diễn</w:t>
      </w:r>
      <w:r>
        <w:rPr>
          <w:spacing w:val="-4"/>
          <w:sz w:val="26"/>
        </w:rPr>
        <w:t> </w:t>
      </w:r>
      <w:r>
        <w:rPr>
          <w:sz w:val="26"/>
        </w:rPr>
        <w:t>sự</w:t>
      </w:r>
      <w:r>
        <w:rPr>
          <w:spacing w:val="-3"/>
          <w:sz w:val="26"/>
        </w:rPr>
        <w:t> </w:t>
      </w:r>
      <w:r>
        <w:rPr>
          <w:sz w:val="26"/>
        </w:rPr>
        <w:t>chênh</w:t>
      </w:r>
      <w:r>
        <w:rPr>
          <w:spacing w:val="-1"/>
          <w:sz w:val="26"/>
        </w:rPr>
        <w:t> </w:t>
      </w:r>
      <w:r>
        <w:rPr>
          <w:sz w:val="26"/>
        </w:rPr>
        <w:t>lệch</w:t>
      </w:r>
      <w:r>
        <w:rPr>
          <w:spacing w:val="-4"/>
          <w:sz w:val="26"/>
        </w:rPr>
        <w:t> </w:t>
      </w:r>
      <w:r>
        <w:rPr>
          <w:sz w:val="26"/>
        </w:rPr>
        <w:t>số</w:t>
      </w:r>
      <w:r>
        <w:rPr>
          <w:spacing w:val="-5"/>
          <w:sz w:val="26"/>
        </w:rPr>
        <w:t> </w:t>
      </w:r>
      <w:r>
        <w:rPr>
          <w:sz w:val="26"/>
        </w:rPr>
        <w:t>liệu</w:t>
      </w:r>
      <w:r>
        <w:rPr>
          <w:spacing w:val="-1"/>
          <w:sz w:val="26"/>
        </w:rPr>
        <w:t> </w:t>
      </w:r>
      <w:r>
        <w:rPr>
          <w:sz w:val="26"/>
        </w:rPr>
        <w:t>giữa</w:t>
      </w:r>
      <w:r>
        <w:rPr>
          <w:spacing w:val="-4"/>
          <w:sz w:val="26"/>
        </w:rPr>
        <w:t> </w:t>
      </w:r>
      <w:r>
        <w:rPr>
          <w:sz w:val="26"/>
        </w:rPr>
        <w:t>các</w:t>
      </w:r>
      <w:r>
        <w:rPr>
          <w:spacing w:val="-4"/>
          <w:sz w:val="26"/>
        </w:rPr>
        <w:t> </w:t>
      </w:r>
      <w:r>
        <w:rPr>
          <w:sz w:val="26"/>
        </w:rPr>
        <w:t>số</w:t>
      </w:r>
      <w:r>
        <w:rPr>
          <w:spacing w:val="-4"/>
          <w:sz w:val="26"/>
        </w:rPr>
        <w:t> </w:t>
      </w:r>
      <w:r>
        <w:rPr>
          <w:spacing w:val="-2"/>
          <w:sz w:val="26"/>
        </w:rPr>
        <w:t>liêu.</w:t>
      </w:r>
    </w:p>
    <w:p>
      <w:pPr>
        <w:pStyle w:val="BodyText"/>
        <w:spacing w:before="2"/>
      </w:pPr>
    </w:p>
    <w:p>
      <w:pPr>
        <w:spacing w:before="0"/>
        <w:ind w:left="160" w:right="0" w:firstLine="0"/>
        <w:jc w:val="left"/>
        <w:rPr>
          <w:sz w:val="26"/>
        </w:rPr>
      </w:pPr>
      <w:r>
        <w:rPr>
          <w:b/>
          <w:sz w:val="26"/>
          <w:u w:val="thick"/>
        </w:rPr>
        <w:t>Phần</w:t>
      </w:r>
      <w:r>
        <w:rPr>
          <w:b/>
          <w:spacing w:val="-6"/>
          <w:sz w:val="26"/>
          <w:u w:val="thick"/>
        </w:rPr>
        <w:t> </w:t>
      </w:r>
      <w:r>
        <w:rPr>
          <w:b/>
          <w:sz w:val="26"/>
          <w:u w:val="thick"/>
        </w:rPr>
        <w:t>2</w:t>
      </w:r>
      <w:r>
        <w:rPr>
          <w:b/>
          <w:sz w:val="26"/>
          <w:u w:val="none"/>
        </w:rPr>
        <w:t>.</w:t>
      </w:r>
      <w:r>
        <w:rPr>
          <w:b/>
          <w:spacing w:val="-3"/>
          <w:sz w:val="26"/>
          <w:u w:val="none"/>
        </w:rPr>
        <w:t> </w:t>
      </w:r>
      <w:r>
        <w:rPr>
          <w:b/>
          <w:sz w:val="26"/>
          <w:u w:val="none"/>
        </w:rPr>
        <w:t>TỰ</w:t>
      </w:r>
      <w:r>
        <w:rPr>
          <w:b/>
          <w:spacing w:val="-6"/>
          <w:sz w:val="26"/>
          <w:u w:val="none"/>
        </w:rPr>
        <w:t> </w:t>
      </w:r>
      <w:r>
        <w:rPr>
          <w:b/>
          <w:sz w:val="26"/>
          <w:u w:val="none"/>
        </w:rPr>
        <w:t>LUẬN</w:t>
      </w:r>
      <w:r>
        <w:rPr>
          <w:b/>
          <w:spacing w:val="-6"/>
          <w:sz w:val="26"/>
          <w:u w:val="none"/>
        </w:rPr>
        <w:t> </w:t>
      </w:r>
      <w:r>
        <w:rPr>
          <w:sz w:val="26"/>
          <w:u w:val="none"/>
        </w:rPr>
        <w:t>(7,0</w:t>
      </w:r>
      <w:r>
        <w:rPr>
          <w:spacing w:val="-6"/>
          <w:sz w:val="26"/>
          <w:u w:val="none"/>
        </w:rPr>
        <w:t> </w:t>
      </w:r>
      <w:r>
        <w:rPr>
          <w:spacing w:val="-4"/>
          <w:sz w:val="26"/>
          <w:u w:val="none"/>
        </w:rPr>
        <w:t>điểm)</w:t>
      </w:r>
    </w:p>
    <w:p>
      <w:pPr>
        <w:pStyle w:val="BodyText"/>
        <w:spacing w:before="241"/>
        <w:ind w:left="112"/>
      </w:pPr>
      <w:r>
        <w:rPr>
          <w:b/>
        </w:rPr>
        <w:t>Câu</w:t>
      </w:r>
      <w:r>
        <w:rPr>
          <w:b/>
          <w:spacing w:val="-5"/>
        </w:rPr>
        <w:t> </w:t>
      </w:r>
      <w:r>
        <w:rPr>
          <w:b/>
        </w:rPr>
        <w:t>13.</w:t>
      </w:r>
      <w:r>
        <w:rPr>
          <w:b/>
          <w:spacing w:val="-4"/>
        </w:rPr>
        <w:t> </w:t>
      </w:r>
      <w:r>
        <w:rPr/>
        <w:t>(3,0</w:t>
      </w:r>
      <w:r>
        <w:rPr>
          <w:spacing w:val="-5"/>
        </w:rPr>
        <w:t> </w:t>
      </w:r>
      <w:r>
        <w:rPr/>
        <w:t>điểm)</w:t>
      </w:r>
      <w:r>
        <w:rPr>
          <w:spacing w:val="-4"/>
        </w:rPr>
        <w:t> </w:t>
      </w:r>
      <w:r>
        <w:rPr/>
        <w:t>Một</w:t>
      </w:r>
      <w:r>
        <w:rPr>
          <w:spacing w:val="-5"/>
        </w:rPr>
        <w:t> </w:t>
      </w:r>
      <w:r>
        <w:rPr/>
        <w:t>hộp</w:t>
      </w:r>
      <w:r>
        <w:rPr>
          <w:spacing w:val="-4"/>
        </w:rPr>
        <w:t> </w:t>
      </w:r>
      <w:r>
        <w:rPr/>
        <w:t>có</w:t>
      </w:r>
      <w:r>
        <w:rPr>
          <w:spacing w:val="-4"/>
        </w:rPr>
        <w:t> </w:t>
      </w:r>
      <w:r>
        <w:rPr/>
        <w:t>30</w:t>
      </w:r>
      <w:r>
        <w:rPr>
          <w:spacing w:val="-2"/>
        </w:rPr>
        <w:t> </w:t>
      </w:r>
      <w:r>
        <w:rPr/>
        <w:t>chiếc</w:t>
      </w:r>
      <w:r>
        <w:rPr>
          <w:spacing w:val="-4"/>
        </w:rPr>
        <w:t> </w:t>
      </w:r>
      <w:r>
        <w:rPr/>
        <w:t>thẻ</w:t>
      </w:r>
      <w:r>
        <w:rPr>
          <w:spacing w:val="-5"/>
        </w:rPr>
        <w:t> </w:t>
      </w:r>
      <w:r>
        <w:rPr/>
        <w:t>cùng</w:t>
      </w:r>
      <w:r>
        <w:rPr>
          <w:spacing w:val="-4"/>
        </w:rPr>
        <w:t> </w:t>
      </w:r>
      <w:r>
        <w:rPr/>
        <w:t>loại</w:t>
      </w:r>
      <w:r>
        <w:rPr>
          <w:b/>
        </w:rPr>
        <w:t>,</w:t>
      </w:r>
      <w:r>
        <w:rPr>
          <w:b/>
          <w:spacing w:val="-2"/>
        </w:rPr>
        <w:t> </w:t>
      </w:r>
      <w:r>
        <w:rPr/>
        <w:t>mỗi</w:t>
      </w:r>
      <w:r>
        <w:rPr>
          <w:spacing w:val="-4"/>
        </w:rPr>
        <w:t> </w:t>
      </w:r>
      <w:r>
        <w:rPr/>
        <w:t>thẻ</w:t>
      </w:r>
      <w:r>
        <w:rPr>
          <w:spacing w:val="-5"/>
        </w:rPr>
        <w:t> </w:t>
      </w:r>
      <w:r>
        <w:rPr/>
        <w:t>được</w:t>
      </w:r>
      <w:r>
        <w:rPr>
          <w:spacing w:val="-1"/>
        </w:rPr>
        <w:t> </w:t>
      </w:r>
      <w:r>
        <w:rPr/>
        <w:t>ghi</w:t>
      </w:r>
      <w:r>
        <w:rPr>
          <w:spacing w:val="-5"/>
        </w:rPr>
        <w:t> </w:t>
      </w:r>
      <w:r>
        <w:rPr/>
        <w:t>các</w:t>
      </w:r>
      <w:r>
        <w:rPr>
          <w:spacing w:val="-4"/>
        </w:rPr>
        <w:t> </w:t>
      </w:r>
      <w:r>
        <w:rPr/>
        <w:t>số</w:t>
      </w:r>
      <w:r>
        <w:rPr>
          <w:spacing w:val="-5"/>
        </w:rPr>
        <w:t> </w:t>
      </w:r>
      <w:r>
        <w:rPr/>
        <w:t>trong</w:t>
      </w:r>
      <w:r>
        <w:rPr>
          <w:spacing w:val="-4"/>
        </w:rPr>
        <w:t> </w:t>
      </w:r>
      <w:r>
        <w:rPr/>
        <w:t>các</w:t>
      </w:r>
      <w:r>
        <w:rPr>
          <w:spacing w:val="-2"/>
        </w:rPr>
        <w:t> </w:t>
      </w:r>
      <w:r>
        <w:rPr>
          <w:spacing w:val="-5"/>
        </w:rPr>
        <w:t>số</w:t>
      </w:r>
    </w:p>
    <w:p>
      <w:pPr>
        <w:pStyle w:val="BodyText"/>
        <w:spacing w:before="150"/>
        <w:ind w:left="111"/>
      </w:pPr>
      <w:r>
        <w:rPr/>
        <w:t>1;2;3;</w:t>
      </w:r>
      <w:r>
        <w:rPr>
          <w:spacing w:val="-6"/>
        </w:rPr>
        <w:t> </w:t>
      </w:r>
      <w:r>
        <w:rPr/>
        <w:t>...;29;30</w:t>
      </w:r>
      <w:r>
        <w:rPr>
          <w:spacing w:val="-5"/>
        </w:rPr>
        <w:t> </w:t>
      </w:r>
      <w:r>
        <w:rPr/>
        <w:t>hai</w:t>
      </w:r>
      <w:r>
        <w:rPr>
          <w:spacing w:val="-2"/>
        </w:rPr>
        <w:t> </w:t>
      </w:r>
      <w:r>
        <w:rPr/>
        <w:t>thẻ</w:t>
      </w:r>
      <w:r>
        <w:rPr>
          <w:spacing w:val="-2"/>
        </w:rPr>
        <w:t> </w:t>
      </w:r>
      <w:r>
        <w:rPr/>
        <w:t>khác</w:t>
      </w:r>
      <w:r>
        <w:rPr>
          <w:spacing w:val="-5"/>
        </w:rPr>
        <w:t> </w:t>
      </w:r>
      <w:r>
        <w:rPr/>
        <w:t>nhau</w:t>
      </w:r>
      <w:r>
        <w:rPr>
          <w:spacing w:val="-5"/>
        </w:rPr>
        <w:t> </w:t>
      </w:r>
      <w:r>
        <w:rPr/>
        <w:t>thì</w:t>
      </w:r>
      <w:r>
        <w:rPr>
          <w:spacing w:val="-5"/>
        </w:rPr>
        <w:t> </w:t>
      </w:r>
      <w:r>
        <w:rPr/>
        <w:t>ghi</w:t>
      </w:r>
      <w:r>
        <w:rPr>
          <w:spacing w:val="-5"/>
        </w:rPr>
        <w:t> </w:t>
      </w:r>
      <w:r>
        <w:rPr/>
        <w:t>hai</w:t>
      </w:r>
      <w:r>
        <w:rPr>
          <w:spacing w:val="-5"/>
        </w:rPr>
        <w:t> </w:t>
      </w:r>
      <w:r>
        <w:rPr/>
        <w:t>số</w:t>
      </w:r>
      <w:r>
        <w:rPr>
          <w:spacing w:val="-5"/>
        </w:rPr>
        <w:t> </w:t>
      </w:r>
      <w:r>
        <w:rPr/>
        <w:t>khác</w:t>
      </w:r>
      <w:r>
        <w:rPr>
          <w:spacing w:val="-5"/>
        </w:rPr>
        <w:t> </w:t>
      </w:r>
      <w:r>
        <w:rPr/>
        <w:t>nhau.Rút</w:t>
      </w:r>
      <w:r>
        <w:rPr>
          <w:spacing w:val="-5"/>
        </w:rPr>
        <w:t> </w:t>
      </w:r>
      <w:r>
        <w:rPr/>
        <w:t>ngẫu</w:t>
      </w:r>
      <w:r>
        <w:rPr>
          <w:spacing w:val="-2"/>
        </w:rPr>
        <w:t> </w:t>
      </w:r>
      <w:r>
        <w:rPr/>
        <w:t>nhiên</w:t>
      </w:r>
      <w:r>
        <w:rPr>
          <w:spacing w:val="-3"/>
        </w:rPr>
        <w:t> </w:t>
      </w:r>
      <w:r>
        <w:rPr/>
        <w:t>một</w:t>
      </w:r>
      <w:r>
        <w:rPr>
          <w:spacing w:val="-2"/>
        </w:rPr>
        <w:t> </w:t>
      </w:r>
      <w:r>
        <w:rPr/>
        <w:t>thẻ</w:t>
      </w:r>
      <w:r>
        <w:rPr>
          <w:spacing w:val="-5"/>
        </w:rPr>
        <w:t> </w:t>
      </w:r>
      <w:r>
        <w:rPr/>
        <w:t>trong</w:t>
      </w:r>
      <w:r>
        <w:rPr>
          <w:spacing w:val="-5"/>
        </w:rPr>
        <w:t> </w:t>
      </w:r>
      <w:r>
        <w:rPr>
          <w:spacing w:val="-4"/>
        </w:rPr>
        <w:t>hộp.</w:t>
      </w:r>
    </w:p>
    <w:p>
      <w:pPr>
        <w:pStyle w:val="ListParagraph"/>
        <w:numPr>
          <w:ilvl w:val="1"/>
          <w:numId w:val="2"/>
        </w:numPr>
        <w:tabs>
          <w:tab w:pos="548" w:val="left" w:leader="none"/>
        </w:tabs>
        <w:spacing w:line="360" w:lineRule="auto" w:before="149" w:after="0"/>
        <w:ind w:left="111" w:right="802" w:firstLine="194"/>
        <w:jc w:val="left"/>
        <w:rPr>
          <w:sz w:val="26"/>
        </w:rPr>
      </w:pPr>
      <w:r>
        <w:rPr>
          <w:color w:val="FF0000"/>
          <w:sz w:val="26"/>
        </w:rPr>
        <w:t>[VD_TL13a]</w:t>
      </w:r>
      <w:r>
        <w:rPr>
          <w:color w:val="FF0000"/>
          <w:spacing w:val="-3"/>
          <w:sz w:val="26"/>
        </w:rPr>
        <w:t> </w:t>
      </w:r>
      <w:r>
        <w:rPr>
          <w:sz w:val="26"/>
        </w:rPr>
        <w:t>Viết tập</w:t>
      </w:r>
      <w:r>
        <w:rPr>
          <w:spacing w:val="-3"/>
          <w:sz w:val="26"/>
        </w:rPr>
        <w:t> </w:t>
      </w:r>
      <w:r>
        <w:rPr>
          <w:sz w:val="26"/>
        </w:rPr>
        <w:t>hợp</w:t>
      </w:r>
      <w:r>
        <w:rPr>
          <w:spacing w:val="-3"/>
          <w:sz w:val="26"/>
        </w:rPr>
        <w:t> </w:t>
      </w:r>
      <w:r>
        <w:rPr>
          <w:sz w:val="26"/>
        </w:rPr>
        <w:t>M gồm</w:t>
      </w:r>
      <w:r>
        <w:rPr>
          <w:spacing w:val="-5"/>
          <w:sz w:val="26"/>
        </w:rPr>
        <w:t> </w:t>
      </w:r>
      <w:r>
        <w:rPr>
          <w:sz w:val="26"/>
        </w:rPr>
        <w:t>các</w:t>
      </w:r>
      <w:r>
        <w:rPr>
          <w:spacing w:val="-3"/>
          <w:sz w:val="26"/>
        </w:rPr>
        <w:t> </w:t>
      </w:r>
      <w:r>
        <w:rPr>
          <w:sz w:val="26"/>
        </w:rPr>
        <w:t>kết quả</w:t>
      </w:r>
      <w:r>
        <w:rPr>
          <w:spacing w:val="-3"/>
          <w:sz w:val="26"/>
        </w:rPr>
        <w:t> </w:t>
      </w:r>
      <w:r>
        <w:rPr>
          <w:sz w:val="26"/>
        </w:rPr>
        <w:t>có</w:t>
      </w:r>
      <w:r>
        <w:rPr>
          <w:spacing w:val="-3"/>
          <w:sz w:val="26"/>
        </w:rPr>
        <w:t> </w:t>
      </w:r>
      <w:r>
        <w:rPr>
          <w:sz w:val="26"/>
        </w:rPr>
        <w:t>thể xáy</w:t>
      </w:r>
      <w:r>
        <w:rPr>
          <w:spacing w:val="-8"/>
          <w:sz w:val="26"/>
        </w:rPr>
        <w:t> </w:t>
      </w:r>
      <w:r>
        <w:rPr>
          <w:sz w:val="26"/>
        </w:rPr>
        <w:t>ra</w:t>
      </w:r>
      <w:r>
        <w:rPr>
          <w:spacing w:val="-3"/>
          <w:sz w:val="26"/>
        </w:rPr>
        <w:t> </w:t>
      </w:r>
      <w:r>
        <w:rPr>
          <w:sz w:val="26"/>
        </w:rPr>
        <w:t>đối</w:t>
      </w:r>
      <w:r>
        <w:rPr>
          <w:spacing w:val="-3"/>
          <w:sz w:val="26"/>
        </w:rPr>
        <w:t> </w:t>
      </w:r>
      <w:r>
        <w:rPr>
          <w:sz w:val="26"/>
        </w:rPr>
        <w:t>với</w:t>
      </w:r>
      <w:r>
        <w:rPr>
          <w:spacing w:val="-3"/>
          <w:sz w:val="26"/>
        </w:rPr>
        <w:t> </w:t>
      </w:r>
      <w:r>
        <w:rPr>
          <w:sz w:val="26"/>
        </w:rPr>
        <w:t>số</w:t>
      </w:r>
      <w:r>
        <w:rPr>
          <w:spacing w:val="-3"/>
          <w:sz w:val="26"/>
        </w:rPr>
        <w:t> </w:t>
      </w:r>
      <w:r>
        <w:rPr>
          <w:sz w:val="26"/>
        </w:rPr>
        <w:t>xuất hiện</w:t>
      </w:r>
      <w:r>
        <w:rPr>
          <w:spacing w:val="-3"/>
          <w:sz w:val="26"/>
        </w:rPr>
        <w:t> </w:t>
      </w:r>
      <w:r>
        <w:rPr>
          <w:sz w:val="26"/>
        </w:rPr>
        <w:t>trên</w:t>
      </w:r>
      <w:r>
        <w:rPr>
          <w:spacing w:val="-3"/>
          <w:sz w:val="26"/>
        </w:rPr>
        <w:t> </w:t>
      </w:r>
      <w:r>
        <w:rPr>
          <w:sz w:val="26"/>
        </w:rPr>
        <w:t>thẻ được rút ra.</w:t>
      </w:r>
    </w:p>
    <w:p>
      <w:pPr>
        <w:spacing w:after="0" w:line="360" w:lineRule="auto"/>
        <w:jc w:val="left"/>
        <w:rPr>
          <w:sz w:val="26"/>
        </w:rPr>
        <w:sectPr>
          <w:type w:val="continuous"/>
          <w:pgSz w:w="11910" w:h="16840"/>
          <w:pgMar w:top="760" w:bottom="280" w:left="740" w:right="60"/>
        </w:sectPr>
      </w:pPr>
    </w:p>
    <w:p>
      <w:pPr>
        <w:pStyle w:val="ListParagraph"/>
        <w:numPr>
          <w:ilvl w:val="1"/>
          <w:numId w:val="2"/>
        </w:numPr>
        <w:tabs>
          <w:tab w:pos="564" w:val="left" w:leader="none"/>
        </w:tabs>
        <w:spacing w:line="240" w:lineRule="auto" w:before="60" w:after="0"/>
        <w:ind w:left="564" w:right="0" w:hanging="258"/>
        <w:jc w:val="left"/>
        <w:rPr>
          <w:sz w:val="26"/>
        </w:rPr>
      </w:pPr>
      <w:r>
        <w:rPr>
          <w:color w:val="FF0000"/>
          <w:sz w:val="26"/>
        </w:rPr>
        <w:t>[VD_TL13b]</w:t>
      </w:r>
      <w:r>
        <w:rPr>
          <w:color w:val="FF0000"/>
          <w:spacing w:val="-2"/>
          <w:sz w:val="26"/>
        </w:rPr>
        <w:t> </w:t>
      </w:r>
      <w:r>
        <w:rPr>
          <w:sz w:val="26"/>
        </w:rPr>
        <w:t>Xét</w:t>
      </w:r>
      <w:r>
        <w:rPr>
          <w:spacing w:val="-2"/>
          <w:sz w:val="26"/>
        </w:rPr>
        <w:t> </w:t>
      </w:r>
      <w:r>
        <w:rPr>
          <w:sz w:val="26"/>
        </w:rPr>
        <w:t>biến</w:t>
      </w:r>
      <w:r>
        <w:rPr>
          <w:spacing w:val="-5"/>
          <w:sz w:val="26"/>
        </w:rPr>
        <w:t> </w:t>
      </w:r>
      <w:r>
        <w:rPr>
          <w:sz w:val="26"/>
        </w:rPr>
        <w:t>cố</w:t>
      </w:r>
      <w:r>
        <w:rPr>
          <w:spacing w:val="-4"/>
          <w:sz w:val="26"/>
        </w:rPr>
        <w:t> </w:t>
      </w:r>
      <w:r>
        <w:rPr>
          <w:sz w:val="26"/>
        </w:rPr>
        <w:t>“</w:t>
      </w:r>
      <w:r>
        <w:rPr>
          <w:spacing w:val="-5"/>
          <w:sz w:val="26"/>
        </w:rPr>
        <w:t> </w:t>
      </w:r>
      <w:r>
        <w:rPr>
          <w:sz w:val="26"/>
        </w:rPr>
        <w:t>Số</w:t>
      </w:r>
      <w:r>
        <w:rPr>
          <w:spacing w:val="-4"/>
          <w:sz w:val="26"/>
        </w:rPr>
        <w:t> </w:t>
      </w:r>
      <w:r>
        <w:rPr>
          <w:sz w:val="26"/>
        </w:rPr>
        <w:t>xuất</w:t>
      </w:r>
      <w:r>
        <w:rPr>
          <w:spacing w:val="-5"/>
          <w:sz w:val="26"/>
        </w:rPr>
        <w:t> </w:t>
      </w:r>
      <w:r>
        <w:rPr>
          <w:sz w:val="26"/>
        </w:rPr>
        <w:t>hiện</w:t>
      </w:r>
      <w:r>
        <w:rPr>
          <w:spacing w:val="-5"/>
          <w:sz w:val="26"/>
        </w:rPr>
        <w:t> </w:t>
      </w:r>
      <w:r>
        <w:rPr>
          <w:sz w:val="26"/>
        </w:rPr>
        <w:t>trên</w:t>
      </w:r>
      <w:r>
        <w:rPr>
          <w:spacing w:val="-4"/>
          <w:sz w:val="26"/>
        </w:rPr>
        <w:t> </w:t>
      </w:r>
      <w:r>
        <w:rPr>
          <w:sz w:val="26"/>
        </w:rPr>
        <w:t>thẻ</w:t>
      </w:r>
      <w:r>
        <w:rPr>
          <w:spacing w:val="-5"/>
          <w:sz w:val="26"/>
        </w:rPr>
        <w:t> </w:t>
      </w:r>
      <w:r>
        <w:rPr>
          <w:sz w:val="26"/>
        </w:rPr>
        <w:t>được</w:t>
      </w:r>
      <w:r>
        <w:rPr>
          <w:spacing w:val="-4"/>
          <w:sz w:val="26"/>
        </w:rPr>
        <w:t> </w:t>
      </w:r>
      <w:r>
        <w:rPr>
          <w:sz w:val="26"/>
        </w:rPr>
        <w:t>rút</w:t>
      </w:r>
      <w:r>
        <w:rPr>
          <w:spacing w:val="-5"/>
          <w:sz w:val="26"/>
        </w:rPr>
        <w:t> </w:t>
      </w:r>
      <w:r>
        <w:rPr>
          <w:sz w:val="26"/>
        </w:rPr>
        <w:t>ra</w:t>
      </w:r>
      <w:r>
        <w:rPr>
          <w:spacing w:val="-4"/>
          <w:sz w:val="26"/>
        </w:rPr>
        <w:t> </w:t>
      </w:r>
      <w:r>
        <w:rPr>
          <w:sz w:val="26"/>
        </w:rPr>
        <w:t>nhỏ hơn</w:t>
      </w:r>
      <w:r>
        <w:rPr>
          <w:spacing w:val="-5"/>
          <w:sz w:val="26"/>
        </w:rPr>
        <w:t> </w:t>
      </w:r>
      <w:r>
        <w:rPr>
          <w:sz w:val="26"/>
        </w:rPr>
        <w:t>15”.</w:t>
      </w:r>
      <w:r>
        <w:rPr>
          <w:spacing w:val="-2"/>
          <w:sz w:val="26"/>
        </w:rPr>
        <w:t> </w:t>
      </w:r>
      <w:r>
        <w:rPr>
          <w:sz w:val="26"/>
        </w:rPr>
        <w:t>Nêu</w:t>
      </w:r>
      <w:r>
        <w:rPr>
          <w:spacing w:val="-4"/>
          <w:sz w:val="26"/>
        </w:rPr>
        <w:t> </w:t>
      </w:r>
      <w:r>
        <w:rPr>
          <w:sz w:val="26"/>
        </w:rPr>
        <w:t>những</w:t>
      </w:r>
      <w:r>
        <w:rPr>
          <w:spacing w:val="-2"/>
          <w:sz w:val="26"/>
        </w:rPr>
        <w:t> </w:t>
      </w:r>
      <w:r>
        <w:rPr>
          <w:sz w:val="26"/>
        </w:rPr>
        <w:t>kết</w:t>
      </w:r>
      <w:r>
        <w:rPr>
          <w:spacing w:val="-5"/>
          <w:sz w:val="26"/>
        </w:rPr>
        <w:t> quả</w:t>
      </w:r>
    </w:p>
    <w:p>
      <w:pPr>
        <w:pStyle w:val="BodyText"/>
        <w:spacing w:before="148"/>
        <w:ind w:left="112"/>
      </w:pPr>
      <w:r>
        <w:rPr/>
        <w:t>thuận</w:t>
      </w:r>
      <w:r>
        <w:rPr>
          <w:spacing w:val="-5"/>
        </w:rPr>
        <w:t> </w:t>
      </w:r>
      <w:r>
        <w:rPr/>
        <w:t>lợi</w:t>
      </w:r>
      <w:r>
        <w:rPr>
          <w:spacing w:val="-5"/>
        </w:rPr>
        <w:t> </w:t>
      </w:r>
      <w:r>
        <w:rPr/>
        <w:t>cho</w:t>
      </w:r>
      <w:r>
        <w:rPr>
          <w:spacing w:val="-4"/>
        </w:rPr>
        <w:t> </w:t>
      </w:r>
      <w:r>
        <w:rPr/>
        <w:t>biến</w:t>
      </w:r>
      <w:r>
        <w:rPr>
          <w:spacing w:val="-2"/>
        </w:rPr>
        <w:t> </w:t>
      </w:r>
      <w:r>
        <w:rPr/>
        <w:t>cố</w:t>
      </w:r>
      <w:r>
        <w:rPr>
          <w:spacing w:val="-5"/>
        </w:rPr>
        <w:t> đó.</w:t>
      </w:r>
    </w:p>
    <w:p>
      <w:pPr>
        <w:pStyle w:val="ListParagraph"/>
        <w:numPr>
          <w:ilvl w:val="1"/>
          <w:numId w:val="2"/>
        </w:numPr>
        <w:tabs>
          <w:tab w:pos="549" w:val="left" w:leader="none"/>
        </w:tabs>
        <w:spacing w:line="360" w:lineRule="auto" w:before="149" w:after="0"/>
        <w:ind w:left="112" w:right="804" w:firstLine="194"/>
        <w:jc w:val="left"/>
        <w:rPr>
          <w:sz w:val="26"/>
        </w:rPr>
      </w:pPr>
      <w:r>
        <w:rPr>
          <w:color w:val="FF0000"/>
          <w:sz w:val="26"/>
        </w:rPr>
        <w:t>[VDC_TL13c] </w:t>
      </w:r>
      <w:r>
        <w:rPr>
          <w:sz w:val="26"/>
        </w:rPr>
        <w:t>Xét biến</w:t>
      </w:r>
      <w:r>
        <w:rPr>
          <w:spacing w:val="-3"/>
          <w:sz w:val="26"/>
        </w:rPr>
        <w:t> </w:t>
      </w:r>
      <w:r>
        <w:rPr>
          <w:sz w:val="26"/>
        </w:rPr>
        <w:t>cố</w:t>
      </w:r>
      <w:r>
        <w:rPr>
          <w:spacing w:val="-3"/>
          <w:sz w:val="26"/>
        </w:rPr>
        <w:t> </w:t>
      </w:r>
      <w:r>
        <w:rPr>
          <w:sz w:val="26"/>
        </w:rPr>
        <w:t>“</w:t>
      </w:r>
      <w:r>
        <w:rPr>
          <w:spacing w:val="-3"/>
          <w:sz w:val="26"/>
        </w:rPr>
        <w:t> </w:t>
      </w:r>
      <w:r>
        <w:rPr>
          <w:sz w:val="26"/>
        </w:rPr>
        <w:t>Số</w:t>
      </w:r>
      <w:r>
        <w:rPr>
          <w:spacing w:val="-3"/>
          <w:sz w:val="26"/>
        </w:rPr>
        <w:t> </w:t>
      </w:r>
      <w:r>
        <w:rPr>
          <w:sz w:val="26"/>
        </w:rPr>
        <w:t>xuất hiện trên</w:t>
      </w:r>
      <w:r>
        <w:rPr>
          <w:spacing w:val="-3"/>
          <w:sz w:val="26"/>
        </w:rPr>
        <w:t> </w:t>
      </w:r>
      <w:r>
        <w:rPr>
          <w:sz w:val="26"/>
        </w:rPr>
        <w:t>thẻ</w:t>
      </w:r>
      <w:r>
        <w:rPr>
          <w:spacing w:val="-3"/>
          <w:sz w:val="26"/>
        </w:rPr>
        <w:t> </w:t>
      </w:r>
      <w:r>
        <w:rPr>
          <w:sz w:val="26"/>
        </w:rPr>
        <w:t>được</w:t>
      </w:r>
      <w:r>
        <w:rPr>
          <w:spacing w:val="-3"/>
          <w:sz w:val="26"/>
        </w:rPr>
        <w:t> </w:t>
      </w:r>
      <w:r>
        <w:rPr>
          <w:sz w:val="26"/>
        </w:rPr>
        <w:t>rút</w:t>
      </w:r>
      <w:r>
        <w:rPr>
          <w:spacing w:val="-3"/>
          <w:sz w:val="26"/>
        </w:rPr>
        <w:t> </w:t>
      </w:r>
      <w:r>
        <w:rPr>
          <w:sz w:val="26"/>
        </w:rPr>
        <w:t>ra</w:t>
      </w:r>
      <w:r>
        <w:rPr>
          <w:spacing w:val="-3"/>
          <w:sz w:val="26"/>
        </w:rPr>
        <w:t> </w:t>
      </w:r>
      <w:r>
        <w:rPr>
          <w:sz w:val="26"/>
        </w:rPr>
        <w:t>là</w:t>
      </w:r>
      <w:r>
        <w:rPr>
          <w:spacing w:val="-3"/>
          <w:sz w:val="26"/>
        </w:rPr>
        <w:t> </w:t>
      </w:r>
      <w:r>
        <w:rPr>
          <w:sz w:val="26"/>
        </w:rPr>
        <w:t>số</w:t>
      </w:r>
      <w:r>
        <w:rPr>
          <w:spacing w:val="-3"/>
          <w:sz w:val="26"/>
        </w:rPr>
        <w:t> </w:t>
      </w:r>
      <w:r>
        <w:rPr>
          <w:sz w:val="26"/>
        </w:rPr>
        <w:t>khi</w:t>
      </w:r>
      <w:r>
        <w:rPr>
          <w:spacing w:val="-3"/>
          <w:sz w:val="26"/>
        </w:rPr>
        <w:t> </w:t>
      </w:r>
      <w:r>
        <w:rPr>
          <w:sz w:val="26"/>
        </w:rPr>
        <w:t>chia</w:t>
      </w:r>
      <w:r>
        <w:rPr>
          <w:spacing w:val="-3"/>
          <w:sz w:val="26"/>
        </w:rPr>
        <w:t> </w:t>
      </w:r>
      <w:r>
        <w:rPr>
          <w:sz w:val="26"/>
        </w:rPr>
        <w:t>cho</w:t>
      </w:r>
      <w:r>
        <w:rPr>
          <w:spacing w:val="-3"/>
          <w:sz w:val="26"/>
        </w:rPr>
        <w:t> </w:t>
      </w:r>
      <w:r>
        <w:rPr>
          <w:sz w:val="26"/>
        </w:rPr>
        <w:t>3</w:t>
      </w:r>
      <w:r>
        <w:rPr>
          <w:spacing w:val="-3"/>
          <w:sz w:val="26"/>
        </w:rPr>
        <w:t> </w:t>
      </w:r>
      <w:r>
        <w:rPr>
          <w:sz w:val="26"/>
        </w:rPr>
        <w:t>và 4</w:t>
      </w:r>
      <w:r>
        <w:rPr>
          <w:spacing w:val="-3"/>
          <w:sz w:val="26"/>
        </w:rPr>
        <w:t> </w:t>
      </w:r>
      <w:r>
        <w:rPr>
          <w:sz w:val="26"/>
        </w:rPr>
        <w:t>đều</w:t>
      </w:r>
      <w:r>
        <w:rPr>
          <w:spacing w:val="-3"/>
          <w:sz w:val="26"/>
        </w:rPr>
        <w:t> </w:t>
      </w:r>
      <w:r>
        <w:rPr>
          <w:sz w:val="26"/>
        </w:rPr>
        <w:t>có số dư là 2” Nêu những kết quả thuận lợi cho biến cố đó.</w:t>
      </w:r>
    </w:p>
    <w:p>
      <w:pPr>
        <w:pStyle w:val="BodyText"/>
        <w:spacing w:before="58"/>
        <w:ind w:left="112"/>
      </w:pPr>
      <w:r>
        <w:rPr>
          <w:b/>
        </w:rPr>
        <w:t>Câu</w:t>
      </w:r>
      <w:r>
        <w:rPr>
          <w:b/>
          <w:spacing w:val="-5"/>
        </w:rPr>
        <w:t> </w:t>
      </w:r>
      <w:r>
        <w:rPr>
          <w:b/>
        </w:rPr>
        <w:t>14.</w:t>
      </w:r>
      <w:r>
        <w:rPr>
          <w:b/>
          <w:spacing w:val="-4"/>
        </w:rPr>
        <w:t> </w:t>
      </w:r>
      <w:r>
        <w:rPr/>
        <w:t>(1,5</w:t>
      </w:r>
      <w:r>
        <w:rPr>
          <w:spacing w:val="-5"/>
        </w:rPr>
        <w:t> </w:t>
      </w:r>
      <w:r>
        <w:rPr/>
        <w:t>điểm)</w:t>
      </w:r>
      <w:r>
        <w:rPr>
          <w:spacing w:val="-4"/>
        </w:rPr>
        <w:t> </w:t>
      </w:r>
      <w:r>
        <w:rPr/>
        <w:t>Cho</w:t>
      </w:r>
      <w:r>
        <w:rPr>
          <w:spacing w:val="-4"/>
        </w:rPr>
        <w:t> </w:t>
      </w:r>
      <w:r>
        <w:rPr/>
        <w:t>bảng</w:t>
      </w:r>
      <w:r>
        <w:rPr>
          <w:spacing w:val="-5"/>
        </w:rPr>
        <w:t> </w:t>
      </w:r>
      <w:r>
        <w:rPr/>
        <w:t>thống</w:t>
      </w:r>
      <w:r>
        <w:rPr>
          <w:spacing w:val="-4"/>
        </w:rPr>
        <w:t> </w:t>
      </w:r>
      <w:r>
        <w:rPr/>
        <w:t>kê</w:t>
      </w:r>
      <w:r>
        <w:rPr>
          <w:spacing w:val="-4"/>
        </w:rPr>
        <w:t> </w:t>
      </w:r>
      <w:r>
        <w:rPr/>
        <w:t>các</w:t>
      </w:r>
      <w:r>
        <w:rPr>
          <w:spacing w:val="-2"/>
        </w:rPr>
        <w:t> </w:t>
      </w:r>
      <w:r>
        <w:rPr/>
        <w:t>loại</w:t>
      </w:r>
      <w:r>
        <w:rPr>
          <w:spacing w:val="-4"/>
        </w:rPr>
        <w:t> </w:t>
      </w:r>
      <w:r>
        <w:rPr/>
        <w:t>trái</w:t>
      </w:r>
      <w:r>
        <w:rPr>
          <w:spacing w:val="-5"/>
        </w:rPr>
        <w:t> </w:t>
      </w:r>
      <w:r>
        <w:rPr/>
        <w:t>cây</w:t>
      </w:r>
      <w:r>
        <w:rPr>
          <w:spacing w:val="-9"/>
        </w:rPr>
        <w:t> </w:t>
      </w:r>
      <w:r>
        <w:rPr/>
        <w:t>có</w:t>
      </w:r>
      <w:r>
        <w:rPr>
          <w:spacing w:val="-1"/>
        </w:rPr>
        <w:t> </w:t>
      </w:r>
      <w:r>
        <w:rPr/>
        <w:t>trong</w:t>
      </w:r>
      <w:r>
        <w:rPr>
          <w:spacing w:val="-5"/>
        </w:rPr>
        <w:t> </w:t>
      </w:r>
      <w:r>
        <w:rPr/>
        <w:t>cửa</w:t>
      </w:r>
      <w:r>
        <w:rPr>
          <w:spacing w:val="-1"/>
        </w:rPr>
        <w:t> </w:t>
      </w:r>
      <w:r>
        <w:rPr/>
        <w:t>hàng</w:t>
      </w:r>
      <w:r>
        <w:rPr>
          <w:spacing w:val="-4"/>
        </w:rPr>
        <w:t> </w:t>
      </w:r>
      <w:r>
        <w:rPr>
          <w:spacing w:val="-10"/>
        </w:rPr>
        <w:t>A</w:t>
      </w:r>
    </w:p>
    <w:p>
      <w:pPr>
        <w:pStyle w:val="BodyText"/>
        <w:spacing w:before="2"/>
        <w:rPr>
          <w:sz w:val="9"/>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2"/>
        <w:gridCol w:w="1944"/>
        <w:gridCol w:w="1942"/>
        <w:gridCol w:w="1944"/>
        <w:gridCol w:w="1944"/>
      </w:tblGrid>
      <w:tr>
        <w:trPr>
          <w:trHeight w:val="465" w:hRule="atLeast"/>
        </w:trPr>
        <w:tc>
          <w:tcPr>
            <w:tcW w:w="1942" w:type="dxa"/>
          </w:tcPr>
          <w:p>
            <w:pPr>
              <w:pStyle w:val="TableParagraph"/>
              <w:spacing w:before="59"/>
              <w:ind w:left="6" w:right="1"/>
              <w:jc w:val="center"/>
              <w:rPr>
                <w:b/>
                <w:sz w:val="26"/>
              </w:rPr>
            </w:pPr>
            <w:r>
              <w:rPr>
                <w:b/>
                <w:sz w:val="26"/>
              </w:rPr>
              <w:t>Loại</w:t>
            </w:r>
            <w:r>
              <w:rPr>
                <w:b/>
                <w:spacing w:val="-6"/>
                <w:sz w:val="26"/>
              </w:rPr>
              <w:t> </w:t>
            </w:r>
            <w:r>
              <w:rPr>
                <w:b/>
                <w:sz w:val="26"/>
              </w:rPr>
              <w:t>trái</w:t>
            </w:r>
            <w:r>
              <w:rPr>
                <w:b/>
                <w:spacing w:val="-6"/>
                <w:sz w:val="26"/>
              </w:rPr>
              <w:t> </w:t>
            </w:r>
            <w:r>
              <w:rPr>
                <w:b/>
                <w:spacing w:val="-5"/>
                <w:sz w:val="26"/>
              </w:rPr>
              <w:t>cây</w:t>
            </w:r>
          </w:p>
        </w:tc>
        <w:tc>
          <w:tcPr>
            <w:tcW w:w="1944" w:type="dxa"/>
          </w:tcPr>
          <w:p>
            <w:pPr>
              <w:pStyle w:val="TableParagraph"/>
              <w:spacing w:before="59"/>
              <w:ind w:left="8" w:right="2"/>
              <w:jc w:val="center"/>
              <w:rPr>
                <w:b/>
                <w:sz w:val="26"/>
              </w:rPr>
            </w:pPr>
            <w:r>
              <w:rPr>
                <w:b/>
                <w:spacing w:val="-5"/>
                <w:sz w:val="26"/>
              </w:rPr>
              <w:t>Cam</w:t>
            </w:r>
          </w:p>
        </w:tc>
        <w:tc>
          <w:tcPr>
            <w:tcW w:w="1942" w:type="dxa"/>
          </w:tcPr>
          <w:p>
            <w:pPr>
              <w:pStyle w:val="TableParagraph"/>
              <w:spacing w:before="59"/>
              <w:ind w:left="6" w:right="5"/>
              <w:jc w:val="center"/>
              <w:rPr>
                <w:b/>
                <w:sz w:val="26"/>
              </w:rPr>
            </w:pPr>
            <w:r>
              <w:rPr>
                <w:b/>
                <w:spacing w:val="-4"/>
                <w:sz w:val="26"/>
              </w:rPr>
              <w:t>Xoài</w:t>
            </w:r>
          </w:p>
        </w:tc>
        <w:tc>
          <w:tcPr>
            <w:tcW w:w="1944" w:type="dxa"/>
          </w:tcPr>
          <w:p>
            <w:pPr>
              <w:pStyle w:val="TableParagraph"/>
              <w:spacing w:before="59"/>
              <w:ind w:left="8" w:right="2"/>
              <w:jc w:val="center"/>
              <w:rPr>
                <w:b/>
                <w:sz w:val="26"/>
              </w:rPr>
            </w:pPr>
            <w:r>
              <w:rPr>
                <w:b/>
                <w:spacing w:val="-4"/>
                <w:sz w:val="26"/>
              </w:rPr>
              <w:t>Bưởi</w:t>
            </w:r>
          </w:p>
        </w:tc>
        <w:tc>
          <w:tcPr>
            <w:tcW w:w="1944" w:type="dxa"/>
          </w:tcPr>
          <w:p>
            <w:pPr>
              <w:pStyle w:val="TableParagraph"/>
              <w:spacing w:before="59"/>
              <w:ind w:left="8"/>
              <w:jc w:val="center"/>
              <w:rPr>
                <w:b/>
                <w:sz w:val="26"/>
              </w:rPr>
            </w:pPr>
            <w:r>
              <w:rPr>
                <w:b/>
                <w:spacing w:val="-5"/>
                <w:sz w:val="26"/>
              </w:rPr>
              <w:t>Mít</w:t>
            </w:r>
          </w:p>
        </w:tc>
      </w:tr>
      <w:tr>
        <w:trPr>
          <w:trHeight w:val="462" w:hRule="atLeast"/>
        </w:trPr>
        <w:tc>
          <w:tcPr>
            <w:tcW w:w="1942" w:type="dxa"/>
          </w:tcPr>
          <w:p>
            <w:pPr>
              <w:pStyle w:val="TableParagraph"/>
              <w:spacing w:before="59"/>
              <w:ind w:left="6"/>
              <w:jc w:val="center"/>
              <w:rPr>
                <w:b/>
                <w:sz w:val="26"/>
              </w:rPr>
            </w:pPr>
            <w:r>
              <w:rPr>
                <w:b/>
                <w:sz w:val="26"/>
              </w:rPr>
              <w:t>Số</w:t>
            </w:r>
            <w:r>
              <w:rPr>
                <w:b/>
                <w:spacing w:val="-5"/>
                <w:sz w:val="26"/>
              </w:rPr>
              <w:t> </w:t>
            </w:r>
            <w:r>
              <w:rPr>
                <w:b/>
                <w:spacing w:val="-2"/>
                <w:sz w:val="26"/>
              </w:rPr>
              <w:t>lượng</w:t>
            </w:r>
          </w:p>
        </w:tc>
        <w:tc>
          <w:tcPr>
            <w:tcW w:w="1944" w:type="dxa"/>
          </w:tcPr>
          <w:p>
            <w:pPr>
              <w:pStyle w:val="TableParagraph"/>
              <w:spacing w:before="59"/>
              <w:ind w:left="8" w:right="4"/>
              <w:jc w:val="center"/>
              <w:rPr>
                <w:sz w:val="26"/>
              </w:rPr>
            </w:pPr>
            <w:r>
              <w:rPr>
                <w:spacing w:val="-5"/>
                <w:sz w:val="26"/>
              </w:rPr>
              <w:t>120</w:t>
            </w:r>
          </w:p>
        </w:tc>
        <w:tc>
          <w:tcPr>
            <w:tcW w:w="1942" w:type="dxa"/>
          </w:tcPr>
          <w:p>
            <w:pPr>
              <w:pStyle w:val="TableParagraph"/>
              <w:spacing w:before="59"/>
              <w:ind w:left="6"/>
              <w:jc w:val="center"/>
              <w:rPr>
                <w:sz w:val="26"/>
              </w:rPr>
            </w:pPr>
            <w:r>
              <w:rPr>
                <w:spacing w:val="-5"/>
                <w:sz w:val="26"/>
              </w:rPr>
              <w:t>60</w:t>
            </w:r>
          </w:p>
        </w:tc>
        <w:tc>
          <w:tcPr>
            <w:tcW w:w="1944" w:type="dxa"/>
          </w:tcPr>
          <w:p>
            <w:pPr>
              <w:pStyle w:val="TableParagraph"/>
              <w:spacing w:before="59"/>
              <w:ind w:left="8"/>
              <w:jc w:val="center"/>
              <w:rPr>
                <w:sz w:val="26"/>
              </w:rPr>
            </w:pPr>
            <w:r>
              <w:rPr>
                <w:spacing w:val="-5"/>
                <w:sz w:val="26"/>
              </w:rPr>
              <w:t>48</w:t>
            </w:r>
          </w:p>
        </w:tc>
        <w:tc>
          <w:tcPr>
            <w:tcW w:w="1944" w:type="dxa"/>
          </w:tcPr>
          <w:p>
            <w:pPr>
              <w:pStyle w:val="TableParagraph"/>
              <w:spacing w:before="59"/>
              <w:ind w:left="8"/>
              <w:jc w:val="center"/>
              <w:rPr>
                <w:sz w:val="26"/>
              </w:rPr>
            </w:pPr>
            <w:r>
              <w:rPr>
                <w:spacing w:val="-5"/>
                <w:sz w:val="26"/>
              </w:rPr>
              <w:t>12</w:t>
            </w:r>
          </w:p>
        </w:tc>
      </w:tr>
    </w:tbl>
    <w:p>
      <w:pPr>
        <w:pStyle w:val="ListParagraph"/>
        <w:numPr>
          <w:ilvl w:val="2"/>
          <w:numId w:val="2"/>
        </w:numPr>
        <w:tabs>
          <w:tab w:pos="831" w:val="left" w:leader="none"/>
          <w:tab w:pos="2562" w:val="left" w:leader="none"/>
        </w:tabs>
        <w:spacing w:line="240" w:lineRule="auto" w:before="0" w:after="0"/>
        <w:ind w:left="831" w:right="0" w:hanging="359"/>
        <w:jc w:val="left"/>
        <w:rPr>
          <w:sz w:val="26"/>
        </w:rPr>
      </w:pPr>
      <w:r>
        <w:rPr>
          <w:color w:val="FF0000"/>
          <w:spacing w:val="-2"/>
          <w:sz w:val="26"/>
        </w:rPr>
        <w:t>[TH_TL14a]</w:t>
      </w:r>
      <w:r>
        <w:rPr>
          <w:color w:val="FF0000"/>
          <w:sz w:val="26"/>
        </w:rPr>
        <w:tab/>
      </w:r>
      <w:r>
        <w:rPr>
          <w:sz w:val="26"/>
        </w:rPr>
        <w:t>Tính</w:t>
      </w:r>
      <w:r>
        <w:rPr>
          <w:spacing w:val="-4"/>
          <w:sz w:val="26"/>
        </w:rPr>
        <w:t> </w:t>
      </w:r>
      <w:r>
        <w:rPr>
          <w:sz w:val="26"/>
        </w:rPr>
        <w:t>tổng</w:t>
      </w:r>
      <w:r>
        <w:rPr>
          <w:spacing w:val="-4"/>
          <w:sz w:val="26"/>
        </w:rPr>
        <w:t> </w:t>
      </w:r>
      <w:r>
        <w:rPr>
          <w:sz w:val="26"/>
        </w:rPr>
        <w:t>số</w:t>
      </w:r>
      <w:r>
        <w:rPr>
          <w:spacing w:val="-3"/>
          <w:sz w:val="26"/>
        </w:rPr>
        <w:t> </w:t>
      </w:r>
      <w:r>
        <w:rPr>
          <w:sz w:val="26"/>
        </w:rPr>
        <w:t>trái</w:t>
      </w:r>
      <w:r>
        <w:rPr>
          <w:spacing w:val="-1"/>
          <w:sz w:val="26"/>
        </w:rPr>
        <w:t> </w:t>
      </w:r>
      <w:r>
        <w:rPr>
          <w:sz w:val="26"/>
        </w:rPr>
        <w:t>cây</w:t>
      </w:r>
      <w:r>
        <w:rPr>
          <w:spacing w:val="-7"/>
          <w:sz w:val="26"/>
        </w:rPr>
        <w:t> </w:t>
      </w:r>
      <w:r>
        <w:rPr>
          <w:sz w:val="26"/>
        </w:rPr>
        <w:t>có</w:t>
      </w:r>
      <w:r>
        <w:rPr>
          <w:spacing w:val="-4"/>
          <w:sz w:val="26"/>
        </w:rPr>
        <w:t> </w:t>
      </w:r>
      <w:r>
        <w:rPr>
          <w:sz w:val="26"/>
        </w:rPr>
        <w:t>trong</w:t>
      </w:r>
      <w:r>
        <w:rPr>
          <w:spacing w:val="-1"/>
          <w:sz w:val="26"/>
        </w:rPr>
        <w:t> </w:t>
      </w:r>
      <w:r>
        <w:rPr>
          <w:sz w:val="26"/>
        </w:rPr>
        <w:t>cửa</w:t>
      </w:r>
      <w:r>
        <w:rPr>
          <w:spacing w:val="-3"/>
          <w:sz w:val="26"/>
        </w:rPr>
        <w:t> </w:t>
      </w:r>
      <w:r>
        <w:rPr>
          <w:spacing w:val="-2"/>
          <w:sz w:val="26"/>
        </w:rPr>
        <w:t>hàng.</w:t>
      </w:r>
    </w:p>
    <w:p>
      <w:pPr>
        <w:pStyle w:val="ListParagraph"/>
        <w:numPr>
          <w:ilvl w:val="2"/>
          <w:numId w:val="2"/>
        </w:numPr>
        <w:tabs>
          <w:tab w:pos="831" w:val="left" w:leader="none"/>
        </w:tabs>
        <w:spacing w:line="240" w:lineRule="auto" w:before="47" w:after="0"/>
        <w:ind w:left="831" w:right="0" w:hanging="359"/>
        <w:jc w:val="left"/>
        <w:rPr>
          <w:sz w:val="26"/>
        </w:rPr>
      </w:pPr>
      <w:r>
        <w:rPr>
          <w:color w:val="FF0000"/>
          <w:sz w:val="26"/>
        </w:rPr>
        <w:t>[VD_TL114b]</w:t>
      </w:r>
      <w:r>
        <w:rPr>
          <w:color w:val="FF0000"/>
          <w:spacing w:val="27"/>
          <w:sz w:val="26"/>
        </w:rPr>
        <w:t>  </w:t>
      </w:r>
      <w:r>
        <w:rPr>
          <w:sz w:val="26"/>
        </w:rPr>
        <w:t>Tính</w:t>
      </w:r>
      <w:r>
        <w:rPr>
          <w:spacing w:val="-4"/>
          <w:sz w:val="26"/>
        </w:rPr>
        <w:t> </w:t>
      </w:r>
      <w:r>
        <w:rPr>
          <w:sz w:val="26"/>
        </w:rPr>
        <w:t>tỉ</w:t>
      </w:r>
      <w:r>
        <w:rPr>
          <w:spacing w:val="-1"/>
          <w:sz w:val="26"/>
        </w:rPr>
        <w:t> </w:t>
      </w:r>
      <w:r>
        <w:rPr>
          <w:sz w:val="26"/>
        </w:rPr>
        <w:t>lệ</w:t>
      </w:r>
      <w:r>
        <w:rPr>
          <w:spacing w:val="-4"/>
          <w:sz w:val="26"/>
        </w:rPr>
        <w:t> </w:t>
      </w:r>
      <w:r>
        <w:rPr>
          <w:sz w:val="26"/>
        </w:rPr>
        <w:t>%</w:t>
      </w:r>
      <w:r>
        <w:rPr>
          <w:spacing w:val="-4"/>
          <w:sz w:val="26"/>
        </w:rPr>
        <w:t> </w:t>
      </w:r>
      <w:r>
        <w:rPr>
          <w:sz w:val="26"/>
        </w:rPr>
        <w:t>của</w:t>
      </w:r>
      <w:r>
        <w:rPr>
          <w:spacing w:val="-4"/>
          <w:sz w:val="26"/>
        </w:rPr>
        <w:t> </w:t>
      </w:r>
      <w:r>
        <w:rPr>
          <w:sz w:val="26"/>
        </w:rPr>
        <w:t>Xoài</w:t>
      </w:r>
      <w:r>
        <w:rPr>
          <w:spacing w:val="-4"/>
          <w:sz w:val="26"/>
        </w:rPr>
        <w:t> </w:t>
      </w:r>
      <w:r>
        <w:rPr>
          <w:sz w:val="26"/>
        </w:rPr>
        <w:t>so</w:t>
      </w:r>
      <w:r>
        <w:rPr>
          <w:spacing w:val="-4"/>
          <w:sz w:val="26"/>
        </w:rPr>
        <w:t> </w:t>
      </w:r>
      <w:r>
        <w:rPr>
          <w:sz w:val="26"/>
        </w:rPr>
        <w:t>với</w:t>
      </w:r>
      <w:r>
        <w:rPr>
          <w:spacing w:val="-4"/>
          <w:sz w:val="26"/>
        </w:rPr>
        <w:t> </w:t>
      </w:r>
      <w:r>
        <w:rPr>
          <w:sz w:val="26"/>
        </w:rPr>
        <w:t>tổng</w:t>
      </w:r>
      <w:r>
        <w:rPr>
          <w:spacing w:val="-4"/>
          <w:sz w:val="26"/>
        </w:rPr>
        <w:t> </w:t>
      </w:r>
      <w:r>
        <w:rPr>
          <w:sz w:val="26"/>
        </w:rPr>
        <w:t>số</w:t>
      </w:r>
      <w:r>
        <w:rPr>
          <w:spacing w:val="-4"/>
          <w:sz w:val="26"/>
        </w:rPr>
        <w:t> </w:t>
      </w:r>
      <w:r>
        <w:rPr>
          <w:sz w:val="26"/>
        </w:rPr>
        <w:t>trái</w:t>
      </w:r>
      <w:r>
        <w:rPr>
          <w:spacing w:val="-1"/>
          <w:sz w:val="26"/>
        </w:rPr>
        <w:t> </w:t>
      </w:r>
      <w:r>
        <w:rPr>
          <w:spacing w:val="-4"/>
          <w:sz w:val="26"/>
        </w:rPr>
        <w:t>cây.</w:t>
      </w:r>
    </w:p>
    <w:p>
      <w:pPr>
        <w:spacing w:before="106"/>
        <w:ind w:left="112" w:right="0" w:firstLine="0"/>
        <w:jc w:val="left"/>
        <w:rPr>
          <w:sz w:val="26"/>
        </w:rPr>
      </w:pPr>
      <w:r>
        <w:rPr>
          <w:b/>
          <w:sz w:val="26"/>
        </w:rPr>
        <w:t>Câu</w:t>
      </w:r>
      <w:r>
        <w:rPr>
          <w:b/>
          <w:spacing w:val="-5"/>
          <w:sz w:val="26"/>
        </w:rPr>
        <w:t> </w:t>
      </w:r>
      <w:r>
        <w:rPr>
          <w:b/>
          <w:sz w:val="26"/>
        </w:rPr>
        <w:t>15.</w:t>
      </w:r>
      <w:r>
        <w:rPr>
          <w:b/>
          <w:spacing w:val="-4"/>
          <w:sz w:val="26"/>
        </w:rPr>
        <w:t> </w:t>
      </w:r>
      <w:r>
        <w:rPr>
          <w:sz w:val="26"/>
        </w:rPr>
        <w:t>(2.5</w:t>
      </w:r>
      <w:r>
        <w:rPr>
          <w:spacing w:val="-5"/>
          <w:sz w:val="26"/>
        </w:rPr>
        <w:t> </w:t>
      </w:r>
      <w:r>
        <w:rPr>
          <w:sz w:val="26"/>
        </w:rPr>
        <w:t>điểm)</w:t>
      </w:r>
      <w:r>
        <w:rPr>
          <w:spacing w:val="-4"/>
          <w:sz w:val="26"/>
        </w:rPr>
        <w:t> </w:t>
      </w:r>
      <w:r>
        <w:rPr>
          <w:sz w:val="26"/>
        </w:rPr>
        <w:t>Cho</w:t>
      </w:r>
      <w:r>
        <w:rPr>
          <w:spacing w:val="-4"/>
          <w:sz w:val="26"/>
        </w:rPr>
        <w:t> </w:t>
      </w:r>
      <w:r>
        <w:rPr>
          <w:sz w:val="26"/>
        </w:rPr>
        <w:t>hình</w:t>
      </w:r>
      <w:r>
        <w:rPr>
          <w:spacing w:val="-5"/>
          <w:sz w:val="26"/>
        </w:rPr>
        <w:t> </w:t>
      </w:r>
      <w:r>
        <w:rPr>
          <w:sz w:val="26"/>
        </w:rPr>
        <w:t>vẽ</w:t>
      </w:r>
      <w:r>
        <w:rPr>
          <w:spacing w:val="-4"/>
          <w:sz w:val="26"/>
        </w:rPr>
        <w:t> </w:t>
      </w:r>
      <w:r>
        <w:rPr>
          <w:sz w:val="26"/>
        </w:rPr>
        <w:t>sau</w:t>
      </w:r>
      <w:r>
        <w:rPr>
          <w:spacing w:val="-4"/>
          <w:sz w:val="26"/>
        </w:rPr>
        <w:t> đây.</w:t>
      </w:r>
    </w:p>
    <w:p>
      <w:pPr>
        <w:pStyle w:val="BodyText"/>
        <w:spacing w:before="10"/>
        <w:rPr>
          <w:sz w:val="17"/>
        </w:rPr>
      </w:pPr>
      <w:r>
        <w:rPr/>
        <w:drawing>
          <wp:anchor distT="0" distB="0" distL="0" distR="0" allowOverlap="1" layoutInCell="1" locked="0" behindDoc="1" simplePos="0" relativeHeight="487590400">
            <wp:simplePos x="0" y="0"/>
            <wp:positionH relativeFrom="page">
              <wp:posOffset>675139</wp:posOffset>
            </wp:positionH>
            <wp:positionV relativeFrom="paragraph">
              <wp:posOffset>145859</wp:posOffset>
            </wp:positionV>
            <wp:extent cx="1893873" cy="82867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893873" cy="828675"/>
                    </a:xfrm>
                    <a:prstGeom prst="rect">
                      <a:avLst/>
                    </a:prstGeom>
                  </pic:spPr>
                </pic:pic>
              </a:graphicData>
            </a:graphic>
          </wp:anchor>
        </w:drawing>
      </w:r>
    </w:p>
    <w:p>
      <w:pPr>
        <w:pStyle w:val="ListParagraph"/>
        <w:numPr>
          <w:ilvl w:val="3"/>
          <w:numId w:val="2"/>
        </w:numPr>
        <w:tabs>
          <w:tab w:pos="1097" w:val="left" w:leader="none"/>
        </w:tabs>
        <w:spacing w:line="240" w:lineRule="auto" w:before="243" w:after="0"/>
        <w:ind w:left="1097" w:right="0" w:hanging="265"/>
        <w:jc w:val="left"/>
        <w:rPr>
          <w:sz w:val="26"/>
        </w:rPr>
      </w:pPr>
      <w:r>
        <w:rPr>
          <w:color w:val="FF0000"/>
          <w:sz w:val="26"/>
        </w:rPr>
        <w:t>[TH_TL15a]</w:t>
      </w:r>
      <w:r>
        <w:rPr>
          <w:color w:val="FF0000"/>
          <w:spacing w:val="-24"/>
          <w:sz w:val="26"/>
        </w:rPr>
        <w:t> </w:t>
      </w:r>
      <w:r>
        <w:rPr>
          <w:rFonts w:ascii="Symbol" w:hAnsi="Symbol"/>
          <w:sz w:val="23"/>
        </w:rPr>
        <w:t></w:t>
      </w:r>
      <w:r>
        <w:rPr>
          <w:spacing w:val="-21"/>
          <w:sz w:val="23"/>
        </w:rPr>
        <w:t> </w:t>
      </w:r>
      <w:r>
        <w:rPr>
          <w:sz w:val="26"/>
        </w:rPr>
        <w:t>ABD</w:t>
      </w:r>
      <w:r>
        <w:rPr>
          <w:spacing w:val="-8"/>
          <w:sz w:val="26"/>
        </w:rPr>
        <w:t> </w:t>
      </w:r>
      <w:r>
        <w:rPr>
          <w:sz w:val="26"/>
        </w:rPr>
        <w:t>và</w:t>
      </w:r>
      <w:r>
        <w:rPr>
          <w:spacing w:val="-26"/>
          <w:sz w:val="26"/>
        </w:rPr>
        <w:t> </w:t>
      </w:r>
      <w:r>
        <w:rPr>
          <w:rFonts w:ascii="Symbol" w:hAnsi="Symbol"/>
          <w:sz w:val="23"/>
        </w:rPr>
        <w:t></w:t>
      </w:r>
      <w:r>
        <w:rPr>
          <w:spacing w:val="-20"/>
          <w:sz w:val="23"/>
        </w:rPr>
        <w:t> </w:t>
      </w:r>
      <w:r>
        <w:rPr>
          <w:sz w:val="26"/>
        </w:rPr>
        <w:t>EBD</w:t>
      </w:r>
      <w:r>
        <w:rPr>
          <w:spacing w:val="-4"/>
          <w:sz w:val="26"/>
        </w:rPr>
        <w:t> </w:t>
      </w:r>
      <w:r>
        <w:rPr>
          <w:sz w:val="26"/>
        </w:rPr>
        <w:t>có</w:t>
      </w:r>
      <w:r>
        <w:rPr>
          <w:spacing w:val="-3"/>
          <w:sz w:val="26"/>
        </w:rPr>
        <w:t> </w:t>
      </w:r>
      <w:r>
        <w:rPr>
          <w:sz w:val="26"/>
        </w:rPr>
        <w:t>bằng</w:t>
      </w:r>
      <w:r>
        <w:rPr>
          <w:spacing w:val="-3"/>
          <w:sz w:val="26"/>
        </w:rPr>
        <w:t> </w:t>
      </w:r>
      <w:r>
        <w:rPr>
          <w:sz w:val="26"/>
        </w:rPr>
        <w:t>nhau không? vì</w:t>
      </w:r>
      <w:r>
        <w:rPr>
          <w:spacing w:val="-3"/>
          <w:sz w:val="26"/>
        </w:rPr>
        <w:t> </w:t>
      </w:r>
      <w:r>
        <w:rPr>
          <w:spacing w:val="-4"/>
          <w:sz w:val="26"/>
        </w:rPr>
        <w:t>sao?</w:t>
      </w:r>
    </w:p>
    <w:p>
      <w:pPr>
        <w:pStyle w:val="ListParagraph"/>
        <w:numPr>
          <w:ilvl w:val="3"/>
          <w:numId w:val="2"/>
        </w:numPr>
        <w:tabs>
          <w:tab w:pos="1110" w:val="left" w:leader="none"/>
        </w:tabs>
        <w:spacing w:line="240" w:lineRule="auto" w:before="149" w:after="0"/>
        <w:ind w:left="1110" w:right="0" w:hanging="279"/>
        <w:jc w:val="left"/>
        <w:rPr>
          <w:sz w:val="26"/>
        </w:rPr>
      </w:pPr>
      <w:r>
        <w:rPr>
          <w:color w:val="FF0000"/>
          <w:sz w:val="26"/>
        </w:rPr>
        <w:t>[TH_TL15b]</w:t>
      </w:r>
      <w:r>
        <w:rPr>
          <w:color w:val="FF0000"/>
          <w:spacing w:val="-24"/>
          <w:sz w:val="26"/>
        </w:rPr>
        <w:t> </w:t>
      </w:r>
      <w:r>
        <w:rPr>
          <w:rFonts w:ascii="Symbol" w:hAnsi="Symbol"/>
          <w:sz w:val="23"/>
        </w:rPr>
        <w:t></w:t>
      </w:r>
      <w:r>
        <w:rPr>
          <w:spacing w:val="-21"/>
          <w:sz w:val="23"/>
        </w:rPr>
        <w:t> </w:t>
      </w:r>
      <w:r>
        <w:rPr>
          <w:sz w:val="26"/>
        </w:rPr>
        <w:t>ABE</w:t>
      </w:r>
      <w:r>
        <w:rPr>
          <w:spacing w:val="-8"/>
          <w:sz w:val="26"/>
        </w:rPr>
        <w:t> </w:t>
      </w:r>
      <w:r>
        <w:rPr>
          <w:sz w:val="26"/>
        </w:rPr>
        <w:t>có</w:t>
      </w:r>
      <w:r>
        <w:rPr>
          <w:spacing w:val="-4"/>
          <w:sz w:val="26"/>
        </w:rPr>
        <w:t> </w:t>
      </w:r>
      <w:r>
        <w:rPr>
          <w:sz w:val="26"/>
        </w:rPr>
        <w:t>phải</w:t>
      </w:r>
      <w:r>
        <w:rPr>
          <w:spacing w:val="-4"/>
          <w:sz w:val="26"/>
        </w:rPr>
        <w:t> </w:t>
      </w:r>
      <w:r>
        <w:rPr>
          <w:sz w:val="26"/>
        </w:rPr>
        <w:t>là</w:t>
      </w:r>
      <w:r>
        <w:rPr>
          <w:spacing w:val="-4"/>
          <w:sz w:val="26"/>
        </w:rPr>
        <w:t> </w:t>
      </w:r>
      <w:r>
        <w:rPr>
          <w:sz w:val="26"/>
        </w:rPr>
        <w:t>tam</w:t>
      </w:r>
      <w:r>
        <w:rPr>
          <w:spacing w:val="-5"/>
          <w:sz w:val="26"/>
        </w:rPr>
        <w:t> </w:t>
      </w:r>
      <w:r>
        <w:rPr>
          <w:sz w:val="26"/>
        </w:rPr>
        <w:t>giác</w:t>
      </w:r>
      <w:r>
        <w:rPr>
          <w:spacing w:val="-4"/>
          <w:sz w:val="26"/>
        </w:rPr>
        <w:t> </w:t>
      </w:r>
      <w:r>
        <w:rPr>
          <w:sz w:val="26"/>
        </w:rPr>
        <w:t>cân</w:t>
      </w:r>
      <w:r>
        <w:rPr>
          <w:spacing w:val="-1"/>
          <w:sz w:val="26"/>
        </w:rPr>
        <w:t> </w:t>
      </w:r>
      <w:r>
        <w:rPr>
          <w:sz w:val="26"/>
        </w:rPr>
        <w:t>không?vì</w:t>
      </w:r>
      <w:r>
        <w:rPr>
          <w:spacing w:val="-4"/>
          <w:sz w:val="26"/>
        </w:rPr>
        <w:t> sao?</w:t>
      </w:r>
    </w:p>
    <w:p>
      <w:pPr>
        <w:pStyle w:val="ListParagraph"/>
        <w:numPr>
          <w:ilvl w:val="3"/>
          <w:numId w:val="2"/>
        </w:numPr>
        <w:tabs>
          <w:tab w:pos="1096" w:val="left" w:leader="none"/>
        </w:tabs>
        <w:spacing w:line="240" w:lineRule="auto" w:before="148" w:after="0"/>
        <w:ind w:left="1096" w:right="0" w:hanging="265"/>
        <w:jc w:val="left"/>
        <w:rPr>
          <w:sz w:val="26"/>
        </w:rPr>
      </w:pPr>
      <w:r>
        <w:rPr>
          <w:color w:val="FF0000"/>
          <w:sz w:val="26"/>
        </w:rPr>
        <w:t>[TH_TL15</w:t>
      </w:r>
      <w:r>
        <w:rPr>
          <w:color w:val="FF0000"/>
          <w:spacing w:val="-5"/>
          <w:sz w:val="26"/>
        </w:rPr>
        <w:t> </w:t>
      </w:r>
      <w:r>
        <w:rPr>
          <w:color w:val="FF0000"/>
          <w:sz w:val="26"/>
        </w:rPr>
        <w:t>c]</w:t>
      </w:r>
      <w:r>
        <w:rPr>
          <w:sz w:val="26"/>
        </w:rPr>
        <w:t>So</w:t>
      </w:r>
      <w:r>
        <w:rPr>
          <w:spacing w:val="-2"/>
          <w:sz w:val="26"/>
        </w:rPr>
        <w:t> </w:t>
      </w:r>
      <w:r>
        <w:rPr>
          <w:sz w:val="26"/>
        </w:rPr>
        <w:t>sánh</w:t>
      </w:r>
      <w:r>
        <w:rPr>
          <w:spacing w:val="-5"/>
          <w:sz w:val="26"/>
        </w:rPr>
        <w:t> </w:t>
      </w:r>
      <w:r>
        <w:rPr>
          <w:sz w:val="26"/>
        </w:rPr>
        <w:t>độ</w:t>
      </w:r>
      <w:r>
        <w:rPr>
          <w:spacing w:val="-5"/>
          <w:sz w:val="26"/>
        </w:rPr>
        <w:t> </w:t>
      </w:r>
      <w:r>
        <w:rPr>
          <w:sz w:val="26"/>
        </w:rPr>
        <w:t>dài</w:t>
      </w:r>
      <w:r>
        <w:rPr>
          <w:spacing w:val="-5"/>
          <w:sz w:val="26"/>
        </w:rPr>
        <w:t> </w:t>
      </w:r>
      <w:r>
        <w:rPr>
          <w:sz w:val="26"/>
        </w:rPr>
        <w:t>BA</w:t>
      </w:r>
      <w:r>
        <w:rPr>
          <w:spacing w:val="-4"/>
          <w:sz w:val="26"/>
        </w:rPr>
        <w:t> </w:t>
      </w:r>
      <w:r>
        <w:rPr>
          <w:sz w:val="26"/>
        </w:rPr>
        <w:t>và</w:t>
      </w:r>
      <w:r>
        <w:rPr>
          <w:spacing w:val="-5"/>
          <w:sz w:val="26"/>
        </w:rPr>
        <w:t> BC.</w:t>
      </w:r>
    </w:p>
    <w:p>
      <w:pPr>
        <w:pStyle w:val="BodyText"/>
        <w:spacing w:before="148"/>
      </w:pPr>
    </w:p>
    <w:p>
      <w:pPr>
        <w:spacing w:before="0"/>
        <w:ind w:left="3575" w:right="0" w:firstLine="0"/>
        <w:jc w:val="left"/>
        <w:rPr>
          <w:b/>
          <w:sz w:val="26"/>
        </w:rPr>
      </w:pPr>
      <w:r>
        <w:rPr>
          <w:b/>
          <w:sz w:val="26"/>
        </w:rPr>
        <w:t>---------------</w:t>
      </w:r>
      <w:r>
        <w:rPr>
          <w:b/>
          <w:spacing w:val="-11"/>
          <w:sz w:val="26"/>
        </w:rPr>
        <w:t> </w:t>
      </w:r>
      <w:r>
        <w:rPr>
          <w:b/>
          <w:sz w:val="26"/>
        </w:rPr>
        <w:t>HẾT</w:t>
      </w:r>
      <w:r>
        <w:rPr>
          <w:b/>
          <w:spacing w:val="-14"/>
          <w:sz w:val="26"/>
        </w:rPr>
        <w:t> </w:t>
      </w:r>
      <w:r>
        <w:rPr>
          <w:b/>
          <w:sz w:val="26"/>
        </w:rPr>
        <w:t>--------------</w:t>
      </w:r>
      <w:r>
        <w:rPr>
          <w:b/>
          <w:spacing w:val="-10"/>
          <w:sz w:val="26"/>
        </w:rPr>
        <w:t>-</w:t>
      </w:r>
    </w:p>
    <w:p>
      <w:pPr>
        <w:spacing w:after="0"/>
        <w:jc w:val="left"/>
        <w:rPr>
          <w:sz w:val="26"/>
        </w:rPr>
        <w:sectPr>
          <w:pgSz w:w="11910" w:h="16840"/>
          <w:pgMar w:top="780" w:bottom="280" w:left="740" w:right="60"/>
        </w:sectPr>
      </w:pPr>
    </w:p>
    <w:p>
      <w:pPr>
        <w:spacing w:before="78"/>
        <w:ind w:left="0" w:right="680" w:firstLine="0"/>
        <w:jc w:val="center"/>
        <w:rPr>
          <w:b/>
          <w:sz w:val="26"/>
        </w:rPr>
      </w:pPr>
      <w:r>
        <w:rPr>
          <w:b/>
          <w:sz w:val="26"/>
        </w:rPr>
        <w:t>ĐÁP</w:t>
      </w:r>
      <w:r>
        <w:rPr>
          <w:b/>
          <w:spacing w:val="-7"/>
          <w:sz w:val="26"/>
        </w:rPr>
        <w:t> </w:t>
      </w:r>
      <w:r>
        <w:rPr>
          <w:b/>
          <w:sz w:val="26"/>
        </w:rPr>
        <w:t>ÁN</w:t>
      </w:r>
      <w:r>
        <w:rPr>
          <w:b/>
          <w:spacing w:val="-6"/>
          <w:sz w:val="26"/>
        </w:rPr>
        <w:t> </w:t>
      </w:r>
      <w:r>
        <w:rPr>
          <w:b/>
          <w:sz w:val="26"/>
        </w:rPr>
        <w:t>–</w:t>
      </w:r>
      <w:r>
        <w:rPr>
          <w:b/>
          <w:spacing w:val="-3"/>
          <w:sz w:val="26"/>
        </w:rPr>
        <w:t> </w:t>
      </w:r>
      <w:r>
        <w:rPr>
          <w:b/>
          <w:sz w:val="26"/>
        </w:rPr>
        <w:t>THANG</w:t>
      </w:r>
      <w:r>
        <w:rPr>
          <w:b/>
          <w:spacing w:val="-6"/>
          <w:sz w:val="26"/>
        </w:rPr>
        <w:t> </w:t>
      </w:r>
      <w:r>
        <w:rPr>
          <w:b/>
          <w:spacing w:val="-4"/>
          <w:sz w:val="26"/>
        </w:rPr>
        <w:t>ĐIỂM</w:t>
      </w:r>
    </w:p>
    <w:p>
      <w:pPr>
        <w:pStyle w:val="ListParagraph"/>
        <w:numPr>
          <w:ilvl w:val="0"/>
          <w:numId w:val="3"/>
        </w:numPr>
        <w:tabs>
          <w:tab w:pos="341" w:val="left" w:leader="none"/>
        </w:tabs>
        <w:spacing w:line="240" w:lineRule="auto" w:before="298" w:after="0"/>
        <w:ind w:left="341" w:right="0" w:hanging="229"/>
        <w:jc w:val="left"/>
        <w:rPr>
          <w:i/>
          <w:sz w:val="26"/>
        </w:rPr>
      </w:pPr>
      <w:r>
        <w:rPr>
          <w:b/>
          <w:sz w:val="26"/>
        </w:rPr>
        <w:t>PHẦN</w:t>
      </w:r>
      <w:r>
        <w:rPr>
          <w:b/>
          <w:spacing w:val="-7"/>
          <w:sz w:val="26"/>
        </w:rPr>
        <w:t> </w:t>
      </w:r>
      <w:r>
        <w:rPr>
          <w:b/>
          <w:sz w:val="26"/>
        </w:rPr>
        <w:t>TRẮC</w:t>
      </w:r>
      <w:r>
        <w:rPr>
          <w:b/>
          <w:spacing w:val="-7"/>
          <w:sz w:val="26"/>
        </w:rPr>
        <w:t> </w:t>
      </w:r>
      <w:r>
        <w:rPr>
          <w:b/>
          <w:sz w:val="26"/>
        </w:rPr>
        <w:t>NGHIỆM</w:t>
      </w:r>
      <w:r>
        <w:rPr>
          <w:b/>
          <w:spacing w:val="-7"/>
          <w:sz w:val="26"/>
        </w:rPr>
        <w:t> </w:t>
      </w:r>
      <w:r>
        <w:rPr>
          <w:i/>
          <w:sz w:val="26"/>
        </w:rPr>
        <w:t>(3</w:t>
      </w:r>
      <w:r>
        <w:rPr>
          <w:i/>
          <w:spacing w:val="-10"/>
          <w:sz w:val="26"/>
        </w:rPr>
        <w:t> </w:t>
      </w:r>
      <w:r>
        <w:rPr>
          <w:i/>
          <w:spacing w:val="-4"/>
          <w:sz w:val="26"/>
        </w:rPr>
        <w:t>điểm)</w:t>
      </w:r>
    </w:p>
    <w:p>
      <w:pPr>
        <w:pStyle w:val="BodyText"/>
        <w:spacing w:before="69"/>
        <w:rPr>
          <w:i/>
          <w:sz w:val="2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2"/>
        <w:gridCol w:w="842"/>
        <w:gridCol w:w="835"/>
        <w:gridCol w:w="837"/>
        <w:gridCol w:w="842"/>
        <w:gridCol w:w="842"/>
        <w:gridCol w:w="844"/>
        <w:gridCol w:w="842"/>
        <w:gridCol w:w="842"/>
        <w:gridCol w:w="876"/>
        <w:gridCol w:w="874"/>
        <w:gridCol w:w="876"/>
      </w:tblGrid>
      <w:tr>
        <w:trPr>
          <w:trHeight w:val="299" w:hRule="atLeast"/>
        </w:trPr>
        <w:tc>
          <w:tcPr>
            <w:tcW w:w="842" w:type="dxa"/>
          </w:tcPr>
          <w:p>
            <w:pPr>
              <w:pStyle w:val="TableParagraph"/>
              <w:spacing w:line="278" w:lineRule="exact" w:before="2"/>
              <w:ind w:left="107"/>
              <w:rPr>
                <w:b/>
                <w:sz w:val="26"/>
              </w:rPr>
            </w:pPr>
            <w:r>
              <w:rPr>
                <w:b/>
                <w:spacing w:val="-10"/>
                <w:sz w:val="26"/>
              </w:rPr>
              <w:t>1</w:t>
            </w:r>
          </w:p>
        </w:tc>
        <w:tc>
          <w:tcPr>
            <w:tcW w:w="842" w:type="dxa"/>
          </w:tcPr>
          <w:p>
            <w:pPr>
              <w:pStyle w:val="TableParagraph"/>
              <w:spacing w:line="278" w:lineRule="exact" w:before="2"/>
              <w:ind w:left="108"/>
              <w:rPr>
                <w:b/>
                <w:sz w:val="26"/>
              </w:rPr>
            </w:pPr>
            <w:r>
              <w:rPr>
                <w:b/>
                <w:spacing w:val="-10"/>
                <w:sz w:val="26"/>
              </w:rPr>
              <w:t>2</w:t>
            </w:r>
          </w:p>
        </w:tc>
        <w:tc>
          <w:tcPr>
            <w:tcW w:w="835" w:type="dxa"/>
          </w:tcPr>
          <w:p>
            <w:pPr>
              <w:pStyle w:val="TableParagraph"/>
              <w:spacing w:line="278" w:lineRule="exact" w:before="2"/>
              <w:ind w:left="106"/>
              <w:rPr>
                <w:b/>
                <w:sz w:val="26"/>
              </w:rPr>
            </w:pPr>
            <w:r>
              <w:rPr>
                <w:b/>
                <w:spacing w:val="-10"/>
                <w:sz w:val="26"/>
              </w:rPr>
              <w:t>3</w:t>
            </w:r>
          </w:p>
        </w:tc>
        <w:tc>
          <w:tcPr>
            <w:tcW w:w="837" w:type="dxa"/>
          </w:tcPr>
          <w:p>
            <w:pPr>
              <w:pStyle w:val="TableParagraph"/>
              <w:spacing w:line="278" w:lineRule="exact" w:before="2"/>
              <w:ind w:left="108"/>
              <w:rPr>
                <w:b/>
                <w:sz w:val="26"/>
              </w:rPr>
            </w:pPr>
            <w:r>
              <w:rPr>
                <w:b/>
                <w:spacing w:val="-10"/>
                <w:sz w:val="26"/>
              </w:rPr>
              <w:t>4</w:t>
            </w:r>
          </w:p>
        </w:tc>
        <w:tc>
          <w:tcPr>
            <w:tcW w:w="842" w:type="dxa"/>
          </w:tcPr>
          <w:p>
            <w:pPr>
              <w:pStyle w:val="TableParagraph"/>
              <w:spacing w:line="278" w:lineRule="exact" w:before="2"/>
              <w:ind w:left="106"/>
              <w:rPr>
                <w:b/>
                <w:sz w:val="26"/>
              </w:rPr>
            </w:pPr>
            <w:r>
              <w:rPr>
                <w:b/>
                <w:spacing w:val="-10"/>
                <w:sz w:val="26"/>
              </w:rPr>
              <w:t>5</w:t>
            </w:r>
          </w:p>
        </w:tc>
        <w:tc>
          <w:tcPr>
            <w:tcW w:w="842" w:type="dxa"/>
          </w:tcPr>
          <w:p>
            <w:pPr>
              <w:pStyle w:val="TableParagraph"/>
              <w:spacing w:line="278" w:lineRule="exact" w:before="2"/>
              <w:ind w:left="109"/>
              <w:rPr>
                <w:b/>
                <w:sz w:val="26"/>
              </w:rPr>
            </w:pPr>
            <w:r>
              <w:rPr>
                <w:b/>
                <w:spacing w:val="-10"/>
                <w:sz w:val="26"/>
              </w:rPr>
              <w:t>6</w:t>
            </w:r>
          </w:p>
        </w:tc>
        <w:tc>
          <w:tcPr>
            <w:tcW w:w="844" w:type="dxa"/>
          </w:tcPr>
          <w:p>
            <w:pPr>
              <w:pStyle w:val="TableParagraph"/>
              <w:spacing w:line="278" w:lineRule="exact" w:before="2"/>
              <w:ind w:left="110"/>
              <w:rPr>
                <w:b/>
                <w:sz w:val="26"/>
              </w:rPr>
            </w:pPr>
            <w:r>
              <w:rPr>
                <w:b/>
                <w:spacing w:val="-10"/>
                <w:sz w:val="26"/>
              </w:rPr>
              <w:t>7</w:t>
            </w:r>
          </w:p>
        </w:tc>
        <w:tc>
          <w:tcPr>
            <w:tcW w:w="842" w:type="dxa"/>
          </w:tcPr>
          <w:p>
            <w:pPr>
              <w:pStyle w:val="TableParagraph"/>
              <w:spacing w:line="278" w:lineRule="exact" w:before="2"/>
              <w:ind w:left="108"/>
              <w:rPr>
                <w:b/>
                <w:sz w:val="26"/>
              </w:rPr>
            </w:pPr>
            <w:r>
              <w:rPr>
                <w:b/>
                <w:spacing w:val="-10"/>
                <w:sz w:val="26"/>
              </w:rPr>
              <w:t>8</w:t>
            </w:r>
          </w:p>
        </w:tc>
        <w:tc>
          <w:tcPr>
            <w:tcW w:w="842" w:type="dxa"/>
          </w:tcPr>
          <w:p>
            <w:pPr>
              <w:pStyle w:val="TableParagraph"/>
              <w:spacing w:line="278" w:lineRule="exact" w:before="2"/>
              <w:ind w:left="108"/>
              <w:rPr>
                <w:b/>
                <w:sz w:val="26"/>
              </w:rPr>
            </w:pPr>
            <w:r>
              <w:rPr>
                <w:b/>
                <w:spacing w:val="-10"/>
                <w:sz w:val="26"/>
              </w:rPr>
              <w:t>9</w:t>
            </w:r>
          </w:p>
        </w:tc>
        <w:tc>
          <w:tcPr>
            <w:tcW w:w="876" w:type="dxa"/>
          </w:tcPr>
          <w:p>
            <w:pPr>
              <w:pStyle w:val="TableParagraph"/>
              <w:spacing w:line="278" w:lineRule="exact" w:before="2"/>
              <w:ind w:left="111"/>
              <w:rPr>
                <w:b/>
                <w:sz w:val="26"/>
              </w:rPr>
            </w:pPr>
            <w:r>
              <w:rPr>
                <w:b/>
                <w:spacing w:val="-5"/>
                <w:sz w:val="26"/>
              </w:rPr>
              <w:t>10</w:t>
            </w:r>
          </w:p>
        </w:tc>
        <w:tc>
          <w:tcPr>
            <w:tcW w:w="874" w:type="dxa"/>
          </w:tcPr>
          <w:p>
            <w:pPr>
              <w:pStyle w:val="TableParagraph"/>
              <w:spacing w:line="278" w:lineRule="exact" w:before="2"/>
              <w:ind w:left="109"/>
              <w:rPr>
                <w:b/>
                <w:sz w:val="26"/>
              </w:rPr>
            </w:pPr>
            <w:r>
              <w:rPr>
                <w:b/>
                <w:spacing w:val="-5"/>
                <w:sz w:val="26"/>
              </w:rPr>
              <w:t>11</w:t>
            </w:r>
          </w:p>
        </w:tc>
        <w:tc>
          <w:tcPr>
            <w:tcW w:w="876" w:type="dxa"/>
          </w:tcPr>
          <w:p>
            <w:pPr>
              <w:pStyle w:val="TableParagraph"/>
              <w:spacing w:line="278" w:lineRule="exact" w:before="2"/>
              <w:ind w:left="111"/>
              <w:rPr>
                <w:b/>
                <w:sz w:val="26"/>
              </w:rPr>
            </w:pPr>
            <w:r>
              <w:rPr>
                <w:b/>
                <w:spacing w:val="-5"/>
                <w:sz w:val="26"/>
              </w:rPr>
              <w:t>12</w:t>
            </w:r>
          </w:p>
        </w:tc>
      </w:tr>
      <w:tr>
        <w:trPr>
          <w:trHeight w:val="299" w:hRule="atLeast"/>
        </w:trPr>
        <w:tc>
          <w:tcPr>
            <w:tcW w:w="842" w:type="dxa"/>
          </w:tcPr>
          <w:p>
            <w:pPr>
              <w:pStyle w:val="TableParagraph"/>
              <w:spacing w:line="280" w:lineRule="exact"/>
              <w:ind w:left="107"/>
              <w:rPr>
                <w:b/>
                <w:sz w:val="26"/>
              </w:rPr>
            </w:pPr>
            <w:r>
              <w:rPr>
                <w:b/>
                <w:spacing w:val="-10"/>
                <w:sz w:val="26"/>
              </w:rPr>
              <w:t>D</w:t>
            </w:r>
          </w:p>
        </w:tc>
        <w:tc>
          <w:tcPr>
            <w:tcW w:w="842" w:type="dxa"/>
          </w:tcPr>
          <w:p>
            <w:pPr>
              <w:pStyle w:val="TableParagraph"/>
              <w:spacing w:line="280" w:lineRule="exact"/>
              <w:ind w:left="108"/>
              <w:rPr>
                <w:b/>
                <w:sz w:val="26"/>
              </w:rPr>
            </w:pPr>
            <w:r>
              <w:rPr>
                <w:b/>
                <w:spacing w:val="-10"/>
                <w:sz w:val="26"/>
              </w:rPr>
              <w:t>C</w:t>
            </w:r>
          </w:p>
        </w:tc>
        <w:tc>
          <w:tcPr>
            <w:tcW w:w="835" w:type="dxa"/>
          </w:tcPr>
          <w:p>
            <w:pPr>
              <w:pStyle w:val="TableParagraph"/>
              <w:spacing w:line="280" w:lineRule="exact"/>
              <w:ind w:left="106"/>
              <w:rPr>
                <w:b/>
                <w:sz w:val="26"/>
              </w:rPr>
            </w:pPr>
            <w:r>
              <w:rPr>
                <w:b/>
                <w:spacing w:val="-10"/>
                <w:sz w:val="26"/>
              </w:rPr>
              <w:t>B</w:t>
            </w:r>
          </w:p>
        </w:tc>
        <w:tc>
          <w:tcPr>
            <w:tcW w:w="837" w:type="dxa"/>
          </w:tcPr>
          <w:p>
            <w:pPr>
              <w:pStyle w:val="TableParagraph"/>
              <w:spacing w:line="280" w:lineRule="exact"/>
              <w:ind w:left="108"/>
              <w:rPr>
                <w:b/>
                <w:sz w:val="26"/>
              </w:rPr>
            </w:pPr>
            <w:r>
              <w:rPr>
                <w:b/>
                <w:spacing w:val="-10"/>
                <w:sz w:val="26"/>
              </w:rPr>
              <w:t>B</w:t>
            </w:r>
          </w:p>
        </w:tc>
        <w:tc>
          <w:tcPr>
            <w:tcW w:w="842" w:type="dxa"/>
          </w:tcPr>
          <w:p>
            <w:pPr>
              <w:pStyle w:val="TableParagraph"/>
              <w:spacing w:line="280" w:lineRule="exact"/>
              <w:ind w:left="106"/>
              <w:rPr>
                <w:b/>
                <w:sz w:val="26"/>
              </w:rPr>
            </w:pPr>
            <w:r>
              <w:rPr>
                <w:b/>
                <w:spacing w:val="-10"/>
                <w:sz w:val="26"/>
              </w:rPr>
              <w:t>C</w:t>
            </w:r>
          </w:p>
        </w:tc>
        <w:tc>
          <w:tcPr>
            <w:tcW w:w="842" w:type="dxa"/>
          </w:tcPr>
          <w:p>
            <w:pPr>
              <w:pStyle w:val="TableParagraph"/>
              <w:spacing w:line="280" w:lineRule="exact"/>
              <w:ind w:left="109"/>
              <w:rPr>
                <w:b/>
                <w:sz w:val="26"/>
              </w:rPr>
            </w:pPr>
            <w:r>
              <w:rPr>
                <w:b/>
                <w:spacing w:val="-10"/>
                <w:sz w:val="26"/>
              </w:rPr>
              <w:t>C</w:t>
            </w:r>
          </w:p>
        </w:tc>
        <w:tc>
          <w:tcPr>
            <w:tcW w:w="844" w:type="dxa"/>
          </w:tcPr>
          <w:p>
            <w:pPr>
              <w:pStyle w:val="TableParagraph"/>
              <w:spacing w:line="280" w:lineRule="exact"/>
              <w:ind w:left="110"/>
              <w:rPr>
                <w:b/>
                <w:sz w:val="26"/>
              </w:rPr>
            </w:pPr>
            <w:r>
              <w:rPr>
                <w:b/>
                <w:spacing w:val="-10"/>
                <w:sz w:val="26"/>
              </w:rPr>
              <w:t>C</w:t>
            </w:r>
          </w:p>
        </w:tc>
        <w:tc>
          <w:tcPr>
            <w:tcW w:w="842" w:type="dxa"/>
          </w:tcPr>
          <w:p>
            <w:pPr>
              <w:pStyle w:val="TableParagraph"/>
              <w:spacing w:line="280" w:lineRule="exact"/>
              <w:ind w:left="108"/>
              <w:rPr>
                <w:b/>
                <w:sz w:val="26"/>
              </w:rPr>
            </w:pPr>
            <w:r>
              <w:rPr>
                <w:b/>
                <w:spacing w:val="-10"/>
                <w:sz w:val="26"/>
              </w:rPr>
              <w:t>A</w:t>
            </w:r>
          </w:p>
        </w:tc>
        <w:tc>
          <w:tcPr>
            <w:tcW w:w="842" w:type="dxa"/>
          </w:tcPr>
          <w:p>
            <w:pPr>
              <w:pStyle w:val="TableParagraph"/>
              <w:spacing w:line="280" w:lineRule="exact"/>
              <w:ind w:left="108"/>
              <w:rPr>
                <w:b/>
                <w:sz w:val="26"/>
              </w:rPr>
            </w:pPr>
            <w:r>
              <w:rPr>
                <w:b/>
                <w:spacing w:val="-10"/>
                <w:sz w:val="26"/>
              </w:rPr>
              <w:t>A</w:t>
            </w:r>
          </w:p>
        </w:tc>
        <w:tc>
          <w:tcPr>
            <w:tcW w:w="876" w:type="dxa"/>
          </w:tcPr>
          <w:p>
            <w:pPr>
              <w:pStyle w:val="TableParagraph"/>
              <w:spacing w:line="280" w:lineRule="exact"/>
              <w:ind w:left="111"/>
              <w:rPr>
                <w:b/>
                <w:sz w:val="26"/>
              </w:rPr>
            </w:pPr>
            <w:r>
              <w:rPr>
                <w:b/>
                <w:spacing w:val="-10"/>
                <w:sz w:val="26"/>
              </w:rPr>
              <w:t>C</w:t>
            </w:r>
          </w:p>
        </w:tc>
        <w:tc>
          <w:tcPr>
            <w:tcW w:w="874" w:type="dxa"/>
          </w:tcPr>
          <w:p>
            <w:pPr>
              <w:pStyle w:val="TableParagraph"/>
              <w:spacing w:line="280" w:lineRule="exact"/>
              <w:ind w:left="109"/>
              <w:rPr>
                <w:b/>
                <w:sz w:val="26"/>
              </w:rPr>
            </w:pPr>
            <w:r>
              <w:rPr>
                <w:b/>
                <w:spacing w:val="-10"/>
                <w:sz w:val="26"/>
              </w:rPr>
              <w:t>A</w:t>
            </w:r>
          </w:p>
        </w:tc>
        <w:tc>
          <w:tcPr>
            <w:tcW w:w="876" w:type="dxa"/>
          </w:tcPr>
          <w:p>
            <w:pPr>
              <w:pStyle w:val="TableParagraph"/>
              <w:spacing w:line="280" w:lineRule="exact"/>
              <w:ind w:left="111"/>
              <w:rPr>
                <w:b/>
                <w:sz w:val="26"/>
              </w:rPr>
            </w:pPr>
            <w:r>
              <w:rPr>
                <w:b/>
                <w:spacing w:val="-10"/>
                <w:sz w:val="26"/>
              </w:rPr>
              <w:t>B</w:t>
            </w:r>
          </w:p>
        </w:tc>
      </w:tr>
    </w:tbl>
    <w:p>
      <w:pPr>
        <w:pStyle w:val="BodyText"/>
        <w:spacing w:before="1"/>
        <w:rPr>
          <w:i/>
        </w:rPr>
      </w:pPr>
    </w:p>
    <w:p>
      <w:pPr>
        <w:pStyle w:val="ListParagraph"/>
        <w:numPr>
          <w:ilvl w:val="0"/>
          <w:numId w:val="3"/>
        </w:numPr>
        <w:tabs>
          <w:tab w:pos="442" w:val="left" w:leader="none"/>
        </w:tabs>
        <w:spacing w:line="240" w:lineRule="auto" w:before="0" w:after="0"/>
        <w:ind w:left="442" w:right="0" w:hanging="330"/>
        <w:jc w:val="left"/>
        <w:rPr>
          <w:i/>
          <w:sz w:val="26"/>
        </w:rPr>
      </w:pPr>
      <w:r>
        <w:rPr>
          <w:b/>
          <w:sz w:val="26"/>
        </w:rPr>
        <w:t>TỰ</w:t>
      </w:r>
      <w:r>
        <w:rPr>
          <w:b/>
          <w:spacing w:val="-7"/>
          <w:sz w:val="26"/>
        </w:rPr>
        <w:t> </w:t>
      </w:r>
      <w:r>
        <w:rPr>
          <w:b/>
          <w:sz w:val="26"/>
        </w:rPr>
        <w:t>LUẬN</w:t>
      </w:r>
      <w:r>
        <w:rPr>
          <w:b/>
          <w:spacing w:val="-3"/>
          <w:sz w:val="26"/>
        </w:rPr>
        <w:t> </w:t>
      </w:r>
      <w:r>
        <w:rPr>
          <w:i/>
          <w:sz w:val="26"/>
        </w:rPr>
        <w:t>(7</w:t>
      </w:r>
      <w:r>
        <w:rPr>
          <w:i/>
          <w:spacing w:val="-4"/>
          <w:sz w:val="26"/>
        </w:rPr>
        <w:t> điểm)</w:t>
      </w:r>
    </w:p>
    <w:p>
      <w:pPr>
        <w:pStyle w:val="BodyText"/>
        <w:spacing w:before="67"/>
        <w:rPr>
          <w:i/>
          <w:sz w:val="2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9"/>
        <w:gridCol w:w="7113"/>
        <w:gridCol w:w="1744"/>
      </w:tblGrid>
      <w:tr>
        <w:trPr>
          <w:trHeight w:val="299" w:hRule="atLeast"/>
        </w:trPr>
        <w:tc>
          <w:tcPr>
            <w:tcW w:w="1339" w:type="dxa"/>
          </w:tcPr>
          <w:p>
            <w:pPr>
              <w:pStyle w:val="TableParagraph"/>
              <w:spacing w:line="278" w:lineRule="exact" w:before="2"/>
              <w:ind w:left="107"/>
              <w:rPr>
                <w:b/>
                <w:sz w:val="26"/>
              </w:rPr>
            </w:pPr>
            <w:r>
              <w:rPr>
                <w:b/>
                <w:spacing w:val="-5"/>
                <w:sz w:val="26"/>
              </w:rPr>
              <w:t>Câu</w:t>
            </w:r>
          </w:p>
        </w:tc>
        <w:tc>
          <w:tcPr>
            <w:tcW w:w="7113" w:type="dxa"/>
          </w:tcPr>
          <w:p>
            <w:pPr>
              <w:pStyle w:val="TableParagraph"/>
              <w:spacing w:line="278" w:lineRule="exact" w:before="2"/>
              <w:ind w:left="107"/>
              <w:rPr>
                <w:b/>
                <w:sz w:val="26"/>
              </w:rPr>
            </w:pPr>
            <w:r>
              <w:rPr>
                <w:b/>
                <w:sz w:val="26"/>
              </w:rPr>
              <w:t>Nội</w:t>
            </w:r>
            <w:r>
              <w:rPr>
                <w:b/>
                <w:spacing w:val="-5"/>
                <w:sz w:val="26"/>
              </w:rPr>
              <w:t> </w:t>
            </w:r>
            <w:r>
              <w:rPr>
                <w:b/>
                <w:spacing w:val="-4"/>
                <w:sz w:val="26"/>
              </w:rPr>
              <w:t>dung</w:t>
            </w:r>
          </w:p>
        </w:tc>
        <w:tc>
          <w:tcPr>
            <w:tcW w:w="1744" w:type="dxa"/>
          </w:tcPr>
          <w:p>
            <w:pPr>
              <w:pStyle w:val="TableParagraph"/>
              <w:spacing w:line="278" w:lineRule="exact" w:before="2"/>
              <w:ind w:left="106"/>
              <w:rPr>
                <w:b/>
                <w:sz w:val="26"/>
              </w:rPr>
            </w:pPr>
            <w:r>
              <w:rPr>
                <w:b/>
                <w:spacing w:val="-4"/>
                <w:sz w:val="26"/>
              </w:rPr>
              <w:t>Điểm</w:t>
            </w:r>
          </w:p>
        </w:tc>
      </w:tr>
      <w:tr>
        <w:trPr>
          <w:trHeight w:val="433" w:hRule="atLeast"/>
        </w:trPr>
        <w:tc>
          <w:tcPr>
            <w:tcW w:w="1339" w:type="dxa"/>
          </w:tcPr>
          <w:p>
            <w:pPr>
              <w:pStyle w:val="TableParagraph"/>
              <w:spacing w:before="2"/>
              <w:ind w:left="107"/>
              <w:rPr>
                <w:b/>
                <w:sz w:val="26"/>
              </w:rPr>
            </w:pPr>
            <w:r>
              <w:rPr>
                <w:b/>
                <w:spacing w:val="-5"/>
                <w:sz w:val="26"/>
              </w:rPr>
              <w:t>13a</w:t>
            </w:r>
          </w:p>
        </w:tc>
        <w:tc>
          <w:tcPr>
            <w:tcW w:w="7113" w:type="dxa"/>
          </w:tcPr>
          <w:p>
            <w:pPr>
              <w:pStyle w:val="TableParagraph"/>
              <w:spacing w:line="387" w:lineRule="exact"/>
              <w:ind w:left="145"/>
              <w:rPr>
                <w:rFonts w:ascii="Symbol" w:hAnsi="Symbol"/>
                <w:sz w:val="32"/>
              </w:rPr>
            </w:pPr>
            <w:r>
              <w:rPr>
                <w:i/>
                <w:sz w:val="23"/>
              </w:rPr>
              <w:t>a</w:t>
            </w:r>
            <w:r>
              <w:rPr>
                <w:b/>
                <w:sz w:val="23"/>
              </w:rPr>
              <w:t>,</w:t>
            </w:r>
            <w:r>
              <w:rPr>
                <w:b/>
                <w:spacing w:val="-24"/>
                <w:sz w:val="23"/>
              </w:rPr>
              <w:t> </w:t>
            </w:r>
            <w:r>
              <w:rPr>
                <w:i/>
                <w:sz w:val="23"/>
              </w:rPr>
              <w:t>M</w:t>
            </w:r>
            <w:r>
              <w:rPr>
                <w:i/>
                <w:spacing w:val="1"/>
                <w:sz w:val="23"/>
              </w:rPr>
              <w:t> </w:t>
            </w:r>
            <w:r>
              <w:rPr>
                <w:rFonts w:ascii="Symbol" w:hAnsi="Symbol"/>
                <w:sz w:val="23"/>
              </w:rPr>
              <w:t></w:t>
            </w:r>
            <w:r>
              <w:rPr>
                <w:spacing w:val="-21"/>
                <w:sz w:val="23"/>
              </w:rPr>
              <w:t> </w:t>
            </w:r>
            <w:r>
              <w:rPr>
                <w:rFonts w:ascii="Symbol" w:hAnsi="Symbol"/>
                <w:position w:val="-2"/>
                <w:sz w:val="36"/>
              </w:rPr>
              <w:t></w:t>
            </w:r>
            <w:r>
              <w:rPr>
                <w:sz w:val="23"/>
              </w:rPr>
              <w:t>1</w:t>
            </w:r>
            <w:r>
              <w:rPr>
                <w:b/>
                <w:sz w:val="23"/>
              </w:rPr>
              <w:t>;</w:t>
            </w:r>
            <w:r>
              <w:rPr>
                <w:b/>
                <w:spacing w:val="-37"/>
                <w:sz w:val="23"/>
              </w:rPr>
              <w:t> </w:t>
            </w:r>
            <w:r>
              <w:rPr>
                <w:sz w:val="23"/>
              </w:rPr>
              <w:t>2</w:t>
            </w:r>
            <w:r>
              <w:rPr>
                <w:b/>
                <w:sz w:val="23"/>
              </w:rPr>
              <w:t>;</w:t>
            </w:r>
            <w:r>
              <w:rPr>
                <w:sz w:val="23"/>
              </w:rPr>
              <w:t>3</w:t>
            </w:r>
            <w:r>
              <w:rPr>
                <w:b/>
                <w:sz w:val="23"/>
              </w:rPr>
              <w:t>...</w:t>
            </w:r>
            <w:r>
              <w:rPr>
                <w:sz w:val="23"/>
              </w:rPr>
              <w:t>29</w:t>
            </w:r>
            <w:r>
              <w:rPr>
                <w:b/>
                <w:sz w:val="23"/>
              </w:rPr>
              <w:t>;</w:t>
            </w:r>
            <w:r>
              <w:rPr>
                <w:sz w:val="23"/>
              </w:rPr>
              <w:t>30</w:t>
            </w:r>
            <w:r>
              <w:rPr>
                <w:spacing w:val="41"/>
                <w:sz w:val="23"/>
              </w:rPr>
              <w:t> </w:t>
            </w:r>
            <w:r>
              <w:rPr>
                <w:rFonts w:ascii="Symbol" w:hAnsi="Symbol"/>
                <w:spacing w:val="-10"/>
                <w:position w:val="-1"/>
                <w:sz w:val="32"/>
              </w:rPr>
              <w:t></w:t>
            </w:r>
          </w:p>
        </w:tc>
        <w:tc>
          <w:tcPr>
            <w:tcW w:w="1744" w:type="dxa"/>
          </w:tcPr>
          <w:p>
            <w:pPr>
              <w:pStyle w:val="TableParagraph"/>
              <w:spacing w:before="2"/>
              <w:ind w:left="106"/>
              <w:rPr>
                <w:b/>
                <w:sz w:val="26"/>
              </w:rPr>
            </w:pPr>
            <w:r>
              <w:rPr>
                <w:b/>
                <w:spacing w:val="-5"/>
                <w:sz w:val="26"/>
              </w:rPr>
              <w:t>1,0</w:t>
            </w:r>
          </w:p>
        </w:tc>
      </w:tr>
      <w:tr>
        <w:trPr>
          <w:trHeight w:val="299" w:hRule="atLeast"/>
        </w:trPr>
        <w:tc>
          <w:tcPr>
            <w:tcW w:w="1339" w:type="dxa"/>
          </w:tcPr>
          <w:p>
            <w:pPr>
              <w:pStyle w:val="TableParagraph"/>
              <w:spacing w:line="278" w:lineRule="exact" w:before="2"/>
              <w:ind w:left="107"/>
              <w:rPr>
                <w:b/>
                <w:sz w:val="26"/>
              </w:rPr>
            </w:pPr>
            <w:r>
              <w:rPr>
                <w:b/>
                <w:spacing w:val="-5"/>
                <w:sz w:val="26"/>
              </w:rPr>
              <w:t>13b</w:t>
            </w:r>
          </w:p>
        </w:tc>
        <w:tc>
          <w:tcPr>
            <w:tcW w:w="7113" w:type="dxa"/>
          </w:tcPr>
          <w:p>
            <w:pPr>
              <w:pStyle w:val="TableParagraph"/>
              <w:spacing w:line="278" w:lineRule="exact" w:before="2"/>
              <w:ind w:left="107"/>
              <w:rPr>
                <w:sz w:val="26"/>
              </w:rPr>
            </w:pPr>
            <w:r>
              <w:rPr>
                <w:sz w:val="26"/>
              </w:rPr>
              <w:t>b,</w:t>
            </w:r>
            <w:r>
              <w:rPr>
                <w:spacing w:val="-3"/>
                <w:sz w:val="26"/>
              </w:rPr>
              <w:t> </w:t>
            </w:r>
            <w:r>
              <w:rPr>
                <w:sz w:val="26"/>
              </w:rPr>
              <w:t>1;</w:t>
            </w:r>
            <w:r>
              <w:rPr>
                <w:spacing w:val="-3"/>
                <w:sz w:val="26"/>
              </w:rPr>
              <w:t> </w:t>
            </w:r>
            <w:r>
              <w:rPr>
                <w:sz w:val="26"/>
              </w:rPr>
              <w:t>2;</w:t>
            </w:r>
            <w:r>
              <w:rPr>
                <w:spacing w:val="-3"/>
                <w:sz w:val="26"/>
              </w:rPr>
              <w:t> </w:t>
            </w:r>
            <w:r>
              <w:rPr>
                <w:sz w:val="26"/>
              </w:rPr>
              <w:t>3</w:t>
            </w:r>
            <w:r>
              <w:rPr>
                <w:spacing w:val="-3"/>
                <w:sz w:val="26"/>
              </w:rPr>
              <w:t> </w:t>
            </w:r>
            <w:r>
              <w:rPr>
                <w:sz w:val="26"/>
              </w:rPr>
              <w:t>...13</w:t>
            </w:r>
            <w:r>
              <w:rPr>
                <w:spacing w:val="-2"/>
                <w:sz w:val="26"/>
              </w:rPr>
              <w:t> </w:t>
            </w:r>
            <w:r>
              <w:rPr>
                <w:sz w:val="26"/>
              </w:rPr>
              <w:t>;</w:t>
            </w:r>
            <w:r>
              <w:rPr>
                <w:spacing w:val="-3"/>
                <w:sz w:val="26"/>
              </w:rPr>
              <w:t> </w:t>
            </w:r>
            <w:r>
              <w:rPr>
                <w:spacing w:val="-5"/>
                <w:sz w:val="26"/>
              </w:rPr>
              <w:t>14</w:t>
            </w:r>
          </w:p>
        </w:tc>
        <w:tc>
          <w:tcPr>
            <w:tcW w:w="1744" w:type="dxa"/>
          </w:tcPr>
          <w:p>
            <w:pPr>
              <w:pStyle w:val="TableParagraph"/>
              <w:spacing w:line="278" w:lineRule="exact" w:before="2"/>
              <w:ind w:left="106"/>
              <w:rPr>
                <w:b/>
                <w:sz w:val="26"/>
              </w:rPr>
            </w:pPr>
            <w:r>
              <w:rPr>
                <w:b/>
                <w:spacing w:val="-4"/>
                <w:sz w:val="26"/>
              </w:rPr>
              <w:t>1.25</w:t>
            </w:r>
          </w:p>
        </w:tc>
      </w:tr>
      <w:tr>
        <w:trPr>
          <w:trHeight w:val="2092" w:hRule="atLeast"/>
        </w:trPr>
        <w:tc>
          <w:tcPr>
            <w:tcW w:w="1339" w:type="dxa"/>
          </w:tcPr>
          <w:p>
            <w:pPr>
              <w:pStyle w:val="TableParagraph"/>
              <w:spacing w:before="2"/>
              <w:ind w:left="107"/>
              <w:rPr>
                <w:b/>
                <w:sz w:val="26"/>
              </w:rPr>
            </w:pPr>
            <w:r>
              <w:rPr>
                <w:b/>
                <w:spacing w:val="-5"/>
                <w:sz w:val="26"/>
              </w:rPr>
              <w:t>13c</w:t>
            </w:r>
          </w:p>
        </w:tc>
        <w:tc>
          <w:tcPr>
            <w:tcW w:w="7113" w:type="dxa"/>
          </w:tcPr>
          <w:p>
            <w:pPr>
              <w:pStyle w:val="TableParagraph"/>
              <w:spacing w:before="2"/>
              <w:ind w:left="107"/>
              <w:rPr>
                <w:sz w:val="26"/>
              </w:rPr>
            </w:pPr>
            <w:r>
              <w:rPr>
                <w:sz w:val="26"/>
              </w:rPr>
              <w:t>Nhận</w:t>
            </w:r>
            <w:r>
              <w:rPr>
                <w:spacing w:val="-3"/>
                <w:sz w:val="26"/>
              </w:rPr>
              <w:t> </w:t>
            </w:r>
            <w:r>
              <w:rPr>
                <w:sz w:val="26"/>
              </w:rPr>
              <w:t>xét: Nếu</w:t>
            </w:r>
            <w:r>
              <w:rPr>
                <w:spacing w:val="-3"/>
                <w:sz w:val="26"/>
              </w:rPr>
              <w:t> </w:t>
            </w:r>
            <w:r>
              <w:rPr>
                <w:sz w:val="26"/>
              </w:rPr>
              <w:t>a</w:t>
            </w:r>
            <w:r>
              <w:rPr>
                <w:spacing w:val="-3"/>
                <w:sz w:val="26"/>
              </w:rPr>
              <w:t> </w:t>
            </w:r>
            <w:r>
              <w:rPr>
                <w:sz w:val="26"/>
              </w:rPr>
              <w:t>chia</w:t>
            </w:r>
            <w:r>
              <w:rPr>
                <w:spacing w:val="-3"/>
                <w:sz w:val="26"/>
              </w:rPr>
              <w:t> </w:t>
            </w:r>
            <w:r>
              <w:rPr>
                <w:sz w:val="26"/>
              </w:rPr>
              <w:t>cho</w:t>
            </w:r>
            <w:r>
              <w:rPr>
                <w:spacing w:val="-3"/>
                <w:sz w:val="26"/>
              </w:rPr>
              <w:t> </w:t>
            </w:r>
            <w:r>
              <w:rPr>
                <w:sz w:val="26"/>
              </w:rPr>
              <w:t>3</w:t>
            </w:r>
            <w:r>
              <w:rPr>
                <w:spacing w:val="-3"/>
                <w:sz w:val="26"/>
              </w:rPr>
              <w:t> </w:t>
            </w:r>
            <w:r>
              <w:rPr>
                <w:sz w:val="26"/>
              </w:rPr>
              <w:t>và</w:t>
            </w:r>
            <w:r>
              <w:rPr>
                <w:spacing w:val="-3"/>
                <w:sz w:val="26"/>
              </w:rPr>
              <w:t> </w:t>
            </w:r>
            <w:r>
              <w:rPr>
                <w:sz w:val="26"/>
              </w:rPr>
              <w:t>4</w:t>
            </w:r>
            <w:r>
              <w:rPr>
                <w:spacing w:val="-3"/>
                <w:sz w:val="26"/>
              </w:rPr>
              <w:t> </w:t>
            </w:r>
            <w:r>
              <w:rPr>
                <w:sz w:val="26"/>
              </w:rPr>
              <w:t>đều</w:t>
            </w:r>
            <w:r>
              <w:rPr>
                <w:spacing w:val="-3"/>
                <w:sz w:val="26"/>
              </w:rPr>
              <w:t> </w:t>
            </w:r>
            <w:r>
              <w:rPr>
                <w:sz w:val="26"/>
              </w:rPr>
              <w:t>có</w:t>
            </w:r>
            <w:r>
              <w:rPr>
                <w:spacing w:val="-3"/>
                <w:sz w:val="26"/>
              </w:rPr>
              <w:t> </w:t>
            </w:r>
            <w:r>
              <w:rPr>
                <w:sz w:val="26"/>
              </w:rPr>
              <w:t>số dư là</w:t>
            </w:r>
            <w:r>
              <w:rPr>
                <w:spacing w:val="-3"/>
                <w:sz w:val="26"/>
              </w:rPr>
              <w:t> </w:t>
            </w:r>
            <w:r>
              <w:rPr>
                <w:sz w:val="26"/>
              </w:rPr>
              <w:t>2</w:t>
            </w:r>
            <w:r>
              <w:rPr>
                <w:spacing w:val="-3"/>
                <w:sz w:val="26"/>
              </w:rPr>
              <w:t> </w:t>
            </w:r>
            <w:r>
              <w:rPr>
                <w:sz w:val="26"/>
              </w:rPr>
              <w:t>thì</w:t>
            </w:r>
            <w:r>
              <w:rPr>
                <w:spacing w:val="-3"/>
                <w:sz w:val="26"/>
              </w:rPr>
              <w:t> </w:t>
            </w:r>
            <w:r>
              <w:rPr>
                <w:sz w:val="26"/>
              </w:rPr>
              <w:t>a-</w:t>
            </w:r>
            <w:r>
              <w:rPr>
                <w:spacing w:val="-3"/>
                <w:sz w:val="26"/>
              </w:rPr>
              <w:t> </w:t>
            </w:r>
            <w:r>
              <w:rPr>
                <w:sz w:val="26"/>
              </w:rPr>
              <w:t>2 chia</w:t>
            </w:r>
            <w:r>
              <w:rPr>
                <w:spacing w:val="-3"/>
                <w:sz w:val="26"/>
              </w:rPr>
              <w:t> </w:t>
            </w:r>
            <w:r>
              <w:rPr>
                <w:sz w:val="26"/>
              </w:rPr>
              <w:t>hết cho cả 3 và 4 hay a – 2 chia hết cho 12.</w:t>
            </w:r>
          </w:p>
          <w:p>
            <w:pPr>
              <w:pStyle w:val="TableParagraph"/>
              <w:spacing w:line="299" w:lineRule="exact"/>
              <w:ind w:left="107"/>
              <w:rPr>
                <w:sz w:val="26"/>
              </w:rPr>
            </w:pPr>
            <w:r>
              <w:rPr>
                <w:sz w:val="26"/>
              </w:rPr>
              <w:t>Trong</w:t>
            </w:r>
            <w:r>
              <w:rPr>
                <w:spacing w:val="-4"/>
                <w:sz w:val="26"/>
              </w:rPr>
              <w:t> </w:t>
            </w:r>
            <w:r>
              <w:rPr>
                <w:sz w:val="26"/>
              </w:rPr>
              <w:t>các</w:t>
            </w:r>
            <w:r>
              <w:rPr>
                <w:spacing w:val="-3"/>
                <w:sz w:val="26"/>
              </w:rPr>
              <w:t> </w:t>
            </w:r>
            <w:r>
              <w:rPr>
                <w:sz w:val="26"/>
              </w:rPr>
              <w:t>số</w:t>
            </w:r>
            <w:r>
              <w:rPr>
                <w:spacing w:val="-4"/>
                <w:sz w:val="26"/>
              </w:rPr>
              <w:t> </w:t>
            </w:r>
            <w:r>
              <w:rPr>
                <w:sz w:val="26"/>
              </w:rPr>
              <w:t>1;</w:t>
            </w:r>
            <w:r>
              <w:rPr>
                <w:spacing w:val="-3"/>
                <w:sz w:val="26"/>
              </w:rPr>
              <w:t> </w:t>
            </w:r>
            <w:r>
              <w:rPr>
                <w:sz w:val="26"/>
              </w:rPr>
              <w:t>2;</w:t>
            </w:r>
            <w:r>
              <w:rPr>
                <w:spacing w:val="-1"/>
                <w:sz w:val="26"/>
              </w:rPr>
              <w:t> </w:t>
            </w:r>
            <w:r>
              <w:rPr>
                <w:sz w:val="26"/>
              </w:rPr>
              <w:t>3</w:t>
            </w:r>
            <w:r>
              <w:rPr>
                <w:spacing w:val="-3"/>
                <w:sz w:val="26"/>
              </w:rPr>
              <w:t> </w:t>
            </w:r>
            <w:r>
              <w:rPr>
                <w:sz w:val="26"/>
              </w:rPr>
              <w:t>...29;</w:t>
            </w:r>
            <w:r>
              <w:rPr>
                <w:spacing w:val="-3"/>
                <w:sz w:val="26"/>
              </w:rPr>
              <w:t> </w:t>
            </w:r>
            <w:r>
              <w:rPr>
                <w:sz w:val="26"/>
              </w:rPr>
              <w:t>30</w:t>
            </w:r>
            <w:r>
              <w:rPr>
                <w:spacing w:val="-4"/>
                <w:sz w:val="26"/>
              </w:rPr>
              <w:t> </w:t>
            </w:r>
            <w:r>
              <w:rPr>
                <w:sz w:val="26"/>
              </w:rPr>
              <w:t>có</w:t>
            </w:r>
            <w:r>
              <w:rPr>
                <w:spacing w:val="-3"/>
                <w:sz w:val="26"/>
              </w:rPr>
              <w:t> </w:t>
            </w:r>
            <w:r>
              <w:rPr>
                <w:sz w:val="26"/>
              </w:rPr>
              <w:t>ba</w:t>
            </w:r>
            <w:r>
              <w:rPr>
                <w:spacing w:val="-4"/>
                <w:sz w:val="26"/>
              </w:rPr>
              <w:t> </w:t>
            </w:r>
            <w:r>
              <w:rPr>
                <w:sz w:val="26"/>
              </w:rPr>
              <w:t>số</w:t>
            </w:r>
            <w:r>
              <w:rPr>
                <w:spacing w:val="-3"/>
                <w:sz w:val="26"/>
              </w:rPr>
              <w:t> </w:t>
            </w:r>
            <w:r>
              <w:rPr>
                <w:sz w:val="26"/>
              </w:rPr>
              <w:t>khi</w:t>
            </w:r>
            <w:r>
              <w:rPr>
                <w:spacing w:val="-3"/>
                <w:sz w:val="26"/>
              </w:rPr>
              <w:t> </w:t>
            </w:r>
            <w:r>
              <w:rPr>
                <w:sz w:val="26"/>
              </w:rPr>
              <w:t>chia</w:t>
            </w:r>
            <w:r>
              <w:rPr>
                <w:spacing w:val="-4"/>
                <w:sz w:val="26"/>
              </w:rPr>
              <w:t> </w:t>
            </w:r>
            <w:r>
              <w:rPr>
                <w:sz w:val="26"/>
              </w:rPr>
              <w:t>chia</w:t>
            </w:r>
            <w:r>
              <w:rPr>
                <w:spacing w:val="-3"/>
                <w:sz w:val="26"/>
              </w:rPr>
              <w:t> </w:t>
            </w:r>
            <w:r>
              <w:rPr>
                <w:sz w:val="26"/>
              </w:rPr>
              <w:t>cho</w:t>
            </w:r>
            <w:r>
              <w:rPr>
                <w:spacing w:val="-4"/>
                <w:sz w:val="26"/>
              </w:rPr>
              <w:t> </w:t>
            </w:r>
            <w:r>
              <w:rPr>
                <w:sz w:val="26"/>
              </w:rPr>
              <w:t>3 và</w:t>
            </w:r>
            <w:r>
              <w:rPr>
                <w:spacing w:val="-3"/>
                <w:sz w:val="26"/>
              </w:rPr>
              <w:t> </w:t>
            </w:r>
            <w:r>
              <w:rPr>
                <w:sz w:val="26"/>
              </w:rPr>
              <w:t>4</w:t>
            </w:r>
            <w:r>
              <w:rPr>
                <w:spacing w:val="-4"/>
                <w:sz w:val="26"/>
              </w:rPr>
              <w:t> </w:t>
            </w:r>
            <w:r>
              <w:rPr>
                <w:spacing w:val="-5"/>
                <w:sz w:val="26"/>
              </w:rPr>
              <w:t>đều</w:t>
            </w:r>
          </w:p>
          <w:p>
            <w:pPr>
              <w:pStyle w:val="TableParagraph"/>
              <w:spacing w:line="298" w:lineRule="exact"/>
              <w:ind w:left="107"/>
              <w:rPr>
                <w:sz w:val="26"/>
              </w:rPr>
            </w:pPr>
            <w:r>
              <w:rPr>
                <w:sz w:val="26"/>
              </w:rPr>
              <w:t>dư</w:t>
            </w:r>
            <w:r>
              <w:rPr>
                <w:spacing w:val="-3"/>
                <w:sz w:val="26"/>
              </w:rPr>
              <w:t> </w:t>
            </w:r>
            <w:r>
              <w:rPr>
                <w:sz w:val="26"/>
              </w:rPr>
              <w:t>2</w:t>
            </w:r>
            <w:r>
              <w:rPr>
                <w:spacing w:val="-3"/>
                <w:sz w:val="26"/>
              </w:rPr>
              <w:t> </w:t>
            </w:r>
            <w:r>
              <w:rPr>
                <w:sz w:val="26"/>
              </w:rPr>
              <w:t>là</w:t>
            </w:r>
            <w:r>
              <w:rPr>
                <w:spacing w:val="-3"/>
                <w:sz w:val="26"/>
              </w:rPr>
              <w:t> </w:t>
            </w:r>
            <w:r>
              <w:rPr>
                <w:sz w:val="26"/>
              </w:rPr>
              <w:t>2;</w:t>
            </w:r>
            <w:r>
              <w:rPr>
                <w:spacing w:val="-3"/>
                <w:sz w:val="26"/>
              </w:rPr>
              <w:t> </w:t>
            </w:r>
            <w:r>
              <w:rPr>
                <w:sz w:val="26"/>
              </w:rPr>
              <w:t>14;</w:t>
            </w:r>
            <w:r>
              <w:rPr>
                <w:spacing w:val="-1"/>
                <w:sz w:val="26"/>
              </w:rPr>
              <w:t> </w:t>
            </w:r>
            <w:r>
              <w:rPr>
                <w:spacing w:val="-5"/>
                <w:sz w:val="26"/>
              </w:rPr>
              <w:t>26.</w:t>
            </w:r>
          </w:p>
          <w:p>
            <w:pPr>
              <w:pStyle w:val="TableParagraph"/>
              <w:ind w:left="107" w:right="80"/>
              <w:rPr>
                <w:sz w:val="26"/>
              </w:rPr>
            </w:pPr>
            <w:r>
              <w:rPr>
                <w:sz w:val="26"/>
              </w:rPr>
              <w:t>Vậy có 3 kết quả thuận lợi cho biến cố “ Số xuất hiện trên thẻ được</w:t>
            </w:r>
            <w:r>
              <w:rPr>
                <w:spacing w:val="-3"/>
                <w:sz w:val="26"/>
              </w:rPr>
              <w:t> </w:t>
            </w:r>
            <w:r>
              <w:rPr>
                <w:sz w:val="26"/>
              </w:rPr>
              <w:t>rút</w:t>
            </w:r>
            <w:r>
              <w:rPr>
                <w:spacing w:val="-3"/>
                <w:sz w:val="26"/>
              </w:rPr>
              <w:t> </w:t>
            </w:r>
            <w:r>
              <w:rPr>
                <w:sz w:val="26"/>
              </w:rPr>
              <w:t>ra</w:t>
            </w:r>
            <w:r>
              <w:rPr>
                <w:spacing w:val="-3"/>
                <w:sz w:val="26"/>
              </w:rPr>
              <w:t> </w:t>
            </w:r>
            <w:r>
              <w:rPr>
                <w:sz w:val="26"/>
              </w:rPr>
              <w:t>là</w:t>
            </w:r>
            <w:r>
              <w:rPr>
                <w:spacing w:val="-3"/>
                <w:sz w:val="26"/>
              </w:rPr>
              <w:t> </w:t>
            </w:r>
            <w:r>
              <w:rPr>
                <w:sz w:val="26"/>
              </w:rPr>
              <w:t>số</w:t>
            </w:r>
            <w:r>
              <w:rPr>
                <w:spacing w:val="-3"/>
                <w:sz w:val="26"/>
              </w:rPr>
              <w:t> </w:t>
            </w:r>
            <w:r>
              <w:rPr>
                <w:sz w:val="26"/>
              </w:rPr>
              <w:t>khi</w:t>
            </w:r>
            <w:r>
              <w:rPr>
                <w:spacing w:val="-3"/>
                <w:sz w:val="26"/>
              </w:rPr>
              <w:t> </w:t>
            </w:r>
            <w:r>
              <w:rPr>
                <w:sz w:val="26"/>
              </w:rPr>
              <w:t>chia</w:t>
            </w:r>
            <w:r>
              <w:rPr>
                <w:spacing w:val="-3"/>
                <w:sz w:val="26"/>
              </w:rPr>
              <w:t> </w:t>
            </w:r>
            <w:r>
              <w:rPr>
                <w:sz w:val="26"/>
              </w:rPr>
              <w:t>cho</w:t>
            </w:r>
            <w:r>
              <w:rPr>
                <w:spacing w:val="-3"/>
                <w:sz w:val="26"/>
              </w:rPr>
              <w:t> </w:t>
            </w:r>
            <w:r>
              <w:rPr>
                <w:sz w:val="26"/>
              </w:rPr>
              <w:t>3</w:t>
            </w:r>
            <w:r>
              <w:rPr>
                <w:spacing w:val="-3"/>
                <w:sz w:val="26"/>
              </w:rPr>
              <w:t> </w:t>
            </w:r>
            <w:r>
              <w:rPr>
                <w:sz w:val="26"/>
              </w:rPr>
              <w:t>và 4</w:t>
            </w:r>
            <w:r>
              <w:rPr>
                <w:spacing w:val="-3"/>
                <w:sz w:val="26"/>
              </w:rPr>
              <w:t> </w:t>
            </w:r>
            <w:r>
              <w:rPr>
                <w:sz w:val="26"/>
              </w:rPr>
              <w:t>đều</w:t>
            </w:r>
            <w:r>
              <w:rPr>
                <w:spacing w:val="-3"/>
                <w:sz w:val="26"/>
              </w:rPr>
              <w:t> </w:t>
            </w:r>
            <w:r>
              <w:rPr>
                <w:sz w:val="26"/>
              </w:rPr>
              <w:t>có số dư</w:t>
            </w:r>
            <w:r>
              <w:rPr>
                <w:spacing w:val="-2"/>
                <w:sz w:val="26"/>
              </w:rPr>
              <w:t> </w:t>
            </w:r>
            <w:r>
              <w:rPr>
                <w:sz w:val="26"/>
              </w:rPr>
              <w:t>là</w:t>
            </w:r>
            <w:r>
              <w:rPr>
                <w:spacing w:val="-3"/>
                <w:sz w:val="26"/>
              </w:rPr>
              <w:t> </w:t>
            </w:r>
            <w:r>
              <w:rPr>
                <w:sz w:val="26"/>
              </w:rPr>
              <w:t>2”</w:t>
            </w:r>
            <w:r>
              <w:rPr>
                <w:spacing w:val="-3"/>
                <w:sz w:val="26"/>
              </w:rPr>
              <w:t> </w:t>
            </w:r>
            <w:r>
              <w:rPr>
                <w:sz w:val="26"/>
              </w:rPr>
              <w:t>là</w:t>
            </w:r>
            <w:r>
              <w:rPr>
                <w:spacing w:val="-3"/>
                <w:sz w:val="26"/>
              </w:rPr>
              <w:t> </w:t>
            </w:r>
            <w:r>
              <w:rPr>
                <w:sz w:val="26"/>
              </w:rPr>
              <w:t>2;14;</w:t>
            </w:r>
            <w:r>
              <w:rPr>
                <w:spacing w:val="-3"/>
                <w:sz w:val="26"/>
              </w:rPr>
              <w:t> </w:t>
            </w:r>
            <w:r>
              <w:rPr>
                <w:sz w:val="26"/>
              </w:rPr>
              <w:t>26</w:t>
            </w:r>
          </w:p>
          <w:p>
            <w:pPr>
              <w:pStyle w:val="TableParagraph"/>
              <w:spacing w:line="278" w:lineRule="exact"/>
              <w:ind w:left="107"/>
              <w:rPr>
                <w:sz w:val="26"/>
              </w:rPr>
            </w:pPr>
            <w:r>
              <w:rPr>
                <w:sz w:val="26"/>
              </w:rPr>
              <w:t>(</w:t>
            </w:r>
            <w:r>
              <w:rPr>
                <w:spacing w:val="-4"/>
                <w:sz w:val="26"/>
              </w:rPr>
              <w:t> </w:t>
            </w:r>
            <w:r>
              <w:rPr>
                <w:sz w:val="26"/>
              </w:rPr>
              <w:t>lấy</w:t>
            </w:r>
            <w:r>
              <w:rPr>
                <w:spacing w:val="-7"/>
                <w:sz w:val="26"/>
              </w:rPr>
              <w:t> </w:t>
            </w:r>
            <w:r>
              <w:rPr>
                <w:sz w:val="26"/>
              </w:rPr>
              <w:t>ra</w:t>
            </w:r>
            <w:r>
              <w:rPr>
                <w:spacing w:val="-3"/>
                <w:sz w:val="26"/>
              </w:rPr>
              <w:t> </w:t>
            </w:r>
            <w:r>
              <w:rPr>
                <w:sz w:val="26"/>
              </w:rPr>
              <w:t>từ</w:t>
            </w:r>
            <w:r>
              <w:rPr>
                <w:spacing w:val="-2"/>
                <w:sz w:val="26"/>
              </w:rPr>
              <w:t> </w:t>
            </w:r>
            <w:r>
              <w:rPr>
                <w:sz w:val="26"/>
              </w:rPr>
              <w:t>tập</w:t>
            </w:r>
            <w:r>
              <w:rPr>
                <w:spacing w:val="-3"/>
                <w:sz w:val="26"/>
              </w:rPr>
              <w:t> </w:t>
            </w:r>
            <w:r>
              <w:rPr>
                <w:sz w:val="26"/>
              </w:rPr>
              <w:t>hợp</w:t>
            </w:r>
            <w:r>
              <w:rPr>
                <w:spacing w:val="-3"/>
                <w:sz w:val="26"/>
              </w:rPr>
              <w:t> </w:t>
            </w:r>
            <w:r>
              <w:rPr>
                <w:spacing w:val="-5"/>
                <w:sz w:val="26"/>
              </w:rPr>
              <w:t>M)</w:t>
            </w:r>
          </w:p>
        </w:tc>
        <w:tc>
          <w:tcPr>
            <w:tcW w:w="1744" w:type="dxa"/>
          </w:tcPr>
          <w:p>
            <w:pPr>
              <w:pStyle w:val="TableParagraph"/>
              <w:rPr>
                <w:sz w:val="24"/>
              </w:rPr>
            </w:pPr>
          </w:p>
        </w:tc>
      </w:tr>
      <w:tr>
        <w:trPr>
          <w:trHeight w:val="599" w:hRule="atLeast"/>
        </w:trPr>
        <w:tc>
          <w:tcPr>
            <w:tcW w:w="1339" w:type="dxa"/>
          </w:tcPr>
          <w:p>
            <w:pPr>
              <w:pStyle w:val="TableParagraph"/>
              <w:spacing w:before="2"/>
              <w:ind w:left="402"/>
              <w:rPr>
                <w:b/>
                <w:sz w:val="26"/>
              </w:rPr>
            </w:pPr>
            <w:r>
              <w:rPr>
                <w:b/>
                <w:color w:val="FF0000"/>
                <w:spacing w:val="-5"/>
                <w:sz w:val="26"/>
              </w:rPr>
              <w:t>16a</w:t>
            </w:r>
          </w:p>
          <w:p>
            <w:pPr>
              <w:pStyle w:val="TableParagraph"/>
              <w:spacing w:line="278" w:lineRule="exact" w:before="1"/>
              <w:ind w:left="282"/>
              <w:rPr>
                <w:i/>
                <w:sz w:val="26"/>
              </w:rPr>
            </w:pPr>
            <w:r>
              <w:rPr>
                <w:i/>
                <w:color w:val="FF0000"/>
                <w:spacing w:val="-2"/>
                <w:sz w:val="26"/>
              </w:rPr>
              <w:t>(0,5đ)</w:t>
            </w:r>
          </w:p>
        </w:tc>
        <w:tc>
          <w:tcPr>
            <w:tcW w:w="7113" w:type="dxa"/>
          </w:tcPr>
          <w:p>
            <w:pPr>
              <w:pStyle w:val="TableParagraph"/>
              <w:spacing w:line="300" w:lineRule="atLeast"/>
              <w:ind w:left="107" w:right="2729"/>
              <w:rPr>
                <w:sz w:val="26"/>
              </w:rPr>
            </w:pPr>
            <w:r>
              <w:rPr>
                <w:color w:val="FF0000"/>
                <w:sz w:val="26"/>
              </w:rPr>
              <w:t>Tổng</w:t>
            </w:r>
            <w:r>
              <w:rPr>
                <w:color w:val="FF0000"/>
                <w:spacing w:val="-5"/>
                <w:sz w:val="26"/>
              </w:rPr>
              <w:t> </w:t>
            </w:r>
            <w:r>
              <w:rPr>
                <w:color w:val="FF0000"/>
                <w:sz w:val="26"/>
              </w:rPr>
              <w:t>số</w:t>
            </w:r>
            <w:r>
              <w:rPr>
                <w:color w:val="FF0000"/>
                <w:spacing w:val="-5"/>
                <w:sz w:val="26"/>
              </w:rPr>
              <w:t> </w:t>
            </w:r>
            <w:r>
              <w:rPr>
                <w:color w:val="FF0000"/>
                <w:sz w:val="26"/>
              </w:rPr>
              <w:t>trái</w:t>
            </w:r>
            <w:r>
              <w:rPr>
                <w:color w:val="FF0000"/>
                <w:spacing w:val="-5"/>
                <w:sz w:val="26"/>
              </w:rPr>
              <w:t> </w:t>
            </w:r>
            <w:r>
              <w:rPr>
                <w:color w:val="FF0000"/>
                <w:sz w:val="26"/>
              </w:rPr>
              <w:t>cây</w:t>
            </w:r>
            <w:r>
              <w:rPr>
                <w:color w:val="FF0000"/>
                <w:spacing w:val="-9"/>
                <w:sz w:val="26"/>
              </w:rPr>
              <w:t> </w:t>
            </w:r>
            <w:r>
              <w:rPr>
                <w:color w:val="FF0000"/>
                <w:sz w:val="26"/>
              </w:rPr>
              <w:t>có</w:t>
            </w:r>
            <w:r>
              <w:rPr>
                <w:color w:val="FF0000"/>
                <w:spacing w:val="-3"/>
                <w:sz w:val="26"/>
              </w:rPr>
              <w:t> </w:t>
            </w:r>
            <w:r>
              <w:rPr>
                <w:color w:val="FF0000"/>
                <w:sz w:val="26"/>
              </w:rPr>
              <w:t>trong</w:t>
            </w:r>
            <w:r>
              <w:rPr>
                <w:color w:val="FF0000"/>
                <w:spacing w:val="-5"/>
                <w:sz w:val="26"/>
              </w:rPr>
              <w:t> </w:t>
            </w:r>
            <w:r>
              <w:rPr>
                <w:color w:val="FF0000"/>
                <w:sz w:val="26"/>
              </w:rPr>
              <w:t>cửa</w:t>
            </w:r>
            <w:r>
              <w:rPr>
                <w:color w:val="FF0000"/>
                <w:spacing w:val="-5"/>
                <w:sz w:val="26"/>
              </w:rPr>
              <w:t> </w:t>
            </w:r>
            <w:r>
              <w:rPr>
                <w:color w:val="FF0000"/>
                <w:sz w:val="26"/>
              </w:rPr>
              <w:t>hàng</w:t>
            </w:r>
            <w:r>
              <w:rPr>
                <w:color w:val="FF0000"/>
                <w:spacing w:val="-5"/>
                <w:sz w:val="26"/>
              </w:rPr>
              <w:t> </w:t>
            </w:r>
            <w:r>
              <w:rPr>
                <w:color w:val="FF0000"/>
                <w:sz w:val="26"/>
              </w:rPr>
              <w:t>là: 120 +60 + 48 +12 = 240</w:t>
            </w:r>
          </w:p>
        </w:tc>
        <w:tc>
          <w:tcPr>
            <w:tcW w:w="1744" w:type="dxa"/>
          </w:tcPr>
          <w:p>
            <w:pPr>
              <w:pStyle w:val="TableParagraph"/>
              <w:spacing w:before="2"/>
              <w:ind w:right="638"/>
              <w:jc w:val="right"/>
              <w:rPr>
                <w:i/>
                <w:sz w:val="26"/>
              </w:rPr>
            </w:pPr>
            <w:r>
              <w:rPr>
                <w:i/>
                <w:spacing w:val="-4"/>
                <w:sz w:val="26"/>
              </w:rPr>
              <w:t>0,75</w:t>
            </w:r>
          </w:p>
        </w:tc>
      </w:tr>
      <w:tr>
        <w:trPr>
          <w:trHeight w:val="909" w:hRule="atLeast"/>
        </w:trPr>
        <w:tc>
          <w:tcPr>
            <w:tcW w:w="1339" w:type="dxa"/>
          </w:tcPr>
          <w:p>
            <w:pPr>
              <w:pStyle w:val="TableParagraph"/>
              <w:spacing w:line="298" w:lineRule="exact"/>
              <w:ind w:left="395"/>
              <w:rPr>
                <w:b/>
                <w:sz w:val="26"/>
              </w:rPr>
            </w:pPr>
            <w:r>
              <w:rPr>
                <w:b/>
                <w:color w:val="FF0000"/>
                <w:spacing w:val="-5"/>
                <w:sz w:val="26"/>
              </w:rPr>
              <w:t>16b</w:t>
            </w:r>
          </w:p>
          <w:p>
            <w:pPr>
              <w:pStyle w:val="TableParagraph"/>
              <w:spacing w:before="1"/>
              <w:ind w:left="282"/>
              <w:rPr>
                <w:i/>
                <w:sz w:val="26"/>
              </w:rPr>
            </w:pPr>
            <w:r>
              <w:rPr>
                <w:i/>
                <w:color w:val="FF0000"/>
                <w:spacing w:val="-2"/>
                <w:sz w:val="26"/>
              </w:rPr>
              <w:t>(0,5đ)</w:t>
            </w:r>
          </w:p>
        </w:tc>
        <w:tc>
          <w:tcPr>
            <w:tcW w:w="7113" w:type="dxa"/>
          </w:tcPr>
          <w:p>
            <w:pPr>
              <w:pStyle w:val="TableParagraph"/>
              <w:spacing w:line="298" w:lineRule="exact"/>
              <w:ind w:left="107"/>
              <w:rPr>
                <w:sz w:val="26"/>
              </w:rPr>
            </w:pPr>
            <w:r>
              <w:rPr>
                <w:color w:val="FF0000"/>
                <w:sz w:val="26"/>
              </w:rPr>
              <w:t>Tỉ</w:t>
            </w:r>
            <w:r>
              <w:rPr>
                <w:color w:val="FF0000"/>
                <w:spacing w:val="-4"/>
                <w:sz w:val="26"/>
              </w:rPr>
              <w:t> </w:t>
            </w:r>
            <w:r>
              <w:rPr>
                <w:color w:val="FF0000"/>
                <w:sz w:val="26"/>
              </w:rPr>
              <w:t>lệ</w:t>
            </w:r>
            <w:r>
              <w:rPr>
                <w:color w:val="FF0000"/>
                <w:spacing w:val="-4"/>
                <w:sz w:val="26"/>
              </w:rPr>
              <w:t> </w:t>
            </w:r>
            <w:r>
              <w:rPr>
                <w:color w:val="FF0000"/>
                <w:sz w:val="26"/>
              </w:rPr>
              <w:t>%</w:t>
            </w:r>
            <w:r>
              <w:rPr>
                <w:color w:val="FF0000"/>
                <w:spacing w:val="-4"/>
                <w:sz w:val="26"/>
              </w:rPr>
              <w:t> </w:t>
            </w:r>
            <w:r>
              <w:rPr>
                <w:color w:val="FF0000"/>
                <w:sz w:val="26"/>
              </w:rPr>
              <w:t>của Xoài</w:t>
            </w:r>
            <w:r>
              <w:rPr>
                <w:color w:val="FF0000"/>
                <w:spacing w:val="-4"/>
                <w:sz w:val="26"/>
              </w:rPr>
              <w:t> </w:t>
            </w:r>
            <w:r>
              <w:rPr>
                <w:color w:val="FF0000"/>
                <w:sz w:val="26"/>
              </w:rPr>
              <w:t>so</w:t>
            </w:r>
            <w:r>
              <w:rPr>
                <w:color w:val="FF0000"/>
                <w:spacing w:val="-1"/>
                <w:sz w:val="26"/>
              </w:rPr>
              <w:t> </w:t>
            </w:r>
            <w:r>
              <w:rPr>
                <w:color w:val="FF0000"/>
                <w:sz w:val="26"/>
              </w:rPr>
              <w:t>với</w:t>
            </w:r>
            <w:r>
              <w:rPr>
                <w:color w:val="FF0000"/>
                <w:spacing w:val="-4"/>
                <w:sz w:val="26"/>
              </w:rPr>
              <w:t> </w:t>
            </w:r>
            <w:r>
              <w:rPr>
                <w:color w:val="FF0000"/>
                <w:sz w:val="26"/>
              </w:rPr>
              <w:t>tổng</w:t>
            </w:r>
            <w:r>
              <w:rPr>
                <w:color w:val="FF0000"/>
                <w:spacing w:val="-3"/>
                <w:sz w:val="26"/>
              </w:rPr>
              <w:t> </w:t>
            </w:r>
            <w:r>
              <w:rPr>
                <w:color w:val="FF0000"/>
                <w:sz w:val="26"/>
              </w:rPr>
              <w:t>số</w:t>
            </w:r>
            <w:r>
              <w:rPr>
                <w:color w:val="FF0000"/>
                <w:spacing w:val="-4"/>
                <w:sz w:val="26"/>
              </w:rPr>
              <w:t> </w:t>
            </w:r>
            <w:r>
              <w:rPr>
                <w:color w:val="FF0000"/>
                <w:sz w:val="26"/>
              </w:rPr>
              <w:t>trái</w:t>
            </w:r>
            <w:r>
              <w:rPr>
                <w:color w:val="FF0000"/>
                <w:spacing w:val="-4"/>
                <w:sz w:val="26"/>
              </w:rPr>
              <w:t> </w:t>
            </w:r>
            <w:r>
              <w:rPr>
                <w:color w:val="FF0000"/>
                <w:sz w:val="26"/>
              </w:rPr>
              <w:t>cây</w:t>
            </w:r>
            <w:r>
              <w:rPr>
                <w:color w:val="FF0000"/>
                <w:spacing w:val="-7"/>
                <w:sz w:val="26"/>
              </w:rPr>
              <w:t> </w:t>
            </w:r>
            <w:r>
              <w:rPr>
                <w:color w:val="FF0000"/>
                <w:spacing w:val="-5"/>
                <w:sz w:val="26"/>
              </w:rPr>
              <w:t>là</w:t>
            </w:r>
          </w:p>
          <w:p>
            <w:pPr>
              <w:pStyle w:val="TableParagraph"/>
              <w:spacing w:line="192" w:lineRule="auto" w:before="31"/>
              <w:ind w:left="160"/>
              <w:rPr>
                <w:sz w:val="26"/>
              </w:rPr>
            </w:pPr>
            <w:r>
              <w:rPr>
                <w:sz w:val="23"/>
              </w:rPr>
              <w:t>60.100</w:t>
            </w:r>
            <w:r>
              <w:rPr>
                <w:spacing w:val="-6"/>
                <w:sz w:val="23"/>
              </w:rPr>
              <w:t> </w:t>
            </w:r>
            <w:r>
              <w:rPr>
                <w:color w:val="FF0000"/>
                <w:position w:val="-13"/>
                <w:sz w:val="26"/>
              </w:rPr>
              <w:t>%</w:t>
            </w:r>
            <w:r>
              <w:rPr>
                <w:color w:val="FF0000"/>
                <w:spacing w:val="7"/>
                <w:position w:val="-13"/>
                <w:sz w:val="26"/>
              </w:rPr>
              <w:t> </w:t>
            </w:r>
            <w:r>
              <w:rPr>
                <w:color w:val="FF0000"/>
                <w:position w:val="-13"/>
                <w:sz w:val="26"/>
              </w:rPr>
              <w:t>=</w:t>
            </w:r>
            <w:r>
              <w:rPr>
                <w:color w:val="FF0000"/>
                <w:spacing w:val="8"/>
                <w:position w:val="-13"/>
                <w:sz w:val="26"/>
              </w:rPr>
              <w:t> </w:t>
            </w:r>
            <w:r>
              <w:rPr>
                <w:color w:val="FF0000"/>
                <w:spacing w:val="-5"/>
                <w:position w:val="-13"/>
                <w:sz w:val="26"/>
              </w:rPr>
              <w:t>25%</w:t>
            </w:r>
          </w:p>
          <w:p>
            <w:pPr>
              <w:pStyle w:val="TableParagraph"/>
              <w:spacing w:line="209" w:lineRule="exact"/>
              <w:ind w:left="312"/>
              <w:rPr>
                <w:sz w:val="23"/>
              </w:rPr>
            </w:pPr>
            <w:r>
              <w:rPr/>
              <mc:AlternateContent>
                <mc:Choice Requires="wps">
                  <w:drawing>
                    <wp:anchor distT="0" distB="0" distL="0" distR="0" allowOverlap="1" layoutInCell="1" locked="0" behindDoc="1" simplePos="0" relativeHeight="480674816">
                      <wp:simplePos x="0" y="0"/>
                      <wp:positionH relativeFrom="column">
                        <wp:posOffset>94766</wp:posOffset>
                      </wp:positionH>
                      <wp:positionV relativeFrom="paragraph">
                        <wp:posOffset>-46473</wp:posOffset>
                      </wp:positionV>
                      <wp:extent cx="431800" cy="762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31800" cy="7620"/>
                                <a:chExt cx="431800" cy="7620"/>
                              </a:xfrm>
                            </wpg:grpSpPr>
                            <wps:wsp>
                              <wps:cNvPr id="8" name="Graphic 8"/>
                              <wps:cNvSpPr/>
                              <wps:spPr>
                                <a:xfrm>
                                  <a:off x="0" y="3703"/>
                                  <a:ext cx="431800" cy="1270"/>
                                </a:xfrm>
                                <a:custGeom>
                                  <a:avLst/>
                                  <a:gdLst/>
                                  <a:ahLst/>
                                  <a:cxnLst/>
                                  <a:rect l="l" t="t" r="r" b="b"/>
                                  <a:pathLst>
                                    <a:path w="431800" h="0">
                                      <a:moveTo>
                                        <a:pt x="0" y="0"/>
                                      </a:moveTo>
                                      <a:lnTo>
                                        <a:pt x="431573" y="0"/>
                                      </a:lnTo>
                                    </a:path>
                                  </a:pathLst>
                                </a:custGeom>
                                <a:ln w="74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461958pt;margin-top:-3.659335pt;width:34pt;height:.6pt;mso-position-horizontal-relative:column;mso-position-vertical-relative:paragraph;z-index:-22641664" id="docshapegroup1" coordorigin="149,-73" coordsize="680,12">
                      <v:line style="position:absolute" from="149,-67" to="829,-67" stroked="true" strokeweight=".583214pt" strokecolor="#000000">
                        <v:stroke dashstyle="solid"/>
                      </v:line>
                      <w10:wrap type="none"/>
                    </v:group>
                  </w:pict>
                </mc:Fallback>
              </mc:AlternateContent>
            </w:r>
            <w:r>
              <w:rPr>
                <w:spacing w:val="-5"/>
                <w:w w:val="105"/>
                <w:sz w:val="23"/>
              </w:rPr>
              <w:t>240</w:t>
            </w:r>
          </w:p>
        </w:tc>
        <w:tc>
          <w:tcPr>
            <w:tcW w:w="1744" w:type="dxa"/>
          </w:tcPr>
          <w:p>
            <w:pPr>
              <w:pStyle w:val="TableParagraph"/>
              <w:spacing w:line="298" w:lineRule="exact"/>
              <w:ind w:right="638"/>
              <w:jc w:val="right"/>
              <w:rPr>
                <w:i/>
                <w:sz w:val="26"/>
              </w:rPr>
            </w:pPr>
            <w:r>
              <w:rPr>
                <w:i/>
                <w:spacing w:val="-4"/>
                <w:sz w:val="26"/>
              </w:rPr>
              <w:t>0,75</w:t>
            </w:r>
          </w:p>
        </w:tc>
      </w:tr>
      <w:tr>
        <w:trPr>
          <w:trHeight w:val="4559" w:hRule="atLeast"/>
        </w:trPr>
        <w:tc>
          <w:tcPr>
            <w:tcW w:w="1339" w:type="dxa"/>
          </w:tcPr>
          <w:p>
            <w:pPr>
              <w:pStyle w:val="TableParagraph"/>
              <w:spacing w:before="2"/>
              <w:ind w:left="107"/>
              <w:rPr>
                <w:b/>
                <w:sz w:val="26"/>
              </w:rPr>
            </w:pPr>
            <w:r>
              <w:rPr>
                <w:b/>
                <w:spacing w:val="-5"/>
                <w:sz w:val="26"/>
              </w:rPr>
              <w:t>17</w:t>
            </w:r>
          </w:p>
        </w:tc>
        <w:tc>
          <w:tcPr>
            <w:tcW w:w="7113" w:type="dxa"/>
          </w:tcPr>
          <w:p>
            <w:pPr>
              <w:pStyle w:val="TableParagraph"/>
              <w:spacing w:before="2"/>
              <w:ind w:left="107"/>
              <w:rPr>
                <w:sz w:val="26"/>
              </w:rPr>
            </w:pPr>
            <w:r>
              <w:rPr>
                <w:spacing w:val="-5"/>
                <w:sz w:val="26"/>
              </w:rPr>
              <w:t>a/</w:t>
            </w:r>
          </w:p>
          <w:p>
            <w:pPr>
              <w:pStyle w:val="TableParagraph"/>
              <w:spacing w:before="7"/>
              <w:rPr>
                <w:i/>
                <w:sz w:val="7"/>
              </w:rPr>
            </w:pPr>
          </w:p>
          <w:p>
            <w:pPr>
              <w:pStyle w:val="TableParagraph"/>
              <w:ind w:left="198"/>
              <w:rPr>
                <w:sz w:val="20"/>
              </w:rPr>
            </w:pPr>
            <w:r>
              <w:rPr>
                <w:sz w:val="20"/>
              </w:rPr>
              <w:drawing>
                <wp:inline distT="0" distB="0" distL="0" distR="0">
                  <wp:extent cx="3257550" cy="12954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3257550" cy="1295400"/>
                          </a:xfrm>
                          <a:prstGeom prst="rect">
                            <a:avLst/>
                          </a:prstGeom>
                        </pic:spPr>
                      </pic:pic>
                    </a:graphicData>
                  </a:graphic>
                </wp:inline>
              </w:drawing>
            </w:r>
            <w:r>
              <w:rPr>
                <w:sz w:val="20"/>
              </w:rPr>
            </w:r>
          </w:p>
          <w:p>
            <w:pPr>
              <w:pStyle w:val="TableParagraph"/>
              <w:rPr>
                <w:i/>
                <w:sz w:val="13"/>
              </w:rPr>
            </w:pPr>
          </w:p>
          <w:p>
            <w:pPr>
              <w:pStyle w:val="TableParagraph"/>
              <w:ind w:left="183"/>
              <w:rPr>
                <w:sz w:val="20"/>
              </w:rPr>
            </w:pPr>
            <w:r>
              <w:rPr>
                <w:sz w:val="20"/>
              </w:rPr>
              <w:drawing>
                <wp:inline distT="0" distB="0" distL="0" distR="0">
                  <wp:extent cx="3524284" cy="124777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3524284" cy="1247775"/>
                          </a:xfrm>
                          <a:prstGeom prst="rect">
                            <a:avLst/>
                          </a:prstGeom>
                        </pic:spPr>
                      </pic:pic>
                    </a:graphicData>
                  </a:graphic>
                </wp:inline>
              </w:drawing>
            </w:r>
            <w:r>
              <w:rPr>
                <w:sz w:val="20"/>
              </w:rPr>
            </w:r>
          </w:p>
        </w:tc>
        <w:tc>
          <w:tcPr>
            <w:tcW w:w="1744" w:type="dxa"/>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1"/>
              <w:rPr>
                <w:i/>
                <w:sz w:val="26"/>
              </w:rPr>
            </w:pPr>
          </w:p>
          <w:p>
            <w:pPr>
              <w:pStyle w:val="TableParagraph"/>
              <w:ind w:left="106"/>
              <w:rPr>
                <w:b/>
                <w:sz w:val="26"/>
              </w:rPr>
            </w:pPr>
            <w:r>
              <w:rPr>
                <w:b/>
                <w:spacing w:val="-10"/>
                <w:sz w:val="26"/>
              </w:rPr>
              <w:t>1</w:t>
            </w:r>
          </w:p>
          <w:p>
            <w:pPr>
              <w:pStyle w:val="TableParagraph"/>
              <w:rPr>
                <w:i/>
                <w:sz w:val="26"/>
              </w:rPr>
            </w:pPr>
          </w:p>
          <w:p>
            <w:pPr>
              <w:pStyle w:val="TableParagraph"/>
              <w:spacing w:before="298"/>
              <w:rPr>
                <w:i/>
                <w:sz w:val="26"/>
              </w:rPr>
            </w:pPr>
          </w:p>
          <w:p>
            <w:pPr>
              <w:pStyle w:val="TableParagraph"/>
              <w:ind w:left="106"/>
              <w:rPr>
                <w:b/>
                <w:sz w:val="26"/>
              </w:rPr>
            </w:pPr>
            <w:r>
              <w:rPr>
                <w:b/>
                <w:spacing w:val="-4"/>
                <w:sz w:val="26"/>
              </w:rPr>
              <w:t>0,75</w:t>
            </w:r>
          </w:p>
          <w:p>
            <w:pPr>
              <w:pStyle w:val="TableParagraph"/>
              <w:spacing w:before="299"/>
              <w:ind w:left="106"/>
              <w:rPr>
                <w:b/>
                <w:sz w:val="26"/>
              </w:rPr>
            </w:pPr>
            <w:r>
              <w:rPr>
                <w:b/>
                <w:spacing w:val="-4"/>
                <w:sz w:val="26"/>
              </w:rPr>
              <w:t>0,75</w:t>
            </w:r>
          </w:p>
        </w:tc>
      </w:tr>
    </w:tbl>
    <w:p>
      <w:pPr>
        <w:spacing w:after="0"/>
        <w:rPr>
          <w:sz w:val="26"/>
        </w:rPr>
        <w:sectPr>
          <w:pgSz w:w="11910" w:h="16840"/>
          <w:pgMar w:top="760" w:bottom="280" w:left="740" w:right="60"/>
        </w:sectPr>
      </w:pPr>
    </w:p>
    <w:p>
      <w:pPr>
        <w:spacing w:before="69"/>
        <w:ind w:left="1515" w:right="2134" w:firstLine="0"/>
        <w:jc w:val="center"/>
        <w:rPr>
          <w:b/>
          <w:sz w:val="28"/>
        </w:rPr>
      </w:pPr>
      <w:bookmarkStart w:name="TOAN 7_GIUA HKII 2" w:id="2"/>
      <w:bookmarkEnd w:id="2"/>
      <w:r>
        <w:rPr/>
      </w:r>
      <w:r>
        <w:rPr>
          <w:b/>
          <w:sz w:val="28"/>
        </w:rPr>
        <w:t>NHÓM</w:t>
      </w:r>
      <w:r>
        <w:rPr>
          <w:b/>
          <w:spacing w:val="-7"/>
          <w:sz w:val="28"/>
        </w:rPr>
        <w:t> </w:t>
      </w:r>
      <w:r>
        <w:rPr>
          <w:b/>
          <w:spacing w:val="-4"/>
          <w:sz w:val="28"/>
        </w:rPr>
        <w:t>TOÁN</w:t>
      </w:r>
    </w:p>
    <w:p>
      <w:pPr>
        <w:spacing w:before="3"/>
        <w:ind w:left="1515" w:right="2134" w:firstLine="0"/>
        <w:jc w:val="center"/>
        <w:rPr>
          <w:b/>
          <w:sz w:val="28"/>
        </w:rPr>
      </w:pPr>
      <w:r>
        <w:rPr>
          <w:b/>
          <w:sz w:val="28"/>
        </w:rPr>
        <w:t>KHUNG</w:t>
      </w:r>
      <w:r>
        <w:rPr>
          <w:b/>
          <w:spacing w:val="-3"/>
          <w:sz w:val="28"/>
        </w:rPr>
        <w:t> </w:t>
      </w:r>
      <w:r>
        <w:rPr>
          <w:b/>
          <w:sz w:val="28"/>
        </w:rPr>
        <w:t>MA</w:t>
      </w:r>
      <w:r>
        <w:rPr>
          <w:b/>
          <w:spacing w:val="-4"/>
          <w:sz w:val="28"/>
        </w:rPr>
        <w:t> </w:t>
      </w:r>
      <w:r>
        <w:rPr>
          <w:b/>
          <w:sz w:val="28"/>
        </w:rPr>
        <w:t>TRẬN</w:t>
      </w:r>
      <w:r>
        <w:rPr>
          <w:b/>
          <w:spacing w:val="-4"/>
          <w:sz w:val="28"/>
        </w:rPr>
        <w:t> </w:t>
      </w:r>
      <w:r>
        <w:rPr>
          <w:b/>
          <w:sz w:val="28"/>
        </w:rPr>
        <w:t>BÀI</w:t>
      </w:r>
      <w:r>
        <w:rPr>
          <w:b/>
          <w:spacing w:val="-3"/>
          <w:sz w:val="28"/>
        </w:rPr>
        <w:t> </w:t>
      </w:r>
      <w:r>
        <w:rPr>
          <w:b/>
          <w:sz w:val="28"/>
        </w:rPr>
        <w:t>ĐÁNH</w:t>
      </w:r>
      <w:r>
        <w:rPr>
          <w:b/>
          <w:spacing w:val="-3"/>
          <w:sz w:val="28"/>
        </w:rPr>
        <w:t> </w:t>
      </w:r>
      <w:r>
        <w:rPr>
          <w:b/>
          <w:sz w:val="28"/>
        </w:rPr>
        <w:t>GIÁ</w:t>
      </w:r>
      <w:r>
        <w:rPr>
          <w:b/>
          <w:spacing w:val="-4"/>
          <w:sz w:val="28"/>
        </w:rPr>
        <w:t> </w:t>
      </w:r>
      <w:r>
        <w:rPr>
          <w:b/>
          <w:sz w:val="28"/>
        </w:rPr>
        <w:t>GIỮA</w:t>
      </w:r>
      <w:r>
        <w:rPr>
          <w:b/>
          <w:spacing w:val="-4"/>
          <w:sz w:val="28"/>
        </w:rPr>
        <w:t> </w:t>
      </w:r>
      <w:r>
        <w:rPr>
          <w:b/>
          <w:sz w:val="28"/>
        </w:rPr>
        <w:t>HỌC</w:t>
      </w:r>
      <w:r>
        <w:rPr>
          <w:b/>
          <w:spacing w:val="-4"/>
          <w:sz w:val="28"/>
        </w:rPr>
        <w:t> </w:t>
      </w:r>
      <w:r>
        <w:rPr>
          <w:b/>
          <w:sz w:val="28"/>
        </w:rPr>
        <w:t>KỲ</w:t>
      </w:r>
      <w:r>
        <w:rPr>
          <w:b/>
          <w:spacing w:val="-4"/>
          <w:sz w:val="28"/>
        </w:rPr>
        <w:t> </w:t>
      </w:r>
      <w:r>
        <w:rPr>
          <w:b/>
          <w:sz w:val="28"/>
        </w:rPr>
        <w:t>2 MÔN TOÁN – LỚP 7</w:t>
      </w:r>
    </w:p>
    <w:p>
      <w:pPr>
        <w:pStyle w:val="BodyText"/>
        <w:rPr>
          <w:b/>
          <w:sz w:val="20"/>
        </w:rPr>
      </w:pPr>
    </w:p>
    <w:p>
      <w:pPr>
        <w:pStyle w:val="BodyText"/>
        <w:spacing w:before="206"/>
        <w:rPr>
          <w:b/>
          <w:sz w:val="2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8"/>
        <w:gridCol w:w="1164"/>
        <w:gridCol w:w="1747"/>
        <w:gridCol w:w="866"/>
        <w:gridCol w:w="590"/>
        <w:gridCol w:w="504"/>
        <w:gridCol w:w="511"/>
        <w:gridCol w:w="413"/>
        <w:gridCol w:w="768"/>
        <w:gridCol w:w="367"/>
        <w:gridCol w:w="648"/>
        <w:gridCol w:w="998"/>
      </w:tblGrid>
      <w:tr>
        <w:trPr>
          <w:trHeight w:val="1194" w:hRule="atLeast"/>
        </w:trPr>
        <w:tc>
          <w:tcPr>
            <w:tcW w:w="111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04"/>
              <w:rPr>
                <w:b/>
                <w:sz w:val="26"/>
              </w:rPr>
            </w:pPr>
          </w:p>
          <w:p>
            <w:pPr>
              <w:pStyle w:val="TableParagraph"/>
              <w:spacing w:before="1"/>
              <w:ind w:left="19" w:right="9"/>
              <w:jc w:val="center"/>
              <w:rPr>
                <w:b/>
                <w:sz w:val="26"/>
              </w:rPr>
            </w:pPr>
            <w:r>
              <w:rPr>
                <w:b/>
                <w:spacing w:val="-5"/>
                <w:sz w:val="26"/>
              </w:rPr>
              <w:t>TT</w:t>
            </w:r>
          </w:p>
          <w:p>
            <w:pPr>
              <w:pStyle w:val="TableParagraph"/>
              <w:ind w:left="19"/>
              <w:jc w:val="center"/>
              <w:rPr>
                <w:b/>
                <w:sz w:val="26"/>
              </w:rPr>
            </w:pPr>
            <w:r>
              <w:rPr>
                <w:spacing w:val="-5"/>
                <w:sz w:val="26"/>
              </w:rPr>
              <w:t>(1</w:t>
            </w:r>
            <w:r>
              <w:rPr>
                <w:b/>
                <w:spacing w:val="-5"/>
                <w:sz w:val="26"/>
              </w:rPr>
              <w:t>)</w:t>
            </w:r>
          </w:p>
        </w:tc>
        <w:tc>
          <w:tcPr>
            <w:tcW w:w="1164"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6"/>
              <w:rPr>
                <w:b/>
                <w:sz w:val="26"/>
              </w:rPr>
            </w:pPr>
          </w:p>
          <w:p>
            <w:pPr>
              <w:pStyle w:val="TableParagraph"/>
              <w:ind w:left="60" w:right="45"/>
              <w:jc w:val="center"/>
              <w:rPr>
                <w:sz w:val="26"/>
              </w:rPr>
            </w:pPr>
            <w:r>
              <w:rPr>
                <w:b/>
                <w:spacing w:val="-10"/>
                <w:sz w:val="26"/>
              </w:rPr>
              <w:t>Chương/ </w:t>
            </w:r>
            <w:r>
              <w:rPr>
                <w:b/>
                <w:sz w:val="26"/>
              </w:rPr>
              <w:t>Chủ</w:t>
            </w:r>
            <w:r>
              <w:rPr>
                <w:b/>
                <w:spacing w:val="-6"/>
                <w:sz w:val="26"/>
              </w:rPr>
              <w:t> </w:t>
            </w:r>
            <w:r>
              <w:rPr>
                <w:b/>
                <w:sz w:val="26"/>
              </w:rPr>
              <w:t>đề </w:t>
            </w:r>
            <w:r>
              <w:rPr>
                <w:spacing w:val="-4"/>
                <w:sz w:val="26"/>
              </w:rPr>
              <w:t>(2)</w:t>
            </w:r>
          </w:p>
        </w:tc>
        <w:tc>
          <w:tcPr>
            <w:tcW w:w="1747"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5"/>
              <w:rPr>
                <w:b/>
                <w:sz w:val="26"/>
              </w:rPr>
            </w:pPr>
          </w:p>
          <w:p>
            <w:pPr>
              <w:pStyle w:val="TableParagraph"/>
              <w:ind w:left="119" w:right="105"/>
              <w:jc w:val="center"/>
              <w:rPr>
                <w:sz w:val="26"/>
              </w:rPr>
            </w:pPr>
            <w:r>
              <w:rPr>
                <w:b/>
                <w:spacing w:val="-8"/>
                <w:sz w:val="26"/>
              </w:rPr>
              <w:t>Nội</w:t>
            </w:r>
            <w:r>
              <w:rPr>
                <w:b/>
                <w:spacing w:val="-17"/>
                <w:sz w:val="26"/>
              </w:rPr>
              <w:t> </w:t>
            </w:r>
            <w:r>
              <w:rPr>
                <w:b/>
                <w:spacing w:val="-8"/>
                <w:sz w:val="26"/>
              </w:rPr>
              <w:t>dung/đơn </w:t>
            </w:r>
            <w:r>
              <w:rPr>
                <w:b/>
                <w:sz w:val="26"/>
              </w:rPr>
              <w:t>vị kiến thức </w:t>
            </w:r>
            <w:r>
              <w:rPr>
                <w:spacing w:val="-4"/>
                <w:sz w:val="26"/>
              </w:rPr>
              <w:t>(3)</w:t>
            </w:r>
          </w:p>
        </w:tc>
        <w:tc>
          <w:tcPr>
            <w:tcW w:w="4667" w:type="dxa"/>
            <w:gridSpan w:val="8"/>
          </w:tcPr>
          <w:p>
            <w:pPr>
              <w:pStyle w:val="TableParagraph"/>
              <w:rPr>
                <w:b/>
                <w:sz w:val="26"/>
              </w:rPr>
            </w:pPr>
          </w:p>
          <w:p>
            <w:pPr>
              <w:pStyle w:val="TableParagraph"/>
              <w:ind w:left="22"/>
              <w:jc w:val="center"/>
              <w:rPr>
                <w:b/>
                <w:sz w:val="26"/>
              </w:rPr>
            </w:pPr>
            <w:r>
              <w:rPr>
                <w:b/>
                <w:spacing w:val="-8"/>
                <w:sz w:val="26"/>
              </w:rPr>
              <w:t>Mức</w:t>
            </w:r>
            <w:r>
              <w:rPr>
                <w:b/>
                <w:spacing w:val="-12"/>
                <w:sz w:val="26"/>
              </w:rPr>
              <w:t> </w:t>
            </w:r>
            <w:r>
              <w:rPr>
                <w:b/>
                <w:spacing w:val="-8"/>
                <w:sz w:val="26"/>
              </w:rPr>
              <w:t>độ</w:t>
            </w:r>
            <w:r>
              <w:rPr>
                <w:b/>
                <w:spacing w:val="-12"/>
                <w:sz w:val="26"/>
              </w:rPr>
              <w:t> </w:t>
            </w:r>
            <w:r>
              <w:rPr>
                <w:b/>
                <w:spacing w:val="-8"/>
                <w:sz w:val="26"/>
              </w:rPr>
              <w:t>đánh</w:t>
            </w:r>
            <w:r>
              <w:rPr>
                <w:b/>
                <w:spacing w:val="-11"/>
                <w:sz w:val="26"/>
              </w:rPr>
              <w:t> </w:t>
            </w:r>
            <w:r>
              <w:rPr>
                <w:b/>
                <w:spacing w:val="-8"/>
                <w:sz w:val="26"/>
              </w:rPr>
              <w:t>giá</w:t>
            </w:r>
          </w:p>
          <w:p>
            <w:pPr>
              <w:pStyle w:val="TableParagraph"/>
              <w:spacing w:before="1"/>
              <w:ind w:left="22" w:right="10"/>
              <w:jc w:val="center"/>
              <w:rPr>
                <w:sz w:val="26"/>
              </w:rPr>
            </w:pPr>
            <w:r>
              <w:rPr>
                <w:spacing w:val="-10"/>
                <w:sz w:val="26"/>
              </w:rPr>
              <w:t>(4-</w:t>
            </w:r>
            <w:r>
              <w:rPr>
                <w:spacing w:val="-5"/>
                <w:sz w:val="26"/>
              </w:rPr>
              <w:t>11)</w:t>
            </w:r>
          </w:p>
        </w:tc>
        <w:tc>
          <w:tcPr>
            <w:tcW w:w="998" w:type="dxa"/>
          </w:tcPr>
          <w:p>
            <w:pPr>
              <w:pStyle w:val="TableParagraph"/>
              <w:spacing w:line="298" w:lineRule="exact" w:before="2"/>
              <w:ind w:left="20" w:right="12"/>
              <w:jc w:val="center"/>
              <w:rPr>
                <w:b/>
                <w:sz w:val="26"/>
              </w:rPr>
            </w:pPr>
            <w:r>
              <w:rPr>
                <w:b/>
                <w:spacing w:val="-4"/>
                <w:sz w:val="26"/>
              </w:rPr>
              <w:t>Tổng</w:t>
            </w:r>
          </w:p>
          <w:p>
            <w:pPr>
              <w:pStyle w:val="TableParagraph"/>
              <w:spacing w:line="298" w:lineRule="exact"/>
              <w:ind w:left="20" w:right="2"/>
              <w:jc w:val="center"/>
              <w:rPr>
                <w:b/>
                <w:sz w:val="26"/>
              </w:rPr>
            </w:pPr>
            <w:r>
              <w:rPr>
                <w:b/>
                <w:spacing w:val="-10"/>
                <w:sz w:val="26"/>
              </w:rPr>
              <w:t>%</w:t>
            </w:r>
          </w:p>
          <w:p>
            <w:pPr>
              <w:pStyle w:val="TableParagraph"/>
              <w:spacing w:line="298" w:lineRule="exact"/>
              <w:ind w:left="20"/>
              <w:jc w:val="center"/>
              <w:rPr>
                <w:b/>
                <w:sz w:val="26"/>
              </w:rPr>
            </w:pPr>
            <w:r>
              <w:rPr>
                <w:b/>
                <w:spacing w:val="-4"/>
                <w:sz w:val="26"/>
              </w:rPr>
              <w:t>điểm</w:t>
            </w:r>
          </w:p>
          <w:p>
            <w:pPr>
              <w:pStyle w:val="TableParagraph"/>
              <w:spacing w:line="277" w:lineRule="exact"/>
              <w:ind w:left="20"/>
              <w:jc w:val="center"/>
              <w:rPr>
                <w:sz w:val="26"/>
              </w:rPr>
            </w:pPr>
            <w:r>
              <w:rPr>
                <w:spacing w:val="-4"/>
                <w:sz w:val="26"/>
              </w:rPr>
              <w:t>(12)</w:t>
            </w:r>
          </w:p>
        </w:tc>
      </w:tr>
      <w:tr>
        <w:trPr>
          <w:trHeight w:val="1466" w:hRule="atLeast"/>
        </w:trPr>
        <w:tc>
          <w:tcPr>
            <w:tcW w:w="1118" w:type="dxa"/>
            <w:vMerge/>
            <w:tcBorders>
              <w:top w:val="nil"/>
            </w:tcBorders>
          </w:tcPr>
          <w:p>
            <w:pPr>
              <w:rPr>
                <w:sz w:val="2"/>
                <w:szCs w:val="2"/>
              </w:rPr>
            </w:pPr>
          </w:p>
        </w:tc>
        <w:tc>
          <w:tcPr>
            <w:tcW w:w="1164" w:type="dxa"/>
            <w:vMerge/>
            <w:tcBorders>
              <w:top w:val="nil"/>
            </w:tcBorders>
          </w:tcPr>
          <w:p>
            <w:pPr>
              <w:rPr>
                <w:sz w:val="2"/>
                <w:szCs w:val="2"/>
              </w:rPr>
            </w:pPr>
          </w:p>
        </w:tc>
        <w:tc>
          <w:tcPr>
            <w:tcW w:w="1747" w:type="dxa"/>
            <w:vMerge/>
            <w:tcBorders>
              <w:top w:val="nil"/>
            </w:tcBorders>
          </w:tcPr>
          <w:p>
            <w:pPr>
              <w:rPr>
                <w:sz w:val="2"/>
                <w:szCs w:val="2"/>
              </w:rPr>
            </w:pPr>
          </w:p>
        </w:tc>
        <w:tc>
          <w:tcPr>
            <w:tcW w:w="1456" w:type="dxa"/>
            <w:gridSpan w:val="2"/>
            <w:shd w:val="clear" w:color="auto" w:fill="E1EED9"/>
          </w:tcPr>
          <w:p>
            <w:pPr>
              <w:pStyle w:val="TableParagraph"/>
              <w:spacing w:before="151"/>
              <w:rPr>
                <w:b/>
                <w:sz w:val="26"/>
              </w:rPr>
            </w:pPr>
          </w:p>
          <w:p>
            <w:pPr>
              <w:pStyle w:val="TableParagraph"/>
              <w:ind w:left="218"/>
              <w:rPr>
                <w:b/>
                <w:sz w:val="26"/>
              </w:rPr>
            </w:pPr>
            <w:r>
              <w:rPr>
                <w:b/>
                <w:spacing w:val="-9"/>
                <w:sz w:val="26"/>
              </w:rPr>
              <w:t>Nhận</w:t>
            </w:r>
            <w:r>
              <w:rPr>
                <w:b/>
                <w:spacing w:val="-10"/>
                <w:sz w:val="26"/>
              </w:rPr>
              <w:t> </w:t>
            </w:r>
            <w:r>
              <w:rPr>
                <w:b/>
                <w:spacing w:val="-4"/>
                <w:sz w:val="26"/>
              </w:rPr>
              <w:t>biết</w:t>
            </w:r>
          </w:p>
        </w:tc>
        <w:tc>
          <w:tcPr>
            <w:tcW w:w="1015" w:type="dxa"/>
            <w:gridSpan w:val="2"/>
            <w:shd w:val="clear" w:color="auto" w:fill="DEEAF6"/>
          </w:tcPr>
          <w:p>
            <w:pPr>
              <w:pStyle w:val="TableParagraph"/>
              <w:spacing w:before="227"/>
              <w:ind w:left="164"/>
              <w:rPr>
                <w:b/>
                <w:sz w:val="26"/>
              </w:rPr>
            </w:pPr>
            <w:r>
              <w:rPr>
                <w:b/>
                <w:spacing w:val="-2"/>
                <w:sz w:val="26"/>
              </w:rPr>
              <w:t>Thông</w:t>
            </w:r>
          </w:p>
          <w:p>
            <w:pPr>
              <w:pStyle w:val="TableParagraph"/>
              <w:spacing w:before="150"/>
              <w:ind w:left="284"/>
              <w:rPr>
                <w:b/>
                <w:sz w:val="26"/>
              </w:rPr>
            </w:pPr>
            <w:r>
              <w:rPr>
                <w:b/>
                <w:spacing w:val="-4"/>
                <w:sz w:val="26"/>
              </w:rPr>
              <w:t>hiểu</w:t>
            </w:r>
          </w:p>
        </w:tc>
        <w:tc>
          <w:tcPr>
            <w:tcW w:w="1181" w:type="dxa"/>
            <w:gridSpan w:val="2"/>
            <w:shd w:val="clear" w:color="auto" w:fill="FFF1CC"/>
          </w:tcPr>
          <w:p>
            <w:pPr>
              <w:pStyle w:val="TableParagraph"/>
              <w:spacing w:line="360" w:lineRule="auto" w:before="227"/>
              <w:ind w:left="323" w:right="308" w:firstLine="48"/>
              <w:rPr>
                <w:b/>
                <w:sz w:val="26"/>
              </w:rPr>
            </w:pPr>
            <w:r>
              <w:rPr>
                <w:b/>
                <w:spacing w:val="-4"/>
                <w:sz w:val="26"/>
              </w:rPr>
              <w:t>Vận </w:t>
            </w:r>
            <w:r>
              <w:rPr>
                <w:b/>
                <w:spacing w:val="-11"/>
                <w:sz w:val="26"/>
              </w:rPr>
              <w:t>dụng</w:t>
            </w:r>
          </w:p>
        </w:tc>
        <w:tc>
          <w:tcPr>
            <w:tcW w:w="1015" w:type="dxa"/>
            <w:gridSpan w:val="2"/>
            <w:shd w:val="clear" w:color="auto" w:fill="E7E6E6"/>
          </w:tcPr>
          <w:p>
            <w:pPr>
              <w:pStyle w:val="TableParagraph"/>
              <w:spacing w:line="360" w:lineRule="auto" w:before="2"/>
              <w:ind w:left="241" w:right="228" w:firstLine="48"/>
              <w:jc w:val="both"/>
              <w:rPr>
                <w:b/>
                <w:sz w:val="26"/>
              </w:rPr>
            </w:pPr>
            <w:r>
              <w:rPr>
                <w:b/>
                <w:spacing w:val="-4"/>
                <w:sz w:val="26"/>
              </w:rPr>
              <w:t>Vận </w:t>
            </w:r>
            <w:r>
              <w:rPr>
                <w:b/>
                <w:spacing w:val="-10"/>
                <w:sz w:val="26"/>
              </w:rPr>
              <w:t>dụng </w:t>
            </w:r>
            <w:r>
              <w:rPr>
                <w:b/>
                <w:spacing w:val="-4"/>
                <w:sz w:val="26"/>
              </w:rPr>
              <w:t>cao</w:t>
            </w:r>
          </w:p>
        </w:tc>
        <w:tc>
          <w:tcPr>
            <w:tcW w:w="998" w:type="dxa"/>
          </w:tcPr>
          <w:p>
            <w:pPr>
              <w:pStyle w:val="TableParagraph"/>
              <w:rPr>
                <w:sz w:val="26"/>
              </w:rPr>
            </w:pPr>
          </w:p>
        </w:tc>
      </w:tr>
      <w:tr>
        <w:trPr>
          <w:trHeight w:val="1914" w:hRule="atLeast"/>
        </w:trPr>
        <w:tc>
          <w:tcPr>
            <w:tcW w:w="1118" w:type="dxa"/>
            <w:vMerge/>
            <w:tcBorders>
              <w:top w:val="nil"/>
            </w:tcBorders>
          </w:tcPr>
          <w:p>
            <w:pPr>
              <w:rPr>
                <w:sz w:val="2"/>
                <w:szCs w:val="2"/>
              </w:rPr>
            </w:pPr>
          </w:p>
        </w:tc>
        <w:tc>
          <w:tcPr>
            <w:tcW w:w="1164" w:type="dxa"/>
            <w:vMerge/>
            <w:tcBorders>
              <w:top w:val="nil"/>
            </w:tcBorders>
          </w:tcPr>
          <w:p>
            <w:pPr>
              <w:rPr>
                <w:sz w:val="2"/>
                <w:szCs w:val="2"/>
              </w:rPr>
            </w:pPr>
          </w:p>
        </w:tc>
        <w:tc>
          <w:tcPr>
            <w:tcW w:w="1747" w:type="dxa"/>
            <w:vMerge/>
            <w:tcBorders>
              <w:top w:val="nil"/>
            </w:tcBorders>
          </w:tcPr>
          <w:p>
            <w:pPr>
              <w:rPr>
                <w:sz w:val="2"/>
                <w:szCs w:val="2"/>
              </w:rPr>
            </w:pPr>
          </w:p>
        </w:tc>
        <w:tc>
          <w:tcPr>
            <w:tcW w:w="866" w:type="dxa"/>
            <w:shd w:val="clear" w:color="auto" w:fill="E1EED9"/>
          </w:tcPr>
          <w:p>
            <w:pPr>
              <w:pStyle w:val="TableParagraph"/>
              <w:spacing w:before="151"/>
              <w:rPr>
                <w:b/>
                <w:sz w:val="26"/>
              </w:rPr>
            </w:pPr>
          </w:p>
          <w:p>
            <w:pPr>
              <w:pStyle w:val="TableParagraph"/>
              <w:spacing w:line="360" w:lineRule="auto"/>
              <w:ind w:left="336" w:right="145" w:hanging="173"/>
              <w:rPr>
                <w:b/>
                <w:sz w:val="26"/>
              </w:rPr>
            </w:pPr>
            <w:r>
              <w:rPr>
                <w:b/>
                <w:spacing w:val="-12"/>
                <w:sz w:val="26"/>
              </w:rPr>
              <w:t>TNK </w:t>
            </w:r>
            <w:r>
              <w:rPr>
                <w:b/>
                <w:spacing w:val="-10"/>
                <w:sz w:val="26"/>
              </w:rPr>
              <w:t>Q</w:t>
            </w:r>
          </w:p>
        </w:tc>
        <w:tc>
          <w:tcPr>
            <w:tcW w:w="590" w:type="dxa"/>
            <w:shd w:val="clear" w:color="auto" w:fill="E1EED9"/>
          </w:tcPr>
          <w:p>
            <w:pPr>
              <w:pStyle w:val="TableParagraph"/>
              <w:rPr>
                <w:b/>
                <w:sz w:val="26"/>
              </w:rPr>
            </w:pPr>
          </w:p>
          <w:p>
            <w:pPr>
              <w:pStyle w:val="TableParagraph"/>
              <w:spacing w:before="75"/>
              <w:rPr>
                <w:b/>
                <w:sz w:val="26"/>
              </w:rPr>
            </w:pPr>
          </w:p>
          <w:p>
            <w:pPr>
              <w:pStyle w:val="TableParagraph"/>
              <w:spacing w:before="1"/>
              <w:ind w:left="16" w:right="4"/>
              <w:jc w:val="center"/>
              <w:rPr>
                <w:b/>
                <w:sz w:val="26"/>
              </w:rPr>
            </w:pPr>
            <w:r>
              <w:rPr>
                <w:b/>
                <w:spacing w:val="-5"/>
                <w:sz w:val="26"/>
              </w:rPr>
              <w:t>TL</w:t>
            </w:r>
          </w:p>
        </w:tc>
        <w:tc>
          <w:tcPr>
            <w:tcW w:w="504" w:type="dxa"/>
            <w:shd w:val="clear" w:color="auto" w:fill="DEEAF6"/>
          </w:tcPr>
          <w:p>
            <w:pPr>
              <w:pStyle w:val="TableParagraph"/>
              <w:spacing w:line="360" w:lineRule="auto" w:before="2"/>
              <w:ind w:left="154" w:right="135" w:firstLine="14"/>
              <w:jc w:val="both"/>
              <w:rPr>
                <w:b/>
                <w:sz w:val="26"/>
              </w:rPr>
            </w:pPr>
            <w:r>
              <w:rPr>
                <w:b/>
                <w:spacing w:val="-10"/>
                <w:sz w:val="26"/>
              </w:rPr>
              <w:t>T N K Q</w:t>
            </w:r>
          </w:p>
        </w:tc>
        <w:tc>
          <w:tcPr>
            <w:tcW w:w="511" w:type="dxa"/>
            <w:shd w:val="clear" w:color="auto" w:fill="DEEAF6"/>
          </w:tcPr>
          <w:p>
            <w:pPr>
              <w:pStyle w:val="TableParagraph"/>
              <w:spacing w:before="151"/>
              <w:rPr>
                <w:b/>
                <w:sz w:val="26"/>
              </w:rPr>
            </w:pPr>
          </w:p>
          <w:p>
            <w:pPr>
              <w:pStyle w:val="TableParagraph"/>
              <w:spacing w:line="360" w:lineRule="auto"/>
              <w:ind w:left="171" w:right="146"/>
              <w:rPr>
                <w:b/>
                <w:sz w:val="26"/>
              </w:rPr>
            </w:pPr>
            <w:r>
              <w:rPr>
                <w:b/>
                <w:spacing w:val="-10"/>
                <w:sz w:val="26"/>
              </w:rPr>
              <w:t>T L</w:t>
            </w:r>
          </w:p>
        </w:tc>
        <w:tc>
          <w:tcPr>
            <w:tcW w:w="413" w:type="dxa"/>
            <w:shd w:val="clear" w:color="auto" w:fill="FFF1CC"/>
          </w:tcPr>
          <w:p>
            <w:pPr>
              <w:pStyle w:val="TableParagraph"/>
              <w:spacing w:line="360" w:lineRule="auto" w:before="2"/>
              <w:ind w:left="107" w:right="92" w:firstLine="14"/>
              <w:jc w:val="both"/>
              <w:rPr>
                <w:b/>
                <w:sz w:val="26"/>
              </w:rPr>
            </w:pPr>
            <w:r>
              <w:rPr>
                <w:b/>
                <w:spacing w:val="-10"/>
                <w:sz w:val="26"/>
              </w:rPr>
              <w:t>T N K Q</w:t>
            </w:r>
          </w:p>
        </w:tc>
        <w:tc>
          <w:tcPr>
            <w:tcW w:w="768" w:type="dxa"/>
            <w:shd w:val="clear" w:color="auto" w:fill="FFF1CC"/>
          </w:tcPr>
          <w:p>
            <w:pPr>
              <w:pStyle w:val="TableParagraph"/>
              <w:rPr>
                <w:b/>
                <w:sz w:val="26"/>
              </w:rPr>
            </w:pPr>
          </w:p>
          <w:p>
            <w:pPr>
              <w:pStyle w:val="TableParagraph"/>
              <w:spacing w:before="75"/>
              <w:rPr>
                <w:b/>
                <w:sz w:val="26"/>
              </w:rPr>
            </w:pPr>
          </w:p>
          <w:p>
            <w:pPr>
              <w:pStyle w:val="TableParagraph"/>
              <w:spacing w:before="1"/>
              <w:ind w:left="26" w:right="14"/>
              <w:jc w:val="center"/>
              <w:rPr>
                <w:b/>
                <w:sz w:val="26"/>
              </w:rPr>
            </w:pPr>
            <w:r>
              <w:rPr>
                <w:b/>
                <w:spacing w:val="-5"/>
                <w:sz w:val="26"/>
              </w:rPr>
              <w:t>TL</w:t>
            </w:r>
          </w:p>
        </w:tc>
        <w:tc>
          <w:tcPr>
            <w:tcW w:w="367" w:type="dxa"/>
            <w:shd w:val="clear" w:color="auto" w:fill="E7E6E6"/>
          </w:tcPr>
          <w:p>
            <w:pPr>
              <w:pStyle w:val="TableParagraph"/>
              <w:spacing w:line="360" w:lineRule="auto" w:before="2"/>
              <w:ind w:left="109" w:right="44"/>
              <w:jc w:val="both"/>
              <w:rPr>
                <w:b/>
                <w:sz w:val="26"/>
              </w:rPr>
            </w:pPr>
            <w:r>
              <w:rPr>
                <w:b/>
                <w:spacing w:val="-10"/>
                <w:sz w:val="26"/>
              </w:rPr>
              <w:t>T N K Q</w:t>
            </w:r>
          </w:p>
        </w:tc>
        <w:tc>
          <w:tcPr>
            <w:tcW w:w="648" w:type="dxa"/>
            <w:shd w:val="clear" w:color="auto" w:fill="E7E6E6"/>
          </w:tcPr>
          <w:p>
            <w:pPr>
              <w:pStyle w:val="TableParagraph"/>
              <w:rPr>
                <w:b/>
                <w:sz w:val="26"/>
              </w:rPr>
            </w:pPr>
          </w:p>
          <w:p>
            <w:pPr>
              <w:pStyle w:val="TableParagraph"/>
              <w:spacing w:before="75"/>
              <w:rPr>
                <w:b/>
                <w:sz w:val="26"/>
              </w:rPr>
            </w:pPr>
          </w:p>
          <w:p>
            <w:pPr>
              <w:pStyle w:val="TableParagraph"/>
              <w:spacing w:before="1"/>
              <w:ind w:left="22" w:right="10"/>
              <w:jc w:val="center"/>
              <w:rPr>
                <w:b/>
                <w:sz w:val="26"/>
              </w:rPr>
            </w:pPr>
            <w:r>
              <w:rPr>
                <w:b/>
                <w:spacing w:val="-5"/>
                <w:sz w:val="26"/>
              </w:rPr>
              <w:t>TL</w:t>
            </w:r>
          </w:p>
        </w:tc>
        <w:tc>
          <w:tcPr>
            <w:tcW w:w="998" w:type="dxa"/>
          </w:tcPr>
          <w:p>
            <w:pPr>
              <w:pStyle w:val="TableParagraph"/>
              <w:rPr>
                <w:sz w:val="26"/>
              </w:rPr>
            </w:pPr>
          </w:p>
        </w:tc>
      </w:tr>
      <w:tr>
        <w:trPr>
          <w:trHeight w:val="1614" w:hRule="atLeast"/>
        </w:trPr>
        <w:tc>
          <w:tcPr>
            <w:tcW w:w="1118"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25"/>
              <w:rPr>
                <w:b/>
                <w:sz w:val="26"/>
              </w:rPr>
            </w:pPr>
          </w:p>
          <w:p>
            <w:pPr>
              <w:pStyle w:val="TableParagraph"/>
              <w:spacing w:before="1"/>
              <w:ind w:left="19" w:right="5"/>
              <w:jc w:val="center"/>
              <w:rPr>
                <w:b/>
                <w:sz w:val="26"/>
              </w:rPr>
            </w:pPr>
            <w:r>
              <w:rPr>
                <w:b/>
                <w:spacing w:val="-10"/>
                <w:sz w:val="26"/>
              </w:rPr>
              <w:t>1</w:t>
            </w:r>
          </w:p>
        </w:tc>
        <w:tc>
          <w:tcPr>
            <w:tcW w:w="1164" w:type="dxa"/>
            <w:vMerge w:val="restart"/>
          </w:tcPr>
          <w:p>
            <w:pPr>
              <w:pStyle w:val="TableParagraph"/>
              <w:spacing w:before="214"/>
              <w:rPr>
                <w:b/>
                <w:sz w:val="26"/>
              </w:rPr>
            </w:pPr>
          </w:p>
          <w:p>
            <w:pPr>
              <w:pStyle w:val="TableParagraph"/>
              <w:ind w:left="125" w:right="112" w:hanging="1"/>
              <w:jc w:val="center"/>
              <w:rPr>
                <w:b/>
                <w:sz w:val="26"/>
              </w:rPr>
            </w:pPr>
            <w:r>
              <w:rPr>
                <w:b/>
                <w:sz w:val="26"/>
              </w:rPr>
              <w:t>Chủ đề 1: Một số yếu tố</w:t>
            </w:r>
            <w:r>
              <w:rPr>
                <w:b/>
                <w:spacing w:val="-17"/>
                <w:sz w:val="26"/>
              </w:rPr>
              <w:t> </w:t>
            </w:r>
            <w:r>
              <w:rPr>
                <w:b/>
                <w:sz w:val="26"/>
              </w:rPr>
              <w:t>thống </w:t>
            </w:r>
            <w:r>
              <w:rPr>
                <w:b/>
                <w:spacing w:val="-6"/>
                <w:sz w:val="26"/>
              </w:rPr>
              <w:t>kê</w:t>
            </w:r>
          </w:p>
          <w:p>
            <w:pPr>
              <w:pStyle w:val="TableParagraph"/>
              <w:spacing w:before="122"/>
              <w:ind w:left="60" w:right="55"/>
              <w:jc w:val="center"/>
              <w:rPr>
                <w:b/>
                <w:sz w:val="26"/>
              </w:rPr>
            </w:pPr>
            <w:r>
              <w:rPr>
                <w:b/>
                <w:sz w:val="26"/>
              </w:rPr>
              <w:t>(13</w:t>
            </w:r>
            <w:r>
              <w:rPr>
                <w:b/>
                <w:spacing w:val="-5"/>
                <w:sz w:val="26"/>
              </w:rPr>
              <w:t> </w:t>
            </w:r>
            <w:r>
              <w:rPr>
                <w:b/>
                <w:spacing w:val="-2"/>
                <w:sz w:val="26"/>
              </w:rPr>
              <w:t>tiết)</w:t>
            </w:r>
          </w:p>
        </w:tc>
        <w:tc>
          <w:tcPr>
            <w:tcW w:w="1747" w:type="dxa"/>
          </w:tcPr>
          <w:p>
            <w:pPr>
              <w:pStyle w:val="TableParagraph"/>
              <w:ind w:left="225" w:right="216" w:firstLine="67"/>
              <w:jc w:val="both"/>
              <w:rPr>
                <w:sz w:val="26"/>
              </w:rPr>
            </w:pPr>
            <w:r>
              <w:rPr>
                <w:sz w:val="26"/>
              </w:rPr>
              <w:t>Nội</w:t>
            </w:r>
            <w:r>
              <w:rPr>
                <w:spacing w:val="-17"/>
                <w:sz w:val="26"/>
              </w:rPr>
              <w:t> </w:t>
            </w:r>
            <w:r>
              <w:rPr>
                <w:sz w:val="26"/>
              </w:rPr>
              <w:t>dung</w:t>
            </w:r>
            <w:r>
              <w:rPr>
                <w:spacing w:val="-16"/>
                <w:sz w:val="26"/>
              </w:rPr>
              <w:t> </w:t>
            </w:r>
            <w:r>
              <w:rPr>
                <w:sz w:val="26"/>
              </w:rPr>
              <w:t>1: Thu thập, phân</w:t>
            </w:r>
            <w:r>
              <w:rPr>
                <w:spacing w:val="-8"/>
                <w:sz w:val="26"/>
              </w:rPr>
              <w:t> </w:t>
            </w:r>
            <w:r>
              <w:rPr>
                <w:sz w:val="26"/>
              </w:rPr>
              <w:t>loại</w:t>
            </w:r>
            <w:r>
              <w:rPr>
                <w:spacing w:val="-8"/>
                <w:sz w:val="26"/>
              </w:rPr>
              <w:t> </w:t>
            </w:r>
            <w:r>
              <w:rPr>
                <w:sz w:val="26"/>
              </w:rPr>
              <w:t>và biểu</w:t>
            </w:r>
            <w:r>
              <w:rPr>
                <w:spacing w:val="-17"/>
                <w:sz w:val="26"/>
              </w:rPr>
              <w:t> </w:t>
            </w:r>
            <w:r>
              <w:rPr>
                <w:sz w:val="26"/>
              </w:rPr>
              <w:t>diễn</w:t>
            </w:r>
            <w:r>
              <w:rPr>
                <w:spacing w:val="-16"/>
                <w:sz w:val="26"/>
              </w:rPr>
              <w:t> </w:t>
            </w:r>
            <w:r>
              <w:rPr>
                <w:sz w:val="26"/>
              </w:rPr>
              <w:t>dữ liệu(4 tiết)</w:t>
            </w:r>
          </w:p>
        </w:tc>
        <w:tc>
          <w:tcPr>
            <w:tcW w:w="866" w:type="dxa"/>
            <w:shd w:val="clear" w:color="auto" w:fill="E1EED9"/>
          </w:tcPr>
          <w:p>
            <w:pPr>
              <w:pStyle w:val="TableParagraph"/>
              <w:rPr>
                <w:b/>
                <w:sz w:val="26"/>
              </w:rPr>
            </w:pPr>
          </w:p>
          <w:p>
            <w:pPr>
              <w:pStyle w:val="TableParagraph"/>
              <w:spacing w:before="1"/>
              <w:rPr>
                <w:b/>
                <w:sz w:val="26"/>
              </w:rPr>
            </w:pPr>
          </w:p>
          <w:p>
            <w:pPr>
              <w:pStyle w:val="TableParagraph"/>
              <w:ind w:left="18"/>
              <w:jc w:val="center"/>
              <w:rPr>
                <w:sz w:val="26"/>
              </w:rPr>
            </w:pPr>
            <w:r>
              <w:rPr>
                <w:spacing w:val="-10"/>
                <w:sz w:val="26"/>
              </w:rPr>
              <w:t>2</w:t>
            </w:r>
          </w:p>
        </w:tc>
        <w:tc>
          <w:tcPr>
            <w:tcW w:w="590" w:type="dxa"/>
            <w:shd w:val="clear" w:color="auto" w:fill="E1EED9"/>
          </w:tcPr>
          <w:p>
            <w:pPr>
              <w:pStyle w:val="TableParagraph"/>
              <w:rPr>
                <w:sz w:val="26"/>
              </w:rPr>
            </w:pPr>
          </w:p>
        </w:tc>
        <w:tc>
          <w:tcPr>
            <w:tcW w:w="504" w:type="dxa"/>
            <w:shd w:val="clear" w:color="auto" w:fill="DEEAF6"/>
          </w:tcPr>
          <w:p>
            <w:pPr>
              <w:pStyle w:val="TableParagraph"/>
              <w:rPr>
                <w:sz w:val="26"/>
              </w:rPr>
            </w:pPr>
          </w:p>
        </w:tc>
        <w:tc>
          <w:tcPr>
            <w:tcW w:w="511" w:type="dxa"/>
            <w:shd w:val="clear" w:color="auto" w:fill="DEEAF6"/>
          </w:tcPr>
          <w:p>
            <w:pPr>
              <w:pStyle w:val="TableParagraph"/>
              <w:rPr>
                <w:sz w:val="26"/>
              </w:rPr>
            </w:pPr>
          </w:p>
        </w:tc>
        <w:tc>
          <w:tcPr>
            <w:tcW w:w="413" w:type="dxa"/>
            <w:shd w:val="clear" w:color="auto" w:fill="FFF1CC"/>
          </w:tcPr>
          <w:p>
            <w:pPr>
              <w:pStyle w:val="TableParagraph"/>
              <w:rPr>
                <w:sz w:val="26"/>
              </w:rPr>
            </w:pPr>
          </w:p>
        </w:tc>
        <w:tc>
          <w:tcPr>
            <w:tcW w:w="768" w:type="dxa"/>
            <w:shd w:val="clear" w:color="auto" w:fill="FFF1CC"/>
          </w:tcPr>
          <w:p>
            <w:pPr>
              <w:pStyle w:val="TableParagraph"/>
              <w:rPr>
                <w:sz w:val="26"/>
              </w:rPr>
            </w:pPr>
          </w:p>
        </w:tc>
        <w:tc>
          <w:tcPr>
            <w:tcW w:w="367" w:type="dxa"/>
            <w:shd w:val="clear" w:color="auto" w:fill="E7E6E6"/>
          </w:tcPr>
          <w:p>
            <w:pPr>
              <w:pStyle w:val="TableParagraph"/>
              <w:rPr>
                <w:sz w:val="26"/>
              </w:rPr>
            </w:pPr>
          </w:p>
        </w:tc>
        <w:tc>
          <w:tcPr>
            <w:tcW w:w="648" w:type="dxa"/>
            <w:shd w:val="clear" w:color="auto" w:fill="E7E6E6"/>
          </w:tcPr>
          <w:p>
            <w:pPr>
              <w:pStyle w:val="TableParagraph"/>
              <w:rPr>
                <w:sz w:val="26"/>
              </w:rPr>
            </w:pPr>
          </w:p>
        </w:tc>
        <w:tc>
          <w:tcPr>
            <w:tcW w:w="998" w:type="dxa"/>
          </w:tcPr>
          <w:p>
            <w:pPr>
              <w:pStyle w:val="TableParagraph"/>
              <w:rPr>
                <w:b/>
                <w:sz w:val="26"/>
              </w:rPr>
            </w:pPr>
          </w:p>
          <w:p>
            <w:pPr>
              <w:pStyle w:val="TableParagraph"/>
              <w:spacing w:before="1"/>
              <w:rPr>
                <w:b/>
                <w:sz w:val="26"/>
              </w:rPr>
            </w:pPr>
          </w:p>
          <w:p>
            <w:pPr>
              <w:pStyle w:val="TableParagraph"/>
              <w:ind w:left="20" w:right="3"/>
              <w:jc w:val="center"/>
              <w:rPr>
                <w:sz w:val="26"/>
              </w:rPr>
            </w:pPr>
            <w:r>
              <w:rPr>
                <w:spacing w:val="-8"/>
                <w:sz w:val="26"/>
              </w:rPr>
              <w:t>0,5</w:t>
            </w:r>
            <w:r>
              <w:rPr>
                <w:spacing w:val="-11"/>
                <w:sz w:val="26"/>
              </w:rPr>
              <w:t> </w:t>
            </w:r>
            <w:r>
              <w:rPr>
                <w:spacing w:val="-10"/>
                <w:sz w:val="26"/>
              </w:rPr>
              <w:t>%</w:t>
            </w:r>
          </w:p>
        </w:tc>
      </w:tr>
      <w:tr>
        <w:trPr>
          <w:trHeight w:val="1434" w:hRule="atLeast"/>
        </w:trPr>
        <w:tc>
          <w:tcPr>
            <w:tcW w:w="1118" w:type="dxa"/>
            <w:vMerge/>
            <w:tcBorders>
              <w:top w:val="nil"/>
            </w:tcBorders>
          </w:tcPr>
          <w:p>
            <w:pPr>
              <w:rPr>
                <w:sz w:val="2"/>
                <w:szCs w:val="2"/>
              </w:rPr>
            </w:pPr>
          </w:p>
        </w:tc>
        <w:tc>
          <w:tcPr>
            <w:tcW w:w="1164" w:type="dxa"/>
            <w:vMerge/>
            <w:tcBorders>
              <w:top w:val="nil"/>
            </w:tcBorders>
          </w:tcPr>
          <w:p>
            <w:pPr>
              <w:rPr>
                <w:sz w:val="2"/>
                <w:szCs w:val="2"/>
              </w:rPr>
            </w:pPr>
          </w:p>
        </w:tc>
        <w:tc>
          <w:tcPr>
            <w:tcW w:w="1747" w:type="dxa"/>
          </w:tcPr>
          <w:p>
            <w:pPr>
              <w:pStyle w:val="TableParagraph"/>
              <w:spacing w:before="119"/>
              <w:ind w:left="115" w:right="105"/>
              <w:jc w:val="center"/>
              <w:rPr>
                <w:sz w:val="26"/>
              </w:rPr>
            </w:pPr>
            <w:r>
              <w:rPr>
                <w:sz w:val="26"/>
              </w:rPr>
              <w:t>Nội dung 2: Phân tích và xử</w:t>
            </w:r>
            <w:r>
              <w:rPr>
                <w:spacing w:val="-13"/>
                <w:sz w:val="26"/>
              </w:rPr>
              <w:t> </w:t>
            </w:r>
            <w:r>
              <w:rPr>
                <w:sz w:val="26"/>
              </w:rPr>
              <w:t>lí</w:t>
            </w:r>
            <w:r>
              <w:rPr>
                <w:spacing w:val="-14"/>
                <w:sz w:val="26"/>
              </w:rPr>
              <w:t> </w:t>
            </w:r>
            <w:r>
              <w:rPr>
                <w:sz w:val="26"/>
              </w:rPr>
              <w:t>dữ</w:t>
            </w:r>
            <w:r>
              <w:rPr>
                <w:spacing w:val="-13"/>
                <w:sz w:val="26"/>
              </w:rPr>
              <w:t> </w:t>
            </w:r>
            <w:r>
              <w:rPr>
                <w:sz w:val="26"/>
              </w:rPr>
              <w:t>liệu(9 </w:t>
            </w:r>
            <w:r>
              <w:rPr>
                <w:spacing w:val="-2"/>
                <w:sz w:val="26"/>
              </w:rPr>
              <w:t>tiết)</w:t>
            </w:r>
          </w:p>
        </w:tc>
        <w:tc>
          <w:tcPr>
            <w:tcW w:w="866" w:type="dxa"/>
            <w:shd w:val="clear" w:color="auto" w:fill="E1EED9"/>
          </w:tcPr>
          <w:p>
            <w:pPr>
              <w:pStyle w:val="TableParagraph"/>
              <w:spacing w:before="211"/>
              <w:rPr>
                <w:b/>
                <w:sz w:val="26"/>
              </w:rPr>
            </w:pPr>
          </w:p>
          <w:p>
            <w:pPr>
              <w:pStyle w:val="TableParagraph"/>
              <w:ind w:left="18"/>
              <w:jc w:val="center"/>
              <w:rPr>
                <w:sz w:val="26"/>
              </w:rPr>
            </w:pPr>
            <w:r>
              <w:rPr>
                <w:spacing w:val="-10"/>
                <w:sz w:val="26"/>
              </w:rPr>
              <w:t>3</w:t>
            </w:r>
          </w:p>
        </w:tc>
        <w:tc>
          <w:tcPr>
            <w:tcW w:w="590" w:type="dxa"/>
            <w:shd w:val="clear" w:color="auto" w:fill="E1EED9"/>
          </w:tcPr>
          <w:p>
            <w:pPr>
              <w:pStyle w:val="TableParagraph"/>
              <w:rPr>
                <w:sz w:val="26"/>
              </w:rPr>
            </w:pPr>
          </w:p>
        </w:tc>
        <w:tc>
          <w:tcPr>
            <w:tcW w:w="504" w:type="dxa"/>
            <w:shd w:val="clear" w:color="auto" w:fill="DEEAF6"/>
          </w:tcPr>
          <w:p>
            <w:pPr>
              <w:pStyle w:val="TableParagraph"/>
              <w:rPr>
                <w:sz w:val="26"/>
              </w:rPr>
            </w:pPr>
          </w:p>
        </w:tc>
        <w:tc>
          <w:tcPr>
            <w:tcW w:w="511" w:type="dxa"/>
            <w:shd w:val="clear" w:color="auto" w:fill="DEEAF6"/>
          </w:tcPr>
          <w:p>
            <w:pPr>
              <w:pStyle w:val="TableParagraph"/>
              <w:rPr>
                <w:sz w:val="26"/>
              </w:rPr>
            </w:pPr>
          </w:p>
        </w:tc>
        <w:tc>
          <w:tcPr>
            <w:tcW w:w="413" w:type="dxa"/>
            <w:shd w:val="clear" w:color="auto" w:fill="FFF1CC"/>
          </w:tcPr>
          <w:p>
            <w:pPr>
              <w:pStyle w:val="TableParagraph"/>
              <w:rPr>
                <w:sz w:val="26"/>
              </w:rPr>
            </w:pPr>
          </w:p>
        </w:tc>
        <w:tc>
          <w:tcPr>
            <w:tcW w:w="768" w:type="dxa"/>
            <w:shd w:val="clear" w:color="auto" w:fill="FFF1CC"/>
          </w:tcPr>
          <w:p>
            <w:pPr>
              <w:pStyle w:val="TableParagraph"/>
              <w:spacing w:before="211"/>
              <w:rPr>
                <w:b/>
                <w:sz w:val="26"/>
              </w:rPr>
            </w:pPr>
          </w:p>
          <w:p>
            <w:pPr>
              <w:pStyle w:val="TableParagraph"/>
              <w:ind w:left="26" w:right="4"/>
              <w:jc w:val="center"/>
              <w:rPr>
                <w:sz w:val="26"/>
              </w:rPr>
            </w:pPr>
            <w:r>
              <w:rPr>
                <w:spacing w:val="-10"/>
                <w:sz w:val="26"/>
              </w:rPr>
              <w:t>4</w:t>
            </w:r>
          </w:p>
        </w:tc>
        <w:tc>
          <w:tcPr>
            <w:tcW w:w="367" w:type="dxa"/>
            <w:shd w:val="clear" w:color="auto" w:fill="E7E6E6"/>
          </w:tcPr>
          <w:p>
            <w:pPr>
              <w:pStyle w:val="TableParagraph"/>
              <w:rPr>
                <w:sz w:val="26"/>
              </w:rPr>
            </w:pPr>
          </w:p>
        </w:tc>
        <w:tc>
          <w:tcPr>
            <w:tcW w:w="648" w:type="dxa"/>
            <w:shd w:val="clear" w:color="auto" w:fill="E7E6E6"/>
          </w:tcPr>
          <w:p>
            <w:pPr>
              <w:pStyle w:val="TableParagraph"/>
              <w:rPr>
                <w:sz w:val="26"/>
              </w:rPr>
            </w:pPr>
          </w:p>
        </w:tc>
        <w:tc>
          <w:tcPr>
            <w:tcW w:w="998" w:type="dxa"/>
          </w:tcPr>
          <w:p>
            <w:pPr>
              <w:pStyle w:val="TableParagraph"/>
              <w:spacing w:before="211"/>
              <w:rPr>
                <w:b/>
                <w:sz w:val="26"/>
              </w:rPr>
            </w:pPr>
          </w:p>
          <w:p>
            <w:pPr>
              <w:pStyle w:val="TableParagraph"/>
              <w:ind w:left="20" w:right="8"/>
              <w:jc w:val="center"/>
              <w:rPr>
                <w:sz w:val="26"/>
              </w:rPr>
            </w:pPr>
            <w:r>
              <w:rPr>
                <w:spacing w:val="-2"/>
                <w:sz w:val="26"/>
              </w:rPr>
              <w:t>47,5%</w:t>
            </w:r>
          </w:p>
        </w:tc>
      </w:tr>
      <w:tr>
        <w:trPr>
          <w:trHeight w:val="1914" w:hRule="atLeast"/>
        </w:trPr>
        <w:tc>
          <w:tcPr>
            <w:tcW w:w="1118" w:type="dxa"/>
          </w:tcPr>
          <w:p>
            <w:pPr>
              <w:pStyle w:val="TableParagraph"/>
              <w:spacing w:before="2"/>
              <w:ind w:left="19" w:right="5"/>
              <w:jc w:val="center"/>
              <w:rPr>
                <w:b/>
                <w:sz w:val="26"/>
              </w:rPr>
            </w:pPr>
            <w:r>
              <w:rPr>
                <w:b/>
                <w:spacing w:val="-10"/>
                <w:sz w:val="26"/>
              </w:rPr>
              <w:t>2</w:t>
            </w:r>
          </w:p>
        </w:tc>
        <w:tc>
          <w:tcPr>
            <w:tcW w:w="1164" w:type="dxa"/>
          </w:tcPr>
          <w:p>
            <w:pPr>
              <w:pStyle w:val="TableParagraph"/>
              <w:spacing w:before="239"/>
              <w:ind w:left="182" w:right="167" w:hanging="3"/>
              <w:jc w:val="center"/>
              <w:rPr>
                <w:b/>
                <w:sz w:val="26"/>
              </w:rPr>
            </w:pPr>
            <w:r>
              <w:rPr>
                <w:b/>
                <w:sz w:val="26"/>
              </w:rPr>
              <w:t>Chủ</w:t>
            </w:r>
            <w:r>
              <w:rPr>
                <w:b/>
                <w:spacing w:val="-17"/>
                <w:sz w:val="26"/>
              </w:rPr>
              <w:t> </w:t>
            </w:r>
            <w:r>
              <w:rPr>
                <w:b/>
                <w:sz w:val="26"/>
              </w:rPr>
              <w:t>đề 3:</w:t>
            </w:r>
            <w:r>
              <w:rPr>
                <w:b/>
                <w:spacing w:val="-17"/>
                <w:sz w:val="26"/>
              </w:rPr>
              <w:t> </w:t>
            </w:r>
            <w:r>
              <w:rPr>
                <w:b/>
                <w:sz w:val="26"/>
              </w:rPr>
              <w:t>Tam </w:t>
            </w:r>
            <w:r>
              <w:rPr>
                <w:b/>
                <w:spacing w:val="-4"/>
                <w:sz w:val="26"/>
              </w:rPr>
              <w:t>giác</w:t>
            </w:r>
          </w:p>
          <w:p>
            <w:pPr>
              <w:pStyle w:val="TableParagraph"/>
              <w:spacing w:before="123"/>
              <w:ind w:left="4"/>
              <w:jc w:val="center"/>
              <w:rPr>
                <w:b/>
                <w:sz w:val="26"/>
              </w:rPr>
            </w:pPr>
            <w:r>
              <w:rPr>
                <w:b/>
                <w:sz w:val="26"/>
              </w:rPr>
              <w:t>(14</w:t>
            </w:r>
            <w:r>
              <w:rPr>
                <w:b/>
                <w:spacing w:val="-5"/>
                <w:sz w:val="26"/>
              </w:rPr>
              <w:t> </w:t>
            </w:r>
            <w:r>
              <w:rPr>
                <w:b/>
                <w:spacing w:val="-2"/>
                <w:sz w:val="26"/>
              </w:rPr>
              <w:t>tiết)</w:t>
            </w:r>
          </w:p>
        </w:tc>
        <w:tc>
          <w:tcPr>
            <w:tcW w:w="1747" w:type="dxa"/>
          </w:tcPr>
          <w:p>
            <w:pPr>
              <w:pStyle w:val="TableParagraph"/>
              <w:spacing w:before="2"/>
              <w:ind w:left="132" w:right="124" w:firstLine="2"/>
              <w:jc w:val="center"/>
              <w:rPr>
                <w:i/>
                <w:sz w:val="26"/>
              </w:rPr>
            </w:pPr>
            <w:r>
              <w:rPr>
                <w:sz w:val="26"/>
              </w:rPr>
              <w:t>Nội dung 1: </w:t>
            </w:r>
            <w:r>
              <w:rPr>
                <w:i/>
                <w:sz w:val="26"/>
              </w:rPr>
              <w:t>Tam giác.</w:t>
            </w:r>
            <w:r>
              <w:rPr>
                <w:i/>
                <w:sz w:val="26"/>
              </w:rPr>
              <w:t> Tam giác bằng nhau. Tam</w:t>
            </w:r>
            <w:r>
              <w:rPr>
                <w:i/>
                <w:spacing w:val="-17"/>
                <w:sz w:val="26"/>
              </w:rPr>
              <w:t> </w:t>
            </w:r>
            <w:r>
              <w:rPr>
                <w:i/>
                <w:sz w:val="26"/>
              </w:rPr>
              <w:t>giác</w:t>
            </w:r>
            <w:r>
              <w:rPr>
                <w:i/>
                <w:spacing w:val="-16"/>
                <w:sz w:val="26"/>
              </w:rPr>
              <w:t> </w:t>
            </w:r>
            <w:r>
              <w:rPr>
                <w:i/>
                <w:sz w:val="26"/>
              </w:rPr>
              <w:t>cân. (14 tiết)</w:t>
            </w:r>
          </w:p>
        </w:tc>
        <w:tc>
          <w:tcPr>
            <w:tcW w:w="866" w:type="dxa"/>
            <w:shd w:val="clear" w:color="auto" w:fill="E1EED9"/>
          </w:tcPr>
          <w:p>
            <w:pPr>
              <w:pStyle w:val="TableParagraph"/>
              <w:rPr>
                <w:b/>
                <w:sz w:val="26"/>
              </w:rPr>
            </w:pPr>
          </w:p>
          <w:p>
            <w:pPr>
              <w:pStyle w:val="TableParagraph"/>
              <w:spacing w:before="152"/>
              <w:rPr>
                <w:b/>
                <w:sz w:val="26"/>
              </w:rPr>
            </w:pPr>
          </w:p>
          <w:p>
            <w:pPr>
              <w:pStyle w:val="TableParagraph"/>
              <w:ind w:left="18"/>
              <w:jc w:val="center"/>
              <w:rPr>
                <w:sz w:val="26"/>
              </w:rPr>
            </w:pPr>
            <w:r>
              <w:rPr>
                <w:spacing w:val="-10"/>
                <w:sz w:val="26"/>
              </w:rPr>
              <w:t>5</w:t>
            </w:r>
          </w:p>
        </w:tc>
        <w:tc>
          <w:tcPr>
            <w:tcW w:w="590" w:type="dxa"/>
            <w:shd w:val="clear" w:color="auto" w:fill="E1EED9"/>
          </w:tcPr>
          <w:p>
            <w:pPr>
              <w:pStyle w:val="TableParagraph"/>
              <w:rPr>
                <w:b/>
                <w:sz w:val="26"/>
              </w:rPr>
            </w:pPr>
          </w:p>
          <w:p>
            <w:pPr>
              <w:pStyle w:val="TableParagraph"/>
              <w:spacing w:before="152"/>
              <w:rPr>
                <w:b/>
                <w:sz w:val="26"/>
              </w:rPr>
            </w:pPr>
          </w:p>
          <w:p>
            <w:pPr>
              <w:pStyle w:val="TableParagraph"/>
              <w:ind w:left="16"/>
              <w:jc w:val="center"/>
              <w:rPr>
                <w:sz w:val="26"/>
              </w:rPr>
            </w:pPr>
            <w:r>
              <w:rPr>
                <w:spacing w:val="-10"/>
                <w:sz w:val="26"/>
              </w:rPr>
              <w:t>2</w:t>
            </w:r>
          </w:p>
        </w:tc>
        <w:tc>
          <w:tcPr>
            <w:tcW w:w="504" w:type="dxa"/>
            <w:shd w:val="clear" w:color="auto" w:fill="DEEAF6"/>
          </w:tcPr>
          <w:p>
            <w:pPr>
              <w:pStyle w:val="TableParagraph"/>
              <w:rPr>
                <w:sz w:val="26"/>
              </w:rPr>
            </w:pPr>
          </w:p>
        </w:tc>
        <w:tc>
          <w:tcPr>
            <w:tcW w:w="511" w:type="dxa"/>
            <w:shd w:val="clear" w:color="auto" w:fill="DEEAF6"/>
          </w:tcPr>
          <w:p>
            <w:pPr>
              <w:pStyle w:val="TableParagraph"/>
              <w:rPr>
                <w:b/>
                <w:sz w:val="26"/>
              </w:rPr>
            </w:pPr>
          </w:p>
          <w:p>
            <w:pPr>
              <w:pStyle w:val="TableParagraph"/>
              <w:spacing w:before="152"/>
              <w:rPr>
                <w:b/>
                <w:sz w:val="26"/>
              </w:rPr>
            </w:pPr>
          </w:p>
          <w:p>
            <w:pPr>
              <w:pStyle w:val="TableParagraph"/>
              <w:ind w:left="15"/>
              <w:jc w:val="center"/>
              <w:rPr>
                <w:sz w:val="26"/>
              </w:rPr>
            </w:pPr>
            <w:r>
              <w:rPr>
                <w:spacing w:val="-10"/>
                <w:sz w:val="26"/>
              </w:rPr>
              <w:t>2</w:t>
            </w:r>
          </w:p>
        </w:tc>
        <w:tc>
          <w:tcPr>
            <w:tcW w:w="413" w:type="dxa"/>
            <w:shd w:val="clear" w:color="auto" w:fill="FFF1CC"/>
          </w:tcPr>
          <w:p>
            <w:pPr>
              <w:pStyle w:val="TableParagraph"/>
              <w:rPr>
                <w:sz w:val="26"/>
              </w:rPr>
            </w:pPr>
          </w:p>
        </w:tc>
        <w:tc>
          <w:tcPr>
            <w:tcW w:w="768" w:type="dxa"/>
            <w:shd w:val="clear" w:color="auto" w:fill="FFF1CC"/>
          </w:tcPr>
          <w:p>
            <w:pPr>
              <w:pStyle w:val="TableParagraph"/>
              <w:rPr>
                <w:sz w:val="26"/>
              </w:rPr>
            </w:pPr>
          </w:p>
        </w:tc>
        <w:tc>
          <w:tcPr>
            <w:tcW w:w="367" w:type="dxa"/>
            <w:shd w:val="clear" w:color="auto" w:fill="E7E6E6"/>
          </w:tcPr>
          <w:p>
            <w:pPr>
              <w:pStyle w:val="TableParagraph"/>
              <w:rPr>
                <w:sz w:val="26"/>
              </w:rPr>
            </w:pPr>
          </w:p>
        </w:tc>
        <w:tc>
          <w:tcPr>
            <w:tcW w:w="648" w:type="dxa"/>
            <w:shd w:val="clear" w:color="auto" w:fill="E7E6E6"/>
          </w:tcPr>
          <w:p>
            <w:pPr>
              <w:pStyle w:val="TableParagraph"/>
              <w:rPr>
                <w:b/>
                <w:sz w:val="26"/>
              </w:rPr>
            </w:pPr>
          </w:p>
          <w:p>
            <w:pPr>
              <w:pStyle w:val="TableParagraph"/>
              <w:spacing w:before="152"/>
              <w:rPr>
                <w:b/>
                <w:sz w:val="26"/>
              </w:rPr>
            </w:pPr>
          </w:p>
          <w:p>
            <w:pPr>
              <w:pStyle w:val="TableParagraph"/>
              <w:ind w:left="22"/>
              <w:jc w:val="center"/>
              <w:rPr>
                <w:sz w:val="26"/>
              </w:rPr>
            </w:pPr>
            <w:r>
              <w:rPr>
                <w:spacing w:val="-10"/>
                <w:sz w:val="26"/>
              </w:rPr>
              <w:t>1</w:t>
            </w:r>
          </w:p>
        </w:tc>
        <w:tc>
          <w:tcPr>
            <w:tcW w:w="998" w:type="dxa"/>
          </w:tcPr>
          <w:p>
            <w:pPr>
              <w:pStyle w:val="TableParagraph"/>
              <w:rPr>
                <w:b/>
                <w:sz w:val="26"/>
              </w:rPr>
            </w:pPr>
          </w:p>
          <w:p>
            <w:pPr>
              <w:pStyle w:val="TableParagraph"/>
              <w:spacing w:before="152"/>
              <w:rPr>
                <w:b/>
                <w:sz w:val="26"/>
              </w:rPr>
            </w:pPr>
          </w:p>
          <w:p>
            <w:pPr>
              <w:pStyle w:val="TableParagraph"/>
              <w:ind w:left="20"/>
              <w:jc w:val="center"/>
              <w:rPr>
                <w:sz w:val="26"/>
              </w:rPr>
            </w:pPr>
            <w:r>
              <w:rPr>
                <w:spacing w:val="-2"/>
                <w:sz w:val="26"/>
              </w:rPr>
              <w:t>47,5%</w:t>
            </w:r>
          </w:p>
        </w:tc>
      </w:tr>
      <w:tr>
        <w:trPr>
          <w:trHeight w:val="417" w:hRule="atLeast"/>
        </w:trPr>
        <w:tc>
          <w:tcPr>
            <w:tcW w:w="4029" w:type="dxa"/>
            <w:gridSpan w:val="3"/>
          </w:tcPr>
          <w:p>
            <w:pPr>
              <w:pStyle w:val="TableParagraph"/>
              <w:spacing w:before="2"/>
              <w:ind w:left="17" w:right="10"/>
              <w:jc w:val="center"/>
              <w:rPr>
                <w:b/>
                <w:sz w:val="26"/>
              </w:rPr>
            </w:pPr>
            <w:r>
              <w:rPr>
                <w:b/>
                <w:spacing w:val="-4"/>
                <w:sz w:val="26"/>
              </w:rPr>
              <w:t>Tổng</w:t>
            </w:r>
          </w:p>
        </w:tc>
        <w:tc>
          <w:tcPr>
            <w:tcW w:w="866" w:type="dxa"/>
            <w:shd w:val="clear" w:color="auto" w:fill="E1EED9"/>
          </w:tcPr>
          <w:p>
            <w:pPr>
              <w:pStyle w:val="TableParagraph"/>
              <w:spacing w:before="2"/>
              <w:ind w:left="18" w:right="2"/>
              <w:jc w:val="center"/>
              <w:rPr>
                <w:b/>
                <w:sz w:val="26"/>
              </w:rPr>
            </w:pPr>
            <w:r>
              <w:rPr>
                <w:b/>
                <w:spacing w:val="-5"/>
                <w:sz w:val="26"/>
              </w:rPr>
              <w:t>10</w:t>
            </w:r>
          </w:p>
        </w:tc>
        <w:tc>
          <w:tcPr>
            <w:tcW w:w="590" w:type="dxa"/>
            <w:shd w:val="clear" w:color="auto" w:fill="E1EED9"/>
          </w:tcPr>
          <w:p>
            <w:pPr>
              <w:pStyle w:val="TableParagraph"/>
              <w:spacing w:before="2"/>
              <w:ind w:left="16"/>
              <w:jc w:val="center"/>
              <w:rPr>
                <w:b/>
                <w:sz w:val="26"/>
              </w:rPr>
            </w:pPr>
            <w:r>
              <w:rPr>
                <w:b/>
                <w:spacing w:val="-10"/>
                <w:sz w:val="26"/>
              </w:rPr>
              <w:t>2</w:t>
            </w:r>
          </w:p>
        </w:tc>
        <w:tc>
          <w:tcPr>
            <w:tcW w:w="504" w:type="dxa"/>
            <w:shd w:val="clear" w:color="auto" w:fill="DEEAF6"/>
          </w:tcPr>
          <w:p>
            <w:pPr>
              <w:pStyle w:val="TableParagraph"/>
              <w:rPr>
                <w:sz w:val="26"/>
              </w:rPr>
            </w:pPr>
          </w:p>
        </w:tc>
        <w:tc>
          <w:tcPr>
            <w:tcW w:w="511" w:type="dxa"/>
            <w:shd w:val="clear" w:color="auto" w:fill="DEEAF6"/>
          </w:tcPr>
          <w:p>
            <w:pPr>
              <w:pStyle w:val="TableParagraph"/>
              <w:spacing w:before="2"/>
              <w:ind w:left="121"/>
              <w:rPr>
                <w:b/>
                <w:sz w:val="26"/>
              </w:rPr>
            </w:pPr>
            <w:r>
              <w:rPr>
                <w:b/>
                <w:spacing w:val="-10"/>
                <w:sz w:val="26"/>
              </w:rPr>
              <w:t>2</w:t>
            </w:r>
          </w:p>
        </w:tc>
        <w:tc>
          <w:tcPr>
            <w:tcW w:w="413" w:type="dxa"/>
            <w:shd w:val="clear" w:color="auto" w:fill="FFF1CC"/>
          </w:tcPr>
          <w:p>
            <w:pPr>
              <w:pStyle w:val="TableParagraph"/>
              <w:rPr>
                <w:sz w:val="26"/>
              </w:rPr>
            </w:pPr>
          </w:p>
        </w:tc>
        <w:tc>
          <w:tcPr>
            <w:tcW w:w="768" w:type="dxa"/>
            <w:shd w:val="clear" w:color="auto" w:fill="FFF1CC"/>
          </w:tcPr>
          <w:p>
            <w:pPr>
              <w:pStyle w:val="TableParagraph"/>
              <w:spacing w:before="2"/>
              <w:ind w:left="26"/>
              <w:jc w:val="center"/>
              <w:rPr>
                <w:b/>
                <w:sz w:val="26"/>
              </w:rPr>
            </w:pPr>
            <w:r>
              <w:rPr>
                <w:b/>
                <w:spacing w:val="-10"/>
                <w:sz w:val="26"/>
              </w:rPr>
              <w:t>4</w:t>
            </w:r>
          </w:p>
        </w:tc>
        <w:tc>
          <w:tcPr>
            <w:tcW w:w="367" w:type="dxa"/>
            <w:shd w:val="clear" w:color="auto" w:fill="E7E6E6"/>
          </w:tcPr>
          <w:p>
            <w:pPr>
              <w:pStyle w:val="TableParagraph"/>
              <w:rPr>
                <w:sz w:val="26"/>
              </w:rPr>
            </w:pPr>
          </w:p>
        </w:tc>
        <w:tc>
          <w:tcPr>
            <w:tcW w:w="648" w:type="dxa"/>
            <w:shd w:val="clear" w:color="auto" w:fill="E7E6E6"/>
          </w:tcPr>
          <w:p>
            <w:pPr>
              <w:pStyle w:val="TableParagraph"/>
              <w:spacing w:before="2"/>
              <w:ind w:left="22"/>
              <w:jc w:val="center"/>
              <w:rPr>
                <w:b/>
                <w:sz w:val="26"/>
              </w:rPr>
            </w:pPr>
            <w:r>
              <w:rPr>
                <w:b/>
                <w:spacing w:val="-10"/>
                <w:sz w:val="26"/>
              </w:rPr>
              <w:t>1</w:t>
            </w:r>
          </w:p>
        </w:tc>
        <w:tc>
          <w:tcPr>
            <w:tcW w:w="998" w:type="dxa"/>
          </w:tcPr>
          <w:p>
            <w:pPr>
              <w:pStyle w:val="TableParagraph"/>
              <w:spacing w:before="2"/>
              <w:ind w:left="20" w:right="12"/>
              <w:jc w:val="center"/>
              <w:rPr>
                <w:sz w:val="26"/>
              </w:rPr>
            </w:pPr>
            <w:r>
              <w:rPr>
                <w:spacing w:val="-5"/>
                <w:sz w:val="26"/>
              </w:rPr>
              <w:t>19</w:t>
            </w:r>
          </w:p>
        </w:tc>
      </w:tr>
      <w:tr>
        <w:trPr>
          <w:trHeight w:val="419" w:hRule="atLeast"/>
        </w:trPr>
        <w:tc>
          <w:tcPr>
            <w:tcW w:w="4029" w:type="dxa"/>
            <w:gridSpan w:val="3"/>
          </w:tcPr>
          <w:p>
            <w:pPr>
              <w:pStyle w:val="TableParagraph"/>
              <w:spacing w:before="4"/>
              <w:ind w:left="17"/>
              <w:jc w:val="center"/>
              <w:rPr>
                <w:b/>
                <w:sz w:val="26"/>
              </w:rPr>
            </w:pPr>
            <w:r>
              <w:rPr>
                <w:b/>
                <w:spacing w:val="-6"/>
                <w:sz w:val="26"/>
              </w:rPr>
              <w:t>Tỉ</w:t>
            </w:r>
            <w:r>
              <w:rPr>
                <w:b/>
                <w:spacing w:val="-14"/>
                <w:sz w:val="26"/>
              </w:rPr>
              <w:t> </w:t>
            </w:r>
            <w:r>
              <w:rPr>
                <w:b/>
                <w:spacing w:val="-6"/>
                <w:sz w:val="26"/>
              </w:rPr>
              <w:t>lệ</w:t>
            </w:r>
            <w:r>
              <w:rPr>
                <w:b/>
                <w:spacing w:val="-13"/>
                <w:sz w:val="26"/>
              </w:rPr>
              <w:t> </w:t>
            </w:r>
            <w:r>
              <w:rPr>
                <w:b/>
                <w:spacing w:val="-10"/>
                <w:sz w:val="26"/>
              </w:rPr>
              <w:t>%</w:t>
            </w:r>
          </w:p>
        </w:tc>
        <w:tc>
          <w:tcPr>
            <w:tcW w:w="1456" w:type="dxa"/>
            <w:gridSpan w:val="2"/>
            <w:shd w:val="clear" w:color="auto" w:fill="E1EED9"/>
          </w:tcPr>
          <w:p>
            <w:pPr>
              <w:pStyle w:val="TableParagraph"/>
              <w:spacing w:before="4"/>
              <w:ind w:left="480"/>
              <w:rPr>
                <w:b/>
                <w:sz w:val="26"/>
              </w:rPr>
            </w:pPr>
            <w:r>
              <w:rPr>
                <w:b/>
                <w:spacing w:val="-5"/>
                <w:sz w:val="26"/>
              </w:rPr>
              <w:t>63%</w:t>
            </w:r>
          </w:p>
        </w:tc>
        <w:tc>
          <w:tcPr>
            <w:tcW w:w="1015" w:type="dxa"/>
            <w:gridSpan w:val="2"/>
            <w:shd w:val="clear" w:color="auto" w:fill="DEEAF6"/>
          </w:tcPr>
          <w:p>
            <w:pPr>
              <w:pStyle w:val="TableParagraph"/>
              <w:spacing w:before="4"/>
              <w:ind w:left="97"/>
              <w:rPr>
                <w:b/>
                <w:sz w:val="26"/>
              </w:rPr>
            </w:pPr>
            <w:r>
              <w:rPr>
                <w:b/>
                <w:spacing w:val="-2"/>
                <w:sz w:val="26"/>
              </w:rPr>
              <w:t>10,5%</w:t>
            </w:r>
          </w:p>
        </w:tc>
        <w:tc>
          <w:tcPr>
            <w:tcW w:w="1181" w:type="dxa"/>
            <w:gridSpan w:val="2"/>
            <w:shd w:val="clear" w:color="auto" w:fill="FFF1CC"/>
          </w:tcPr>
          <w:p>
            <w:pPr>
              <w:pStyle w:val="TableParagraph"/>
              <w:spacing w:before="4"/>
              <w:ind w:left="344"/>
              <w:rPr>
                <w:b/>
                <w:sz w:val="26"/>
              </w:rPr>
            </w:pPr>
            <w:r>
              <w:rPr>
                <w:b/>
                <w:spacing w:val="-5"/>
                <w:sz w:val="26"/>
              </w:rPr>
              <w:t>21%</w:t>
            </w:r>
          </w:p>
        </w:tc>
        <w:tc>
          <w:tcPr>
            <w:tcW w:w="1015" w:type="dxa"/>
            <w:gridSpan w:val="2"/>
            <w:shd w:val="clear" w:color="auto" w:fill="E7E6E6"/>
          </w:tcPr>
          <w:p>
            <w:pPr>
              <w:pStyle w:val="TableParagraph"/>
              <w:spacing w:before="4"/>
              <w:ind w:left="231"/>
              <w:rPr>
                <w:b/>
                <w:sz w:val="26"/>
              </w:rPr>
            </w:pPr>
            <w:r>
              <w:rPr>
                <w:b/>
                <w:spacing w:val="-4"/>
                <w:sz w:val="26"/>
              </w:rPr>
              <w:t>5,5%</w:t>
            </w:r>
          </w:p>
        </w:tc>
        <w:tc>
          <w:tcPr>
            <w:tcW w:w="998" w:type="dxa"/>
          </w:tcPr>
          <w:p>
            <w:pPr>
              <w:pStyle w:val="TableParagraph"/>
              <w:spacing w:before="4"/>
              <w:ind w:left="20" w:right="12"/>
              <w:jc w:val="center"/>
              <w:rPr>
                <w:b/>
                <w:sz w:val="26"/>
              </w:rPr>
            </w:pPr>
            <w:r>
              <w:rPr>
                <w:b/>
                <w:spacing w:val="-4"/>
                <w:sz w:val="26"/>
              </w:rPr>
              <w:t>100%</w:t>
            </w:r>
          </w:p>
        </w:tc>
      </w:tr>
      <w:tr>
        <w:trPr>
          <w:trHeight w:val="419" w:hRule="atLeast"/>
        </w:trPr>
        <w:tc>
          <w:tcPr>
            <w:tcW w:w="4029" w:type="dxa"/>
            <w:gridSpan w:val="3"/>
          </w:tcPr>
          <w:p>
            <w:pPr>
              <w:pStyle w:val="TableParagraph"/>
              <w:spacing w:before="2"/>
              <w:ind w:left="17" w:right="5"/>
              <w:jc w:val="center"/>
              <w:rPr>
                <w:b/>
                <w:sz w:val="26"/>
              </w:rPr>
            </w:pPr>
            <w:r>
              <w:rPr>
                <w:b/>
                <w:spacing w:val="-6"/>
                <w:sz w:val="26"/>
              </w:rPr>
              <w:t>Tỉ</w:t>
            </w:r>
            <w:r>
              <w:rPr>
                <w:b/>
                <w:spacing w:val="-14"/>
                <w:sz w:val="26"/>
              </w:rPr>
              <w:t> </w:t>
            </w:r>
            <w:r>
              <w:rPr>
                <w:b/>
                <w:spacing w:val="-6"/>
                <w:sz w:val="26"/>
              </w:rPr>
              <w:t>lệ</w:t>
            </w:r>
            <w:r>
              <w:rPr>
                <w:b/>
                <w:spacing w:val="-15"/>
                <w:sz w:val="26"/>
              </w:rPr>
              <w:t> </w:t>
            </w:r>
            <w:r>
              <w:rPr>
                <w:b/>
                <w:spacing w:val="-6"/>
                <w:sz w:val="26"/>
              </w:rPr>
              <w:t>chung</w:t>
            </w:r>
          </w:p>
        </w:tc>
        <w:tc>
          <w:tcPr>
            <w:tcW w:w="2471" w:type="dxa"/>
            <w:gridSpan w:val="4"/>
            <w:shd w:val="clear" w:color="auto" w:fill="E1EED9"/>
          </w:tcPr>
          <w:p>
            <w:pPr>
              <w:pStyle w:val="TableParagraph"/>
              <w:spacing w:before="2"/>
              <w:ind w:left="19"/>
              <w:jc w:val="center"/>
              <w:rPr>
                <w:b/>
                <w:sz w:val="26"/>
              </w:rPr>
            </w:pPr>
            <w:r>
              <w:rPr>
                <w:b/>
                <w:spacing w:val="-2"/>
                <w:sz w:val="26"/>
              </w:rPr>
              <w:t>73,5%</w:t>
            </w:r>
          </w:p>
        </w:tc>
        <w:tc>
          <w:tcPr>
            <w:tcW w:w="2196" w:type="dxa"/>
            <w:gridSpan w:val="4"/>
            <w:shd w:val="clear" w:color="auto" w:fill="FFF1CC"/>
          </w:tcPr>
          <w:p>
            <w:pPr>
              <w:pStyle w:val="TableParagraph"/>
              <w:spacing w:before="2"/>
              <w:ind w:left="17"/>
              <w:jc w:val="center"/>
              <w:rPr>
                <w:b/>
                <w:sz w:val="26"/>
              </w:rPr>
            </w:pPr>
            <w:r>
              <w:rPr>
                <w:b/>
                <w:spacing w:val="-2"/>
                <w:sz w:val="26"/>
              </w:rPr>
              <w:t>26,5%</w:t>
            </w:r>
          </w:p>
        </w:tc>
        <w:tc>
          <w:tcPr>
            <w:tcW w:w="998" w:type="dxa"/>
          </w:tcPr>
          <w:p>
            <w:pPr>
              <w:pStyle w:val="TableParagraph"/>
              <w:spacing w:before="2"/>
              <w:ind w:left="20" w:right="12"/>
              <w:jc w:val="center"/>
              <w:rPr>
                <w:b/>
                <w:sz w:val="26"/>
              </w:rPr>
            </w:pPr>
            <w:r>
              <w:rPr>
                <w:b/>
                <w:spacing w:val="-4"/>
                <w:sz w:val="26"/>
              </w:rPr>
              <w:t>100%</w:t>
            </w:r>
          </w:p>
        </w:tc>
      </w:tr>
    </w:tbl>
    <w:p>
      <w:pPr>
        <w:spacing w:after="0"/>
        <w:jc w:val="center"/>
        <w:rPr>
          <w:sz w:val="26"/>
        </w:rPr>
        <w:sectPr>
          <w:pgSz w:w="11910" w:h="16840"/>
          <w:pgMar w:top="620" w:bottom="280" w:left="760" w:right="140"/>
        </w:sectPr>
      </w:pPr>
    </w:p>
    <w:p>
      <w:pPr>
        <w:spacing w:line="242" w:lineRule="auto" w:before="65"/>
        <w:ind w:left="3901" w:right="1731" w:hanging="2171"/>
        <w:jc w:val="left"/>
        <w:rPr>
          <w:b/>
          <w:sz w:val="28"/>
        </w:rPr>
      </w:pPr>
      <w:r>
        <w:rPr>
          <w:b/>
          <w:sz w:val="28"/>
        </w:rPr>
        <w:t>BẢNG</w:t>
      </w:r>
      <w:r>
        <w:rPr>
          <w:b/>
          <w:spacing w:val="-3"/>
          <w:sz w:val="28"/>
        </w:rPr>
        <w:t> </w:t>
      </w:r>
      <w:r>
        <w:rPr>
          <w:b/>
          <w:sz w:val="28"/>
        </w:rPr>
        <w:t>ĐẶC</w:t>
      </w:r>
      <w:r>
        <w:rPr>
          <w:b/>
          <w:spacing w:val="-4"/>
          <w:sz w:val="28"/>
        </w:rPr>
        <w:t> </w:t>
      </w:r>
      <w:r>
        <w:rPr>
          <w:b/>
          <w:sz w:val="28"/>
        </w:rPr>
        <w:t>TẢ</w:t>
      </w:r>
      <w:r>
        <w:rPr>
          <w:b/>
          <w:spacing w:val="-2"/>
          <w:sz w:val="28"/>
        </w:rPr>
        <w:t> </w:t>
      </w:r>
      <w:r>
        <w:rPr>
          <w:b/>
          <w:sz w:val="28"/>
        </w:rPr>
        <w:t>MỨC</w:t>
      </w:r>
      <w:r>
        <w:rPr>
          <w:b/>
          <w:spacing w:val="-4"/>
          <w:sz w:val="28"/>
        </w:rPr>
        <w:t> </w:t>
      </w:r>
      <w:r>
        <w:rPr>
          <w:b/>
          <w:sz w:val="28"/>
        </w:rPr>
        <w:t>ĐỘ</w:t>
      </w:r>
      <w:r>
        <w:rPr>
          <w:b/>
          <w:spacing w:val="-3"/>
          <w:sz w:val="28"/>
        </w:rPr>
        <w:t> </w:t>
      </w:r>
      <w:r>
        <w:rPr>
          <w:b/>
          <w:sz w:val="28"/>
        </w:rPr>
        <w:t>ĐÁNH</w:t>
      </w:r>
      <w:r>
        <w:rPr>
          <w:b/>
          <w:spacing w:val="-3"/>
          <w:sz w:val="28"/>
        </w:rPr>
        <w:t> </w:t>
      </w:r>
      <w:r>
        <w:rPr>
          <w:b/>
          <w:sz w:val="28"/>
        </w:rPr>
        <w:t>GIÁ</w:t>
      </w:r>
      <w:r>
        <w:rPr>
          <w:b/>
          <w:spacing w:val="-2"/>
          <w:sz w:val="28"/>
        </w:rPr>
        <w:t> </w:t>
      </w:r>
      <w:r>
        <w:rPr>
          <w:b/>
          <w:sz w:val="28"/>
        </w:rPr>
        <w:t>GIỮA</w:t>
      </w:r>
      <w:r>
        <w:rPr>
          <w:b/>
          <w:spacing w:val="-4"/>
          <w:sz w:val="28"/>
        </w:rPr>
        <w:t> </w:t>
      </w:r>
      <w:r>
        <w:rPr>
          <w:b/>
          <w:sz w:val="28"/>
        </w:rPr>
        <w:t>HỌC</w:t>
      </w:r>
      <w:r>
        <w:rPr>
          <w:b/>
          <w:spacing w:val="-4"/>
          <w:sz w:val="28"/>
        </w:rPr>
        <w:t> </w:t>
      </w:r>
      <w:r>
        <w:rPr>
          <w:b/>
          <w:sz w:val="28"/>
        </w:rPr>
        <w:t>KỲ</w:t>
      </w:r>
      <w:r>
        <w:rPr>
          <w:b/>
          <w:spacing w:val="-4"/>
          <w:sz w:val="28"/>
        </w:rPr>
        <w:t> </w:t>
      </w:r>
      <w:r>
        <w:rPr>
          <w:b/>
          <w:sz w:val="28"/>
        </w:rPr>
        <w:t>2 MÔN TOÁN - LỚP 7</w:t>
      </w:r>
    </w:p>
    <w:p>
      <w:pPr>
        <w:pStyle w:val="BodyText"/>
        <w:spacing w:before="5" w:after="1"/>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83"/>
        <w:gridCol w:w="1044"/>
        <w:gridCol w:w="3970"/>
        <w:gridCol w:w="1184"/>
        <w:gridCol w:w="901"/>
        <w:gridCol w:w="911"/>
        <w:gridCol w:w="837"/>
      </w:tblGrid>
      <w:tr>
        <w:trPr>
          <w:trHeight w:val="297" w:hRule="atLeast"/>
        </w:trPr>
        <w:tc>
          <w:tcPr>
            <w:tcW w:w="648" w:type="dxa"/>
            <w:vMerge w:val="restart"/>
          </w:tcPr>
          <w:p>
            <w:pPr>
              <w:pStyle w:val="TableParagraph"/>
              <w:rPr>
                <w:b/>
                <w:sz w:val="26"/>
              </w:rPr>
            </w:pPr>
          </w:p>
          <w:p>
            <w:pPr>
              <w:pStyle w:val="TableParagraph"/>
              <w:spacing w:before="1"/>
              <w:rPr>
                <w:b/>
                <w:sz w:val="26"/>
              </w:rPr>
            </w:pPr>
          </w:p>
          <w:p>
            <w:pPr>
              <w:pStyle w:val="TableParagraph"/>
              <w:ind w:left="158"/>
              <w:rPr>
                <w:b/>
                <w:sz w:val="26"/>
              </w:rPr>
            </w:pPr>
            <w:r>
              <w:rPr>
                <w:b/>
                <w:spacing w:val="-5"/>
                <w:sz w:val="26"/>
              </w:rPr>
              <w:t>TT</w:t>
            </w:r>
          </w:p>
        </w:tc>
        <w:tc>
          <w:tcPr>
            <w:tcW w:w="1183" w:type="dxa"/>
            <w:vMerge w:val="restart"/>
          </w:tcPr>
          <w:p>
            <w:pPr>
              <w:pStyle w:val="TableParagraph"/>
              <w:spacing w:before="149"/>
              <w:rPr>
                <w:b/>
                <w:sz w:val="26"/>
              </w:rPr>
            </w:pPr>
          </w:p>
          <w:p>
            <w:pPr>
              <w:pStyle w:val="TableParagraph"/>
              <w:ind w:left="129"/>
              <w:rPr>
                <w:b/>
                <w:sz w:val="26"/>
              </w:rPr>
            </w:pPr>
            <w:r>
              <w:rPr>
                <w:b/>
                <w:spacing w:val="-2"/>
                <w:sz w:val="26"/>
              </w:rPr>
              <w:t>Chương/</w:t>
            </w:r>
          </w:p>
          <w:p>
            <w:pPr>
              <w:pStyle w:val="TableParagraph"/>
              <w:spacing w:before="1"/>
              <w:ind w:left="213"/>
              <w:rPr>
                <w:b/>
                <w:sz w:val="26"/>
              </w:rPr>
            </w:pPr>
            <w:r>
              <w:rPr>
                <w:b/>
                <w:spacing w:val="-8"/>
                <w:sz w:val="26"/>
              </w:rPr>
              <w:t>Chủ</w:t>
            </w:r>
            <w:r>
              <w:rPr>
                <w:b/>
                <w:spacing w:val="-12"/>
                <w:sz w:val="26"/>
              </w:rPr>
              <w:t> </w:t>
            </w:r>
            <w:r>
              <w:rPr>
                <w:b/>
                <w:spacing w:val="-5"/>
                <w:sz w:val="26"/>
              </w:rPr>
              <w:t>đề</w:t>
            </w:r>
          </w:p>
        </w:tc>
        <w:tc>
          <w:tcPr>
            <w:tcW w:w="1044" w:type="dxa"/>
            <w:vMerge w:val="restart"/>
          </w:tcPr>
          <w:p>
            <w:pPr>
              <w:pStyle w:val="TableParagraph"/>
              <w:ind w:left="134" w:right="120" w:firstLine="4"/>
              <w:jc w:val="center"/>
              <w:rPr>
                <w:b/>
                <w:sz w:val="26"/>
              </w:rPr>
            </w:pPr>
            <w:r>
              <w:rPr>
                <w:b/>
                <w:spacing w:val="-4"/>
                <w:sz w:val="26"/>
              </w:rPr>
              <w:t>Nội </w:t>
            </w:r>
            <w:r>
              <w:rPr>
                <w:b/>
                <w:spacing w:val="-10"/>
                <w:sz w:val="26"/>
              </w:rPr>
              <w:t>dung/Đ </w:t>
            </w:r>
            <w:r>
              <w:rPr>
                <w:b/>
                <w:sz w:val="26"/>
              </w:rPr>
              <w:t>ơn</w:t>
            </w:r>
            <w:r>
              <w:rPr>
                <w:b/>
                <w:spacing w:val="-6"/>
                <w:sz w:val="26"/>
              </w:rPr>
              <w:t> </w:t>
            </w:r>
            <w:r>
              <w:rPr>
                <w:b/>
                <w:sz w:val="26"/>
              </w:rPr>
              <w:t>vị </w:t>
            </w:r>
            <w:r>
              <w:rPr>
                <w:b/>
                <w:spacing w:val="-4"/>
                <w:sz w:val="26"/>
              </w:rPr>
              <w:t>kiến</w:t>
            </w:r>
          </w:p>
          <w:p>
            <w:pPr>
              <w:pStyle w:val="TableParagraph"/>
              <w:spacing w:line="278" w:lineRule="exact" w:before="1"/>
              <w:ind w:left="17"/>
              <w:jc w:val="center"/>
              <w:rPr>
                <w:b/>
                <w:sz w:val="26"/>
              </w:rPr>
            </w:pPr>
            <w:r>
              <w:rPr>
                <w:b/>
                <w:spacing w:val="-4"/>
                <w:sz w:val="26"/>
              </w:rPr>
              <w:t>thức</w:t>
            </w:r>
          </w:p>
        </w:tc>
        <w:tc>
          <w:tcPr>
            <w:tcW w:w="3970" w:type="dxa"/>
            <w:vMerge w:val="restart"/>
          </w:tcPr>
          <w:p>
            <w:pPr>
              <w:pStyle w:val="TableParagraph"/>
              <w:rPr>
                <w:b/>
                <w:sz w:val="26"/>
              </w:rPr>
            </w:pPr>
          </w:p>
          <w:p>
            <w:pPr>
              <w:pStyle w:val="TableParagraph"/>
              <w:spacing w:before="1"/>
              <w:rPr>
                <w:b/>
                <w:sz w:val="26"/>
              </w:rPr>
            </w:pPr>
          </w:p>
          <w:p>
            <w:pPr>
              <w:pStyle w:val="TableParagraph"/>
              <w:ind w:left="1103"/>
              <w:rPr>
                <w:b/>
                <w:sz w:val="26"/>
              </w:rPr>
            </w:pPr>
            <w:r>
              <w:rPr>
                <w:b/>
                <w:spacing w:val="-8"/>
                <w:sz w:val="26"/>
              </w:rPr>
              <w:t>Mức</w:t>
            </w:r>
            <w:r>
              <w:rPr>
                <w:b/>
                <w:spacing w:val="-12"/>
                <w:sz w:val="26"/>
              </w:rPr>
              <w:t> </w:t>
            </w:r>
            <w:r>
              <w:rPr>
                <w:b/>
                <w:spacing w:val="-8"/>
                <w:sz w:val="26"/>
              </w:rPr>
              <w:t>độ</w:t>
            </w:r>
            <w:r>
              <w:rPr>
                <w:b/>
                <w:spacing w:val="-12"/>
                <w:sz w:val="26"/>
              </w:rPr>
              <w:t> </w:t>
            </w:r>
            <w:r>
              <w:rPr>
                <w:b/>
                <w:spacing w:val="-8"/>
                <w:sz w:val="26"/>
              </w:rPr>
              <w:t>đánh</w:t>
            </w:r>
            <w:r>
              <w:rPr>
                <w:b/>
                <w:spacing w:val="-11"/>
                <w:sz w:val="26"/>
              </w:rPr>
              <w:t> </w:t>
            </w:r>
            <w:r>
              <w:rPr>
                <w:b/>
                <w:spacing w:val="-8"/>
                <w:sz w:val="26"/>
              </w:rPr>
              <w:t>giá</w:t>
            </w:r>
          </w:p>
        </w:tc>
        <w:tc>
          <w:tcPr>
            <w:tcW w:w="3833" w:type="dxa"/>
            <w:gridSpan w:val="4"/>
          </w:tcPr>
          <w:p>
            <w:pPr>
              <w:pStyle w:val="TableParagraph"/>
              <w:spacing w:line="277" w:lineRule="exact"/>
              <w:ind w:left="155"/>
              <w:rPr>
                <w:b/>
                <w:sz w:val="26"/>
              </w:rPr>
            </w:pPr>
            <w:r>
              <w:rPr>
                <w:b/>
                <w:spacing w:val="-8"/>
                <w:sz w:val="26"/>
              </w:rPr>
              <w:t>Số</w:t>
            </w:r>
            <w:r>
              <w:rPr>
                <w:b/>
                <w:spacing w:val="-12"/>
                <w:sz w:val="26"/>
              </w:rPr>
              <w:t> </w:t>
            </w:r>
            <w:r>
              <w:rPr>
                <w:b/>
                <w:spacing w:val="-8"/>
                <w:sz w:val="26"/>
              </w:rPr>
              <w:t>câu</w:t>
            </w:r>
            <w:r>
              <w:rPr>
                <w:b/>
                <w:spacing w:val="-12"/>
                <w:sz w:val="26"/>
              </w:rPr>
              <w:t> </w:t>
            </w:r>
            <w:r>
              <w:rPr>
                <w:b/>
                <w:spacing w:val="-8"/>
                <w:sz w:val="26"/>
              </w:rPr>
              <w:t>hỏi</w:t>
            </w:r>
            <w:r>
              <w:rPr>
                <w:b/>
                <w:spacing w:val="-12"/>
                <w:sz w:val="26"/>
              </w:rPr>
              <w:t> </w:t>
            </w:r>
            <w:r>
              <w:rPr>
                <w:b/>
                <w:spacing w:val="-8"/>
                <w:sz w:val="26"/>
              </w:rPr>
              <w:t>theo</w:t>
            </w:r>
            <w:r>
              <w:rPr>
                <w:b/>
                <w:spacing w:val="-11"/>
                <w:sz w:val="26"/>
              </w:rPr>
              <w:t> </w:t>
            </w:r>
            <w:r>
              <w:rPr>
                <w:b/>
                <w:spacing w:val="-8"/>
                <w:sz w:val="26"/>
              </w:rPr>
              <w:t>mức</w:t>
            </w:r>
            <w:r>
              <w:rPr>
                <w:b/>
                <w:spacing w:val="-12"/>
                <w:sz w:val="26"/>
              </w:rPr>
              <w:t> </w:t>
            </w:r>
            <w:r>
              <w:rPr>
                <w:b/>
                <w:spacing w:val="-8"/>
                <w:sz w:val="26"/>
              </w:rPr>
              <w:t>độ</w:t>
            </w:r>
            <w:r>
              <w:rPr>
                <w:b/>
                <w:spacing w:val="-14"/>
                <w:sz w:val="26"/>
              </w:rPr>
              <w:t> </w:t>
            </w:r>
            <w:r>
              <w:rPr>
                <w:b/>
                <w:spacing w:val="-8"/>
                <w:sz w:val="26"/>
              </w:rPr>
              <w:t>nhận</w:t>
            </w:r>
            <w:r>
              <w:rPr>
                <w:b/>
                <w:spacing w:val="-12"/>
                <w:sz w:val="26"/>
              </w:rPr>
              <w:t> </w:t>
            </w:r>
            <w:r>
              <w:rPr>
                <w:b/>
                <w:spacing w:val="-8"/>
                <w:sz w:val="26"/>
              </w:rPr>
              <w:t>thức</w:t>
            </w:r>
          </w:p>
        </w:tc>
      </w:tr>
      <w:tr>
        <w:trPr>
          <w:trHeight w:val="1187" w:hRule="atLeast"/>
        </w:trPr>
        <w:tc>
          <w:tcPr>
            <w:tcW w:w="648" w:type="dxa"/>
            <w:vMerge/>
            <w:tcBorders>
              <w:top w:val="nil"/>
            </w:tcBorders>
          </w:tcPr>
          <w:p>
            <w:pPr>
              <w:rPr>
                <w:sz w:val="2"/>
                <w:szCs w:val="2"/>
              </w:rPr>
            </w:pPr>
          </w:p>
        </w:tc>
        <w:tc>
          <w:tcPr>
            <w:tcW w:w="1183" w:type="dxa"/>
            <w:vMerge/>
            <w:tcBorders>
              <w:top w:val="nil"/>
            </w:tcBorders>
          </w:tcPr>
          <w:p>
            <w:pPr>
              <w:rPr>
                <w:sz w:val="2"/>
                <w:szCs w:val="2"/>
              </w:rPr>
            </w:pPr>
          </w:p>
        </w:tc>
        <w:tc>
          <w:tcPr>
            <w:tcW w:w="1044" w:type="dxa"/>
            <w:vMerge/>
            <w:tcBorders>
              <w:top w:val="nil"/>
            </w:tcBorders>
          </w:tcPr>
          <w:p>
            <w:pPr>
              <w:rPr>
                <w:sz w:val="2"/>
                <w:szCs w:val="2"/>
              </w:rPr>
            </w:pPr>
          </w:p>
        </w:tc>
        <w:tc>
          <w:tcPr>
            <w:tcW w:w="3970" w:type="dxa"/>
            <w:vMerge/>
            <w:tcBorders>
              <w:top w:val="nil"/>
            </w:tcBorders>
          </w:tcPr>
          <w:p>
            <w:pPr>
              <w:rPr>
                <w:sz w:val="2"/>
                <w:szCs w:val="2"/>
              </w:rPr>
            </w:pPr>
          </w:p>
        </w:tc>
        <w:tc>
          <w:tcPr>
            <w:tcW w:w="1184" w:type="dxa"/>
            <w:shd w:val="clear" w:color="auto" w:fill="E1EED9"/>
          </w:tcPr>
          <w:p>
            <w:pPr>
              <w:pStyle w:val="TableParagraph"/>
              <w:spacing w:before="146"/>
              <w:rPr>
                <w:b/>
                <w:sz w:val="26"/>
              </w:rPr>
            </w:pPr>
          </w:p>
          <w:p>
            <w:pPr>
              <w:pStyle w:val="TableParagraph"/>
              <w:spacing w:before="1"/>
              <w:ind w:left="117"/>
              <w:rPr>
                <w:sz w:val="26"/>
              </w:rPr>
            </w:pPr>
            <w:r>
              <w:rPr>
                <w:spacing w:val="-8"/>
                <w:sz w:val="26"/>
              </w:rPr>
              <w:t>Nhận</w:t>
            </w:r>
            <w:r>
              <w:rPr>
                <w:spacing w:val="-12"/>
                <w:sz w:val="26"/>
              </w:rPr>
              <w:t> </w:t>
            </w:r>
            <w:r>
              <w:rPr>
                <w:spacing w:val="-4"/>
                <w:sz w:val="26"/>
              </w:rPr>
              <w:t>biêt</w:t>
            </w:r>
          </w:p>
        </w:tc>
        <w:tc>
          <w:tcPr>
            <w:tcW w:w="901" w:type="dxa"/>
            <w:shd w:val="clear" w:color="auto" w:fill="DEEAF6"/>
          </w:tcPr>
          <w:p>
            <w:pPr>
              <w:pStyle w:val="TableParagraph"/>
              <w:spacing w:before="297"/>
              <w:ind w:left="241" w:right="114" w:hanging="113"/>
              <w:rPr>
                <w:sz w:val="26"/>
              </w:rPr>
            </w:pPr>
            <w:r>
              <w:rPr>
                <w:spacing w:val="-10"/>
                <w:sz w:val="26"/>
              </w:rPr>
              <w:t>Thông </w:t>
            </w:r>
            <w:r>
              <w:rPr>
                <w:spacing w:val="-4"/>
                <w:sz w:val="26"/>
              </w:rPr>
              <w:t>hiểu</w:t>
            </w:r>
          </w:p>
        </w:tc>
        <w:tc>
          <w:tcPr>
            <w:tcW w:w="911" w:type="dxa"/>
            <w:shd w:val="clear" w:color="auto" w:fill="FFF1CC"/>
          </w:tcPr>
          <w:p>
            <w:pPr>
              <w:pStyle w:val="TableParagraph"/>
              <w:spacing w:before="297"/>
              <w:ind w:left="208" w:right="197" w:firstLine="38"/>
              <w:rPr>
                <w:sz w:val="26"/>
              </w:rPr>
            </w:pPr>
            <w:r>
              <w:rPr>
                <w:spacing w:val="-4"/>
                <w:sz w:val="26"/>
              </w:rPr>
              <w:t>Vận </w:t>
            </w:r>
            <w:r>
              <w:rPr>
                <w:spacing w:val="-11"/>
                <w:sz w:val="26"/>
              </w:rPr>
              <w:t>dụng</w:t>
            </w:r>
          </w:p>
        </w:tc>
        <w:tc>
          <w:tcPr>
            <w:tcW w:w="837" w:type="dxa"/>
            <w:shd w:val="clear" w:color="auto" w:fill="E7E6E6"/>
          </w:tcPr>
          <w:p>
            <w:pPr>
              <w:pStyle w:val="TableParagraph"/>
              <w:spacing w:before="2"/>
              <w:ind w:left="166" w:right="168" w:firstLine="40"/>
              <w:jc w:val="both"/>
              <w:rPr>
                <w:sz w:val="26"/>
              </w:rPr>
            </w:pPr>
            <w:r>
              <w:rPr>
                <w:spacing w:val="-4"/>
                <w:sz w:val="26"/>
              </w:rPr>
              <w:t>Vận </w:t>
            </w:r>
            <w:r>
              <w:rPr>
                <w:spacing w:val="-10"/>
                <w:sz w:val="26"/>
              </w:rPr>
              <w:t>dụng </w:t>
            </w:r>
            <w:r>
              <w:rPr>
                <w:spacing w:val="-4"/>
                <w:sz w:val="26"/>
              </w:rPr>
              <w:t>cao</w:t>
            </w:r>
          </w:p>
        </w:tc>
      </w:tr>
      <w:tr>
        <w:trPr>
          <w:trHeight w:val="2690" w:hRule="atLeast"/>
        </w:trPr>
        <w:tc>
          <w:tcPr>
            <w:tcW w:w="648" w:type="dxa"/>
            <w:vMerge w:val="restart"/>
            <w:tcBorders>
              <w:bottom w:val="nil"/>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3"/>
              <w:rPr>
                <w:b/>
                <w:sz w:val="26"/>
              </w:rPr>
            </w:pPr>
          </w:p>
          <w:p>
            <w:pPr>
              <w:pStyle w:val="TableParagraph"/>
              <w:ind w:left="22" w:right="8"/>
              <w:jc w:val="center"/>
              <w:rPr>
                <w:sz w:val="26"/>
              </w:rPr>
            </w:pPr>
            <w:r>
              <w:rPr>
                <w:spacing w:val="-10"/>
                <w:sz w:val="26"/>
              </w:rPr>
              <w:t>1</w:t>
            </w:r>
          </w:p>
        </w:tc>
        <w:tc>
          <w:tcPr>
            <w:tcW w:w="1183" w:type="dxa"/>
            <w:vMerge w:val="restart"/>
            <w:tcBorders>
              <w:bottom w:val="nil"/>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3"/>
              <w:rPr>
                <w:b/>
                <w:sz w:val="26"/>
              </w:rPr>
            </w:pPr>
          </w:p>
          <w:p>
            <w:pPr>
              <w:pStyle w:val="TableParagraph"/>
              <w:tabs>
                <w:tab w:pos="842" w:val="left" w:leader="none"/>
              </w:tabs>
              <w:spacing w:before="1"/>
              <w:ind w:left="107" w:right="86"/>
              <w:rPr>
                <w:b/>
                <w:sz w:val="26"/>
              </w:rPr>
            </w:pPr>
            <w:r>
              <w:rPr>
                <w:spacing w:val="-2"/>
                <w:sz w:val="26"/>
              </w:rPr>
              <w:t>Chủ</w:t>
            </w:r>
            <w:r>
              <w:rPr>
                <w:spacing w:val="-15"/>
                <w:sz w:val="26"/>
              </w:rPr>
              <w:t> </w:t>
            </w:r>
            <w:r>
              <w:rPr>
                <w:spacing w:val="-2"/>
                <w:sz w:val="26"/>
              </w:rPr>
              <w:t>đề</w:t>
            </w:r>
            <w:r>
              <w:rPr>
                <w:spacing w:val="-14"/>
                <w:sz w:val="26"/>
              </w:rPr>
              <w:t> </w:t>
            </w:r>
            <w:r>
              <w:rPr>
                <w:spacing w:val="-2"/>
                <w:sz w:val="26"/>
              </w:rPr>
              <w:t>1: </w:t>
            </w:r>
            <w:r>
              <w:rPr>
                <w:spacing w:val="-5"/>
                <w:sz w:val="26"/>
              </w:rPr>
              <w:t>M</w:t>
            </w:r>
            <w:r>
              <w:rPr>
                <w:b/>
                <w:spacing w:val="-5"/>
                <w:sz w:val="26"/>
              </w:rPr>
              <w:t>ột</w:t>
            </w:r>
            <w:r>
              <w:rPr>
                <w:b/>
                <w:sz w:val="26"/>
              </w:rPr>
              <w:tab/>
            </w:r>
            <w:r>
              <w:rPr>
                <w:b/>
                <w:spacing w:val="-5"/>
                <w:sz w:val="26"/>
              </w:rPr>
              <w:t>số</w:t>
            </w:r>
          </w:p>
          <w:p>
            <w:pPr>
              <w:pStyle w:val="TableParagraph"/>
              <w:tabs>
                <w:tab w:pos="858" w:val="left" w:leader="none"/>
              </w:tabs>
              <w:ind w:left="107" w:right="96"/>
              <w:rPr>
                <w:b/>
                <w:sz w:val="26"/>
              </w:rPr>
            </w:pPr>
            <w:r>
              <w:rPr>
                <w:b/>
                <w:spacing w:val="-4"/>
                <w:sz w:val="26"/>
              </w:rPr>
              <w:t>yếu</w:t>
            </w:r>
            <w:r>
              <w:rPr>
                <w:b/>
                <w:sz w:val="26"/>
              </w:rPr>
              <w:tab/>
            </w:r>
            <w:r>
              <w:rPr>
                <w:b/>
                <w:spacing w:val="-6"/>
                <w:sz w:val="26"/>
              </w:rPr>
              <w:t>tố </w:t>
            </w:r>
            <w:r>
              <w:rPr>
                <w:b/>
                <w:sz w:val="26"/>
              </w:rPr>
              <w:t>thống</w:t>
            </w:r>
            <w:r>
              <w:rPr>
                <w:b/>
                <w:spacing w:val="-12"/>
                <w:sz w:val="26"/>
              </w:rPr>
              <w:t> </w:t>
            </w:r>
            <w:r>
              <w:rPr>
                <w:b/>
                <w:spacing w:val="-5"/>
                <w:sz w:val="26"/>
              </w:rPr>
              <w:t>kê</w:t>
            </w:r>
          </w:p>
          <w:p>
            <w:pPr>
              <w:pStyle w:val="TableParagraph"/>
              <w:spacing w:before="119"/>
              <w:ind w:left="160"/>
              <w:rPr>
                <w:b/>
                <w:sz w:val="26"/>
              </w:rPr>
            </w:pPr>
            <w:r>
              <w:rPr>
                <w:b/>
                <w:sz w:val="26"/>
              </w:rPr>
              <w:t>(13</w:t>
            </w:r>
            <w:r>
              <w:rPr>
                <w:b/>
                <w:spacing w:val="-5"/>
                <w:sz w:val="26"/>
              </w:rPr>
              <w:t> </w:t>
            </w:r>
            <w:r>
              <w:rPr>
                <w:b/>
                <w:spacing w:val="-2"/>
                <w:sz w:val="26"/>
              </w:rPr>
              <w:t>tiết)</w:t>
            </w:r>
          </w:p>
        </w:tc>
        <w:tc>
          <w:tcPr>
            <w:tcW w:w="1044" w:type="dxa"/>
          </w:tcPr>
          <w:p>
            <w:pPr>
              <w:pStyle w:val="TableParagraph"/>
              <w:ind w:left="108" w:right="139"/>
              <w:rPr>
                <w:sz w:val="26"/>
              </w:rPr>
            </w:pPr>
            <w:r>
              <w:rPr>
                <w:spacing w:val="-4"/>
                <w:sz w:val="26"/>
              </w:rPr>
              <w:t>Nội </w:t>
            </w:r>
            <w:r>
              <w:rPr>
                <w:sz w:val="26"/>
              </w:rPr>
              <w:t>dung</w:t>
            </w:r>
            <w:r>
              <w:rPr>
                <w:spacing w:val="-17"/>
                <w:sz w:val="26"/>
              </w:rPr>
              <w:t> </w:t>
            </w:r>
            <w:r>
              <w:rPr>
                <w:sz w:val="26"/>
              </w:rPr>
              <w:t>1. </w:t>
            </w:r>
            <w:r>
              <w:rPr>
                <w:spacing w:val="-4"/>
                <w:sz w:val="26"/>
              </w:rPr>
              <w:t>Thu </w:t>
            </w:r>
            <w:r>
              <w:rPr>
                <w:spacing w:val="-2"/>
                <w:sz w:val="26"/>
              </w:rPr>
              <w:t>thập, </w:t>
            </w:r>
            <w:r>
              <w:rPr>
                <w:spacing w:val="-4"/>
                <w:sz w:val="26"/>
              </w:rPr>
              <w:t>phân </w:t>
            </w:r>
            <w:r>
              <w:rPr>
                <w:sz w:val="26"/>
              </w:rPr>
              <w:t>loại</w:t>
            </w:r>
            <w:r>
              <w:rPr>
                <w:spacing w:val="40"/>
                <w:sz w:val="26"/>
              </w:rPr>
              <w:t> </w:t>
            </w:r>
            <w:r>
              <w:rPr>
                <w:sz w:val="26"/>
              </w:rPr>
              <w:t>và </w:t>
            </w:r>
            <w:r>
              <w:rPr>
                <w:spacing w:val="-4"/>
                <w:sz w:val="26"/>
              </w:rPr>
              <w:t>biểu </w:t>
            </w:r>
            <w:r>
              <w:rPr>
                <w:sz w:val="26"/>
              </w:rPr>
              <w:t>diễn</w:t>
            </w:r>
            <w:r>
              <w:rPr>
                <w:spacing w:val="-17"/>
                <w:sz w:val="26"/>
              </w:rPr>
              <w:t> </w:t>
            </w:r>
            <w:r>
              <w:rPr>
                <w:sz w:val="26"/>
              </w:rPr>
              <w:t>dữ</w:t>
            </w:r>
          </w:p>
          <w:p>
            <w:pPr>
              <w:pStyle w:val="TableParagraph"/>
              <w:spacing w:line="278" w:lineRule="exact"/>
              <w:ind w:left="108"/>
              <w:rPr>
                <w:sz w:val="26"/>
              </w:rPr>
            </w:pPr>
            <w:r>
              <w:rPr>
                <w:spacing w:val="-4"/>
                <w:sz w:val="26"/>
              </w:rPr>
              <w:t>liệu</w:t>
            </w:r>
          </w:p>
        </w:tc>
        <w:tc>
          <w:tcPr>
            <w:tcW w:w="3970" w:type="dxa"/>
          </w:tcPr>
          <w:p>
            <w:pPr>
              <w:pStyle w:val="TableParagraph"/>
              <w:rPr>
                <w:b/>
                <w:sz w:val="26"/>
              </w:rPr>
            </w:pPr>
          </w:p>
          <w:p>
            <w:pPr>
              <w:pStyle w:val="TableParagraph"/>
              <w:ind w:left="107"/>
              <w:rPr>
                <w:sz w:val="26"/>
              </w:rPr>
            </w:pPr>
            <w:r>
              <w:rPr>
                <w:spacing w:val="-8"/>
                <w:sz w:val="26"/>
              </w:rPr>
              <w:t>Nhận</w:t>
            </w:r>
            <w:r>
              <w:rPr>
                <w:spacing w:val="-12"/>
                <w:sz w:val="26"/>
              </w:rPr>
              <w:t> </w:t>
            </w:r>
            <w:r>
              <w:rPr>
                <w:spacing w:val="-4"/>
                <w:sz w:val="26"/>
              </w:rPr>
              <w:t>biết</w:t>
            </w:r>
          </w:p>
          <w:p>
            <w:pPr>
              <w:pStyle w:val="TableParagraph"/>
              <w:spacing w:before="1"/>
              <w:ind w:left="107" w:right="168"/>
              <w:rPr>
                <w:sz w:val="26"/>
              </w:rPr>
            </w:pPr>
            <w:r>
              <w:rPr>
                <w:sz w:val="26"/>
              </w:rPr>
              <w:t>-</w:t>
            </w:r>
            <w:r>
              <w:rPr>
                <w:spacing w:val="-6"/>
                <w:sz w:val="26"/>
              </w:rPr>
              <w:t> </w:t>
            </w:r>
            <w:r>
              <w:rPr>
                <w:sz w:val="26"/>
              </w:rPr>
              <w:t>Nhận</w:t>
            </w:r>
            <w:r>
              <w:rPr>
                <w:spacing w:val="-6"/>
                <w:sz w:val="26"/>
              </w:rPr>
              <w:t> </w:t>
            </w:r>
            <w:r>
              <w:rPr>
                <w:sz w:val="26"/>
              </w:rPr>
              <w:t>biết</w:t>
            </w:r>
            <w:r>
              <w:rPr>
                <w:spacing w:val="-3"/>
                <w:sz w:val="26"/>
              </w:rPr>
              <w:t> </w:t>
            </w:r>
            <w:r>
              <w:rPr>
                <w:sz w:val="26"/>
              </w:rPr>
              <w:t>được</w:t>
            </w:r>
            <w:r>
              <w:rPr>
                <w:spacing w:val="-6"/>
                <w:sz w:val="26"/>
              </w:rPr>
              <w:t> </w:t>
            </w:r>
            <w:r>
              <w:rPr>
                <w:sz w:val="26"/>
              </w:rPr>
              <w:t>tính</w:t>
            </w:r>
            <w:r>
              <w:rPr>
                <w:spacing w:val="-3"/>
                <w:sz w:val="26"/>
              </w:rPr>
              <w:t> </w:t>
            </w:r>
            <w:r>
              <w:rPr>
                <w:sz w:val="26"/>
              </w:rPr>
              <w:t>hợp</w:t>
            </w:r>
            <w:r>
              <w:rPr>
                <w:spacing w:val="-6"/>
                <w:sz w:val="26"/>
              </w:rPr>
              <w:t> </w:t>
            </w:r>
            <w:r>
              <w:rPr>
                <w:sz w:val="26"/>
              </w:rPr>
              <w:t>lí</w:t>
            </w:r>
            <w:r>
              <w:rPr>
                <w:spacing w:val="-6"/>
                <w:sz w:val="26"/>
              </w:rPr>
              <w:t> </w:t>
            </w:r>
            <w:r>
              <w:rPr>
                <w:sz w:val="26"/>
              </w:rPr>
              <w:t>của</w:t>
            </w:r>
            <w:r>
              <w:rPr>
                <w:spacing w:val="-6"/>
                <w:sz w:val="26"/>
              </w:rPr>
              <w:t> </w:t>
            </w:r>
            <w:r>
              <w:rPr>
                <w:sz w:val="26"/>
              </w:rPr>
              <w:t>dữ liệu theo các tiêu chí toán học đơn giản (ví dụ: tính hợp lí, tính đại diện của một kết luận trong phỏng vấn; tính hợp lí của các quảng </w:t>
            </w:r>
            <w:r>
              <w:rPr>
                <w:spacing w:val="-2"/>
                <w:sz w:val="26"/>
              </w:rPr>
              <w:t>cáo;...).</w:t>
            </w:r>
          </w:p>
        </w:tc>
        <w:tc>
          <w:tcPr>
            <w:tcW w:w="1184" w:type="dxa"/>
            <w:shd w:val="clear" w:color="auto" w:fill="E1EED9"/>
          </w:tcPr>
          <w:p>
            <w:pPr>
              <w:pStyle w:val="TableParagraph"/>
              <w:rPr>
                <w:b/>
                <w:sz w:val="26"/>
              </w:rPr>
            </w:pPr>
          </w:p>
          <w:p>
            <w:pPr>
              <w:pStyle w:val="TableParagraph"/>
              <w:rPr>
                <w:b/>
                <w:sz w:val="26"/>
              </w:rPr>
            </w:pPr>
          </w:p>
          <w:p>
            <w:pPr>
              <w:pStyle w:val="TableParagraph"/>
              <w:rPr>
                <w:b/>
                <w:sz w:val="26"/>
              </w:rPr>
            </w:pPr>
          </w:p>
          <w:p>
            <w:pPr>
              <w:pStyle w:val="TableParagraph"/>
              <w:ind w:left="15"/>
              <w:jc w:val="center"/>
              <w:rPr>
                <w:sz w:val="26"/>
              </w:rPr>
            </w:pPr>
            <w:r>
              <w:rPr>
                <w:spacing w:val="-10"/>
                <w:sz w:val="26"/>
              </w:rPr>
              <w:t>2</w:t>
            </w:r>
          </w:p>
          <w:p>
            <w:pPr>
              <w:pStyle w:val="TableParagraph"/>
              <w:spacing w:before="1"/>
              <w:ind w:left="15" w:right="8"/>
              <w:jc w:val="center"/>
              <w:rPr>
                <w:sz w:val="26"/>
              </w:rPr>
            </w:pPr>
            <w:r>
              <w:rPr>
                <w:spacing w:val="-8"/>
                <w:sz w:val="26"/>
              </w:rPr>
              <w:t>(TN</w:t>
            </w:r>
            <w:r>
              <w:rPr>
                <w:spacing w:val="-10"/>
                <w:sz w:val="26"/>
              </w:rPr>
              <w:t> </w:t>
            </w:r>
            <w:r>
              <w:rPr>
                <w:spacing w:val="-8"/>
                <w:sz w:val="26"/>
              </w:rPr>
              <w:t>1,</w:t>
            </w:r>
            <w:r>
              <w:rPr>
                <w:spacing w:val="-14"/>
                <w:sz w:val="26"/>
              </w:rPr>
              <w:t> </w:t>
            </w:r>
            <w:r>
              <w:rPr>
                <w:spacing w:val="-8"/>
                <w:sz w:val="26"/>
              </w:rPr>
              <w:t>2)</w:t>
            </w:r>
          </w:p>
        </w:tc>
        <w:tc>
          <w:tcPr>
            <w:tcW w:w="901" w:type="dxa"/>
            <w:shd w:val="clear" w:color="auto" w:fill="DEEAF6"/>
          </w:tcPr>
          <w:p>
            <w:pPr>
              <w:pStyle w:val="TableParagraph"/>
              <w:rPr>
                <w:sz w:val="26"/>
              </w:rPr>
            </w:pPr>
          </w:p>
        </w:tc>
        <w:tc>
          <w:tcPr>
            <w:tcW w:w="911" w:type="dxa"/>
            <w:shd w:val="clear" w:color="auto" w:fill="FFF1CC"/>
          </w:tcPr>
          <w:p>
            <w:pPr>
              <w:pStyle w:val="TableParagraph"/>
              <w:rPr>
                <w:sz w:val="26"/>
              </w:rPr>
            </w:pPr>
          </w:p>
        </w:tc>
        <w:tc>
          <w:tcPr>
            <w:tcW w:w="837" w:type="dxa"/>
            <w:shd w:val="clear" w:color="auto" w:fill="E7E6E6"/>
          </w:tcPr>
          <w:p>
            <w:pPr>
              <w:pStyle w:val="TableParagraph"/>
              <w:rPr>
                <w:sz w:val="26"/>
              </w:rPr>
            </w:pPr>
          </w:p>
        </w:tc>
      </w:tr>
      <w:tr>
        <w:trPr>
          <w:trHeight w:val="2013" w:hRule="atLeast"/>
        </w:trPr>
        <w:tc>
          <w:tcPr>
            <w:tcW w:w="648" w:type="dxa"/>
            <w:vMerge/>
            <w:tcBorders>
              <w:top w:val="nil"/>
              <w:bottom w:val="nil"/>
            </w:tcBorders>
          </w:tcPr>
          <w:p>
            <w:pPr>
              <w:rPr>
                <w:sz w:val="2"/>
                <w:szCs w:val="2"/>
              </w:rPr>
            </w:pPr>
          </w:p>
        </w:tc>
        <w:tc>
          <w:tcPr>
            <w:tcW w:w="1183" w:type="dxa"/>
            <w:vMerge/>
            <w:tcBorders>
              <w:top w:val="nil"/>
              <w:bottom w:val="nil"/>
            </w:tcBorders>
          </w:tcPr>
          <w:p>
            <w:pPr>
              <w:rPr>
                <w:sz w:val="2"/>
                <w:szCs w:val="2"/>
              </w:rPr>
            </w:pPr>
          </w:p>
        </w:tc>
        <w:tc>
          <w:tcPr>
            <w:tcW w:w="1044" w:type="dxa"/>
            <w:tcBorders>
              <w:bottom w:val="nil"/>
            </w:tcBorders>
          </w:tcPr>
          <w:p>
            <w:pPr>
              <w:pStyle w:val="TableParagraph"/>
              <w:spacing w:before="2"/>
              <w:ind w:left="108" w:right="52"/>
              <w:rPr>
                <w:sz w:val="26"/>
              </w:rPr>
            </w:pPr>
            <w:r>
              <w:rPr>
                <w:spacing w:val="-4"/>
                <w:sz w:val="26"/>
              </w:rPr>
              <w:t>Nội </w:t>
            </w:r>
            <w:r>
              <w:rPr>
                <w:sz w:val="26"/>
              </w:rPr>
              <w:t>dung</w:t>
            </w:r>
            <w:r>
              <w:rPr>
                <w:spacing w:val="-12"/>
                <w:sz w:val="26"/>
              </w:rPr>
              <w:t> </w:t>
            </w:r>
            <w:r>
              <w:rPr>
                <w:sz w:val="26"/>
              </w:rPr>
              <w:t>2: </w:t>
            </w:r>
            <w:r>
              <w:rPr>
                <w:spacing w:val="-4"/>
                <w:sz w:val="26"/>
              </w:rPr>
              <w:t>Phân </w:t>
            </w:r>
            <w:r>
              <w:rPr>
                <w:sz w:val="26"/>
              </w:rPr>
              <w:t>tích và xử</w:t>
            </w:r>
            <w:r>
              <w:rPr>
                <w:spacing w:val="-17"/>
                <w:sz w:val="26"/>
              </w:rPr>
              <w:t> </w:t>
            </w:r>
            <w:r>
              <w:rPr>
                <w:sz w:val="26"/>
              </w:rPr>
              <w:t>lí</w:t>
            </w:r>
            <w:r>
              <w:rPr>
                <w:spacing w:val="-16"/>
                <w:sz w:val="26"/>
              </w:rPr>
              <w:t> </w:t>
            </w:r>
            <w:r>
              <w:rPr>
                <w:sz w:val="26"/>
              </w:rPr>
              <w:t>dữ </w:t>
            </w:r>
            <w:r>
              <w:rPr>
                <w:spacing w:val="-4"/>
                <w:sz w:val="26"/>
              </w:rPr>
              <w:t>liệu</w:t>
            </w:r>
          </w:p>
        </w:tc>
        <w:tc>
          <w:tcPr>
            <w:tcW w:w="3970" w:type="dxa"/>
            <w:tcBorders>
              <w:bottom w:val="nil"/>
            </w:tcBorders>
          </w:tcPr>
          <w:p>
            <w:pPr>
              <w:pStyle w:val="TableParagraph"/>
              <w:spacing w:line="298" w:lineRule="exact" w:before="2"/>
              <w:ind w:left="107"/>
              <w:rPr>
                <w:sz w:val="26"/>
              </w:rPr>
            </w:pPr>
            <w:r>
              <w:rPr>
                <w:spacing w:val="-4"/>
                <w:sz w:val="26"/>
              </w:rPr>
              <w:t>Nhận</w:t>
            </w:r>
            <w:r>
              <w:rPr>
                <w:spacing w:val="-10"/>
                <w:sz w:val="26"/>
              </w:rPr>
              <w:t> </w:t>
            </w:r>
            <w:r>
              <w:rPr>
                <w:spacing w:val="-4"/>
                <w:sz w:val="26"/>
              </w:rPr>
              <w:t>biết</w:t>
            </w:r>
            <w:r>
              <w:rPr>
                <w:spacing w:val="-10"/>
                <w:sz w:val="26"/>
              </w:rPr>
              <w:t> :</w:t>
            </w:r>
          </w:p>
          <w:p>
            <w:pPr>
              <w:pStyle w:val="TableParagraph"/>
              <w:numPr>
                <w:ilvl w:val="0"/>
                <w:numId w:val="4"/>
              </w:numPr>
              <w:tabs>
                <w:tab w:pos="257" w:val="left" w:leader="none"/>
              </w:tabs>
              <w:spacing w:line="240" w:lineRule="auto" w:before="0" w:after="0"/>
              <w:ind w:left="107" w:right="130" w:firstLine="0"/>
              <w:jc w:val="left"/>
              <w:rPr>
                <w:sz w:val="26"/>
              </w:rPr>
            </w:pPr>
            <w:r>
              <w:rPr>
                <w:sz w:val="26"/>
              </w:rPr>
              <w:t>Nhận biết được những dạng biểu diễn</w:t>
            </w:r>
            <w:r>
              <w:rPr>
                <w:spacing w:val="-5"/>
                <w:sz w:val="26"/>
              </w:rPr>
              <w:t> </w:t>
            </w:r>
            <w:r>
              <w:rPr>
                <w:sz w:val="26"/>
              </w:rPr>
              <w:t>khác</w:t>
            </w:r>
            <w:r>
              <w:rPr>
                <w:spacing w:val="-4"/>
                <w:sz w:val="26"/>
              </w:rPr>
              <w:t> </w:t>
            </w:r>
            <w:r>
              <w:rPr>
                <w:sz w:val="26"/>
              </w:rPr>
              <w:t>nhau</w:t>
            </w:r>
            <w:r>
              <w:rPr>
                <w:spacing w:val="-5"/>
                <w:sz w:val="26"/>
              </w:rPr>
              <w:t> </w:t>
            </w:r>
            <w:r>
              <w:rPr>
                <w:sz w:val="26"/>
              </w:rPr>
              <w:t>cho</w:t>
            </w:r>
            <w:r>
              <w:rPr>
                <w:spacing w:val="-1"/>
                <w:sz w:val="26"/>
              </w:rPr>
              <w:t> </w:t>
            </w:r>
            <w:r>
              <w:rPr>
                <w:sz w:val="26"/>
              </w:rPr>
              <w:t>một</w:t>
            </w:r>
            <w:r>
              <w:rPr>
                <w:spacing w:val="-5"/>
                <w:sz w:val="26"/>
              </w:rPr>
              <w:t> </w:t>
            </w:r>
            <w:r>
              <w:rPr>
                <w:sz w:val="26"/>
              </w:rPr>
              <w:t>tập</w:t>
            </w:r>
            <w:r>
              <w:rPr>
                <w:spacing w:val="-4"/>
                <w:sz w:val="26"/>
              </w:rPr>
              <w:t> </w:t>
            </w:r>
            <w:r>
              <w:rPr>
                <w:sz w:val="26"/>
              </w:rPr>
              <w:t>dữ</w:t>
            </w:r>
            <w:r>
              <w:rPr>
                <w:spacing w:val="-4"/>
                <w:sz w:val="26"/>
              </w:rPr>
              <w:t> </w:t>
            </w:r>
            <w:r>
              <w:rPr>
                <w:spacing w:val="-2"/>
                <w:sz w:val="26"/>
              </w:rPr>
              <w:t>liệu.</w:t>
            </w:r>
          </w:p>
          <w:p>
            <w:pPr>
              <w:pStyle w:val="TableParagraph"/>
              <w:numPr>
                <w:ilvl w:val="0"/>
                <w:numId w:val="4"/>
              </w:numPr>
              <w:tabs>
                <w:tab w:pos="257" w:val="left" w:leader="none"/>
              </w:tabs>
              <w:spacing w:line="297" w:lineRule="auto" w:before="1" w:after="0"/>
              <w:ind w:left="107" w:right="133" w:firstLine="0"/>
              <w:jc w:val="left"/>
              <w:rPr>
                <w:sz w:val="26"/>
              </w:rPr>
            </w:pPr>
            <w:r>
              <w:rPr>
                <w:sz w:val="26"/>
              </w:rPr>
              <w:t>Nhận ra được vấn đề hoặc quy luật</w:t>
            </w:r>
            <w:r>
              <w:rPr>
                <w:spacing w:val="-7"/>
                <w:sz w:val="26"/>
              </w:rPr>
              <w:t> </w:t>
            </w:r>
            <w:r>
              <w:rPr>
                <w:sz w:val="26"/>
              </w:rPr>
              <w:t>đơn</w:t>
            </w:r>
            <w:r>
              <w:rPr>
                <w:spacing w:val="-7"/>
                <w:sz w:val="26"/>
              </w:rPr>
              <w:t> </w:t>
            </w:r>
            <w:r>
              <w:rPr>
                <w:sz w:val="26"/>
              </w:rPr>
              <w:t>giản</w:t>
            </w:r>
            <w:r>
              <w:rPr>
                <w:spacing w:val="-7"/>
                <w:sz w:val="26"/>
              </w:rPr>
              <w:t> </w:t>
            </w:r>
            <w:r>
              <w:rPr>
                <w:sz w:val="26"/>
              </w:rPr>
              <w:t>dựa</w:t>
            </w:r>
            <w:r>
              <w:rPr>
                <w:spacing w:val="-7"/>
                <w:sz w:val="26"/>
              </w:rPr>
              <w:t> </w:t>
            </w:r>
            <w:r>
              <w:rPr>
                <w:sz w:val="26"/>
              </w:rPr>
              <w:t>trên</w:t>
            </w:r>
            <w:r>
              <w:rPr>
                <w:spacing w:val="-4"/>
                <w:sz w:val="26"/>
              </w:rPr>
              <w:t> </w:t>
            </w:r>
            <w:r>
              <w:rPr>
                <w:sz w:val="26"/>
              </w:rPr>
              <w:t>phân</w:t>
            </w:r>
            <w:r>
              <w:rPr>
                <w:spacing w:val="-7"/>
                <w:sz w:val="26"/>
              </w:rPr>
              <w:t> </w:t>
            </w:r>
            <w:r>
              <w:rPr>
                <w:sz w:val="26"/>
              </w:rPr>
              <w:t>tích</w:t>
            </w:r>
            <w:r>
              <w:rPr>
                <w:spacing w:val="-7"/>
                <w:sz w:val="26"/>
              </w:rPr>
              <w:t> </w:t>
            </w:r>
            <w:r>
              <w:rPr>
                <w:sz w:val="26"/>
              </w:rPr>
              <w:t>các</w:t>
            </w:r>
          </w:p>
          <w:p>
            <w:pPr>
              <w:pStyle w:val="TableParagraph"/>
              <w:ind w:left="107"/>
              <w:rPr>
                <w:sz w:val="26"/>
              </w:rPr>
            </w:pPr>
            <w:r>
              <w:rPr>
                <w:sz w:val="26"/>
              </w:rPr>
              <w:t>số</w:t>
            </w:r>
            <w:r>
              <w:rPr>
                <w:spacing w:val="-5"/>
                <w:sz w:val="26"/>
              </w:rPr>
              <w:t> </w:t>
            </w:r>
            <w:r>
              <w:rPr>
                <w:sz w:val="26"/>
              </w:rPr>
              <w:t>liệu</w:t>
            </w:r>
            <w:r>
              <w:rPr>
                <w:spacing w:val="-4"/>
                <w:sz w:val="26"/>
              </w:rPr>
              <w:t> </w:t>
            </w:r>
            <w:r>
              <w:rPr>
                <w:sz w:val="26"/>
              </w:rPr>
              <w:t>thu</w:t>
            </w:r>
            <w:r>
              <w:rPr>
                <w:spacing w:val="-2"/>
                <w:sz w:val="26"/>
              </w:rPr>
              <w:t> </w:t>
            </w:r>
            <w:r>
              <w:rPr>
                <w:sz w:val="26"/>
              </w:rPr>
              <w:t>được</w:t>
            </w:r>
            <w:r>
              <w:rPr>
                <w:spacing w:val="-4"/>
                <w:sz w:val="26"/>
              </w:rPr>
              <w:t> </w:t>
            </w:r>
            <w:r>
              <w:rPr>
                <w:sz w:val="26"/>
              </w:rPr>
              <w:t>ở</w:t>
            </w:r>
            <w:r>
              <w:rPr>
                <w:spacing w:val="-4"/>
                <w:sz w:val="26"/>
              </w:rPr>
              <w:t> </w:t>
            </w:r>
            <w:r>
              <w:rPr>
                <w:sz w:val="26"/>
              </w:rPr>
              <w:t>dạng:</w:t>
            </w:r>
            <w:r>
              <w:rPr>
                <w:spacing w:val="-5"/>
                <w:sz w:val="26"/>
              </w:rPr>
              <w:t> </w:t>
            </w:r>
            <w:r>
              <w:rPr>
                <w:sz w:val="26"/>
              </w:rPr>
              <w:t>biểu</w:t>
            </w:r>
            <w:r>
              <w:rPr>
                <w:spacing w:val="-4"/>
                <w:sz w:val="26"/>
              </w:rPr>
              <w:t> </w:t>
            </w:r>
            <w:r>
              <w:rPr>
                <w:spacing w:val="-5"/>
                <w:sz w:val="26"/>
              </w:rPr>
              <w:t>đồ</w:t>
            </w:r>
          </w:p>
        </w:tc>
        <w:tc>
          <w:tcPr>
            <w:tcW w:w="1184" w:type="dxa"/>
            <w:tcBorders>
              <w:bottom w:val="nil"/>
            </w:tcBorders>
            <w:shd w:val="clear" w:color="auto" w:fill="E1EED9"/>
          </w:tcPr>
          <w:p>
            <w:pPr>
              <w:pStyle w:val="TableParagraph"/>
              <w:rPr>
                <w:b/>
                <w:sz w:val="26"/>
              </w:rPr>
            </w:pPr>
          </w:p>
          <w:p>
            <w:pPr>
              <w:pStyle w:val="TableParagraph"/>
              <w:spacing w:before="286"/>
              <w:rPr>
                <w:b/>
                <w:sz w:val="26"/>
              </w:rPr>
            </w:pPr>
          </w:p>
          <w:p>
            <w:pPr>
              <w:pStyle w:val="TableParagraph"/>
              <w:spacing w:line="410" w:lineRule="atLeast"/>
              <w:ind w:left="350" w:right="333"/>
              <w:jc w:val="center"/>
              <w:rPr>
                <w:sz w:val="26"/>
              </w:rPr>
            </w:pPr>
            <w:r>
              <w:rPr>
                <w:spacing w:val="-10"/>
                <w:sz w:val="26"/>
              </w:rPr>
              <w:t>3 </w:t>
            </w:r>
            <w:r>
              <w:rPr>
                <w:spacing w:val="-8"/>
                <w:sz w:val="26"/>
              </w:rPr>
              <w:t>(TN</w:t>
            </w:r>
          </w:p>
          <w:p>
            <w:pPr>
              <w:pStyle w:val="TableParagraph"/>
              <w:spacing w:line="280" w:lineRule="exact" w:before="9"/>
              <w:ind w:left="15" w:right="5"/>
              <w:jc w:val="center"/>
              <w:rPr>
                <w:sz w:val="26"/>
              </w:rPr>
            </w:pPr>
            <w:r>
              <w:rPr>
                <w:spacing w:val="-2"/>
                <w:sz w:val="26"/>
              </w:rPr>
              <w:t>3,4,5)</w:t>
            </w:r>
          </w:p>
        </w:tc>
        <w:tc>
          <w:tcPr>
            <w:tcW w:w="901" w:type="dxa"/>
            <w:vMerge w:val="restart"/>
            <w:shd w:val="clear" w:color="auto" w:fill="DEEAF6"/>
          </w:tcPr>
          <w:p>
            <w:pPr>
              <w:pStyle w:val="TableParagraph"/>
              <w:rPr>
                <w:sz w:val="26"/>
              </w:rPr>
            </w:pPr>
          </w:p>
        </w:tc>
        <w:tc>
          <w:tcPr>
            <w:tcW w:w="911" w:type="dxa"/>
            <w:tcBorders>
              <w:bottom w:val="nil"/>
            </w:tcBorders>
            <w:shd w:val="clear" w:color="auto" w:fill="FFF1CC"/>
          </w:tcPr>
          <w:p>
            <w:pPr>
              <w:pStyle w:val="TableParagraph"/>
              <w:rPr>
                <w:b/>
                <w:sz w:val="26"/>
              </w:rPr>
            </w:pPr>
          </w:p>
          <w:p>
            <w:pPr>
              <w:pStyle w:val="TableParagraph"/>
              <w:rPr>
                <w:b/>
                <w:sz w:val="26"/>
              </w:rPr>
            </w:pPr>
          </w:p>
          <w:p>
            <w:pPr>
              <w:pStyle w:val="TableParagraph"/>
              <w:spacing w:before="218"/>
              <w:rPr>
                <w:b/>
                <w:sz w:val="26"/>
              </w:rPr>
            </w:pPr>
          </w:p>
          <w:p>
            <w:pPr>
              <w:pStyle w:val="TableParagraph"/>
              <w:spacing w:line="298" w:lineRule="exact"/>
              <w:ind w:left="194"/>
              <w:rPr>
                <w:sz w:val="26"/>
              </w:rPr>
            </w:pPr>
            <w:r>
              <w:rPr>
                <w:spacing w:val="-4"/>
                <w:sz w:val="26"/>
              </w:rPr>
              <w:t>4(TL</w:t>
            </w:r>
          </w:p>
          <w:p>
            <w:pPr>
              <w:pStyle w:val="TableParagraph"/>
              <w:spacing w:line="298" w:lineRule="exact"/>
              <w:ind w:left="278"/>
              <w:rPr>
                <w:sz w:val="26"/>
              </w:rPr>
            </w:pPr>
            <w:r>
              <w:rPr>
                <w:spacing w:val="-5"/>
                <w:sz w:val="26"/>
              </w:rPr>
              <w:t>câu</w:t>
            </w:r>
          </w:p>
          <w:p>
            <w:pPr>
              <w:pStyle w:val="TableParagraph"/>
              <w:spacing w:line="280" w:lineRule="exact" w:before="1"/>
              <w:ind w:left="285"/>
              <w:rPr>
                <w:sz w:val="26"/>
              </w:rPr>
            </w:pPr>
            <w:r>
              <w:rPr>
                <w:spacing w:val="-5"/>
                <w:sz w:val="26"/>
              </w:rPr>
              <w:t>13)</w:t>
            </w:r>
          </w:p>
        </w:tc>
        <w:tc>
          <w:tcPr>
            <w:tcW w:w="837" w:type="dxa"/>
            <w:vMerge w:val="restart"/>
            <w:shd w:val="clear" w:color="auto" w:fill="E7E6E6"/>
          </w:tcPr>
          <w:p>
            <w:pPr>
              <w:pStyle w:val="TableParagraph"/>
              <w:rPr>
                <w:sz w:val="26"/>
              </w:rPr>
            </w:pPr>
          </w:p>
        </w:tc>
      </w:tr>
      <w:tr>
        <w:trPr>
          <w:trHeight w:val="326" w:hRule="atLeast"/>
        </w:trPr>
        <w:tc>
          <w:tcPr>
            <w:tcW w:w="648" w:type="dxa"/>
            <w:tcBorders>
              <w:top w:val="nil"/>
              <w:bottom w:val="nil"/>
            </w:tcBorders>
          </w:tcPr>
          <w:p>
            <w:pPr>
              <w:pStyle w:val="TableParagraph"/>
              <w:rPr>
                <w:sz w:val="24"/>
              </w:rPr>
            </w:pPr>
          </w:p>
        </w:tc>
        <w:tc>
          <w:tcPr>
            <w:tcW w:w="1183" w:type="dxa"/>
            <w:tcBorders>
              <w:top w:val="nil"/>
              <w:bottom w:val="nil"/>
            </w:tcBorders>
          </w:tcPr>
          <w:p>
            <w:pPr>
              <w:pStyle w:val="TableParagraph"/>
              <w:rPr>
                <w:sz w:val="24"/>
              </w:rPr>
            </w:pPr>
          </w:p>
        </w:tc>
        <w:tc>
          <w:tcPr>
            <w:tcW w:w="1044" w:type="dxa"/>
            <w:tcBorders>
              <w:top w:val="nil"/>
              <w:bottom w:val="nil"/>
            </w:tcBorders>
          </w:tcPr>
          <w:p>
            <w:pPr>
              <w:pStyle w:val="TableParagraph"/>
              <w:rPr>
                <w:sz w:val="24"/>
              </w:rPr>
            </w:pPr>
          </w:p>
        </w:tc>
        <w:tc>
          <w:tcPr>
            <w:tcW w:w="3970" w:type="dxa"/>
            <w:tcBorders>
              <w:top w:val="nil"/>
              <w:bottom w:val="nil"/>
            </w:tcBorders>
          </w:tcPr>
          <w:p>
            <w:pPr>
              <w:pStyle w:val="TableParagraph"/>
              <w:spacing w:line="289" w:lineRule="exact"/>
              <w:ind w:left="107"/>
              <w:rPr>
                <w:i/>
                <w:sz w:val="26"/>
              </w:rPr>
            </w:pPr>
            <w:r>
              <w:rPr>
                <w:sz w:val="26"/>
              </w:rPr>
              <w:t>hình</w:t>
            </w:r>
            <w:r>
              <w:rPr>
                <w:spacing w:val="-5"/>
                <w:sz w:val="26"/>
              </w:rPr>
              <w:t> </w:t>
            </w:r>
            <w:r>
              <w:rPr>
                <w:sz w:val="26"/>
              </w:rPr>
              <w:t>quạt</w:t>
            </w:r>
            <w:r>
              <w:rPr>
                <w:spacing w:val="-5"/>
                <w:sz w:val="26"/>
              </w:rPr>
              <w:t> </w:t>
            </w:r>
            <w:r>
              <w:rPr>
                <w:sz w:val="26"/>
              </w:rPr>
              <w:t>tròn</w:t>
            </w:r>
            <w:r>
              <w:rPr>
                <w:spacing w:val="-5"/>
                <w:sz w:val="26"/>
              </w:rPr>
              <w:t> </w:t>
            </w:r>
            <w:r>
              <w:rPr>
                <w:sz w:val="26"/>
              </w:rPr>
              <w:t>(cho</w:t>
            </w:r>
            <w:r>
              <w:rPr>
                <w:spacing w:val="-2"/>
                <w:sz w:val="26"/>
              </w:rPr>
              <w:t> </w:t>
            </w:r>
            <w:r>
              <w:rPr>
                <w:sz w:val="26"/>
              </w:rPr>
              <w:t>sẵn)</w:t>
            </w:r>
            <w:r>
              <w:rPr>
                <w:spacing w:val="-4"/>
                <w:sz w:val="26"/>
              </w:rPr>
              <w:t> </w:t>
            </w:r>
            <w:r>
              <w:rPr>
                <w:i/>
                <w:spacing w:val="-4"/>
                <w:sz w:val="26"/>
              </w:rPr>
              <w:t>(pie</w:t>
            </w:r>
          </w:p>
        </w:tc>
        <w:tc>
          <w:tcPr>
            <w:tcW w:w="1184" w:type="dxa"/>
            <w:tcBorders>
              <w:top w:val="nil"/>
              <w:bottom w:val="nil"/>
            </w:tcBorders>
            <w:shd w:val="clear" w:color="auto" w:fill="E1EED9"/>
          </w:tcPr>
          <w:p>
            <w:pPr>
              <w:pStyle w:val="TableParagraph"/>
              <w:rPr>
                <w:sz w:val="24"/>
              </w:rPr>
            </w:pPr>
          </w:p>
        </w:tc>
        <w:tc>
          <w:tcPr>
            <w:tcW w:w="901" w:type="dxa"/>
            <w:vMerge/>
            <w:tcBorders>
              <w:top w:val="nil"/>
            </w:tcBorders>
            <w:shd w:val="clear" w:color="auto" w:fill="DEEAF6"/>
          </w:tcPr>
          <w:p>
            <w:pPr>
              <w:rPr>
                <w:sz w:val="2"/>
                <w:szCs w:val="2"/>
              </w:rPr>
            </w:pPr>
          </w:p>
        </w:tc>
        <w:tc>
          <w:tcPr>
            <w:tcW w:w="911" w:type="dxa"/>
            <w:tcBorders>
              <w:top w:val="nil"/>
              <w:bottom w:val="nil"/>
            </w:tcBorders>
            <w:shd w:val="clear" w:color="auto" w:fill="FFF1CC"/>
          </w:tcPr>
          <w:p>
            <w:pPr>
              <w:pStyle w:val="TableParagraph"/>
              <w:rPr>
                <w:sz w:val="24"/>
              </w:rPr>
            </w:pPr>
          </w:p>
        </w:tc>
        <w:tc>
          <w:tcPr>
            <w:tcW w:w="837" w:type="dxa"/>
            <w:vMerge/>
            <w:tcBorders>
              <w:top w:val="nil"/>
            </w:tcBorders>
            <w:shd w:val="clear" w:color="auto" w:fill="E7E6E6"/>
          </w:tcPr>
          <w:p>
            <w:pPr>
              <w:rPr>
                <w:sz w:val="2"/>
                <w:szCs w:val="2"/>
              </w:rPr>
            </w:pPr>
          </w:p>
        </w:tc>
      </w:tr>
      <w:tr>
        <w:trPr>
          <w:trHeight w:val="360" w:hRule="atLeast"/>
        </w:trPr>
        <w:tc>
          <w:tcPr>
            <w:tcW w:w="648" w:type="dxa"/>
            <w:tcBorders>
              <w:top w:val="nil"/>
              <w:bottom w:val="nil"/>
            </w:tcBorders>
          </w:tcPr>
          <w:p>
            <w:pPr>
              <w:pStyle w:val="TableParagraph"/>
              <w:rPr>
                <w:sz w:val="26"/>
              </w:rPr>
            </w:pPr>
          </w:p>
        </w:tc>
        <w:tc>
          <w:tcPr>
            <w:tcW w:w="1183" w:type="dxa"/>
            <w:tcBorders>
              <w:top w:val="nil"/>
              <w:bottom w:val="nil"/>
            </w:tcBorders>
          </w:tcPr>
          <w:p>
            <w:pPr>
              <w:pStyle w:val="TableParagraph"/>
              <w:rPr>
                <w:sz w:val="26"/>
              </w:rPr>
            </w:pPr>
          </w:p>
        </w:tc>
        <w:tc>
          <w:tcPr>
            <w:tcW w:w="1044" w:type="dxa"/>
            <w:tcBorders>
              <w:top w:val="nil"/>
              <w:bottom w:val="nil"/>
            </w:tcBorders>
          </w:tcPr>
          <w:p>
            <w:pPr>
              <w:pStyle w:val="TableParagraph"/>
              <w:rPr>
                <w:sz w:val="26"/>
              </w:rPr>
            </w:pPr>
          </w:p>
        </w:tc>
        <w:tc>
          <w:tcPr>
            <w:tcW w:w="3970" w:type="dxa"/>
            <w:tcBorders>
              <w:top w:val="nil"/>
              <w:bottom w:val="nil"/>
            </w:tcBorders>
          </w:tcPr>
          <w:p>
            <w:pPr>
              <w:pStyle w:val="TableParagraph"/>
              <w:spacing w:before="25"/>
              <w:ind w:left="107"/>
              <w:rPr>
                <w:i/>
                <w:sz w:val="26"/>
              </w:rPr>
            </w:pPr>
            <w:r>
              <w:rPr>
                <w:i/>
                <w:sz w:val="26"/>
              </w:rPr>
              <w:t>chart);</w:t>
            </w:r>
            <w:r>
              <w:rPr>
                <w:i/>
                <w:spacing w:val="-6"/>
                <w:sz w:val="26"/>
              </w:rPr>
              <w:t> </w:t>
            </w:r>
            <w:r>
              <w:rPr>
                <w:sz w:val="26"/>
              </w:rPr>
              <w:t>biểu</w:t>
            </w:r>
            <w:r>
              <w:rPr>
                <w:spacing w:val="-2"/>
                <w:sz w:val="26"/>
              </w:rPr>
              <w:t> </w:t>
            </w:r>
            <w:r>
              <w:rPr>
                <w:sz w:val="26"/>
              </w:rPr>
              <w:t>đồ</w:t>
            </w:r>
            <w:r>
              <w:rPr>
                <w:spacing w:val="-6"/>
                <w:sz w:val="26"/>
              </w:rPr>
              <w:t> </w:t>
            </w:r>
            <w:r>
              <w:rPr>
                <w:sz w:val="26"/>
              </w:rPr>
              <w:t>đoạn</w:t>
            </w:r>
            <w:r>
              <w:rPr>
                <w:spacing w:val="-5"/>
                <w:sz w:val="26"/>
              </w:rPr>
              <w:t> </w:t>
            </w:r>
            <w:r>
              <w:rPr>
                <w:sz w:val="26"/>
              </w:rPr>
              <w:t>thẳng</w:t>
            </w:r>
            <w:r>
              <w:rPr>
                <w:spacing w:val="-3"/>
                <w:sz w:val="26"/>
              </w:rPr>
              <w:t> </w:t>
            </w:r>
            <w:r>
              <w:rPr>
                <w:i/>
                <w:spacing w:val="-2"/>
                <w:sz w:val="26"/>
              </w:rPr>
              <w:t>(line</w:t>
            </w:r>
          </w:p>
        </w:tc>
        <w:tc>
          <w:tcPr>
            <w:tcW w:w="1184" w:type="dxa"/>
            <w:tcBorders>
              <w:top w:val="nil"/>
              <w:bottom w:val="nil"/>
            </w:tcBorders>
            <w:shd w:val="clear" w:color="auto" w:fill="E1EED9"/>
          </w:tcPr>
          <w:p>
            <w:pPr>
              <w:pStyle w:val="TableParagraph"/>
              <w:rPr>
                <w:sz w:val="26"/>
              </w:rPr>
            </w:pPr>
          </w:p>
        </w:tc>
        <w:tc>
          <w:tcPr>
            <w:tcW w:w="901" w:type="dxa"/>
            <w:vMerge/>
            <w:tcBorders>
              <w:top w:val="nil"/>
            </w:tcBorders>
            <w:shd w:val="clear" w:color="auto" w:fill="DEEAF6"/>
          </w:tcPr>
          <w:p>
            <w:pPr>
              <w:rPr>
                <w:sz w:val="2"/>
                <w:szCs w:val="2"/>
              </w:rPr>
            </w:pPr>
          </w:p>
        </w:tc>
        <w:tc>
          <w:tcPr>
            <w:tcW w:w="911" w:type="dxa"/>
            <w:tcBorders>
              <w:top w:val="nil"/>
              <w:bottom w:val="nil"/>
            </w:tcBorders>
            <w:shd w:val="clear" w:color="auto" w:fill="FFF1CC"/>
          </w:tcPr>
          <w:p>
            <w:pPr>
              <w:pStyle w:val="TableParagraph"/>
              <w:rPr>
                <w:sz w:val="26"/>
              </w:rPr>
            </w:pPr>
          </w:p>
        </w:tc>
        <w:tc>
          <w:tcPr>
            <w:tcW w:w="837" w:type="dxa"/>
            <w:vMerge/>
            <w:tcBorders>
              <w:top w:val="nil"/>
            </w:tcBorders>
            <w:shd w:val="clear" w:color="auto" w:fill="E7E6E6"/>
          </w:tcPr>
          <w:p>
            <w:pPr>
              <w:rPr>
                <w:sz w:val="2"/>
                <w:szCs w:val="2"/>
              </w:rPr>
            </w:pPr>
          </w:p>
        </w:tc>
      </w:tr>
      <w:tr>
        <w:trPr>
          <w:trHeight w:val="394" w:hRule="atLeast"/>
        </w:trPr>
        <w:tc>
          <w:tcPr>
            <w:tcW w:w="648" w:type="dxa"/>
            <w:tcBorders>
              <w:top w:val="nil"/>
            </w:tcBorders>
          </w:tcPr>
          <w:p>
            <w:pPr>
              <w:pStyle w:val="TableParagraph"/>
              <w:rPr>
                <w:sz w:val="26"/>
              </w:rPr>
            </w:pPr>
          </w:p>
        </w:tc>
        <w:tc>
          <w:tcPr>
            <w:tcW w:w="1183" w:type="dxa"/>
            <w:tcBorders>
              <w:top w:val="nil"/>
            </w:tcBorders>
          </w:tcPr>
          <w:p>
            <w:pPr>
              <w:pStyle w:val="TableParagraph"/>
              <w:rPr>
                <w:sz w:val="26"/>
              </w:rPr>
            </w:pPr>
          </w:p>
        </w:tc>
        <w:tc>
          <w:tcPr>
            <w:tcW w:w="1044" w:type="dxa"/>
            <w:tcBorders>
              <w:top w:val="nil"/>
            </w:tcBorders>
          </w:tcPr>
          <w:p>
            <w:pPr>
              <w:pStyle w:val="TableParagraph"/>
              <w:rPr>
                <w:sz w:val="26"/>
              </w:rPr>
            </w:pPr>
          </w:p>
        </w:tc>
        <w:tc>
          <w:tcPr>
            <w:tcW w:w="3970" w:type="dxa"/>
            <w:tcBorders>
              <w:top w:val="nil"/>
            </w:tcBorders>
          </w:tcPr>
          <w:p>
            <w:pPr>
              <w:pStyle w:val="TableParagraph"/>
              <w:spacing w:before="24"/>
              <w:ind w:left="107"/>
              <w:rPr>
                <w:i/>
                <w:sz w:val="26"/>
              </w:rPr>
            </w:pPr>
            <w:r>
              <w:rPr>
                <w:i/>
                <w:spacing w:val="-2"/>
                <w:sz w:val="26"/>
              </w:rPr>
              <w:t>graph)</w:t>
            </w:r>
          </w:p>
        </w:tc>
        <w:tc>
          <w:tcPr>
            <w:tcW w:w="1184" w:type="dxa"/>
            <w:tcBorders>
              <w:top w:val="nil"/>
            </w:tcBorders>
            <w:shd w:val="clear" w:color="auto" w:fill="E1EED9"/>
          </w:tcPr>
          <w:p>
            <w:pPr>
              <w:pStyle w:val="TableParagraph"/>
              <w:rPr>
                <w:sz w:val="26"/>
              </w:rPr>
            </w:pPr>
          </w:p>
        </w:tc>
        <w:tc>
          <w:tcPr>
            <w:tcW w:w="901" w:type="dxa"/>
            <w:vMerge/>
            <w:tcBorders>
              <w:top w:val="nil"/>
            </w:tcBorders>
            <w:shd w:val="clear" w:color="auto" w:fill="DEEAF6"/>
          </w:tcPr>
          <w:p>
            <w:pPr>
              <w:rPr>
                <w:sz w:val="2"/>
                <w:szCs w:val="2"/>
              </w:rPr>
            </w:pPr>
          </w:p>
        </w:tc>
        <w:tc>
          <w:tcPr>
            <w:tcW w:w="911" w:type="dxa"/>
            <w:tcBorders>
              <w:top w:val="nil"/>
            </w:tcBorders>
            <w:shd w:val="clear" w:color="auto" w:fill="FFF1CC"/>
          </w:tcPr>
          <w:p>
            <w:pPr>
              <w:pStyle w:val="TableParagraph"/>
              <w:rPr>
                <w:sz w:val="26"/>
              </w:rPr>
            </w:pPr>
          </w:p>
        </w:tc>
        <w:tc>
          <w:tcPr>
            <w:tcW w:w="837" w:type="dxa"/>
            <w:vMerge/>
            <w:tcBorders>
              <w:top w:val="nil"/>
            </w:tcBorders>
            <w:shd w:val="clear" w:color="auto" w:fill="E7E6E6"/>
          </w:tcPr>
          <w:p>
            <w:pPr>
              <w:rPr>
                <w:sz w:val="2"/>
                <w:szCs w:val="2"/>
              </w:rPr>
            </w:pPr>
          </w:p>
        </w:tc>
      </w:tr>
      <w:tr>
        <w:trPr>
          <w:trHeight w:val="4096" w:hRule="atLeast"/>
        </w:trPr>
        <w:tc>
          <w:tcPr>
            <w:tcW w:w="648" w:type="dxa"/>
            <w:tcBorders>
              <w:bottom w:val="nil"/>
            </w:tcBorders>
          </w:tcPr>
          <w:p>
            <w:pPr>
              <w:pStyle w:val="TableParagraph"/>
              <w:spacing w:before="2"/>
              <w:ind w:left="22" w:right="8"/>
              <w:jc w:val="center"/>
              <w:rPr>
                <w:sz w:val="26"/>
              </w:rPr>
            </w:pPr>
            <w:r>
              <w:rPr>
                <w:spacing w:val="-10"/>
                <w:sz w:val="26"/>
              </w:rPr>
              <w:t>2</w:t>
            </w:r>
          </w:p>
        </w:tc>
        <w:tc>
          <w:tcPr>
            <w:tcW w:w="1183" w:type="dxa"/>
            <w:tcBorders>
              <w:bottom w:val="nil"/>
            </w:tcBorders>
          </w:tcPr>
          <w:p>
            <w:pPr>
              <w:pStyle w:val="TableParagraph"/>
              <w:spacing w:before="2"/>
              <w:ind w:left="107" w:right="96"/>
              <w:jc w:val="both"/>
              <w:rPr>
                <w:b/>
                <w:sz w:val="26"/>
              </w:rPr>
            </w:pPr>
            <w:r>
              <w:rPr>
                <w:b/>
                <w:sz w:val="26"/>
              </w:rPr>
              <w:t>Chủ </w:t>
            </w:r>
            <w:r>
              <w:rPr>
                <w:b/>
                <w:sz w:val="26"/>
              </w:rPr>
              <w:t>đề 3: Tam </w:t>
            </w:r>
            <w:r>
              <w:rPr>
                <w:b/>
                <w:spacing w:val="-4"/>
                <w:sz w:val="26"/>
              </w:rPr>
              <w:t>giác</w:t>
            </w:r>
          </w:p>
          <w:p>
            <w:pPr>
              <w:pStyle w:val="TableParagraph"/>
              <w:spacing w:before="118"/>
              <w:ind w:left="107"/>
              <w:jc w:val="both"/>
              <w:rPr>
                <w:b/>
                <w:sz w:val="26"/>
              </w:rPr>
            </w:pPr>
            <w:r>
              <w:rPr>
                <w:b/>
                <w:sz w:val="26"/>
              </w:rPr>
              <w:t>(14</w:t>
            </w:r>
            <w:r>
              <w:rPr>
                <w:b/>
                <w:spacing w:val="-5"/>
                <w:sz w:val="26"/>
              </w:rPr>
              <w:t> </w:t>
            </w:r>
            <w:r>
              <w:rPr>
                <w:b/>
                <w:spacing w:val="-2"/>
                <w:sz w:val="26"/>
              </w:rPr>
              <w:t>tiết)</w:t>
            </w:r>
          </w:p>
        </w:tc>
        <w:tc>
          <w:tcPr>
            <w:tcW w:w="1044" w:type="dxa"/>
            <w:tcBorders>
              <w:bottom w:val="nil"/>
            </w:tcBorders>
          </w:tcPr>
          <w:p>
            <w:pPr>
              <w:pStyle w:val="TableParagraph"/>
              <w:spacing w:before="2"/>
              <w:ind w:left="108" w:right="135"/>
              <w:rPr>
                <w:i/>
                <w:sz w:val="26"/>
              </w:rPr>
            </w:pPr>
            <w:r>
              <w:rPr>
                <w:spacing w:val="-4"/>
                <w:sz w:val="26"/>
              </w:rPr>
              <w:t>Nội </w:t>
            </w:r>
            <w:r>
              <w:rPr>
                <w:sz w:val="26"/>
              </w:rPr>
              <w:t>dung</w:t>
            </w:r>
            <w:r>
              <w:rPr>
                <w:spacing w:val="-17"/>
                <w:sz w:val="26"/>
              </w:rPr>
              <w:t> </w:t>
            </w:r>
            <w:r>
              <w:rPr>
                <w:sz w:val="26"/>
              </w:rPr>
              <w:t>1: </w:t>
            </w:r>
            <w:r>
              <w:rPr>
                <w:i/>
                <w:spacing w:val="-4"/>
                <w:sz w:val="26"/>
              </w:rPr>
              <w:t>Tam</w:t>
            </w:r>
            <w:r>
              <w:rPr>
                <w:i/>
                <w:spacing w:val="-4"/>
                <w:sz w:val="26"/>
              </w:rPr>
              <w:t> </w:t>
            </w:r>
            <w:r>
              <w:rPr>
                <w:i/>
                <w:spacing w:val="-2"/>
                <w:sz w:val="26"/>
              </w:rPr>
              <w:t>giác.</w:t>
            </w:r>
          </w:p>
          <w:p>
            <w:pPr>
              <w:pStyle w:val="TableParagraph"/>
              <w:ind w:left="108" w:right="331"/>
              <w:rPr>
                <w:i/>
                <w:sz w:val="26"/>
              </w:rPr>
            </w:pPr>
            <w:r>
              <w:rPr>
                <w:i/>
                <w:spacing w:val="-4"/>
                <w:sz w:val="26"/>
              </w:rPr>
              <w:t>Tam</w:t>
            </w:r>
            <w:r>
              <w:rPr>
                <w:i/>
                <w:spacing w:val="-4"/>
                <w:sz w:val="26"/>
              </w:rPr>
              <w:t> giác bằng </w:t>
            </w:r>
            <w:r>
              <w:rPr>
                <w:i/>
                <w:spacing w:val="-2"/>
                <w:sz w:val="26"/>
              </w:rPr>
              <w:t>nhau. </w:t>
            </w:r>
            <w:r>
              <w:rPr>
                <w:i/>
                <w:spacing w:val="-4"/>
                <w:sz w:val="26"/>
              </w:rPr>
              <w:t>Tam giác cân.</w:t>
            </w:r>
          </w:p>
        </w:tc>
        <w:tc>
          <w:tcPr>
            <w:tcW w:w="3970" w:type="dxa"/>
            <w:tcBorders>
              <w:bottom w:val="nil"/>
            </w:tcBorders>
          </w:tcPr>
          <w:p>
            <w:pPr>
              <w:pStyle w:val="TableParagraph"/>
              <w:spacing w:line="298" w:lineRule="exact" w:before="2"/>
              <w:ind w:left="107"/>
              <w:rPr>
                <w:sz w:val="26"/>
              </w:rPr>
            </w:pPr>
            <w:r>
              <w:rPr>
                <w:spacing w:val="-9"/>
                <w:sz w:val="26"/>
              </w:rPr>
              <w:t>Nhận </w:t>
            </w:r>
            <w:r>
              <w:rPr>
                <w:spacing w:val="-4"/>
                <w:sz w:val="26"/>
              </w:rPr>
              <w:t>biết</w:t>
            </w:r>
          </w:p>
          <w:p>
            <w:pPr>
              <w:pStyle w:val="TableParagraph"/>
              <w:numPr>
                <w:ilvl w:val="0"/>
                <w:numId w:val="5"/>
              </w:numPr>
              <w:tabs>
                <w:tab w:pos="300" w:val="left" w:leader="none"/>
              </w:tabs>
              <w:spacing w:line="240" w:lineRule="auto" w:before="0" w:after="0"/>
              <w:ind w:left="107" w:right="353" w:firstLine="0"/>
              <w:jc w:val="left"/>
              <w:rPr>
                <w:sz w:val="26"/>
              </w:rPr>
            </w:pPr>
            <w:r>
              <w:rPr>
                <w:sz w:val="26"/>
              </w:rPr>
              <w:t>Nhận</w:t>
            </w:r>
            <w:r>
              <w:rPr>
                <w:spacing w:val="-7"/>
                <w:sz w:val="26"/>
              </w:rPr>
              <w:t> </w:t>
            </w:r>
            <w:r>
              <w:rPr>
                <w:sz w:val="26"/>
              </w:rPr>
              <w:t>biết</w:t>
            </w:r>
            <w:r>
              <w:rPr>
                <w:spacing w:val="-4"/>
                <w:sz w:val="26"/>
              </w:rPr>
              <w:t> </w:t>
            </w:r>
            <w:r>
              <w:rPr>
                <w:sz w:val="26"/>
              </w:rPr>
              <w:t>được</w:t>
            </w:r>
            <w:r>
              <w:rPr>
                <w:spacing w:val="-7"/>
                <w:sz w:val="26"/>
              </w:rPr>
              <w:t> </w:t>
            </w:r>
            <w:r>
              <w:rPr>
                <w:sz w:val="26"/>
              </w:rPr>
              <w:t>liên</w:t>
            </w:r>
            <w:r>
              <w:rPr>
                <w:spacing w:val="-4"/>
                <w:sz w:val="26"/>
              </w:rPr>
              <w:t> </w:t>
            </w:r>
            <w:r>
              <w:rPr>
                <w:sz w:val="26"/>
              </w:rPr>
              <w:t>hệ</w:t>
            </w:r>
            <w:r>
              <w:rPr>
                <w:spacing w:val="-7"/>
                <w:sz w:val="26"/>
              </w:rPr>
              <w:t> </w:t>
            </w:r>
            <w:r>
              <w:rPr>
                <w:sz w:val="26"/>
              </w:rPr>
              <w:t>về</w:t>
            </w:r>
            <w:r>
              <w:rPr>
                <w:spacing w:val="-7"/>
                <w:sz w:val="26"/>
              </w:rPr>
              <w:t> </w:t>
            </w:r>
            <w:r>
              <w:rPr>
                <w:sz w:val="26"/>
              </w:rPr>
              <w:t>số</w:t>
            </w:r>
            <w:r>
              <w:rPr>
                <w:spacing w:val="-7"/>
                <w:sz w:val="26"/>
              </w:rPr>
              <w:t> </w:t>
            </w:r>
            <w:r>
              <w:rPr>
                <w:sz w:val="26"/>
              </w:rPr>
              <w:t>đo các góc</w:t>
            </w:r>
            <w:r>
              <w:rPr>
                <w:spacing w:val="40"/>
                <w:sz w:val="26"/>
              </w:rPr>
              <w:t> </w:t>
            </w:r>
            <w:r>
              <w:rPr>
                <w:sz w:val="26"/>
              </w:rPr>
              <w:t>trong một tam giác.</w:t>
            </w:r>
          </w:p>
          <w:p>
            <w:pPr>
              <w:pStyle w:val="TableParagraph"/>
              <w:numPr>
                <w:ilvl w:val="0"/>
                <w:numId w:val="5"/>
              </w:numPr>
              <w:tabs>
                <w:tab w:pos="300" w:val="left" w:leader="none"/>
              </w:tabs>
              <w:spacing w:line="240" w:lineRule="auto" w:before="106" w:after="0"/>
              <w:ind w:left="107" w:right="113" w:firstLine="0"/>
              <w:jc w:val="left"/>
              <w:rPr>
                <w:sz w:val="26"/>
              </w:rPr>
            </w:pPr>
            <w:r>
              <w:rPr>
                <w:sz w:val="26"/>
              </w:rPr>
              <w:t>Nhận</w:t>
            </w:r>
            <w:r>
              <w:rPr>
                <w:spacing w:val="-7"/>
                <w:sz w:val="26"/>
              </w:rPr>
              <w:t> </w:t>
            </w:r>
            <w:r>
              <w:rPr>
                <w:sz w:val="26"/>
              </w:rPr>
              <w:t>biết</w:t>
            </w:r>
            <w:r>
              <w:rPr>
                <w:spacing w:val="-5"/>
                <w:sz w:val="26"/>
              </w:rPr>
              <w:t> </w:t>
            </w:r>
            <w:r>
              <w:rPr>
                <w:sz w:val="26"/>
              </w:rPr>
              <w:t>được</w:t>
            </w:r>
            <w:r>
              <w:rPr>
                <w:spacing w:val="-7"/>
                <w:sz w:val="26"/>
              </w:rPr>
              <w:t> </w:t>
            </w:r>
            <w:r>
              <w:rPr>
                <w:sz w:val="26"/>
              </w:rPr>
              <w:t>khái</w:t>
            </w:r>
            <w:r>
              <w:rPr>
                <w:spacing w:val="-3"/>
                <w:sz w:val="26"/>
              </w:rPr>
              <w:t> </w:t>
            </w:r>
            <w:r>
              <w:rPr>
                <w:sz w:val="26"/>
              </w:rPr>
              <w:t>niệm</w:t>
            </w:r>
            <w:r>
              <w:rPr>
                <w:spacing w:val="-9"/>
                <w:sz w:val="26"/>
              </w:rPr>
              <w:t> </w:t>
            </w:r>
            <w:r>
              <w:rPr>
                <w:sz w:val="26"/>
              </w:rPr>
              <w:t>hai</w:t>
            </w:r>
            <w:r>
              <w:rPr>
                <w:spacing w:val="-7"/>
                <w:sz w:val="26"/>
              </w:rPr>
              <w:t> </w:t>
            </w:r>
            <w:r>
              <w:rPr>
                <w:sz w:val="26"/>
              </w:rPr>
              <w:t>tam giác bằng nhau.</w:t>
            </w:r>
          </w:p>
          <w:p>
            <w:pPr>
              <w:pStyle w:val="TableParagraph"/>
              <w:spacing w:line="298" w:lineRule="exact"/>
              <w:ind w:left="107"/>
              <w:rPr>
                <w:sz w:val="26"/>
              </w:rPr>
            </w:pPr>
            <w:r>
              <w:rPr>
                <w:spacing w:val="-5"/>
                <w:sz w:val="26"/>
              </w:rPr>
              <w:t>Thông</w:t>
            </w:r>
            <w:r>
              <w:rPr>
                <w:spacing w:val="-8"/>
                <w:sz w:val="26"/>
              </w:rPr>
              <w:t> </w:t>
            </w:r>
            <w:r>
              <w:rPr>
                <w:spacing w:val="-4"/>
                <w:sz w:val="26"/>
              </w:rPr>
              <w:t>hiểu</w:t>
            </w:r>
          </w:p>
          <w:p>
            <w:pPr>
              <w:pStyle w:val="TableParagraph"/>
              <w:numPr>
                <w:ilvl w:val="0"/>
                <w:numId w:val="5"/>
              </w:numPr>
              <w:tabs>
                <w:tab w:pos="301" w:val="left" w:leader="none"/>
              </w:tabs>
              <w:spacing w:line="297" w:lineRule="auto" w:before="1" w:after="0"/>
              <w:ind w:left="108" w:right="142" w:firstLine="0"/>
              <w:jc w:val="left"/>
              <w:rPr>
                <w:sz w:val="26"/>
              </w:rPr>
            </w:pPr>
            <w:r>
              <w:rPr>
                <w:sz w:val="26"/>
              </w:rPr>
              <w:t>Giải thích được các trường hợp bằng</w:t>
            </w:r>
            <w:r>
              <w:rPr>
                <w:spacing w:val="-7"/>
                <w:sz w:val="26"/>
              </w:rPr>
              <w:t> </w:t>
            </w:r>
            <w:r>
              <w:rPr>
                <w:sz w:val="26"/>
              </w:rPr>
              <w:t>nhau</w:t>
            </w:r>
            <w:r>
              <w:rPr>
                <w:spacing w:val="-7"/>
                <w:sz w:val="26"/>
              </w:rPr>
              <w:t> </w:t>
            </w:r>
            <w:r>
              <w:rPr>
                <w:sz w:val="26"/>
              </w:rPr>
              <w:t>của</w:t>
            </w:r>
            <w:r>
              <w:rPr>
                <w:spacing w:val="-7"/>
                <w:sz w:val="26"/>
              </w:rPr>
              <w:t> </w:t>
            </w:r>
            <w:r>
              <w:rPr>
                <w:sz w:val="26"/>
              </w:rPr>
              <w:t>hai</w:t>
            </w:r>
            <w:r>
              <w:rPr>
                <w:spacing w:val="-7"/>
                <w:sz w:val="26"/>
              </w:rPr>
              <w:t> </w:t>
            </w:r>
            <w:r>
              <w:rPr>
                <w:sz w:val="26"/>
              </w:rPr>
              <w:t>tam</w:t>
            </w:r>
            <w:r>
              <w:rPr>
                <w:spacing w:val="-4"/>
                <w:sz w:val="26"/>
              </w:rPr>
              <w:t> </w:t>
            </w:r>
            <w:r>
              <w:rPr>
                <w:sz w:val="26"/>
              </w:rPr>
              <w:t>giác,</w:t>
            </w:r>
            <w:r>
              <w:rPr>
                <w:spacing w:val="-7"/>
                <w:sz w:val="26"/>
              </w:rPr>
              <w:t> </w:t>
            </w:r>
            <w:r>
              <w:rPr>
                <w:sz w:val="26"/>
              </w:rPr>
              <w:t>của</w:t>
            </w:r>
            <w:r>
              <w:rPr>
                <w:spacing w:val="-7"/>
                <w:sz w:val="26"/>
              </w:rPr>
              <w:t> </w:t>
            </w:r>
            <w:r>
              <w:rPr>
                <w:sz w:val="26"/>
              </w:rPr>
              <w:t>hai tam giác vuông.</w:t>
            </w:r>
          </w:p>
          <w:p>
            <w:pPr>
              <w:pStyle w:val="TableParagraph"/>
              <w:numPr>
                <w:ilvl w:val="0"/>
                <w:numId w:val="5"/>
              </w:numPr>
              <w:tabs>
                <w:tab w:pos="301" w:val="left" w:leader="none"/>
              </w:tabs>
              <w:spacing w:line="297" w:lineRule="auto" w:before="2" w:after="0"/>
              <w:ind w:left="108" w:right="310" w:firstLine="0"/>
              <w:jc w:val="left"/>
              <w:rPr>
                <w:sz w:val="26"/>
              </w:rPr>
            </w:pPr>
            <w:r>
              <w:rPr>
                <w:sz w:val="26"/>
              </w:rPr>
              <w:t>Mô</w:t>
            </w:r>
            <w:r>
              <w:rPr>
                <w:spacing w:val="-7"/>
                <w:sz w:val="26"/>
              </w:rPr>
              <w:t> </w:t>
            </w:r>
            <w:r>
              <w:rPr>
                <w:sz w:val="26"/>
              </w:rPr>
              <w:t>tả</w:t>
            </w:r>
            <w:r>
              <w:rPr>
                <w:spacing w:val="-7"/>
                <w:sz w:val="26"/>
              </w:rPr>
              <w:t> </w:t>
            </w:r>
            <w:r>
              <w:rPr>
                <w:sz w:val="26"/>
              </w:rPr>
              <w:t>được</w:t>
            </w:r>
            <w:r>
              <w:rPr>
                <w:spacing w:val="-4"/>
                <w:sz w:val="26"/>
              </w:rPr>
              <w:t> </w:t>
            </w:r>
            <w:r>
              <w:rPr>
                <w:sz w:val="26"/>
              </w:rPr>
              <w:t>tam</w:t>
            </w:r>
            <w:r>
              <w:rPr>
                <w:spacing w:val="-9"/>
                <w:sz w:val="26"/>
              </w:rPr>
              <w:t> </w:t>
            </w:r>
            <w:r>
              <w:rPr>
                <w:sz w:val="26"/>
              </w:rPr>
              <w:t>giác</w:t>
            </w:r>
            <w:r>
              <w:rPr>
                <w:spacing w:val="-2"/>
                <w:sz w:val="26"/>
              </w:rPr>
              <w:t> </w:t>
            </w:r>
            <w:r>
              <w:rPr>
                <w:sz w:val="26"/>
              </w:rPr>
              <w:t>cân</w:t>
            </w:r>
            <w:r>
              <w:rPr>
                <w:spacing w:val="-7"/>
                <w:sz w:val="26"/>
              </w:rPr>
              <w:t> </w:t>
            </w:r>
            <w:r>
              <w:rPr>
                <w:sz w:val="26"/>
              </w:rPr>
              <w:t>và</w:t>
            </w:r>
            <w:r>
              <w:rPr>
                <w:spacing w:val="-7"/>
                <w:sz w:val="26"/>
              </w:rPr>
              <w:t> </w:t>
            </w:r>
            <w:r>
              <w:rPr>
                <w:sz w:val="26"/>
              </w:rPr>
              <w:t>giải thích được tính chất của tam giác</w:t>
            </w:r>
          </w:p>
          <w:p>
            <w:pPr>
              <w:pStyle w:val="TableParagraph"/>
              <w:spacing w:line="297" w:lineRule="exact"/>
              <w:ind w:left="108"/>
              <w:rPr>
                <w:sz w:val="26"/>
              </w:rPr>
            </w:pPr>
            <w:r>
              <w:rPr>
                <w:sz w:val="26"/>
              </w:rPr>
              <w:t>cân</w:t>
            </w:r>
            <w:r>
              <w:rPr>
                <w:spacing w:val="-5"/>
                <w:sz w:val="26"/>
              </w:rPr>
              <w:t> </w:t>
            </w:r>
            <w:r>
              <w:rPr>
                <w:sz w:val="26"/>
              </w:rPr>
              <w:t>(ví</w:t>
            </w:r>
            <w:r>
              <w:rPr>
                <w:spacing w:val="-4"/>
                <w:sz w:val="26"/>
              </w:rPr>
              <w:t> </w:t>
            </w:r>
            <w:r>
              <w:rPr>
                <w:sz w:val="26"/>
              </w:rPr>
              <w:t>dụ:</w:t>
            </w:r>
            <w:r>
              <w:rPr>
                <w:spacing w:val="-2"/>
                <w:sz w:val="26"/>
              </w:rPr>
              <w:t> </w:t>
            </w:r>
            <w:r>
              <w:rPr>
                <w:sz w:val="26"/>
              </w:rPr>
              <w:t>hai</w:t>
            </w:r>
            <w:r>
              <w:rPr>
                <w:spacing w:val="-5"/>
                <w:sz w:val="26"/>
              </w:rPr>
              <w:t> </w:t>
            </w:r>
            <w:r>
              <w:rPr>
                <w:sz w:val="26"/>
              </w:rPr>
              <w:t>cạnh</w:t>
            </w:r>
            <w:r>
              <w:rPr>
                <w:spacing w:val="-1"/>
                <w:sz w:val="26"/>
              </w:rPr>
              <w:t> </w:t>
            </w:r>
            <w:r>
              <w:rPr>
                <w:sz w:val="26"/>
              </w:rPr>
              <w:t>bên</w:t>
            </w:r>
            <w:r>
              <w:rPr>
                <w:spacing w:val="-5"/>
                <w:sz w:val="26"/>
              </w:rPr>
              <w:t> </w:t>
            </w:r>
            <w:r>
              <w:rPr>
                <w:sz w:val="26"/>
              </w:rPr>
              <w:t>bằng</w:t>
            </w:r>
            <w:r>
              <w:rPr>
                <w:spacing w:val="-4"/>
                <w:sz w:val="26"/>
              </w:rPr>
              <w:t> nhau;</w:t>
            </w:r>
          </w:p>
        </w:tc>
        <w:tc>
          <w:tcPr>
            <w:tcW w:w="1184" w:type="dxa"/>
            <w:tcBorders>
              <w:bottom w:val="nil"/>
            </w:tcBorders>
            <w:shd w:val="clear" w:color="auto" w:fill="E1EED9"/>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5"/>
              <w:rPr>
                <w:b/>
                <w:sz w:val="28"/>
              </w:rPr>
            </w:pPr>
          </w:p>
          <w:p>
            <w:pPr>
              <w:pStyle w:val="TableParagraph"/>
              <w:spacing w:before="1"/>
              <w:ind w:left="15" w:right="10"/>
              <w:jc w:val="center"/>
              <w:rPr>
                <w:sz w:val="28"/>
              </w:rPr>
            </w:pPr>
            <w:r>
              <w:rPr>
                <w:spacing w:val="-4"/>
                <w:sz w:val="28"/>
              </w:rPr>
              <w:t>5(TN</w:t>
            </w:r>
          </w:p>
          <w:p>
            <w:pPr>
              <w:pStyle w:val="TableParagraph"/>
              <w:spacing w:line="322" w:lineRule="exact" w:before="2"/>
              <w:ind w:left="15" w:right="11"/>
              <w:jc w:val="center"/>
              <w:rPr>
                <w:sz w:val="28"/>
              </w:rPr>
            </w:pPr>
            <w:r>
              <w:rPr>
                <w:spacing w:val="-2"/>
                <w:sz w:val="28"/>
              </w:rPr>
              <w:t>6,7,8,9,1</w:t>
            </w:r>
          </w:p>
          <w:p>
            <w:pPr>
              <w:pStyle w:val="TableParagraph"/>
              <w:ind w:left="15" w:right="3"/>
              <w:jc w:val="center"/>
              <w:rPr>
                <w:sz w:val="28"/>
              </w:rPr>
            </w:pPr>
            <w:r>
              <w:rPr>
                <w:spacing w:val="-5"/>
                <w:sz w:val="28"/>
              </w:rPr>
              <w:t>2)</w:t>
            </w:r>
          </w:p>
        </w:tc>
        <w:tc>
          <w:tcPr>
            <w:tcW w:w="901" w:type="dxa"/>
            <w:tcBorders>
              <w:bottom w:val="nil"/>
            </w:tcBorders>
            <w:shd w:val="clear" w:color="auto" w:fill="DEEAF6"/>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7"/>
              <w:rPr>
                <w:b/>
                <w:sz w:val="26"/>
              </w:rPr>
            </w:pPr>
          </w:p>
          <w:p>
            <w:pPr>
              <w:pStyle w:val="TableParagraph"/>
              <w:ind w:left="181"/>
              <w:rPr>
                <w:sz w:val="26"/>
              </w:rPr>
            </w:pPr>
            <w:r>
              <w:rPr>
                <w:spacing w:val="-4"/>
                <w:sz w:val="26"/>
              </w:rPr>
              <w:t>2(TN</w:t>
            </w:r>
          </w:p>
          <w:p>
            <w:pPr>
              <w:pStyle w:val="TableParagraph"/>
              <w:spacing w:before="1"/>
              <w:ind w:left="135"/>
              <w:rPr>
                <w:sz w:val="26"/>
              </w:rPr>
            </w:pPr>
            <w:r>
              <w:rPr>
                <w:spacing w:val="-2"/>
                <w:sz w:val="26"/>
              </w:rPr>
              <w:t>10,11)</w:t>
            </w:r>
          </w:p>
        </w:tc>
        <w:tc>
          <w:tcPr>
            <w:tcW w:w="911" w:type="dxa"/>
            <w:tcBorders>
              <w:bottom w:val="nil"/>
            </w:tcBorders>
            <w:shd w:val="clear" w:color="auto" w:fill="FFF1CC"/>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6"/>
              <w:rPr>
                <w:b/>
                <w:sz w:val="26"/>
              </w:rPr>
            </w:pPr>
          </w:p>
          <w:p>
            <w:pPr>
              <w:pStyle w:val="TableParagraph"/>
              <w:ind w:left="199"/>
              <w:rPr>
                <w:sz w:val="26"/>
              </w:rPr>
            </w:pPr>
            <w:r>
              <w:rPr>
                <w:spacing w:val="-4"/>
                <w:sz w:val="26"/>
              </w:rPr>
              <w:t>2(TL</w:t>
            </w:r>
          </w:p>
          <w:p>
            <w:pPr>
              <w:pStyle w:val="TableParagraph"/>
              <w:spacing w:before="1"/>
              <w:ind w:left="268" w:right="119" w:hanging="137"/>
              <w:rPr>
                <w:sz w:val="26"/>
              </w:rPr>
            </w:pPr>
            <w:r>
              <w:rPr>
                <w:spacing w:val="-8"/>
                <w:sz w:val="26"/>
              </w:rPr>
              <w:t>câu</w:t>
            </w:r>
            <w:r>
              <w:rPr>
                <w:spacing w:val="-15"/>
                <w:sz w:val="26"/>
              </w:rPr>
              <w:t> </w:t>
            </w:r>
            <w:r>
              <w:rPr>
                <w:spacing w:val="-8"/>
                <w:sz w:val="26"/>
              </w:rPr>
              <w:t>14 </w:t>
            </w:r>
            <w:r>
              <w:rPr>
                <w:spacing w:val="-4"/>
                <w:sz w:val="26"/>
              </w:rPr>
              <w:t>a,b)</w:t>
            </w:r>
          </w:p>
        </w:tc>
        <w:tc>
          <w:tcPr>
            <w:tcW w:w="837" w:type="dxa"/>
            <w:tcBorders>
              <w:bottom w:val="nil"/>
            </w:tcBorders>
            <w:shd w:val="clear" w:color="auto" w:fill="E7E6E6"/>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8"/>
              <w:rPr>
                <w:b/>
                <w:sz w:val="26"/>
              </w:rPr>
            </w:pPr>
          </w:p>
          <w:p>
            <w:pPr>
              <w:pStyle w:val="TableParagraph"/>
              <w:spacing w:before="1"/>
              <w:ind w:left="5"/>
              <w:jc w:val="center"/>
              <w:rPr>
                <w:sz w:val="26"/>
              </w:rPr>
            </w:pPr>
            <w:r>
              <w:rPr>
                <w:spacing w:val="-10"/>
                <w:sz w:val="26"/>
              </w:rPr>
              <w:t>1</w:t>
            </w:r>
          </w:p>
          <w:p>
            <w:pPr>
              <w:pStyle w:val="TableParagraph"/>
              <w:spacing w:before="118"/>
              <w:ind w:left="200" w:right="156" w:hanging="44"/>
              <w:jc w:val="both"/>
              <w:rPr>
                <w:sz w:val="26"/>
              </w:rPr>
            </w:pPr>
            <w:r>
              <w:rPr>
                <w:spacing w:val="-10"/>
                <w:sz w:val="26"/>
              </w:rPr>
              <w:t>(Tlcâ </w:t>
            </w:r>
            <w:r>
              <w:rPr>
                <w:sz w:val="26"/>
              </w:rPr>
              <w:t>u</w:t>
            </w:r>
            <w:r>
              <w:rPr>
                <w:spacing w:val="-17"/>
                <w:sz w:val="26"/>
              </w:rPr>
              <w:t> </w:t>
            </w:r>
            <w:r>
              <w:rPr>
                <w:sz w:val="26"/>
              </w:rPr>
              <w:t>14 </w:t>
            </w:r>
            <w:r>
              <w:rPr>
                <w:spacing w:val="-6"/>
                <w:sz w:val="26"/>
              </w:rPr>
              <w:t>c)</w:t>
            </w:r>
          </w:p>
        </w:tc>
      </w:tr>
      <w:tr>
        <w:trPr>
          <w:trHeight w:val="370" w:hRule="atLeast"/>
        </w:trPr>
        <w:tc>
          <w:tcPr>
            <w:tcW w:w="648" w:type="dxa"/>
            <w:tcBorders>
              <w:top w:val="nil"/>
              <w:bottom w:val="nil"/>
            </w:tcBorders>
          </w:tcPr>
          <w:p>
            <w:pPr>
              <w:pStyle w:val="TableParagraph"/>
              <w:rPr>
                <w:sz w:val="26"/>
              </w:rPr>
            </w:pPr>
          </w:p>
        </w:tc>
        <w:tc>
          <w:tcPr>
            <w:tcW w:w="1183" w:type="dxa"/>
            <w:tcBorders>
              <w:top w:val="nil"/>
              <w:bottom w:val="nil"/>
            </w:tcBorders>
          </w:tcPr>
          <w:p>
            <w:pPr>
              <w:pStyle w:val="TableParagraph"/>
              <w:rPr>
                <w:sz w:val="26"/>
              </w:rPr>
            </w:pPr>
          </w:p>
        </w:tc>
        <w:tc>
          <w:tcPr>
            <w:tcW w:w="1044" w:type="dxa"/>
            <w:tcBorders>
              <w:top w:val="nil"/>
              <w:bottom w:val="nil"/>
            </w:tcBorders>
          </w:tcPr>
          <w:p>
            <w:pPr>
              <w:pStyle w:val="TableParagraph"/>
              <w:rPr>
                <w:sz w:val="26"/>
              </w:rPr>
            </w:pPr>
          </w:p>
        </w:tc>
        <w:tc>
          <w:tcPr>
            <w:tcW w:w="3970" w:type="dxa"/>
            <w:tcBorders>
              <w:top w:val="nil"/>
              <w:bottom w:val="nil"/>
            </w:tcBorders>
          </w:tcPr>
          <w:p>
            <w:pPr>
              <w:pStyle w:val="TableParagraph"/>
              <w:spacing w:before="30"/>
              <w:ind w:left="108"/>
              <w:rPr>
                <w:sz w:val="26"/>
              </w:rPr>
            </w:pPr>
            <w:r>
              <w:rPr>
                <w:sz w:val="26"/>
              </w:rPr>
              <w:t>hai</w:t>
            </w:r>
            <w:r>
              <w:rPr>
                <w:spacing w:val="-4"/>
                <w:sz w:val="26"/>
              </w:rPr>
              <w:t> </w:t>
            </w:r>
            <w:r>
              <w:rPr>
                <w:sz w:val="26"/>
              </w:rPr>
              <w:t>góc</w:t>
            </w:r>
            <w:r>
              <w:rPr>
                <w:spacing w:val="-4"/>
                <w:sz w:val="26"/>
              </w:rPr>
              <w:t> </w:t>
            </w:r>
            <w:r>
              <w:rPr>
                <w:sz w:val="26"/>
              </w:rPr>
              <w:t>đáy</w:t>
            </w:r>
            <w:r>
              <w:rPr>
                <w:spacing w:val="-6"/>
                <w:sz w:val="26"/>
              </w:rPr>
              <w:t> </w:t>
            </w:r>
            <w:r>
              <w:rPr>
                <w:sz w:val="26"/>
              </w:rPr>
              <w:t>bằng</w:t>
            </w:r>
            <w:r>
              <w:rPr>
                <w:spacing w:val="-4"/>
                <w:sz w:val="26"/>
              </w:rPr>
              <w:t> </w:t>
            </w:r>
            <w:r>
              <w:rPr>
                <w:spacing w:val="-2"/>
                <w:sz w:val="26"/>
              </w:rPr>
              <w:t>nhau).</w:t>
            </w:r>
          </w:p>
        </w:tc>
        <w:tc>
          <w:tcPr>
            <w:tcW w:w="1184" w:type="dxa"/>
            <w:tcBorders>
              <w:top w:val="nil"/>
              <w:bottom w:val="nil"/>
            </w:tcBorders>
            <w:shd w:val="clear" w:color="auto" w:fill="E1EED9"/>
          </w:tcPr>
          <w:p>
            <w:pPr>
              <w:pStyle w:val="TableParagraph"/>
              <w:rPr>
                <w:sz w:val="26"/>
              </w:rPr>
            </w:pPr>
          </w:p>
        </w:tc>
        <w:tc>
          <w:tcPr>
            <w:tcW w:w="901" w:type="dxa"/>
            <w:tcBorders>
              <w:top w:val="nil"/>
              <w:bottom w:val="nil"/>
            </w:tcBorders>
            <w:shd w:val="clear" w:color="auto" w:fill="DEEAF6"/>
          </w:tcPr>
          <w:p>
            <w:pPr>
              <w:pStyle w:val="TableParagraph"/>
              <w:rPr>
                <w:sz w:val="26"/>
              </w:rPr>
            </w:pPr>
          </w:p>
        </w:tc>
        <w:tc>
          <w:tcPr>
            <w:tcW w:w="911" w:type="dxa"/>
            <w:tcBorders>
              <w:top w:val="nil"/>
              <w:bottom w:val="nil"/>
            </w:tcBorders>
            <w:shd w:val="clear" w:color="auto" w:fill="FFF1CC"/>
          </w:tcPr>
          <w:p>
            <w:pPr>
              <w:pStyle w:val="TableParagraph"/>
              <w:rPr>
                <w:sz w:val="26"/>
              </w:rPr>
            </w:pPr>
          </w:p>
        </w:tc>
        <w:tc>
          <w:tcPr>
            <w:tcW w:w="837" w:type="dxa"/>
            <w:tcBorders>
              <w:top w:val="nil"/>
              <w:bottom w:val="nil"/>
            </w:tcBorders>
            <w:shd w:val="clear" w:color="auto" w:fill="E7E6E6"/>
          </w:tcPr>
          <w:p>
            <w:pPr>
              <w:pStyle w:val="TableParagraph"/>
              <w:rPr>
                <w:sz w:val="26"/>
              </w:rPr>
            </w:pPr>
          </w:p>
        </w:tc>
      </w:tr>
      <w:tr>
        <w:trPr>
          <w:trHeight w:val="1822" w:hRule="atLeast"/>
        </w:trPr>
        <w:tc>
          <w:tcPr>
            <w:tcW w:w="648" w:type="dxa"/>
            <w:tcBorders>
              <w:top w:val="nil"/>
            </w:tcBorders>
          </w:tcPr>
          <w:p>
            <w:pPr>
              <w:pStyle w:val="TableParagraph"/>
              <w:rPr>
                <w:sz w:val="26"/>
              </w:rPr>
            </w:pPr>
          </w:p>
        </w:tc>
        <w:tc>
          <w:tcPr>
            <w:tcW w:w="1183" w:type="dxa"/>
            <w:tcBorders>
              <w:top w:val="nil"/>
            </w:tcBorders>
          </w:tcPr>
          <w:p>
            <w:pPr>
              <w:pStyle w:val="TableParagraph"/>
              <w:rPr>
                <w:sz w:val="26"/>
              </w:rPr>
            </w:pPr>
          </w:p>
        </w:tc>
        <w:tc>
          <w:tcPr>
            <w:tcW w:w="1044" w:type="dxa"/>
            <w:tcBorders>
              <w:top w:val="nil"/>
            </w:tcBorders>
          </w:tcPr>
          <w:p>
            <w:pPr>
              <w:pStyle w:val="TableParagraph"/>
              <w:rPr>
                <w:sz w:val="26"/>
              </w:rPr>
            </w:pPr>
          </w:p>
        </w:tc>
        <w:tc>
          <w:tcPr>
            <w:tcW w:w="3970" w:type="dxa"/>
            <w:tcBorders>
              <w:top w:val="nil"/>
            </w:tcBorders>
          </w:tcPr>
          <w:p>
            <w:pPr>
              <w:pStyle w:val="TableParagraph"/>
              <w:spacing w:before="29"/>
              <w:ind w:left="108"/>
              <w:rPr>
                <w:sz w:val="26"/>
              </w:rPr>
            </w:pPr>
            <w:r>
              <w:rPr>
                <w:spacing w:val="-8"/>
                <w:sz w:val="26"/>
              </w:rPr>
              <w:t>Vận</w:t>
            </w:r>
            <w:r>
              <w:rPr>
                <w:spacing w:val="-11"/>
                <w:sz w:val="26"/>
              </w:rPr>
              <w:t> </w:t>
            </w:r>
            <w:r>
              <w:rPr>
                <w:spacing w:val="-4"/>
                <w:sz w:val="26"/>
              </w:rPr>
              <w:t>dụng</w:t>
            </w:r>
          </w:p>
          <w:p>
            <w:pPr>
              <w:pStyle w:val="TableParagraph"/>
              <w:spacing w:before="2"/>
              <w:ind w:left="107"/>
              <w:rPr>
                <w:sz w:val="26"/>
              </w:rPr>
            </w:pPr>
            <w:r>
              <w:rPr>
                <w:sz w:val="26"/>
              </w:rPr>
              <w:t>-</w:t>
            </w:r>
            <w:r>
              <w:rPr>
                <w:spacing w:val="-4"/>
                <w:sz w:val="26"/>
              </w:rPr>
              <w:t> </w:t>
            </w:r>
            <w:r>
              <w:rPr>
                <w:sz w:val="26"/>
              </w:rPr>
              <w:t>Diễn đạt được lập luận và chứng minh</w:t>
            </w:r>
            <w:r>
              <w:rPr>
                <w:spacing w:val="-9"/>
                <w:sz w:val="26"/>
              </w:rPr>
              <w:t> </w:t>
            </w:r>
            <w:r>
              <w:rPr>
                <w:sz w:val="26"/>
              </w:rPr>
              <w:t>hình</w:t>
            </w:r>
            <w:r>
              <w:rPr>
                <w:spacing w:val="-6"/>
                <w:sz w:val="26"/>
              </w:rPr>
              <w:t> </w:t>
            </w:r>
            <w:r>
              <w:rPr>
                <w:sz w:val="26"/>
              </w:rPr>
              <w:t>học</w:t>
            </w:r>
            <w:r>
              <w:rPr>
                <w:spacing w:val="-9"/>
                <w:sz w:val="26"/>
              </w:rPr>
              <w:t> </w:t>
            </w:r>
            <w:r>
              <w:rPr>
                <w:sz w:val="26"/>
              </w:rPr>
              <w:t>trong</w:t>
            </w:r>
            <w:r>
              <w:rPr>
                <w:spacing w:val="-9"/>
                <w:sz w:val="26"/>
              </w:rPr>
              <w:t> </w:t>
            </w:r>
            <w:r>
              <w:rPr>
                <w:sz w:val="26"/>
              </w:rPr>
              <w:t>những</w:t>
            </w:r>
            <w:r>
              <w:rPr>
                <w:spacing w:val="-9"/>
                <w:sz w:val="26"/>
              </w:rPr>
              <w:t> </w:t>
            </w:r>
            <w:r>
              <w:rPr>
                <w:sz w:val="26"/>
              </w:rPr>
              <w:t>trường hợp đơn giản (ví dụ: lập luận và chứng minh được các đoạn thẳng</w:t>
            </w:r>
          </w:p>
          <w:p>
            <w:pPr>
              <w:pStyle w:val="TableParagraph"/>
              <w:spacing w:line="277" w:lineRule="exact"/>
              <w:ind w:left="107"/>
              <w:rPr>
                <w:sz w:val="26"/>
              </w:rPr>
            </w:pPr>
            <w:r>
              <w:rPr>
                <w:sz w:val="26"/>
              </w:rPr>
              <w:t>bằng</w:t>
            </w:r>
            <w:r>
              <w:rPr>
                <w:spacing w:val="-5"/>
                <w:sz w:val="26"/>
              </w:rPr>
              <w:t> </w:t>
            </w:r>
            <w:r>
              <w:rPr>
                <w:sz w:val="26"/>
              </w:rPr>
              <w:t>nhau,</w:t>
            </w:r>
            <w:r>
              <w:rPr>
                <w:spacing w:val="-3"/>
                <w:sz w:val="26"/>
              </w:rPr>
              <w:t> </w:t>
            </w:r>
            <w:r>
              <w:rPr>
                <w:sz w:val="26"/>
              </w:rPr>
              <w:t>các</w:t>
            </w:r>
            <w:r>
              <w:rPr>
                <w:spacing w:val="-5"/>
                <w:sz w:val="26"/>
              </w:rPr>
              <w:t> </w:t>
            </w:r>
            <w:r>
              <w:rPr>
                <w:sz w:val="26"/>
              </w:rPr>
              <w:t>góc</w:t>
            </w:r>
            <w:r>
              <w:rPr>
                <w:spacing w:val="-5"/>
                <w:sz w:val="26"/>
              </w:rPr>
              <w:t> </w:t>
            </w:r>
            <w:r>
              <w:rPr>
                <w:sz w:val="26"/>
              </w:rPr>
              <w:t>bằng</w:t>
            </w:r>
            <w:r>
              <w:rPr>
                <w:spacing w:val="-5"/>
                <w:sz w:val="26"/>
              </w:rPr>
              <w:t> </w:t>
            </w:r>
            <w:r>
              <w:rPr>
                <w:sz w:val="26"/>
              </w:rPr>
              <w:t>nhau</w:t>
            </w:r>
            <w:r>
              <w:rPr>
                <w:spacing w:val="-5"/>
                <w:sz w:val="26"/>
              </w:rPr>
              <w:t> từ</w:t>
            </w:r>
          </w:p>
        </w:tc>
        <w:tc>
          <w:tcPr>
            <w:tcW w:w="1184" w:type="dxa"/>
            <w:tcBorders>
              <w:top w:val="nil"/>
            </w:tcBorders>
            <w:shd w:val="clear" w:color="auto" w:fill="E1EED9"/>
          </w:tcPr>
          <w:p>
            <w:pPr>
              <w:pStyle w:val="TableParagraph"/>
              <w:rPr>
                <w:sz w:val="26"/>
              </w:rPr>
            </w:pPr>
          </w:p>
        </w:tc>
        <w:tc>
          <w:tcPr>
            <w:tcW w:w="901" w:type="dxa"/>
            <w:tcBorders>
              <w:top w:val="nil"/>
            </w:tcBorders>
            <w:shd w:val="clear" w:color="auto" w:fill="DEEAF6"/>
          </w:tcPr>
          <w:p>
            <w:pPr>
              <w:pStyle w:val="TableParagraph"/>
              <w:rPr>
                <w:sz w:val="26"/>
              </w:rPr>
            </w:pPr>
          </w:p>
        </w:tc>
        <w:tc>
          <w:tcPr>
            <w:tcW w:w="911" w:type="dxa"/>
            <w:tcBorders>
              <w:top w:val="nil"/>
            </w:tcBorders>
            <w:shd w:val="clear" w:color="auto" w:fill="FFF1CC"/>
          </w:tcPr>
          <w:p>
            <w:pPr>
              <w:pStyle w:val="TableParagraph"/>
              <w:rPr>
                <w:sz w:val="26"/>
              </w:rPr>
            </w:pPr>
          </w:p>
        </w:tc>
        <w:tc>
          <w:tcPr>
            <w:tcW w:w="837" w:type="dxa"/>
            <w:tcBorders>
              <w:top w:val="nil"/>
            </w:tcBorders>
            <w:shd w:val="clear" w:color="auto" w:fill="E7E6E6"/>
          </w:tcPr>
          <w:p>
            <w:pPr>
              <w:pStyle w:val="TableParagraph"/>
              <w:rPr>
                <w:sz w:val="26"/>
              </w:rPr>
            </w:pPr>
          </w:p>
        </w:tc>
      </w:tr>
    </w:tbl>
    <w:p>
      <w:pPr>
        <w:spacing w:after="0"/>
        <w:rPr>
          <w:sz w:val="26"/>
        </w:rPr>
        <w:sectPr>
          <w:pgSz w:w="11910" w:h="16840"/>
          <w:pgMar w:top="900" w:bottom="280" w:left="760" w:right="140"/>
        </w:sectPr>
      </w:pPr>
    </w:p>
    <w:p>
      <w:pPr>
        <w:pStyle w:val="BodyText"/>
        <w:spacing w:before="6"/>
        <w:rPr>
          <w:b/>
          <w:sz w:val="2"/>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83"/>
        <w:gridCol w:w="1044"/>
        <w:gridCol w:w="3970"/>
        <w:gridCol w:w="1184"/>
        <w:gridCol w:w="901"/>
        <w:gridCol w:w="911"/>
        <w:gridCol w:w="837"/>
      </w:tblGrid>
      <w:tr>
        <w:trPr>
          <w:trHeight w:val="2418" w:hRule="atLeast"/>
        </w:trPr>
        <w:tc>
          <w:tcPr>
            <w:tcW w:w="648" w:type="dxa"/>
          </w:tcPr>
          <w:p>
            <w:pPr>
              <w:pStyle w:val="TableParagraph"/>
              <w:rPr>
                <w:sz w:val="24"/>
              </w:rPr>
            </w:pPr>
          </w:p>
        </w:tc>
        <w:tc>
          <w:tcPr>
            <w:tcW w:w="1183" w:type="dxa"/>
          </w:tcPr>
          <w:p>
            <w:pPr>
              <w:pStyle w:val="TableParagraph"/>
              <w:rPr>
                <w:sz w:val="24"/>
              </w:rPr>
            </w:pPr>
          </w:p>
        </w:tc>
        <w:tc>
          <w:tcPr>
            <w:tcW w:w="1044" w:type="dxa"/>
          </w:tcPr>
          <w:p>
            <w:pPr>
              <w:pStyle w:val="TableParagraph"/>
              <w:rPr>
                <w:sz w:val="24"/>
              </w:rPr>
            </w:pPr>
          </w:p>
        </w:tc>
        <w:tc>
          <w:tcPr>
            <w:tcW w:w="3970" w:type="dxa"/>
          </w:tcPr>
          <w:p>
            <w:pPr>
              <w:pStyle w:val="TableParagraph"/>
              <w:spacing w:before="2"/>
              <w:ind w:left="107"/>
              <w:rPr>
                <w:sz w:val="26"/>
              </w:rPr>
            </w:pPr>
            <w:r>
              <w:rPr>
                <w:sz w:val="26"/>
              </w:rPr>
              <w:t>các</w:t>
            </w:r>
            <w:r>
              <w:rPr>
                <w:spacing w:val="-6"/>
                <w:sz w:val="26"/>
              </w:rPr>
              <w:t> </w:t>
            </w:r>
            <w:r>
              <w:rPr>
                <w:sz w:val="26"/>
              </w:rPr>
              <w:t>điều</w:t>
            </w:r>
            <w:r>
              <w:rPr>
                <w:spacing w:val="-6"/>
                <w:sz w:val="26"/>
              </w:rPr>
              <w:t> </w:t>
            </w:r>
            <w:r>
              <w:rPr>
                <w:sz w:val="26"/>
              </w:rPr>
              <w:t>kiện</w:t>
            </w:r>
            <w:r>
              <w:rPr>
                <w:spacing w:val="-4"/>
                <w:sz w:val="26"/>
              </w:rPr>
              <w:t> </w:t>
            </w:r>
            <w:r>
              <w:rPr>
                <w:sz w:val="26"/>
              </w:rPr>
              <w:t>ban</w:t>
            </w:r>
            <w:r>
              <w:rPr>
                <w:spacing w:val="-6"/>
                <w:sz w:val="26"/>
              </w:rPr>
              <w:t> </w:t>
            </w:r>
            <w:r>
              <w:rPr>
                <w:sz w:val="26"/>
              </w:rPr>
              <w:t>đầu</w:t>
            </w:r>
            <w:r>
              <w:rPr>
                <w:spacing w:val="-6"/>
                <w:sz w:val="26"/>
              </w:rPr>
              <w:t> </w:t>
            </w:r>
            <w:r>
              <w:rPr>
                <w:sz w:val="26"/>
              </w:rPr>
              <w:t>liên</w:t>
            </w:r>
            <w:r>
              <w:rPr>
                <w:spacing w:val="-6"/>
                <w:sz w:val="26"/>
              </w:rPr>
              <w:t> </w:t>
            </w:r>
            <w:r>
              <w:rPr>
                <w:sz w:val="26"/>
              </w:rPr>
              <w:t>quan</w:t>
            </w:r>
            <w:r>
              <w:rPr>
                <w:spacing w:val="-6"/>
                <w:sz w:val="26"/>
              </w:rPr>
              <w:t> </w:t>
            </w:r>
            <w:r>
              <w:rPr>
                <w:sz w:val="26"/>
              </w:rPr>
              <w:t>đến tam giác,...).</w:t>
            </w:r>
          </w:p>
          <w:p>
            <w:pPr>
              <w:pStyle w:val="TableParagraph"/>
              <w:spacing w:line="298" w:lineRule="exact"/>
              <w:ind w:left="107"/>
              <w:rPr>
                <w:sz w:val="26"/>
              </w:rPr>
            </w:pPr>
            <w:r>
              <w:rPr>
                <w:spacing w:val="-8"/>
                <w:sz w:val="26"/>
              </w:rPr>
              <w:t>Vận</w:t>
            </w:r>
            <w:r>
              <w:rPr>
                <w:spacing w:val="-11"/>
                <w:sz w:val="26"/>
              </w:rPr>
              <w:t> </w:t>
            </w:r>
            <w:r>
              <w:rPr>
                <w:spacing w:val="-8"/>
                <w:sz w:val="26"/>
              </w:rPr>
              <w:t>dụng</w:t>
            </w:r>
            <w:r>
              <w:rPr>
                <w:spacing w:val="-14"/>
                <w:sz w:val="26"/>
              </w:rPr>
              <w:t> </w:t>
            </w:r>
            <w:r>
              <w:rPr>
                <w:spacing w:val="-8"/>
                <w:sz w:val="26"/>
              </w:rPr>
              <w:t>cao</w:t>
            </w:r>
          </w:p>
          <w:p>
            <w:pPr>
              <w:pStyle w:val="TableParagraph"/>
              <w:spacing w:line="304" w:lineRule="auto"/>
              <w:ind w:left="108" w:right="168"/>
              <w:rPr>
                <w:sz w:val="26"/>
              </w:rPr>
            </w:pPr>
            <w:r>
              <w:rPr>
                <w:sz w:val="26"/>
              </w:rPr>
              <w:t>-Giải quyết được một số vấn đề thực tiễn liên quan đến ứng dụng của</w:t>
            </w:r>
            <w:r>
              <w:rPr>
                <w:spacing w:val="-6"/>
                <w:sz w:val="26"/>
              </w:rPr>
              <w:t> </w:t>
            </w:r>
            <w:r>
              <w:rPr>
                <w:sz w:val="26"/>
              </w:rPr>
              <w:t>hình</w:t>
            </w:r>
            <w:r>
              <w:rPr>
                <w:spacing w:val="-6"/>
                <w:sz w:val="26"/>
              </w:rPr>
              <w:t> </w:t>
            </w:r>
            <w:r>
              <w:rPr>
                <w:sz w:val="26"/>
              </w:rPr>
              <w:t>học</w:t>
            </w:r>
            <w:r>
              <w:rPr>
                <w:spacing w:val="-6"/>
                <w:sz w:val="26"/>
              </w:rPr>
              <w:t> </w:t>
            </w:r>
            <w:r>
              <w:rPr>
                <w:sz w:val="26"/>
              </w:rPr>
              <w:t>như:</w:t>
            </w:r>
            <w:r>
              <w:rPr>
                <w:spacing w:val="-6"/>
                <w:sz w:val="26"/>
              </w:rPr>
              <w:t> </w:t>
            </w:r>
            <w:r>
              <w:rPr>
                <w:sz w:val="26"/>
              </w:rPr>
              <w:t>đo,</w:t>
            </w:r>
            <w:r>
              <w:rPr>
                <w:spacing w:val="-4"/>
                <w:sz w:val="26"/>
              </w:rPr>
              <w:t> </w:t>
            </w:r>
            <w:r>
              <w:rPr>
                <w:sz w:val="26"/>
              </w:rPr>
              <w:t>vẽ,</w:t>
            </w:r>
            <w:r>
              <w:rPr>
                <w:spacing w:val="-6"/>
                <w:sz w:val="26"/>
              </w:rPr>
              <w:t> </w:t>
            </w:r>
            <w:r>
              <w:rPr>
                <w:sz w:val="26"/>
              </w:rPr>
              <w:t>tạo</w:t>
            </w:r>
            <w:r>
              <w:rPr>
                <w:spacing w:val="-6"/>
                <w:sz w:val="26"/>
              </w:rPr>
              <w:t> </w:t>
            </w:r>
            <w:r>
              <w:rPr>
                <w:sz w:val="26"/>
              </w:rPr>
              <w:t>dựng</w:t>
            </w:r>
          </w:p>
          <w:p>
            <w:pPr>
              <w:pStyle w:val="TableParagraph"/>
              <w:ind w:left="108"/>
              <w:rPr>
                <w:sz w:val="26"/>
              </w:rPr>
            </w:pPr>
            <w:r>
              <w:rPr>
                <w:sz w:val="26"/>
              </w:rPr>
              <w:t>các</w:t>
            </w:r>
            <w:r>
              <w:rPr>
                <w:spacing w:val="-5"/>
                <w:sz w:val="26"/>
              </w:rPr>
              <w:t> </w:t>
            </w:r>
            <w:r>
              <w:rPr>
                <w:sz w:val="26"/>
              </w:rPr>
              <w:t>hình</w:t>
            </w:r>
            <w:r>
              <w:rPr>
                <w:spacing w:val="-4"/>
                <w:sz w:val="26"/>
              </w:rPr>
              <w:t> </w:t>
            </w:r>
            <w:r>
              <w:rPr>
                <w:sz w:val="26"/>
              </w:rPr>
              <w:t>đã</w:t>
            </w:r>
            <w:r>
              <w:rPr>
                <w:spacing w:val="-2"/>
                <w:sz w:val="26"/>
              </w:rPr>
              <w:t> </w:t>
            </w:r>
            <w:r>
              <w:rPr>
                <w:spacing w:val="-4"/>
                <w:sz w:val="26"/>
              </w:rPr>
              <w:t>học.</w:t>
            </w:r>
          </w:p>
        </w:tc>
        <w:tc>
          <w:tcPr>
            <w:tcW w:w="1184" w:type="dxa"/>
            <w:shd w:val="clear" w:color="auto" w:fill="E1EED9"/>
          </w:tcPr>
          <w:p>
            <w:pPr>
              <w:pStyle w:val="TableParagraph"/>
              <w:rPr>
                <w:sz w:val="24"/>
              </w:rPr>
            </w:pPr>
          </w:p>
        </w:tc>
        <w:tc>
          <w:tcPr>
            <w:tcW w:w="901" w:type="dxa"/>
            <w:shd w:val="clear" w:color="auto" w:fill="DEEAF6"/>
          </w:tcPr>
          <w:p>
            <w:pPr>
              <w:pStyle w:val="TableParagraph"/>
              <w:rPr>
                <w:sz w:val="24"/>
              </w:rPr>
            </w:pPr>
          </w:p>
        </w:tc>
        <w:tc>
          <w:tcPr>
            <w:tcW w:w="911" w:type="dxa"/>
            <w:shd w:val="clear" w:color="auto" w:fill="FFF1CC"/>
          </w:tcPr>
          <w:p>
            <w:pPr>
              <w:pStyle w:val="TableParagraph"/>
              <w:rPr>
                <w:sz w:val="24"/>
              </w:rPr>
            </w:pPr>
          </w:p>
        </w:tc>
        <w:tc>
          <w:tcPr>
            <w:tcW w:w="837" w:type="dxa"/>
            <w:shd w:val="clear" w:color="auto" w:fill="E7E6E6"/>
          </w:tcPr>
          <w:p>
            <w:pPr>
              <w:pStyle w:val="TableParagraph"/>
              <w:rPr>
                <w:sz w:val="24"/>
              </w:rPr>
            </w:pPr>
          </w:p>
        </w:tc>
      </w:tr>
      <w:tr>
        <w:trPr>
          <w:trHeight w:val="297" w:hRule="atLeast"/>
        </w:trPr>
        <w:tc>
          <w:tcPr>
            <w:tcW w:w="2875" w:type="dxa"/>
            <w:gridSpan w:val="3"/>
          </w:tcPr>
          <w:p>
            <w:pPr>
              <w:pStyle w:val="TableParagraph"/>
              <w:spacing w:line="277" w:lineRule="exact"/>
              <w:ind w:left="19" w:right="10"/>
              <w:jc w:val="center"/>
              <w:rPr>
                <w:sz w:val="26"/>
              </w:rPr>
            </w:pPr>
            <w:r>
              <w:rPr>
                <w:spacing w:val="-4"/>
                <w:sz w:val="26"/>
              </w:rPr>
              <w:t>Tổng</w:t>
            </w:r>
          </w:p>
        </w:tc>
        <w:tc>
          <w:tcPr>
            <w:tcW w:w="3970" w:type="dxa"/>
          </w:tcPr>
          <w:p>
            <w:pPr>
              <w:pStyle w:val="TableParagraph"/>
              <w:rPr>
                <w:sz w:val="22"/>
              </w:rPr>
            </w:pPr>
          </w:p>
        </w:tc>
        <w:tc>
          <w:tcPr>
            <w:tcW w:w="1184" w:type="dxa"/>
            <w:shd w:val="clear" w:color="auto" w:fill="E1EED9"/>
          </w:tcPr>
          <w:p>
            <w:pPr>
              <w:pStyle w:val="TableParagraph"/>
              <w:spacing w:line="277" w:lineRule="exact"/>
              <w:ind w:left="15" w:right="2"/>
              <w:jc w:val="center"/>
              <w:rPr>
                <w:sz w:val="26"/>
              </w:rPr>
            </w:pPr>
            <w:r>
              <w:rPr>
                <w:spacing w:val="-5"/>
                <w:sz w:val="26"/>
              </w:rPr>
              <w:t>12</w:t>
            </w:r>
          </w:p>
        </w:tc>
        <w:tc>
          <w:tcPr>
            <w:tcW w:w="901" w:type="dxa"/>
            <w:shd w:val="clear" w:color="auto" w:fill="DEEAF6"/>
          </w:tcPr>
          <w:p>
            <w:pPr>
              <w:pStyle w:val="TableParagraph"/>
              <w:spacing w:line="277" w:lineRule="exact"/>
              <w:ind w:left="16" w:right="3"/>
              <w:jc w:val="center"/>
              <w:rPr>
                <w:sz w:val="26"/>
              </w:rPr>
            </w:pPr>
            <w:r>
              <w:rPr>
                <w:spacing w:val="-10"/>
                <w:sz w:val="26"/>
              </w:rPr>
              <w:t>2</w:t>
            </w:r>
          </w:p>
        </w:tc>
        <w:tc>
          <w:tcPr>
            <w:tcW w:w="911" w:type="dxa"/>
            <w:shd w:val="clear" w:color="auto" w:fill="FFF1CC"/>
          </w:tcPr>
          <w:p>
            <w:pPr>
              <w:pStyle w:val="TableParagraph"/>
              <w:spacing w:line="277" w:lineRule="exact"/>
              <w:ind w:left="11"/>
              <w:jc w:val="center"/>
              <w:rPr>
                <w:sz w:val="26"/>
              </w:rPr>
            </w:pPr>
            <w:r>
              <w:rPr>
                <w:spacing w:val="-10"/>
                <w:sz w:val="26"/>
              </w:rPr>
              <w:t>6</w:t>
            </w:r>
          </w:p>
        </w:tc>
        <w:tc>
          <w:tcPr>
            <w:tcW w:w="837" w:type="dxa"/>
            <w:shd w:val="clear" w:color="auto" w:fill="E7E6E6"/>
          </w:tcPr>
          <w:p>
            <w:pPr>
              <w:pStyle w:val="TableParagraph"/>
              <w:spacing w:line="277" w:lineRule="exact"/>
              <w:ind w:left="5"/>
              <w:jc w:val="center"/>
              <w:rPr>
                <w:sz w:val="26"/>
              </w:rPr>
            </w:pPr>
            <w:r>
              <w:rPr>
                <w:spacing w:val="-10"/>
                <w:sz w:val="26"/>
              </w:rPr>
              <w:t>1</w:t>
            </w:r>
          </w:p>
        </w:tc>
      </w:tr>
      <w:tr>
        <w:trPr>
          <w:trHeight w:val="299" w:hRule="atLeast"/>
        </w:trPr>
        <w:tc>
          <w:tcPr>
            <w:tcW w:w="2875" w:type="dxa"/>
            <w:gridSpan w:val="3"/>
          </w:tcPr>
          <w:p>
            <w:pPr>
              <w:pStyle w:val="TableParagraph"/>
              <w:spacing w:line="278" w:lineRule="exact" w:before="2"/>
              <w:ind w:left="19"/>
              <w:jc w:val="center"/>
              <w:rPr>
                <w:sz w:val="26"/>
              </w:rPr>
            </w:pPr>
            <w:r>
              <w:rPr>
                <w:spacing w:val="-6"/>
                <w:sz w:val="26"/>
              </w:rPr>
              <w:t>Tỉ</w:t>
            </w:r>
            <w:r>
              <w:rPr>
                <w:spacing w:val="-14"/>
                <w:sz w:val="26"/>
              </w:rPr>
              <w:t> </w:t>
            </w:r>
            <w:r>
              <w:rPr>
                <w:spacing w:val="-6"/>
                <w:sz w:val="26"/>
              </w:rPr>
              <w:t>lệ</w:t>
            </w:r>
            <w:r>
              <w:rPr>
                <w:spacing w:val="-13"/>
                <w:sz w:val="26"/>
              </w:rPr>
              <w:t> </w:t>
            </w:r>
            <w:r>
              <w:rPr>
                <w:spacing w:val="-12"/>
                <w:sz w:val="26"/>
              </w:rPr>
              <w:t>%</w:t>
            </w:r>
          </w:p>
        </w:tc>
        <w:tc>
          <w:tcPr>
            <w:tcW w:w="3970" w:type="dxa"/>
          </w:tcPr>
          <w:p>
            <w:pPr>
              <w:pStyle w:val="TableParagraph"/>
              <w:rPr>
                <w:sz w:val="22"/>
              </w:rPr>
            </w:pPr>
          </w:p>
        </w:tc>
        <w:tc>
          <w:tcPr>
            <w:tcW w:w="1184" w:type="dxa"/>
            <w:shd w:val="clear" w:color="auto" w:fill="E1EED9"/>
          </w:tcPr>
          <w:p>
            <w:pPr>
              <w:pStyle w:val="TableParagraph"/>
              <w:spacing w:line="278" w:lineRule="exact" w:before="2"/>
              <w:ind w:left="15"/>
              <w:jc w:val="center"/>
              <w:rPr>
                <w:sz w:val="26"/>
              </w:rPr>
            </w:pPr>
            <w:r>
              <w:rPr>
                <w:spacing w:val="-5"/>
                <w:sz w:val="26"/>
              </w:rPr>
              <w:t>63%</w:t>
            </w:r>
          </w:p>
        </w:tc>
        <w:tc>
          <w:tcPr>
            <w:tcW w:w="901" w:type="dxa"/>
            <w:shd w:val="clear" w:color="auto" w:fill="DEEAF6"/>
          </w:tcPr>
          <w:p>
            <w:pPr>
              <w:pStyle w:val="TableParagraph"/>
              <w:spacing w:line="278" w:lineRule="exact" w:before="2"/>
              <w:ind w:left="16"/>
              <w:jc w:val="center"/>
              <w:rPr>
                <w:sz w:val="26"/>
              </w:rPr>
            </w:pPr>
            <w:r>
              <w:rPr>
                <w:spacing w:val="-2"/>
                <w:sz w:val="26"/>
              </w:rPr>
              <w:t>10,5%</w:t>
            </w:r>
          </w:p>
        </w:tc>
        <w:tc>
          <w:tcPr>
            <w:tcW w:w="911" w:type="dxa"/>
            <w:shd w:val="clear" w:color="auto" w:fill="FFF1CC"/>
          </w:tcPr>
          <w:p>
            <w:pPr>
              <w:pStyle w:val="TableParagraph"/>
              <w:spacing w:line="278" w:lineRule="exact" w:before="2"/>
              <w:ind w:left="11"/>
              <w:jc w:val="center"/>
              <w:rPr>
                <w:sz w:val="26"/>
              </w:rPr>
            </w:pPr>
            <w:r>
              <w:rPr>
                <w:spacing w:val="-5"/>
                <w:sz w:val="26"/>
              </w:rPr>
              <w:t>21%</w:t>
            </w:r>
          </w:p>
        </w:tc>
        <w:tc>
          <w:tcPr>
            <w:tcW w:w="837" w:type="dxa"/>
            <w:shd w:val="clear" w:color="auto" w:fill="E7E6E6"/>
          </w:tcPr>
          <w:p>
            <w:pPr>
              <w:pStyle w:val="TableParagraph"/>
              <w:spacing w:line="278" w:lineRule="exact" w:before="2"/>
              <w:ind w:left="5"/>
              <w:jc w:val="center"/>
              <w:rPr>
                <w:sz w:val="26"/>
              </w:rPr>
            </w:pPr>
            <w:r>
              <w:rPr>
                <w:spacing w:val="-4"/>
                <w:sz w:val="26"/>
              </w:rPr>
              <w:t>5,5%</w:t>
            </w:r>
          </w:p>
        </w:tc>
      </w:tr>
      <w:tr>
        <w:trPr>
          <w:trHeight w:val="299" w:hRule="atLeast"/>
        </w:trPr>
        <w:tc>
          <w:tcPr>
            <w:tcW w:w="2875" w:type="dxa"/>
            <w:gridSpan w:val="3"/>
          </w:tcPr>
          <w:p>
            <w:pPr>
              <w:pStyle w:val="TableParagraph"/>
              <w:spacing w:line="278" w:lineRule="exact" w:before="2"/>
              <w:ind w:left="887"/>
              <w:rPr>
                <w:sz w:val="26"/>
              </w:rPr>
            </w:pPr>
            <w:r>
              <w:rPr>
                <w:spacing w:val="-6"/>
                <w:sz w:val="26"/>
              </w:rPr>
              <w:t>Tỉ</w:t>
            </w:r>
            <w:r>
              <w:rPr>
                <w:spacing w:val="-14"/>
                <w:sz w:val="26"/>
              </w:rPr>
              <w:t> </w:t>
            </w:r>
            <w:r>
              <w:rPr>
                <w:spacing w:val="-6"/>
                <w:sz w:val="26"/>
              </w:rPr>
              <w:t>lệ</w:t>
            </w:r>
            <w:r>
              <w:rPr>
                <w:spacing w:val="-15"/>
                <w:sz w:val="26"/>
              </w:rPr>
              <w:t> </w:t>
            </w:r>
            <w:r>
              <w:rPr>
                <w:spacing w:val="-6"/>
                <w:sz w:val="26"/>
              </w:rPr>
              <w:t>chung</w:t>
            </w:r>
          </w:p>
        </w:tc>
        <w:tc>
          <w:tcPr>
            <w:tcW w:w="3970" w:type="dxa"/>
          </w:tcPr>
          <w:p>
            <w:pPr>
              <w:pStyle w:val="TableParagraph"/>
              <w:rPr>
                <w:sz w:val="22"/>
              </w:rPr>
            </w:pPr>
          </w:p>
        </w:tc>
        <w:tc>
          <w:tcPr>
            <w:tcW w:w="2085" w:type="dxa"/>
            <w:gridSpan w:val="2"/>
            <w:shd w:val="clear" w:color="auto" w:fill="E1EED9"/>
          </w:tcPr>
          <w:p>
            <w:pPr>
              <w:pStyle w:val="TableParagraph"/>
              <w:spacing w:line="278" w:lineRule="exact" w:before="2"/>
              <w:ind w:left="695"/>
              <w:rPr>
                <w:sz w:val="26"/>
              </w:rPr>
            </w:pPr>
            <w:r>
              <w:rPr>
                <w:spacing w:val="-8"/>
                <w:sz w:val="26"/>
              </w:rPr>
              <w:t>73,5</w:t>
            </w:r>
            <w:r>
              <w:rPr>
                <w:spacing w:val="-12"/>
                <w:sz w:val="26"/>
              </w:rPr>
              <w:t> </w:t>
            </w:r>
            <w:r>
              <w:rPr>
                <w:spacing w:val="-10"/>
                <w:sz w:val="26"/>
              </w:rPr>
              <w:t>%</w:t>
            </w:r>
          </w:p>
        </w:tc>
        <w:tc>
          <w:tcPr>
            <w:tcW w:w="1748" w:type="dxa"/>
            <w:gridSpan w:val="2"/>
            <w:shd w:val="clear" w:color="auto" w:fill="FFF1CC"/>
          </w:tcPr>
          <w:p>
            <w:pPr>
              <w:pStyle w:val="TableParagraph"/>
              <w:spacing w:line="278" w:lineRule="exact" w:before="2"/>
              <w:ind w:left="552"/>
              <w:rPr>
                <w:sz w:val="26"/>
              </w:rPr>
            </w:pPr>
            <w:r>
              <w:rPr>
                <w:spacing w:val="-2"/>
                <w:sz w:val="26"/>
              </w:rPr>
              <w:t>26,5%</w:t>
            </w:r>
          </w:p>
        </w:tc>
      </w:tr>
    </w:tbl>
    <w:p>
      <w:pPr>
        <w:spacing w:after="0" w:line="278" w:lineRule="exact"/>
        <w:rPr>
          <w:sz w:val="26"/>
        </w:rPr>
        <w:sectPr>
          <w:pgSz w:w="11910" w:h="16840"/>
          <w:pgMar w:top="660" w:bottom="280" w:left="760" w:right="140"/>
        </w:sectPr>
      </w:pPr>
    </w:p>
    <w:p>
      <w:pPr>
        <w:pStyle w:val="BodyText"/>
        <w:rPr>
          <w:b/>
          <w:sz w:val="28"/>
        </w:rPr>
      </w:pPr>
    </w:p>
    <w:p>
      <w:pPr>
        <w:pStyle w:val="BodyText"/>
        <w:rPr>
          <w:b/>
          <w:sz w:val="28"/>
        </w:rPr>
      </w:pPr>
    </w:p>
    <w:p>
      <w:pPr>
        <w:pStyle w:val="BodyText"/>
        <w:spacing w:before="67"/>
        <w:rPr>
          <w:b/>
          <w:sz w:val="28"/>
        </w:rPr>
      </w:pPr>
    </w:p>
    <w:p>
      <w:pPr>
        <w:spacing w:line="322" w:lineRule="exact" w:before="0"/>
        <w:ind w:left="680" w:right="0" w:firstLine="0"/>
        <w:jc w:val="left"/>
        <w:rPr>
          <w:b/>
          <w:sz w:val="28"/>
        </w:rPr>
      </w:pPr>
      <w:r>
        <w:rPr>
          <w:b/>
          <w:sz w:val="28"/>
          <w:u w:val="single"/>
        </w:rPr>
        <w:t>Phần</w:t>
      </w:r>
      <w:r>
        <w:rPr>
          <w:b/>
          <w:spacing w:val="-3"/>
          <w:sz w:val="28"/>
          <w:u w:val="single"/>
        </w:rPr>
        <w:t> </w:t>
      </w:r>
      <w:r>
        <w:rPr>
          <w:b/>
          <w:sz w:val="28"/>
          <w:u w:val="single"/>
        </w:rPr>
        <w:t>I</w:t>
      </w:r>
      <w:r>
        <w:rPr>
          <w:b/>
          <w:sz w:val="28"/>
          <w:u w:val="none"/>
        </w:rPr>
        <w:t>.</w:t>
      </w:r>
      <w:r>
        <w:rPr>
          <w:b/>
          <w:spacing w:val="-4"/>
          <w:sz w:val="28"/>
          <w:u w:val="none"/>
        </w:rPr>
        <w:t> </w:t>
      </w:r>
      <w:r>
        <w:rPr>
          <w:b/>
          <w:sz w:val="28"/>
          <w:u w:val="none"/>
        </w:rPr>
        <w:t>TRẮC</w:t>
      </w:r>
      <w:r>
        <w:rPr>
          <w:b/>
          <w:spacing w:val="-3"/>
          <w:sz w:val="28"/>
          <w:u w:val="none"/>
        </w:rPr>
        <w:t> </w:t>
      </w:r>
      <w:r>
        <w:rPr>
          <w:b/>
          <w:spacing w:val="-2"/>
          <w:sz w:val="28"/>
          <w:u w:val="none"/>
        </w:rPr>
        <w:t>NGHIỆM.</w:t>
      </w:r>
    </w:p>
    <w:p>
      <w:pPr>
        <w:pStyle w:val="Heading1"/>
        <w:spacing w:line="322" w:lineRule="exact"/>
        <w:rPr>
          <w:i/>
        </w:rPr>
      </w:pPr>
      <w:r>
        <w:rPr>
          <w:i/>
        </w:rPr>
        <w:t>Chọn</w:t>
      </w:r>
      <w:r>
        <w:rPr>
          <w:i/>
          <w:spacing w:val="-5"/>
        </w:rPr>
        <w:t> </w:t>
      </w:r>
      <w:r>
        <w:rPr>
          <w:i/>
        </w:rPr>
        <w:t>đáp</w:t>
      </w:r>
      <w:r>
        <w:rPr>
          <w:i/>
          <w:spacing w:val="-2"/>
        </w:rPr>
        <w:t> </w:t>
      </w:r>
      <w:r>
        <w:rPr>
          <w:i/>
        </w:rPr>
        <w:t>án</w:t>
      </w:r>
      <w:r>
        <w:rPr>
          <w:i/>
          <w:spacing w:val="-5"/>
        </w:rPr>
        <w:t> </w:t>
      </w:r>
      <w:r>
        <w:rPr>
          <w:i/>
        </w:rPr>
        <w:t>đúng</w:t>
      </w:r>
      <w:r>
        <w:rPr>
          <w:i/>
          <w:spacing w:val="-2"/>
        </w:rPr>
        <w:t> </w:t>
      </w:r>
      <w:r>
        <w:rPr>
          <w:i/>
        </w:rPr>
        <w:t>ghi</w:t>
      </w:r>
      <w:r>
        <w:rPr>
          <w:i/>
          <w:spacing w:val="-3"/>
        </w:rPr>
        <w:t> </w:t>
      </w:r>
      <w:r>
        <w:rPr>
          <w:i/>
        </w:rPr>
        <w:t>vào</w:t>
      </w:r>
      <w:r>
        <w:rPr>
          <w:i/>
          <w:spacing w:val="-2"/>
        </w:rPr>
        <w:t> </w:t>
      </w:r>
      <w:r>
        <w:rPr>
          <w:i/>
        </w:rPr>
        <w:t>bài</w:t>
      </w:r>
      <w:r>
        <w:rPr>
          <w:i/>
          <w:spacing w:val="-2"/>
        </w:rPr>
        <w:t> </w:t>
      </w:r>
      <w:r>
        <w:rPr>
          <w:i/>
          <w:spacing w:val="-4"/>
        </w:rPr>
        <w:t>làm.</w:t>
      </w:r>
    </w:p>
    <w:p>
      <w:pPr>
        <w:spacing w:line="322" w:lineRule="exact" w:before="0"/>
        <w:ind w:left="680" w:right="0" w:firstLine="0"/>
        <w:jc w:val="left"/>
        <w:rPr>
          <w:sz w:val="28"/>
        </w:rPr>
      </w:pPr>
      <w:r>
        <w:rPr>
          <w:b/>
          <w:sz w:val="28"/>
        </w:rPr>
        <w:t>Câu</w:t>
      </w:r>
      <w:r>
        <w:rPr>
          <w:b/>
          <w:spacing w:val="-4"/>
          <w:sz w:val="28"/>
        </w:rPr>
        <w:t> </w:t>
      </w:r>
      <w:r>
        <w:rPr>
          <w:b/>
          <w:sz w:val="28"/>
        </w:rPr>
        <w:t>1.</w:t>
      </w:r>
      <w:r>
        <w:rPr>
          <w:b/>
          <w:spacing w:val="-2"/>
          <w:sz w:val="28"/>
        </w:rPr>
        <w:t> </w:t>
      </w:r>
      <w:r>
        <w:rPr>
          <w:sz w:val="28"/>
        </w:rPr>
        <w:t>Cho</w:t>
      </w:r>
      <w:r>
        <w:rPr>
          <w:spacing w:val="-3"/>
          <w:sz w:val="28"/>
        </w:rPr>
        <w:t> </w:t>
      </w:r>
      <w:r>
        <w:rPr>
          <w:sz w:val="28"/>
        </w:rPr>
        <w:t>bảng</w:t>
      </w:r>
      <w:r>
        <w:rPr>
          <w:spacing w:val="-2"/>
          <w:sz w:val="28"/>
        </w:rPr>
        <w:t> </w:t>
      </w:r>
      <w:r>
        <w:rPr>
          <w:spacing w:val="-4"/>
          <w:sz w:val="28"/>
        </w:rPr>
        <w:t>sau:</w:t>
      </w:r>
    </w:p>
    <w:p>
      <w:pPr>
        <w:spacing w:before="65"/>
        <w:ind w:left="460" w:right="0" w:firstLine="0"/>
        <w:jc w:val="left"/>
        <w:rPr>
          <w:b/>
          <w:sz w:val="28"/>
        </w:rPr>
      </w:pPr>
      <w:r>
        <w:rPr/>
        <w:br w:type="column"/>
      </w:r>
      <w:r>
        <w:rPr>
          <w:b/>
          <w:sz w:val="28"/>
        </w:rPr>
        <w:t>ĐỀ</w:t>
      </w:r>
      <w:r>
        <w:rPr>
          <w:b/>
          <w:spacing w:val="-4"/>
          <w:sz w:val="28"/>
        </w:rPr>
        <w:t> </w:t>
      </w:r>
      <w:r>
        <w:rPr>
          <w:b/>
          <w:sz w:val="28"/>
        </w:rPr>
        <w:t>KIỂM</w:t>
      </w:r>
      <w:r>
        <w:rPr>
          <w:b/>
          <w:spacing w:val="-4"/>
          <w:sz w:val="28"/>
        </w:rPr>
        <w:t> </w:t>
      </w:r>
      <w:r>
        <w:rPr>
          <w:b/>
          <w:sz w:val="28"/>
        </w:rPr>
        <w:t>TRA</w:t>
      </w:r>
      <w:r>
        <w:rPr>
          <w:b/>
          <w:spacing w:val="-4"/>
          <w:sz w:val="28"/>
        </w:rPr>
        <w:t> </w:t>
      </w:r>
      <w:r>
        <w:rPr>
          <w:b/>
          <w:sz w:val="28"/>
        </w:rPr>
        <w:t>GIỮA</w:t>
      </w:r>
      <w:r>
        <w:rPr>
          <w:b/>
          <w:spacing w:val="-4"/>
          <w:sz w:val="28"/>
        </w:rPr>
        <w:t> </w:t>
      </w:r>
      <w:r>
        <w:rPr>
          <w:b/>
          <w:sz w:val="28"/>
        </w:rPr>
        <w:t>HỌC</w:t>
      </w:r>
      <w:r>
        <w:rPr>
          <w:b/>
          <w:spacing w:val="-4"/>
          <w:sz w:val="28"/>
        </w:rPr>
        <w:t> </w:t>
      </w:r>
      <w:r>
        <w:rPr>
          <w:b/>
          <w:sz w:val="28"/>
        </w:rPr>
        <w:t>KỲ</w:t>
      </w:r>
      <w:r>
        <w:rPr>
          <w:b/>
          <w:spacing w:val="-4"/>
          <w:sz w:val="28"/>
        </w:rPr>
        <w:t> </w:t>
      </w:r>
      <w:r>
        <w:rPr>
          <w:b/>
          <w:spacing w:val="-5"/>
          <w:sz w:val="28"/>
        </w:rPr>
        <w:t>II</w:t>
      </w:r>
    </w:p>
    <w:p>
      <w:pPr>
        <w:tabs>
          <w:tab w:pos="2368" w:val="left" w:leader="none"/>
          <w:tab w:pos="2670" w:val="left" w:leader="none"/>
        </w:tabs>
        <w:spacing w:before="163"/>
        <w:ind w:left="460" w:right="0" w:firstLine="0"/>
        <w:jc w:val="left"/>
        <w:rPr>
          <w:sz w:val="28"/>
        </w:rPr>
      </w:pPr>
      <w:r>
        <w:rPr>
          <w:sz w:val="28"/>
        </w:rPr>
        <w:t>Môn:</w:t>
      </w:r>
      <w:r>
        <w:rPr>
          <w:spacing w:val="-4"/>
          <w:sz w:val="28"/>
        </w:rPr>
        <w:t> </w:t>
      </w:r>
      <w:r>
        <w:rPr>
          <w:b/>
          <w:sz w:val="28"/>
        </w:rPr>
        <w:t>TOÁN</w:t>
      </w:r>
      <w:r>
        <w:rPr>
          <w:b/>
          <w:spacing w:val="-4"/>
          <w:sz w:val="28"/>
        </w:rPr>
        <w:t> </w:t>
      </w:r>
      <w:r>
        <w:rPr>
          <w:b/>
          <w:spacing w:val="-10"/>
          <w:sz w:val="28"/>
        </w:rPr>
        <w:t>7</w:t>
      </w:r>
      <w:r>
        <w:rPr>
          <w:b/>
          <w:sz w:val="28"/>
        </w:rPr>
        <w:tab/>
      </w:r>
      <w:r>
        <w:rPr>
          <w:b/>
          <w:spacing w:val="-10"/>
          <w:sz w:val="28"/>
        </w:rPr>
        <w:t>-</w:t>
      </w:r>
      <w:r>
        <w:rPr>
          <w:b/>
          <w:sz w:val="28"/>
        </w:rPr>
        <w:tab/>
      </w:r>
      <w:r>
        <w:rPr>
          <w:sz w:val="28"/>
        </w:rPr>
        <w:t>Thời</w:t>
      </w:r>
      <w:r>
        <w:rPr>
          <w:spacing w:val="-1"/>
          <w:sz w:val="28"/>
        </w:rPr>
        <w:t> </w:t>
      </w:r>
      <w:r>
        <w:rPr>
          <w:sz w:val="28"/>
        </w:rPr>
        <w:t>gian</w:t>
      </w:r>
      <w:r>
        <w:rPr>
          <w:spacing w:val="-2"/>
          <w:sz w:val="28"/>
        </w:rPr>
        <w:t> </w:t>
      </w:r>
      <w:r>
        <w:rPr>
          <w:sz w:val="28"/>
        </w:rPr>
        <w:t>làm</w:t>
      </w:r>
      <w:r>
        <w:rPr>
          <w:spacing w:val="-6"/>
          <w:sz w:val="28"/>
        </w:rPr>
        <w:t> </w:t>
      </w:r>
      <w:r>
        <w:rPr>
          <w:sz w:val="28"/>
        </w:rPr>
        <w:t>bài:</w:t>
      </w:r>
      <w:r>
        <w:rPr>
          <w:spacing w:val="-2"/>
          <w:sz w:val="28"/>
        </w:rPr>
        <w:t> </w:t>
      </w:r>
      <w:r>
        <w:rPr>
          <w:sz w:val="28"/>
        </w:rPr>
        <w:t>90</w:t>
      </w:r>
      <w:r>
        <w:rPr>
          <w:spacing w:val="-2"/>
          <w:sz w:val="28"/>
        </w:rPr>
        <w:t> phút.</w:t>
      </w:r>
    </w:p>
    <w:p>
      <w:pPr>
        <w:spacing w:after="0"/>
        <w:jc w:val="left"/>
        <w:rPr>
          <w:sz w:val="28"/>
        </w:rPr>
        <w:sectPr>
          <w:pgSz w:w="11910" w:h="16840"/>
          <w:pgMar w:top="900" w:bottom="280" w:left="760" w:right="140"/>
          <w:cols w:num="2" w:equalWidth="0">
            <w:col w:w="4649" w:space="40"/>
            <w:col w:w="6321"/>
          </w:cols>
        </w:sectPr>
      </w:pP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6"/>
        <w:gridCol w:w="1495"/>
        <w:gridCol w:w="1497"/>
        <w:gridCol w:w="1495"/>
        <w:gridCol w:w="1495"/>
        <w:gridCol w:w="1497"/>
      </w:tblGrid>
      <w:tr>
        <w:trPr>
          <w:trHeight w:val="323" w:hRule="atLeast"/>
        </w:trPr>
        <w:tc>
          <w:tcPr>
            <w:tcW w:w="1536" w:type="dxa"/>
          </w:tcPr>
          <w:p>
            <w:pPr>
              <w:pStyle w:val="TableParagraph"/>
              <w:spacing w:line="301" w:lineRule="exact" w:before="2"/>
              <w:ind w:left="479"/>
              <w:rPr>
                <w:b/>
                <w:sz w:val="28"/>
              </w:rPr>
            </w:pPr>
            <w:r>
              <w:rPr>
                <w:b/>
                <w:spacing w:val="-5"/>
                <w:sz w:val="28"/>
              </w:rPr>
              <w:t>Năm</w:t>
            </w:r>
          </w:p>
        </w:tc>
        <w:tc>
          <w:tcPr>
            <w:tcW w:w="1495" w:type="dxa"/>
          </w:tcPr>
          <w:p>
            <w:pPr>
              <w:pStyle w:val="TableParagraph"/>
              <w:spacing w:line="301" w:lineRule="exact" w:before="2"/>
              <w:ind w:left="14" w:right="4"/>
              <w:jc w:val="center"/>
              <w:rPr>
                <w:b/>
                <w:sz w:val="28"/>
              </w:rPr>
            </w:pPr>
            <w:r>
              <w:rPr>
                <w:b/>
                <w:spacing w:val="-4"/>
                <w:sz w:val="28"/>
              </w:rPr>
              <w:t>1979</w:t>
            </w:r>
          </w:p>
        </w:tc>
        <w:tc>
          <w:tcPr>
            <w:tcW w:w="1497" w:type="dxa"/>
          </w:tcPr>
          <w:p>
            <w:pPr>
              <w:pStyle w:val="TableParagraph"/>
              <w:spacing w:line="301" w:lineRule="exact" w:before="2"/>
              <w:ind w:left="12" w:right="4"/>
              <w:jc w:val="center"/>
              <w:rPr>
                <w:b/>
                <w:sz w:val="28"/>
              </w:rPr>
            </w:pPr>
            <w:r>
              <w:rPr>
                <w:b/>
                <w:spacing w:val="-4"/>
                <w:sz w:val="28"/>
              </w:rPr>
              <w:t>1989</w:t>
            </w:r>
          </w:p>
        </w:tc>
        <w:tc>
          <w:tcPr>
            <w:tcW w:w="1495" w:type="dxa"/>
          </w:tcPr>
          <w:p>
            <w:pPr>
              <w:pStyle w:val="TableParagraph"/>
              <w:spacing w:line="301" w:lineRule="exact" w:before="2"/>
              <w:ind w:left="14" w:right="3"/>
              <w:jc w:val="center"/>
              <w:rPr>
                <w:b/>
                <w:sz w:val="28"/>
              </w:rPr>
            </w:pPr>
            <w:r>
              <w:rPr>
                <w:b/>
                <w:spacing w:val="-4"/>
                <w:sz w:val="28"/>
              </w:rPr>
              <w:t>1999</w:t>
            </w:r>
          </w:p>
        </w:tc>
        <w:tc>
          <w:tcPr>
            <w:tcW w:w="1495" w:type="dxa"/>
          </w:tcPr>
          <w:p>
            <w:pPr>
              <w:pStyle w:val="TableParagraph"/>
              <w:spacing w:line="301" w:lineRule="exact" w:before="2"/>
              <w:ind w:left="14" w:right="2"/>
              <w:jc w:val="center"/>
              <w:rPr>
                <w:b/>
                <w:sz w:val="28"/>
              </w:rPr>
            </w:pPr>
            <w:r>
              <w:rPr>
                <w:b/>
                <w:spacing w:val="-4"/>
                <w:sz w:val="28"/>
              </w:rPr>
              <w:t>2009</w:t>
            </w:r>
          </w:p>
        </w:tc>
        <w:tc>
          <w:tcPr>
            <w:tcW w:w="1497" w:type="dxa"/>
          </w:tcPr>
          <w:p>
            <w:pPr>
              <w:pStyle w:val="TableParagraph"/>
              <w:spacing w:line="301" w:lineRule="exact" w:before="2"/>
              <w:ind w:left="12" w:right="2"/>
              <w:jc w:val="center"/>
              <w:rPr>
                <w:b/>
                <w:sz w:val="28"/>
              </w:rPr>
            </w:pPr>
            <w:r>
              <w:rPr>
                <w:b/>
                <w:spacing w:val="-4"/>
                <w:sz w:val="28"/>
              </w:rPr>
              <w:t>2019</w:t>
            </w:r>
          </w:p>
        </w:tc>
      </w:tr>
      <w:tr>
        <w:trPr>
          <w:trHeight w:val="1286" w:hRule="atLeast"/>
        </w:trPr>
        <w:tc>
          <w:tcPr>
            <w:tcW w:w="1536" w:type="dxa"/>
          </w:tcPr>
          <w:p>
            <w:pPr>
              <w:pStyle w:val="TableParagraph"/>
              <w:spacing w:line="322" w:lineRule="exact"/>
              <w:ind w:left="220" w:right="204" w:hanging="6"/>
              <w:jc w:val="center"/>
              <w:rPr>
                <w:sz w:val="28"/>
              </w:rPr>
            </w:pPr>
            <w:r>
              <w:rPr>
                <w:sz w:val="28"/>
              </w:rPr>
              <w:t>Dân số Việt</w:t>
            </w:r>
            <w:r>
              <w:rPr>
                <w:spacing w:val="-18"/>
                <w:sz w:val="28"/>
              </w:rPr>
              <w:t> </w:t>
            </w:r>
            <w:r>
              <w:rPr>
                <w:sz w:val="28"/>
              </w:rPr>
              <w:t>Nam </w:t>
            </w:r>
            <w:r>
              <w:rPr>
                <w:spacing w:val="-2"/>
                <w:sz w:val="28"/>
              </w:rPr>
              <w:t>(triệu người)</w:t>
            </w:r>
          </w:p>
        </w:tc>
        <w:tc>
          <w:tcPr>
            <w:tcW w:w="1495" w:type="dxa"/>
          </w:tcPr>
          <w:p>
            <w:pPr>
              <w:pStyle w:val="TableParagraph"/>
              <w:ind w:left="14" w:right="2"/>
              <w:jc w:val="center"/>
              <w:rPr>
                <w:sz w:val="28"/>
              </w:rPr>
            </w:pPr>
            <w:r>
              <w:rPr>
                <w:spacing w:val="-5"/>
                <w:sz w:val="28"/>
              </w:rPr>
              <w:t>53</w:t>
            </w:r>
          </w:p>
        </w:tc>
        <w:tc>
          <w:tcPr>
            <w:tcW w:w="1497" w:type="dxa"/>
          </w:tcPr>
          <w:p>
            <w:pPr>
              <w:pStyle w:val="TableParagraph"/>
              <w:ind w:left="12" w:right="2"/>
              <w:jc w:val="center"/>
              <w:rPr>
                <w:sz w:val="28"/>
              </w:rPr>
            </w:pPr>
            <w:r>
              <w:rPr>
                <w:spacing w:val="-5"/>
                <w:sz w:val="28"/>
              </w:rPr>
              <w:t>67</w:t>
            </w:r>
          </w:p>
        </w:tc>
        <w:tc>
          <w:tcPr>
            <w:tcW w:w="1495" w:type="dxa"/>
          </w:tcPr>
          <w:p>
            <w:pPr>
              <w:pStyle w:val="TableParagraph"/>
              <w:ind w:left="14" w:right="1"/>
              <w:jc w:val="center"/>
              <w:rPr>
                <w:sz w:val="28"/>
              </w:rPr>
            </w:pPr>
            <w:r>
              <w:rPr>
                <w:spacing w:val="-5"/>
                <w:sz w:val="28"/>
              </w:rPr>
              <w:t>79</w:t>
            </w:r>
          </w:p>
        </w:tc>
        <w:tc>
          <w:tcPr>
            <w:tcW w:w="1495" w:type="dxa"/>
          </w:tcPr>
          <w:p>
            <w:pPr>
              <w:pStyle w:val="TableParagraph"/>
              <w:ind w:left="14"/>
              <w:jc w:val="center"/>
              <w:rPr>
                <w:sz w:val="28"/>
              </w:rPr>
            </w:pPr>
            <w:r>
              <w:rPr>
                <w:spacing w:val="-5"/>
                <w:sz w:val="28"/>
              </w:rPr>
              <w:t>87</w:t>
            </w:r>
          </w:p>
        </w:tc>
        <w:tc>
          <w:tcPr>
            <w:tcW w:w="1497" w:type="dxa"/>
          </w:tcPr>
          <w:p>
            <w:pPr>
              <w:pStyle w:val="TableParagraph"/>
              <w:ind w:left="12"/>
              <w:jc w:val="center"/>
              <w:rPr>
                <w:sz w:val="28"/>
              </w:rPr>
            </w:pPr>
            <w:r>
              <w:rPr>
                <w:spacing w:val="-5"/>
                <w:sz w:val="28"/>
              </w:rPr>
              <w:t>96</w:t>
            </w:r>
          </w:p>
        </w:tc>
      </w:tr>
      <w:tr>
        <w:trPr>
          <w:trHeight w:val="1286" w:hRule="atLeast"/>
        </w:trPr>
        <w:tc>
          <w:tcPr>
            <w:tcW w:w="1536" w:type="dxa"/>
          </w:tcPr>
          <w:p>
            <w:pPr>
              <w:pStyle w:val="TableParagraph"/>
              <w:spacing w:line="322" w:lineRule="exact"/>
              <w:ind w:left="256" w:right="252" w:firstLine="4"/>
              <w:jc w:val="center"/>
              <w:rPr>
                <w:sz w:val="28"/>
              </w:rPr>
            </w:pPr>
            <w:r>
              <w:rPr>
                <w:sz w:val="28"/>
              </w:rPr>
              <w:t>Dân số Thái</w:t>
            </w:r>
            <w:r>
              <w:rPr>
                <w:spacing w:val="-18"/>
                <w:sz w:val="28"/>
              </w:rPr>
              <w:t> </w:t>
            </w:r>
            <w:r>
              <w:rPr>
                <w:sz w:val="28"/>
              </w:rPr>
              <w:t>Lan </w:t>
            </w:r>
            <w:r>
              <w:rPr>
                <w:spacing w:val="-2"/>
                <w:sz w:val="28"/>
              </w:rPr>
              <w:t>(triệu người)</w:t>
            </w:r>
          </w:p>
        </w:tc>
        <w:tc>
          <w:tcPr>
            <w:tcW w:w="1495" w:type="dxa"/>
          </w:tcPr>
          <w:p>
            <w:pPr>
              <w:pStyle w:val="TableParagraph"/>
              <w:ind w:left="14" w:right="2"/>
              <w:jc w:val="center"/>
              <w:rPr>
                <w:sz w:val="28"/>
              </w:rPr>
            </w:pPr>
            <w:r>
              <w:rPr>
                <w:spacing w:val="-5"/>
                <w:sz w:val="28"/>
              </w:rPr>
              <w:t>46</w:t>
            </w:r>
          </w:p>
        </w:tc>
        <w:tc>
          <w:tcPr>
            <w:tcW w:w="1497" w:type="dxa"/>
          </w:tcPr>
          <w:p>
            <w:pPr>
              <w:pStyle w:val="TableParagraph"/>
              <w:ind w:left="12" w:right="2"/>
              <w:jc w:val="center"/>
              <w:rPr>
                <w:sz w:val="28"/>
              </w:rPr>
            </w:pPr>
            <w:r>
              <w:rPr>
                <w:spacing w:val="-5"/>
                <w:sz w:val="28"/>
              </w:rPr>
              <w:t>56</w:t>
            </w:r>
          </w:p>
        </w:tc>
        <w:tc>
          <w:tcPr>
            <w:tcW w:w="1495" w:type="dxa"/>
          </w:tcPr>
          <w:p>
            <w:pPr>
              <w:pStyle w:val="TableParagraph"/>
              <w:ind w:left="14" w:right="1"/>
              <w:jc w:val="center"/>
              <w:rPr>
                <w:sz w:val="28"/>
              </w:rPr>
            </w:pPr>
            <w:r>
              <w:rPr>
                <w:spacing w:val="-5"/>
                <w:sz w:val="28"/>
              </w:rPr>
              <w:t>62</w:t>
            </w:r>
          </w:p>
        </w:tc>
        <w:tc>
          <w:tcPr>
            <w:tcW w:w="1495" w:type="dxa"/>
          </w:tcPr>
          <w:p>
            <w:pPr>
              <w:pStyle w:val="TableParagraph"/>
              <w:ind w:left="14"/>
              <w:jc w:val="center"/>
              <w:rPr>
                <w:sz w:val="28"/>
              </w:rPr>
            </w:pPr>
            <w:r>
              <w:rPr>
                <w:spacing w:val="-5"/>
                <w:sz w:val="28"/>
              </w:rPr>
              <w:t>67</w:t>
            </w:r>
          </w:p>
        </w:tc>
        <w:tc>
          <w:tcPr>
            <w:tcW w:w="1497" w:type="dxa"/>
          </w:tcPr>
          <w:p>
            <w:pPr>
              <w:pStyle w:val="TableParagraph"/>
              <w:ind w:left="12"/>
              <w:jc w:val="center"/>
              <w:rPr>
                <w:sz w:val="28"/>
              </w:rPr>
            </w:pPr>
            <w:r>
              <w:rPr>
                <w:spacing w:val="-5"/>
                <w:sz w:val="28"/>
              </w:rPr>
              <w:t>70</w:t>
            </w:r>
          </w:p>
        </w:tc>
      </w:tr>
    </w:tbl>
    <w:p>
      <w:pPr>
        <w:spacing w:before="0"/>
        <w:ind w:left="680" w:right="0" w:firstLine="0"/>
        <w:jc w:val="left"/>
        <w:rPr>
          <w:sz w:val="28"/>
        </w:rPr>
      </w:pPr>
      <w:r>
        <w:rPr>
          <w:sz w:val="28"/>
        </w:rPr>
        <w:t>Theo</w:t>
      </w:r>
      <w:r>
        <w:rPr>
          <w:spacing w:val="-2"/>
          <w:sz w:val="28"/>
        </w:rPr>
        <w:t> </w:t>
      </w:r>
      <w:r>
        <w:rPr>
          <w:sz w:val="28"/>
        </w:rPr>
        <w:t>các</w:t>
      </w:r>
      <w:r>
        <w:rPr>
          <w:spacing w:val="-3"/>
          <w:sz w:val="28"/>
        </w:rPr>
        <w:t> </w:t>
      </w:r>
      <w:r>
        <w:rPr>
          <w:sz w:val="28"/>
        </w:rPr>
        <w:t>số</w:t>
      </w:r>
      <w:r>
        <w:rPr>
          <w:spacing w:val="-2"/>
          <w:sz w:val="28"/>
        </w:rPr>
        <w:t> </w:t>
      </w:r>
      <w:r>
        <w:rPr>
          <w:sz w:val="28"/>
        </w:rPr>
        <w:t>liệu</w:t>
      </w:r>
      <w:r>
        <w:rPr>
          <w:spacing w:val="-2"/>
          <w:sz w:val="28"/>
        </w:rPr>
        <w:t> </w:t>
      </w:r>
      <w:r>
        <w:rPr>
          <w:sz w:val="28"/>
        </w:rPr>
        <w:t>ở</w:t>
      </w:r>
      <w:r>
        <w:rPr>
          <w:spacing w:val="-2"/>
          <w:sz w:val="28"/>
        </w:rPr>
        <w:t> </w:t>
      </w:r>
      <w:r>
        <w:rPr>
          <w:sz w:val="28"/>
        </w:rPr>
        <w:t>bảng</w:t>
      </w:r>
      <w:r>
        <w:rPr>
          <w:spacing w:val="-4"/>
          <w:sz w:val="28"/>
        </w:rPr>
        <w:t> </w:t>
      </w:r>
      <w:r>
        <w:rPr>
          <w:sz w:val="28"/>
        </w:rPr>
        <w:t>trên,</w:t>
      </w:r>
      <w:r>
        <w:rPr>
          <w:spacing w:val="-3"/>
          <w:sz w:val="28"/>
        </w:rPr>
        <w:t> </w:t>
      </w:r>
      <w:r>
        <w:rPr>
          <w:sz w:val="28"/>
        </w:rPr>
        <w:t>khẳng</w:t>
      </w:r>
      <w:r>
        <w:rPr>
          <w:spacing w:val="-4"/>
          <w:sz w:val="28"/>
        </w:rPr>
        <w:t> </w:t>
      </w:r>
      <w:r>
        <w:rPr>
          <w:sz w:val="28"/>
        </w:rPr>
        <w:t>định</w:t>
      </w:r>
      <w:r>
        <w:rPr>
          <w:spacing w:val="-2"/>
          <w:sz w:val="28"/>
        </w:rPr>
        <w:t> </w:t>
      </w:r>
      <w:r>
        <w:rPr>
          <w:sz w:val="28"/>
        </w:rPr>
        <w:t>nào</w:t>
      </w:r>
      <w:r>
        <w:rPr>
          <w:spacing w:val="-1"/>
          <w:sz w:val="28"/>
        </w:rPr>
        <w:t> </w:t>
      </w:r>
      <w:r>
        <w:rPr>
          <w:sz w:val="28"/>
        </w:rPr>
        <w:t>sau</w:t>
      </w:r>
      <w:r>
        <w:rPr>
          <w:spacing w:val="-4"/>
          <w:sz w:val="28"/>
        </w:rPr>
        <w:t> </w:t>
      </w:r>
      <w:r>
        <w:rPr>
          <w:sz w:val="28"/>
        </w:rPr>
        <w:t>đây</w:t>
      </w:r>
      <w:r>
        <w:rPr>
          <w:spacing w:val="-7"/>
          <w:sz w:val="28"/>
        </w:rPr>
        <w:t> </w:t>
      </w:r>
      <w:r>
        <w:rPr>
          <w:sz w:val="28"/>
        </w:rPr>
        <w:t>là</w:t>
      </w:r>
      <w:r>
        <w:rPr>
          <w:spacing w:val="-2"/>
          <w:sz w:val="28"/>
        </w:rPr>
        <w:t> đúng:</w:t>
      </w:r>
    </w:p>
    <w:p>
      <w:pPr>
        <w:pStyle w:val="ListParagraph"/>
        <w:numPr>
          <w:ilvl w:val="1"/>
          <w:numId w:val="3"/>
        </w:numPr>
        <w:tabs>
          <w:tab w:pos="1020" w:val="left" w:leader="none"/>
        </w:tabs>
        <w:spacing w:line="322" w:lineRule="exact" w:before="2" w:after="0"/>
        <w:ind w:left="1020" w:right="0" w:hanging="339"/>
        <w:jc w:val="left"/>
        <w:rPr>
          <w:sz w:val="28"/>
        </w:rPr>
      </w:pPr>
      <w:r>
        <w:rPr>
          <w:sz w:val="28"/>
        </w:rPr>
        <w:t>Năm</w:t>
      </w:r>
      <w:r>
        <w:rPr>
          <w:spacing w:val="-4"/>
          <w:sz w:val="28"/>
        </w:rPr>
        <w:t> </w:t>
      </w:r>
      <w:r>
        <w:rPr>
          <w:sz w:val="28"/>
        </w:rPr>
        <w:t>1989</w:t>
      </w:r>
      <w:r>
        <w:rPr>
          <w:spacing w:val="-3"/>
          <w:sz w:val="28"/>
        </w:rPr>
        <w:t> </w:t>
      </w:r>
      <w:r>
        <w:rPr>
          <w:sz w:val="28"/>
        </w:rPr>
        <w:t>dân</w:t>
      </w:r>
      <w:r>
        <w:rPr>
          <w:spacing w:val="-3"/>
          <w:sz w:val="28"/>
        </w:rPr>
        <w:t> </w:t>
      </w:r>
      <w:r>
        <w:rPr>
          <w:sz w:val="28"/>
        </w:rPr>
        <w:t>số</w:t>
      </w:r>
      <w:r>
        <w:rPr>
          <w:spacing w:val="-1"/>
          <w:sz w:val="28"/>
        </w:rPr>
        <w:t> </w:t>
      </w:r>
      <w:r>
        <w:rPr>
          <w:sz w:val="28"/>
        </w:rPr>
        <w:t>Việt</w:t>
      </w:r>
      <w:r>
        <w:rPr>
          <w:spacing w:val="-1"/>
          <w:sz w:val="28"/>
        </w:rPr>
        <w:t> </w:t>
      </w:r>
      <w:r>
        <w:rPr>
          <w:sz w:val="28"/>
        </w:rPr>
        <w:t>Nam</w:t>
      </w:r>
      <w:r>
        <w:rPr>
          <w:spacing w:val="-6"/>
          <w:sz w:val="28"/>
        </w:rPr>
        <w:t> </w:t>
      </w:r>
      <w:r>
        <w:rPr>
          <w:sz w:val="28"/>
        </w:rPr>
        <w:t>ít</w:t>
      </w:r>
      <w:r>
        <w:rPr>
          <w:spacing w:val="-1"/>
          <w:sz w:val="28"/>
        </w:rPr>
        <w:t> </w:t>
      </w:r>
      <w:r>
        <w:rPr>
          <w:sz w:val="28"/>
        </w:rPr>
        <w:t>hơn</w:t>
      </w:r>
      <w:r>
        <w:rPr>
          <w:spacing w:val="-1"/>
          <w:sz w:val="28"/>
        </w:rPr>
        <w:t> </w:t>
      </w:r>
      <w:r>
        <w:rPr>
          <w:sz w:val="28"/>
        </w:rPr>
        <w:t>dân</w:t>
      </w:r>
      <w:r>
        <w:rPr>
          <w:spacing w:val="-3"/>
          <w:sz w:val="28"/>
        </w:rPr>
        <w:t> </w:t>
      </w:r>
      <w:r>
        <w:rPr>
          <w:sz w:val="28"/>
        </w:rPr>
        <w:t>số Thái </w:t>
      </w:r>
      <w:r>
        <w:rPr>
          <w:spacing w:val="-5"/>
          <w:sz w:val="28"/>
        </w:rPr>
        <w:t>Lan</w:t>
      </w:r>
    </w:p>
    <w:p>
      <w:pPr>
        <w:pStyle w:val="ListParagraph"/>
        <w:numPr>
          <w:ilvl w:val="1"/>
          <w:numId w:val="3"/>
        </w:numPr>
        <w:tabs>
          <w:tab w:pos="1005" w:val="left" w:leader="none"/>
        </w:tabs>
        <w:spacing w:line="322" w:lineRule="exact" w:before="0" w:after="0"/>
        <w:ind w:left="1005" w:right="0" w:hanging="325"/>
        <w:jc w:val="left"/>
        <w:rPr>
          <w:sz w:val="28"/>
        </w:rPr>
      </w:pPr>
      <w:r>
        <w:rPr>
          <w:sz w:val="28"/>
        </w:rPr>
        <w:t>Năm</w:t>
      </w:r>
      <w:r>
        <w:rPr>
          <w:spacing w:val="-8"/>
          <w:sz w:val="28"/>
        </w:rPr>
        <w:t> </w:t>
      </w:r>
      <w:r>
        <w:rPr>
          <w:sz w:val="28"/>
        </w:rPr>
        <w:t>2009</w:t>
      </w:r>
      <w:r>
        <w:rPr>
          <w:spacing w:val="-1"/>
          <w:sz w:val="28"/>
        </w:rPr>
        <w:t> </w:t>
      </w:r>
      <w:r>
        <w:rPr>
          <w:sz w:val="28"/>
        </w:rPr>
        <w:t>dân</w:t>
      </w:r>
      <w:r>
        <w:rPr>
          <w:spacing w:val="-1"/>
          <w:sz w:val="28"/>
        </w:rPr>
        <w:t> </w:t>
      </w:r>
      <w:r>
        <w:rPr>
          <w:sz w:val="28"/>
        </w:rPr>
        <w:t>số</w:t>
      </w:r>
      <w:r>
        <w:rPr>
          <w:spacing w:val="-3"/>
          <w:sz w:val="28"/>
        </w:rPr>
        <w:t> </w:t>
      </w:r>
      <w:r>
        <w:rPr>
          <w:sz w:val="28"/>
        </w:rPr>
        <w:t>Việt</w:t>
      </w:r>
      <w:r>
        <w:rPr>
          <w:spacing w:val="-2"/>
          <w:sz w:val="28"/>
        </w:rPr>
        <w:t> </w:t>
      </w:r>
      <w:r>
        <w:rPr>
          <w:sz w:val="28"/>
        </w:rPr>
        <w:t>Nam</w:t>
      </w:r>
      <w:r>
        <w:rPr>
          <w:spacing w:val="-7"/>
          <w:sz w:val="28"/>
        </w:rPr>
        <w:t> </w:t>
      </w:r>
      <w:r>
        <w:rPr>
          <w:sz w:val="28"/>
        </w:rPr>
        <w:t>nhiều</w:t>
      </w:r>
      <w:r>
        <w:rPr>
          <w:spacing w:val="-1"/>
          <w:sz w:val="28"/>
        </w:rPr>
        <w:t> </w:t>
      </w:r>
      <w:r>
        <w:rPr>
          <w:sz w:val="28"/>
        </w:rPr>
        <w:t>hơn</w:t>
      </w:r>
      <w:r>
        <w:rPr>
          <w:spacing w:val="-3"/>
          <w:sz w:val="28"/>
        </w:rPr>
        <w:t> </w:t>
      </w:r>
      <w:r>
        <w:rPr>
          <w:sz w:val="28"/>
        </w:rPr>
        <w:t>dân</w:t>
      </w:r>
      <w:r>
        <w:rPr>
          <w:spacing w:val="-1"/>
          <w:sz w:val="28"/>
        </w:rPr>
        <w:t> </w:t>
      </w:r>
      <w:r>
        <w:rPr>
          <w:sz w:val="28"/>
        </w:rPr>
        <w:t>số</w:t>
      </w:r>
      <w:r>
        <w:rPr>
          <w:spacing w:val="-2"/>
          <w:sz w:val="28"/>
        </w:rPr>
        <w:t> </w:t>
      </w:r>
      <w:r>
        <w:rPr>
          <w:sz w:val="28"/>
        </w:rPr>
        <w:t>Thái</w:t>
      </w:r>
      <w:r>
        <w:rPr>
          <w:spacing w:val="-1"/>
          <w:sz w:val="28"/>
        </w:rPr>
        <w:t> </w:t>
      </w:r>
      <w:r>
        <w:rPr>
          <w:sz w:val="28"/>
        </w:rPr>
        <w:t>Lan</w:t>
      </w:r>
      <w:r>
        <w:rPr>
          <w:spacing w:val="-3"/>
          <w:sz w:val="28"/>
        </w:rPr>
        <w:t> </w:t>
      </w:r>
      <w:r>
        <w:rPr>
          <w:sz w:val="28"/>
        </w:rPr>
        <w:t>20</w:t>
      </w:r>
      <w:r>
        <w:rPr>
          <w:spacing w:val="-3"/>
          <w:sz w:val="28"/>
        </w:rPr>
        <w:t> </w:t>
      </w:r>
      <w:r>
        <w:rPr>
          <w:sz w:val="28"/>
        </w:rPr>
        <w:t>triệu</w:t>
      </w:r>
      <w:r>
        <w:rPr>
          <w:spacing w:val="-3"/>
          <w:sz w:val="28"/>
        </w:rPr>
        <w:t> </w:t>
      </w:r>
      <w:r>
        <w:rPr>
          <w:spacing w:val="-2"/>
          <w:sz w:val="28"/>
        </w:rPr>
        <w:t>người</w:t>
      </w:r>
    </w:p>
    <w:p>
      <w:pPr>
        <w:pStyle w:val="ListParagraph"/>
        <w:numPr>
          <w:ilvl w:val="1"/>
          <w:numId w:val="3"/>
        </w:numPr>
        <w:tabs>
          <w:tab w:pos="1005" w:val="left" w:leader="none"/>
        </w:tabs>
        <w:spacing w:line="322" w:lineRule="exact" w:before="0" w:after="0"/>
        <w:ind w:left="1005" w:right="0" w:hanging="325"/>
        <w:jc w:val="left"/>
        <w:rPr>
          <w:sz w:val="28"/>
        </w:rPr>
      </w:pPr>
      <w:r>
        <w:rPr>
          <w:sz w:val="28"/>
        </w:rPr>
        <w:t>Dân</w:t>
      </w:r>
      <w:r>
        <w:rPr>
          <w:spacing w:val="-2"/>
          <w:sz w:val="28"/>
        </w:rPr>
        <w:t> </w:t>
      </w:r>
      <w:r>
        <w:rPr>
          <w:sz w:val="28"/>
        </w:rPr>
        <w:t>số</w:t>
      </w:r>
      <w:r>
        <w:rPr>
          <w:spacing w:val="-2"/>
          <w:sz w:val="28"/>
        </w:rPr>
        <w:t> </w:t>
      </w:r>
      <w:r>
        <w:rPr>
          <w:sz w:val="28"/>
        </w:rPr>
        <w:t>Việt</w:t>
      </w:r>
      <w:r>
        <w:rPr>
          <w:spacing w:val="-2"/>
          <w:sz w:val="28"/>
        </w:rPr>
        <w:t> </w:t>
      </w:r>
      <w:r>
        <w:rPr>
          <w:sz w:val="28"/>
        </w:rPr>
        <w:t>Nam</w:t>
      </w:r>
      <w:r>
        <w:rPr>
          <w:spacing w:val="-8"/>
          <w:sz w:val="28"/>
        </w:rPr>
        <w:t> </w:t>
      </w:r>
      <w:r>
        <w:rPr>
          <w:sz w:val="28"/>
        </w:rPr>
        <w:t>luôn</w:t>
      </w:r>
      <w:r>
        <w:rPr>
          <w:spacing w:val="-1"/>
          <w:sz w:val="28"/>
        </w:rPr>
        <w:t> </w:t>
      </w:r>
      <w:r>
        <w:rPr>
          <w:sz w:val="28"/>
        </w:rPr>
        <w:t>ít</w:t>
      </w:r>
      <w:r>
        <w:rPr>
          <w:spacing w:val="-2"/>
          <w:sz w:val="28"/>
        </w:rPr>
        <w:t> </w:t>
      </w:r>
      <w:r>
        <w:rPr>
          <w:sz w:val="28"/>
        </w:rPr>
        <w:t>hơn</w:t>
      </w:r>
      <w:r>
        <w:rPr>
          <w:spacing w:val="-4"/>
          <w:sz w:val="28"/>
        </w:rPr>
        <w:t> </w:t>
      </w:r>
      <w:r>
        <w:rPr>
          <w:sz w:val="28"/>
        </w:rPr>
        <w:t>dân</w:t>
      </w:r>
      <w:r>
        <w:rPr>
          <w:spacing w:val="-2"/>
          <w:sz w:val="28"/>
        </w:rPr>
        <w:t> </w:t>
      </w:r>
      <w:r>
        <w:rPr>
          <w:sz w:val="28"/>
        </w:rPr>
        <w:t>số</w:t>
      </w:r>
      <w:r>
        <w:rPr>
          <w:spacing w:val="-2"/>
          <w:sz w:val="28"/>
        </w:rPr>
        <w:t> </w:t>
      </w:r>
      <w:r>
        <w:rPr>
          <w:sz w:val="28"/>
        </w:rPr>
        <w:t>Thái</w:t>
      </w:r>
      <w:r>
        <w:rPr>
          <w:spacing w:val="-1"/>
          <w:sz w:val="28"/>
        </w:rPr>
        <w:t> </w:t>
      </w:r>
      <w:r>
        <w:rPr>
          <w:spacing w:val="-5"/>
          <w:sz w:val="28"/>
        </w:rPr>
        <w:t>Lan</w:t>
      </w:r>
    </w:p>
    <w:p>
      <w:pPr>
        <w:pStyle w:val="ListParagraph"/>
        <w:numPr>
          <w:ilvl w:val="1"/>
          <w:numId w:val="3"/>
        </w:numPr>
        <w:tabs>
          <w:tab w:pos="1019" w:val="left" w:leader="none"/>
        </w:tabs>
        <w:spacing w:line="322" w:lineRule="exact" w:before="0" w:after="0"/>
        <w:ind w:left="1019" w:right="0" w:hanging="339"/>
        <w:jc w:val="left"/>
        <w:rPr>
          <w:sz w:val="28"/>
        </w:rPr>
      </w:pPr>
      <w:r>
        <w:rPr>
          <w:sz w:val="28"/>
        </w:rPr>
        <w:t>Từ</w:t>
      </w:r>
      <w:r>
        <w:rPr>
          <w:spacing w:val="-4"/>
          <w:sz w:val="28"/>
        </w:rPr>
        <w:t> </w:t>
      </w:r>
      <w:r>
        <w:rPr>
          <w:sz w:val="28"/>
        </w:rPr>
        <w:t>1979</w:t>
      </w:r>
      <w:r>
        <w:rPr>
          <w:spacing w:val="-3"/>
          <w:sz w:val="28"/>
        </w:rPr>
        <w:t> </w:t>
      </w:r>
      <w:r>
        <w:rPr>
          <w:sz w:val="28"/>
        </w:rPr>
        <w:t>đến</w:t>
      </w:r>
      <w:r>
        <w:rPr>
          <w:spacing w:val="-2"/>
          <w:sz w:val="28"/>
        </w:rPr>
        <w:t> </w:t>
      </w:r>
      <w:r>
        <w:rPr>
          <w:sz w:val="28"/>
        </w:rPr>
        <w:t>2019</w:t>
      </w:r>
      <w:r>
        <w:rPr>
          <w:spacing w:val="-3"/>
          <w:sz w:val="28"/>
        </w:rPr>
        <w:t> </w:t>
      </w:r>
      <w:r>
        <w:rPr>
          <w:sz w:val="28"/>
        </w:rPr>
        <w:t>dân</w:t>
      </w:r>
      <w:r>
        <w:rPr>
          <w:spacing w:val="-4"/>
          <w:sz w:val="28"/>
        </w:rPr>
        <w:t> </w:t>
      </w:r>
      <w:r>
        <w:rPr>
          <w:sz w:val="28"/>
        </w:rPr>
        <w:t>số Thái</w:t>
      </w:r>
      <w:r>
        <w:rPr>
          <w:spacing w:val="-2"/>
          <w:sz w:val="28"/>
        </w:rPr>
        <w:t> </w:t>
      </w:r>
      <w:r>
        <w:rPr>
          <w:sz w:val="28"/>
        </w:rPr>
        <w:t>Lan</w:t>
      </w:r>
      <w:r>
        <w:rPr>
          <w:spacing w:val="-1"/>
          <w:sz w:val="28"/>
        </w:rPr>
        <w:t> </w:t>
      </w:r>
      <w:r>
        <w:rPr>
          <w:sz w:val="28"/>
        </w:rPr>
        <w:t>nhiều</w:t>
      </w:r>
      <w:r>
        <w:rPr>
          <w:spacing w:val="-2"/>
          <w:sz w:val="28"/>
        </w:rPr>
        <w:t> </w:t>
      </w:r>
      <w:r>
        <w:rPr>
          <w:sz w:val="28"/>
        </w:rPr>
        <w:t>nhất</w:t>
      </w:r>
      <w:r>
        <w:rPr>
          <w:spacing w:val="-1"/>
          <w:sz w:val="28"/>
        </w:rPr>
        <w:t> </w:t>
      </w:r>
      <w:r>
        <w:rPr>
          <w:sz w:val="28"/>
        </w:rPr>
        <w:t>là</w:t>
      </w:r>
      <w:r>
        <w:rPr>
          <w:spacing w:val="-5"/>
          <w:sz w:val="28"/>
        </w:rPr>
        <w:t> </w:t>
      </w:r>
      <w:r>
        <w:rPr>
          <w:sz w:val="28"/>
        </w:rPr>
        <w:t>96</w:t>
      </w:r>
      <w:r>
        <w:rPr>
          <w:spacing w:val="-3"/>
          <w:sz w:val="28"/>
        </w:rPr>
        <w:t> </w:t>
      </w:r>
      <w:r>
        <w:rPr>
          <w:sz w:val="28"/>
        </w:rPr>
        <w:t>triệu</w:t>
      </w:r>
      <w:r>
        <w:rPr>
          <w:spacing w:val="-3"/>
          <w:sz w:val="28"/>
        </w:rPr>
        <w:t> </w:t>
      </w:r>
      <w:r>
        <w:rPr>
          <w:spacing w:val="-2"/>
          <w:sz w:val="28"/>
        </w:rPr>
        <w:t>người</w:t>
      </w:r>
    </w:p>
    <w:p>
      <w:pPr>
        <w:spacing w:line="322" w:lineRule="exact" w:before="0"/>
        <w:ind w:left="680" w:right="0" w:firstLine="0"/>
        <w:jc w:val="left"/>
        <w:rPr>
          <w:sz w:val="28"/>
        </w:rPr>
      </w:pPr>
      <w:r>
        <w:rPr>
          <w:b/>
          <w:sz w:val="28"/>
        </w:rPr>
        <w:t>Câu</w:t>
      </w:r>
      <w:r>
        <w:rPr>
          <w:b/>
          <w:spacing w:val="-2"/>
          <w:sz w:val="28"/>
        </w:rPr>
        <w:t> </w:t>
      </w:r>
      <w:r>
        <w:rPr>
          <w:b/>
          <w:sz w:val="28"/>
        </w:rPr>
        <w:t>2.</w:t>
      </w:r>
      <w:r>
        <w:rPr>
          <w:b/>
          <w:spacing w:val="-1"/>
          <w:sz w:val="28"/>
        </w:rPr>
        <w:t> </w:t>
      </w:r>
      <w:r>
        <w:rPr>
          <w:sz w:val="28"/>
        </w:rPr>
        <w:t>Xếp</w:t>
      </w:r>
      <w:r>
        <w:rPr>
          <w:spacing w:val="-3"/>
          <w:sz w:val="28"/>
        </w:rPr>
        <w:t> </w:t>
      </w:r>
      <w:r>
        <w:rPr>
          <w:sz w:val="28"/>
        </w:rPr>
        <w:t>loại</w:t>
      </w:r>
      <w:r>
        <w:rPr>
          <w:spacing w:val="-2"/>
          <w:sz w:val="28"/>
        </w:rPr>
        <w:t> </w:t>
      </w:r>
      <w:r>
        <w:rPr>
          <w:sz w:val="28"/>
        </w:rPr>
        <w:t>thi đua</w:t>
      </w:r>
      <w:r>
        <w:rPr>
          <w:spacing w:val="-2"/>
          <w:sz w:val="28"/>
        </w:rPr>
        <w:t> </w:t>
      </w:r>
      <w:r>
        <w:rPr>
          <w:sz w:val="28"/>
        </w:rPr>
        <w:t>năm</w:t>
      </w:r>
      <w:r>
        <w:rPr>
          <w:spacing w:val="-6"/>
          <w:sz w:val="28"/>
        </w:rPr>
        <w:t> </w:t>
      </w:r>
      <w:r>
        <w:rPr>
          <w:sz w:val="28"/>
        </w:rPr>
        <w:t>2021</w:t>
      </w:r>
      <w:r>
        <w:rPr>
          <w:spacing w:val="-3"/>
          <w:sz w:val="28"/>
        </w:rPr>
        <w:t> </w:t>
      </w:r>
      <w:r>
        <w:rPr>
          <w:sz w:val="28"/>
        </w:rPr>
        <w:t>– 2022</w:t>
      </w:r>
      <w:r>
        <w:rPr>
          <w:spacing w:val="-2"/>
          <w:sz w:val="28"/>
        </w:rPr>
        <w:t> </w:t>
      </w:r>
      <w:r>
        <w:rPr>
          <w:sz w:val="28"/>
        </w:rPr>
        <w:t>của</w:t>
      </w:r>
      <w:r>
        <w:rPr>
          <w:spacing w:val="-4"/>
          <w:sz w:val="28"/>
        </w:rPr>
        <w:t> </w:t>
      </w:r>
      <w:r>
        <w:rPr>
          <w:sz w:val="28"/>
        </w:rPr>
        <w:t>lớp</w:t>
      </w:r>
      <w:r>
        <w:rPr>
          <w:spacing w:val="-2"/>
          <w:sz w:val="28"/>
        </w:rPr>
        <w:t> </w:t>
      </w:r>
      <w:r>
        <w:rPr>
          <w:sz w:val="28"/>
        </w:rPr>
        <w:t>6A</w:t>
      </w:r>
      <w:r>
        <w:rPr>
          <w:spacing w:val="-3"/>
          <w:sz w:val="28"/>
        </w:rPr>
        <w:t> </w:t>
      </w:r>
      <w:r>
        <w:rPr>
          <w:sz w:val="28"/>
        </w:rPr>
        <w:t>được</w:t>
      </w:r>
      <w:r>
        <w:rPr>
          <w:spacing w:val="-3"/>
          <w:sz w:val="28"/>
        </w:rPr>
        <w:t> </w:t>
      </w:r>
      <w:r>
        <w:rPr>
          <w:sz w:val="28"/>
        </w:rPr>
        <w:t>thể</w:t>
      </w:r>
      <w:r>
        <w:rPr>
          <w:spacing w:val="-3"/>
          <w:sz w:val="28"/>
        </w:rPr>
        <w:t> </w:t>
      </w:r>
      <w:r>
        <w:rPr>
          <w:sz w:val="28"/>
        </w:rPr>
        <w:t>hiện</w:t>
      </w:r>
      <w:r>
        <w:rPr>
          <w:spacing w:val="-1"/>
          <w:sz w:val="28"/>
        </w:rPr>
        <w:t> </w:t>
      </w:r>
      <w:r>
        <w:rPr>
          <w:sz w:val="28"/>
        </w:rPr>
        <w:t>ở</w:t>
      </w:r>
      <w:r>
        <w:rPr>
          <w:spacing w:val="-3"/>
          <w:sz w:val="28"/>
        </w:rPr>
        <w:t> </w:t>
      </w:r>
      <w:r>
        <w:rPr>
          <w:sz w:val="28"/>
        </w:rPr>
        <w:t>bảng</w:t>
      </w:r>
      <w:r>
        <w:rPr>
          <w:spacing w:val="-2"/>
          <w:sz w:val="28"/>
        </w:rPr>
        <w:t> </w:t>
      </w:r>
      <w:r>
        <w:rPr>
          <w:spacing w:val="-5"/>
          <w:sz w:val="28"/>
        </w:rPr>
        <w:t>sau</w:t>
      </w: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9"/>
        <w:gridCol w:w="1819"/>
        <w:gridCol w:w="1805"/>
        <w:gridCol w:w="1783"/>
        <w:gridCol w:w="1730"/>
      </w:tblGrid>
      <w:tr>
        <w:trPr>
          <w:trHeight w:val="323" w:hRule="atLeast"/>
        </w:trPr>
        <w:tc>
          <w:tcPr>
            <w:tcW w:w="1879" w:type="dxa"/>
          </w:tcPr>
          <w:p>
            <w:pPr>
              <w:pStyle w:val="TableParagraph"/>
              <w:spacing w:line="301" w:lineRule="exact" w:before="2"/>
              <w:ind w:left="107"/>
              <w:rPr>
                <w:sz w:val="28"/>
              </w:rPr>
            </w:pPr>
            <w:r>
              <w:rPr>
                <w:spacing w:val="-4"/>
                <w:sz w:val="28"/>
              </w:rPr>
              <w:t>Loại</w:t>
            </w:r>
          </w:p>
        </w:tc>
        <w:tc>
          <w:tcPr>
            <w:tcW w:w="1819" w:type="dxa"/>
          </w:tcPr>
          <w:p>
            <w:pPr>
              <w:pStyle w:val="TableParagraph"/>
              <w:spacing w:line="301" w:lineRule="exact" w:before="2"/>
              <w:ind w:left="108"/>
              <w:rPr>
                <w:sz w:val="28"/>
              </w:rPr>
            </w:pPr>
            <w:r>
              <w:rPr>
                <w:spacing w:val="-4"/>
                <w:sz w:val="28"/>
              </w:rPr>
              <w:t>Giỏi</w:t>
            </w:r>
          </w:p>
        </w:tc>
        <w:tc>
          <w:tcPr>
            <w:tcW w:w="1805" w:type="dxa"/>
          </w:tcPr>
          <w:p>
            <w:pPr>
              <w:pStyle w:val="TableParagraph"/>
              <w:spacing w:line="301" w:lineRule="exact" w:before="2"/>
              <w:ind w:left="108"/>
              <w:rPr>
                <w:sz w:val="28"/>
              </w:rPr>
            </w:pPr>
            <w:r>
              <w:rPr>
                <w:spacing w:val="-5"/>
                <w:sz w:val="28"/>
              </w:rPr>
              <w:t>Khá</w:t>
            </w:r>
          </w:p>
        </w:tc>
        <w:tc>
          <w:tcPr>
            <w:tcW w:w="1783" w:type="dxa"/>
          </w:tcPr>
          <w:p>
            <w:pPr>
              <w:pStyle w:val="TableParagraph"/>
              <w:spacing w:line="301" w:lineRule="exact" w:before="2"/>
              <w:ind w:left="108"/>
              <w:rPr>
                <w:sz w:val="28"/>
              </w:rPr>
            </w:pPr>
            <w:r>
              <w:rPr>
                <w:spacing w:val="-5"/>
                <w:sz w:val="28"/>
              </w:rPr>
              <w:t>Đạt</w:t>
            </w:r>
          </w:p>
        </w:tc>
        <w:tc>
          <w:tcPr>
            <w:tcW w:w="1730" w:type="dxa"/>
          </w:tcPr>
          <w:p>
            <w:pPr>
              <w:pStyle w:val="TableParagraph"/>
              <w:spacing w:line="301" w:lineRule="exact" w:before="2"/>
              <w:ind w:left="108"/>
              <w:rPr>
                <w:sz w:val="28"/>
              </w:rPr>
            </w:pPr>
            <w:r>
              <w:rPr>
                <w:sz w:val="28"/>
              </w:rPr>
              <w:t>Chưa</w:t>
            </w:r>
            <w:r>
              <w:rPr>
                <w:spacing w:val="-1"/>
                <w:sz w:val="28"/>
              </w:rPr>
              <w:t> </w:t>
            </w:r>
            <w:r>
              <w:rPr>
                <w:spacing w:val="-5"/>
                <w:sz w:val="28"/>
              </w:rPr>
              <w:t>đạt</w:t>
            </w:r>
          </w:p>
        </w:tc>
      </w:tr>
      <w:tr>
        <w:trPr>
          <w:trHeight w:val="321" w:hRule="atLeast"/>
        </w:trPr>
        <w:tc>
          <w:tcPr>
            <w:tcW w:w="1879" w:type="dxa"/>
          </w:tcPr>
          <w:p>
            <w:pPr>
              <w:pStyle w:val="TableParagraph"/>
              <w:spacing w:line="301" w:lineRule="exact"/>
              <w:ind w:left="107"/>
              <w:rPr>
                <w:sz w:val="28"/>
              </w:rPr>
            </w:pPr>
            <w:r>
              <w:rPr>
                <w:sz w:val="28"/>
              </w:rPr>
              <w:t>Số</w:t>
            </w:r>
            <w:r>
              <w:rPr>
                <w:spacing w:val="-1"/>
                <w:sz w:val="28"/>
              </w:rPr>
              <w:t> </w:t>
            </w:r>
            <w:r>
              <w:rPr>
                <w:spacing w:val="-2"/>
                <w:sz w:val="28"/>
              </w:rPr>
              <w:t>lượng</w:t>
            </w:r>
          </w:p>
        </w:tc>
        <w:tc>
          <w:tcPr>
            <w:tcW w:w="1819" w:type="dxa"/>
          </w:tcPr>
          <w:p>
            <w:pPr>
              <w:pStyle w:val="TableParagraph"/>
              <w:spacing w:line="301" w:lineRule="exact"/>
              <w:ind w:left="108"/>
              <w:rPr>
                <w:sz w:val="28"/>
              </w:rPr>
            </w:pPr>
            <w:r>
              <w:rPr>
                <w:spacing w:val="-10"/>
                <w:sz w:val="28"/>
              </w:rPr>
              <w:t>9</w:t>
            </w:r>
          </w:p>
        </w:tc>
        <w:tc>
          <w:tcPr>
            <w:tcW w:w="1805" w:type="dxa"/>
          </w:tcPr>
          <w:p>
            <w:pPr>
              <w:pStyle w:val="TableParagraph"/>
              <w:spacing w:line="301" w:lineRule="exact"/>
              <w:ind w:left="108"/>
              <w:rPr>
                <w:sz w:val="28"/>
              </w:rPr>
            </w:pPr>
            <w:r>
              <w:rPr>
                <w:spacing w:val="-5"/>
                <w:sz w:val="28"/>
              </w:rPr>
              <w:t>15</w:t>
            </w:r>
          </w:p>
        </w:tc>
        <w:tc>
          <w:tcPr>
            <w:tcW w:w="1783" w:type="dxa"/>
          </w:tcPr>
          <w:p>
            <w:pPr>
              <w:pStyle w:val="TableParagraph"/>
              <w:spacing w:line="301" w:lineRule="exact"/>
              <w:ind w:left="108"/>
              <w:rPr>
                <w:sz w:val="28"/>
              </w:rPr>
            </w:pPr>
            <w:r>
              <w:rPr>
                <w:spacing w:val="-5"/>
                <w:sz w:val="28"/>
              </w:rPr>
              <w:t>20</w:t>
            </w:r>
          </w:p>
        </w:tc>
        <w:tc>
          <w:tcPr>
            <w:tcW w:w="1730" w:type="dxa"/>
          </w:tcPr>
          <w:p>
            <w:pPr>
              <w:pStyle w:val="TableParagraph"/>
              <w:spacing w:line="301" w:lineRule="exact"/>
              <w:ind w:left="108"/>
              <w:rPr>
                <w:sz w:val="28"/>
              </w:rPr>
            </w:pPr>
            <w:r>
              <w:rPr>
                <w:spacing w:val="-10"/>
                <w:sz w:val="28"/>
              </w:rPr>
              <w:t>2</w:t>
            </w:r>
          </w:p>
        </w:tc>
      </w:tr>
    </w:tbl>
    <w:p>
      <w:pPr>
        <w:spacing w:line="322" w:lineRule="exact" w:before="0"/>
        <w:ind w:left="680" w:right="0" w:firstLine="0"/>
        <w:jc w:val="left"/>
        <w:rPr>
          <w:sz w:val="28"/>
        </w:rPr>
      </w:pPr>
      <w:r>
        <w:rPr>
          <w:sz w:val="28"/>
        </w:rPr>
        <w:t>Loại</w:t>
      </w:r>
      <w:r>
        <w:rPr>
          <w:spacing w:val="-4"/>
          <w:sz w:val="28"/>
        </w:rPr>
        <w:t> </w:t>
      </w:r>
      <w:r>
        <w:rPr>
          <w:sz w:val="28"/>
        </w:rPr>
        <w:t>nào</w:t>
      </w:r>
      <w:r>
        <w:rPr>
          <w:spacing w:val="-2"/>
          <w:sz w:val="28"/>
        </w:rPr>
        <w:t> </w:t>
      </w:r>
      <w:r>
        <w:rPr>
          <w:sz w:val="28"/>
        </w:rPr>
        <w:t>chiếm</w:t>
      </w:r>
      <w:r>
        <w:rPr>
          <w:spacing w:val="-8"/>
          <w:sz w:val="28"/>
        </w:rPr>
        <w:t> </w:t>
      </w:r>
      <w:r>
        <w:rPr>
          <w:sz w:val="28"/>
        </w:rPr>
        <w:t>số</w:t>
      </w:r>
      <w:r>
        <w:rPr>
          <w:spacing w:val="-2"/>
          <w:sz w:val="28"/>
        </w:rPr>
        <w:t> </w:t>
      </w:r>
      <w:r>
        <w:rPr>
          <w:sz w:val="28"/>
        </w:rPr>
        <w:t>lượng</w:t>
      </w:r>
      <w:r>
        <w:rPr>
          <w:spacing w:val="-2"/>
          <w:sz w:val="28"/>
        </w:rPr>
        <w:t> </w:t>
      </w:r>
      <w:r>
        <w:rPr>
          <w:sz w:val="28"/>
        </w:rPr>
        <w:t>nhiều</w:t>
      </w:r>
      <w:r>
        <w:rPr>
          <w:spacing w:val="-4"/>
          <w:sz w:val="28"/>
        </w:rPr>
        <w:t> </w:t>
      </w:r>
      <w:r>
        <w:rPr>
          <w:sz w:val="28"/>
        </w:rPr>
        <w:t>nhất</w:t>
      </w:r>
      <w:r>
        <w:rPr>
          <w:spacing w:val="-3"/>
          <w:sz w:val="28"/>
        </w:rPr>
        <w:t> </w:t>
      </w:r>
      <w:r>
        <w:rPr>
          <w:spacing w:val="-10"/>
          <w:sz w:val="28"/>
        </w:rPr>
        <w:t>?</w:t>
      </w:r>
    </w:p>
    <w:p>
      <w:pPr>
        <w:pStyle w:val="ListParagraph"/>
        <w:numPr>
          <w:ilvl w:val="0"/>
          <w:numId w:val="6"/>
        </w:numPr>
        <w:tabs>
          <w:tab w:pos="1018" w:val="left" w:leader="none"/>
        </w:tabs>
        <w:spacing w:line="322" w:lineRule="exact" w:before="0" w:after="0"/>
        <w:ind w:left="1018" w:right="0" w:hanging="339"/>
        <w:jc w:val="left"/>
        <w:rPr>
          <w:sz w:val="28"/>
        </w:rPr>
      </w:pPr>
      <w:r>
        <w:rPr>
          <w:spacing w:val="-4"/>
          <w:sz w:val="28"/>
        </w:rPr>
        <w:t>Giỏi</w:t>
      </w:r>
    </w:p>
    <w:p>
      <w:pPr>
        <w:pStyle w:val="ListParagraph"/>
        <w:numPr>
          <w:ilvl w:val="0"/>
          <w:numId w:val="6"/>
        </w:numPr>
        <w:tabs>
          <w:tab w:pos="1004" w:val="left" w:leader="none"/>
        </w:tabs>
        <w:spacing w:line="322" w:lineRule="exact" w:before="0" w:after="0"/>
        <w:ind w:left="1004" w:right="0" w:hanging="325"/>
        <w:jc w:val="left"/>
        <w:rPr>
          <w:sz w:val="28"/>
        </w:rPr>
      </w:pPr>
      <w:r>
        <w:rPr>
          <w:spacing w:val="-5"/>
          <w:sz w:val="28"/>
        </w:rPr>
        <w:t>Khá</w:t>
      </w:r>
    </w:p>
    <w:p>
      <w:pPr>
        <w:pStyle w:val="ListParagraph"/>
        <w:numPr>
          <w:ilvl w:val="0"/>
          <w:numId w:val="6"/>
        </w:numPr>
        <w:tabs>
          <w:tab w:pos="1003" w:val="left" w:leader="none"/>
        </w:tabs>
        <w:spacing w:line="322" w:lineRule="exact" w:before="2" w:after="0"/>
        <w:ind w:left="1003" w:right="0" w:hanging="324"/>
        <w:jc w:val="left"/>
        <w:rPr>
          <w:sz w:val="28"/>
        </w:rPr>
      </w:pPr>
      <w:r>
        <w:rPr>
          <w:spacing w:val="-5"/>
          <w:sz w:val="28"/>
        </w:rPr>
        <w:t>Đạt</w:t>
      </w:r>
    </w:p>
    <w:p>
      <w:pPr>
        <w:pStyle w:val="ListParagraph"/>
        <w:numPr>
          <w:ilvl w:val="0"/>
          <w:numId w:val="6"/>
        </w:numPr>
        <w:tabs>
          <w:tab w:pos="1018" w:val="left" w:leader="none"/>
        </w:tabs>
        <w:spacing w:line="322" w:lineRule="exact" w:before="0" w:after="0"/>
        <w:ind w:left="1018" w:right="0" w:hanging="339"/>
        <w:jc w:val="left"/>
        <w:rPr>
          <w:sz w:val="28"/>
        </w:rPr>
      </w:pPr>
      <w:r>
        <w:rPr>
          <w:sz w:val="28"/>
        </w:rPr>
        <w:t>Chưa</w:t>
      </w:r>
      <w:r>
        <w:rPr>
          <w:spacing w:val="-3"/>
          <w:sz w:val="28"/>
        </w:rPr>
        <w:t> </w:t>
      </w:r>
      <w:r>
        <w:rPr>
          <w:spacing w:val="-5"/>
          <w:sz w:val="28"/>
        </w:rPr>
        <w:t>đạt</w:t>
      </w:r>
    </w:p>
    <w:p>
      <w:pPr>
        <w:spacing w:before="0"/>
        <w:ind w:left="679" w:right="1321" w:firstLine="0"/>
        <w:jc w:val="left"/>
        <w:rPr>
          <w:sz w:val="28"/>
        </w:rPr>
      </w:pPr>
      <w:r>
        <w:rPr>
          <w:b/>
          <w:sz w:val="28"/>
        </w:rPr>
        <w:t>Câu</w:t>
      </w:r>
      <w:r>
        <w:rPr>
          <w:b/>
          <w:spacing w:val="-2"/>
          <w:sz w:val="28"/>
        </w:rPr>
        <w:t> </w:t>
      </w:r>
      <w:r>
        <w:rPr>
          <w:b/>
          <w:sz w:val="28"/>
        </w:rPr>
        <w:t>3.</w:t>
      </w:r>
      <w:r>
        <w:rPr>
          <w:b/>
          <w:spacing w:val="-2"/>
          <w:sz w:val="28"/>
        </w:rPr>
        <w:t> </w:t>
      </w:r>
      <w:r>
        <w:rPr>
          <w:sz w:val="28"/>
        </w:rPr>
        <w:t>Cho</w:t>
      </w:r>
      <w:r>
        <w:rPr>
          <w:spacing w:val="-3"/>
          <w:sz w:val="28"/>
        </w:rPr>
        <w:t> </w:t>
      </w:r>
      <w:r>
        <w:rPr>
          <w:sz w:val="28"/>
        </w:rPr>
        <w:t>bảng</w:t>
      </w:r>
      <w:r>
        <w:rPr>
          <w:spacing w:val="-3"/>
          <w:sz w:val="28"/>
        </w:rPr>
        <w:t> </w:t>
      </w:r>
      <w:r>
        <w:rPr>
          <w:sz w:val="28"/>
        </w:rPr>
        <w:t>thống</w:t>
      </w:r>
      <w:r>
        <w:rPr>
          <w:spacing w:val="-3"/>
          <w:sz w:val="28"/>
        </w:rPr>
        <w:t> </w:t>
      </w:r>
      <w:r>
        <w:rPr>
          <w:sz w:val="28"/>
        </w:rPr>
        <w:t>kê</w:t>
      </w:r>
      <w:r>
        <w:rPr>
          <w:spacing w:val="-2"/>
          <w:sz w:val="28"/>
        </w:rPr>
        <w:t> </w:t>
      </w:r>
      <w:r>
        <w:rPr>
          <w:sz w:val="28"/>
        </w:rPr>
        <w:t>lượng</w:t>
      </w:r>
      <w:r>
        <w:rPr>
          <w:spacing w:val="-1"/>
          <w:sz w:val="28"/>
        </w:rPr>
        <w:t> </w:t>
      </w:r>
      <w:r>
        <w:rPr>
          <w:sz w:val="28"/>
        </w:rPr>
        <w:t>mưa</w:t>
      </w:r>
      <w:r>
        <w:rPr>
          <w:spacing w:val="-2"/>
          <w:sz w:val="28"/>
        </w:rPr>
        <w:t> </w:t>
      </w:r>
      <w:r>
        <w:rPr>
          <w:sz w:val="28"/>
        </w:rPr>
        <w:t>trung</w:t>
      </w:r>
      <w:r>
        <w:rPr>
          <w:spacing w:val="-1"/>
          <w:sz w:val="28"/>
        </w:rPr>
        <w:t> </w:t>
      </w:r>
      <w:r>
        <w:rPr>
          <w:sz w:val="28"/>
        </w:rPr>
        <w:t>bình</w:t>
      </w:r>
      <w:r>
        <w:rPr>
          <w:spacing w:val="-3"/>
          <w:sz w:val="28"/>
        </w:rPr>
        <w:t> </w:t>
      </w:r>
      <w:r>
        <w:rPr>
          <w:sz w:val="28"/>
        </w:rPr>
        <w:t>6</w:t>
      </w:r>
      <w:r>
        <w:rPr>
          <w:spacing w:val="-1"/>
          <w:sz w:val="28"/>
        </w:rPr>
        <w:t> </w:t>
      </w:r>
      <w:r>
        <w:rPr>
          <w:sz w:val="28"/>
        </w:rPr>
        <w:t>tháng</w:t>
      </w:r>
      <w:r>
        <w:rPr>
          <w:spacing w:val="-3"/>
          <w:sz w:val="28"/>
        </w:rPr>
        <w:t> </w:t>
      </w:r>
      <w:r>
        <w:rPr>
          <w:sz w:val="28"/>
        </w:rPr>
        <w:t>đầu</w:t>
      </w:r>
      <w:r>
        <w:rPr>
          <w:spacing w:val="-1"/>
          <w:sz w:val="28"/>
        </w:rPr>
        <w:t> </w:t>
      </w:r>
      <w:r>
        <w:rPr>
          <w:sz w:val="28"/>
        </w:rPr>
        <w:t>năm</w:t>
      </w:r>
      <w:r>
        <w:rPr>
          <w:spacing w:val="-4"/>
          <w:sz w:val="28"/>
        </w:rPr>
        <w:t> </w:t>
      </w:r>
      <w:r>
        <w:rPr>
          <w:sz w:val="28"/>
        </w:rPr>
        <w:t>ở</w:t>
      </w:r>
      <w:r>
        <w:rPr>
          <w:spacing w:val="-2"/>
          <w:sz w:val="28"/>
        </w:rPr>
        <w:t> </w:t>
      </w:r>
      <w:r>
        <w:rPr>
          <w:sz w:val="28"/>
        </w:rPr>
        <w:t>Hà</w:t>
      </w:r>
      <w:r>
        <w:rPr>
          <w:spacing w:val="-2"/>
          <w:sz w:val="28"/>
        </w:rPr>
        <w:t> </w:t>
      </w:r>
      <w:r>
        <w:rPr>
          <w:sz w:val="28"/>
        </w:rPr>
        <w:t>Tĩnh như sau:</w:t>
      </w: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2"/>
        <w:gridCol w:w="1280"/>
        <w:gridCol w:w="1280"/>
        <w:gridCol w:w="1280"/>
        <w:gridCol w:w="1280"/>
        <w:gridCol w:w="1278"/>
        <w:gridCol w:w="1283"/>
      </w:tblGrid>
      <w:tr>
        <w:trPr>
          <w:trHeight w:val="323" w:hRule="atLeast"/>
        </w:trPr>
        <w:tc>
          <w:tcPr>
            <w:tcW w:w="1342" w:type="dxa"/>
          </w:tcPr>
          <w:p>
            <w:pPr>
              <w:pStyle w:val="TableParagraph"/>
              <w:spacing w:line="304" w:lineRule="exact"/>
              <w:ind w:left="107"/>
              <w:rPr>
                <w:sz w:val="28"/>
              </w:rPr>
            </w:pPr>
            <w:r>
              <w:rPr>
                <w:spacing w:val="-2"/>
                <w:sz w:val="28"/>
              </w:rPr>
              <w:t>Tháng</w:t>
            </w:r>
          </w:p>
        </w:tc>
        <w:tc>
          <w:tcPr>
            <w:tcW w:w="1280" w:type="dxa"/>
          </w:tcPr>
          <w:p>
            <w:pPr>
              <w:pStyle w:val="TableParagraph"/>
              <w:spacing w:line="304" w:lineRule="exact"/>
              <w:ind w:left="107"/>
              <w:rPr>
                <w:sz w:val="28"/>
              </w:rPr>
            </w:pPr>
            <w:r>
              <w:rPr>
                <w:spacing w:val="-10"/>
                <w:sz w:val="28"/>
              </w:rPr>
              <w:t>1</w:t>
            </w:r>
          </w:p>
        </w:tc>
        <w:tc>
          <w:tcPr>
            <w:tcW w:w="1280" w:type="dxa"/>
          </w:tcPr>
          <w:p>
            <w:pPr>
              <w:pStyle w:val="TableParagraph"/>
              <w:spacing w:line="304" w:lineRule="exact"/>
              <w:ind w:left="106"/>
              <w:rPr>
                <w:sz w:val="28"/>
              </w:rPr>
            </w:pPr>
            <w:r>
              <w:rPr>
                <w:spacing w:val="-10"/>
                <w:sz w:val="28"/>
              </w:rPr>
              <w:t>2</w:t>
            </w:r>
          </w:p>
        </w:tc>
        <w:tc>
          <w:tcPr>
            <w:tcW w:w="1280" w:type="dxa"/>
          </w:tcPr>
          <w:p>
            <w:pPr>
              <w:pStyle w:val="TableParagraph"/>
              <w:spacing w:line="304" w:lineRule="exact"/>
              <w:ind w:left="105"/>
              <w:rPr>
                <w:sz w:val="28"/>
              </w:rPr>
            </w:pPr>
            <w:r>
              <w:rPr>
                <w:spacing w:val="-10"/>
                <w:sz w:val="28"/>
              </w:rPr>
              <w:t>3</w:t>
            </w:r>
          </w:p>
        </w:tc>
        <w:tc>
          <w:tcPr>
            <w:tcW w:w="1280" w:type="dxa"/>
          </w:tcPr>
          <w:p>
            <w:pPr>
              <w:pStyle w:val="TableParagraph"/>
              <w:spacing w:line="304" w:lineRule="exact"/>
              <w:ind w:left="105"/>
              <w:rPr>
                <w:sz w:val="28"/>
              </w:rPr>
            </w:pPr>
            <w:r>
              <w:rPr>
                <w:spacing w:val="-10"/>
                <w:sz w:val="28"/>
              </w:rPr>
              <w:t>4</w:t>
            </w:r>
          </w:p>
        </w:tc>
        <w:tc>
          <w:tcPr>
            <w:tcW w:w="1278" w:type="dxa"/>
          </w:tcPr>
          <w:p>
            <w:pPr>
              <w:pStyle w:val="TableParagraph"/>
              <w:spacing w:line="304" w:lineRule="exact"/>
              <w:ind w:left="104"/>
              <w:rPr>
                <w:sz w:val="28"/>
              </w:rPr>
            </w:pPr>
            <w:r>
              <w:rPr>
                <w:spacing w:val="-10"/>
                <w:sz w:val="28"/>
              </w:rPr>
              <w:t>5</w:t>
            </w:r>
          </w:p>
        </w:tc>
        <w:tc>
          <w:tcPr>
            <w:tcW w:w="1283" w:type="dxa"/>
          </w:tcPr>
          <w:p>
            <w:pPr>
              <w:pStyle w:val="TableParagraph"/>
              <w:spacing w:line="304" w:lineRule="exact"/>
              <w:ind w:left="103"/>
              <w:rPr>
                <w:sz w:val="28"/>
              </w:rPr>
            </w:pPr>
            <w:r>
              <w:rPr>
                <w:spacing w:val="-10"/>
                <w:sz w:val="28"/>
              </w:rPr>
              <w:t>6</w:t>
            </w:r>
          </w:p>
        </w:tc>
      </w:tr>
      <w:tr>
        <w:trPr>
          <w:trHeight w:val="642" w:hRule="atLeast"/>
        </w:trPr>
        <w:tc>
          <w:tcPr>
            <w:tcW w:w="1342" w:type="dxa"/>
          </w:tcPr>
          <w:p>
            <w:pPr>
              <w:pStyle w:val="TableParagraph"/>
              <w:spacing w:line="322" w:lineRule="exact"/>
              <w:ind w:left="107" w:right="464"/>
              <w:rPr>
                <w:sz w:val="28"/>
              </w:rPr>
            </w:pPr>
            <w:r>
              <w:rPr>
                <w:spacing w:val="-2"/>
                <w:sz w:val="28"/>
              </w:rPr>
              <w:t>Lượng </w:t>
            </w:r>
            <w:r>
              <w:rPr>
                <w:spacing w:val="-4"/>
                <w:sz w:val="28"/>
              </w:rPr>
              <w:t>mưa</w:t>
            </w:r>
          </w:p>
        </w:tc>
        <w:tc>
          <w:tcPr>
            <w:tcW w:w="1280" w:type="dxa"/>
          </w:tcPr>
          <w:p>
            <w:pPr>
              <w:pStyle w:val="TableParagraph"/>
              <w:ind w:left="107"/>
              <w:rPr>
                <w:sz w:val="28"/>
              </w:rPr>
            </w:pPr>
            <w:r>
              <w:rPr>
                <w:spacing w:val="-4"/>
                <w:sz w:val="28"/>
              </w:rPr>
              <w:t>36,5</w:t>
            </w:r>
          </w:p>
        </w:tc>
        <w:tc>
          <w:tcPr>
            <w:tcW w:w="1280" w:type="dxa"/>
          </w:tcPr>
          <w:p>
            <w:pPr>
              <w:pStyle w:val="TableParagraph"/>
              <w:ind w:left="106"/>
              <w:rPr>
                <w:sz w:val="28"/>
              </w:rPr>
            </w:pPr>
            <w:r>
              <w:rPr>
                <w:spacing w:val="-4"/>
                <w:sz w:val="28"/>
              </w:rPr>
              <w:t>22,6</w:t>
            </w:r>
          </w:p>
        </w:tc>
        <w:tc>
          <w:tcPr>
            <w:tcW w:w="1280" w:type="dxa"/>
          </w:tcPr>
          <w:p>
            <w:pPr>
              <w:pStyle w:val="TableParagraph"/>
              <w:ind w:left="105"/>
              <w:rPr>
                <w:sz w:val="28"/>
              </w:rPr>
            </w:pPr>
            <w:r>
              <w:rPr>
                <w:spacing w:val="-4"/>
                <w:sz w:val="28"/>
              </w:rPr>
              <w:t>16,5</w:t>
            </w:r>
          </w:p>
        </w:tc>
        <w:tc>
          <w:tcPr>
            <w:tcW w:w="1280" w:type="dxa"/>
          </w:tcPr>
          <w:p>
            <w:pPr>
              <w:pStyle w:val="TableParagraph"/>
              <w:ind w:left="105"/>
              <w:rPr>
                <w:sz w:val="28"/>
              </w:rPr>
            </w:pPr>
            <w:r>
              <w:rPr>
                <w:spacing w:val="-4"/>
                <w:sz w:val="28"/>
              </w:rPr>
              <w:t>18,7</w:t>
            </w:r>
          </w:p>
        </w:tc>
        <w:tc>
          <w:tcPr>
            <w:tcW w:w="1278" w:type="dxa"/>
          </w:tcPr>
          <w:p>
            <w:pPr>
              <w:pStyle w:val="TableParagraph"/>
              <w:ind w:left="104"/>
              <w:rPr>
                <w:sz w:val="28"/>
              </w:rPr>
            </w:pPr>
            <w:r>
              <w:rPr>
                <w:spacing w:val="-4"/>
                <w:sz w:val="28"/>
              </w:rPr>
              <w:t>12,7</w:t>
            </w:r>
          </w:p>
        </w:tc>
        <w:tc>
          <w:tcPr>
            <w:tcW w:w="1283" w:type="dxa"/>
          </w:tcPr>
          <w:p>
            <w:pPr>
              <w:pStyle w:val="TableParagraph"/>
              <w:ind w:left="103"/>
              <w:rPr>
                <w:sz w:val="28"/>
              </w:rPr>
            </w:pPr>
            <w:r>
              <w:rPr>
                <w:spacing w:val="-4"/>
                <w:sz w:val="28"/>
              </w:rPr>
              <w:t>13,1</w:t>
            </w:r>
          </w:p>
        </w:tc>
      </w:tr>
    </w:tbl>
    <w:p>
      <w:pPr>
        <w:spacing w:line="322" w:lineRule="exact" w:before="1"/>
        <w:ind w:left="680" w:right="0" w:firstLine="0"/>
        <w:jc w:val="left"/>
        <w:rPr>
          <w:sz w:val="28"/>
        </w:rPr>
      </w:pPr>
      <w:r>
        <w:rPr>
          <w:sz w:val="28"/>
        </w:rPr>
        <w:t>Ba</w:t>
      </w:r>
      <w:r>
        <w:rPr>
          <w:spacing w:val="-4"/>
          <w:sz w:val="28"/>
        </w:rPr>
        <w:t> </w:t>
      </w:r>
      <w:r>
        <w:rPr>
          <w:sz w:val="28"/>
        </w:rPr>
        <w:t>tháng</w:t>
      </w:r>
      <w:r>
        <w:rPr>
          <w:spacing w:val="-3"/>
          <w:sz w:val="28"/>
        </w:rPr>
        <w:t> </w:t>
      </w:r>
      <w:r>
        <w:rPr>
          <w:sz w:val="28"/>
        </w:rPr>
        <w:t>có</w:t>
      </w:r>
      <w:r>
        <w:rPr>
          <w:spacing w:val="-3"/>
          <w:sz w:val="28"/>
        </w:rPr>
        <w:t> </w:t>
      </w:r>
      <w:r>
        <w:rPr>
          <w:sz w:val="28"/>
        </w:rPr>
        <w:t>lượng</w:t>
      </w:r>
      <w:r>
        <w:rPr>
          <w:spacing w:val="-3"/>
          <w:sz w:val="28"/>
        </w:rPr>
        <w:t> </w:t>
      </w:r>
      <w:r>
        <w:rPr>
          <w:sz w:val="28"/>
        </w:rPr>
        <w:t>mưa</w:t>
      </w:r>
      <w:r>
        <w:rPr>
          <w:spacing w:val="-4"/>
          <w:sz w:val="28"/>
        </w:rPr>
        <w:t> </w:t>
      </w:r>
      <w:r>
        <w:rPr>
          <w:sz w:val="28"/>
        </w:rPr>
        <w:t>ít</w:t>
      </w:r>
      <w:r>
        <w:rPr>
          <w:spacing w:val="-3"/>
          <w:sz w:val="28"/>
        </w:rPr>
        <w:t> </w:t>
      </w:r>
      <w:r>
        <w:rPr>
          <w:sz w:val="28"/>
        </w:rPr>
        <w:t>nhất</w:t>
      </w:r>
      <w:r>
        <w:rPr>
          <w:spacing w:val="-2"/>
          <w:sz w:val="28"/>
        </w:rPr>
        <w:t> </w:t>
      </w:r>
      <w:r>
        <w:rPr>
          <w:spacing w:val="-5"/>
          <w:sz w:val="28"/>
        </w:rPr>
        <w:t>là:</w:t>
      </w:r>
    </w:p>
    <w:p>
      <w:pPr>
        <w:pStyle w:val="ListParagraph"/>
        <w:numPr>
          <w:ilvl w:val="0"/>
          <w:numId w:val="7"/>
        </w:numPr>
        <w:tabs>
          <w:tab w:pos="1018" w:val="left" w:leader="none"/>
        </w:tabs>
        <w:spacing w:line="322" w:lineRule="exact" w:before="0" w:after="0"/>
        <w:ind w:left="1018" w:right="0" w:hanging="339"/>
        <w:jc w:val="left"/>
        <w:rPr>
          <w:sz w:val="28"/>
        </w:rPr>
      </w:pPr>
      <w:r>
        <w:rPr>
          <w:sz w:val="28"/>
        </w:rPr>
        <w:t>3;</w:t>
      </w:r>
      <w:r>
        <w:rPr>
          <w:spacing w:val="-1"/>
          <w:sz w:val="28"/>
        </w:rPr>
        <w:t> </w:t>
      </w:r>
      <w:r>
        <w:rPr>
          <w:sz w:val="28"/>
        </w:rPr>
        <w:t>5; </w:t>
      </w:r>
      <w:r>
        <w:rPr>
          <w:spacing w:val="-10"/>
          <w:sz w:val="28"/>
        </w:rPr>
        <w:t>6</w:t>
      </w:r>
    </w:p>
    <w:p>
      <w:pPr>
        <w:pStyle w:val="ListParagraph"/>
        <w:numPr>
          <w:ilvl w:val="0"/>
          <w:numId w:val="7"/>
        </w:numPr>
        <w:tabs>
          <w:tab w:pos="1004" w:val="left" w:leader="none"/>
        </w:tabs>
        <w:spacing w:line="322" w:lineRule="exact" w:before="2" w:after="0"/>
        <w:ind w:left="1004" w:right="0" w:hanging="325"/>
        <w:jc w:val="left"/>
        <w:rPr>
          <w:sz w:val="28"/>
        </w:rPr>
      </w:pPr>
      <w:r>
        <w:rPr>
          <w:sz w:val="28"/>
        </w:rPr>
        <w:t>1;</w:t>
      </w:r>
      <w:r>
        <w:rPr>
          <w:spacing w:val="-1"/>
          <w:sz w:val="28"/>
        </w:rPr>
        <w:t> </w:t>
      </w:r>
      <w:r>
        <w:rPr>
          <w:sz w:val="28"/>
        </w:rPr>
        <w:t>3;</w:t>
      </w:r>
      <w:r>
        <w:rPr>
          <w:spacing w:val="-1"/>
          <w:sz w:val="28"/>
        </w:rPr>
        <w:t> </w:t>
      </w:r>
      <w:r>
        <w:rPr>
          <w:spacing w:val="-10"/>
          <w:sz w:val="28"/>
        </w:rPr>
        <w:t>4</w:t>
      </w:r>
    </w:p>
    <w:p>
      <w:pPr>
        <w:pStyle w:val="ListParagraph"/>
        <w:numPr>
          <w:ilvl w:val="0"/>
          <w:numId w:val="7"/>
        </w:numPr>
        <w:tabs>
          <w:tab w:pos="1004" w:val="left" w:leader="none"/>
        </w:tabs>
        <w:spacing w:line="322" w:lineRule="exact" w:before="0" w:after="0"/>
        <w:ind w:left="1004" w:right="0" w:hanging="325"/>
        <w:jc w:val="left"/>
        <w:rPr>
          <w:sz w:val="28"/>
        </w:rPr>
      </w:pPr>
      <w:r>
        <w:rPr>
          <w:sz w:val="28"/>
        </w:rPr>
        <w:t>2;</w:t>
      </w:r>
      <w:r>
        <w:rPr>
          <w:spacing w:val="-1"/>
          <w:sz w:val="28"/>
        </w:rPr>
        <w:t> </w:t>
      </w:r>
      <w:r>
        <w:rPr>
          <w:sz w:val="28"/>
        </w:rPr>
        <w:t>4;</w:t>
      </w:r>
      <w:r>
        <w:rPr>
          <w:spacing w:val="-1"/>
          <w:sz w:val="28"/>
        </w:rPr>
        <w:t> </w:t>
      </w:r>
      <w:r>
        <w:rPr>
          <w:spacing w:val="-10"/>
          <w:sz w:val="28"/>
        </w:rPr>
        <w:t>6</w:t>
      </w:r>
    </w:p>
    <w:p>
      <w:pPr>
        <w:pStyle w:val="ListParagraph"/>
        <w:numPr>
          <w:ilvl w:val="0"/>
          <w:numId w:val="7"/>
        </w:numPr>
        <w:tabs>
          <w:tab w:pos="1018" w:val="left" w:leader="none"/>
        </w:tabs>
        <w:spacing w:line="322" w:lineRule="exact" w:before="0" w:after="0"/>
        <w:ind w:left="1018" w:right="0" w:hanging="339"/>
        <w:jc w:val="left"/>
        <w:rPr>
          <w:sz w:val="28"/>
        </w:rPr>
      </w:pPr>
      <w:r>
        <w:rPr>
          <w:sz w:val="28"/>
        </w:rPr>
        <w:t>1;</w:t>
      </w:r>
      <w:r>
        <w:rPr>
          <w:spacing w:val="-1"/>
          <w:sz w:val="28"/>
        </w:rPr>
        <w:t> </w:t>
      </w:r>
      <w:r>
        <w:rPr>
          <w:sz w:val="28"/>
        </w:rPr>
        <w:t>5; </w:t>
      </w:r>
      <w:r>
        <w:rPr>
          <w:spacing w:val="-10"/>
          <w:sz w:val="28"/>
        </w:rPr>
        <w:t>6</w:t>
      </w:r>
    </w:p>
    <w:p>
      <w:pPr>
        <w:spacing w:before="0"/>
        <w:ind w:left="679" w:right="1303" w:firstLine="0"/>
        <w:jc w:val="left"/>
        <w:rPr>
          <w:sz w:val="28"/>
        </w:rPr>
      </w:pPr>
      <w:r>
        <w:rPr>
          <w:b/>
          <w:sz w:val="28"/>
        </w:rPr>
        <w:t>Câu 4. </w:t>
      </w:r>
      <w:r>
        <w:rPr>
          <w:sz w:val="28"/>
        </w:rPr>
        <w:t>Cho biểu đồ hình quạt tròn biểu diễn kết quả thống kê chọn môn thể</w:t>
      </w:r>
      <w:r>
        <w:rPr>
          <w:spacing w:val="40"/>
          <w:sz w:val="28"/>
        </w:rPr>
        <w:t> </w:t>
      </w:r>
      <w:r>
        <w:rPr>
          <w:sz w:val="28"/>
        </w:rPr>
        <w:t>thao</w:t>
      </w:r>
      <w:r>
        <w:rPr>
          <w:spacing w:val="-2"/>
          <w:sz w:val="28"/>
        </w:rPr>
        <w:t> </w:t>
      </w:r>
      <w:r>
        <w:rPr>
          <w:sz w:val="28"/>
        </w:rPr>
        <w:t>yêu</w:t>
      </w:r>
      <w:r>
        <w:rPr>
          <w:spacing w:val="-2"/>
          <w:sz w:val="28"/>
        </w:rPr>
        <w:t> </w:t>
      </w:r>
      <w:r>
        <w:rPr>
          <w:sz w:val="28"/>
        </w:rPr>
        <w:t>thích</w:t>
      </w:r>
      <w:r>
        <w:rPr>
          <w:spacing w:val="-4"/>
          <w:sz w:val="28"/>
        </w:rPr>
        <w:t> </w:t>
      </w:r>
      <w:r>
        <w:rPr>
          <w:sz w:val="28"/>
        </w:rPr>
        <w:t>nhất</w:t>
      </w:r>
      <w:r>
        <w:rPr>
          <w:spacing w:val="-2"/>
          <w:sz w:val="28"/>
        </w:rPr>
        <w:t> </w:t>
      </w:r>
      <w:r>
        <w:rPr>
          <w:sz w:val="28"/>
        </w:rPr>
        <w:t>trong</w:t>
      </w:r>
      <w:r>
        <w:rPr>
          <w:spacing w:val="-2"/>
          <w:sz w:val="28"/>
        </w:rPr>
        <w:t> </w:t>
      </w:r>
      <w:r>
        <w:rPr>
          <w:sz w:val="28"/>
        </w:rPr>
        <w:t>bốn</w:t>
      </w:r>
      <w:r>
        <w:rPr>
          <w:spacing w:val="-2"/>
          <w:sz w:val="28"/>
        </w:rPr>
        <w:t> </w:t>
      </w:r>
      <w:r>
        <w:rPr>
          <w:sz w:val="28"/>
        </w:rPr>
        <w:t>môn:</w:t>
      </w:r>
      <w:r>
        <w:rPr>
          <w:spacing w:val="-2"/>
          <w:sz w:val="28"/>
        </w:rPr>
        <w:t> </w:t>
      </w:r>
      <w:r>
        <w:rPr>
          <w:sz w:val="28"/>
        </w:rPr>
        <w:t>Bóng</w:t>
      </w:r>
      <w:r>
        <w:rPr>
          <w:spacing w:val="-2"/>
          <w:sz w:val="28"/>
        </w:rPr>
        <w:t> </w:t>
      </w:r>
      <w:r>
        <w:rPr>
          <w:sz w:val="28"/>
        </w:rPr>
        <w:t>đá,</w:t>
      </w:r>
      <w:r>
        <w:rPr>
          <w:spacing w:val="-3"/>
          <w:sz w:val="28"/>
        </w:rPr>
        <w:t> </w:t>
      </w:r>
      <w:r>
        <w:rPr>
          <w:sz w:val="28"/>
        </w:rPr>
        <w:t>bóng</w:t>
      </w:r>
      <w:r>
        <w:rPr>
          <w:spacing w:val="-2"/>
          <w:sz w:val="28"/>
        </w:rPr>
        <w:t> </w:t>
      </w:r>
      <w:r>
        <w:rPr>
          <w:sz w:val="28"/>
        </w:rPr>
        <w:t>bàn,</w:t>
      </w:r>
      <w:r>
        <w:rPr>
          <w:spacing w:val="-3"/>
          <w:sz w:val="28"/>
        </w:rPr>
        <w:t> </w:t>
      </w:r>
      <w:r>
        <w:rPr>
          <w:sz w:val="28"/>
        </w:rPr>
        <w:t>bóng</w:t>
      </w:r>
      <w:r>
        <w:rPr>
          <w:spacing w:val="-2"/>
          <w:sz w:val="28"/>
        </w:rPr>
        <w:t> </w:t>
      </w:r>
      <w:r>
        <w:rPr>
          <w:sz w:val="28"/>
        </w:rPr>
        <w:t>chuyền,</w:t>
      </w:r>
      <w:r>
        <w:rPr>
          <w:spacing w:val="-3"/>
          <w:sz w:val="28"/>
        </w:rPr>
        <w:t> </w:t>
      </w:r>
      <w:r>
        <w:rPr>
          <w:sz w:val="28"/>
        </w:rPr>
        <w:t>đá</w:t>
      </w:r>
      <w:r>
        <w:rPr>
          <w:spacing w:val="-3"/>
          <w:sz w:val="28"/>
        </w:rPr>
        <w:t> </w:t>
      </w:r>
      <w:r>
        <w:rPr>
          <w:sz w:val="28"/>
        </w:rPr>
        <w:t>cầu</w:t>
      </w:r>
      <w:r>
        <w:rPr>
          <w:spacing w:val="-2"/>
          <w:sz w:val="28"/>
        </w:rPr>
        <w:t> </w:t>
      </w:r>
      <w:r>
        <w:rPr>
          <w:sz w:val="28"/>
        </w:rPr>
        <w:t>của một lớp 7. (Mỗi bạn chỉ được chọn một môn yêu thích nhất). Môn có nhiều bạn yêu thích là:</w:t>
      </w:r>
    </w:p>
    <w:p>
      <w:pPr>
        <w:spacing w:after="0"/>
        <w:jc w:val="left"/>
        <w:rPr>
          <w:sz w:val="28"/>
        </w:rPr>
        <w:sectPr>
          <w:type w:val="continuous"/>
          <w:pgSz w:w="11910" w:h="16840"/>
          <w:pgMar w:top="760" w:bottom="280" w:left="760" w:right="140"/>
        </w:sectPr>
      </w:pPr>
    </w:p>
    <w:p>
      <w:pPr>
        <w:pStyle w:val="BodyText"/>
        <w:ind w:left="675"/>
        <w:rPr>
          <w:sz w:val="20"/>
        </w:rPr>
      </w:pPr>
      <w:r>
        <w:rPr>
          <w:sz w:val="20"/>
        </w:rPr>
        <mc:AlternateContent>
          <mc:Choice Requires="wps">
            <w:drawing>
              <wp:inline distT="0" distB="0" distL="0" distR="0">
                <wp:extent cx="3759200" cy="2978150"/>
                <wp:effectExtent l="0" t="0" r="0" b="3175"/>
                <wp:docPr id="11" name="Group 11"/>
                <wp:cNvGraphicFramePr>
                  <a:graphicFrameLocks/>
                </wp:cNvGraphicFramePr>
                <a:graphic>
                  <a:graphicData uri="http://schemas.microsoft.com/office/word/2010/wordprocessingGroup">
                    <wpg:wgp>
                      <wpg:cNvPr id="11" name="Group 11"/>
                      <wpg:cNvGrpSpPr/>
                      <wpg:grpSpPr>
                        <a:xfrm>
                          <a:off x="0" y="0"/>
                          <a:ext cx="3759200" cy="2978150"/>
                          <a:chExt cx="3759200" cy="2978150"/>
                        </a:xfrm>
                      </wpg:grpSpPr>
                      <wps:wsp>
                        <wps:cNvPr id="12" name="Graphic 12"/>
                        <wps:cNvSpPr/>
                        <wps:spPr>
                          <a:xfrm>
                            <a:off x="1879600" y="142875"/>
                            <a:ext cx="1346200" cy="2626995"/>
                          </a:xfrm>
                          <a:custGeom>
                            <a:avLst/>
                            <a:gdLst/>
                            <a:ahLst/>
                            <a:cxnLst/>
                            <a:rect l="l" t="t" r="r" b="b"/>
                            <a:pathLst>
                              <a:path w="1346200" h="2626995">
                                <a:moveTo>
                                  <a:pt x="0" y="0"/>
                                </a:moveTo>
                                <a:lnTo>
                                  <a:pt x="0" y="1346200"/>
                                </a:lnTo>
                                <a:lnTo>
                                  <a:pt x="416001" y="2626512"/>
                                </a:lnTo>
                                <a:lnTo>
                                  <a:pt x="461804" y="2610720"/>
                                </a:lnTo>
                                <a:lnTo>
                                  <a:pt x="506752" y="2593403"/>
                                </a:lnTo>
                                <a:lnTo>
                                  <a:pt x="550820" y="2574598"/>
                                </a:lnTo>
                                <a:lnTo>
                                  <a:pt x="593984" y="2554339"/>
                                </a:lnTo>
                                <a:lnTo>
                                  <a:pt x="636217" y="2532660"/>
                                </a:lnTo>
                                <a:lnTo>
                                  <a:pt x="677495" y="2509596"/>
                                </a:lnTo>
                                <a:lnTo>
                                  <a:pt x="717791" y="2485183"/>
                                </a:lnTo>
                                <a:lnTo>
                                  <a:pt x="757082" y="2459454"/>
                                </a:lnTo>
                                <a:lnTo>
                                  <a:pt x="795341" y="2432444"/>
                                </a:lnTo>
                                <a:lnTo>
                                  <a:pt x="832544" y="2404189"/>
                                </a:lnTo>
                                <a:lnTo>
                                  <a:pt x="868665" y="2374723"/>
                                </a:lnTo>
                                <a:lnTo>
                                  <a:pt x="903679" y="2344081"/>
                                </a:lnTo>
                                <a:lnTo>
                                  <a:pt x="937560" y="2312297"/>
                                </a:lnTo>
                                <a:lnTo>
                                  <a:pt x="970284" y="2279407"/>
                                </a:lnTo>
                                <a:lnTo>
                                  <a:pt x="1001825" y="2245445"/>
                                </a:lnTo>
                                <a:lnTo>
                                  <a:pt x="1032158" y="2210445"/>
                                </a:lnTo>
                                <a:lnTo>
                                  <a:pt x="1061257" y="2174444"/>
                                </a:lnTo>
                                <a:lnTo>
                                  <a:pt x="1089098" y="2137475"/>
                                </a:lnTo>
                                <a:lnTo>
                                  <a:pt x="1115654" y="2099573"/>
                                </a:lnTo>
                                <a:lnTo>
                                  <a:pt x="1140902" y="2060772"/>
                                </a:lnTo>
                                <a:lnTo>
                                  <a:pt x="1164815" y="2021109"/>
                                </a:lnTo>
                                <a:lnTo>
                                  <a:pt x="1187368" y="1980617"/>
                                </a:lnTo>
                                <a:lnTo>
                                  <a:pt x="1208536" y="1939331"/>
                                </a:lnTo>
                                <a:lnTo>
                                  <a:pt x="1228295" y="1897286"/>
                                </a:lnTo>
                                <a:lnTo>
                                  <a:pt x="1246617" y="1854517"/>
                                </a:lnTo>
                                <a:lnTo>
                                  <a:pt x="1263479" y="1811059"/>
                                </a:lnTo>
                                <a:lnTo>
                                  <a:pt x="1278855" y="1766946"/>
                                </a:lnTo>
                                <a:lnTo>
                                  <a:pt x="1292720" y="1722212"/>
                                </a:lnTo>
                                <a:lnTo>
                                  <a:pt x="1305048" y="1676894"/>
                                </a:lnTo>
                                <a:lnTo>
                                  <a:pt x="1315814" y="1631025"/>
                                </a:lnTo>
                                <a:lnTo>
                                  <a:pt x="1324993" y="1584641"/>
                                </a:lnTo>
                                <a:lnTo>
                                  <a:pt x="1332560" y="1537775"/>
                                </a:lnTo>
                                <a:lnTo>
                                  <a:pt x="1338489" y="1490463"/>
                                </a:lnTo>
                                <a:lnTo>
                                  <a:pt x="1342756" y="1442741"/>
                                </a:lnTo>
                                <a:lnTo>
                                  <a:pt x="1345334" y="1394641"/>
                                </a:lnTo>
                                <a:lnTo>
                                  <a:pt x="1346200" y="1346200"/>
                                </a:lnTo>
                                <a:lnTo>
                                  <a:pt x="1345350" y="1297916"/>
                                </a:lnTo>
                                <a:lnTo>
                                  <a:pt x="1342819" y="1250060"/>
                                </a:lnTo>
                                <a:lnTo>
                                  <a:pt x="1338637" y="1202660"/>
                                </a:lnTo>
                                <a:lnTo>
                                  <a:pt x="1332831" y="1155744"/>
                                </a:lnTo>
                                <a:lnTo>
                                  <a:pt x="1325430" y="1109342"/>
                                </a:lnTo>
                                <a:lnTo>
                                  <a:pt x="1316462" y="1063481"/>
                                </a:lnTo>
                                <a:lnTo>
                                  <a:pt x="1305956" y="1018190"/>
                                </a:lnTo>
                                <a:lnTo>
                                  <a:pt x="1293941" y="973498"/>
                                </a:lnTo>
                                <a:lnTo>
                                  <a:pt x="1280444" y="929432"/>
                                </a:lnTo>
                                <a:lnTo>
                                  <a:pt x="1265494" y="886022"/>
                                </a:lnTo>
                                <a:lnTo>
                                  <a:pt x="1249120" y="843296"/>
                                </a:lnTo>
                                <a:lnTo>
                                  <a:pt x="1231351" y="801283"/>
                                </a:lnTo>
                                <a:lnTo>
                                  <a:pt x="1212214" y="760010"/>
                                </a:lnTo>
                                <a:lnTo>
                                  <a:pt x="1191738" y="719506"/>
                                </a:lnTo>
                                <a:lnTo>
                                  <a:pt x="1169952" y="679801"/>
                                </a:lnTo>
                                <a:lnTo>
                                  <a:pt x="1146883" y="640921"/>
                                </a:lnTo>
                                <a:lnTo>
                                  <a:pt x="1122562" y="602897"/>
                                </a:lnTo>
                                <a:lnTo>
                                  <a:pt x="1097016" y="565755"/>
                                </a:lnTo>
                                <a:lnTo>
                                  <a:pt x="1070273" y="529525"/>
                                </a:lnTo>
                                <a:lnTo>
                                  <a:pt x="1042362" y="494236"/>
                                </a:lnTo>
                                <a:lnTo>
                                  <a:pt x="1013311" y="459915"/>
                                </a:lnTo>
                                <a:lnTo>
                                  <a:pt x="983150" y="426591"/>
                                </a:lnTo>
                                <a:lnTo>
                                  <a:pt x="951906" y="394293"/>
                                </a:lnTo>
                                <a:lnTo>
                                  <a:pt x="919608" y="363049"/>
                                </a:lnTo>
                                <a:lnTo>
                                  <a:pt x="886284" y="332888"/>
                                </a:lnTo>
                                <a:lnTo>
                                  <a:pt x="851963" y="303837"/>
                                </a:lnTo>
                                <a:lnTo>
                                  <a:pt x="816674" y="275926"/>
                                </a:lnTo>
                                <a:lnTo>
                                  <a:pt x="780444" y="249183"/>
                                </a:lnTo>
                                <a:lnTo>
                                  <a:pt x="743302" y="223637"/>
                                </a:lnTo>
                                <a:lnTo>
                                  <a:pt x="705278" y="199316"/>
                                </a:lnTo>
                                <a:lnTo>
                                  <a:pt x="666398" y="176247"/>
                                </a:lnTo>
                                <a:lnTo>
                                  <a:pt x="626693" y="154461"/>
                                </a:lnTo>
                                <a:lnTo>
                                  <a:pt x="586189" y="133985"/>
                                </a:lnTo>
                                <a:lnTo>
                                  <a:pt x="544916" y="114848"/>
                                </a:lnTo>
                                <a:lnTo>
                                  <a:pt x="502903" y="97079"/>
                                </a:lnTo>
                                <a:lnTo>
                                  <a:pt x="460177" y="80705"/>
                                </a:lnTo>
                                <a:lnTo>
                                  <a:pt x="416767" y="65755"/>
                                </a:lnTo>
                                <a:lnTo>
                                  <a:pt x="372701" y="52258"/>
                                </a:lnTo>
                                <a:lnTo>
                                  <a:pt x="328009" y="40243"/>
                                </a:lnTo>
                                <a:lnTo>
                                  <a:pt x="282718" y="29737"/>
                                </a:lnTo>
                                <a:lnTo>
                                  <a:pt x="236857" y="20769"/>
                                </a:lnTo>
                                <a:lnTo>
                                  <a:pt x="190455" y="13368"/>
                                </a:lnTo>
                                <a:lnTo>
                                  <a:pt x="143539" y="7562"/>
                                </a:lnTo>
                                <a:lnTo>
                                  <a:pt x="96139" y="3380"/>
                                </a:lnTo>
                                <a:lnTo>
                                  <a:pt x="48283" y="849"/>
                                </a:lnTo>
                                <a:lnTo>
                                  <a:pt x="0" y="0"/>
                                </a:lnTo>
                                <a:close/>
                              </a:path>
                            </a:pathLst>
                          </a:custGeom>
                          <a:solidFill>
                            <a:srgbClr val="4471C4"/>
                          </a:solidFill>
                        </wps:spPr>
                        <wps:bodyPr wrap="square" lIns="0" tIns="0" rIns="0" bIns="0" rtlCol="0">
                          <a:prstTxWarp prst="textNoShape">
                            <a:avLst/>
                          </a:prstTxWarp>
                          <a:noAutofit/>
                        </wps:bodyPr>
                      </wps:wsp>
                      <wps:wsp>
                        <wps:cNvPr id="13" name="Graphic 13"/>
                        <wps:cNvSpPr/>
                        <wps:spPr>
                          <a:xfrm>
                            <a:off x="627938" y="1489075"/>
                            <a:ext cx="1668145" cy="1346835"/>
                          </a:xfrm>
                          <a:custGeom>
                            <a:avLst/>
                            <a:gdLst/>
                            <a:ahLst/>
                            <a:cxnLst/>
                            <a:rect l="l" t="t" r="r" b="b"/>
                            <a:pathLst>
                              <a:path w="1668145" h="1346835">
                                <a:moveTo>
                                  <a:pt x="1251661" y="0"/>
                                </a:moveTo>
                                <a:lnTo>
                                  <a:pt x="0" y="495566"/>
                                </a:lnTo>
                                <a:lnTo>
                                  <a:pt x="18556" y="540123"/>
                                </a:lnTo>
                                <a:lnTo>
                                  <a:pt x="38528" y="583680"/>
                                </a:lnTo>
                                <a:lnTo>
                                  <a:pt x="59879" y="626220"/>
                                </a:lnTo>
                                <a:lnTo>
                                  <a:pt x="82571" y="667724"/>
                                </a:lnTo>
                                <a:lnTo>
                                  <a:pt x="106569" y="708176"/>
                                </a:lnTo>
                                <a:lnTo>
                                  <a:pt x="131834" y="747559"/>
                                </a:lnTo>
                                <a:lnTo>
                                  <a:pt x="158330" y="785854"/>
                                </a:lnTo>
                                <a:lnTo>
                                  <a:pt x="186021" y="823046"/>
                                </a:lnTo>
                                <a:lnTo>
                                  <a:pt x="214869" y="859116"/>
                                </a:lnTo>
                                <a:lnTo>
                                  <a:pt x="244839" y="894047"/>
                                </a:lnTo>
                                <a:lnTo>
                                  <a:pt x="275892" y="927821"/>
                                </a:lnTo>
                                <a:lnTo>
                                  <a:pt x="307992" y="960423"/>
                                </a:lnTo>
                                <a:lnTo>
                                  <a:pt x="341102" y="991833"/>
                                </a:lnTo>
                                <a:lnTo>
                                  <a:pt x="375185" y="1022035"/>
                                </a:lnTo>
                                <a:lnTo>
                                  <a:pt x="410206" y="1051011"/>
                                </a:lnTo>
                                <a:lnTo>
                                  <a:pt x="446126" y="1078745"/>
                                </a:lnTo>
                                <a:lnTo>
                                  <a:pt x="482909" y="1105218"/>
                                </a:lnTo>
                                <a:lnTo>
                                  <a:pt x="520518" y="1130414"/>
                                </a:lnTo>
                                <a:lnTo>
                                  <a:pt x="558916" y="1154315"/>
                                </a:lnTo>
                                <a:lnTo>
                                  <a:pt x="598067" y="1176904"/>
                                </a:lnTo>
                                <a:lnTo>
                                  <a:pt x="637933" y="1198163"/>
                                </a:lnTo>
                                <a:lnTo>
                                  <a:pt x="678478" y="1218076"/>
                                </a:lnTo>
                                <a:lnTo>
                                  <a:pt x="719665" y="1236624"/>
                                </a:lnTo>
                                <a:lnTo>
                                  <a:pt x="761457" y="1253790"/>
                                </a:lnTo>
                                <a:lnTo>
                                  <a:pt x="803818" y="1269558"/>
                                </a:lnTo>
                                <a:lnTo>
                                  <a:pt x="846710" y="1283910"/>
                                </a:lnTo>
                                <a:lnTo>
                                  <a:pt x="890096" y="1296828"/>
                                </a:lnTo>
                                <a:lnTo>
                                  <a:pt x="933941" y="1308295"/>
                                </a:lnTo>
                                <a:lnTo>
                                  <a:pt x="978206" y="1318294"/>
                                </a:lnTo>
                                <a:lnTo>
                                  <a:pt x="1022855" y="1326807"/>
                                </a:lnTo>
                                <a:lnTo>
                                  <a:pt x="1067852" y="1333818"/>
                                </a:lnTo>
                                <a:lnTo>
                                  <a:pt x="1113160" y="1339308"/>
                                </a:lnTo>
                                <a:lnTo>
                                  <a:pt x="1158741" y="1343261"/>
                                </a:lnTo>
                                <a:lnTo>
                                  <a:pt x="1204559" y="1345660"/>
                                </a:lnTo>
                                <a:lnTo>
                                  <a:pt x="1250577" y="1346486"/>
                                </a:lnTo>
                                <a:lnTo>
                                  <a:pt x="1296758" y="1345722"/>
                                </a:lnTo>
                                <a:lnTo>
                                  <a:pt x="1343065" y="1343352"/>
                                </a:lnTo>
                                <a:lnTo>
                                  <a:pt x="1389462" y="1339357"/>
                                </a:lnTo>
                                <a:lnTo>
                                  <a:pt x="1435912" y="1333721"/>
                                </a:lnTo>
                                <a:lnTo>
                                  <a:pt x="1482377" y="1326426"/>
                                </a:lnTo>
                                <a:lnTo>
                                  <a:pt x="1528822" y="1317455"/>
                                </a:lnTo>
                                <a:lnTo>
                                  <a:pt x="1575209" y="1306791"/>
                                </a:lnTo>
                                <a:lnTo>
                                  <a:pt x="1621501" y="1294415"/>
                                </a:lnTo>
                                <a:lnTo>
                                  <a:pt x="1667662" y="1280312"/>
                                </a:lnTo>
                                <a:lnTo>
                                  <a:pt x="1251661" y="0"/>
                                </a:lnTo>
                                <a:close/>
                              </a:path>
                            </a:pathLst>
                          </a:custGeom>
                          <a:solidFill>
                            <a:srgbClr val="EC7C30"/>
                          </a:solidFill>
                        </wps:spPr>
                        <wps:bodyPr wrap="square" lIns="0" tIns="0" rIns="0" bIns="0" rtlCol="0">
                          <a:prstTxWarp prst="textNoShape">
                            <a:avLst/>
                          </a:prstTxWarp>
                          <a:noAutofit/>
                        </wps:bodyPr>
                      </wps:wsp>
                      <wps:wsp>
                        <wps:cNvPr id="14" name="Graphic 14"/>
                        <wps:cNvSpPr/>
                        <wps:spPr>
                          <a:xfrm>
                            <a:off x="533452" y="507733"/>
                            <a:ext cx="1346200" cy="1477010"/>
                          </a:xfrm>
                          <a:custGeom>
                            <a:avLst/>
                            <a:gdLst/>
                            <a:ahLst/>
                            <a:cxnLst/>
                            <a:rect l="l" t="t" r="r" b="b"/>
                            <a:pathLst>
                              <a:path w="1346200" h="1477010">
                                <a:moveTo>
                                  <a:pt x="424610" y="0"/>
                                </a:moveTo>
                                <a:lnTo>
                                  <a:pt x="389799" y="33884"/>
                                </a:lnTo>
                                <a:lnTo>
                                  <a:pt x="356408" y="68803"/>
                                </a:lnTo>
                                <a:lnTo>
                                  <a:pt x="324446" y="104713"/>
                                </a:lnTo>
                                <a:lnTo>
                                  <a:pt x="293923" y="141572"/>
                                </a:lnTo>
                                <a:lnTo>
                                  <a:pt x="264848" y="179337"/>
                                </a:lnTo>
                                <a:lnTo>
                                  <a:pt x="237230" y="217966"/>
                                </a:lnTo>
                                <a:lnTo>
                                  <a:pt x="211080" y="257416"/>
                                </a:lnTo>
                                <a:lnTo>
                                  <a:pt x="186406" y="297644"/>
                                </a:lnTo>
                                <a:lnTo>
                                  <a:pt x="163219" y="338607"/>
                                </a:lnTo>
                                <a:lnTo>
                                  <a:pt x="141527" y="380263"/>
                                </a:lnTo>
                                <a:lnTo>
                                  <a:pt x="121341" y="422570"/>
                                </a:lnTo>
                                <a:lnTo>
                                  <a:pt x="102670" y="465484"/>
                                </a:lnTo>
                                <a:lnTo>
                                  <a:pt x="85523" y="508962"/>
                                </a:lnTo>
                                <a:lnTo>
                                  <a:pt x="69911" y="552963"/>
                                </a:lnTo>
                                <a:lnTo>
                                  <a:pt x="55841" y="597443"/>
                                </a:lnTo>
                                <a:lnTo>
                                  <a:pt x="43325" y="642360"/>
                                </a:lnTo>
                                <a:lnTo>
                                  <a:pt x="32372" y="687671"/>
                                </a:lnTo>
                                <a:lnTo>
                                  <a:pt x="22990" y="733334"/>
                                </a:lnTo>
                                <a:lnTo>
                                  <a:pt x="15191" y="779305"/>
                                </a:lnTo>
                                <a:lnTo>
                                  <a:pt x="8982" y="825542"/>
                                </a:lnTo>
                                <a:lnTo>
                                  <a:pt x="4374" y="872003"/>
                                </a:lnTo>
                                <a:lnTo>
                                  <a:pt x="1377" y="918645"/>
                                </a:lnTo>
                                <a:lnTo>
                                  <a:pt x="0" y="965424"/>
                                </a:lnTo>
                                <a:lnTo>
                                  <a:pt x="251" y="1012299"/>
                                </a:lnTo>
                                <a:lnTo>
                                  <a:pt x="2142" y="1059227"/>
                                </a:lnTo>
                                <a:lnTo>
                                  <a:pt x="5681" y="1106165"/>
                                </a:lnTo>
                                <a:lnTo>
                                  <a:pt x="10879" y="1153070"/>
                                </a:lnTo>
                                <a:lnTo>
                                  <a:pt x="17744" y="1199900"/>
                                </a:lnTo>
                                <a:lnTo>
                                  <a:pt x="26286" y="1246612"/>
                                </a:lnTo>
                                <a:lnTo>
                                  <a:pt x="36514" y="1293163"/>
                                </a:lnTo>
                                <a:lnTo>
                                  <a:pt x="48439" y="1339511"/>
                                </a:lnTo>
                                <a:lnTo>
                                  <a:pt x="62069" y="1385613"/>
                                </a:lnTo>
                                <a:lnTo>
                                  <a:pt x="77415" y="1431426"/>
                                </a:lnTo>
                                <a:lnTo>
                                  <a:pt x="94486" y="1476908"/>
                                </a:lnTo>
                                <a:lnTo>
                                  <a:pt x="1346147" y="981341"/>
                                </a:lnTo>
                                <a:lnTo>
                                  <a:pt x="424610" y="0"/>
                                </a:lnTo>
                                <a:close/>
                              </a:path>
                            </a:pathLst>
                          </a:custGeom>
                          <a:solidFill>
                            <a:srgbClr val="A4A4A4"/>
                          </a:solidFill>
                        </wps:spPr>
                        <wps:bodyPr wrap="square" lIns="0" tIns="0" rIns="0" bIns="0" rtlCol="0">
                          <a:prstTxWarp prst="textNoShape">
                            <a:avLst/>
                          </a:prstTxWarp>
                          <a:noAutofit/>
                        </wps:bodyPr>
                      </wps:wsp>
                      <wps:wsp>
                        <wps:cNvPr id="15" name="Graphic 15"/>
                        <wps:cNvSpPr/>
                        <wps:spPr>
                          <a:xfrm>
                            <a:off x="958062" y="142875"/>
                            <a:ext cx="922019" cy="1346200"/>
                          </a:xfrm>
                          <a:custGeom>
                            <a:avLst/>
                            <a:gdLst/>
                            <a:ahLst/>
                            <a:cxnLst/>
                            <a:rect l="l" t="t" r="r" b="b"/>
                            <a:pathLst>
                              <a:path w="922019" h="1346200">
                                <a:moveTo>
                                  <a:pt x="921537" y="0"/>
                                </a:moveTo>
                                <a:lnTo>
                                  <a:pt x="870281" y="975"/>
                                </a:lnTo>
                                <a:lnTo>
                                  <a:pt x="819269" y="3887"/>
                                </a:lnTo>
                                <a:lnTo>
                                  <a:pt x="768550" y="8716"/>
                                </a:lnTo>
                                <a:lnTo>
                                  <a:pt x="718176" y="15443"/>
                                </a:lnTo>
                                <a:lnTo>
                                  <a:pt x="668196" y="24047"/>
                                </a:lnTo>
                                <a:lnTo>
                                  <a:pt x="618660" y="34509"/>
                                </a:lnTo>
                                <a:lnTo>
                                  <a:pt x="569619" y="46808"/>
                                </a:lnTo>
                                <a:lnTo>
                                  <a:pt x="521123" y="60925"/>
                                </a:lnTo>
                                <a:lnTo>
                                  <a:pt x="473223" y="76840"/>
                                </a:lnTo>
                                <a:lnTo>
                                  <a:pt x="425969" y="94532"/>
                                </a:lnTo>
                                <a:lnTo>
                                  <a:pt x="379410" y="113982"/>
                                </a:lnTo>
                                <a:lnTo>
                                  <a:pt x="333598" y="135171"/>
                                </a:lnTo>
                                <a:lnTo>
                                  <a:pt x="288582" y="158077"/>
                                </a:lnTo>
                                <a:lnTo>
                                  <a:pt x="244413" y="182682"/>
                                </a:lnTo>
                                <a:lnTo>
                                  <a:pt x="201142" y="208965"/>
                                </a:lnTo>
                                <a:lnTo>
                                  <a:pt x="158817" y="236906"/>
                                </a:lnTo>
                                <a:lnTo>
                                  <a:pt x="117491" y="266486"/>
                                </a:lnTo>
                                <a:lnTo>
                                  <a:pt x="77212" y="297685"/>
                                </a:lnTo>
                                <a:lnTo>
                                  <a:pt x="38031" y="330482"/>
                                </a:lnTo>
                                <a:lnTo>
                                  <a:pt x="0" y="364858"/>
                                </a:lnTo>
                                <a:lnTo>
                                  <a:pt x="921537" y="1346200"/>
                                </a:lnTo>
                                <a:lnTo>
                                  <a:pt x="921537" y="0"/>
                                </a:lnTo>
                                <a:close/>
                              </a:path>
                            </a:pathLst>
                          </a:custGeom>
                          <a:solidFill>
                            <a:srgbClr val="FFC000"/>
                          </a:solidFill>
                        </wps:spPr>
                        <wps:bodyPr wrap="square" lIns="0" tIns="0" rIns="0" bIns="0" rtlCol="0">
                          <a:prstTxWarp prst="textNoShape">
                            <a:avLst/>
                          </a:prstTxWarp>
                          <a:noAutofit/>
                        </wps:bodyPr>
                      </wps:wsp>
                      <wps:wsp>
                        <wps:cNvPr id="16" name="Graphic 16"/>
                        <wps:cNvSpPr/>
                        <wps:spPr>
                          <a:xfrm>
                            <a:off x="3175" y="3175"/>
                            <a:ext cx="3752850" cy="2971800"/>
                          </a:xfrm>
                          <a:custGeom>
                            <a:avLst/>
                            <a:gdLst/>
                            <a:ahLst/>
                            <a:cxnLst/>
                            <a:rect l="l" t="t" r="r" b="b"/>
                            <a:pathLst>
                              <a:path w="3752850" h="2971800">
                                <a:moveTo>
                                  <a:pt x="0" y="0"/>
                                </a:moveTo>
                                <a:lnTo>
                                  <a:pt x="3752850" y="0"/>
                                </a:lnTo>
                                <a:lnTo>
                                  <a:pt x="3752850" y="2971800"/>
                                </a:lnTo>
                                <a:lnTo>
                                  <a:pt x="0" y="2971800"/>
                                </a:lnTo>
                                <a:lnTo>
                                  <a:pt x="0" y="0"/>
                                </a:lnTo>
                                <a:close/>
                              </a:path>
                            </a:pathLst>
                          </a:custGeom>
                          <a:ln w="6350">
                            <a:solidFill>
                              <a:srgbClr val="888888"/>
                            </a:solidFill>
                            <a:prstDash val="solid"/>
                          </a:ln>
                        </wps:spPr>
                        <wps:bodyPr wrap="square" lIns="0" tIns="0" rIns="0" bIns="0" rtlCol="0">
                          <a:prstTxWarp prst="textNoShape">
                            <a:avLst/>
                          </a:prstTxWarp>
                          <a:noAutofit/>
                        </wps:bodyPr>
                      </wps:wsp>
                      <wps:wsp>
                        <wps:cNvPr id="17" name="Textbox 17"/>
                        <wps:cNvSpPr txBox="1"/>
                        <wps:spPr>
                          <a:xfrm>
                            <a:off x="1196860" y="401535"/>
                            <a:ext cx="398780" cy="311150"/>
                          </a:xfrm>
                          <a:prstGeom prst="rect">
                            <a:avLst/>
                          </a:prstGeom>
                        </wps:spPr>
                        <wps:txbx>
                          <w:txbxContent>
                            <w:p>
                              <w:pPr>
                                <w:spacing w:line="212" w:lineRule="exact" w:before="0"/>
                                <w:ind w:left="0" w:right="0" w:firstLine="0"/>
                                <w:jc w:val="left"/>
                                <w:rPr>
                                  <w:rFonts w:ascii="Arial" w:hAnsi="Arial"/>
                                  <w:sz w:val="22"/>
                                </w:rPr>
                              </w:pPr>
                              <w:r>
                                <w:rPr>
                                  <w:rFonts w:ascii="Arial" w:hAnsi="Arial"/>
                                  <w:w w:val="85"/>
                                  <w:sz w:val="22"/>
                                </w:rPr>
                                <w:t>Đá</w:t>
                              </w:r>
                              <w:r>
                                <w:rPr>
                                  <w:rFonts w:ascii="Arial" w:hAnsi="Arial"/>
                                  <w:spacing w:val="-2"/>
                                  <w:w w:val="85"/>
                                  <w:sz w:val="22"/>
                                </w:rPr>
                                <w:t> </w:t>
                              </w:r>
                              <w:r>
                                <w:rPr>
                                  <w:rFonts w:ascii="Arial" w:hAnsi="Arial"/>
                                  <w:spacing w:val="-5"/>
                                  <w:w w:val="95"/>
                                  <w:sz w:val="22"/>
                                </w:rPr>
                                <w:t>cầu</w:t>
                              </w:r>
                            </w:p>
                            <w:p>
                              <w:pPr>
                                <w:spacing w:line="265" w:lineRule="exact" w:before="12"/>
                                <w:ind w:left="0" w:right="0" w:firstLine="0"/>
                                <w:jc w:val="left"/>
                                <w:rPr>
                                  <w:rFonts w:ascii="Carlito"/>
                                  <w:sz w:val="22"/>
                                </w:rPr>
                              </w:pPr>
                              <w:r>
                                <w:rPr>
                                  <w:rFonts w:ascii="Carlito"/>
                                  <w:spacing w:val="-5"/>
                                  <w:sz w:val="22"/>
                                </w:rPr>
                                <w:t>12%</w:t>
                              </w:r>
                            </w:p>
                          </w:txbxContent>
                        </wps:txbx>
                        <wps:bodyPr wrap="square" lIns="0" tIns="0" rIns="0" bIns="0" rtlCol="0">
                          <a:noAutofit/>
                        </wps:bodyPr>
                      </wps:wsp>
                      <wps:wsp>
                        <wps:cNvPr id="18" name="Textbox 18"/>
                        <wps:cNvSpPr txBox="1"/>
                        <wps:spPr>
                          <a:xfrm>
                            <a:off x="810167" y="1129215"/>
                            <a:ext cx="426720" cy="481965"/>
                          </a:xfrm>
                          <a:prstGeom prst="rect">
                            <a:avLst/>
                          </a:prstGeom>
                        </wps:spPr>
                        <wps:txbx>
                          <w:txbxContent>
                            <w:p>
                              <w:pPr>
                                <w:spacing w:line="212" w:lineRule="exact" w:before="0"/>
                                <w:ind w:left="0" w:right="0" w:firstLine="0"/>
                                <w:jc w:val="left"/>
                                <w:rPr>
                                  <w:rFonts w:ascii="Arial" w:hAnsi="Arial"/>
                                  <w:sz w:val="22"/>
                                </w:rPr>
                              </w:pPr>
                              <w:r>
                                <w:rPr>
                                  <w:rFonts w:ascii="Arial" w:hAnsi="Arial"/>
                                  <w:spacing w:val="-4"/>
                                  <w:sz w:val="22"/>
                                </w:rPr>
                                <w:t>Bóng</w:t>
                              </w:r>
                            </w:p>
                            <w:p>
                              <w:pPr>
                                <w:spacing w:before="15"/>
                                <w:ind w:left="0" w:right="0" w:firstLine="0"/>
                                <w:jc w:val="left"/>
                                <w:rPr>
                                  <w:rFonts w:ascii="Arial" w:hAnsi="Arial"/>
                                  <w:sz w:val="22"/>
                                </w:rPr>
                              </w:pPr>
                              <w:r>
                                <w:rPr>
                                  <w:rFonts w:ascii="Arial" w:hAnsi="Arial"/>
                                  <w:spacing w:val="-9"/>
                                  <w:sz w:val="22"/>
                                </w:rPr>
                                <w:t>chuyền</w:t>
                              </w:r>
                            </w:p>
                            <w:p>
                              <w:pPr>
                                <w:spacing w:line="265" w:lineRule="exact" w:before="13"/>
                                <w:ind w:left="0" w:right="0" w:firstLine="0"/>
                                <w:jc w:val="left"/>
                                <w:rPr>
                                  <w:rFonts w:ascii="Carlito"/>
                                  <w:sz w:val="22"/>
                                </w:rPr>
                              </w:pPr>
                              <w:r>
                                <w:rPr>
                                  <w:rFonts w:ascii="Carlito"/>
                                  <w:spacing w:val="-5"/>
                                  <w:sz w:val="22"/>
                                </w:rPr>
                                <w:t>19%</w:t>
                              </w:r>
                            </w:p>
                          </w:txbxContent>
                        </wps:txbx>
                        <wps:bodyPr wrap="square" lIns="0" tIns="0" rIns="0" bIns="0" rtlCol="0">
                          <a:noAutofit/>
                        </wps:bodyPr>
                      </wps:wsp>
                      <wps:wsp>
                        <wps:cNvPr id="19" name="Textbox 19"/>
                        <wps:cNvSpPr txBox="1"/>
                        <wps:spPr>
                          <a:xfrm>
                            <a:off x="2118868" y="957282"/>
                            <a:ext cx="488315" cy="332740"/>
                          </a:xfrm>
                          <a:prstGeom prst="rect">
                            <a:avLst/>
                          </a:prstGeom>
                        </wps:spPr>
                        <wps:txbx>
                          <w:txbxContent>
                            <w:p>
                              <w:pPr>
                                <w:spacing w:line="247" w:lineRule="exact" w:before="0"/>
                                <w:ind w:left="0" w:right="0" w:firstLine="0"/>
                                <w:jc w:val="left"/>
                                <w:rPr>
                                  <w:rFonts w:ascii="Arial" w:hAnsi="Arial"/>
                                  <w:sz w:val="22"/>
                                </w:rPr>
                              </w:pPr>
                              <w:r>
                                <w:rPr>
                                  <w:rFonts w:ascii="Arial" w:hAnsi="Arial"/>
                                  <w:w w:val="85"/>
                                  <w:sz w:val="22"/>
                                </w:rPr>
                                <w:t>Bóng</w:t>
                              </w:r>
                              <w:r>
                                <w:rPr>
                                  <w:rFonts w:ascii="Arial" w:hAnsi="Arial"/>
                                  <w:spacing w:val="1"/>
                                  <w:sz w:val="22"/>
                                </w:rPr>
                                <w:t> </w:t>
                              </w:r>
                              <w:r>
                                <w:rPr>
                                  <w:rFonts w:ascii="Arial" w:hAnsi="Arial"/>
                                  <w:spacing w:val="-5"/>
                                  <w:sz w:val="22"/>
                                </w:rPr>
                                <w:t>đá</w:t>
                              </w:r>
                            </w:p>
                            <w:p>
                              <w:pPr>
                                <w:spacing w:line="265" w:lineRule="exact" w:before="12"/>
                                <w:ind w:left="0" w:right="0" w:firstLine="0"/>
                                <w:jc w:val="left"/>
                                <w:rPr>
                                  <w:rFonts w:ascii="Carlito"/>
                                  <w:sz w:val="22"/>
                                </w:rPr>
                              </w:pPr>
                              <w:r>
                                <w:rPr>
                                  <w:rFonts w:ascii="Carlito"/>
                                  <w:spacing w:val="-5"/>
                                  <w:sz w:val="22"/>
                                </w:rPr>
                                <w:t>45%</w:t>
                              </w:r>
                            </w:p>
                          </w:txbxContent>
                        </wps:txbx>
                        <wps:bodyPr wrap="square" lIns="0" tIns="0" rIns="0" bIns="0" rtlCol="0">
                          <a:noAutofit/>
                        </wps:bodyPr>
                      </wps:wsp>
                      <wps:wsp>
                        <wps:cNvPr id="20" name="Textbox 20"/>
                        <wps:cNvSpPr txBox="1"/>
                        <wps:spPr>
                          <a:xfrm>
                            <a:off x="1122550" y="1936252"/>
                            <a:ext cx="546735" cy="311150"/>
                          </a:xfrm>
                          <a:prstGeom prst="rect">
                            <a:avLst/>
                          </a:prstGeom>
                        </wps:spPr>
                        <wps:txbx>
                          <w:txbxContent>
                            <w:p>
                              <w:pPr>
                                <w:spacing w:line="212" w:lineRule="exact" w:before="0"/>
                                <w:ind w:left="0" w:right="0" w:firstLine="0"/>
                                <w:jc w:val="left"/>
                                <w:rPr>
                                  <w:rFonts w:ascii="Arial" w:hAnsi="Arial"/>
                                  <w:sz w:val="22"/>
                                </w:rPr>
                              </w:pPr>
                              <w:r>
                                <w:rPr>
                                  <w:rFonts w:ascii="Arial" w:hAnsi="Arial"/>
                                  <w:w w:val="85"/>
                                  <w:sz w:val="22"/>
                                </w:rPr>
                                <w:t>Bóng</w:t>
                              </w:r>
                              <w:r>
                                <w:rPr>
                                  <w:rFonts w:ascii="Arial" w:hAnsi="Arial"/>
                                  <w:spacing w:val="1"/>
                                  <w:sz w:val="22"/>
                                </w:rPr>
                                <w:t> </w:t>
                              </w:r>
                              <w:r>
                                <w:rPr>
                                  <w:rFonts w:ascii="Arial" w:hAnsi="Arial"/>
                                  <w:spacing w:val="-6"/>
                                  <w:sz w:val="22"/>
                                </w:rPr>
                                <w:t>bàn</w:t>
                              </w:r>
                            </w:p>
                            <w:p>
                              <w:pPr>
                                <w:spacing w:line="265" w:lineRule="exact" w:before="12"/>
                                <w:ind w:left="0" w:right="0" w:firstLine="0"/>
                                <w:jc w:val="left"/>
                                <w:rPr>
                                  <w:rFonts w:ascii="Carlito"/>
                                  <w:sz w:val="22"/>
                                </w:rPr>
                              </w:pPr>
                              <w:r>
                                <w:rPr>
                                  <w:rFonts w:ascii="Carlito"/>
                                  <w:spacing w:val="-5"/>
                                  <w:sz w:val="22"/>
                                </w:rPr>
                                <w:t>24%</w:t>
                              </w:r>
                            </w:p>
                          </w:txbxContent>
                        </wps:txbx>
                        <wps:bodyPr wrap="square" lIns="0" tIns="0" rIns="0" bIns="0" rtlCol="0">
                          <a:noAutofit/>
                        </wps:bodyPr>
                      </wps:wsp>
                    </wpg:wgp>
                  </a:graphicData>
                </a:graphic>
              </wp:inline>
            </w:drawing>
          </mc:Choice>
          <mc:Fallback>
            <w:pict>
              <v:group style="width:296pt;height:234.5pt;mso-position-horizontal-relative:char;mso-position-vertical-relative:line" id="docshapegroup2" coordorigin="0,0" coordsize="5920,4690">
                <v:shape style="position:absolute;left:2960;top:225;width:2120;height:4137" id="docshape3" coordorigin="2960,225" coordsize="2120,4137" path="m2960,225l2960,2345,3615,4361,3687,4336,3758,4309,3827,4279,3895,4248,3962,4213,4027,4177,4090,4139,4152,4098,4213,4056,4271,4011,4328,3965,4383,3916,4436,3866,4488,3815,4538,3761,4585,3706,4631,3649,4675,3591,4717,3531,4757,3470,4794,3408,4830,3344,4863,3279,4894,3213,4923,3146,4950,3077,4974,3008,4996,2937,5015,2866,5032,2794,5047,2720,5059,2647,5068,2572,5075,2497,5079,2421,5080,2345,5079,2269,5075,2194,5068,2119,5059,2045,5047,1972,5033,1900,5017,1828,4998,1758,4976,1689,4953,1620,4927,1553,4899,1487,4869,1422,4837,1358,4802,1296,4766,1234,4728,1174,4688,1116,4645,1059,4602,1003,4556,949,4508,897,4459,846,4408,797,4356,749,4302,703,4246,660,4189,617,4131,577,4071,539,4009,503,3947,468,3883,436,3818,406,3752,378,3685,352,3616,329,3547,307,3477,288,3405,272,3333,258,3260,246,3186,237,3111,230,3036,226,2960,225xe" filled="true" fillcolor="#4471c4" stroked="false">
                  <v:path arrowok="t"/>
                  <v:fill type="solid"/>
                </v:shape>
                <v:shape style="position:absolute;left:988;top:2345;width:2627;height:2121" id="docshape4" coordorigin="989,2345" coordsize="2627,2121" path="m2960,2345l989,3125,1018,3196,1050,3264,1083,3331,1119,3397,1157,3460,1196,3522,1238,3583,1282,3641,1327,3698,1374,3753,1423,3806,1474,3857,1526,3907,1580,3955,1635,4000,1691,4044,1749,4086,1809,4125,1869,4163,1931,4198,1993,4232,2057,4263,2122,4292,2188,4319,2255,4344,2322,4367,2391,4387,2460,4405,2529,4421,2600,4434,2671,4446,2742,4454,2814,4460,2886,4464,2958,4465,3031,4464,3104,4461,3177,4454,3250,4445,3323,4434,3396,4420,3470,4403,3542,4383,3615,4361,2960,2345xe" filled="true" fillcolor="#ec7c30" stroked="false">
                  <v:path arrowok="t"/>
                  <v:fill type="solid"/>
                </v:shape>
                <v:shape style="position:absolute;left:840;top:799;width:2120;height:2326" id="docshape5" coordorigin="840,800" coordsize="2120,2326" path="m1509,800l1454,853,1401,908,1351,964,1303,1023,1257,1082,1214,1143,1172,1205,1134,1268,1097,1333,1063,1398,1031,1465,1002,1533,975,1601,950,1670,928,1740,908,1811,891,1883,876,1954,864,2027,854,2100,847,2173,842,2246,840,2320,840,2394,843,2468,849,2542,857,2615,868,2689,881,2763,898,2836,916,2909,938,2982,962,3054,989,3125,2960,2345,1509,800xe" filled="true" fillcolor="#a4a4a4" stroked="false">
                  <v:path arrowok="t"/>
                  <v:fill type="solid"/>
                </v:shape>
                <v:shape style="position:absolute;left:1508;top:225;width:1452;height:2120" id="docshape6" coordorigin="1509,225" coordsize="1452,2120" path="m2960,225l2879,227,2799,231,2719,239,2640,249,2561,263,2483,279,2406,299,2329,321,2254,346,2180,374,2106,405,2034,438,1963,474,1894,513,1826,554,1759,598,1694,645,1630,694,1569,745,1509,800,2960,2345,2960,225xe" filled="true" fillcolor="#ffc000" stroked="false">
                  <v:path arrowok="t"/>
                  <v:fill type="solid"/>
                </v:shape>
                <v:rect style="position:absolute;left:5;top:5;width:5910;height:4680" id="docshape7" filled="false" stroked="true" strokeweight=".5pt" strokecolor="#888888">
                  <v:stroke dashstyle="solid"/>
                </v:rect>
                <v:shapetype id="_x0000_t202" o:spt="202" coordsize="21600,21600" path="m,l,21600r21600,l21600,xe">
                  <v:stroke joinstyle="miter"/>
                  <v:path gradientshapeok="t" o:connecttype="rect"/>
                </v:shapetype>
                <v:shape style="position:absolute;left:1884;top:632;width:628;height:490" type="#_x0000_t202" id="docshape8" filled="false" stroked="false">
                  <v:textbox inset="0,0,0,0">
                    <w:txbxContent>
                      <w:p>
                        <w:pPr>
                          <w:spacing w:line="212" w:lineRule="exact" w:before="0"/>
                          <w:ind w:left="0" w:right="0" w:firstLine="0"/>
                          <w:jc w:val="left"/>
                          <w:rPr>
                            <w:rFonts w:ascii="Arial" w:hAnsi="Arial"/>
                            <w:sz w:val="22"/>
                          </w:rPr>
                        </w:pPr>
                        <w:r>
                          <w:rPr>
                            <w:rFonts w:ascii="Arial" w:hAnsi="Arial"/>
                            <w:w w:val="85"/>
                            <w:sz w:val="22"/>
                          </w:rPr>
                          <w:t>Đá</w:t>
                        </w:r>
                        <w:r>
                          <w:rPr>
                            <w:rFonts w:ascii="Arial" w:hAnsi="Arial"/>
                            <w:spacing w:val="-2"/>
                            <w:w w:val="85"/>
                            <w:sz w:val="22"/>
                          </w:rPr>
                          <w:t> </w:t>
                        </w:r>
                        <w:r>
                          <w:rPr>
                            <w:rFonts w:ascii="Arial" w:hAnsi="Arial"/>
                            <w:spacing w:val="-5"/>
                            <w:w w:val="95"/>
                            <w:sz w:val="22"/>
                          </w:rPr>
                          <w:t>cầu</w:t>
                        </w:r>
                      </w:p>
                      <w:p>
                        <w:pPr>
                          <w:spacing w:line="265" w:lineRule="exact" w:before="12"/>
                          <w:ind w:left="0" w:right="0" w:firstLine="0"/>
                          <w:jc w:val="left"/>
                          <w:rPr>
                            <w:rFonts w:ascii="Carlito"/>
                            <w:sz w:val="22"/>
                          </w:rPr>
                        </w:pPr>
                        <w:r>
                          <w:rPr>
                            <w:rFonts w:ascii="Carlito"/>
                            <w:spacing w:val="-5"/>
                            <w:sz w:val="22"/>
                          </w:rPr>
                          <w:t>12%</w:t>
                        </w:r>
                      </w:p>
                    </w:txbxContent>
                  </v:textbox>
                  <w10:wrap type="none"/>
                </v:shape>
                <v:shape style="position:absolute;left:1275;top:1778;width:672;height:759" type="#_x0000_t202" id="docshape9" filled="false" stroked="false">
                  <v:textbox inset="0,0,0,0">
                    <w:txbxContent>
                      <w:p>
                        <w:pPr>
                          <w:spacing w:line="212" w:lineRule="exact" w:before="0"/>
                          <w:ind w:left="0" w:right="0" w:firstLine="0"/>
                          <w:jc w:val="left"/>
                          <w:rPr>
                            <w:rFonts w:ascii="Arial" w:hAnsi="Arial"/>
                            <w:sz w:val="22"/>
                          </w:rPr>
                        </w:pPr>
                        <w:r>
                          <w:rPr>
                            <w:rFonts w:ascii="Arial" w:hAnsi="Arial"/>
                            <w:spacing w:val="-4"/>
                            <w:sz w:val="22"/>
                          </w:rPr>
                          <w:t>Bóng</w:t>
                        </w:r>
                      </w:p>
                      <w:p>
                        <w:pPr>
                          <w:spacing w:before="15"/>
                          <w:ind w:left="0" w:right="0" w:firstLine="0"/>
                          <w:jc w:val="left"/>
                          <w:rPr>
                            <w:rFonts w:ascii="Arial" w:hAnsi="Arial"/>
                            <w:sz w:val="22"/>
                          </w:rPr>
                        </w:pPr>
                        <w:r>
                          <w:rPr>
                            <w:rFonts w:ascii="Arial" w:hAnsi="Arial"/>
                            <w:spacing w:val="-9"/>
                            <w:sz w:val="22"/>
                          </w:rPr>
                          <w:t>chuyền</w:t>
                        </w:r>
                      </w:p>
                      <w:p>
                        <w:pPr>
                          <w:spacing w:line="265" w:lineRule="exact" w:before="13"/>
                          <w:ind w:left="0" w:right="0" w:firstLine="0"/>
                          <w:jc w:val="left"/>
                          <w:rPr>
                            <w:rFonts w:ascii="Carlito"/>
                            <w:sz w:val="22"/>
                          </w:rPr>
                        </w:pPr>
                        <w:r>
                          <w:rPr>
                            <w:rFonts w:ascii="Carlito"/>
                            <w:spacing w:val="-5"/>
                            <w:sz w:val="22"/>
                          </w:rPr>
                          <w:t>19%</w:t>
                        </w:r>
                      </w:p>
                    </w:txbxContent>
                  </v:textbox>
                  <w10:wrap type="none"/>
                </v:shape>
                <v:shape style="position:absolute;left:3336;top:1507;width:769;height:524" type="#_x0000_t202" id="docshape10" filled="false" stroked="false">
                  <v:textbox inset="0,0,0,0">
                    <w:txbxContent>
                      <w:p>
                        <w:pPr>
                          <w:spacing w:line="247" w:lineRule="exact" w:before="0"/>
                          <w:ind w:left="0" w:right="0" w:firstLine="0"/>
                          <w:jc w:val="left"/>
                          <w:rPr>
                            <w:rFonts w:ascii="Arial" w:hAnsi="Arial"/>
                            <w:sz w:val="22"/>
                          </w:rPr>
                        </w:pPr>
                        <w:r>
                          <w:rPr>
                            <w:rFonts w:ascii="Arial" w:hAnsi="Arial"/>
                            <w:w w:val="85"/>
                            <w:sz w:val="22"/>
                          </w:rPr>
                          <w:t>Bóng</w:t>
                        </w:r>
                        <w:r>
                          <w:rPr>
                            <w:rFonts w:ascii="Arial" w:hAnsi="Arial"/>
                            <w:spacing w:val="1"/>
                            <w:sz w:val="22"/>
                          </w:rPr>
                          <w:t> </w:t>
                        </w:r>
                        <w:r>
                          <w:rPr>
                            <w:rFonts w:ascii="Arial" w:hAnsi="Arial"/>
                            <w:spacing w:val="-5"/>
                            <w:sz w:val="22"/>
                          </w:rPr>
                          <w:t>đá</w:t>
                        </w:r>
                      </w:p>
                      <w:p>
                        <w:pPr>
                          <w:spacing w:line="265" w:lineRule="exact" w:before="12"/>
                          <w:ind w:left="0" w:right="0" w:firstLine="0"/>
                          <w:jc w:val="left"/>
                          <w:rPr>
                            <w:rFonts w:ascii="Carlito"/>
                            <w:sz w:val="22"/>
                          </w:rPr>
                        </w:pPr>
                        <w:r>
                          <w:rPr>
                            <w:rFonts w:ascii="Carlito"/>
                            <w:spacing w:val="-5"/>
                            <w:sz w:val="22"/>
                          </w:rPr>
                          <w:t>45%</w:t>
                        </w:r>
                      </w:p>
                    </w:txbxContent>
                  </v:textbox>
                  <w10:wrap type="none"/>
                </v:shape>
                <v:shape style="position:absolute;left:1767;top:3049;width:861;height:490" type="#_x0000_t202" id="docshape11" filled="false" stroked="false">
                  <v:textbox inset="0,0,0,0">
                    <w:txbxContent>
                      <w:p>
                        <w:pPr>
                          <w:spacing w:line="212" w:lineRule="exact" w:before="0"/>
                          <w:ind w:left="0" w:right="0" w:firstLine="0"/>
                          <w:jc w:val="left"/>
                          <w:rPr>
                            <w:rFonts w:ascii="Arial" w:hAnsi="Arial"/>
                            <w:sz w:val="22"/>
                          </w:rPr>
                        </w:pPr>
                        <w:r>
                          <w:rPr>
                            <w:rFonts w:ascii="Arial" w:hAnsi="Arial"/>
                            <w:w w:val="85"/>
                            <w:sz w:val="22"/>
                          </w:rPr>
                          <w:t>Bóng</w:t>
                        </w:r>
                        <w:r>
                          <w:rPr>
                            <w:rFonts w:ascii="Arial" w:hAnsi="Arial"/>
                            <w:spacing w:val="1"/>
                            <w:sz w:val="22"/>
                          </w:rPr>
                          <w:t> </w:t>
                        </w:r>
                        <w:r>
                          <w:rPr>
                            <w:rFonts w:ascii="Arial" w:hAnsi="Arial"/>
                            <w:spacing w:val="-6"/>
                            <w:sz w:val="22"/>
                          </w:rPr>
                          <w:t>bàn</w:t>
                        </w:r>
                      </w:p>
                      <w:p>
                        <w:pPr>
                          <w:spacing w:line="265" w:lineRule="exact" w:before="12"/>
                          <w:ind w:left="0" w:right="0" w:firstLine="0"/>
                          <w:jc w:val="left"/>
                          <w:rPr>
                            <w:rFonts w:ascii="Carlito"/>
                            <w:sz w:val="22"/>
                          </w:rPr>
                        </w:pPr>
                        <w:r>
                          <w:rPr>
                            <w:rFonts w:ascii="Carlito"/>
                            <w:spacing w:val="-5"/>
                            <w:sz w:val="22"/>
                          </w:rPr>
                          <w:t>24%</w:t>
                        </w:r>
                      </w:p>
                    </w:txbxContent>
                  </v:textbox>
                  <w10:wrap type="none"/>
                </v:shape>
              </v:group>
            </w:pict>
          </mc:Fallback>
        </mc:AlternateContent>
      </w:r>
      <w:r>
        <w:rPr>
          <w:sz w:val="20"/>
        </w:rPr>
      </w:r>
    </w:p>
    <w:p>
      <w:pPr>
        <w:pStyle w:val="ListParagraph"/>
        <w:numPr>
          <w:ilvl w:val="0"/>
          <w:numId w:val="8"/>
        </w:numPr>
        <w:tabs>
          <w:tab w:pos="1018" w:val="left" w:leader="none"/>
        </w:tabs>
        <w:spacing w:line="322" w:lineRule="exact" w:before="1" w:after="0"/>
        <w:ind w:left="1018" w:right="0" w:hanging="339"/>
        <w:jc w:val="left"/>
        <w:rPr>
          <w:sz w:val="28"/>
        </w:rPr>
      </w:pPr>
      <w:r>
        <w:rPr>
          <w:sz w:val="28"/>
        </w:rPr>
        <w:t>Bóng</w:t>
      </w:r>
      <w:r>
        <w:rPr>
          <w:spacing w:val="-4"/>
          <w:sz w:val="28"/>
        </w:rPr>
        <w:t> </w:t>
      </w:r>
      <w:r>
        <w:rPr>
          <w:spacing w:val="-2"/>
          <w:sz w:val="28"/>
        </w:rPr>
        <w:t>chuyền</w:t>
      </w:r>
    </w:p>
    <w:p>
      <w:pPr>
        <w:pStyle w:val="ListParagraph"/>
        <w:numPr>
          <w:ilvl w:val="0"/>
          <w:numId w:val="8"/>
        </w:numPr>
        <w:tabs>
          <w:tab w:pos="1003" w:val="left" w:leader="none"/>
        </w:tabs>
        <w:spacing w:line="322" w:lineRule="exact" w:before="0" w:after="0"/>
        <w:ind w:left="1003" w:right="0" w:hanging="324"/>
        <w:jc w:val="left"/>
        <w:rPr>
          <w:sz w:val="28"/>
        </w:rPr>
      </w:pPr>
      <w:r>
        <w:rPr>
          <w:sz w:val="28"/>
        </w:rPr>
        <w:t>Đá</w:t>
      </w:r>
      <w:r>
        <w:rPr>
          <w:spacing w:val="-5"/>
          <w:sz w:val="28"/>
        </w:rPr>
        <w:t> cầu</w:t>
      </w:r>
    </w:p>
    <w:p>
      <w:pPr>
        <w:pStyle w:val="ListParagraph"/>
        <w:numPr>
          <w:ilvl w:val="0"/>
          <w:numId w:val="8"/>
        </w:numPr>
        <w:tabs>
          <w:tab w:pos="1004" w:val="left" w:leader="none"/>
        </w:tabs>
        <w:spacing w:line="322" w:lineRule="exact" w:before="0" w:after="0"/>
        <w:ind w:left="1004" w:right="0" w:hanging="325"/>
        <w:jc w:val="left"/>
        <w:rPr>
          <w:sz w:val="28"/>
        </w:rPr>
      </w:pPr>
      <w:r>
        <w:rPr>
          <w:sz w:val="28"/>
        </w:rPr>
        <w:t>Bóng</w:t>
      </w:r>
      <w:r>
        <w:rPr>
          <w:spacing w:val="-2"/>
          <w:sz w:val="28"/>
        </w:rPr>
        <w:t> </w:t>
      </w:r>
      <w:r>
        <w:rPr>
          <w:spacing w:val="-5"/>
          <w:sz w:val="28"/>
        </w:rPr>
        <w:t>bàn</w:t>
      </w:r>
    </w:p>
    <w:p>
      <w:pPr>
        <w:pStyle w:val="ListParagraph"/>
        <w:numPr>
          <w:ilvl w:val="0"/>
          <w:numId w:val="8"/>
        </w:numPr>
        <w:tabs>
          <w:tab w:pos="1018" w:val="left" w:leader="none"/>
        </w:tabs>
        <w:spacing w:line="322" w:lineRule="exact" w:before="0" w:after="0"/>
        <w:ind w:left="1018" w:right="0" w:hanging="339"/>
        <w:jc w:val="left"/>
        <w:rPr>
          <w:sz w:val="28"/>
        </w:rPr>
      </w:pPr>
      <w:r>
        <w:rPr>
          <w:sz w:val="28"/>
        </w:rPr>
        <w:t>Bóng</w:t>
      </w:r>
      <w:r>
        <w:rPr>
          <w:spacing w:val="-2"/>
          <w:sz w:val="28"/>
        </w:rPr>
        <w:t> </w:t>
      </w:r>
      <w:r>
        <w:rPr>
          <w:spacing w:val="-5"/>
          <w:sz w:val="28"/>
        </w:rPr>
        <w:t>đá</w:t>
      </w:r>
    </w:p>
    <w:p>
      <w:pPr>
        <w:spacing w:before="2"/>
        <w:ind w:left="678" w:right="1321" w:firstLine="1"/>
        <w:jc w:val="left"/>
        <w:rPr>
          <w:sz w:val="28"/>
        </w:rPr>
      </w:pPr>
      <w:r>
        <w:rPr>
          <w:b/>
          <w:sz w:val="28"/>
        </w:rPr>
        <w:t>Câu 5. </w:t>
      </w:r>
      <w:r>
        <w:rPr>
          <w:sz w:val="28"/>
        </w:rPr>
        <w:t>Một hộp có 5 quả bóng gồm các màu: xanh, đỏ, vàng, hồng, tím. Lấy ngẫu</w:t>
      </w:r>
      <w:r>
        <w:rPr>
          <w:spacing w:val="-3"/>
          <w:sz w:val="28"/>
        </w:rPr>
        <w:t> </w:t>
      </w:r>
      <w:r>
        <w:rPr>
          <w:sz w:val="28"/>
        </w:rPr>
        <w:t>nhiên</w:t>
      </w:r>
      <w:r>
        <w:rPr>
          <w:spacing w:val="-1"/>
          <w:sz w:val="28"/>
        </w:rPr>
        <w:t> </w:t>
      </w:r>
      <w:r>
        <w:rPr>
          <w:sz w:val="28"/>
        </w:rPr>
        <w:t>một</w:t>
      </w:r>
      <w:r>
        <w:rPr>
          <w:spacing w:val="-1"/>
          <w:sz w:val="28"/>
        </w:rPr>
        <w:t> </w:t>
      </w:r>
      <w:r>
        <w:rPr>
          <w:sz w:val="28"/>
        </w:rPr>
        <w:t>quả</w:t>
      </w:r>
      <w:r>
        <w:rPr>
          <w:spacing w:val="-2"/>
          <w:sz w:val="28"/>
        </w:rPr>
        <w:t> </w:t>
      </w:r>
      <w:r>
        <w:rPr>
          <w:sz w:val="28"/>
        </w:rPr>
        <w:t>bóng</w:t>
      </w:r>
      <w:r>
        <w:rPr>
          <w:spacing w:val="-1"/>
          <w:sz w:val="28"/>
        </w:rPr>
        <w:t> </w:t>
      </w:r>
      <w:r>
        <w:rPr>
          <w:sz w:val="28"/>
        </w:rPr>
        <w:t>trong</w:t>
      </w:r>
      <w:r>
        <w:rPr>
          <w:spacing w:val="-1"/>
          <w:sz w:val="28"/>
        </w:rPr>
        <w:t> </w:t>
      </w:r>
      <w:r>
        <w:rPr>
          <w:sz w:val="28"/>
        </w:rPr>
        <w:t>hộp.</w:t>
      </w:r>
      <w:r>
        <w:rPr>
          <w:spacing w:val="-2"/>
          <w:sz w:val="28"/>
        </w:rPr>
        <w:t> </w:t>
      </w:r>
      <w:r>
        <w:rPr>
          <w:sz w:val="28"/>
        </w:rPr>
        <w:t>Tập</w:t>
      </w:r>
      <w:r>
        <w:rPr>
          <w:spacing w:val="-1"/>
          <w:sz w:val="28"/>
        </w:rPr>
        <w:t> </w:t>
      </w:r>
      <w:r>
        <w:rPr>
          <w:sz w:val="28"/>
        </w:rPr>
        <w:t>hợp</w:t>
      </w:r>
      <w:r>
        <w:rPr>
          <w:spacing w:val="-1"/>
          <w:sz w:val="28"/>
        </w:rPr>
        <w:t> </w:t>
      </w:r>
      <w:r>
        <w:rPr>
          <w:sz w:val="28"/>
        </w:rPr>
        <w:t>M</w:t>
      </w:r>
      <w:r>
        <w:rPr>
          <w:spacing w:val="-4"/>
          <w:sz w:val="28"/>
        </w:rPr>
        <w:t> </w:t>
      </w:r>
      <w:r>
        <w:rPr>
          <w:sz w:val="28"/>
        </w:rPr>
        <w:t>gồm</w:t>
      </w:r>
      <w:r>
        <w:rPr>
          <w:spacing w:val="-7"/>
          <w:sz w:val="28"/>
        </w:rPr>
        <w:t> </w:t>
      </w:r>
      <w:r>
        <w:rPr>
          <w:sz w:val="28"/>
        </w:rPr>
        <w:t>các</w:t>
      </w:r>
      <w:r>
        <w:rPr>
          <w:spacing w:val="-2"/>
          <w:sz w:val="28"/>
        </w:rPr>
        <w:t> </w:t>
      </w:r>
      <w:r>
        <w:rPr>
          <w:sz w:val="28"/>
        </w:rPr>
        <w:t>kết</w:t>
      </w:r>
      <w:r>
        <w:rPr>
          <w:spacing w:val="-3"/>
          <w:sz w:val="28"/>
        </w:rPr>
        <w:t> </w:t>
      </w:r>
      <w:r>
        <w:rPr>
          <w:sz w:val="28"/>
        </w:rPr>
        <w:t>quả</w:t>
      </w:r>
      <w:r>
        <w:rPr>
          <w:spacing w:val="-2"/>
          <w:sz w:val="28"/>
        </w:rPr>
        <w:t> </w:t>
      </w:r>
      <w:r>
        <w:rPr>
          <w:sz w:val="28"/>
        </w:rPr>
        <w:t>có thể</w:t>
      </w:r>
      <w:r>
        <w:rPr>
          <w:spacing w:val="-4"/>
          <w:sz w:val="28"/>
        </w:rPr>
        <w:t> </w:t>
      </w:r>
      <w:r>
        <w:rPr>
          <w:sz w:val="28"/>
        </w:rPr>
        <w:t>xảy</w:t>
      </w:r>
      <w:r>
        <w:rPr>
          <w:spacing w:val="-5"/>
          <w:sz w:val="28"/>
        </w:rPr>
        <w:t> </w:t>
      </w:r>
      <w:r>
        <w:rPr>
          <w:sz w:val="28"/>
        </w:rPr>
        <w:t>ra đối với màu của quả bóng là:</w:t>
      </w:r>
    </w:p>
    <w:p>
      <w:pPr>
        <w:pStyle w:val="ListParagraph"/>
        <w:numPr>
          <w:ilvl w:val="0"/>
          <w:numId w:val="9"/>
        </w:numPr>
        <w:tabs>
          <w:tab w:pos="1017" w:val="left" w:leader="none"/>
        </w:tabs>
        <w:spacing w:line="320" w:lineRule="exact" w:before="0" w:after="0"/>
        <w:ind w:left="1017" w:right="0" w:hanging="339"/>
        <w:jc w:val="left"/>
        <w:rPr>
          <w:sz w:val="28"/>
        </w:rPr>
      </w:pPr>
      <w:r>
        <w:rPr>
          <w:sz w:val="28"/>
        </w:rPr>
        <w:t>M</w:t>
      </w:r>
      <w:r>
        <w:rPr>
          <w:spacing w:val="-1"/>
          <w:sz w:val="28"/>
        </w:rPr>
        <w:t> </w:t>
      </w:r>
      <w:r>
        <w:rPr>
          <w:spacing w:val="-4"/>
          <w:sz w:val="28"/>
        </w:rPr>
        <w:t>={5}</w:t>
      </w:r>
    </w:p>
    <w:p>
      <w:pPr>
        <w:pStyle w:val="ListParagraph"/>
        <w:numPr>
          <w:ilvl w:val="0"/>
          <w:numId w:val="9"/>
        </w:numPr>
        <w:tabs>
          <w:tab w:pos="1005" w:val="left" w:leader="none"/>
        </w:tabs>
        <w:spacing w:line="322" w:lineRule="exact" w:before="0" w:after="0"/>
        <w:ind w:left="1005" w:right="0" w:hanging="326"/>
        <w:jc w:val="left"/>
        <w:rPr>
          <w:sz w:val="28"/>
        </w:rPr>
      </w:pPr>
      <w:r>
        <w:rPr>
          <w:sz w:val="28"/>
        </w:rPr>
        <w:t>M</w:t>
      </w:r>
      <w:r>
        <w:rPr>
          <w:spacing w:val="-2"/>
          <w:sz w:val="28"/>
        </w:rPr>
        <w:t> </w:t>
      </w:r>
      <w:r>
        <w:rPr>
          <w:sz w:val="28"/>
        </w:rPr>
        <w:t>={xanh,</w:t>
      </w:r>
      <w:r>
        <w:rPr>
          <w:spacing w:val="-5"/>
          <w:sz w:val="28"/>
        </w:rPr>
        <w:t> </w:t>
      </w:r>
      <w:r>
        <w:rPr>
          <w:sz w:val="28"/>
        </w:rPr>
        <w:t>đỏ,</w:t>
      </w:r>
      <w:r>
        <w:rPr>
          <w:spacing w:val="-5"/>
          <w:sz w:val="28"/>
        </w:rPr>
        <w:t> </w:t>
      </w:r>
      <w:r>
        <w:rPr>
          <w:sz w:val="28"/>
        </w:rPr>
        <w:t>vàng,</w:t>
      </w:r>
      <w:r>
        <w:rPr>
          <w:spacing w:val="-2"/>
          <w:sz w:val="28"/>
        </w:rPr>
        <w:t> </w:t>
      </w:r>
      <w:r>
        <w:rPr>
          <w:sz w:val="28"/>
        </w:rPr>
        <w:t>hồng,</w:t>
      </w:r>
      <w:r>
        <w:rPr>
          <w:spacing w:val="-1"/>
          <w:sz w:val="28"/>
        </w:rPr>
        <w:t> </w:t>
      </w:r>
      <w:r>
        <w:rPr>
          <w:spacing w:val="-4"/>
          <w:sz w:val="28"/>
        </w:rPr>
        <w:t>tím}</w:t>
      </w:r>
    </w:p>
    <w:p>
      <w:pPr>
        <w:pStyle w:val="ListParagraph"/>
        <w:numPr>
          <w:ilvl w:val="0"/>
          <w:numId w:val="9"/>
        </w:numPr>
        <w:tabs>
          <w:tab w:pos="1004" w:val="left" w:leader="none"/>
        </w:tabs>
        <w:spacing w:line="322" w:lineRule="exact" w:before="0" w:after="0"/>
        <w:ind w:left="1004" w:right="0" w:hanging="326"/>
        <w:jc w:val="left"/>
        <w:rPr>
          <w:sz w:val="28"/>
        </w:rPr>
      </w:pPr>
      <w:r>
        <w:rPr>
          <w:sz w:val="28"/>
        </w:rPr>
        <w:t>M</w:t>
      </w:r>
      <w:r>
        <w:rPr>
          <w:spacing w:val="-1"/>
          <w:sz w:val="28"/>
        </w:rPr>
        <w:t> </w:t>
      </w:r>
      <w:r>
        <w:rPr>
          <w:sz w:val="28"/>
        </w:rPr>
        <w:t>={xanh,</w:t>
      </w:r>
      <w:r>
        <w:rPr>
          <w:spacing w:val="-3"/>
          <w:sz w:val="28"/>
        </w:rPr>
        <w:t> </w:t>
      </w:r>
      <w:r>
        <w:rPr>
          <w:sz w:val="28"/>
        </w:rPr>
        <w:t>đỏ,</w:t>
      </w:r>
      <w:r>
        <w:rPr>
          <w:spacing w:val="-4"/>
          <w:sz w:val="28"/>
        </w:rPr>
        <w:t> </w:t>
      </w:r>
      <w:r>
        <w:rPr>
          <w:sz w:val="28"/>
        </w:rPr>
        <w:t>hồng,</w:t>
      </w:r>
      <w:r>
        <w:rPr>
          <w:spacing w:val="-3"/>
          <w:sz w:val="28"/>
        </w:rPr>
        <w:t> </w:t>
      </w:r>
      <w:r>
        <w:rPr>
          <w:spacing w:val="-4"/>
          <w:sz w:val="28"/>
        </w:rPr>
        <w:t>tím}</w:t>
      </w:r>
    </w:p>
    <w:p>
      <w:pPr>
        <w:pStyle w:val="ListParagraph"/>
        <w:numPr>
          <w:ilvl w:val="0"/>
          <w:numId w:val="9"/>
        </w:numPr>
        <w:tabs>
          <w:tab w:pos="1017" w:val="left" w:leader="none"/>
        </w:tabs>
        <w:spacing w:line="322" w:lineRule="exact" w:before="0" w:after="0"/>
        <w:ind w:left="1017" w:right="0" w:hanging="339"/>
        <w:jc w:val="left"/>
        <w:rPr>
          <w:sz w:val="28"/>
        </w:rPr>
      </w:pPr>
      <w:r>
        <w:rPr>
          <w:sz w:val="28"/>
        </w:rPr>
        <w:t>M</w:t>
      </w:r>
      <w:r>
        <w:rPr>
          <w:spacing w:val="-1"/>
          <w:sz w:val="28"/>
        </w:rPr>
        <w:t> </w:t>
      </w:r>
      <w:r>
        <w:rPr>
          <w:sz w:val="28"/>
        </w:rPr>
        <w:t>={1; 2;</w:t>
      </w:r>
      <w:r>
        <w:rPr>
          <w:spacing w:val="-2"/>
          <w:sz w:val="28"/>
        </w:rPr>
        <w:t> </w:t>
      </w:r>
      <w:r>
        <w:rPr>
          <w:sz w:val="28"/>
        </w:rPr>
        <w:t>3;</w:t>
      </w:r>
      <w:r>
        <w:rPr>
          <w:spacing w:val="-2"/>
          <w:sz w:val="28"/>
        </w:rPr>
        <w:t> </w:t>
      </w:r>
      <w:r>
        <w:rPr>
          <w:sz w:val="28"/>
        </w:rPr>
        <w:t>4;</w:t>
      </w:r>
      <w:r>
        <w:rPr>
          <w:spacing w:val="-2"/>
          <w:sz w:val="28"/>
        </w:rPr>
        <w:t> </w:t>
      </w:r>
      <w:r>
        <w:rPr>
          <w:spacing w:val="-5"/>
          <w:sz w:val="28"/>
        </w:rPr>
        <w:t>5}</w:t>
      </w:r>
    </w:p>
    <w:p>
      <w:pPr>
        <w:spacing w:after="0" w:line="322" w:lineRule="exact"/>
        <w:jc w:val="left"/>
        <w:rPr>
          <w:sz w:val="28"/>
        </w:rPr>
        <w:sectPr>
          <w:pgSz w:w="11910" w:h="16840"/>
          <w:pgMar w:top="680" w:bottom="280" w:left="760" w:right="140"/>
        </w:sectPr>
      </w:pPr>
    </w:p>
    <w:p>
      <w:pPr>
        <w:spacing w:before="47"/>
        <w:ind w:left="678" w:right="0" w:firstLine="0"/>
        <w:jc w:val="left"/>
        <w:rPr>
          <w:sz w:val="28"/>
        </w:rPr>
      </w:pPr>
      <w:r>
        <w:rPr>
          <w:b/>
          <w:sz w:val="28"/>
        </w:rPr>
        <w:t>Câu</w:t>
      </w:r>
      <w:r>
        <w:rPr>
          <w:b/>
          <w:spacing w:val="-2"/>
          <w:sz w:val="28"/>
        </w:rPr>
        <w:t> </w:t>
      </w:r>
      <w:r>
        <w:rPr>
          <w:b/>
          <w:sz w:val="28"/>
        </w:rPr>
        <w:t>6.</w:t>
      </w:r>
      <w:r>
        <w:rPr>
          <w:b/>
          <w:spacing w:val="-2"/>
          <w:sz w:val="28"/>
        </w:rPr>
        <w:t> </w:t>
      </w:r>
      <w:r>
        <w:rPr>
          <w:sz w:val="28"/>
        </w:rPr>
        <w:t>Cho</w:t>
      </w:r>
      <w:r>
        <w:rPr>
          <w:spacing w:val="-2"/>
          <w:sz w:val="28"/>
        </w:rPr>
        <w:t> </w:t>
      </w:r>
      <w:r>
        <w:rPr>
          <w:sz w:val="28"/>
        </w:rPr>
        <w:t>tam</w:t>
      </w:r>
      <w:r>
        <w:rPr>
          <w:spacing w:val="-7"/>
          <w:sz w:val="28"/>
        </w:rPr>
        <w:t> </w:t>
      </w:r>
      <w:r>
        <w:rPr>
          <w:sz w:val="28"/>
        </w:rPr>
        <w:t>giác</w:t>
      </w:r>
      <w:r>
        <w:rPr>
          <w:spacing w:val="-1"/>
          <w:sz w:val="28"/>
        </w:rPr>
        <w:t> </w:t>
      </w:r>
      <w:r>
        <w:rPr>
          <w:sz w:val="28"/>
        </w:rPr>
        <w:t>ABC</w:t>
      </w:r>
      <w:r>
        <w:rPr>
          <w:spacing w:val="-2"/>
          <w:sz w:val="28"/>
        </w:rPr>
        <w:t> </w:t>
      </w:r>
      <w:r>
        <w:rPr>
          <w:sz w:val="28"/>
        </w:rPr>
        <w:t>cân tại</w:t>
      </w:r>
      <w:r>
        <w:rPr>
          <w:spacing w:val="-1"/>
          <w:sz w:val="28"/>
        </w:rPr>
        <w:t> </w:t>
      </w:r>
      <w:r>
        <w:rPr>
          <w:sz w:val="28"/>
        </w:rPr>
        <w:t>A,</w:t>
      </w:r>
      <w:r>
        <w:rPr>
          <w:spacing w:val="-1"/>
          <w:sz w:val="28"/>
        </w:rPr>
        <w:t> </w:t>
      </w:r>
      <w:r>
        <w:rPr>
          <w:spacing w:val="-5"/>
          <w:sz w:val="28"/>
        </w:rPr>
        <w:t>với</w:t>
      </w:r>
    </w:p>
    <w:p>
      <w:pPr>
        <w:spacing w:before="5"/>
        <w:ind w:left="74" w:right="0" w:firstLine="0"/>
        <w:jc w:val="left"/>
        <w:rPr>
          <w:sz w:val="28"/>
        </w:rPr>
      </w:pPr>
      <w:r>
        <w:rPr/>
        <w:br w:type="column"/>
      </w:r>
      <w:r>
        <w:rPr>
          <w:i/>
          <w:spacing w:val="-141"/>
          <w:w w:val="69"/>
          <w:sz w:val="24"/>
        </w:rPr>
        <w:t>B</w:t>
      </w:r>
      <w:r>
        <w:rPr>
          <w:rFonts w:ascii="Arimo" w:hAnsi="Arimo"/>
          <w:w w:val="131"/>
          <w:position w:val="8"/>
          <w:sz w:val="24"/>
        </w:rPr>
        <w:t>‸</w:t>
      </w:r>
      <w:r>
        <w:rPr>
          <w:rFonts w:ascii="Arimo" w:hAnsi="Arimo"/>
          <w:spacing w:val="9"/>
          <w:position w:val="8"/>
          <w:sz w:val="24"/>
        </w:rPr>
        <w:t> </w:t>
      </w:r>
      <w:r>
        <w:rPr>
          <w:rFonts w:ascii="Symbol" w:hAnsi="Symbol"/>
          <w:sz w:val="24"/>
        </w:rPr>
        <w:t></w:t>
      </w:r>
      <w:r>
        <w:rPr>
          <w:spacing w:val="-10"/>
          <w:sz w:val="24"/>
        </w:rPr>
        <w:t> </w:t>
      </w:r>
      <w:r>
        <w:rPr>
          <w:sz w:val="24"/>
        </w:rPr>
        <w:t>50</w:t>
      </w:r>
      <w:r>
        <w:rPr>
          <w:sz w:val="24"/>
          <w:vertAlign w:val="superscript"/>
        </w:rPr>
        <w:t>0</w:t>
      </w:r>
      <w:r>
        <w:rPr>
          <w:spacing w:val="-23"/>
          <w:sz w:val="24"/>
          <w:vertAlign w:val="baseline"/>
        </w:rPr>
        <w:t> </w:t>
      </w:r>
      <w:r>
        <w:rPr>
          <w:sz w:val="28"/>
          <w:vertAlign w:val="baseline"/>
        </w:rPr>
        <w:t>.</w:t>
      </w:r>
      <w:r>
        <w:rPr>
          <w:spacing w:val="2"/>
          <w:sz w:val="28"/>
          <w:vertAlign w:val="baseline"/>
        </w:rPr>
        <w:t> </w:t>
      </w:r>
      <w:r>
        <w:rPr>
          <w:sz w:val="28"/>
          <w:vertAlign w:val="baseline"/>
        </w:rPr>
        <w:t>Số</w:t>
      </w:r>
      <w:r>
        <w:rPr>
          <w:spacing w:val="3"/>
          <w:sz w:val="28"/>
          <w:vertAlign w:val="baseline"/>
        </w:rPr>
        <w:t> </w:t>
      </w:r>
      <w:r>
        <w:rPr>
          <w:sz w:val="28"/>
          <w:vertAlign w:val="baseline"/>
        </w:rPr>
        <w:t>đo</w:t>
      </w:r>
      <w:r>
        <w:rPr>
          <w:spacing w:val="2"/>
          <w:sz w:val="28"/>
          <w:vertAlign w:val="baseline"/>
        </w:rPr>
        <w:t> </w:t>
      </w:r>
      <w:r>
        <w:rPr>
          <w:sz w:val="28"/>
          <w:vertAlign w:val="baseline"/>
        </w:rPr>
        <w:t>góc</w:t>
      </w:r>
      <w:r>
        <w:rPr>
          <w:spacing w:val="2"/>
          <w:sz w:val="28"/>
          <w:vertAlign w:val="baseline"/>
        </w:rPr>
        <w:t> </w:t>
      </w:r>
      <w:r>
        <w:rPr>
          <w:sz w:val="28"/>
          <w:vertAlign w:val="baseline"/>
        </w:rPr>
        <w:t>C </w:t>
      </w:r>
      <w:r>
        <w:rPr>
          <w:spacing w:val="-5"/>
          <w:sz w:val="28"/>
          <w:vertAlign w:val="baseline"/>
        </w:rPr>
        <w:t>là:</w:t>
      </w:r>
    </w:p>
    <w:p>
      <w:pPr>
        <w:spacing w:after="0"/>
        <w:jc w:val="left"/>
        <w:rPr>
          <w:sz w:val="28"/>
        </w:rPr>
        <w:sectPr>
          <w:type w:val="continuous"/>
          <w:pgSz w:w="11910" w:h="16840"/>
          <w:pgMar w:top="760" w:bottom="280" w:left="760" w:right="140"/>
          <w:cols w:num="2" w:equalWidth="0">
            <w:col w:w="5255" w:space="40"/>
            <w:col w:w="5715"/>
          </w:cols>
        </w:sectPr>
      </w:pPr>
    </w:p>
    <w:p>
      <w:pPr>
        <w:pStyle w:val="ListParagraph"/>
        <w:numPr>
          <w:ilvl w:val="0"/>
          <w:numId w:val="10"/>
        </w:numPr>
        <w:tabs>
          <w:tab w:pos="1049" w:val="left" w:leader="none"/>
        </w:tabs>
        <w:spacing w:line="240" w:lineRule="auto" w:before="0" w:after="0"/>
        <w:ind w:left="1049" w:right="0" w:hanging="369"/>
        <w:jc w:val="left"/>
        <w:rPr>
          <w:sz w:val="24"/>
        </w:rPr>
      </w:pPr>
      <w:r>
        <w:rPr>
          <w:spacing w:val="-5"/>
          <w:sz w:val="24"/>
        </w:rPr>
        <w:t>50</w:t>
      </w:r>
      <w:r>
        <w:rPr>
          <w:spacing w:val="-5"/>
          <w:sz w:val="24"/>
          <w:vertAlign w:val="superscript"/>
        </w:rPr>
        <w:t>0</w:t>
      </w:r>
    </w:p>
    <w:p>
      <w:pPr>
        <w:pStyle w:val="ListParagraph"/>
        <w:numPr>
          <w:ilvl w:val="0"/>
          <w:numId w:val="10"/>
        </w:numPr>
        <w:tabs>
          <w:tab w:pos="1037" w:val="left" w:leader="none"/>
        </w:tabs>
        <w:spacing w:line="240" w:lineRule="auto" w:before="0" w:after="0"/>
        <w:ind w:left="1037" w:right="0" w:hanging="357"/>
        <w:jc w:val="left"/>
        <w:rPr>
          <w:sz w:val="24"/>
        </w:rPr>
      </w:pPr>
      <w:r>
        <w:rPr>
          <w:spacing w:val="-5"/>
          <w:sz w:val="24"/>
        </w:rPr>
        <w:t>60</w:t>
      </w:r>
      <w:r>
        <w:rPr>
          <w:spacing w:val="-5"/>
          <w:sz w:val="24"/>
          <w:vertAlign w:val="superscript"/>
        </w:rPr>
        <w:t>0</w:t>
      </w:r>
    </w:p>
    <w:p>
      <w:pPr>
        <w:pStyle w:val="ListParagraph"/>
        <w:numPr>
          <w:ilvl w:val="0"/>
          <w:numId w:val="10"/>
        </w:numPr>
        <w:tabs>
          <w:tab w:pos="1037" w:val="left" w:leader="none"/>
        </w:tabs>
        <w:spacing w:line="240" w:lineRule="auto" w:before="0" w:after="0"/>
        <w:ind w:left="1037" w:right="0" w:hanging="357"/>
        <w:jc w:val="left"/>
        <w:rPr>
          <w:sz w:val="24"/>
        </w:rPr>
      </w:pPr>
      <w:r>
        <w:rPr>
          <w:spacing w:val="-5"/>
          <w:sz w:val="24"/>
        </w:rPr>
        <w:t>70</w:t>
      </w:r>
      <w:r>
        <w:rPr>
          <w:spacing w:val="-5"/>
          <w:sz w:val="24"/>
          <w:vertAlign w:val="superscript"/>
        </w:rPr>
        <w:t>0</w:t>
      </w:r>
    </w:p>
    <w:p>
      <w:pPr>
        <w:spacing w:after="0" w:line="240" w:lineRule="auto"/>
        <w:jc w:val="left"/>
        <w:rPr>
          <w:sz w:val="24"/>
        </w:rPr>
        <w:sectPr>
          <w:type w:val="continuous"/>
          <w:pgSz w:w="11910" w:h="16840"/>
          <w:pgMar w:top="760" w:bottom="280" w:left="760" w:right="140"/>
        </w:sectPr>
      </w:pPr>
    </w:p>
    <w:p>
      <w:pPr>
        <w:pStyle w:val="ListParagraph"/>
        <w:numPr>
          <w:ilvl w:val="0"/>
          <w:numId w:val="10"/>
        </w:numPr>
        <w:tabs>
          <w:tab w:pos="1046" w:val="left" w:leader="none"/>
        </w:tabs>
        <w:spacing w:line="240" w:lineRule="auto" w:before="2" w:after="0"/>
        <w:ind w:left="1046" w:right="0" w:hanging="366"/>
        <w:jc w:val="left"/>
        <w:rPr>
          <w:sz w:val="24"/>
        </w:rPr>
      </w:pPr>
      <w:r>
        <w:rPr>
          <w:spacing w:val="-5"/>
          <w:sz w:val="24"/>
        </w:rPr>
        <w:t>80</w:t>
      </w:r>
      <w:r>
        <w:rPr>
          <w:spacing w:val="-5"/>
          <w:sz w:val="24"/>
          <w:vertAlign w:val="superscript"/>
        </w:rPr>
        <w:t>0</w:t>
      </w:r>
    </w:p>
    <w:p>
      <w:pPr>
        <w:spacing w:before="44"/>
        <w:ind w:left="680" w:right="0" w:firstLine="0"/>
        <w:jc w:val="left"/>
        <w:rPr>
          <w:sz w:val="28"/>
        </w:rPr>
      </w:pPr>
      <w:r>
        <w:rPr>
          <w:b/>
          <w:sz w:val="28"/>
        </w:rPr>
        <w:t>Câu</w:t>
      </w:r>
      <w:r>
        <w:rPr>
          <w:b/>
          <w:spacing w:val="-2"/>
          <w:sz w:val="28"/>
        </w:rPr>
        <w:t> </w:t>
      </w:r>
      <w:r>
        <w:rPr>
          <w:b/>
          <w:sz w:val="28"/>
        </w:rPr>
        <w:t>7.</w:t>
      </w:r>
      <w:r>
        <w:rPr>
          <w:b/>
          <w:spacing w:val="-2"/>
          <w:sz w:val="28"/>
        </w:rPr>
        <w:t> </w:t>
      </w:r>
      <w:r>
        <w:rPr>
          <w:sz w:val="28"/>
        </w:rPr>
        <w:t>Cho</w:t>
      </w:r>
      <w:r>
        <w:rPr>
          <w:spacing w:val="-3"/>
          <w:sz w:val="28"/>
        </w:rPr>
        <w:t> </w:t>
      </w:r>
      <w:r>
        <w:rPr>
          <w:sz w:val="28"/>
        </w:rPr>
        <w:t>tam</w:t>
      </w:r>
      <w:r>
        <w:rPr>
          <w:spacing w:val="-6"/>
          <w:sz w:val="28"/>
        </w:rPr>
        <w:t> </w:t>
      </w:r>
      <w:r>
        <w:rPr>
          <w:sz w:val="28"/>
        </w:rPr>
        <w:t>giác</w:t>
      </w:r>
      <w:r>
        <w:rPr>
          <w:spacing w:val="-2"/>
          <w:sz w:val="28"/>
        </w:rPr>
        <w:t> </w:t>
      </w:r>
      <w:r>
        <w:rPr>
          <w:sz w:val="28"/>
        </w:rPr>
        <w:t>nhọn</w:t>
      </w:r>
      <w:r>
        <w:rPr>
          <w:spacing w:val="-1"/>
          <w:sz w:val="28"/>
        </w:rPr>
        <w:t> </w:t>
      </w:r>
      <w:r>
        <w:rPr>
          <w:sz w:val="28"/>
        </w:rPr>
        <w:t>ABC</w:t>
      </w:r>
      <w:r>
        <w:rPr>
          <w:spacing w:val="-1"/>
          <w:sz w:val="28"/>
        </w:rPr>
        <w:t> </w:t>
      </w:r>
      <w:r>
        <w:rPr>
          <w:spacing w:val="-4"/>
          <w:sz w:val="28"/>
        </w:rPr>
        <w:t>biết</w:t>
      </w:r>
    </w:p>
    <w:p>
      <w:pPr>
        <w:spacing w:line="240" w:lineRule="auto" w:before="2"/>
        <w:rPr>
          <w:sz w:val="28"/>
        </w:rPr>
      </w:pPr>
      <w:r>
        <w:rPr/>
        <w:br w:type="column"/>
      </w:r>
      <w:r>
        <w:rPr>
          <w:sz w:val="28"/>
        </w:rPr>
      </w:r>
    </w:p>
    <w:p>
      <w:pPr>
        <w:spacing w:before="0"/>
        <w:ind w:left="73" w:right="0" w:firstLine="0"/>
        <w:jc w:val="left"/>
        <w:rPr>
          <w:sz w:val="28"/>
        </w:rPr>
      </w:pPr>
      <w:r>
        <w:rPr>
          <w:i/>
          <w:spacing w:val="-142"/>
          <w:w w:val="84"/>
          <w:sz w:val="24"/>
        </w:rPr>
        <w:t>B</w:t>
      </w:r>
      <w:r>
        <w:rPr>
          <w:rFonts w:ascii="Arimo" w:hAnsi="Arimo"/>
          <w:w w:val="145"/>
          <w:position w:val="8"/>
          <w:sz w:val="24"/>
        </w:rPr>
        <w:t>‸</w:t>
      </w:r>
      <w:r>
        <w:rPr>
          <w:rFonts w:ascii="Arimo" w:hAnsi="Arimo"/>
          <w:spacing w:val="-5"/>
          <w:w w:val="114"/>
          <w:position w:val="8"/>
          <w:sz w:val="24"/>
        </w:rPr>
        <w:t> </w:t>
      </w:r>
      <w:r>
        <w:rPr>
          <w:rFonts w:ascii="Symbol" w:hAnsi="Symbol"/>
          <w:w w:val="105"/>
          <w:sz w:val="24"/>
        </w:rPr>
        <w:t></w:t>
      </w:r>
      <w:r>
        <w:rPr>
          <w:spacing w:val="-16"/>
          <w:w w:val="105"/>
          <w:sz w:val="24"/>
        </w:rPr>
        <w:t> </w:t>
      </w:r>
      <w:r>
        <w:rPr>
          <w:i/>
          <w:spacing w:val="-143"/>
          <w:w w:val="79"/>
          <w:sz w:val="24"/>
        </w:rPr>
        <w:t>C</w:t>
      </w:r>
      <w:r>
        <w:rPr>
          <w:rFonts w:ascii="Arimo" w:hAnsi="Arimo"/>
          <w:w w:val="150"/>
          <w:position w:val="8"/>
          <w:sz w:val="24"/>
        </w:rPr>
        <w:t>‸</w:t>
      </w:r>
      <w:r>
        <w:rPr>
          <w:rFonts w:ascii="Arimo" w:hAnsi="Arimo"/>
          <w:spacing w:val="-15"/>
          <w:w w:val="114"/>
          <w:position w:val="8"/>
          <w:sz w:val="24"/>
        </w:rPr>
        <w:t> </w:t>
      </w:r>
      <w:r>
        <w:rPr>
          <w:w w:val="105"/>
          <w:sz w:val="28"/>
        </w:rPr>
        <w:t>.</w:t>
      </w:r>
      <w:r>
        <w:rPr>
          <w:spacing w:val="-18"/>
          <w:w w:val="105"/>
          <w:sz w:val="28"/>
        </w:rPr>
        <w:t> </w:t>
      </w:r>
      <w:r>
        <w:rPr>
          <w:w w:val="105"/>
          <w:sz w:val="28"/>
        </w:rPr>
        <w:t>Gọi</w:t>
      </w:r>
      <w:r>
        <w:rPr>
          <w:spacing w:val="-19"/>
          <w:w w:val="105"/>
          <w:sz w:val="28"/>
        </w:rPr>
        <w:t> </w:t>
      </w:r>
      <w:r>
        <w:rPr>
          <w:w w:val="105"/>
          <w:sz w:val="28"/>
        </w:rPr>
        <w:t>H</w:t>
      </w:r>
      <w:r>
        <w:rPr>
          <w:spacing w:val="-18"/>
          <w:w w:val="105"/>
          <w:sz w:val="28"/>
        </w:rPr>
        <w:t> </w:t>
      </w:r>
      <w:r>
        <w:rPr>
          <w:w w:val="105"/>
          <w:sz w:val="28"/>
        </w:rPr>
        <w:t>là</w:t>
      </w:r>
      <w:r>
        <w:rPr>
          <w:spacing w:val="-18"/>
          <w:w w:val="105"/>
          <w:sz w:val="28"/>
        </w:rPr>
        <w:t> </w:t>
      </w:r>
      <w:r>
        <w:rPr>
          <w:w w:val="105"/>
          <w:sz w:val="28"/>
        </w:rPr>
        <w:t>hình</w:t>
      </w:r>
      <w:r>
        <w:rPr>
          <w:spacing w:val="-17"/>
          <w:w w:val="105"/>
          <w:sz w:val="28"/>
        </w:rPr>
        <w:t> </w:t>
      </w:r>
      <w:r>
        <w:rPr>
          <w:w w:val="105"/>
          <w:sz w:val="28"/>
        </w:rPr>
        <w:t>chiếu</w:t>
      </w:r>
      <w:r>
        <w:rPr>
          <w:spacing w:val="-13"/>
          <w:w w:val="105"/>
          <w:sz w:val="28"/>
        </w:rPr>
        <w:t> </w:t>
      </w:r>
      <w:r>
        <w:rPr>
          <w:w w:val="105"/>
          <w:sz w:val="28"/>
        </w:rPr>
        <w:t>của</w:t>
      </w:r>
      <w:r>
        <w:rPr>
          <w:spacing w:val="-13"/>
          <w:w w:val="105"/>
          <w:sz w:val="28"/>
        </w:rPr>
        <w:t> </w:t>
      </w:r>
      <w:r>
        <w:rPr>
          <w:w w:val="105"/>
          <w:sz w:val="28"/>
        </w:rPr>
        <w:t>A</w:t>
      </w:r>
      <w:r>
        <w:rPr>
          <w:spacing w:val="-15"/>
          <w:w w:val="105"/>
          <w:sz w:val="28"/>
        </w:rPr>
        <w:t> </w:t>
      </w:r>
      <w:r>
        <w:rPr>
          <w:w w:val="105"/>
          <w:sz w:val="28"/>
        </w:rPr>
        <w:t>trên</w:t>
      </w:r>
      <w:r>
        <w:rPr>
          <w:spacing w:val="-12"/>
          <w:w w:val="105"/>
          <w:sz w:val="28"/>
        </w:rPr>
        <w:t> </w:t>
      </w:r>
      <w:r>
        <w:rPr>
          <w:spacing w:val="-5"/>
          <w:w w:val="105"/>
          <w:sz w:val="28"/>
        </w:rPr>
        <w:t>BC.</w:t>
      </w:r>
    </w:p>
    <w:p>
      <w:pPr>
        <w:spacing w:after="0"/>
        <w:jc w:val="left"/>
        <w:rPr>
          <w:sz w:val="28"/>
        </w:rPr>
        <w:sectPr>
          <w:type w:val="continuous"/>
          <w:pgSz w:w="11910" w:h="16840"/>
          <w:pgMar w:top="760" w:bottom="280" w:left="760" w:right="140"/>
          <w:cols w:num="2" w:equalWidth="0">
            <w:col w:w="4791" w:space="40"/>
            <w:col w:w="6179"/>
          </w:cols>
        </w:sectPr>
      </w:pPr>
    </w:p>
    <w:p>
      <w:pPr>
        <w:spacing w:line="321" w:lineRule="exact" w:before="0"/>
        <w:ind w:left="679" w:right="0" w:firstLine="0"/>
        <w:jc w:val="left"/>
        <w:rPr>
          <w:sz w:val="28"/>
        </w:rPr>
      </w:pPr>
      <w:r>
        <w:rPr>
          <w:sz w:val="28"/>
        </w:rPr>
        <w:t>Các</w:t>
      </w:r>
      <w:r>
        <w:rPr>
          <w:spacing w:val="-3"/>
          <w:sz w:val="28"/>
        </w:rPr>
        <w:t> </w:t>
      </w:r>
      <w:r>
        <w:rPr>
          <w:sz w:val="28"/>
        </w:rPr>
        <w:t>đoạn</w:t>
      </w:r>
      <w:r>
        <w:rPr>
          <w:spacing w:val="-2"/>
          <w:sz w:val="28"/>
        </w:rPr>
        <w:t> </w:t>
      </w:r>
      <w:r>
        <w:rPr>
          <w:sz w:val="28"/>
        </w:rPr>
        <w:t>thẳng</w:t>
      </w:r>
      <w:r>
        <w:rPr>
          <w:spacing w:val="-4"/>
          <w:sz w:val="28"/>
        </w:rPr>
        <w:t> </w:t>
      </w:r>
      <w:r>
        <w:rPr>
          <w:sz w:val="28"/>
        </w:rPr>
        <w:t>sau</w:t>
      </w:r>
      <w:r>
        <w:rPr>
          <w:spacing w:val="-2"/>
          <w:sz w:val="28"/>
        </w:rPr>
        <w:t> </w:t>
      </w:r>
      <w:r>
        <w:rPr>
          <w:sz w:val="28"/>
        </w:rPr>
        <w:t>được</w:t>
      </w:r>
      <w:r>
        <w:rPr>
          <w:spacing w:val="-2"/>
          <w:sz w:val="28"/>
        </w:rPr>
        <w:t> </w:t>
      </w:r>
      <w:r>
        <w:rPr>
          <w:sz w:val="28"/>
        </w:rPr>
        <w:t>sắp</w:t>
      </w:r>
      <w:r>
        <w:rPr>
          <w:spacing w:val="-2"/>
          <w:sz w:val="28"/>
        </w:rPr>
        <w:t> </w:t>
      </w:r>
      <w:r>
        <w:rPr>
          <w:sz w:val="28"/>
        </w:rPr>
        <w:t>xếp</w:t>
      </w:r>
      <w:r>
        <w:rPr>
          <w:spacing w:val="-2"/>
          <w:sz w:val="28"/>
        </w:rPr>
        <w:t> </w:t>
      </w:r>
      <w:r>
        <w:rPr>
          <w:sz w:val="28"/>
        </w:rPr>
        <w:t>theo</w:t>
      </w:r>
      <w:r>
        <w:rPr>
          <w:spacing w:val="-2"/>
          <w:sz w:val="28"/>
        </w:rPr>
        <w:t> </w:t>
      </w:r>
      <w:r>
        <w:rPr>
          <w:sz w:val="28"/>
        </w:rPr>
        <w:t>thứ</w:t>
      </w:r>
      <w:r>
        <w:rPr>
          <w:spacing w:val="-5"/>
          <w:sz w:val="28"/>
        </w:rPr>
        <w:t> </w:t>
      </w:r>
      <w:r>
        <w:rPr>
          <w:sz w:val="28"/>
        </w:rPr>
        <w:t>tự</w:t>
      </w:r>
      <w:r>
        <w:rPr>
          <w:spacing w:val="-4"/>
          <w:sz w:val="28"/>
        </w:rPr>
        <w:t> </w:t>
      </w:r>
      <w:r>
        <w:rPr>
          <w:sz w:val="28"/>
        </w:rPr>
        <w:t>giảm</w:t>
      </w:r>
      <w:r>
        <w:rPr>
          <w:spacing w:val="-8"/>
          <w:sz w:val="28"/>
        </w:rPr>
        <w:t> </w:t>
      </w:r>
      <w:r>
        <w:rPr>
          <w:sz w:val="28"/>
        </w:rPr>
        <w:t>dần </w:t>
      </w:r>
      <w:r>
        <w:rPr>
          <w:spacing w:val="-5"/>
          <w:sz w:val="28"/>
        </w:rPr>
        <w:t>là:</w:t>
      </w:r>
    </w:p>
    <w:p>
      <w:pPr>
        <w:pStyle w:val="ListParagraph"/>
        <w:numPr>
          <w:ilvl w:val="0"/>
          <w:numId w:val="11"/>
        </w:numPr>
        <w:tabs>
          <w:tab w:pos="1018" w:val="left" w:leader="none"/>
        </w:tabs>
        <w:spacing w:line="322" w:lineRule="exact" w:before="0" w:after="0"/>
        <w:ind w:left="1018" w:right="0" w:hanging="339"/>
        <w:jc w:val="left"/>
        <w:rPr>
          <w:sz w:val="28"/>
        </w:rPr>
      </w:pPr>
      <w:r>
        <w:rPr>
          <w:sz w:val="28"/>
        </w:rPr>
        <w:t>AB;</w:t>
      </w:r>
      <w:r>
        <w:rPr>
          <w:spacing w:val="-3"/>
          <w:sz w:val="28"/>
        </w:rPr>
        <w:t> </w:t>
      </w:r>
      <w:r>
        <w:rPr>
          <w:sz w:val="28"/>
        </w:rPr>
        <w:t>AC;</w:t>
      </w:r>
      <w:r>
        <w:rPr>
          <w:spacing w:val="-3"/>
          <w:sz w:val="28"/>
        </w:rPr>
        <w:t> </w:t>
      </w:r>
      <w:r>
        <w:rPr>
          <w:spacing w:val="-5"/>
          <w:sz w:val="28"/>
        </w:rPr>
        <w:t>AH</w:t>
      </w:r>
    </w:p>
    <w:p>
      <w:pPr>
        <w:pStyle w:val="ListParagraph"/>
        <w:numPr>
          <w:ilvl w:val="0"/>
          <w:numId w:val="11"/>
        </w:numPr>
        <w:tabs>
          <w:tab w:pos="1005" w:val="left" w:leader="none"/>
        </w:tabs>
        <w:spacing w:line="322" w:lineRule="exact" w:before="2" w:after="0"/>
        <w:ind w:left="1005" w:right="0" w:hanging="325"/>
        <w:jc w:val="left"/>
        <w:rPr>
          <w:sz w:val="28"/>
        </w:rPr>
      </w:pPr>
      <w:r>
        <w:rPr>
          <w:sz w:val="28"/>
        </w:rPr>
        <w:t>AC;</w:t>
      </w:r>
      <w:r>
        <w:rPr>
          <w:spacing w:val="-3"/>
          <w:sz w:val="28"/>
        </w:rPr>
        <w:t> </w:t>
      </w:r>
      <w:r>
        <w:rPr>
          <w:sz w:val="28"/>
        </w:rPr>
        <w:t>AB;</w:t>
      </w:r>
      <w:r>
        <w:rPr>
          <w:spacing w:val="-3"/>
          <w:sz w:val="28"/>
        </w:rPr>
        <w:t> </w:t>
      </w:r>
      <w:r>
        <w:rPr>
          <w:spacing w:val="-5"/>
          <w:sz w:val="28"/>
        </w:rPr>
        <w:t>AH</w:t>
      </w:r>
    </w:p>
    <w:p>
      <w:pPr>
        <w:pStyle w:val="ListParagraph"/>
        <w:numPr>
          <w:ilvl w:val="0"/>
          <w:numId w:val="11"/>
        </w:numPr>
        <w:tabs>
          <w:tab w:pos="1005" w:val="left" w:leader="none"/>
        </w:tabs>
        <w:spacing w:line="322" w:lineRule="exact" w:before="0" w:after="0"/>
        <w:ind w:left="1005" w:right="0" w:hanging="325"/>
        <w:jc w:val="left"/>
        <w:rPr>
          <w:sz w:val="28"/>
        </w:rPr>
      </w:pPr>
      <w:r>
        <w:rPr>
          <w:sz w:val="28"/>
        </w:rPr>
        <w:t>AH;</w:t>
      </w:r>
      <w:r>
        <w:rPr>
          <w:spacing w:val="-4"/>
          <w:sz w:val="28"/>
        </w:rPr>
        <w:t> </w:t>
      </w:r>
      <w:r>
        <w:rPr>
          <w:sz w:val="28"/>
        </w:rPr>
        <w:t>AB;</w:t>
      </w:r>
      <w:r>
        <w:rPr>
          <w:spacing w:val="-3"/>
          <w:sz w:val="28"/>
        </w:rPr>
        <w:t> </w:t>
      </w:r>
      <w:r>
        <w:rPr>
          <w:spacing w:val="-5"/>
          <w:sz w:val="28"/>
        </w:rPr>
        <w:t>AC</w:t>
      </w:r>
    </w:p>
    <w:p>
      <w:pPr>
        <w:pStyle w:val="ListParagraph"/>
        <w:numPr>
          <w:ilvl w:val="0"/>
          <w:numId w:val="11"/>
        </w:numPr>
        <w:tabs>
          <w:tab w:pos="1019" w:val="left" w:leader="none"/>
        </w:tabs>
        <w:spacing w:line="240" w:lineRule="auto" w:before="0" w:after="0"/>
        <w:ind w:left="1019" w:right="0" w:hanging="339"/>
        <w:jc w:val="left"/>
        <w:rPr>
          <w:sz w:val="28"/>
        </w:rPr>
      </w:pPr>
      <w:r>
        <w:rPr>
          <w:sz w:val="28"/>
        </w:rPr>
        <w:t>AH;</w:t>
      </w:r>
      <w:r>
        <w:rPr>
          <w:spacing w:val="-4"/>
          <w:sz w:val="28"/>
        </w:rPr>
        <w:t> </w:t>
      </w:r>
      <w:r>
        <w:rPr>
          <w:sz w:val="28"/>
        </w:rPr>
        <w:t>AC;</w:t>
      </w:r>
      <w:r>
        <w:rPr>
          <w:spacing w:val="-3"/>
          <w:sz w:val="28"/>
        </w:rPr>
        <w:t> </w:t>
      </w:r>
      <w:r>
        <w:rPr>
          <w:spacing w:val="-5"/>
          <w:sz w:val="28"/>
        </w:rPr>
        <w:t>AB</w:t>
      </w:r>
    </w:p>
    <w:p>
      <w:pPr>
        <w:spacing w:before="47"/>
        <w:ind w:left="680" w:right="0" w:firstLine="0"/>
        <w:jc w:val="left"/>
        <w:rPr>
          <w:sz w:val="28"/>
        </w:rPr>
      </w:pPr>
      <w:r>
        <w:rPr>
          <w:b/>
          <w:sz w:val="28"/>
        </w:rPr>
        <w:t>Câu</w:t>
      </w:r>
      <w:r>
        <w:rPr>
          <w:b/>
          <w:spacing w:val="-2"/>
          <w:sz w:val="28"/>
        </w:rPr>
        <w:t> </w:t>
      </w:r>
      <w:r>
        <w:rPr>
          <w:b/>
          <w:sz w:val="28"/>
        </w:rPr>
        <w:t>8.</w:t>
      </w:r>
      <w:r>
        <w:rPr>
          <w:b/>
          <w:spacing w:val="-1"/>
          <w:sz w:val="28"/>
        </w:rPr>
        <w:t> </w:t>
      </w:r>
      <w:r>
        <w:rPr>
          <w:sz w:val="28"/>
        </w:rPr>
        <w:t>Cho</w:t>
      </w:r>
      <w:r>
        <w:rPr>
          <w:spacing w:val="-2"/>
          <w:sz w:val="28"/>
        </w:rPr>
        <w:t> </w:t>
      </w:r>
      <w:r>
        <w:rPr>
          <w:sz w:val="28"/>
        </w:rPr>
        <w:t>tam</w:t>
      </w:r>
      <w:r>
        <w:rPr>
          <w:spacing w:val="-6"/>
          <w:sz w:val="28"/>
        </w:rPr>
        <w:t> </w:t>
      </w:r>
      <w:r>
        <w:rPr>
          <w:sz w:val="28"/>
        </w:rPr>
        <w:t>giác</w:t>
      </w:r>
      <w:r>
        <w:rPr>
          <w:spacing w:val="-2"/>
          <w:sz w:val="28"/>
        </w:rPr>
        <w:t> </w:t>
      </w:r>
      <w:r>
        <w:rPr>
          <w:sz w:val="28"/>
        </w:rPr>
        <w:t>MNP</w:t>
      </w:r>
      <w:r>
        <w:rPr>
          <w:spacing w:val="-1"/>
          <w:sz w:val="28"/>
        </w:rPr>
        <w:t> </w:t>
      </w:r>
      <w:r>
        <w:rPr>
          <w:sz w:val="28"/>
        </w:rPr>
        <w:t>và</w:t>
      </w:r>
      <w:r>
        <w:rPr>
          <w:spacing w:val="-1"/>
          <w:sz w:val="28"/>
        </w:rPr>
        <w:t> </w:t>
      </w:r>
      <w:r>
        <w:rPr>
          <w:sz w:val="28"/>
        </w:rPr>
        <w:t>tam</w:t>
      </w:r>
      <w:r>
        <w:rPr>
          <w:spacing w:val="-6"/>
          <w:sz w:val="28"/>
        </w:rPr>
        <w:t> </w:t>
      </w:r>
      <w:r>
        <w:rPr>
          <w:sz w:val="28"/>
        </w:rPr>
        <w:t>giác</w:t>
      </w:r>
      <w:r>
        <w:rPr>
          <w:spacing w:val="-2"/>
          <w:sz w:val="28"/>
        </w:rPr>
        <w:t> </w:t>
      </w:r>
      <w:r>
        <w:rPr>
          <w:sz w:val="28"/>
        </w:rPr>
        <w:t>DEF</w:t>
      </w:r>
      <w:r>
        <w:rPr>
          <w:spacing w:val="-1"/>
          <w:sz w:val="28"/>
        </w:rPr>
        <w:t> </w:t>
      </w:r>
      <w:r>
        <w:rPr>
          <w:sz w:val="28"/>
        </w:rPr>
        <w:t>có</w:t>
      </w:r>
      <w:r>
        <w:rPr>
          <w:spacing w:val="1"/>
          <w:sz w:val="28"/>
        </w:rPr>
        <w:t> </w:t>
      </w:r>
      <w:r>
        <w:rPr>
          <w:sz w:val="28"/>
        </w:rPr>
        <w:t>MN</w:t>
      </w:r>
      <w:r>
        <w:rPr>
          <w:spacing w:val="-2"/>
          <w:sz w:val="28"/>
        </w:rPr>
        <w:t> </w:t>
      </w:r>
      <w:r>
        <w:rPr>
          <w:sz w:val="28"/>
        </w:rPr>
        <w:t>=</w:t>
      </w:r>
      <w:r>
        <w:rPr>
          <w:spacing w:val="-1"/>
          <w:sz w:val="28"/>
        </w:rPr>
        <w:t> </w:t>
      </w:r>
      <w:r>
        <w:rPr>
          <w:spacing w:val="-5"/>
          <w:sz w:val="28"/>
        </w:rPr>
        <w:t>DE;</w:t>
      </w:r>
    </w:p>
    <w:p>
      <w:pPr>
        <w:spacing w:line="240" w:lineRule="auto" w:before="0"/>
        <w:rPr>
          <w:sz w:val="28"/>
        </w:rPr>
      </w:pPr>
      <w:r>
        <w:rPr/>
        <w:br w:type="column"/>
      </w:r>
      <w:r>
        <w:rPr>
          <w:sz w:val="28"/>
        </w:rPr>
      </w:r>
    </w:p>
    <w:p>
      <w:pPr>
        <w:pStyle w:val="BodyText"/>
        <w:rPr>
          <w:sz w:val="28"/>
        </w:rPr>
      </w:pPr>
    </w:p>
    <w:p>
      <w:pPr>
        <w:pStyle w:val="BodyText"/>
        <w:rPr>
          <w:sz w:val="28"/>
        </w:rPr>
      </w:pPr>
    </w:p>
    <w:p>
      <w:pPr>
        <w:pStyle w:val="BodyText"/>
        <w:rPr>
          <w:sz w:val="28"/>
        </w:rPr>
      </w:pPr>
    </w:p>
    <w:p>
      <w:pPr>
        <w:pStyle w:val="BodyText"/>
        <w:spacing w:before="4"/>
        <w:rPr>
          <w:sz w:val="28"/>
        </w:rPr>
      </w:pPr>
    </w:p>
    <w:p>
      <w:pPr>
        <w:spacing w:before="0"/>
        <w:ind w:left="79" w:right="0" w:firstLine="0"/>
        <w:jc w:val="left"/>
        <w:rPr>
          <w:sz w:val="28"/>
        </w:rPr>
      </w:pPr>
      <w:r>
        <w:rPr>
          <w:i/>
          <w:spacing w:val="-155"/>
          <w:w w:val="76"/>
          <w:sz w:val="24"/>
        </w:rPr>
        <w:t>N</w:t>
      </w:r>
      <w:r>
        <w:rPr>
          <w:rFonts w:ascii="Arimo" w:hAnsi="Arimo"/>
          <w:w w:val="184"/>
          <w:position w:val="8"/>
          <w:sz w:val="24"/>
        </w:rPr>
        <w:t>‸</w:t>
      </w:r>
      <w:r>
        <w:rPr>
          <w:rFonts w:ascii="Arimo" w:hAnsi="Arimo"/>
          <w:spacing w:val="-15"/>
          <w:w w:val="130"/>
          <w:position w:val="8"/>
          <w:sz w:val="24"/>
        </w:rPr>
        <w:t> </w:t>
      </w:r>
      <w:r>
        <w:rPr>
          <w:rFonts w:ascii="Symbol" w:hAnsi="Symbol"/>
          <w:w w:val="110"/>
          <w:sz w:val="24"/>
        </w:rPr>
        <w:t></w:t>
      </w:r>
      <w:r>
        <w:rPr>
          <w:spacing w:val="-17"/>
          <w:w w:val="110"/>
          <w:sz w:val="24"/>
        </w:rPr>
        <w:t> </w:t>
      </w:r>
      <w:r>
        <w:rPr>
          <w:i/>
          <w:spacing w:val="-139"/>
          <w:w w:val="75"/>
          <w:sz w:val="24"/>
        </w:rPr>
        <w:t>E</w:t>
      </w:r>
      <w:r>
        <w:rPr>
          <w:rFonts w:ascii="Arimo" w:hAnsi="Arimo"/>
          <w:w w:val="144"/>
          <w:position w:val="8"/>
          <w:sz w:val="24"/>
        </w:rPr>
        <w:t>‸</w:t>
      </w:r>
      <w:r>
        <w:rPr>
          <w:rFonts w:ascii="Arimo" w:hAnsi="Arimo"/>
          <w:spacing w:val="-16"/>
          <w:w w:val="109"/>
          <w:position w:val="8"/>
          <w:sz w:val="24"/>
        </w:rPr>
        <w:t> </w:t>
      </w:r>
      <w:r>
        <w:rPr>
          <w:w w:val="110"/>
          <w:sz w:val="28"/>
        </w:rPr>
        <w:t>;</w:t>
      </w:r>
      <w:r>
        <w:rPr>
          <w:spacing w:val="-13"/>
          <w:w w:val="110"/>
          <w:sz w:val="28"/>
        </w:rPr>
        <w:t> </w:t>
      </w:r>
      <w:r>
        <w:rPr>
          <w:w w:val="110"/>
          <w:sz w:val="28"/>
        </w:rPr>
        <w:t>cần</w:t>
      </w:r>
      <w:r>
        <w:rPr>
          <w:spacing w:val="-14"/>
          <w:w w:val="110"/>
          <w:sz w:val="28"/>
        </w:rPr>
        <w:t> </w:t>
      </w:r>
      <w:r>
        <w:rPr>
          <w:spacing w:val="-4"/>
          <w:w w:val="110"/>
          <w:sz w:val="28"/>
        </w:rPr>
        <w:t>thêm</w:t>
      </w:r>
    </w:p>
    <w:p>
      <w:pPr>
        <w:spacing w:after="0"/>
        <w:jc w:val="left"/>
        <w:rPr>
          <w:sz w:val="28"/>
        </w:rPr>
        <w:sectPr>
          <w:type w:val="continuous"/>
          <w:pgSz w:w="11910" w:h="16840"/>
          <w:pgMar w:top="760" w:bottom="280" w:left="760" w:right="140"/>
          <w:cols w:num="2" w:equalWidth="0">
            <w:col w:w="7264" w:space="40"/>
            <w:col w:w="3706"/>
          </w:cols>
        </w:sectPr>
      </w:pPr>
    </w:p>
    <w:p>
      <w:pPr>
        <w:spacing w:line="322" w:lineRule="exact" w:before="0"/>
        <w:ind w:left="679" w:right="0" w:firstLine="0"/>
        <w:jc w:val="left"/>
        <w:rPr>
          <w:sz w:val="28"/>
        </w:rPr>
      </w:pPr>
      <w:r>
        <w:rPr>
          <w:sz w:val="28"/>
        </w:rPr>
        <w:t>điều</w:t>
      </w:r>
      <w:r>
        <w:rPr>
          <w:spacing w:val="-3"/>
          <w:sz w:val="28"/>
        </w:rPr>
        <w:t> </w:t>
      </w:r>
      <w:r>
        <w:rPr>
          <w:sz w:val="28"/>
        </w:rPr>
        <w:t>kiện</w:t>
      </w:r>
      <w:r>
        <w:rPr>
          <w:spacing w:val="-2"/>
          <w:sz w:val="28"/>
        </w:rPr>
        <w:t> </w:t>
      </w:r>
      <w:r>
        <w:rPr>
          <w:sz w:val="28"/>
        </w:rPr>
        <w:t>nào</w:t>
      </w:r>
      <w:r>
        <w:rPr>
          <w:spacing w:val="-2"/>
          <w:sz w:val="28"/>
        </w:rPr>
        <w:t> </w:t>
      </w:r>
      <w:r>
        <w:rPr>
          <w:spacing w:val="-5"/>
          <w:sz w:val="28"/>
        </w:rPr>
        <w:t>để</w:t>
      </w:r>
    </w:p>
    <w:p>
      <w:pPr>
        <w:pStyle w:val="ListParagraph"/>
        <w:numPr>
          <w:ilvl w:val="0"/>
          <w:numId w:val="12"/>
        </w:numPr>
        <w:tabs>
          <w:tab w:pos="1019" w:val="left" w:leader="none"/>
        </w:tabs>
        <w:spacing w:line="322" w:lineRule="exact" w:before="0" w:after="0"/>
        <w:ind w:left="1019" w:right="0" w:hanging="339"/>
        <w:jc w:val="left"/>
        <w:rPr>
          <w:sz w:val="28"/>
        </w:rPr>
      </w:pPr>
      <w:r>
        <w:rPr>
          <w:sz w:val="28"/>
        </w:rPr>
        <w:t>MP</w:t>
      </w:r>
      <w:r>
        <w:rPr>
          <w:spacing w:val="-2"/>
          <w:sz w:val="28"/>
        </w:rPr>
        <w:t> </w:t>
      </w:r>
      <w:r>
        <w:rPr>
          <w:sz w:val="28"/>
        </w:rPr>
        <w:t>=</w:t>
      </w:r>
      <w:r>
        <w:rPr>
          <w:spacing w:val="-1"/>
          <w:sz w:val="28"/>
        </w:rPr>
        <w:t> </w:t>
      </w:r>
      <w:r>
        <w:rPr>
          <w:spacing w:val="-5"/>
          <w:sz w:val="28"/>
        </w:rPr>
        <w:t>DE</w:t>
      </w:r>
    </w:p>
    <w:p>
      <w:pPr>
        <w:pStyle w:val="ListParagraph"/>
        <w:numPr>
          <w:ilvl w:val="0"/>
          <w:numId w:val="12"/>
        </w:numPr>
        <w:tabs>
          <w:tab w:pos="1005" w:val="left" w:leader="none"/>
        </w:tabs>
        <w:spacing w:line="240" w:lineRule="auto" w:before="0" w:after="0"/>
        <w:ind w:left="1005" w:right="0" w:hanging="325"/>
        <w:jc w:val="left"/>
        <w:rPr>
          <w:sz w:val="28"/>
        </w:rPr>
      </w:pPr>
      <w:r>
        <w:rPr>
          <w:sz w:val="28"/>
        </w:rPr>
        <w:t>NP</w:t>
      </w:r>
      <w:r>
        <w:rPr>
          <w:spacing w:val="-2"/>
          <w:sz w:val="28"/>
        </w:rPr>
        <w:t> </w:t>
      </w:r>
      <w:r>
        <w:rPr>
          <w:sz w:val="28"/>
        </w:rPr>
        <w:t>=</w:t>
      </w:r>
      <w:r>
        <w:rPr>
          <w:spacing w:val="-2"/>
          <w:sz w:val="28"/>
        </w:rPr>
        <w:t> </w:t>
      </w:r>
      <w:r>
        <w:rPr>
          <w:spacing w:val="-5"/>
          <w:sz w:val="28"/>
        </w:rPr>
        <w:t>DF</w:t>
      </w:r>
    </w:p>
    <w:p>
      <w:pPr>
        <w:spacing w:before="3"/>
        <w:ind w:left="65" w:right="0" w:firstLine="0"/>
        <w:jc w:val="left"/>
        <w:rPr>
          <w:sz w:val="28"/>
        </w:rPr>
      </w:pPr>
      <w:r>
        <w:rPr/>
        <w:br w:type="column"/>
      </w:r>
      <w:r>
        <w:rPr>
          <w:rFonts w:ascii="Symbol" w:hAnsi="Symbol"/>
          <w:sz w:val="23"/>
        </w:rPr>
        <w:t></w:t>
      </w:r>
      <w:r>
        <w:rPr>
          <w:i/>
          <w:sz w:val="23"/>
        </w:rPr>
        <w:t>MNP</w:t>
      </w:r>
      <w:r>
        <w:rPr>
          <w:i/>
          <w:spacing w:val="15"/>
          <w:sz w:val="23"/>
        </w:rPr>
        <w:t> </w:t>
      </w:r>
      <w:r>
        <w:rPr>
          <w:rFonts w:ascii="Symbol" w:hAnsi="Symbol"/>
          <w:sz w:val="23"/>
        </w:rPr>
        <w:t></w:t>
      </w:r>
      <w:r>
        <w:rPr>
          <w:spacing w:val="10"/>
          <w:sz w:val="23"/>
        </w:rPr>
        <w:t> </w:t>
      </w:r>
      <w:r>
        <w:rPr>
          <w:rFonts w:ascii="Symbol" w:hAnsi="Symbol"/>
          <w:sz w:val="23"/>
        </w:rPr>
        <w:t></w:t>
      </w:r>
      <w:r>
        <w:rPr>
          <w:i/>
          <w:sz w:val="23"/>
        </w:rPr>
        <w:t>D</w:t>
      </w:r>
      <w:r>
        <w:rPr>
          <w:sz w:val="23"/>
        </w:rPr>
        <w:t>EF</w:t>
      </w:r>
      <w:r>
        <w:rPr>
          <w:spacing w:val="-5"/>
          <w:sz w:val="23"/>
        </w:rPr>
        <w:t> </w:t>
      </w:r>
      <w:r>
        <w:rPr>
          <w:spacing w:val="-10"/>
          <w:sz w:val="28"/>
        </w:rPr>
        <w:t>:</w:t>
      </w:r>
    </w:p>
    <w:p>
      <w:pPr>
        <w:spacing w:after="0"/>
        <w:jc w:val="left"/>
        <w:rPr>
          <w:sz w:val="28"/>
        </w:rPr>
        <w:sectPr>
          <w:type w:val="continuous"/>
          <w:pgSz w:w="11910" w:h="16840"/>
          <w:pgMar w:top="760" w:bottom="280" w:left="760" w:right="140"/>
          <w:cols w:num="2" w:equalWidth="0">
            <w:col w:w="2525" w:space="40"/>
            <w:col w:w="8445"/>
          </w:cols>
        </w:sectPr>
      </w:pPr>
    </w:p>
    <w:p>
      <w:pPr>
        <w:pStyle w:val="ListParagraph"/>
        <w:numPr>
          <w:ilvl w:val="0"/>
          <w:numId w:val="12"/>
        </w:numPr>
        <w:tabs>
          <w:tab w:pos="1049" w:val="left" w:leader="none"/>
        </w:tabs>
        <w:spacing w:line="372" w:lineRule="exact" w:before="0" w:after="0"/>
        <w:ind w:left="1049" w:right="0" w:hanging="369"/>
        <w:jc w:val="left"/>
        <w:rPr>
          <w:rFonts w:ascii="Arimo" w:hAnsi="Arimo"/>
          <w:sz w:val="25"/>
        </w:rPr>
      </w:pPr>
      <w:r>
        <w:rPr>
          <w:i/>
          <w:spacing w:val="-138"/>
          <w:w w:val="81"/>
          <w:sz w:val="25"/>
        </w:rPr>
        <w:t>P</w:t>
      </w:r>
      <w:r>
        <w:rPr>
          <w:rFonts w:ascii="Arimo" w:hAnsi="Arimo"/>
          <w:w w:val="139"/>
          <w:position w:val="9"/>
          <w:sz w:val="25"/>
        </w:rPr>
        <w:t>‸</w:t>
      </w:r>
      <w:r>
        <w:rPr>
          <w:rFonts w:ascii="Arimo" w:hAnsi="Arimo"/>
          <w:spacing w:val="-4"/>
          <w:w w:val="110"/>
          <w:position w:val="9"/>
          <w:sz w:val="25"/>
        </w:rPr>
        <w:t> </w:t>
      </w:r>
      <w:r>
        <w:rPr>
          <w:rFonts w:ascii="Symbol" w:hAnsi="Symbol"/>
          <w:w w:val="110"/>
          <w:sz w:val="25"/>
        </w:rPr>
        <w:t></w:t>
      </w:r>
      <w:r>
        <w:rPr>
          <w:spacing w:val="-13"/>
          <w:w w:val="110"/>
          <w:sz w:val="25"/>
        </w:rPr>
        <w:t> </w:t>
      </w:r>
      <w:r>
        <w:rPr>
          <w:i/>
          <w:spacing w:val="-149"/>
          <w:w w:val="69"/>
          <w:sz w:val="25"/>
        </w:rPr>
        <w:t>F</w:t>
      </w:r>
      <w:r>
        <w:rPr>
          <w:rFonts w:ascii="Arimo" w:hAnsi="Arimo"/>
          <w:spacing w:val="-11"/>
          <w:w w:val="150"/>
          <w:position w:val="9"/>
          <w:sz w:val="25"/>
        </w:rPr>
        <w:t>‸</w:t>
      </w:r>
    </w:p>
    <w:p>
      <w:pPr>
        <w:pStyle w:val="ListParagraph"/>
        <w:numPr>
          <w:ilvl w:val="0"/>
          <w:numId w:val="12"/>
        </w:numPr>
        <w:tabs>
          <w:tab w:pos="1019" w:val="left" w:leader="none"/>
        </w:tabs>
        <w:spacing w:line="322" w:lineRule="exact" w:before="0" w:after="0"/>
        <w:ind w:left="1019" w:right="0" w:hanging="339"/>
        <w:jc w:val="left"/>
        <w:rPr>
          <w:sz w:val="28"/>
        </w:rPr>
      </w:pPr>
      <w:r>
        <w:rPr>
          <w:sz w:val="28"/>
        </w:rPr>
        <w:t>NP</w:t>
      </w:r>
      <w:r>
        <w:rPr>
          <w:spacing w:val="-2"/>
          <w:sz w:val="28"/>
        </w:rPr>
        <w:t> </w:t>
      </w:r>
      <w:r>
        <w:rPr>
          <w:sz w:val="28"/>
        </w:rPr>
        <w:t>=</w:t>
      </w:r>
      <w:r>
        <w:rPr>
          <w:spacing w:val="-2"/>
          <w:sz w:val="28"/>
        </w:rPr>
        <w:t> </w:t>
      </w:r>
      <w:r>
        <w:rPr>
          <w:spacing w:val="-5"/>
          <w:sz w:val="28"/>
        </w:rPr>
        <w:t>EF</w:t>
      </w:r>
    </w:p>
    <w:p>
      <w:pPr>
        <w:spacing w:after="0" w:line="322" w:lineRule="exact"/>
        <w:jc w:val="left"/>
        <w:rPr>
          <w:sz w:val="28"/>
        </w:rPr>
        <w:sectPr>
          <w:type w:val="continuous"/>
          <w:pgSz w:w="11910" w:h="16840"/>
          <w:pgMar w:top="760" w:bottom="280" w:left="760" w:right="140"/>
        </w:sectPr>
      </w:pPr>
    </w:p>
    <w:p>
      <w:pPr>
        <w:spacing w:line="242" w:lineRule="auto" w:before="69"/>
        <w:ind w:left="679" w:right="1731" w:firstLine="0"/>
        <w:jc w:val="left"/>
        <w:rPr>
          <w:sz w:val="28"/>
        </w:rPr>
      </w:pPr>
      <w:r>
        <w:rPr>
          <w:b/>
          <w:sz w:val="28"/>
        </w:rPr>
        <w:t>Câu</w:t>
      </w:r>
      <w:r>
        <w:rPr>
          <w:b/>
          <w:spacing w:val="-3"/>
          <w:sz w:val="28"/>
        </w:rPr>
        <w:t> </w:t>
      </w:r>
      <w:r>
        <w:rPr>
          <w:b/>
          <w:sz w:val="28"/>
        </w:rPr>
        <w:t>9.</w:t>
      </w:r>
      <w:r>
        <w:rPr>
          <w:b/>
          <w:spacing w:val="-3"/>
          <w:sz w:val="28"/>
        </w:rPr>
        <w:t> </w:t>
      </w:r>
      <w:r>
        <w:rPr>
          <w:sz w:val="28"/>
        </w:rPr>
        <w:t>Trong</w:t>
      </w:r>
      <w:r>
        <w:rPr>
          <w:spacing w:val="-2"/>
          <w:sz w:val="28"/>
        </w:rPr>
        <w:t> </w:t>
      </w:r>
      <w:r>
        <w:rPr>
          <w:sz w:val="28"/>
        </w:rPr>
        <w:t>các</w:t>
      </w:r>
      <w:r>
        <w:rPr>
          <w:spacing w:val="-3"/>
          <w:sz w:val="28"/>
        </w:rPr>
        <w:t> </w:t>
      </w:r>
      <w:r>
        <w:rPr>
          <w:sz w:val="28"/>
        </w:rPr>
        <w:t>đoạn</w:t>
      </w:r>
      <w:r>
        <w:rPr>
          <w:spacing w:val="-2"/>
          <w:sz w:val="28"/>
        </w:rPr>
        <w:t> </w:t>
      </w:r>
      <w:r>
        <w:rPr>
          <w:sz w:val="28"/>
        </w:rPr>
        <w:t>thẳng</w:t>
      </w:r>
      <w:r>
        <w:rPr>
          <w:spacing w:val="-2"/>
          <w:sz w:val="28"/>
        </w:rPr>
        <w:t> </w:t>
      </w:r>
      <w:r>
        <w:rPr>
          <w:sz w:val="28"/>
        </w:rPr>
        <w:t>OM,</w:t>
      </w:r>
      <w:r>
        <w:rPr>
          <w:spacing w:val="-3"/>
          <w:sz w:val="28"/>
        </w:rPr>
        <w:t> </w:t>
      </w:r>
      <w:r>
        <w:rPr>
          <w:sz w:val="28"/>
        </w:rPr>
        <w:t>ON,</w:t>
      </w:r>
      <w:r>
        <w:rPr>
          <w:spacing w:val="-3"/>
          <w:sz w:val="28"/>
        </w:rPr>
        <w:t> </w:t>
      </w:r>
      <w:r>
        <w:rPr>
          <w:sz w:val="28"/>
        </w:rPr>
        <w:t>OP,</w:t>
      </w:r>
      <w:r>
        <w:rPr>
          <w:spacing w:val="-3"/>
          <w:sz w:val="28"/>
        </w:rPr>
        <w:t> </w:t>
      </w:r>
      <w:r>
        <w:rPr>
          <w:sz w:val="28"/>
        </w:rPr>
        <w:t>OQ</w:t>
      </w:r>
      <w:r>
        <w:rPr>
          <w:spacing w:val="-4"/>
          <w:sz w:val="28"/>
        </w:rPr>
        <w:t> </w:t>
      </w:r>
      <w:r>
        <w:rPr>
          <w:sz w:val="28"/>
        </w:rPr>
        <w:t>(Hình</w:t>
      </w:r>
      <w:r>
        <w:rPr>
          <w:spacing w:val="-2"/>
          <w:sz w:val="28"/>
        </w:rPr>
        <w:t> </w:t>
      </w:r>
      <w:r>
        <w:rPr>
          <w:sz w:val="28"/>
        </w:rPr>
        <w:t>bên)</w:t>
      </w:r>
      <w:r>
        <w:rPr>
          <w:spacing w:val="-5"/>
          <w:sz w:val="28"/>
        </w:rPr>
        <w:t> </w:t>
      </w:r>
      <w:r>
        <w:rPr>
          <w:sz w:val="28"/>
        </w:rPr>
        <w:t>đoạn</w:t>
      </w:r>
      <w:r>
        <w:rPr>
          <w:spacing w:val="-4"/>
          <w:sz w:val="28"/>
        </w:rPr>
        <w:t> </w:t>
      </w:r>
      <w:r>
        <w:rPr>
          <w:sz w:val="28"/>
        </w:rPr>
        <w:t>thẳng</w:t>
      </w:r>
      <w:r>
        <w:rPr>
          <w:spacing w:val="-2"/>
          <w:sz w:val="28"/>
        </w:rPr>
        <w:t> </w:t>
      </w:r>
      <w:r>
        <w:rPr>
          <w:sz w:val="28"/>
        </w:rPr>
        <w:t>nào ngắn nhất:</w:t>
      </w:r>
    </w:p>
    <w:p>
      <w:pPr>
        <w:pStyle w:val="ListParagraph"/>
        <w:numPr>
          <w:ilvl w:val="0"/>
          <w:numId w:val="13"/>
        </w:numPr>
        <w:tabs>
          <w:tab w:pos="1019" w:val="left" w:leader="none"/>
        </w:tabs>
        <w:spacing w:line="215" w:lineRule="exact" w:before="0" w:after="0"/>
        <w:ind w:left="1019" w:right="0" w:hanging="339"/>
        <w:jc w:val="left"/>
        <w:rPr>
          <w:sz w:val="28"/>
        </w:rPr>
      </w:pPr>
      <w:r>
        <w:rPr>
          <w:spacing w:val="-5"/>
          <w:sz w:val="28"/>
        </w:rPr>
        <w:t>OQ</w:t>
      </w:r>
    </w:p>
    <w:p>
      <w:pPr>
        <w:pStyle w:val="ListParagraph"/>
        <w:numPr>
          <w:ilvl w:val="0"/>
          <w:numId w:val="13"/>
        </w:numPr>
        <w:tabs>
          <w:tab w:pos="1005" w:val="left" w:leader="none"/>
          <w:tab w:pos="7729" w:val="left" w:leader="none"/>
        </w:tabs>
        <w:spacing w:line="425" w:lineRule="exact" w:before="0" w:after="0"/>
        <w:ind w:left="1005" w:right="0" w:hanging="325"/>
        <w:jc w:val="left"/>
        <w:rPr>
          <w:b/>
          <w:i/>
          <w:sz w:val="36"/>
        </w:rPr>
      </w:pPr>
      <w:r>
        <w:rPr>
          <w:spacing w:val="-5"/>
          <w:sz w:val="28"/>
        </w:rPr>
        <w:t>OP</w:t>
      </w:r>
      <w:r>
        <w:rPr>
          <w:sz w:val="28"/>
        </w:rPr>
        <w:tab/>
      </w:r>
      <w:r>
        <w:rPr>
          <w:b/>
          <w:i/>
          <w:spacing w:val="-10"/>
          <w:position w:val="4"/>
          <w:sz w:val="36"/>
        </w:rPr>
        <w:t>O</w:t>
      </w:r>
    </w:p>
    <w:p>
      <w:pPr>
        <w:pStyle w:val="ListParagraph"/>
        <w:numPr>
          <w:ilvl w:val="0"/>
          <w:numId w:val="13"/>
        </w:numPr>
        <w:tabs>
          <w:tab w:pos="1005" w:val="left" w:leader="none"/>
        </w:tabs>
        <w:spacing w:line="322" w:lineRule="exact" w:before="0" w:after="0"/>
        <w:ind w:left="1005" w:right="0" w:hanging="325"/>
        <w:jc w:val="left"/>
        <w:rPr>
          <w:sz w:val="28"/>
        </w:rPr>
      </w:pPr>
      <w:r>
        <w:rPr/>
        <mc:AlternateContent>
          <mc:Choice Requires="wps">
            <w:drawing>
              <wp:anchor distT="0" distB="0" distL="0" distR="0" allowOverlap="1" layoutInCell="1" locked="0" behindDoc="0" simplePos="0" relativeHeight="15732736">
                <wp:simplePos x="0" y="0"/>
                <wp:positionH relativeFrom="page">
                  <wp:posOffset>3410661</wp:posOffset>
                </wp:positionH>
                <wp:positionV relativeFrom="paragraph">
                  <wp:posOffset>18336</wp:posOffset>
                </wp:positionV>
                <wp:extent cx="3903345" cy="121856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3903345" cy="1218565"/>
                          <a:chExt cx="3903345" cy="1218565"/>
                        </a:xfrm>
                      </wpg:grpSpPr>
                      <wps:wsp>
                        <wps:cNvPr id="22" name="Graphic 22"/>
                        <wps:cNvSpPr/>
                        <wps:spPr>
                          <a:xfrm>
                            <a:off x="2055842" y="1059876"/>
                            <a:ext cx="135255" cy="134620"/>
                          </a:xfrm>
                          <a:custGeom>
                            <a:avLst/>
                            <a:gdLst/>
                            <a:ahLst/>
                            <a:cxnLst/>
                            <a:rect l="l" t="t" r="r" b="b"/>
                            <a:pathLst>
                              <a:path w="135255" h="134620">
                                <a:moveTo>
                                  <a:pt x="134650" y="134598"/>
                                </a:moveTo>
                                <a:lnTo>
                                  <a:pt x="0" y="134598"/>
                                </a:lnTo>
                                <a:lnTo>
                                  <a:pt x="0" y="0"/>
                                </a:lnTo>
                                <a:lnTo>
                                  <a:pt x="134650" y="0"/>
                                </a:lnTo>
                                <a:lnTo>
                                  <a:pt x="134650" y="134598"/>
                                </a:lnTo>
                                <a:close/>
                              </a:path>
                            </a:pathLst>
                          </a:custGeom>
                          <a:solidFill>
                            <a:srgbClr val="404040">
                              <a:alpha val="24703"/>
                            </a:srgbClr>
                          </a:solidFill>
                        </wps:spPr>
                        <wps:bodyPr wrap="square" lIns="0" tIns="0" rIns="0" bIns="0" rtlCol="0">
                          <a:prstTxWarp prst="textNoShape">
                            <a:avLst/>
                          </a:prstTxWarp>
                          <a:noAutofit/>
                        </wps:bodyPr>
                      </wps:wsp>
                      <wps:wsp>
                        <wps:cNvPr id="23" name="Graphic 23"/>
                        <wps:cNvSpPr/>
                        <wps:spPr>
                          <a:xfrm>
                            <a:off x="2055843" y="1059875"/>
                            <a:ext cx="135255" cy="134620"/>
                          </a:xfrm>
                          <a:custGeom>
                            <a:avLst/>
                            <a:gdLst/>
                            <a:ahLst/>
                            <a:cxnLst/>
                            <a:rect l="l" t="t" r="r" b="b"/>
                            <a:pathLst>
                              <a:path w="135255" h="134620">
                                <a:moveTo>
                                  <a:pt x="0" y="0"/>
                                </a:moveTo>
                                <a:lnTo>
                                  <a:pt x="134651" y="0"/>
                                </a:lnTo>
                                <a:lnTo>
                                  <a:pt x="134651" y="134598"/>
                                </a:lnTo>
                              </a:path>
                            </a:pathLst>
                          </a:custGeom>
                          <a:ln w="9519">
                            <a:solidFill>
                              <a:srgbClr val="404040"/>
                            </a:solidFill>
                            <a:prstDash val="solid"/>
                          </a:ln>
                        </wps:spPr>
                        <wps:bodyPr wrap="square" lIns="0" tIns="0" rIns="0" bIns="0" rtlCol="0">
                          <a:prstTxWarp prst="textNoShape">
                            <a:avLst/>
                          </a:prstTxWarp>
                          <a:noAutofit/>
                        </wps:bodyPr>
                      </wps:wsp>
                      <wps:wsp>
                        <wps:cNvPr id="24" name="Graphic 24"/>
                        <wps:cNvSpPr/>
                        <wps:spPr>
                          <a:xfrm>
                            <a:off x="56359" y="1194462"/>
                            <a:ext cx="3846829" cy="1270"/>
                          </a:xfrm>
                          <a:custGeom>
                            <a:avLst/>
                            <a:gdLst/>
                            <a:ahLst/>
                            <a:cxnLst/>
                            <a:rect l="l" t="t" r="r" b="b"/>
                            <a:pathLst>
                              <a:path w="3846829" h="0">
                                <a:moveTo>
                                  <a:pt x="0" y="0"/>
                                </a:moveTo>
                                <a:lnTo>
                                  <a:pt x="3846624" y="0"/>
                                </a:lnTo>
                              </a:path>
                            </a:pathLst>
                          </a:custGeom>
                          <a:ln w="9517">
                            <a:solidFill>
                              <a:srgbClr val="000080"/>
                            </a:solidFill>
                            <a:prstDash val="solid"/>
                          </a:ln>
                        </wps:spPr>
                        <wps:bodyPr wrap="square" lIns="0" tIns="0" rIns="0" bIns="0" rtlCol="0">
                          <a:prstTxWarp prst="textNoShape">
                            <a:avLst/>
                          </a:prstTxWarp>
                          <a:noAutofit/>
                        </wps:bodyPr>
                      </wps:wsp>
                      <wps:wsp>
                        <wps:cNvPr id="25" name="Graphic 25"/>
                        <wps:cNvSpPr/>
                        <wps:spPr>
                          <a:xfrm>
                            <a:off x="2055842" y="23795"/>
                            <a:ext cx="1270" cy="1170940"/>
                          </a:xfrm>
                          <a:custGeom>
                            <a:avLst/>
                            <a:gdLst/>
                            <a:ahLst/>
                            <a:cxnLst/>
                            <a:rect l="l" t="t" r="r" b="b"/>
                            <a:pathLst>
                              <a:path w="0" h="1170940">
                                <a:moveTo>
                                  <a:pt x="0" y="0"/>
                                </a:moveTo>
                                <a:lnTo>
                                  <a:pt x="0" y="1170667"/>
                                </a:lnTo>
                              </a:path>
                            </a:pathLst>
                          </a:custGeom>
                          <a:ln w="9521">
                            <a:solidFill>
                              <a:srgbClr val="000080"/>
                            </a:solidFill>
                            <a:prstDash val="solid"/>
                          </a:ln>
                        </wps:spPr>
                        <wps:bodyPr wrap="square" lIns="0" tIns="0" rIns="0" bIns="0" rtlCol="0">
                          <a:prstTxWarp prst="textNoShape">
                            <a:avLst/>
                          </a:prstTxWarp>
                          <a:noAutofit/>
                        </wps:bodyPr>
                      </wps:wsp>
                      <wps:wsp>
                        <wps:cNvPr id="26" name="Graphic 26"/>
                        <wps:cNvSpPr/>
                        <wps:spPr>
                          <a:xfrm>
                            <a:off x="818067" y="23795"/>
                            <a:ext cx="1238250" cy="1170940"/>
                          </a:xfrm>
                          <a:custGeom>
                            <a:avLst/>
                            <a:gdLst/>
                            <a:ahLst/>
                            <a:cxnLst/>
                            <a:rect l="l" t="t" r="r" b="b"/>
                            <a:pathLst>
                              <a:path w="1238250" h="1170940">
                                <a:moveTo>
                                  <a:pt x="0" y="1170667"/>
                                </a:moveTo>
                                <a:lnTo>
                                  <a:pt x="1237775" y="0"/>
                                </a:lnTo>
                              </a:path>
                            </a:pathLst>
                          </a:custGeom>
                          <a:ln w="9519">
                            <a:solidFill>
                              <a:srgbClr val="000080"/>
                            </a:solidFill>
                            <a:prstDash val="solid"/>
                          </a:ln>
                        </wps:spPr>
                        <wps:bodyPr wrap="square" lIns="0" tIns="0" rIns="0" bIns="0" rtlCol="0">
                          <a:prstTxWarp prst="textNoShape">
                            <a:avLst/>
                          </a:prstTxWarp>
                          <a:noAutofit/>
                        </wps:bodyPr>
                      </wps:wsp>
                      <wps:wsp>
                        <wps:cNvPr id="27" name="Graphic 27"/>
                        <wps:cNvSpPr/>
                        <wps:spPr>
                          <a:xfrm>
                            <a:off x="1874937" y="23795"/>
                            <a:ext cx="180975" cy="1170940"/>
                          </a:xfrm>
                          <a:custGeom>
                            <a:avLst/>
                            <a:gdLst/>
                            <a:ahLst/>
                            <a:cxnLst/>
                            <a:rect l="l" t="t" r="r" b="b"/>
                            <a:pathLst>
                              <a:path w="180975" h="1170940">
                                <a:moveTo>
                                  <a:pt x="0" y="1170667"/>
                                </a:moveTo>
                                <a:lnTo>
                                  <a:pt x="180905" y="0"/>
                                </a:lnTo>
                              </a:path>
                            </a:pathLst>
                          </a:custGeom>
                          <a:ln w="9521">
                            <a:solidFill>
                              <a:srgbClr val="000080"/>
                            </a:solidFill>
                            <a:prstDash val="solid"/>
                          </a:ln>
                        </wps:spPr>
                        <wps:bodyPr wrap="square" lIns="0" tIns="0" rIns="0" bIns="0" rtlCol="0">
                          <a:prstTxWarp prst="textNoShape">
                            <a:avLst/>
                          </a:prstTxWarp>
                          <a:noAutofit/>
                        </wps:bodyPr>
                      </wps:wsp>
                      <wps:wsp>
                        <wps:cNvPr id="28" name="Graphic 28"/>
                        <wps:cNvSpPr/>
                        <wps:spPr>
                          <a:xfrm>
                            <a:off x="2055842" y="23795"/>
                            <a:ext cx="1038225" cy="1170940"/>
                          </a:xfrm>
                          <a:custGeom>
                            <a:avLst/>
                            <a:gdLst/>
                            <a:ahLst/>
                            <a:cxnLst/>
                            <a:rect l="l" t="t" r="r" b="b"/>
                            <a:pathLst>
                              <a:path w="1038225" h="1170940">
                                <a:moveTo>
                                  <a:pt x="0" y="0"/>
                                </a:moveTo>
                                <a:lnTo>
                                  <a:pt x="1037826" y="1170667"/>
                                </a:lnTo>
                              </a:path>
                            </a:pathLst>
                          </a:custGeom>
                          <a:ln w="9519">
                            <a:solidFill>
                              <a:srgbClr val="000080"/>
                            </a:solidFill>
                            <a:prstDash val="solid"/>
                          </a:ln>
                        </wps:spPr>
                        <wps:bodyPr wrap="square" lIns="0" tIns="0" rIns="0" bIns="0" rtlCol="0">
                          <a:prstTxWarp prst="textNoShape">
                            <a:avLst/>
                          </a:prstTxWarp>
                          <a:noAutofit/>
                        </wps:bodyPr>
                      </wps:wsp>
                      <wps:wsp>
                        <wps:cNvPr id="29" name="Graphic 29"/>
                        <wps:cNvSpPr/>
                        <wps:spPr>
                          <a:xfrm>
                            <a:off x="2036800" y="1175427"/>
                            <a:ext cx="38100" cy="38100"/>
                          </a:xfrm>
                          <a:custGeom>
                            <a:avLst/>
                            <a:gdLst/>
                            <a:ahLst/>
                            <a:cxnLst/>
                            <a:rect l="l" t="t" r="r" b="b"/>
                            <a:pathLst>
                              <a:path w="38100" h="38100">
                                <a:moveTo>
                                  <a:pt x="19042" y="38070"/>
                                </a:moveTo>
                                <a:lnTo>
                                  <a:pt x="11604" y="36583"/>
                                </a:lnTo>
                                <a:lnTo>
                                  <a:pt x="5554" y="32518"/>
                                </a:lnTo>
                                <a:lnTo>
                                  <a:pt x="1487" y="26470"/>
                                </a:lnTo>
                                <a:lnTo>
                                  <a:pt x="0" y="19035"/>
                                </a:ln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close/>
                              </a:path>
                            </a:pathLst>
                          </a:custGeom>
                          <a:solidFill>
                            <a:srgbClr val="FF0000"/>
                          </a:solidFill>
                        </wps:spPr>
                        <wps:bodyPr wrap="square" lIns="0" tIns="0" rIns="0" bIns="0" rtlCol="0">
                          <a:prstTxWarp prst="textNoShape">
                            <a:avLst/>
                          </a:prstTxWarp>
                          <a:noAutofit/>
                        </wps:bodyPr>
                      </wps:wsp>
                      <wps:wsp>
                        <wps:cNvPr id="30" name="Graphic 30"/>
                        <wps:cNvSpPr/>
                        <wps:spPr>
                          <a:xfrm>
                            <a:off x="2036801" y="1175426"/>
                            <a:ext cx="38100" cy="38100"/>
                          </a:xfrm>
                          <a:custGeom>
                            <a:avLst/>
                            <a:gdLst/>
                            <a:ahLst/>
                            <a:cxnLst/>
                            <a:rect l="l" t="t" r="r" b="b"/>
                            <a:pathLst>
                              <a:path w="38100" h="38100">
                                <a:moveTo>
                                  <a:pt x="0" y="19035"/>
                                </a:move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lnTo>
                                  <a:pt x="11604" y="36583"/>
                                </a:lnTo>
                                <a:lnTo>
                                  <a:pt x="5554" y="32518"/>
                                </a:lnTo>
                                <a:lnTo>
                                  <a:pt x="1487" y="26470"/>
                                </a:lnTo>
                                <a:lnTo>
                                  <a:pt x="0" y="19035"/>
                                </a:lnTo>
                                <a:close/>
                              </a:path>
                            </a:pathLst>
                          </a:custGeom>
                          <a:ln w="9519">
                            <a:solidFill>
                              <a:srgbClr val="000000"/>
                            </a:solidFill>
                            <a:prstDash val="solid"/>
                          </a:ln>
                        </wps:spPr>
                        <wps:bodyPr wrap="square" lIns="0" tIns="0" rIns="0" bIns="0" rtlCol="0">
                          <a:prstTxWarp prst="textNoShape">
                            <a:avLst/>
                          </a:prstTxWarp>
                          <a:noAutofit/>
                        </wps:bodyPr>
                      </wps:wsp>
                      <wps:wsp>
                        <wps:cNvPr id="31" name="Graphic 31"/>
                        <wps:cNvSpPr/>
                        <wps:spPr>
                          <a:xfrm>
                            <a:off x="2036800" y="4760"/>
                            <a:ext cx="38100" cy="38100"/>
                          </a:xfrm>
                          <a:custGeom>
                            <a:avLst/>
                            <a:gdLst/>
                            <a:ahLst/>
                            <a:cxnLst/>
                            <a:rect l="l" t="t" r="r" b="b"/>
                            <a:pathLst>
                              <a:path w="38100" h="38100">
                                <a:moveTo>
                                  <a:pt x="19042" y="38070"/>
                                </a:moveTo>
                                <a:lnTo>
                                  <a:pt x="11604" y="36583"/>
                                </a:lnTo>
                                <a:lnTo>
                                  <a:pt x="5554" y="32518"/>
                                </a:lnTo>
                                <a:lnTo>
                                  <a:pt x="1487" y="26470"/>
                                </a:lnTo>
                                <a:lnTo>
                                  <a:pt x="0" y="19035"/>
                                </a:ln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close/>
                              </a:path>
                            </a:pathLst>
                          </a:custGeom>
                          <a:solidFill>
                            <a:srgbClr val="FF0000"/>
                          </a:solidFill>
                        </wps:spPr>
                        <wps:bodyPr wrap="square" lIns="0" tIns="0" rIns="0" bIns="0" rtlCol="0">
                          <a:prstTxWarp prst="textNoShape">
                            <a:avLst/>
                          </a:prstTxWarp>
                          <a:noAutofit/>
                        </wps:bodyPr>
                      </wps:wsp>
                      <wps:wsp>
                        <wps:cNvPr id="32" name="Graphic 32"/>
                        <wps:cNvSpPr/>
                        <wps:spPr>
                          <a:xfrm>
                            <a:off x="2036801" y="4759"/>
                            <a:ext cx="38100" cy="38100"/>
                          </a:xfrm>
                          <a:custGeom>
                            <a:avLst/>
                            <a:gdLst/>
                            <a:ahLst/>
                            <a:cxnLst/>
                            <a:rect l="l" t="t" r="r" b="b"/>
                            <a:pathLst>
                              <a:path w="38100" h="38100">
                                <a:moveTo>
                                  <a:pt x="0" y="19035"/>
                                </a:move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lnTo>
                                  <a:pt x="11604" y="36583"/>
                                </a:lnTo>
                                <a:lnTo>
                                  <a:pt x="5554" y="32518"/>
                                </a:lnTo>
                                <a:lnTo>
                                  <a:pt x="1487" y="26470"/>
                                </a:lnTo>
                                <a:lnTo>
                                  <a:pt x="0" y="19035"/>
                                </a:lnTo>
                                <a:close/>
                              </a:path>
                            </a:pathLst>
                          </a:custGeom>
                          <a:ln w="9519">
                            <a:solidFill>
                              <a:srgbClr val="000000"/>
                            </a:solidFill>
                            <a:prstDash val="solid"/>
                          </a:ln>
                        </wps:spPr>
                        <wps:bodyPr wrap="square" lIns="0" tIns="0" rIns="0" bIns="0" rtlCol="0">
                          <a:prstTxWarp prst="textNoShape">
                            <a:avLst/>
                          </a:prstTxWarp>
                          <a:noAutofit/>
                        </wps:bodyPr>
                      </wps:wsp>
                      <wps:wsp>
                        <wps:cNvPr id="33" name="Graphic 33"/>
                        <wps:cNvSpPr/>
                        <wps:spPr>
                          <a:xfrm>
                            <a:off x="799024" y="1175427"/>
                            <a:ext cx="38100" cy="38100"/>
                          </a:xfrm>
                          <a:custGeom>
                            <a:avLst/>
                            <a:gdLst/>
                            <a:ahLst/>
                            <a:cxnLst/>
                            <a:rect l="l" t="t" r="r" b="b"/>
                            <a:pathLst>
                              <a:path w="38100" h="38100">
                                <a:moveTo>
                                  <a:pt x="19042" y="38070"/>
                                </a:moveTo>
                                <a:lnTo>
                                  <a:pt x="11604" y="36583"/>
                                </a:lnTo>
                                <a:lnTo>
                                  <a:pt x="5554" y="32518"/>
                                </a:lnTo>
                                <a:lnTo>
                                  <a:pt x="1487" y="26470"/>
                                </a:lnTo>
                                <a:lnTo>
                                  <a:pt x="0" y="19035"/>
                                </a:ln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close/>
                              </a:path>
                            </a:pathLst>
                          </a:custGeom>
                          <a:solidFill>
                            <a:srgbClr val="FF0000"/>
                          </a:solidFill>
                        </wps:spPr>
                        <wps:bodyPr wrap="square" lIns="0" tIns="0" rIns="0" bIns="0" rtlCol="0">
                          <a:prstTxWarp prst="textNoShape">
                            <a:avLst/>
                          </a:prstTxWarp>
                          <a:noAutofit/>
                        </wps:bodyPr>
                      </wps:wsp>
                      <wps:wsp>
                        <wps:cNvPr id="34" name="Graphic 34"/>
                        <wps:cNvSpPr/>
                        <wps:spPr>
                          <a:xfrm>
                            <a:off x="799025" y="1175426"/>
                            <a:ext cx="38100" cy="38100"/>
                          </a:xfrm>
                          <a:custGeom>
                            <a:avLst/>
                            <a:gdLst/>
                            <a:ahLst/>
                            <a:cxnLst/>
                            <a:rect l="l" t="t" r="r" b="b"/>
                            <a:pathLst>
                              <a:path w="38100" h="38100">
                                <a:moveTo>
                                  <a:pt x="0" y="19035"/>
                                </a:move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lnTo>
                                  <a:pt x="11604" y="36583"/>
                                </a:lnTo>
                                <a:lnTo>
                                  <a:pt x="5554" y="32518"/>
                                </a:lnTo>
                                <a:lnTo>
                                  <a:pt x="1487" y="26470"/>
                                </a:lnTo>
                                <a:lnTo>
                                  <a:pt x="0" y="19035"/>
                                </a:lnTo>
                                <a:close/>
                              </a:path>
                            </a:pathLst>
                          </a:custGeom>
                          <a:ln w="9519">
                            <a:solidFill>
                              <a:srgbClr val="000000"/>
                            </a:solidFill>
                            <a:prstDash val="solid"/>
                          </a:ln>
                        </wps:spPr>
                        <wps:bodyPr wrap="square" lIns="0" tIns="0" rIns="0" bIns="0" rtlCol="0">
                          <a:prstTxWarp prst="textNoShape">
                            <a:avLst/>
                          </a:prstTxWarp>
                          <a:noAutofit/>
                        </wps:bodyPr>
                      </wps:wsp>
                      <wps:wsp>
                        <wps:cNvPr id="35" name="Graphic 35"/>
                        <wps:cNvSpPr/>
                        <wps:spPr>
                          <a:xfrm>
                            <a:off x="1855894" y="1175427"/>
                            <a:ext cx="38100" cy="38100"/>
                          </a:xfrm>
                          <a:custGeom>
                            <a:avLst/>
                            <a:gdLst/>
                            <a:ahLst/>
                            <a:cxnLst/>
                            <a:rect l="l" t="t" r="r" b="b"/>
                            <a:pathLst>
                              <a:path w="38100" h="38100">
                                <a:moveTo>
                                  <a:pt x="19042" y="38070"/>
                                </a:moveTo>
                                <a:lnTo>
                                  <a:pt x="11604" y="36583"/>
                                </a:lnTo>
                                <a:lnTo>
                                  <a:pt x="5554" y="32518"/>
                                </a:lnTo>
                                <a:lnTo>
                                  <a:pt x="1487" y="26470"/>
                                </a:lnTo>
                                <a:lnTo>
                                  <a:pt x="0" y="19035"/>
                                </a:ln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close/>
                              </a:path>
                            </a:pathLst>
                          </a:custGeom>
                          <a:solidFill>
                            <a:srgbClr val="FF0000"/>
                          </a:solidFill>
                        </wps:spPr>
                        <wps:bodyPr wrap="square" lIns="0" tIns="0" rIns="0" bIns="0" rtlCol="0">
                          <a:prstTxWarp prst="textNoShape">
                            <a:avLst/>
                          </a:prstTxWarp>
                          <a:noAutofit/>
                        </wps:bodyPr>
                      </wps:wsp>
                      <wps:wsp>
                        <wps:cNvPr id="36" name="Graphic 36"/>
                        <wps:cNvSpPr/>
                        <wps:spPr>
                          <a:xfrm>
                            <a:off x="1855895" y="1175426"/>
                            <a:ext cx="38100" cy="38100"/>
                          </a:xfrm>
                          <a:custGeom>
                            <a:avLst/>
                            <a:gdLst/>
                            <a:ahLst/>
                            <a:cxnLst/>
                            <a:rect l="l" t="t" r="r" b="b"/>
                            <a:pathLst>
                              <a:path w="38100" h="38100">
                                <a:moveTo>
                                  <a:pt x="0" y="19035"/>
                                </a:move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lnTo>
                                  <a:pt x="11604" y="36583"/>
                                </a:lnTo>
                                <a:lnTo>
                                  <a:pt x="5554" y="32518"/>
                                </a:lnTo>
                                <a:lnTo>
                                  <a:pt x="1487" y="26470"/>
                                </a:lnTo>
                                <a:lnTo>
                                  <a:pt x="0" y="19035"/>
                                </a:lnTo>
                                <a:close/>
                              </a:path>
                            </a:pathLst>
                          </a:custGeom>
                          <a:ln w="9519">
                            <a:solidFill>
                              <a:srgbClr val="000000"/>
                            </a:solidFill>
                            <a:prstDash val="solid"/>
                          </a:ln>
                        </wps:spPr>
                        <wps:bodyPr wrap="square" lIns="0" tIns="0" rIns="0" bIns="0" rtlCol="0">
                          <a:prstTxWarp prst="textNoShape">
                            <a:avLst/>
                          </a:prstTxWarp>
                          <a:noAutofit/>
                        </wps:bodyPr>
                      </wps:wsp>
                      <wps:wsp>
                        <wps:cNvPr id="37" name="Graphic 37"/>
                        <wps:cNvSpPr/>
                        <wps:spPr>
                          <a:xfrm>
                            <a:off x="3074627" y="1175427"/>
                            <a:ext cx="38100" cy="38100"/>
                          </a:xfrm>
                          <a:custGeom>
                            <a:avLst/>
                            <a:gdLst/>
                            <a:ahLst/>
                            <a:cxnLst/>
                            <a:rect l="l" t="t" r="r" b="b"/>
                            <a:pathLst>
                              <a:path w="38100" h="38100">
                                <a:moveTo>
                                  <a:pt x="19042" y="38070"/>
                                </a:moveTo>
                                <a:lnTo>
                                  <a:pt x="11604" y="36583"/>
                                </a:lnTo>
                                <a:lnTo>
                                  <a:pt x="5554" y="32518"/>
                                </a:lnTo>
                                <a:lnTo>
                                  <a:pt x="1487" y="26470"/>
                                </a:lnTo>
                                <a:lnTo>
                                  <a:pt x="0" y="19035"/>
                                </a:ln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close/>
                              </a:path>
                            </a:pathLst>
                          </a:custGeom>
                          <a:solidFill>
                            <a:srgbClr val="FF0000"/>
                          </a:solidFill>
                        </wps:spPr>
                        <wps:bodyPr wrap="square" lIns="0" tIns="0" rIns="0" bIns="0" rtlCol="0">
                          <a:prstTxWarp prst="textNoShape">
                            <a:avLst/>
                          </a:prstTxWarp>
                          <a:noAutofit/>
                        </wps:bodyPr>
                      </wps:wsp>
                      <wps:wsp>
                        <wps:cNvPr id="38" name="Graphic 38"/>
                        <wps:cNvSpPr/>
                        <wps:spPr>
                          <a:xfrm>
                            <a:off x="3074628" y="1175426"/>
                            <a:ext cx="38100" cy="38100"/>
                          </a:xfrm>
                          <a:custGeom>
                            <a:avLst/>
                            <a:gdLst/>
                            <a:ahLst/>
                            <a:cxnLst/>
                            <a:rect l="l" t="t" r="r" b="b"/>
                            <a:pathLst>
                              <a:path w="38100" h="38100">
                                <a:moveTo>
                                  <a:pt x="0" y="19035"/>
                                </a:moveTo>
                                <a:lnTo>
                                  <a:pt x="1487" y="11599"/>
                                </a:lnTo>
                                <a:lnTo>
                                  <a:pt x="5554" y="5552"/>
                                </a:lnTo>
                                <a:lnTo>
                                  <a:pt x="11604" y="1487"/>
                                </a:lnTo>
                                <a:lnTo>
                                  <a:pt x="19042" y="0"/>
                                </a:lnTo>
                                <a:lnTo>
                                  <a:pt x="26480" y="1487"/>
                                </a:lnTo>
                                <a:lnTo>
                                  <a:pt x="32531" y="5552"/>
                                </a:lnTo>
                                <a:lnTo>
                                  <a:pt x="36597" y="11599"/>
                                </a:lnTo>
                                <a:lnTo>
                                  <a:pt x="38085" y="19035"/>
                                </a:lnTo>
                                <a:lnTo>
                                  <a:pt x="36597" y="26470"/>
                                </a:lnTo>
                                <a:lnTo>
                                  <a:pt x="32531" y="32518"/>
                                </a:lnTo>
                                <a:lnTo>
                                  <a:pt x="26480" y="36583"/>
                                </a:lnTo>
                                <a:lnTo>
                                  <a:pt x="19042" y="38070"/>
                                </a:lnTo>
                                <a:lnTo>
                                  <a:pt x="11604" y="36583"/>
                                </a:lnTo>
                                <a:lnTo>
                                  <a:pt x="5554" y="32518"/>
                                </a:lnTo>
                                <a:lnTo>
                                  <a:pt x="1487" y="26470"/>
                                </a:lnTo>
                                <a:lnTo>
                                  <a:pt x="0" y="19035"/>
                                </a:lnTo>
                                <a:close/>
                              </a:path>
                            </a:pathLst>
                          </a:custGeom>
                          <a:ln w="9519">
                            <a:solidFill>
                              <a:srgbClr val="000000"/>
                            </a:solidFill>
                            <a:prstDash val="solid"/>
                          </a:ln>
                        </wps:spPr>
                        <wps:bodyPr wrap="square" lIns="0" tIns="0" rIns="0" bIns="0" rtlCol="0">
                          <a:prstTxWarp prst="textNoShape">
                            <a:avLst/>
                          </a:prstTxWarp>
                          <a:noAutofit/>
                        </wps:bodyPr>
                      </wps:wsp>
                      <wps:wsp>
                        <wps:cNvPr id="39" name="Textbox 39"/>
                        <wps:cNvSpPr txBox="1"/>
                        <wps:spPr>
                          <a:xfrm>
                            <a:off x="0" y="900706"/>
                            <a:ext cx="107950" cy="210820"/>
                          </a:xfrm>
                          <a:prstGeom prst="rect">
                            <a:avLst/>
                          </a:prstGeom>
                        </wps:spPr>
                        <wps:txbx>
                          <w:txbxContent>
                            <w:p>
                              <w:pPr>
                                <w:spacing w:line="332" w:lineRule="exact" w:before="0"/>
                                <w:ind w:left="0" w:right="0" w:firstLine="0"/>
                                <w:jc w:val="left"/>
                                <w:rPr>
                                  <w:sz w:val="30"/>
                                </w:rPr>
                              </w:pPr>
                              <w:r>
                                <w:rPr>
                                  <w:color w:val="FF0000"/>
                                  <w:spacing w:val="-10"/>
                                  <w:sz w:val="30"/>
                                </w:rPr>
                                <w:t>d</w:t>
                              </w:r>
                            </w:p>
                          </w:txbxContent>
                        </wps:txbx>
                        <wps:bodyPr wrap="square" lIns="0" tIns="0" rIns="0" bIns="0" rtlCol="0">
                          <a:noAutofit/>
                        </wps:bodyPr>
                      </wps:wsp>
                    </wpg:wgp>
                  </a:graphicData>
                </a:graphic>
              </wp:anchor>
            </w:drawing>
          </mc:Choice>
          <mc:Fallback>
            <w:pict>
              <v:group style="position:absolute;margin-left:268.556pt;margin-top:1.443832pt;width:307.350pt;height:95.95pt;mso-position-horizontal-relative:page;mso-position-vertical-relative:paragraph;z-index:15732736" id="docshapegroup12" coordorigin="5371,29" coordsize="6147,1919">
                <v:rect style="position:absolute;left:8608;top:1697;width:213;height:212" id="docshape13" filled="true" fillcolor="#404040" stroked="false">
                  <v:fill opacity="16190f" type="solid"/>
                </v:rect>
                <v:shape style="position:absolute;left:8608;top:1697;width:213;height:212" id="docshape14" coordorigin="8609,1698" coordsize="213,212" path="m8609,1698l8821,1698,8821,1910e" filled="false" stroked="true" strokeweight=".749566pt" strokecolor="#404040">
                  <v:path arrowok="t"/>
                  <v:stroke dashstyle="solid"/>
                </v:shape>
                <v:line style="position:absolute" from="5460,1910" to="11518,1910" stroked="true" strokeweight=".749419pt" strokecolor="#000080">
                  <v:stroke dashstyle="solid"/>
                </v:line>
                <v:line style="position:absolute" from="8609,66" to="8609,1910" stroked="true" strokeweight=".749712pt" strokecolor="#000080">
                  <v:stroke dashstyle="solid"/>
                </v:line>
                <v:line style="position:absolute" from="6659,1910" to="8609,66" stroked="true" strokeweight=".749557pt" strokecolor="#000080">
                  <v:stroke dashstyle="solid"/>
                </v:line>
                <v:line style="position:absolute" from="8324,1910" to="8609,66" stroked="true" strokeweight=".749706pt" strokecolor="#000080">
                  <v:stroke dashstyle="solid"/>
                </v:line>
                <v:line style="position:absolute" from="8609,66" to="10243,1910" stroked="true" strokeweight=".749583pt" strokecolor="#000080">
                  <v:stroke dashstyle="solid"/>
                </v:line>
                <v:shape style="position:absolute;left:8578;top:1879;width:60;height:60" id="docshape15" coordorigin="8579,1880" coordsize="60,60" path="m8609,1940l8597,1938,8587,1931,8581,1922,8579,1910,8581,1898,8587,1889,8597,1882,8609,1880,8620,1882,8630,1889,8636,1898,8639,1910,8636,1922,8630,1931,8620,1938,8609,1940xe" filled="true" fillcolor="#ff0000" stroked="false">
                  <v:path arrowok="t"/>
                  <v:fill type="solid"/>
                </v:shape>
                <v:shape style="position:absolute;left:8578;top:1879;width:60;height:60" id="docshape16" coordorigin="8579,1880" coordsize="60,60" path="m8579,1910l8581,1898,8587,1889,8597,1882,8609,1880,8620,1882,8630,1889,8636,1898,8639,1910,8636,1922,8630,1931,8620,1938,8609,1940,8597,1938,8587,1931,8581,1922,8579,1910xe" filled="false" stroked="true" strokeweight=".749566pt" strokecolor="#000000">
                  <v:path arrowok="t"/>
                  <v:stroke dashstyle="solid"/>
                </v:shape>
                <v:shape style="position:absolute;left:8578;top:36;width:60;height:60" id="docshape17" coordorigin="8579,36" coordsize="60,60" path="m8609,96l8597,94,8587,88,8581,78,8579,66,8581,55,8587,45,8597,39,8609,36,8620,39,8630,45,8636,55,8639,66,8636,78,8630,88,8620,94,8609,96xe" filled="true" fillcolor="#ff0000" stroked="false">
                  <v:path arrowok="t"/>
                  <v:fill type="solid"/>
                </v:shape>
                <v:shape style="position:absolute;left:8578;top:36;width:60;height:60" id="docshape18" coordorigin="8579,36" coordsize="60,60" path="m8579,66l8581,55,8587,45,8597,39,8609,36,8620,39,8630,45,8636,55,8639,66,8636,78,8630,88,8620,94,8609,96,8597,94,8587,88,8581,78,8579,66xe" filled="false" stroked="true" strokeweight=".749566pt" strokecolor="#000000">
                  <v:path arrowok="t"/>
                  <v:stroke dashstyle="solid"/>
                </v:shape>
                <v:shape style="position:absolute;left:6629;top:1879;width:60;height:60" id="docshape19" coordorigin="6629,1880" coordsize="60,60" path="m6659,1940l6648,1938,6638,1931,6632,1922,6629,1910,6632,1898,6638,1889,6648,1882,6659,1880,6671,1882,6681,1889,6687,1898,6689,1910,6687,1922,6681,1931,6671,1938,6659,1940xe" filled="true" fillcolor="#ff0000" stroked="false">
                  <v:path arrowok="t"/>
                  <v:fill type="solid"/>
                </v:shape>
                <v:shape style="position:absolute;left:6629;top:1879;width:60;height:60" id="docshape20" coordorigin="6629,1880" coordsize="60,60" path="m6629,1910l6632,1898,6638,1889,6648,1882,6659,1880,6671,1882,6681,1889,6687,1898,6689,1910,6687,1922,6681,1931,6671,1938,6659,1940,6648,1938,6638,1931,6632,1922,6629,1910xe" filled="false" stroked="true" strokeweight=".749566pt" strokecolor="#000000">
                  <v:path arrowok="t"/>
                  <v:stroke dashstyle="solid"/>
                </v:shape>
                <v:shape style="position:absolute;left:8293;top:1879;width:60;height:60" id="docshape21" coordorigin="8294,1880" coordsize="60,60" path="m8324,1940l8312,1938,8303,1931,8296,1922,8294,1910,8296,1898,8303,1889,8312,1882,8324,1880,8335,1882,8345,1889,8351,1898,8354,1910,8351,1922,8345,1931,8335,1938,8324,1940xe" filled="true" fillcolor="#ff0000" stroked="false">
                  <v:path arrowok="t"/>
                  <v:fill type="solid"/>
                </v:shape>
                <v:shape style="position:absolute;left:8293;top:1879;width:60;height:60" id="docshape22" coordorigin="8294,1880" coordsize="60,60" path="m8294,1910l8296,1898,8303,1889,8312,1882,8324,1880,8335,1882,8345,1889,8351,1898,8354,1910,8351,1922,8345,1931,8335,1938,8324,1940,8312,1938,8303,1931,8296,1922,8294,1910xe" filled="false" stroked="true" strokeweight=".749566pt" strokecolor="#000000">
                  <v:path arrowok="t"/>
                  <v:stroke dashstyle="solid"/>
                </v:shape>
                <v:shape style="position:absolute;left:10213;top:1879;width:60;height:60" id="docshape23" coordorigin="10213,1880" coordsize="60,60" path="m10243,1940l10231,1938,10222,1931,10215,1922,10213,1910,10215,1898,10222,1889,10231,1882,10243,1880,10255,1882,10264,1889,10271,1898,10273,1910,10271,1922,10264,1931,10255,1938,10243,1940xe" filled="true" fillcolor="#ff0000" stroked="false">
                  <v:path arrowok="t"/>
                  <v:fill type="solid"/>
                </v:shape>
                <v:shape style="position:absolute;left:10213;top:1879;width:60;height:60" id="docshape24" coordorigin="10213,1880" coordsize="60,60" path="m10213,1910l10215,1898,10222,1889,10231,1882,10243,1880,10255,1882,10264,1889,10271,1898,10273,1910,10271,1922,10264,1931,10255,1938,10243,1940,10231,1938,10222,1931,10215,1922,10213,1910xe" filled="false" stroked="true" strokeweight=".749566pt" strokecolor="#000000">
                  <v:path arrowok="t"/>
                  <v:stroke dashstyle="solid"/>
                </v:shape>
                <v:shape style="position:absolute;left:5371;top:1447;width:170;height:332" type="#_x0000_t202" id="docshape25" filled="false" stroked="false">
                  <v:textbox inset="0,0,0,0">
                    <w:txbxContent>
                      <w:p>
                        <w:pPr>
                          <w:spacing w:line="332" w:lineRule="exact" w:before="0"/>
                          <w:ind w:left="0" w:right="0" w:firstLine="0"/>
                          <w:jc w:val="left"/>
                          <w:rPr>
                            <w:sz w:val="30"/>
                          </w:rPr>
                        </w:pPr>
                        <w:r>
                          <w:rPr>
                            <w:color w:val="FF0000"/>
                            <w:spacing w:val="-10"/>
                            <w:sz w:val="30"/>
                          </w:rPr>
                          <w:t>d</w:t>
                        </w:r>
                      </w:p>
                    </w:txbxContent>
                  </v:textbox>
                  <w10:wrap type="none"/>
                </v:shape>
                <w10:wrap type="none"/>
              </v:group>
            </w:pict>
          </mc:Fallback>
        </mc:AlternateContent>
      </w:r>
      <w:r>
        <w:rPr>
          <w:spacing w:val="-5"/>
          <w:sz w:val="28"/>
        </w:rPr>
        <w:t>ON</w:t>
      </w:r>
    </w:p>
    <w:p>
      <w:pPr>
        <w:pStyle w:val="ListParagraph"/>
        <w:numPr>
          <w:ilvl w:val="0"/>
          <w:numId w:val="13"/>
        </w:numPr>
        <w:tabs>
          <w:tab w:pos="1019" w:val="left" w:leader="none"/>
        </w:tabs>
        <w:spacing w:line="240" w:lineRule="auto" w:before="0" w:after="0"/>
        <w:ind w:left="1019" w:right="0" w:hanging="339"/>
        <w:jc w:val="left"/>
        <w:rPr>
          <w:sz w:val="28"/>
        </w:rPr>
      </w:pPr>
      <w:r>
        <w:rPr>
          <w:spacing w:val="-5"/>
          <w:sz w:val="28"/>
        </w:rPr>
        <w:t>OM</w:t>
      </w:r>
    </w:p>
    <w:p>
      <w:pPr>
        <w:pStyle w:val="BodyText"/>
        <w:rPr>
          <w:sz w:val="20"/>
        </w:rPr>
      </w:pPr>
    </w:p>
    <w:p>
      <w:pPr>
        <w:pStyle w:val="BodyText"/>
        <w:spacing w:before="96"/>
        <w:rPr>
          <w:sz w:val="20"/>
        </w:rPr>
      </w:pPr>
    </w:p>
    <w:p>
      <w:pPr>
        <w:spacing w:after="0"/>
        <w:rPr>
          <w:sz w:val="20"/>
        </w:rPr>
        <w:sectPr>
          <w:pgSz w:w="11910" w:h="16840"/>
          <w:pgMar w:top="620" w:bottom="280" w:left="760" w:right="140"/>
        </w:sectPr>
      </w:pPr>
    </w:p>
    <w:p>
      <w:pPr>
        <w:spacing w:before="89"/>
        <w:ind w:left="680" w:right="0" w:firstLine="0"/>
        <w:jc w:val="left"/>
        <w:rPr>
          <w:sz w:val="28"/>
        </w:rPr>
      </w:pPr>
      <w:r>
        <w:rPr>
          <w:b/>
          <w:sz w:val="28"/>
        </w:rPr>
        <w:t>Câu</w:t>
      </w:r>
      <w:r>
        <w:rPr>
          <w:b/>
          <w:spacing w:val="-2"/>
          <w:sz w:val="28"/>
        </w:rPr>
        <w:t> </w:t>
      </w:r>
      <w:r>
        <w:rPr>
          <w:b/>
          <w:sz w:val="28"/>
        </w:rPr>
        <w:t>10.</w:t>
      </w:r>
      <w:r>
        <w:rPr>
          <w:b/>
          <w:spacing w:val="-2"/>
          <w:sz w:val="28"/>
        </w:rPr>
        <w:t> </w:t>
      </w:r>
      <w:r>
        <w:rPr>
          <w:spacing w:val="-5"/>
          <w:sz w:val="28"/>
        </w:rPr>
        <w:t>Cho</w:t>
      </w:r>
    </w:p>
    <w:p>
      <w:pPr>
        <w:spacing w:before="109"/>
        <w:ind w:left="66" w:right="0" w:firstLine="0"/>
        <w:jc w:val="left"/>
        <w:rPr>
          <w:i/>
          <w:sz w:val="24"/>
        </w:rPr>
      </w:pPr>
      <w:r>
        <w:rPr/>
        <w:br w:type="column"/>
      </w:r>
      <w:r>
        <w:rPr>
          <w:rFonts w:ascii="Symbol" w:hAnsi="Symbol"/>
          <w:spacing w:val="-6"/>
          <w:sz w:val="24"/>
        </w:rPr>
        <w:t></w:t>
      </w:r>
      <w:r>
        <w:rPr>
          <w:i/>
          <w:spacing w:val="-6"/>
          <w:sz w:val="24"/>
        </w:rPr>
        <w:t>ABC</w:t>
      </w:r>
    </w:p>
    <w:p>
      <w:pPr>
        <w:spacing w:before="89"/>
        <w:ind w:left="72" w:right="0" w:firstLine="0"/>
        <w:jc w:val="left"/>
        <w:rPr>
          <w:i/>
          <w:sz w:val="24"/>
        </w:rPr>
      </w:pPr>
      <w:r>
        <w:rPr/>
        <w:br w:type="column"/>
      </w:r>
      <w:r>
        <w:rPr>
          <w:sz w:val="28"/>
        </w:rPr>
        <w:t>và</w:t>
      </w:r>
      <w:r>
        <w:rPr>
          <w:spacing w:val="35"/>
          <w:sz w:val="28"/>
        </w:rPr>
        <w:t> </w:t>
      </w:r>
      <w:r>
        <w:rPr>
          <w:rFonts w:ascii="Symbol" w:hAnsi="Symbol"/>
          <w:spacing w:val="-4"/>
          <w:sz w:val="24"/>
        </w:rPr>
        <w:t></w:t>
      </w:r>
      <w:r>
        <w:rPr>
          <w:i/>
          <w:spacing w:val="-4"/>
          <w:sz w:val="24"/>
        </w:rPr>
        <w:t>MNP</w:t>
      </w:r>
    </w:p>
    <w:p>
      <w:pPr>
        <w:spacing w:after="0"/>
        <w:jc w:val="left"/>
        <w:rPr>
          <w:sz w:val="24"/>
        </w:rPr>
        <w:sectPr>
          <w:type w:val="continuous"/>
          <w:pgSz w:w="11910" w:h="16840"/>
          <w:pgMar w:top="760" w:bottom="280" w:left="760" w:right="140"/>
          <w:cols w:num="3" w:equalWidth="0">
            <w:col w:w="2135" w:space="40"/>
            <w:col w:w="657" w:space="39"/>
            <w:col w:w="8139"/>
          </w:cols>
        </w:sectPr>
      </w:pPr>
    </w:p>
    <w:p>
      <w:pPr>
        <w:spacing w:line="321" w:lineRule="exact" w:before="0"/>
        <w:ind w:left="680" w:right="0" w:firstLine="0"/>
        <w:jc w:val="left"/>
        <w:rPr>
          <w:sz w:val="28"/>
        </w:rPr>
      </w:pPr>
      <w:r>
        <w:rPr>
          <w:sz w:val="28"/>
        </w:rPr>
        <w:t>có</w:t>
      </w:r>
      <w:r>
        <w:rPr>
          <w:spacing w:val="-3"/>
          <w:sz w:val="28"/>
        </w:rPr>
        <w:t> </w:t>
      </w:r>
      <w:r>
        <w:rPr>
          <w:sz w:val="28"/>
        </w:rPr>
        <w:t>AB</w:t>
      </w:r>
      <w:r>
        <w:rPr>
          <w:spacing w:val="-2"/>
          <w:sz w:val="28"/>
        </w:rPr>
        <w:t> </w:t>
      </w:r>
      <w:r>
        <w:rPr>
          <w:sz w:val="28"/>
        </w:rPr>
        <w:t>=</w:t>
      </w:r>
      <w:r>
        <w:rPr>
          <w:spacing w:val="-2"/>
          <w:sz w:val="28"/>
        </w:rPr>
        <w:t> </w:t>
      </w:r>
      <w:r>
        <w:rPr>
          <w:sz w:val="28"/>
        </w:rPr>
        <w:t>MN;</w:t>
      </w:r>
      <w:r>
        <w:rPr>
          <w:spacing w:val="-2"/>
          <w:sz w:val="28"/>
        </w:rPr>
        <w:t> </w:t>
      </w:r>
      <w:r>
        <w:rPr>
          <w:sz w:val="28"/>
        </w:rPr>
        <w:t>AC</w:t>
      </w:r>
      <w:r>
        <w:rPr>
          <w:spacing w:val="-2"/>
          <w:sz w:val="28"/>
        </w:rPr>
        <w:t> </w:t>
      </w:r>
      <w:r>
        <w:rPr>
          <w:sz w:val="28"/>
        </w:rPr>
        <w:t>=</w:t>
      </w:r>
      <w:r>
        <w:rPr>
          <w:spacing w:val="-4"/>
          <w:sz w:val="28"/>
        </w:rPr>
        <w:t> </w:t>
      </w:r>
      <w:r>
        <w:rPr>
          <w:sz w:val="28"/>
        </w:rPr>
        <w:t>MP.</w:t>
      </w:r>
      <w:r>
        <w:rPr>
          <w:spacing w:val="-2"/>
          <w:sz w:val="28"/>
        </w:rPr>
        <w:t> </w:t>
      </w:r>
      <w:r>
        <w:rPr>
          <w:spacing w:val="-5"/>
          <w:sz w:val="28"/>
        </w:rPr>
        <w:t>Cần</w:t>
      </w:r>
    </w:p>
    <w:p>
      <w:pPr>
        <w:spacing w:line="322" w:lineRule="exact" w:before="0"/>
        <w:ind w:left="680" w:right="0" w:firstLine="0"/>
        <w:jc w:val="left"/>
        <w:rPr>
          <w:sz w:val="28"/>
        </w:rPr>
      </w:pPr>
      <w:r>
        <w:rPr>
          <w:sz w:val="28"/>
        </w:rPr>
        <w:t>thêm</w:t>
      </w:r>
      <w:r>
        <w:rPr>
          <w:spacing w:val="-8"/>
          <w:sz w:val="28"/>
        </w:rPr>
        <w:t> </w:t>
      </w:r>
      <w:r>
        <w:rPr>
          <w:sz w:val="28"/>
        </w:rPr>
        <w:t>điều</w:t>
      </w:r>
      <w:r>
        <w:rPr>
          <w:spacing w:val="-1"/>
          <w:sz w:val="28"/>
        </w:rPr>
        <w:t> </w:t>
      </w:r>
      <w:r>
        <w:rPr>
          <w:sz w:val="28"/>
        </w:rPr>
        <w:t>kiện</w:t>
      </w:r>
      <w:r>
        <w:rPr>
          <w:spacing w:val="-2"/>
          <w:sz w:val="28"/>
        </w:rPr>
        <w:t> </w:t>
      </w:r>
      <w:r>
        <w:rPr>
          <w:sz w:val="28"/>
        </w:rPr>
        <w:t>nào</w:t>
      </w:r>
      <w:r>
        <w:rPr>
          <w:spacing w:val="-1"/>
          <w:sz w:val="28"/>
        </w:rPr>
        <w:t> </w:t>
      </w:r>
      <w:r>
        <w:rPr>
          <w:sz w:val="28"/>
        </w:rPr>
        <w:t>về</w:t>
      </w:r>
      <w:r>
        <w:rPr>
          <w:spacing w:val="-3"/>
          <w:sz w:val="28"/>
        </w:rPr>
        <w:t> </w:t>
      </w:r>
      <w:r>
        <w:rPr>
          <w:sz w:val="28"/>
        </w:rPr>
        <w:t>cạnh </w:t>
      </w:r>
      <w:r>
        <w:rPr>
          <w:spacing w:val="-5"/>
          <w:sz w:val="28"/>
        </w:rPr>
        <w:t>để</w:t>
      </w:r>
    </w:p>
    <w:p>
      <w:pPr>
        <w:spacing w:line="322" w:lineRule="exact" w:before="0"/>
        <w:ind w:left="717" w:right="0" w:firstLine="0"/>
        <w:jc w:val="left"/>
        <w:rPr>
          <w:sz w:val="28"/>
        </w:rPr>
      </w:pPr>
      <w:r>
        <w:rPr>
          <w:rFonts w:ascii="Symbol" w:hAnsi="Symbol"/>
          <w:sz w:val="24"/>
        </w:rPr>
        <w:t></w:t>
      </w:r>
      <w:r>
        <w:rPr>
          <w:i/>
          <w:sz w:val="24"/>
        </w:rPr>
        <w:t>ABC</w:t>
      </w:r>
      <w:r>
        <w:rPr>
          <w:i/>
          <w:spacing w:val="-5"/>
          <w:sz w:val="24"/>
        </w:rPr>
        <w:t> </w:t>
      </w:r>
      <w:r>
        <w:rPr>
          <w:rFonts w:ascii="Symbol" w:hAnsi="Symbol"/>
          <w:sz w:val="24"/>
        </w:rPr>
        <w:t></w:t>
      </w:r>
      <w:r>
        <w:rPr>
          <w:spacing w:val="-11"/>
          <w:sz w:val="24"/>
        </w:rPr>
        <w:t> </w:t>
      </w:r>
      <w:r>
        <w:rPr>
          <w:rFonts w:ascii="Symbol" w:hAnsi="Symbol"/>
          <w:sz w:val="24"/>
        </w:rPr>
        <w:t></w:t>
      </w:r>
      <w:r>
        <w:rPr>
          <w:i/>
          <w:sz w:val="24"/>
        </w:rPr>
        <w:t>MNP</w:t>
      </w:r>
      <w:r>
        <w:rPr>
          <w:i/>
          <w:spacing w:val="-26"/>
          <w:sz w:val="24"/>
        </w:rPr>
        <w:t> </w:t>
      </w:r>
      <w:r>
        <w:rPr>
          <w:spacing w:val="-10"/>
          <w:sz w:val="28"/>
        </w:rPr>
        <w:t>:</w:t>
      </w:r>
    </w:p>
    <w:p>
      <w:pPr>
        <w:pStyle w:val="ListParagraph"/>
        <w:numPr>
          <w:ilvl w:val="0"/>
          <w:numId w:val="14"/>
        </w:numPr>
        <w:tabs>
          <w:tab w:pos="1018" w:val="left" w:leader="none"/>
        </w:tabs>
        <w:spacing w:line="322" w:lineRule="exact" w:before="0" w:after="0"/>
        <w:ind w:left="1018" w:right="0" w:hanging="339"/>
        <w:jc w:val="left"/>
        <w:rPr>
          <w:sz w:val="28"/>
        </w:rPr>
      </w:pPr>
      <w:r>
        <w:rPr>
          <w:sz w:val="28"/>
        </w:rPr>
        <w:t>AB</w:t>
      </w:r>
      <w:r>
        <w:rPr>
          <w:spacing w:val="-2"/>
          <w:sz w:val="28"/>
        </w:rPr>
        <w:t> </w:t>
      </w:r>
      <w:r>
        <w:rPr>
          <w:sz w:val="28"/>
        </w:rPr>
        <w:t>=</w:t>
      </w:r>
      <w:r>
        <w:rPr>
          <w:spacing w:val="-2"/>
          <w:sz w:val="28"/>
        </w:rPr>
        <w:t> </w:t>
      </w:r>
      <w:r>
        <w:rPr>
          <w:spacing w:val="-5"/>
          <w:sz w:val="28"/>
        </w:rPr>
        <w:t>MP</w:t>
      </w:r>
    </w:p>
    <w:p>
      <w:pPr>
        <w:pStyle w:val="ListParagraph"/>
        <w:numPr>
          <w:ilvl w:val="0"/>
          <w:numId w:val="14"/>
        </w:numPr>
        <w:tabs>
          <w:tab w:pos="1005" w:val="left" w:leader="none"/>
        </w:tabs>
        <w:spacing w:line="322" w:lineRule="exact" w:before="0" w:after="0"/>
        <w:ind w:left="1005" w:right="0" w:hanging="326"/>
        <w:jc w:val="left"/>
        <w:rPr>
          <w:sz w:val="28"/>
        </w:rPr>
      </w:pPr>
      <w:r>
        <w:rPr>
          <w:sz w:val="28"/>
        </w:rPr>
        <w:t>BC</w:t>
      </w:r>
      <w:r>
        <w:rPr>
          <w:spacing w:val="-1"/>
          <w:sz w:val="28"/>
        </w:rPr>
        <w:t> </w:t>
      </w:r>
      <w:r>
        <w:rPr>
          <w:sz w:val="28"/>
        </w:rPr>
        <w:t>=</w:t>
      </w:r>
      <w:r>
        <w:rPr>
          <w:spacing w:val="-1"/>
          <w:sz w:val="28"/>
        </w:rPr>
        <w:t> </w:t>
      </w:r>
      <w:r>
        <w:rPr>
          <w:spacing w:val="-5"/>
          <w:sz w:val="28"/>
        </w:rPr>
        <w:t>MP</w:t>
      </w:r>
    </w:p>
    <w:p>
      <w:pPr>
        <w:pStyle w:val="ListParagraph"/>
        <w:numPr>
          <w:ilvl w:val="0"/>
          <w:numId w:val="14"/>
        </w:numPr>
        <w:tabs>
          <w:tab w:pos="1005" w:val="left" w:leader="none"/>
        </w:tabs>
        <w:spacing w:line="322" w:lineRule="exact" w:before="2" w:after="0"/>
        <w:ind w:left="1005" w:right="0" w:hanging="326"/>
        <w:jc w:val="left"/>
        <w:rPr>
          <w:sz w:val="28"/>
        </w:rPr>
      </w:pPr>
      <w:r>
        <w:rPr>
          <w:sz w:val="28"/>
        </w:rPr>
        <w:t>BC</w:t>
      </w:r>
      <w:r>
        <w:rPr>
          <w:spacing w:val="-1"/>
          <w:sz w:val="28"/>
        </w:rPr>
        <w:t> </w:t>
      </w:r>
      <w:r>
        <w:rPr>
          <w:sz w:val="28"/>
        </w:rPr>
        <w:t>=</w:t>
      </w:r>
      <w:r>
        <w:rPr>
          <w:spacing w:val="-1"/>
          <w:sz w:val="28"/>
        </w:rPr>
        <w:t> </w:t>
      </w:r>
      <w:r>
        <w:rPr>
          <w:spacing w:val="-5"/>
          <w:sz w:val="28"/>
        </w:rPr>
        <w:t>NP</w:t>
      </w:r>
    </w:p>
    <w:p>
      <w:pPr>
        <w:pStyle w:val="ListParagraph"/>
        <w:numPr>
          <w:ilvl w:val="0"/>
          <w:numId w:val="14"/>
        </w:numPr>
        <w:tabs>
          <w:tab w:pos="1018" w:val="left" w:leader="none"/>
        </w:tabs>
        <w:spacing w:line="322" w:lineRule="exact" w:before="0" w:after="0"/>
        <w:ind w:left="1018" w:right="0" w:hanging="339"/>
        <w:jc w:val="left"/>
        <w:rPr>
          <w:sz w:val="28"/>
        </w:rPr>
      </w:pPr>
      <w:r>
        <w:rPr>
          <w:sz w:val="28"/>
        </w:rPr>
        <w:t>AC</w:t>
      </w:r>
      <w:r>
        <w:rPr>
          <w:spacing w:val="-2"/>
          <w:sz w:val="28"/>
        </w:rPr>
        <w:t> </w:t>
      </w:r>
      <w:r>
        <w:rPr>
          <w:sz w:val="28"/>
        </w:rPr>
        <w:t>=</w:t>
      </w:r>
      <w:r>
        <w:rPr>
          <w:spacing w:val="-2"/>
          <w:sz w:val="28"/>
        </w:rPr>
        <w:t> </w:t>
      </w:r>
      <w:r>
        <w:rPr>
          <w:spacing w:val="-5"/>
          <w:sz w:val="28"/>
        </w:rPr>
        <w:t>MN</w:t>
      </w:r>
    </w:p>
    <w:p>
      <w:pPr>
        <w:tabs>
          <w:tab w:pos="2344" w:val="left" w:leader="none"/>
          <w:tab w:pos="4264" w:val="left" w:leader="none"/>
        </w:tabs>
        <w:spacing w:before="362"/>
        <w:ind w:left="679" w:right="0" w:firstLine="0"/>
        <w:jc w:val="left"/>
        <w:rPr>
          <w:b/>
          <w:i/>
          <w:sz w:val="36"/>
        </w:rPr>
      </w:pPr>
      <w:r>
        <w:rPr/>
        <w:br w:type="column"/>
      </w:r>
      <w:r>
        <w:rPr>
          <w:b/>
          <w:i/>
          <w:spacing w:val="-10"/>
          <w:sz w:val="36"/>
        </w:rPr>
        <w:t>M</w:t>
      </w:r>
      <w:r>
        <w:rPr>
          <w:b/>
          <w:i/>
          <w:sz w:val="36"/>
        </w:rPr>
        <w:tab/>
        <w:t>N</w:t>
      </w:r>
      <w:r>
        <w:rPr>
          <w:b/>
          <w:i/>
          <w:spacing w:val="66"/>
          <w:sz w:val="36"/>
        </w:rPr>
        <w:t> </w:t>
      </w:r>
      <w:r>
        <w:rPr>
          <w:b/>
          <w:i/>
          <w:spacing w:val="-10"/>
          <w:sz w:val="36"/>
        </w:rPr>
        <w:t>P</w:t>
      </w:r>
      <w:r>
        <w:rPr>
          <w:b/>
          <w:i/>
          <w:sz w:val="36"/>
        </w:rPr>
        <w:tab/>
      </w:r>
      <w:r>
        <w:rPr>
          <w:b/>
          <w:i/>
          <w:spacing w:val="-10"/>
          <w:sz w:val="36"/>
        </w:rPr>
        <w:t>Q</w:t>
      </w:r>
    </w:p>
    <w:p>
      <w:pPr>
        <w:spacing w:after="0"/>
        <w:jc w:val="left"/>
        <w:rPr>
          <w:sz w:val="36"/>
        </w:rPr>
        <w:sectPr>
          <w:type w:val="continuous"/>
          <w:pgSz w:w="11910" w:h="16840"/>
          <w:pgMar w:top="760" w:bottom="280" w:left="760" w:right="140"/>
          <w:cols w:num="2" w:equalWidth="0">
            <w:col w:w="4129" w:space="957"/>
            <w:col w:w="5924"/>
          </w:cols>
        </w:sectPr>
      </w:pPr>
    </w:p>
    <w:p>
      <w:pPr>
        <w:spacing w:before="45"/>
        <w:ind w:left="679" w:right="0" w:firstLine="0"/>
        <w:jc w:val="left"/>
        <w:rPr>
          <w:sz w:val="28"/>
        </w:rPr>
      </w:pPr>
      <w:r>
        <w:rPr>
          <w:b/>
          <w:sz w:val="28"/>
        </w:rPr>
        <w:t>Câu</w:t>
      </w:r>
      <w:r>
        <w:rPr>
          <w:b/>
          <w:spacing w:val="-2"/>
          <w:sz w:val="28"/>
        </w:rPr>
        <w:t> </w:t>
      </w:r>
      <w:r>
        <w:rPr>
          <w:b/>
          <w:sz w:val="28"/>
        </w:rPr>
        <w:t>11.</w:t>
      </w:r>
      <w:r>
        <w:rPr>
          <w:b/>
          <w:spacing w:val="-2"/>
          <w:sz w:val="28"/>
        </w:rPr>
        <w:t> </w:t>
      </w:r>
      <w:r>
        <w:rPr>
          <w:spacing w:val="-5"/>
          <w:sz w:val="28"/>
        </w:rPr>
        <w:t>Cho</w:t>
      </w:r>
    </w:p>
    <w:p>
      <w:pPr>
        <w:pStyle w:val="ListParagraph"/>
        <w:numPr>
          <w:ilvl w:val="0"/>
          <w:numId w:val="15"/>
        </w:numPr>
        <w:tabs>
          <w:tab w:pos="1032" w:val="left" w:leader="none"/>
        </w:tabs>
        <w:spacing w:line="240" w:lineRule="auto" w:before="1" w:after="0"/>
        <w:ind w:left="1032" w:right="0" w:hanging="352"/>
        <w:jc w:val="left"/>
        <w:rPr>
          <w:sz w:val="24"/>
        </w:rPr>
      </w:pPr>
      <w:r>
        <w:rPr>
          <w:spacing w:val="-4"/>
          <w:sz w:val="24"/>
        </w:rPr>
        <w:t>180</w:t>
      </w:r>
      <w:r>
        <w:rPr>
          <w:spacing w:val="-4"/>
          <w:sz w:val="24"/>
          <w:vertAlign w:val="superscript"/>
        </w:rPr>
        <w:t>0</w:t>
      </w:r>
    </w:p>
    <w:p>
      <w:pPr>
        <w:pStyle w:val="ListParagraph"/>
        <w:numPr>
          <w:ilvl w:val="0"/>
          <w:numId w:val="15"/>
        </w:numPr>
        <w:tabs>
          <w:tab w:pos="1015" w:val="left" w:leader="none"/>
        </w:tabs>
        <w:spacing w:line="322" w:lineRule="exact" w:before="2" w:after="0"/>
        <w:ind w:left="1015" w:right="0" w:hanging="335"/>
        <w:jc w:val="left"/>
        <w:rPr>
          <w:sz w:val="24"/>
        </w:rPr>
      </w:pPr>
      <w:r>
        <w:rPr>
          <w:spacing w:val="-4"/>
          <w:sz w:val="24"/>
        </w:rPr>
        <w:t>100</w:t>
      </w:r>
      <w:r>
        <w:rPr>
          <w:spacing w:val="-4"/>
          <w:sz w:val="24"/>
          <w:vertAlign w:val="superscript"/>
        </w:rPr>
        <w:t>0</w:t>
      </w:r>
    </w:p>
    <w:p>
      <w:pPr>
        <w:pStyle w:val="ListParagraph"/>
        <w:numPr>
          <w:ilvl w:val="0"/>
          <w:numId w:val="15"/>
        </w:numPr>
        <w:tabs>
          <w:tab w:pos="1034" w:val="left" w:leader="none"/>
        </w:tabs>
        <w:spacing w:line="322" w:lineRule="exact" w:before="0" w:after="0"/>
        <w:ind w:left="1034" w:right="0" w:hanging="354"/>
        <w:jc w:val="left"/>
        <w:rPr>
          <w:sz w:val="24"/>
        </w:rPr>
      </w:pPr>
      <w:r>
        <w:rPr>
          <w:spacing w:val="-5"/>
          <w:sz w:val="24"/>
        </w:rPr>
        <w:t>50</w:t>
      </w:r>
      <w:r>
        <w:rPr>
          <w:spacing w:val="-5"/>
          <w:sz w:val="24"/>
          <w:vertAlign w:val="superscript"/>
        </w:rPr>
        <w:t>0</w:t>
      </w:r>
    </w:p>
    <w:p>
      <w:pPr>
        <w:spacing w:before="65"/>
        <w:ind w:left="66" w:right="0" w:firstLine="0"/>
        <w:jc w:val="left"/>
        <w:rPr>
          <w:i/>
          <w:sz w:val="24"/>
        </w:rPr>
      </w:pPr>
      <w:r>
        <w:rPr/>
        <w:br w:type="column"/>
      </w:r>
      <w:r>
        <w:rPr>
          <w:rFonts w:ascii="Symbol" w:hAnsi="Symbol"/>
          <w:sz w:val="24"/>
        </w:rPr>
        <w:t></w:t>
      </w:r>
      <w:r>
        <w:rPr>
          <w:i/>
          <w:sz w:val="24"/>
        </w:rPr>
        <w:t>ABC</w:t>
      </w:r>
      <w:r>
        <w:rPr>
          <w:i/>
          <w:spacing w:val="2"/>
          <w:sz w:val="24"/>
        </w:rPr>
        <w:t> </w:t>
      </w:r>
      <w:r>
        <w:rPr>
          <w:rFonts w:ascii="Symbol" w:hAnsi="Symbol"/>
          <w:sz w:val="24"/>
        </w:rPr>
        <w:t></w:t>
      </w:r>
      <w:r>
        <w:rPr>
          <w:spacing w:val="-10"/>
          <w:sz w:val="24"/>
        </w:rPr>
        <w:t> </w:t>
      </w:r>
      <w:r>
        <w:rPr>
          <w:rFonts w:ascii="Symbol" w:hAnsi="Symbol"/>
          <w:spacing w:val="-4"/>
          <w:sz w:val="24"/>
        </w:rPr>
        <w:t></w:t>
      </w:r>
      <w:r>
        <w:rPr>
          <w:i/>
          <w:spacing w:val="-4"/>
          <w:sz w:val="24"/>
        </w:rPr>
        <w:t>MNP</w:t>
      </w:r>
    </w:p>
    <w:p>
      <w:pPr>
        <w:spacing w:before="1"/>
        <w:ind w:left="64" w:right="0" w:firstLine="0"/>
        <w:jc w:val="left"/>
        <w:rPr>
          <w:sz w:val="28"/>
        </w:rPr>
      </w:pPr>
      <w:r>
        <w:rPr/>
        <w:br w:type="column"/>
      </w:r>
      <w:r>
        <w:rPr>
          <w:sz w:val="28"/>
        </w:rPr>
        <w:t>biết</w:t>
      </w:r>
      <w:r>
        <w:rPr>
          <w:spacing w:val="74"/>
          <w:sz w:val="28"/>
        </w:rPr>
        <w:t> </w:t>
      </w:r>
      <w:r>
        <w:rPr>
          <w:rFonts w:ascii="Arimo" w:hAnsi="Arimo"/>
          <w:spacing w:val="-123"/>
          <w:w w:val="131"/>
          <w:position w:val="8"/>
          <w:sz w:val="24"/>
        </w:rPr>
        <w:t>‸</w:t>
      </w:r>
      <w:r>
        <w:rPr>
          <w:i/>
          <w:w w:val="69"/>
          <w:sz w:val="24"/>
        </w:rPr>
        <w:t>A</w:t>
      </w:r>
      <w:r>
        <w:rPr>
          <w:i/>
          <w:spacing w:val="-4"/>
          <w:sz w:val="24"/>
        </w:rPr>
        <w:t> </w:t>
      </w:r>
      <w:r>
        <w:rPr>
          <w:rFonts w:ascii="Symbol" w:hAnsi="Symbol"/>
          <w:sz w:val="24"/>
        </w:rPr>
        <w:t></w:t>
      </w:r>
      <w:r>
        <w:rPr>
          <w:spacing w:val="-26"/>
          <w:sz w:val="24"/>
        </w:rPr>
        <w:t> </w:t>
      </w:r>
      <w:r>
        <w:rPr>
          <w:sz w:val="24"/>
        </w:rPr>
        <w:t>100</w:t>
      </w:r>
      <w:r>
        <w:rPr>
          <w:sz w:val="24"/>
          <w:vertAlign w:val="superscript"/>
        </w:rPr>
        <w:t>0</w:t>
      </w:r>
      <w:r>
        <w:rPr>
          <w:spacing w:val="-20"/>
          <w:sz w:val="24"/>
          <w:vertAlign w:val="baseline"/>
        </w:rPr>
        <w:t> </w:t>
      </w:r>
      <w:r>
        <w:rPr>
          <w:spacing w:val="-10"/>
          <w:sz w:val="28"/>
          <w:vertAlign w:val="baseline"/>
        </w:rPr>
        <w:t>;</w:t>
      </w:r>
    </w:p>
    <w:p>
      <w:pPr>
        <w:spacing w:before="2"/>
        <w:ind w:left="73" w:right="0" w:firstLine="0"/>
        <w:jc w:val="left"/>
        <w:rPr>
          <w:sz w:val="28"/>
        </w:rPr>
      </w:pPr>
      <w:r>
        <w:rPr/>
        <w:br w:type="column"/>
      </w:r>
      <w:r>
        <w:rPr>
          <w:i/>
          <w:spacing w:val="-141"/>
          <w:w w:val="69"/>
          <w:sz w:val="24"/>
        </w:rPr>
        <w:t>B</w:t>
      </w:r>
      <w:r>
        <w:rPr>
          <w:rFonts w:ascii="Arimo" w:hAnsi="Arimo"/>
          <w:w w:val="130"/>
          <w:position w:val="8"/>
          <w:sz w:val="24"/>
        </w:rPr>
        <w:t>‸</w:t>
      </w:r>
      <w:r>
        <w:rPr>
          <w:rFonts w:ascii="Arimo" w:hAnsi="Arimo"/>
          <w:spacing w:val="11"/>
          <w:position w:val="8"/>
          <w:sz w:val="24"/>
        </w:rPr>
        <w:t> </w:t>
      </w:r>
      <w:r>
        <w:rPr>
          <w:rFonts w:ascii="Symbol" w:hAnsi="Symbol"/>
          <w:sz w:val="24"/>
        </w:rPr>
        <w:t></w:t>
      </w:r>
      <w:r>
        <w:rPr>
          <w:spacing w:val="-9"/>
          <w:sz w:val="24"/>
        </w:rPr>
        <w:t> </w:t>
      </w:r>
      <w:r>
        <w:rPr>
          <w:sz w:val="24"/>
        </w:rPr>
        <w:t>50</w:t>
      </w:r>
      <w:r>
        <w:rPr>
          <w:sz w:val="24"/>
          <w:vertAlign w:val="superscript"/>
        </w:rPr>
        <w:t>0</w:t>
      </w:r>
      <w:r>
        <w:rPr>
          <w:spacing w:val="-24"/>
          <w:sz w:val="24"/>
          <w:vertAlign w:val="baseline"/>
        </w:rPr>
        <w:t> </w:t>
      </w:r>
      <w:r>
        <w:rPr>
          <w:sz w:val="28"/>
          <w:vertAlign w:val="baseline"/>
        </w:rPr>
        <w:t>.</w:t>
      </w:r>
      <w:r>
        <w:rPr>
          <w:spacing w:val="5"/>
          <w:sz w:val="28"/>
          <w:vertAlign w:val="baseline"/>
        </w:rPr>
        <w:t> </w:t>
      </w:r>
      <w:r>
        <w:rPr>
          <w:sz w:val="28"/>
          <w:vertAlign w:val="baseline"/>
        </w:rPr>
        <w:t>Số</w:t>
      </w:r>
      <w:r>
        <w:rPr>
          <w:spacing w:val="3"/>
          <w:sz w:val="28"/>
          <w:vertAlign w:val="baseline"/>
        </w:rPr>
        <w:t> </w:t>
      </w:r>
      <w:r>
        <w:rPr>
          <w:sz w:val="28"/>
          <w:vertAlign w:val="baseline"/>
        </w:rPr>
        <w:t>đo</w:t>
      </w:r>
      <w:r>
        <w:rPr>
          <w:spacing w:val="4"/>
          <w:sz w:val="28"/>
          <w:vertAlign w:val="baseline"/>
        </w:rPr>
        <w:t> </w:t>
      </w:r>
      <w:r>
        <w:rPr>
          <w:sz w:val="28"/>
          <w:vertAlign w:val="baseline"/>
        </w:rPr>
        <w:t>góc</w:t>
      </w:r>
      <w:r>
        <w:rPr>
          <w:spacing w:val="2"/>
          <w:sz w:val="28"/>
          <w:vertAlign w:val="baseline"/>
        </w:rPr>
        <w:t> </w:t>
      </w:r>
      <w:r>
        <w:rPr>
          <w:sz w:val="28"/>
          <w:vertAlign w:val="baseline"/>
        </w:rPr>
        <w:t>P </w:t>
      </w:r>
      <w:r>
        <w:rPr>
          <w:spacing w:val="-5"/>
          <w:sz w:val="28"/>
          <w:vertAlign w:val="baseline"/>
        </w:rPr>
        <w:t>là:</w:t>
      </w:r>
    </w:p>
    <w:p>
      <w:pPr>
        <w:spacing w:after="0"/>
        <w:jc w:val="left"/>
        <w:rPr>
          <w:sz w:val="28"/>
        </w:rPr>
        <w:sectPr>
          <w:type w:val="continuous"/>
          <w:pgSz w:w="11910" w:h="16840"/>
          <w:pgMar w:top="760" w:bottom="280" w:left="760" w:right="140"/>
          <w:cols w:num="4" w:equalWidth="0">
            <w:col w:w="2135" w:space="40"/>
            <w:col w:w="1569" w:space="39"/>
            <w:col w:w="1523" w:space="40"/>
            <w:col w:w="5664"/>
          </w:cols>
        </w:sectPr>
      </w:pPr>
    </w:p>
    <w:p>
      <w:pPr>
        <w:pStyle w:val="ListParagraph"/>
        <w:numPr>
          <w:ilvl w:val="0"/>
          <w:numId w:val="15"/>
        </w:numPr>
        <w:tabs>
          <w:tab w:pos="1051" w:val="left" w:leader="none"/>
        </w:tabs>
        <w:spacing w:line="240" w:lineRule="auto" w:before="0" w:after="0"/>
        <w:ind w:left="1051" w:right="0" w:hanging="371"/>
        <w:jc w:val="left"/>
        <w:rPr>
          <w:sz w:val="24"/>
        </w:rPr>
      </w:pPr>
      <w:r>
        <w:rPr>
          <w:spacing w:val="-5"/>
          <w:sz w:val="24"/>
        </w:rPr>
        <w:t>30</w:t>
      </w:r>
      <w:r>
        <w:rPr>
          <w:spacing w:val="-5"/>
          <w:sz w:val="24"/>
          <w:vertAlign w:val="superscript"/>
        </w:rPr>
        <w:t>0</w:t>
      </w:r>
    </w:p>
    <w:p>
      <w:pPr>
        <w:spacing w:line="240" w:lineRule="auto" w:before="0"/>
        <w:ind w:left="679" w:right="1321" w:firstLine="0"/>
        <w:jc w:val="left"/>
        <w:rPr>
          <w:sz w:val="28"/>
        </w:rPr>
      </w:pPr>
      <w:r>
        <w:rPr>
          <w:b/>
          <w:sz w:val="28"/>
        </w:rPr>
        <w:t>Câu</w:t>
      </w:r>
      <w:r>
        <w:rPr>
          <w:b/>
          <w:spacing w:val="-2"/>
          <w:sz w:val="28"/>
        </w:rPr>
        <w:t> </w:t>
      </w:r>
      <w:r>
        <w:rPr>
          <w:b/>
          <w:sz w:val="28"/>
        </w:rPr>
        <w:t>12.</w:t>
      </w:r>
      <w:r>
        <w:rPr>
          <w:b/>
          <w:spacing w:val="-2"/>
          <w:sz w:val="28"/>
        </w:rPr>
        <w:t> </w:t>
      </w:r>
      <w:r>
        <w:rPr>
          <w:sz w:val="28"/>
        </w:rPr>
        <w:t>Tổ</w:t>
      </w:r>
      <w:r>
        <w:rPr>
          <w:spacing w:val="-1"/>
          <w:sz w:val="28"/>
        </w:rPr>
        <w:t> </w:t>
      </w:r>
      <w:r>
        <w:rPr>
          <w:sz w:val="28"/>
        </w:rPr>
        <w:t>1</w:t>
      </w:r>
      <w:r>
        <w:rPr>
          <w:spacing w:val="-1"/>
          <w:sz w:val="28"/>
        </w:rPr>
        <w:t> </w:t>
      </w:r>
      <w:r>
        <w:rPr>
          <w:sz w:val="28"/>
        </w:rPr>
        <w:t>của</w:t>
      </w:r>
      <w:r>
        <w:rPr>
          <w:spacing w:val="-4"/>
          <w:sz w:val="28"/>
        </w:rPr>
        <w:t> </w:t>
      </w:r>
      <w:r>
        <w:rPr>
          <w:sz w:val="28"/>
        </w:rPr>
        <w:t>lớp</w:t>
      </w:r>
      <w:r>
        <w:rPr>
          <w:spacing w:val="-3"/>
          <w:sz w:val="28"/>
        </w:rPr>
        <w:t> </w:t>
      </w:r>
      <w:r>
        <w:rPr>
          <w:sz w:val="28"/>
        </w:rPr>
        <w:t>7A</w:t>
      </w:r>
      <w:r>
        <w:rPr>
          <w:spacing w:val="-3"/>
          <w:sz w:val="28"/>
        </w:rPr>
        <w:t> </w:t>
      </w:r>
      <w:r>
        <w:rPr>
          <w:sz w:val="28"/>
        </w:rPr>
        <w:t>có</w:t>
      </w:r>
      <w:r>
        <w:rPr>
          <w:spacing w:val="-1"/>
          <w:sz w:val="28"/>
        </w:rPr>
        <w:t> </w:t>
      </w:r>
      <w:r>
        <w:rPr>
          <w:sz w:val="28"/>
        </w:rPr>
        <w:t>4</w:t>
      </w:r>
      <w:r>
        <w:rPr>
          <w:spacing w:val="-3"/>
          <w:sz w:val="28"/>
        </w:rPr>
        <w:t> </w:t>
      </w:r>
      <w:r>
        <w:rPr>
          <w:sz w:val="28"/>
        </w:rPr>
        <w:t>bạn</w:t>
      </w:r>
      <w:r>
        <w:rPr>
          <w:spacing w:val="-1"/>
          <w:sz w:val="28"/>
        </w:rPr>
        <w:t> </w:t>
      </w:r>
      <w:r>
        <w:rPr>
          <w:sz w:val="28"/>
        </w:rPr>
        <w:t>nữ:</w:t>
      </w:r>
      <w:r>
        <w:rPr>
          <w:spacing w:val="-1"/>
          <w:sz w:val="28"/>
        </w:rPr>
        <w:t> </w:t>
      </w:r>
      <w:r>
        <w:rPr>
          <w:sz w:val="28"/>
        </w:rPr>
        <w:t>Mai,</w:t>
      </w:r>
      <w:r>
        <w:rPr>
          <w:spacing w:val="-2"/>
          <w:sz w:val="28"/>
        </w:rPr>
        <w:t> </w:t>
      </w:r>
      <w:r>
        <w:rPr>
          <w:sz w:val="28"/>
        </w:rPr>
        <w:t>Hà,</w:t>
      </w:r>
      <w:r>
        <w:rPr>
          <w:spacing w:val="-2"/>
          <w:sz w:val="28"/>
        </w:rPr>
        <w:t> </w:t>
      </w:r>
      <w:r>
        <w:rPr>
          <w:sz w:val="28"/>
        </w:rPr>
        <w:t>An,</w:t>
      </w:r>
      <w:r>
        <w:rPr>
          <w:spacing w:val="-2"/>
          <w:sz w:val="28"/>
        </w:rPr>
        <w:t> </w:t>
      </w:r>
      <w:r>
        <w:rPr>
          <w:sz w:val="28"/>
        </w:rPr>
        <w:t>Ngân</w:t>
      </w:r>
      <w:r>
        <w:rPr>
          <w:spacing w:val="-1"/>
          <w:sz w:val="28"/>
        </w:rPr>
        <w:t> </w:t>
      </w:r>
      <w:r>
        <w:rPr>
          <w:sz w:val="28"/>
        </w:rPr>
        <w:t>và</w:t>
      </w:r>
      <w:r>
        <w:rPr>
          <w:spacing w:val="-4"/>
          <w:sz w:val="28"/>
        </w:rPr>
        <w:t> </w:t>
      </w:r>
      <w:r>
        <w:rPr>
          <w:sz w:val="28"/>
        </w:rPr>
        <w:t>5</w:t>
      </w:r>
      <w:r>
        <w:rPr>
          <w:spacing w:val="-1"/>
          <w:sz w:val="28"/>
        </w:rPr>
        <w:t> </w:t>
      </w:r>
      <w:r>
        <w:rPr>
          <w:sz w:val="28"/>
        </w:rPr>
        <w:t>bạn nam:</w:t>
      </w:r>
      <w:r>
        <w:rPr>
          <w:spacing w:val="-1"/>
          <w:sz w:val="28"/>
        </w:rPr>
        <w:t> </w:t>
      </w:r>
      <w:r>
        <w:rPr>
          <w:sz w:val="28"/>
        </w:rPr>
        <w:t>Hùng, Trung, Phong, Nam, Bảo. Chọn ra ngẫu nhiên một học sinh trong tổ 1 của lớp 7A. Xét biến cố “Học sinh được chọn ra là học sinh nữ”. Những kết quả thuận lợi cho biến cố đó là:</w:t>
      </w:r>
    </w:p>
    <w:p>
      <w:pPr>
        <w:pStyle w:val="ListParagraph"/>
        <w:numPr>
          <w:ilvl w:val="0"/>
          <w:numId w:val="16"/>
        </w:numPr>
        <w:tabs>
          <w:tab w:pos="1018" w:val="left" w:leader="none"/>
        </w:tabs>
        <w:spacing w:line="240" w:lineRule="auto" w:before="0" w:after="0"/>
        <w:ind w:left="1018" w:right="0" w:hanging="339"/>
        <w:jc w:val="left"/>
        <w:rPr>
          <w:sz w:val="28"/>
        </w:rPr>
      </w:pPr>
      <w:r>
        <w:rPr>
          <w:sz w:val="28"/>
        </w:rPr>
        <w:t>Mai,</w:t>
      </w:r>
      <w:r>
        <w:rPr>
          <w:spacing w:val="-4"/>
          <w:sz w:val="28"/>
        </w:rPr>
        <w:t> </w:t>
      </w:r>
      <w:r>
        <w:rPr>
          <w:sz w:val="28"/>
        </w:rPr>
        <w:t>Hà,</w:t>
      </w:r>
      <w:r>
        <w:rPr>
          <w:spacing w:val="-2"/>
          <w:sz w:val="28"/>
        </w:rPr>
        <w:t> </w:t>
      </w:r>
      <w:r>
        <w:rPr>
          <w:sz w:val="28"/>
        </w:rPr>
        <w:t>An,</w:t>
      </w:r>
      <w:r>
        <w:rPr>
          <w:spacing w:val="-2"/>
          <w:sz w:val="28"/>
        </w:rPr>
        <w:t> </w:t>
      </w:r>
      <w:r>
        <w:rPr>
          <w:spacing w:val="-4"/>
          <w:sz w:val="28"/>
        </w:rPr>
        <w:t>Ngân</w:t>
      </w:r>
    </w:p>
    <w:p>
      <w:pPr>
        <w:pStyle w:val="ListParagraph"/>
        <w:numPr>
          <w:ilvl w:val="0"/>
          <w:numId w:val="16"/>
        </w:numPr>
        <w:tabs>
          <w:tab w:pos="1005" w:val="left" w:leader="none"/>
        </w:tabs>
        <w:spacing w:line="322" w:lineRule="exact" w:before="0" w:after="0"/>
        <w:ind w:left="1005" w:right="0" w:hanging="325"/>
        <w:jc w:val="left"/>
        <w:rPr>
          <w:sz w:val="28"/>
        </w:rPr>
      </w:pPr>
      <w:r>
        <w:rPr>
          <w:sz w:val="28"/>
        </w:rPr>
        <w:t>Mai,</w:t>
      </w:r>
      <w:r>
        <w:rPr>
          <w:spacing w:val="-4"/>
          <w:sz w:val="28"/>
        </w:rPr>
        <w:t> </w:t>
      </w:r>
      <w:r>
        <w:rPr>
          <w:sz w:val="28"/>
        </w:rPr>
        <w:t>An,</w:t>
      </w:r>
      <w:r>
        <w:rPr>
          <w:spacing w:val="-1"/>
          <w:sz w:val="28"/>
        </w:rPr>
        <w:t> </w:t>
      </w:r>
      <w:r>
        <w:rPr>
          <w:spacing w:val="-4"/>
          <w:sz w:val="28"/>
        </w:rPr>
        <w:t>Ngân</w:t>
      </w:r>
    </w:p>
    <w:p>
      <w:pPr>
        <w:pStyle w:val="ListParagraph"/>
        <w:numPr>
          <w:ilvl w:val="0"/>
          <w:numId w:val="16"/>
        </w:numPr>
        <w:tabs>
          <w:tab w:pos="1005" w:val="left" w:leader="none"/>
        </w:tabs>
        <w:spacing w:line="322" w:lineRule="exact" w:before="0" w:after="0"/>
        <w:ind w:left="1005" w:right="0" w:hanging="325"/>
        <w:jc w:val="left"/>
        <w:rPr>
          <w:sz w:val="28"/>
        </w:rPr>
      </w:pPr>
      <w:r>
        <w:rPr>
          <w:sz w:val="28"/>
        </w:rPr>
        <w:t>Hùng,</w:t>
      </w:r>
      <w:r>
        <w:rPr>
          <w:spacing w:val="-3"/>
          <w:sz w:val="28"/>
        </w:rPr>
        <w:t> </w:t>
      </w:r>
      <w:r>
        <w:rPr>
          <w:sz w:val="28"/>
        </w:rPr>
        <w:t>Trung,</w:t>
      </w:r>
      <w:r>
        <w:rPr>
          <w:spacing w:val="-3"/>
          <w:sz w:val="28"/>
        </w:rPr>
        <w:t> </w:t>
      </w:r>
      <w:r>
        <w:rPr>
          <w:spacing w:val="-5"/>
          <w:sz w:val="28"/>
        </w:rPr>
        <w:t>Mai</w:t>
      </w:r>
    </w:p>
    <w:p>
      <w:pPr>
        <w:pStyle w:val="ListParagraph"/>
        <w:numPr>
          <w:ilvl w:val="0"/>
          <w:numId w:val="16"/>
        </w:numPr>
        <w:tabs>
          <w:tab w:pos="1019" w:val="left" w:leader="none"/>
        </w:tabs>
        <w:spacing w:line="240" w:lineRule="auto" w:before="0" w:after="0"/>
        <w:ind w:left="1019" w:right="0" w:hanging="339"/>
        <w:jc w:val="left"/>
        <w:rPr>
          <w:sz w:val="28"/>
        </w:rPr>
      </w:pPr>
      <w:r>
        <w:rPr>
          <w:sz w:val="28"/>
        </w:rPr>
        <w:t>Cả</w:t>
      </w:r>
      <w:r>
        <w:rPr>
          <w:spacing w:val="-2"/>
          <w:sz w:val="28"/>
        </w:rPr>
        <w:t> </w:t>
      </w:r>
      <w:r>
        <w:rPr>
          <w:sz w:val="28"/>
        </w:rPr>
        <w:t>9</w:t>
      </w:r>
      <w:r>
        <w:rPr>
          <w:spacing w:val="-2"/>
          <w:sz w:val="28"/>
        </w:rPr>
        <w:t> </w:t>
      </w:r>
      <w:r>
        <w:rPr>
          <w:sz w:val="28"/>
        </w:rPr>
        <w:t>bạn</w:t>
      </w:r>
      <w:r>
        <w:rPr>
          <w:spacing w:val="-1"/>
          <w:sz w:val="28"/>
        </w:rPr>
        <w:t> </w:t>
      </w:r>
      <w:r>
        <w:rPr>
          <w:sz w:val="28"/>
        </w:rPr>
        <w:t>trong</w:t>
      </w:r>
      <w:r>
        <w:rPr>
          <w:spacing w:val="-3"/>
          <w:sz w:val="28"/>
        </w:rPr>
        <w:t> </w:t>
      </w:r>
      <w:r>
        <w:rPr>
          <w:sz w:val="28"/>
        </w:rPr>
        <w:t>tổ</w:t>
      </w:r>
      <w:r>
        <w:rPr>
          <w:spacing w:val="-2"/>
          <w:sz w:val="28"/>
        </w:rPr>
        <w:t> </w:t>
      </w:r>
      <w:r>
        <w:rPr>
          <w:spacing w:val="-10"/>
          <w:sz w:val="28"/>
        </w:rPr>
        <w:t>1</w:t>
      </w:r>
    </w:p>
    <w:p>
      <w:pPr>
        <w:spacing w:before="320"/>
        <w:ind w:left="680" w:right="0" w:firstLine="0"/>
        <w:jc w:val="left"/>
        <w:rPr>
          <w:b/>
          <w:sz w:val="28"/>
        </w:rPr>
      </w:pPr>
      <w:r>
        <w:rPr>
          <w:b/>
          <w:sz w:val="28"/>
          <w:u w:val="single"/>
        </w:rPr>
        <w:t>Phần</w:t>
      </w:r>
      <w:r>
        <w:rPr>
          <w:b/>
          <w:spacing w:val="-3"/>
          <w:sz w:val="28"/>
          <w:u w:val="single"/>
        </w:rPr>
        <w:t> </w:t>
      </w:r>
      <w:r>
        <w:rPr>
          <w:b/>
          <w:sz w:val="28"/>
          <w:u w:val="single"/>
        </w:rPr>
        <w:t>II</w:t>
      </w:r>
      <w:r>
        <w:rPr>
          <w:b/>
          <w:sz w:val="28"/>
          <w:u w:val="none"/>
        </w:rPr>
        <w:t>.</w:t>
      </w:r>
      <w:r>
        <w:rPr>
          <w:b/>
          <w:spacing w:val="-2"/>
          <w:sz w:val="28"/>
          <w:u w:val="none"/>
        </w:rPr>
        <w:t> </w:t>
      </w:r>
      <w:r>
        <w:rPr>
          <w:b/>
          <w:sz w:val="28"/>
          <w:u w:val="none"/>
        </w:rPr>
        <w:t>TỰ</w:t>
      </w:r>
      <w:r>
        <w:rPr>
          <w:b/>
          <w:spacing w:val="-2"/>
          <w:sz w:val="28"/>
          <w:u w:val="none"/>
        </w:rPr>
        <w:t> </w:t>
      </w:r>
      <w:r>
        <w:rPr>
          <w:b/>
          <w:spacing w:val="-4"/>
          <w:sz w:val="28"/>
          <w:u w:val="none"/>
        </w:rPr>
        <w:t>LUẬN.</w:t>
      </w:r>
    </w:p>
    <w:p>
      <w:pPr>
        <w:spacing w:before="2"/>
        <w:ind w:left="679" w:right="1321" w:firstLine="0"/>
        <w:jc w:val="left"/>
        <w:rPr>
          <w:sz w:val="28"/>
        </w:rPr>
      </w:pPr>
      <w:r>
        <w:rPr>
          <w:b/>
          <w:sz w:val="28"/>
        </w:rPr>
        <w:t>Câu</w:t>
      </w:r>
      <w:r>
        <w:rPr>
          <w:b/>
          <w:spacing w:val="-2"/>
          <w:sz w:val="28"/>
        </w:rPr>
        <w:t> </w:t>
      </w:r>
      <w:r>
        <w:rPr>
          <w:b/>
          <w:sz w:val="28"/>
        </w:rPr>
        <w:t>13.</w:t>
      </w:r>
      <w:r>
        <w:rPr>
          <w:b/>
          <w:spacing w:val="-2"/>
          <w:sz w:val="28"/>
        </w:rPr>
        <w:t> </w:t>
      </w:r>
      <w:r>
        <w:rPr>
          <w:sz w:val="28"/>
        </w:rPr>
        <w:t>Viết</w:t>
      </w:r>
      <w:r>
        <w:rPr>
          <w:spacing w:val="-3"/>
          <w:sz w:val="28"/>
        </w:rPr>
        <w:t> </w:t>
      </w:r>
      <w:r>
        <w:rPr>
          <w:sz w:val="28"/>
        </w:rPr>
        <w:t>ngẫu</w:t>
      </w:r>
      <w:r>
        <w:rPr>
          <w:spacing w:val="-3"/>
          <w:sz w:val="28"/>
        </w:rPr>
        <w:t> </w:t>
      </w:r>
      <w:r>
        <w:rPr>
          <w:sz w:val="28"/>
        </w:rPr>
        <w:t>nhiên</w:t>
      </w:r>
      <w:r>
        <w:rPr>
          <w:spacing w:val="-2"/>
          <w:sz w:val="28"/>
        </w:rPr>
        <w:t> </w:t>
      </w:r>
      <w:r>
        <w:rPr>
          <w:sz w:val="28"/>
        </w:rPr>
        <w:t>một</w:t>
      </w:r>
      <w:r>
        <w:rPr>
          <w:spacing w:val="-2"/>
          <w:sz w:val="28"/>
        </w:rPr>
        <w:t> </w:t>
      </w:r>
      <w:r>
        <w:rPr>
          <w:sz w:val="28"/>
        </w:rPr>
        <w:t>số</w:t>
      </w:r>
      <w:r>
        <w:rPr>
          <w:spacing w:val="-2"/>
          <w:sz w:val="28"/>
        </w:rPr>
        <w:t> </w:t>
      </w:r>
      <w:r>
        <w:rPr>
          <w:sz w:val="28"/>
        </w:rPr>
        <w:t>tự</w:t>
      </w:r>
      <w:r>
        <w:rPr>
          <w:spacing w:val="-5"/>
          <w:sz w:val="28"/>
        </w:rPr>
        <w:t> </w:t>
      </w:r>
      <w:r>
        <w:rPr>
          <w:sz w:val="28"/>
        </w:rPr>
        <w:t>nhiên</w:t>
      </w:r>
      <w:r>
        <w:rPr>
          <w:spacing w:val="-2"/>
          <w:sz w:val="28"/>
        </w:rPr>
        <w:t> </w:t>
      </w:r>
      <w:r>
        <w:rPr>
          <w:sz w:val="28"/>
        </w:rPr>
        <w:t>có</w:t>
      </w:r>
      <w:r>
        <w:rPr>
          <w:spacing w:val="-2"/>
          <w:sz w:val="28"/>
        </w:rPr>
        <w:t> </w:t>
      </w:r>
      <w:r>
        <w:rPr>
          <w:sz w:val="28"/>
        </w:rPr>
        <w:t>hai</w:t>
      </w:r>
      <w:r>
        <w:rPr>
          <w:spacing w:val="-2"/>
          <w:sz w:val="28"/>
        </w:rPr>
        <w:t> </w:t>
      </w:r>
      <w:r>
        <w:rPr>
          <w:sz w:val="28"/>
        </w:rPr>
        <w:t>chữ</w:t>
      </w:r>
      <w:r>
        <w:rPr>
          <w:spacing w:val="-3"/>
          <w:sz w:val="28"/>
        </w:rPr>
        <w:t> </w:t>
      </w:r>
      <w:r>
        <w:rPr>
          <w:sz w:val="28"/>
        </w:rPr>
        <w:t>số</w:t>
      </w:r>
      <w:r>
        <w:rPr>
          <w:spacing w:val="-2"/>
          <w:sz w:val="28"/>
        </w:rPr>
        <w:t> </w:t>
      </w:r>
      <w:r>
        <w:rPr>
          <w:sz w:val="28"/>
        </w:rPr>
        <w:t>không</w:t>
      </w:r>
      <w:r>
        <w:rPr>
          <w:spacing w:val="-2"/>
          <w:sz w:val="28"/>
        </w:rPr>
        <w:t> </w:t>
      </w:r>
      <w:r>
        <w:rPr>
          <w:sz w:val="28"/>
        </w:rPr>
        <w:t>vượt</w:t>
      </w:r>
      <w:r>
        <w:rPr>
          <w:spacing w:val="-2"/>
          <w:sz w:val="28"/>
        </w:rPr>
        <w:t> </w:t>
      </w:r>
      <w:r>
        <w:rPr>
          <w:sz w:val="28"/>
        </w:rPr>
        <w:t>quá</w:t>
      </w:r>
      <w:r>
        <w:rPr>
          <w:spacing w:val="-4"/>
          <w:sz w:val="28"/>
        </w:rPr>
        <w:t> </w:t>
      </w:r>
      <w:r>
        <w:rPr>
          <w:sz w:val="28"/>
        </w:rPr>
        <w:t>50.</w:t>
      </w:r>
      <w:r>
        <w:rPr>
          <w:spacing w:val="-2"/>
          <w:sz w:val="28"/>
        </w:rPr>
        <w:t> </w:t>
      </w:r>
      <w:r>
        <w:rPr>
          <w:sz w:val="28"/>
        </w:rPr>
        <w:t>Gọi D là tập hợp gồm các kết quả có thể xảy ra đối với số tự nhiên được viết ra.</w:t>
      </w:r>
    </w:p>
    <w:p>
      <w:pPr>
        <w:pStyle w:val="ListParagraph"/>
        <w:numPr>
          <w:ilvl w:val="1"/>
          <w:numId w:val="16"/>
        </w:numPr>
        <w:tabs>
          <w:tab w:pos="965" w:val="left" w:leader="none"/>
        </w:tabs>
        <w:spacing w:line="321" w:lineRule="exact" w:before="0" w:after="0"/>
        <w:ind w:left="965" w:right="0" w:hanging="287"/>
        <w:jc w:val="left"/>
        <w:rPr>
          <w:sz w:val="28"/>
        </w:rPr>
      </w:pPr>
      <w:r>
        <w:rPr>
          <w:sz w:val="28"/>
        </w:rPr>
        <w:t>Tìm</w:t>
      </w:r>
      <w:r>
        <w:rPr>
          <w:spacing w:val="-9"/>
          <w:sz w:val="28"/>
        </w:rPr>
        <w:t> </w:t>
      </w:r>
      <w:r>
        <w:rPr>
          <w:sz w:val="28"/>
        </w:rPr>
        <w:t>số phần</w:t>
      </w:r>
      <w:r>
        <w:rPr>
          <w:spacing w:val="-1"/>
          <w:sz w:val="28"/>
        </w:rPr>
        <w:t> </w:t>
      </w:r>
      <w:r>
        <w:rPr>
          <w:sz w:val="28"/>
        </w:rPr>
        <w:t>tử</w:t>
      </w:r>
      <w:r>
        <w:rPr>
          <w:spacing w:val="-2"/>
          <w:sz w:val="28"/>
        </w:rPr>
        <w:t> </w:t>
      </w:r>
      <w:r>
        <w:rPr>
          <w:sz w:val="28"/>
        </w:rPr>
        <w:t>của</w:t>
      </w:r>
      <w:r>
        <w:rPr>
          <w:spacing w:val="-4"/>
          <w:sz w:val="28"/>
        </w:rPr>
        <w:t> </w:t>
      </w:r>
      <w:r>
        <w:rPr>
          <w:sz w:val="28"/>
        </w:rPr>
        <w:t>tập</w:t>
      </w:r>
      <w:r>
        <w:rPr>
          <w:spacing w:val="-2"/>
          <w:sz w:val="28"/>
        </w:rPr>
        <w:t> </w:t>
      </w:r>
      <w:r>
        <w:rPr>
          <w:sz w:val="28"/>
        </w:rPr>
        <w:t>hợp </w:t>
      </w:r>
      <w:r>
        <w:rPr>
          <w:spacing w:val="-10"/>
          <w:sz w:val="28"/>
        </w:rPr>
        <w:t>D</w:t>
      </w:r>
    </w:p>
    <w:p>
      <w:pPr>
        <w:pStyle w:val="ListParagraph"/>
        <w:numPr>
          <w:ilvl w:val="1"/>
          <w:numId w:val="16"/>
        </w:numPr>
        <w:tabs>
          <w:tab w:pos="981" w:val="left" w:leader="none"/>
        </w:tabs>
        <w:spacing w:line="322" w:lineRule="exact" w:before="0" w:after="0"/>
        <w:ind w:left="981" w:right="0" w:hanging="303"/>
        <w:jc w:val="left"/>
        <w:rPr>
          <w:sz w:val="28"/>
        </w:rPr>
      </w:pPr>
      <w:r>
        <w:rPr>
          <w:sz w:val="28"/>
        </w:rPr>
        <w:t>Hãy</w:t>
      </w:r>
      <w:r>
        <w:rPr>
          <w:spacing w:val="-6"/>
          <w:sz w:val="28"/>
        </w:rPr>
        <w:t> </w:t>
      </w:r>
      <w:r>
        <w:rPr>
          <w:sz w:val="28"/>
        </w:rPr>
        <w:t>tính</w:t>
      </w:r>
      <w:r>
        <w:rPr>
          <w:spacing w:val="-1"/>
          <w:sz w:val="28"/>
        </w:rPr>
        <w:t> </w:t>
      </w:r>
      <w:r>
        <w:rPr>
          <w:sz w:val="28"/>
        </w:rPr>
        <w:t>xác</w:t>
      </w:r>
      <w:r>
        <w:rPr>
          <w:spacing w:val="-5"/>
          <w:sz w:val="28"/>
        </w:rPr>
        <w:t> </w:t>
      </w:r>
      <w:r>
        <w:rPr>
          <w:sz w:val="28"/>
        </w:rPr>
        <w:t>suất</w:t>
      </w:r>
      <w:r>
        <w:rPr>
          <w:spacing w:val="-1"/>
          <w:sz w:val="28"/>
        </w:rPr>
        <w:t> </w:t>
      </w:r>
      <w:r>
        <w:rPr>
          <w:sz w:val="28"/>
        </w:rPr>
        <w:t>của</w:t>
      </w:r>
      <w:r>
        <w:rPr>
          <w:spacing w:val="-3"/>
          <w:sz w:val="28"/>
        </w:rPr>
        <w:t> </w:t>
      </w:r>
      <w:r>
        <w:rPr>
          <w:sz w:val="28"/>
        </w:rPr>
        <w:t>mỗi</w:t>
      </w:r>
      <w:r>
        <w:rPr>
          <w:spacing w:val="-1"/>
          <w:sz w:val="28"/>
        </w:rPr>
        <w:t> </w:t>
      </w:r>
      <w:r>
        <w:rPr>
          <w:sz w:val="28"/>
        </w:rPr>
        <w:t>biến</w:t>
      </w:r>
      <w:r>
        <w:rPr>
          <w:spacing w:val="-2"/>
          <w:sz w:val="28"/>
        </w:rPr>
        <w:t> </w:t>
      </w:r>
      <w:r>
        <w:rPr>
          <w:sz w:val="28"/>
        </w:rPr>
        <w:t>cố</w:t>
      </w:r>
      <w:r>
        <w:rPr>
          <w:spacing w:val="-1"/>
          <w:sz w:val="28"/>
        </w:rPr>
        <w:t> </w:t>
      </w:r>
      <w:r>
        <w:rPr>
          <w:spacing w:val="-4"/>
          <w:sz w:val="28"/>
        </w:rPr>
        <w:t>sau:</w:t>
      </w:r>
    </w:p>
    <w:p>
      <w:pPr>
        <w:spacing w:line="240" w:lineRule="auto" w:before="0"/>
        <w:ind w:left="676" w:right="5322" w:firstLine="0"/>
        <w:jc w:val="both"/>
        <w:rPr>
          <w:sz w:val="28"/>
        </w:rPr>
      </w:pPr>
      <w:r>
        <w:rPr>
          <w:sz w:val="28"/>
        </w:rPr>
        <w:t>b1.</w:t>
      </w:r>
      <w:r>
        <w:rPr>
          <w:spacing w:val="-4"/>
          <w:sz w:val="28"/>
        </w:rPr>
        <w:t> </w:t>
      </w:r>
      <w:r>
        <w:rPr>
          <w:sz w:val="28"/>
        </w:rPr>
        <w:t>“Số</w:t>
      </w:r>
      <w:r>
        <w:rPr>
          <w:spacing w:val="-3"/>
          <w:sz w:val="28"/>
        </w:rPr>
        <w:t> </w:t>
      </w:r>
      <w:r>
        <w:rPr>
          <w:sz w:val="28"/>
        </w:rPr>
        <w:t>tự</w:t>
      </w:r>
      <w:r>
        <w:rPr>
          <w:spacing w:val="-4"/>
          <w:sz w:val="28"/>
        </w:rPr>
        <w:t> </w:t>
      </w:r>
      <w:r>
        <w:rPr>
          <w:sz w:val="28"/>
        </w:rPr>
        <w:t>nhiên</w:t>
      </w:r>
      <w:r>
        <w:rPr>
          <w:spacing w:val="-3"/>
          <w:sz w:val="28"/>
        </w:rPr>
        <w:t> </w:t>
      </w:r>
      <w:r>
        <w:rPr>
          <w:sz w:val="28"/>
        </w:rPr>
        <w:t>được</w:t>
      </w:r>
      <w:r>
        <w:rPr>
          <w:spacing w:val="-4"/>
          <w:sz w:val="28"/>
        </w:rPr>
        <w:t> </w:t>
      </w:r>
      <w:r>
        <w:rPr>
          <w:sz w:val="28"/>
        </w:rPr>
        <w:t>viết</w:t>
      </w:r>
      <w:r>
        <w:rPr>
          <w:spacing w:val="-3"/>
          <w:sz w:val="28"/>
        </w:rPr>
        <w:t> </w:t>
      </w:r>
      <w:r>
        <w:rPr>
          <w:sz w:val="28"/>
        </w:rPr>
        <w:t>ra</w:t>
      </w:r>
      <w:r>
        <w:rPr>
          <w:spacing w:val="-4"/>
          <w:sz w:val="28"/>
        </w:rPr>
        <w:t> </w:t>
      </w:r>
      <w:r>
        <w:rPr>
          <w:sz w:val="28"/>
        </w:rPr>
        <w:t>chia</w:t>
      </w:r>
      <w:r>
        <w:rPr>
          <w:spacing w:val="-4"/>
          <w:sz w:val="28"/>
        </w:rPr>
        <w:t> </w:t>
      </w:r>
      <w:r>
        <w:rPr>
          <w:sz w:val="28"/>
        </w:rPr>
        <w:t>hết</w:t>
      </w:r>
      <w:r>
        <w:rPr>
          <w:spacing w:val="-3"/>
          <w:sz w:val="28"/>
        </w:rPr>
        <w:t> </w:t>
      </w:r>
      <w:r>
        <w:rPr>
          <w:sz w:val="28"/>
        </w:rPr>
        <w:t>cho</w:t>
      </w:r>
      <w:r>
        <w:rPr>
          <w:spacing w:val="-4"/>
          <w:sz w:val="28"/>
        </w:rPr>
        <w:t> </w:t>
      </w:r>
      <w:r>
        <w:rPr>
          <w:sz w:val="28"/>
        </w:rPr>
        <w:t>5” b2. “</w:t>
      </w:r>
      <w:r>
        <w:rPr>
          <w:spacing w:val="-2"/>
          <w:sz w:val="28"/>
        </w:rPr>
        <w:t> </w:t>
      </w:r>
      <w:r>
        <w:rPr>
          <w:sz w:val="28"/>
        </w:rPr>
        <w:t>Số tự nhiên được viết ra là bội của 11” b3. “Số tự nhiên được viết ra là ước của 60”</w:t>
      </w:r>
    </w:p>
    <w:p>
      <w:pPr>
        <w:spacing w:before="4"/>
        <w:ind w:left="680" w:right="1795" w:hanging="5"/>
        <w:jc w:val="both"/>
        <w:rPr>
          <w:sz w:val="28"/>
        </w:rPr>
      </w:pPr>
      <w:r>
        <w:rPr>
          <w:b/>
          <w:sz w:val="28"/>
        </w:rPr>
        <w:t>Câu</w:t>
      </w:r>
      <w:r>
        <w:rPr>
          <w:b/>
          <w:spacing w:val="-18"/>
          <w:sz w:val="28"/>
        </w:rPr>
        <w:t> </w:t>
      </w:r>
      <w:r>
        <w:rPr>
          <w:b/>
          <w:sz w:val="28"/>
        </w:rPr>
        <w:t>14.</w:t>
      </w:r>
      <w:r>
        <w:rPr>
          <w:b/>
          <w:spacing w:val="-17"/>
          <w:sz w:val="28"/>
        </w:rPr>
        <w:t> </w:t>
      </w:r>
      <w:r>
        <w:rPr>
          <w:sz w:val="28"/>
        </w:rPr>
        <w:t>Cho</w:t>
      </w:r>
      <w:r>
        <w:rPr>
          <w:spacing w:val="-18"/>
          <w:sz w:val="28"/>
        </w:rPr>
        <w:t> </w:t>
      </w:r>
      <w:r>
        <w:rPr>
          <w:sz w:val="28"/>
        </w:rPr>
        <w:t>tam</w:t>
      </w:r>
      <w:r>
        <w:rPr>
          <w:spacing w:val="-11"/>
          <w:sz w:val="28"/>
        </w:rPr>
        <w:t> </w:t>
      </w:r>
      <w:r>
        <w:rPr>
          <w:sz w:val="28"/>
        </w:rPr>
        <w:t>giác ABC cân ở A (</w:t>
      </w:r>
      <w:r>
        <w:rPr>
          <w:spacing w:val="-16"/>
          <w:sz w:val="28"/>
        </w:rPr>
        <w:t> </w:t>
      </w:r>
      <w:r>
        <w:rPr>
          <w:rFonts w:ascii="Arimo" w:hAnsi="Arimo"/>
          <w:spacing w:val="-123"/>
          <w:w w:val="130"/>
          <w:position w:val="8"/>
          <w:sz w:val="24"/>
        </w:rPr>
        <w:t>‸</w:t>
      </w:r>
      <w:r>
        <w:rPr>
          <w:i/>
          <w:w w:val="69"/>
          <w:sz w:val="24"/>
        </w:rPr>
        <w:t>A</w:t>
      </w:r>
      <w:r>
        <w:rPr>
          <w:i/>
          <w:spacing w:val="46"/>
          <w:sz w:val="24"/>
        </w:rPr>
        <w:t> </w:t>
      </w:r>
      <w:r>
        <w:rPr>
          <w:rFonts w:ascii="Symbol" w:hAnsi="Symbol"/>
          <w:sz w:val="24"/>
        </w:rPr>
        <w:t></w:t>
      </w:r>
      <w:r>
        <w:rPr>
          <w:spacing w:val="-10"/>
          <w:sz w:val="24"/>
        </w:rPr>
        <w:t> </w:t>
      </w:r>
      <w:r>
        <w:rPr>
          <w:sz w:val="24"/>
        </w:rPr>
        <w:t>90</w:t>
      </w:r>
      <w:r>
        <w:rPr>
          <w:sz w:val="24"/>
          <w:vertAlign w:val="superscript"/>
        </w:rPr>
        <w:t>0</w:t>
      </w:r>
      <w:r>
        <w:rPr>
          <w:spacing w:val="-15"/>
          <w:sz w:val="24"/>
          <w:vertAlign w:val="baseline"/>
        </w:rPr>
        <w:t> </w:t>
      </w:r>
      <w:r>
        <w:rPr>
          <w:sz w:val="28"/>
          <w:vertAlign w:val="baseline"/>
        </w:rPr>
        <w:t>). Hai đường cao BD</w:t>
      </w:r>
      <w:r>
        <w:rPr>
          <w:spacing w:val="-2"/>
          <w:sz w:val="28"/>
          <w:vertAlign w:val="baseline"/>
        </w:rPr>
        <w:t> </w:t>
      </w:r>
      <w:r>
        <w:rPr>
          <w:sz w:val="28"/>
          <w:vertAlign w:val="baseline"/>
        </w:rPr>
        <w:t>và CE cắt </w:t>
      </w:r>
      <w:r>
        <w:rPr>
          <w:w w:val="105"/>
          <w:sz w:val="28"/>
          <w:vertAlign w:val="baseline"/>
        </w:rPr>
        <w:t>nhau</w:t>
      </w:r>
      <w:r>
        <w:rPr>
          <w:spacing w:val="-4"/>
          <w:w w:val="105"/>
          <w:sz w:val="28"/>
          <w:vertAlign w:val="baseline"/>
        </w:rPr>
        <w:t> </w:t>
      </w:r>
      <w:r>
        <w:rPr>
          <w:w w:val="105"/>
          <w:sz w:val="28"/>
          <w:vertAlign w:val="baseline"/>
        </w:rPr>
        <w:t>tại</w:t>
      </w:r>
      <w:r>
        <w:rPr>
          <w:spacing w:val="-1"/>
          <w:w w:val="105"/>
          <w:sz w:val="28"/>
          <w:vertAlign w:val="baseline"/>
        </w:rPr>
        <w:t> </w:t>
      </w:r>
      <w:r>
        <w:rPr>
          <w:w w:val="105"/>
          <w:sz w:val="28"/>
          <w:vertAlign w:val="baseline"/>
        </w:rPr>
        <w:t>I.</w:t>
      </w:r>
      <w:r>
        <w:rPr>
          <w:spacing w:val="-3"/>
          <w:w w:val="105"/>
          <w:sz w:val="28"/>
          <w:vertAlign w:val="baseline"/>
        </w:rPr>
        <w:t> </w:t>
      </w:r>
      <w:r>
        <w:rPr>
          <w:w w:val="105"/>
          <w:sz w:val="28"/>
          <w:vertAlign w:val="baseline"/>
        </w:rPr>
        <w:t>Chứng</w:t>
      </w:r>
      <w:r>
        <w:rPr>
          <w:spacing w:val="-2"/>
          <w:w w:val="105"/>
          <w:sz w:val="28"/>
          <w:vertAlign w:val="baseline"/>
        </w:rPr>
        <w:t> </w:t>
      </w:r>
      <w:r>
        <w:rPr>
          <w:w w:val="105"/>
          <w:sz w:val="28"/>
          <w:vertAlign w:val="baseline"/>
        </w:rPr>
        <w:t>minh</w:t>
      </w:r>
      <w:r>
        <w:rPr>
          <w:spacing w:val="-2"/>
          <w:w w:val="105"/>
          <w:sz w:val="28"/>
          <w:vertAlign w:val="baseline"/>
        </w:rPr>
        <w:t> </w:t>
      </w:r>
      <w:r>
        <w:rPr>
          <w:w w:val="105"/>
          <w:sz w:val="28"/>
          <w:vertAlign w:val="baseline"/>
        </w:rPr>
        <w:t>rằng:</w:t>
      </w:r>
    </w:p>
    <w:p>
      <w:pPr>
        <w:pStyle w:val="ListParagraph"/>
        <w:numPr>
          <w:ilvl w:val="0"/>
          <w:numId w:val="17"/>
        </w:numPr>
        <w:tabs>
          <w:tab w:pos="1004" w:val="left" w:leader="none"/>
        </w:tabs>
        <w:spacing w:line="321" w:lineRule="exact" w:before="0" w:after="0"/>
        <w:ind w:left="1004" w:right="0" w:hanging="324"/>
        <w:jc w:val="left"/>
        <w:rPr>
          <w:i/>
          <w:sz w:val="24"/>
        </w:rPr>
      </w:pPr>
      <w:r>
        <w:rPr>
          <w:rFonts w:ascii="Symbol" w:hAnsi="Symbol"/>
          <w:sz w:val="24"/>
        </w:rPr>
        <w:t></w:t>
      </w:r>
      <w:r>
        <w:rPr>
          <w:i/>
          <w:sz w:val="24"/>
        </w:rPr>
        <w:t>AEC</w:t>
      </w:r>
      <w:r>
        <w:rPr>
          <w:i/>
          <w:spacing w:val="-3"/>
          <w:sz w:val="24"/>
        </w:rPr>
        <w:t> </w:t>
      </w:r>
      <w:r>
        <w:rPr>
          <w:rFonts w:ascii="Symbol" w:hAnsi="Symbol"/>
          <w:sz w:val="24"/>
        </w:rPr>
        <w:t></w:t>
      </w:r>
      <w:r>
        <w:rPr>
          <w:spacing w:val="-13"/>
          <w:sz w:val="24"/>
        </w:rPr>
        <w:t> </w:t>
      </w:r>
      <w:r>
        <w:rPr>
          <w:rFonts w:ascii="Symbol" w:hAnsi="Symbol"/>
          <w:spacing w:val="-4"/>
          <w:sz w:val="24"/>
        </w:rPr>
        <w:t></w:t>
      </w:r>
      <w:r>
        <w:rPr>
          <w:i/>
          <w:spacing w:val="-4"/>
          <w:sz w:val="24"/>
        </w:rPr>
        <w:t>ADB</w:t>
      </w:r>
    </w:p>
    <w:p>
      <w:pPr>
        <w:pStyle w:val="ListParagraph"/>
        <w:numPr>
          <w:ilvl w:val="0"/>
          <w:numId w:val="17"/>
        </w:numPr>
        <w:tabs>
          <w:tab w:pos="982" w:val="left" w:leader="none"/>
        </w:tabs>
        <w:spacing w:line="322" w:lineRule="exact" w:before="1" w:after="0"/>
        <w:ind w:left="982" w:right="0" w:hanging="303"/>
        <w:jc w:val="left"/>
        <w:rPr>
          <w:sz w:val="28"/>
        </w:rPr>
      </w:pPr>
      <w:r>
        <w:rPr>
          <w:sz w:val="28"/>
        </w:rPr>
        <w:t>AI</w:t>
      </w:r>
      <w:r>
        <w:rPr>
          <w:spacing w:val="-1"/>
          <w:sz w:val="28"/>
        </w:rPr>
        <w:t> </w:t>
      </w:r>
      <w:r>
        <w:rPr>
          <w:sz w:val="28"/>
        </w:rPr>
        <w:t>là</w:t>
      </w:r>
      <w:r>
        <w:rPr>
          <w:spacing w:val="-3"/>
          <w:sz w:val="28"/>
        </w:rPr>
        <w:t> </w:t>
      </w:r>
      <w:r>
        <w:rPr>
          <w:sz w:val="28"/>
        </w:rPr>
        <w:t>tia</w:t>
      </w:r>
      <w:r>
        <w:rPr>
          <w:spacing w:val="-2"/>
          <w:sz w:val="28"/>
        </w:rPr>
        <w:t> </w:t>
      </w:r>
      <w:r>
        <w:rPr>
          <w:sz w:val="28"/>
        </w:rPr>
        <w:t>phân</w:t>
      </w:r>
      <w:r>
        <w:rPr>
          <w:spacing w:val="-2"/>
          <w:sz w:val="28"/>
        </w:rPr>
        <w:t> </w:t>
      </w:r>
      <w:r>
        <w:rPr>
          <w:sz w:val="28"/>
        </w:rPr>
        <w:t>giác</w:t>
      </w:r>
      <w:r>
        <w:rPr>
          <w:spacing w:val="-2"/>
          <w:sz w:val="28"/>
        </w:rPr>
        <w:t> </w:t>
      </w:r>
      <w:r>
        <w:rPr>
          <w:sz w:val="28"/>
        </w:rPr>
        <w:t>của</w:t>
      </w:r>
      <w:r>
        <w:rPr>
          <w:spacing w:val="-3"/>
          <w:sz w:val="28"/>
        </w:rPr>
        <w:t> </w:t>
      </w:r>
      <w:r>
        <w:rPr>
          <w:sz w:val="28"/>
        </w:rPr>
        <w:t>góc </w:t>
      </w:r>
      <w:r>
        <w:rPr>
          <w:spacing w:val="-10"/>
          <w:sz w:val="28"/>
        </w:rPr>
        <w:t>A</w:t>
      </w:r>
    </w:p>
    <w:p>
      <w:pPr>
        <w:pStyle w:val="ListParagraph"/>
        <w:numPr>
          <w:ilvl w:val="0"/>
          <w:numId w:val="17"/>
        </w:numPr>
        <w:tabs>
          <w:tab w:pos="967" w:val="left" w:leader="none"/>
        </w:tabs>
        <w:spacing w:line="322" w:lineRule="exact" w:before="0" w:after="0"/>
        <w:ind w:left="967" w:right="0" w:hanging="287"/>
        <w:jc w:val="left"/>
        <w:rPr>
          <w:sz w:val="28"/>
        </w:rPr>
      </w:pPr>
      <w:r>
        <w:rPr>
          <w:sz w:val="28"/>
        </w:rPr>
        <w:t>ED</w:t>
      </w:r>
      <w:r>
        <w:rPr>
          <w:spacing w:val="-5"/>
          <w:sz w:val="28"/>
        </w:rPr>
        <w:t> </w:t>
      </w:r>
      <w:r>
        <w:rPr>
          <w:sz w:val="28"/>
        </w:rPr>
        <w:t>// </w:t>
      </w:r>
      <w:r>
        <w:rPr>
          <w:spacing w:val="-5"/>
          <w:sz w:val="28"/>
        </w:rPr>
        <w:t>BC.</w:t>
      </w:r>
    </w:p>
    <w:p>
      <w:pPr>
        <w:spacing w:before="322"/>
        <w:ind w:left="1516" w:right="2134" w:firstLine="0"/>
        <w:jc w:val="center"/>
        <w:rPr>
          <w:b/>
          <w:sz w:val="28"/>
        </w:rPr>
      </w:pPr>
      <w:r>
        <w:rPr>
          <w:b/>
          <w:sz w:val="28"/>
        </w:rPr>
        <w:t>---------------</w:t>
      </w:r>
      <w:r>
        <w:rPr>
          <w:b/>
          <w:spacing w:val="-9"/>
          <w:sz w:val="28"/>
        </w:rPr>
        <w:t> </w:t>
      </w:r>
      <w:r>
        <w:rPr>
          <w:b/>
          <w:sz w:val="28"/>
        </w:rPr>
        <w:t>HẾT</w:t>
      </w:r>
      <w:r>
        <w:rPr>
          <w:b/>
          <w:spacing w:val="-6"/>
          <w:sz w:val="28"/>
        </w:rPr>
        <w:t> </w:t>
      </w:r>
      <w:r>
        <w:rPr>
          <w:b/>
          <w:sz w:val="28"/>
        </w:rPr>
        <w:t>--------------</w:t>
      </w:r>
      <w:r>
        <w:rPr>
          <w:b/>
          <w:spacing w:val="-10"/>
          <w:sz w:val="28"/>
        </w:rPr>
        <w:t>-</w:t>
      </w:r>
    </w:p>
    <w:p>
      <w:pPr>
        <w:spacing w:after="0"/>
        <w:jc w:val="center"/>
        <w:rPr>
          <w:sz w:val="28"/>
        </w:rPr>
        <w:sectPr>
          <w:type w:val="continuous"/>
          <w:pgSz w:w="11910" w:h="16840"/>
          <w:pgMar w:top="760" w:bottom="280" w:left="760" w:right="140"/>
        </w:sectPr>
      </w:pPr>
    </w:p>
    <w:p>
      <w:pPr>
        <w:spacing w:before="69"/>
        <w:ind w:left="1518" w:right="2134" w:firstLine="0"/>
        <w:jc w:val="center"/>
        <w:rPr>
          <w:b/>
          <w:sz w:val="28"/>
        </w:rPr>
      </w:pPr>
      <w:r>
        <w:rPr>
          <w:b/>
          <w:sz w:val="28"/>
        </w:rPr>
        <w:t>ĐÁP</w:t>
      </w:r>
      <w:r>
        <w:rPr>
          <w:b/>
          <w:spacing w:val="-5"/>
          <w:sz w:val="28"/>
        </w:rPr>
        <w:t> </w:t>
      </w:r>
      <w:r>
        <w:rPr>
          <w:b/>
          <w:sz w:val="28"/>
        </w:rPr>
        <w:t>ÁN</w:t>
      </w:r>
      <w:r>
        <w:rPr>
          <w:b/>
          <w:spacing w:val="-3"/>
          <w:sz w:val="28"/>
        </w:rPr>
        <w:t> </w:t>
      </w:r>
      <w:r>
        <w:rPr>
          <w:b/>
          <w:sz w:val="28"/>
        </w:rPr>
        <w:t>VÀ</w:t>
      </w:r>
      <w:r>
        <w:rPr>
          <w:b/>
          <w:spacing w:val="-5"/>
          <w:sz w:val="28"/>
        </w:rPr>
        <w:t> </w:t>
      </w:r>
      <w:r>
        <w:rPr>
          <w:b/>
          <w:sz w:val="28"/>
        </w:rPr>
        <w:t>THANG</w:t>
      </w:r>
      <w:r>
        <w:rPr>
          <w:b/>
          <w:spacing w:val="-3"/>
          <w:sz w:val="28"/>
        </w:rPr>
        <w:t> </w:t>
      </w:r>
      <w:r>
        <w:rPr>
          <w:b/>
          <w:spacing w:val="-4"/>
          <w:sz w:val="28"/>
        </w:rPr>
        <w:t>ĐIỂM</w:t>
      </w:r>
    </w:p>
    <w:p>
      <w:pPr>
        <w:pStyle w:val="Heading1"/>
        <w:spacing w:before="3"/>
        <w:ind w:left="1520" w:right="2134"/>
        <w:jc w:val="center"/>
        <w:rPr>
          <w:i/>
        </w:rPr>
      </w:pPr>
      <w:r>
        <w:rPr>
          <w:i/>
        </w:rPr>
        <w:t>Chú</w:t>
      </w:r>
      <w:r>
        <w:rPr>
          <w:i/>
          <w:spacing w:val="-2"/>
        </w:rPr>
        <w:t> </w:t>
      </w:r>
      <w:r>
        <w:rPr>
          <w:i/>
        </w:rPr>
        <w:t>ý:</w:t>
      </w:r>
      <w:r>
        <w:rPr>
          <w:i/>
          <w:spacing w:val="-3"/>
        </w:rPr>
        <w:t> </w:t>
      </w:r>
      <w:r>
        <w:rPr>
          <w:i/>
        </w:rPr>
        <w:t>Mọi</w:t>
      </w:r>
      <w:r>
        <w:rPr>
          <w:i/>
          <w:spacing w:val="-2"/>
        </w:rPr>
        <w:t> </w:t>
      </w:r>
      <w:r>
        <w:rPr>
          <w:i/>
        </w:rPr>
        <w:t>cách</w:t>
      </w:r>
      <w:r>
        <w:rPr>
          <w:i/>
          <w:spacing w:val="-3"/>
        </w:rPr>
        <w:t> </w:t>
      </w:r>
      <w:r>
        <w:rPr>
          <w:i/>
        </w:rPr>
        <w:t>giải</w:t>
      </w:r>
      <w:r>
        <w:rPr>
          <w:i/>
          <w:spacing w:val="-4"/>
        </w:rPr>
        <w:t> </w:t>
      </w:r>
      <w:r>
        <w:rPr>
          <w:i/>
        </w:rPr>
        <w:t>đúng</w:t>
      </w:r>
      <w:r>
        <w:rPr>
          <w:i/>
          <w:spacing w:val="-2"/>
        </w:rPr>
        <w:t> </w:t>
      </w:r>
      <w:r>
        <w:rPr>
          <w:i/>
        </w:rPr>
        <w:t>đều</w:t>
      </w:r>
      <w:r>
        <w:rPr>
          <w:i/>
          <w:spacing w:val="-1"/>
        </w:rPr>
        <w:t> </w:t>
      </w:r>
      <w:r>
        <w:rPr>
          <w:i/>
        </w:rPr>
        <w:t>cho</w:t>
      </w:r>
      <w:r>
        <w:rPr>
          <w:i/>
          <w:spacing w:val="-4"/>
        </w:rPr>
        <w:t> </w:t>
      </w:r>
      <w:r>
        <w:rPr>
          <w:i/>
        </w:rPr>
        <w:t>điểm</w:t>
      </w:r>
      <w:r>
        <w:rPr>
          <w:i/>
          <w:spacing w:val="-4"/>
        </w:rPr>
        <w:t> </w:t>
      </w:r>
      <w:r>
        <w:rPr>
          <w:i/>
        </w:rPr>
        <w:t>tối</w:t>
      </w:r>
      <w:r>
        <w:rPr>
          <w:i/>
          <w:spacing w:val="-1"/>
        </w:rPr>
        <w:t> </w:t>
      </w:r>
      <w:r>
        <w:rPr>
          <w:i/>
          <w:spacing w:val="-5"/>
        </w:rPr>
        <w:t>đa.</w:t>
      </w:r>
    </w:p>
    <w:p>
      <w:pPr>
        <w:spacing w:before="321"/>
        <w:ind w:left="680" w:right="0" w:firstLine="0"/>
        <w:jc w:val="left"/>
        <w:rPr>
          <w:i/>
          <w:sz w:val="28"/>
        </w:rPr>
      </w:pPr>
      <w:r>
        <w:rPr>
          <w:b/>
          <w:sz w:val="28"/>
          <w:u w:val="single"/>
        </w:rPr>
        <w:t>Phần</w:t>
      </w:r>
      <w:r>
        <w:rPr>
          <w:b/>
          <w:spacing w:val="-4"/>
          <w:sz w:val="28"/>
          <w:u w:val="single"/>
        </w:rPr>
        <w:t> </w:t>
      </w:r>
      <w:r>
        <w:rPr>
          <w:b/>
          <w:sz w:val="28"/>
          <w:u w:val="single"/>
        </w:rPr>
        <w:t>I</w:t>
      </w:r>
      <w:r>
        <w:rPr>
          <w:b/>
          <w:sz w:val="28"/>
          <w:u w:val="none"/>
        </w:rPr>
        <w:t>.</w:t>
      </w:r>
      <w:r>
        <w:rPr>
          <w:b/>
          <w:spacing w:val="-3"/>
          <w:sz w:val="28"/>
          <w:u w:val="none"/>
        </w:rPr>
        <w:t> </w:t>
      </w:r>
      <w:r>
        <w:rPr>
          <w:b/>
          <w:sz w:val="28"/>
          <w:u w:val="none"/>
        </w:rPr>
        <w:t>TRẮC</w:t>
      </w:r>
      <w:r>
        <w:rPr>
          <w:b/>
          <w:spacing w:val="-5"/>
          <w:sz w:val="28"/>
          <w:u w:val="none"/>
        </w:rPr>
        <w:t> </w:t>
      </w:r>
      <w:r>
        <w:rPr>
          <w:b/>
          <w:sz w:val="28"/>
          <w:u w:val="none"/>
        </w:rPr>
        <w:t>NGHIỆM</w:t>
      </w:r>
      <w:r>
        <w:rPr>
          <w:b/>
          <w:spacing w:val="-4"/>
          <w:sz w:val="28"/>
          <w:u w:val="none"/>
        </w:rPr>
        <w:t> </w:t>
      </w:r>
      <w:r>
        <w:rPr>
          <w:i/>
          <w:sz w:val="28"/>
          <w:u w:val="none"/>
        </w:rPr>
        <w:t>(Mỗi</w:t>
      </w:r>
      <w:r>
        <w:rPr>
          <w:i/>
          <w:spacing w:val="-3"/>
          <w:sz w:val="28"/>
          <w:u w:val="none"/>
        </w:rPr>
        <w:t> </w:t>
      </w:r>
      <w:r>
        <w:rPr>
          <w:i/>
          <w:sz w:val="28"/>
          <w:u w:val="none"/>
        </w:rPr>
        <w:t>câu</w:t>
      </w:r>
      <w:r>
        <w:rPr>
          <w:i/>
          <w:spacing w:val="-4"/>
          <w:sz w:val="28"/>
          <w:u w:val="none"/>
        </w:rPr>
        <w:t> </w:t>
      </w:r>
      <w:r>
        <w:rPr>
          <w:i/>
          <w:sz w:val="28"/>
          <w:u w:val="none"/>
        </w:rPr>
        <w:t>0,25</w:t>
      </w:r>
      <w:r>
        <w:rPr>
          <w:i/>
          <w:spacing w:val="-2"/>
          <w:sz w:val="28"/>
          <w:u w:val="none"/>
        </w:rPr>
        <w:t> điểm).</w:t>
      </w:r>
    </w:p>
    <w:p>
      <w:pPr>
        <w:pStyle w:val="BodyText"/>
        <w:spacing w:before="91"/>
        <w:rPr>
          <w:i/>
          <w:sz w:val="20"/>
        </w:rPr>
      </w:pPr>
    </w:p>
    <w:tbl>
      <w:tblPr>
        <w:tblW w:w="0" w:type="auto"/>
        <w:jc w:val="left"/>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6"/>
        <w:gridCol w:w="698"/>
        <w:gridCol w:w="700"/>
        <w:gridCol w:w="700"/>
        <w:gridCol w:w="698"/>
        <w:gridCol w:w="700"/>
        <w:gridCol w:w="700"/>
        <w:gridCol w:w="698"/>
        <w:gridCol w:w="700"/>
        <w:gridCol w:w="700"/>
        <w:gridCol w:w="698"/>
        <w:gridCol w:w="700"/>
        <w:gridCol w:w="700"/>
      </w:tblGrid>
      <w:tr>
        <w:trPr>
          <w:trHeight w:val="378" w:hRule="atLeast"/>
        </w:trPr>
        <w:tc>
          <w:tcPr>
            <w:tcW w:w="986" w:type="dxa"/>
          </w:tcPr>
          <w:p>
            <w:pPr>
              <w:pStyle w:val="TableParagraph"/>
              <w:ind w:left="244"/>
              <w:rPr>
                <w:b/>
                <w:sz w:val="28"/>
              </w:rPr>
            </w:pPr>
            <w:r>
              <w:rPr>
                <w:b/>
                <w:spacing w:val="-5"/>
                <w:sz w:val="28"/>
              </w:rPr>
              <w:t>Câu</w:t>
            </w:r>
          </w:p>
        </w:tc>
        <w:tc>
          <w:tcPr>
            <w:tcW w:w="698" w:type="dxa"/>
          </w:tcPr>
          <w:p>
            <w:pPr>
              <w:pStyle w:val="TableParagraph"/>
              <w:ind w:left="25" w:right="11"/>
              <w:jc w:val="center"/>
              <w:rPr>
                <w:sz w:val="28"/>
              </w:rPr>
            </w:pPr>
            <w:r>
              <w:rPr>
                <w:spacing w:val="-10"/>
                <w:sz w:val="28"/>
              </w:rPr>
              <w:t>1</w:t>
            </w:r>
          </w:p>
        </w:tc>
        <w:tc>
          <w:tcPr>
            <w:tcW w:w="700" w:type="dxa"/>
          </w:tcPr>
          <w:p>
            <w:pPr>
              <w:pStyle w:val="TableParagraph"/>
              <w:ind w:left="26" w:right="13"/>
              <w:jc w:val="center"/>
              <w:rPr>
                <w:sz w:val="28"/>
              </w:rPr>
            </w:pPr>
            <w:r>
              <w:rPr>
                <w:spacing w:val="-10"/>
                <w:sz w:val="28"/>
              </w:rPr>
              <w:t>2</w:t>
            </w:r>
          </w:p>
        </w:tc>
        <w:tc>
          <w:tcPr>
            <w:tcW w:w="700" w:type="dxa"/>
          </w:tcPr>
          <w:p>
            <w:pPr>
              <w:pStyle w:val="TableParagraph"/>
              <w:ind w:left="26" w:right="12"/>
              <w:jc w:val="center"/>
              <w:rPr>
                <w:sz w:val="28"/>
              </w:rPr>
            </w:pPr>
            <w:r>
              <w:rPr>
                <w:spacing w:val="-10"/>
                <w:sz w:val="28"/>
              </w:rPr>
              <w:t>3</w:t>
            </w:r>
          </w:p>
        </w:tc>
        <w:tc>
          <w:tcPr>
            <w:tcW w:w="698" w:type="dxa"/>
          </w:tcPr>
          <w:p>
            <w:pPr>
              <w:pStyle w:val="TableParagraph"/>
              <w:ind w:left="25" w:right="7"/>
              <w:jc w:val="center"/>
              <w:rPr>
                <w:sz w:val="28"/>
              </w:rPr>
            </w:pPr>
            <w:r>
              <w:rPr>
                <w:spacing w:val="-10"/>
                <w:sz w:val="28"/>
              </w:rPr>
              <w:t>4</w:t>
            </w:r>
          </w:p>
        </w:tc>
        <w:tc>
          <w:tcPr>
            <w:tcW w:w="700" w:type="dxa"/>
          </w:tcPr>
          <w:p>
            <w:pPr>
              <w:pStyle w:val="TableParagraph"/>
              <w:ind w:left="26" w:right="9"/>
              <w:jc w:val="center"/>
              <w:rPr>
                <w:sz w:val="28"/>
              </w:rPr>
            </w:pPr>
            <w:r>
              <w:rPr>
                <w:spacing w:val="-10"/>
                <w:sz w:val="28"/>
              </w:rPr>
              <w:t>5</w:t>
            </w:r>
          </w:p>
        </w:tc>
        <w:tc>
          <w:tcPr>
            <w:tcW w:w="700" w:type="dxa"/>
          </w:tcPr>
          <w:p>
            <w:pPr>
              <w:pStyle w:val="TableParagraph"/>
              <w:ind w:left="26" w:right="8"/>
              <w:jc w:val="center"/>
              <w:rPr>
                <w:sz w:val="28"/>
              </w:rPr>
            </w:pPr>
            <w:r>
              <w:rPr>
                <w:spacing w:val="-10"/>
                <w:sz w:val="28"/>
              </w:rPr>
              <w:t>6</w:t>
            </w:r>
          </w:p>
        </w:tc>
        <w:tc>
          <w:tcPr>
            <w:tcW w:w="698" w:type="dxa"/>
          </w:tcPr>
          <w:p>
            <w:pPr>
              <w:pStyle w:val="TableParagraph"/>
              <w:ind w:left="25" w:right="3"/>
              <w:jc w:val="center"/>
              <w:rPr>
                <w:sz w:val="28"/>
              </w:rPr>
            </w:pPr>
            <w:r>
              <w:rPr>
                <w:spacing w:val="-10"/>
                <w:sz w:val="28"/>
              </w:rPr>
              <w:t>7</w:t>
            </w:r>
          </w:p>
        </w:tc>
        <w:tc>
          <w:tcPr>
            <w:tcW w:w="700" w:type="dxa"/>
          </w:tcPr>
          <w:p>
            <w:pPr>
              <w:pStyle w:val="TableParagraph"/>
              <w:ind w:left="26" w:right="5"/>
              <w:jc w:val="center"/>
              <w:rPr>
                <w:sz w:val="28"/>
              </w:rPr>
            </w:pPr>
            <w:r>
              <w:rPr>
                <w:spacing w:val="-10"/>
                <w:sz w:val="28"/>
              </w:rPr>
              <w:t>8</w:t>
            </w:r>
          </w:p>
        </w:tc>
        <w:tc>
          <w:tcPr>
            <w:tcW w:w="700" w:type="dxa"/>
          </w:tcPr>
          <w:p>
            <w:pPr>
              <w:pStyle w:val="TableParagraph"/>
              <w:ind w:left="26" w:right="4"/>
              <w:jc w:val="center"/>
              <w:rPr>
                <w:sz w:val="28"/>
              </w:rPr>
            </w:pPr>
            <w:r>
              <w:rPr>
                <w:spacing w:val="-10"/>
                <w:sz w:val="28"/>
              </w:rPr>
              <w:t>9</w:t>
            </w:r>
          </w:p>
        </w:tc>
        <w:tc>
          <w:tcPr>
            <w:tcW w:w="698" w:type="dxa"/>
          </w:tcPr>
          <w:p>
            <w:pPr>
              <w:pStyle w:val="TableParagraph"/>
              <w:ind w:left="25"/>
              <w:jc w:val="center"/>
              <w:rPr>
                <w:sz w:val="28"/>
              </w:rPr>
            </w:pPr>
            <w:r>
              <w:rPr>
                <w:spacing w:val="-5"/>
                <w:sz w:val="28"/>
              </w:rPr>
              <w:t>10</w:t>
            </w:r>
          </w:p>
        </w:tc>
        <w:tc>
          <w:tcPr>
            <w:tcW w:w="700" w:type="dxa"/>
          </w:tcPr>
          <w:p>
            <w:pPr>
              <w:pStyle w:val="TableParagraph"/>
              <w:ind w:left="26" w:right="3"/>
              <w:jc w:val="center"/>
              <w:rPr>
                <w:sz w:val="28"/>
              </w:rPr>
            </w:pPr>
            <w:r>
              <w:rPr>
                <w:spacing w:val="-5"/>
                <w:sz w:val="28"/>
              </w:rPr>
              <w:t>11</w:t>
            </w:r>
          </w:p>
        </w:tc>
        <w:tc>
          <w:tcPr>
            <w:tcW w:w="700" w:type="dxa"/>
          </w:tcPr>
          <w:p>
            <w:pPr>
              <w:pStyle w:val="TableParagraph"/>
              <w:ind w:left="26" w:right="1"/>
              <w:jc w:val="center"/>
              <w:rPr>
                <w:sz w:val="28"/>
              </w:rPr>
            </w:pPr>
            <w:r>
              <w:rPr>
                <w:spacing w:val="-5"/>
                <w:sz w:val="28"/>
              </w:rPr>
              <w:t>12</w:t>
            </w:r>
          </w:p>
        </w:tc>
      </w:tr>
      <w:tr>
        <w:trPr>
          <w:trHeight w:val="645" w:hRule="atLeast"/>
        </w:trPr>
        <w:tc>
          <w:tcPr>
            <w:tcW w:w="986" w:type="dxa"/>
          </w:tcPr>
          <w:p>
            <w:pPr>
              <w:pStyle w:val="TableParagraph"/>
              <w:spacing w:line="324" w:lineRule="exact"/>
              <w:ind w:left="345" w:right="232" w:hanging="104"/>
              <w:rPr>
                <w:b/>
                <w:sz w:val="28"/>
              </w:rPr>
            </w:pPr>
            <w:r>
              <w:rPr>
                <w:b/>
                <w:spacing w:val="-4"/>
                <w:sz w:val="28"/>
              </w:rPr>
              <w:t>Đáp </w:t>
            </w:r>
            <w:r>
              <w:rPr>
                <w:b/>
                <w:spacing w:val="-6"/>
                <w:sz w:val="28"/>
              </w:rPr>
              <w:t>án</w:t>
            </w:r>
          </w:p>
        </w:tc>
        <w:tc>
          <w:tcPr>
            <w:tcW w:w="698" w:type="dxa"/>
          </w:tcPr>
          <w:p>
            <w:pPr>
              <w:pStyle w:val="TableParagraph"/>
              <w:ind w:left="25" w:right="12"/>
              <w:jc w:val="center"/>
              <w:rPr>
                <w:sz w:val="28"/>
              </w:rPr>
            </w:pPr>
            <w:r>
              <w:rPr>
                <w:spacing w:val="-10"/>
                <w:sz w:val="28"/>
              </w:rPr>
              <w:t>B</w:t>
            </w:r>
          </w:p>
        </w:tc>
        <w:tc>
          <w:tcPr>
            <w:tcW w:w="700" w:type="dxa"/>
          </w:tcPr>
          <w:p>
            <w:pPr>
              <w:pStyle w:val="TableParagraph"/>
              <w:ind w:left="26" w:right="14"/>
              <w:jc w:val="center"/>
              <w:rPr>
                <w:sz w:val="28"/>
              </w:rPr>
            </w:pPr>
            <w:r>
              <w:rPr>
                <w:spacing w:val="-10"/>
                <w:sz w:val="28"/>
              </w:rPr>
              <w:t>C</w:t>
            </w:r>
          </w:p>
        </w:tc>
        <w:tc>
          <w:tcPr>
            <w:tcW w:w="700" w:type="dxa"/>
          </w:tcPr>
          <w:p>
            <w:pPr>
              <w:pStyle w:val="TableParagraph"/>
              <w:ind w:left="26" w:right="12"/>
              <w:jc w:val="center"/>
              <w:rPr>
                <w:sz w:val="28"/>
              </w:rPr>
            </w:pPr>
            <w:r>
              <w:rPr>
                <w:spacing w:val="-10"/>
                <w:sz w:val="28"/>
              </w:rPr>
              <w:t>A</w:t>
            </w:r>
          </w:p>
        </w:tc>
        <w:tc>
          <w:tcPr>
            <w:tcW w:w="698" w:type="dxa"/>
          </w:tcPr>
          <w:p>
            <w:pPr>
              <w:pStyle w:val="TableParagraph"/>
              <w:ind w:left="25" w:right="7"/>
              <w:jc w:val="center"/>
              <w:rPr>
                <w:sz w:val="28"/>
              </w:rPr>
            </w:pPr>
            <w:r>
              <w:rPr>
                <w:spacing w:val="-10"/>
                <w:sz w:val="28"/>
              </w:rPr>
              <w:t>D</w:t>
            </w:r>
          </w:p>
        </w:tc>
        <w:tc>
          <w:tcPr>
            <w:tcW w:w="700" w:type="dxa"/>
          </w:tcPr>
          <w:p>
            <w:pPr>
              <w:pStyle w:val="TableParagraph"/>
              <w:ind w:left="26" w:right="10"/>
              <w:jc w:val="center"/>
              <w:rPr>
                <w:sz w:val="28"/>
              </w:rPr>
            </w:pPr>
            <w:r>
              <w:rPr>
                <w:spacing w:val="-10"/>
                <w:sz w:val="28"/>
              </w:rPr>
              <w:t>B</w:t>
            </w:r>
          </w:p>
        </w:tc>
        <w:tc>
          <w:tcPr>
            <w:tcW w:w="700" w:type="dxa"/>
          </w:tcPr>
          <w:p>
            <w:pPr>
              <w:pStyle w:val="TableParagraph"/>
              <w:ind w:left="26" w:right="8"/>
              <w:jc w:val="center"/>
              <w:rPr>
                <w:sz w:val="28"/>
              </w:rPr>
            </w:pPr>
            <w:r>
              <w:rPr>
                <w:spacing w:val="-10"/>
                <w:sz w:val="28"/>
              </w:rPr>
              <w:t>A</w:t>
            </w:r>
          </w:p>
        </w:tc>
        <w:tc>
          <w:tcPr>
            <w:tcW w:w="698" w:type="dxa"/>
          </w:tcPr>
          <w:p>
            <w:pPr>
              <w:pStyle w:val="TableParagraph"/>
              <w:ind w:left="25" w:right="3"/>
              <w:jc w:val="center"/>
              <w:rPr>
                <w:sz w:val="28"/>
              </w:rPr>
            </w:pPr>
            <w:r>
              <w:rPr>
                <w:spacing w:val="-10"/>
                <w:sz w:val="28"/>
              </w:rPr>
              <w:t>A</w:t>
            </w:r>
          </w:p>
        </w:tc>
        <w:tc>
          <w:tcPr>
            <w:tcW w:w="700" w:type="dxa"/>
          </w:tcPr>
          <w:p>
            <w:pPr>
              <w:pStyle w:val="TableParagraph"/>
              <w:ind w:left="26" w:right="5"/>
              <w:jc w:val="center"/>
              <w:rPr>
                <w:sz w:val="28"/>
              </w:rPr>
            </w:pPr>
            <w:r>
              <w:rPr>
                <w:spacing w:val="-10"/>
                <w:sz w:val="28"/>
              </w:rPr>
              <w:t>D</w:t>
            </w:r>
          </w:p>
        </w:tc>
        <w:tc>
          <w:tcPr>
            <w:tcW w:w="700" w:type="dxa"/>
          </w:tcPr>
          <w:p>
            <w:pPr>
              <w:pStyle w:val="TableParagraph"/>
              <w:ind w:left="26" w:right="5"/>
              <w:jc w:val="center"/>
              <w:rPr>
                <w:sz w:val="28"/>
              </w:rPr>
            </w:pPr>
            <w:r>
              <w:rPr>
                <w:spacing w:val="-10"/>
                <w:sz w:val="28"/>
              </w:rPr>
              <w:t>B</w:t>
            </w:r>
          </w:p>
        </w:tc>
        <w:tc>
          <w:tcPr>
            <w:tcW w:w="698" w:type="dxa"/>
          </w:tcPr>
          <w:p>
            <w:pPr>
              <w:pStyle w:val="TableParagraph"/>
              <w:ind w:left="25"/>
              <w:jc w:val="center"/>
              <w:rPr>
                <w:sz w:val="28"/>
              </w:rPr>
            </w:pPr>
            <w:r>
              <w:rPr>
                <w:spacing w:val="-10"/>
                <w:sz w:val="28"/>
              </w:rPr>
              <w:t>C</w:t>
            </w:r>
          </w:p>
        </w:tc>
        <w:tc>
          <w:tcPr>
            <w:tcW w:w="700" w:type="dxa"/>
          </w:tcPr>
          <w:p>
            <w:pPr>
              <w:pStyle w:val="TableParagraph"/>
              <w:ind w:left="26" w:right="1"/>
              <w:jc w:val="center"/>
              <w:rPr>
                <w:sz w:val="28"/>
              </w:rPr>
            </w:pPr>
            <w:r>
              <w:rPr>
                <w:spacing w:val="-10"/>
                <w:sz w:val="28"/>
              </w:rPr>
              <w:t>D</w:t>
            </w:r>
          </w:p>
        </w:tc>
        <w:tc>
          <w:tcPr>
            <w:tcW w:w="700" w:type="dxa"/>
          </w:tcPr>
          <w:p>
            <w:pPr>
              <w:pStyle w:val="TableParagraph"/>
              <w:ind w:left="26"/>
              <w:jc w:val="center"/>
              <w:rPr>
                <w:sz w:val="28"/>
              </w:rPr>
            </w:pPr>
            <w:r>
              <w:rPr>
                <w:spacing w:val="-10"/>
                <w:sz w:val="28"/>
              </w:rPr>
              <w:t>A</w:t>
            </w:r>
          </w:p>
        </w:tc>
      </w:tr>
    </w:tbl>
    <w:p>
      <w:pPr>
        <w:pStyle w:val="BodyText"/>
        <w:rPr>
          <w:i/>
          <w:sz w:val="28"/>
        </w:rPr>
      </w:pPr>
    </w:p>
    <w:p>
      <w:pPr>
        <w:spacing w:before="0"/>
        <w:ind w:left="680" w:right="0" w:firstLine="0"/>
        <w:jc w:val="left"/>
        <w:rPr>
          <w:b/>
          <w:sz w:val="28"/>
        </w:rPr>
      </w:pPr>
      <w:r>
        <w:rPr>
          <w:b/>
          <w:sz w:val="28"/>
          <w:u w:val="single"/>
        </w:rPr>
        <w:t>Phần</w:t>
      </w:r>
      <w:r>
        <w:rPr>
          <w:b/>
          <w:spacing w:val="-3"/>
          <w:sz w:val="28"/>
          <w:u w:val="single"/>
        </w:rPr>
        <w:t> </w:t>
      </w:r>
      <w:r>
        <w:rPr>
          <w:b/>
          <w:sz w:val="28"/>
          <w:u w:val="single"/>
        </w:rPr>
        <w:t>II</w:t>
      </w:r>
      <w:r>
        <w:rPr>
          <w:b/>
          <w:sz w:val="28"/>
          <w:u w:val="none"/>
        </w:rPr>
        <w:t>.</w:t>
      </w:r>
      <w:r>
        <w:rPr>
          <w:b/>
          <w:spacing w:val="-2"/>
          <w:sz w:val="28"/>
          <w:u w:val="none"/>
        </w:rPr>
        <w:t> </w:t>
      </w:r>
      <w:r>
        <w:rPr>
          <w:b/>
          <w:sz w:val="28"/>
          <w:u w:val="none"/>
        </w:rPr>
        <w:t>TỰ</w:t>
      </w:r>
      <w:r>
        <w:rPr>
          <w:b/>
          <w:spacing w:val="-2"/>
          <w:sz w:val="28"/>
          <w:u w:val="none"/>
        </w:rPr>
        <w:t> </w:t>
      </w:r>
      <w:r>
        <w:rPr>
          <w:b/>
          <w:spacing w:val="-4"/>
          <w:sz w:val="28"/>
          <w:u w:val="none"/>
        </w:rPr>
        <w:t>LUẬN</w:t>
      </w:r>
    </w:p>
    <w:p>
      <w:pPr>
        <w:pStyle w:val="BodyText"/>
        <w:spacing w:before="91"/>
        <w:rPr>
          <w:b/>
          <w:sz w:val="2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3"/>
        <w:gridCol w:w="2360"/>
        <w:gridCol w:w="581"/>
        <w:gridCol w:w="875"/>
        <w:gridCol w:w="634"/>
        <w:gridCol w:w="3348"/>
        <w:gridCol w:w="1135"/>
      </w:tblGrid>
      <w:tr>
        <w:trPr>
          <w:trHeight w:val="323" w:hRule="atLeast"/>
        </w:trPr>
        <w:tc>
          <w:tcPr>
            <w:tcW w:w="1133" w:type="dxa"/>
          </w:tcPr>
          <w:p>
            <w:pPr>
              <w:pStyle w:val="TableParagraph"/>
              <w:spacing w:line="301" w:lineRule="exact" w:before="2"/>
              <w:ind w:left="11" w:right="2"/>
              <w:jc w:val="center"/>
              <w:rPr>
                <w:b/>
                <w:sz w:val="28"/>
              </w:rPr>
            </w:pPr>
            <w:r>
              <w:rPr>
                <w:b/>
                <w:spacing w:val="-5"/>
                <w:sz w:val="28"/>
              </w:rPr>
              <w:t>Câu</w:t>
            </w:r>
          </w:p>
        </w:tc>
        <w:tc>
          <w:tcPr>
            <w:tcW w:w="7798" w:type="dxa"/>
            <w:gridSpan w:val="5"/>
          </w:tcPr>
          <w:p>
            <w:pPr>
              <w:pStyle w:val="TableParagraph"/>
              <w:spacing w:line="301" w:lineRule="exact" w:before="2"/>
              <w:ind w:left="10"/>
              <w:jc w:val="center"/>
              <w:rPr>
                <w:b/>
                <w:sz w:val="28"/>
              </w:rPr>
            </w:pPr>
            <w:r>
              <w:rPr>
                <w:b/>
                <w:sz w:val="28"/>
              </w:rPr>
              <w:t>Nội</w:t>
            </w:r>
            <w:r>
              <w:rPr>
                <w:b/>
                <w:spacing w:val="-3"/>
                <w:sz w:val="28"/>
              </w:rPr>
              <w:t> </w:t>
            </w:r>
            <w:r>
              <w:rPr>
                <w:b/>
                <w:spacing w:val="-4"/>
                <w:sz w:val="28"/>
              </w:rPr>
              <w:t>dung</w:t>
            </w:r>
          </w:p>
        </w:tc>
        <w:tc>
          <w:tcPr>
            <w:tcW w:w="1135" w:type="dxa"/>
          </w:tcPr>
          <w:p>
            <w:pPr>
              <w:pStyle w:val="TableParagraph"/>
              <w:spacing w:line="301" w:lineRule="exact" w:before="2"/>
              <w:ind w:left="246"/>
              <w:rPr>
                <w:b/>
                <w:sz w:val="28"/>
              </w:rPr>
            </w:pPr>
            <w:r>
              <w:rPr>
                <w:b/>
                <w:spacing w:val="-4"/>
                <w:sz w:val="28"/>
              </w:rPr>
              <w:t>Điểm</w:t>
            </w:r>
          </w:p>
        </w:tc>
      </w:tr>
      <w:tr>
        <w:trPr>
          <w:trHeight w:val="644" w:hRule="atLeast"/>
        </w:trPr>
        <w:tc>
          <w:tcPr>
            <w:tcW w:w="1133" w:type="dxa"/>
            <w:tcBorders>
              <w:bottom w:val="nil"/>
            </w:tcBorders>
          </w:tcPr>
          <w:p>
            <w:pPr>
              <w:pStyle w:val="TableParagraph"/>
              <w:rPr>
                <w:sz w:val="28"/>
              </w:rPr>
            </w:pPr>
          </w:p>
        </w:tc>
        <w:tc>
          <w:tcPr>
            <w:tcW w:w="7798" w:type="dxa"/>
            <w:gridSpan w:val="5"/>
            <w:vMerge w:val="restart"/>
          </w:tcPr>
          <w:p>
            <w:pPr>
              <w:pStyle w:val="TableParagraph"/>
              <w:spacing w:line="322" w:lineRule="exact"/>
              <w:ind w:left="177"/>
              <w:rPr>
                <w:sz w:val="28"/>
              </w:rPr>
            </w:pPr>
            <w:r>
              <w:rPr>
                <w:sz w:val="28"/>
              </w:rPr>
              <w:t>a)</w:t>
            </w:r>
            <w:r>
              <w:rPr>
                <w:spacing w:val="-3"/>
                <w:sz w:val="28"/>
              </w:rPr>
              <w:t> </w:t>
            </w:r>
            <w:r>
              <w:rPr>
                <w:sz w:val="28"/>
              </w:rPr>
              <w:t>Các</w:t>
            </w:r>
            <w:r>
              <w:rPr>
                <w:spacing w:val="-2"/>
                <w:sz w:val="28"/>
              </w:rPr>
              <w:t> </w:t>
            </w:r>
            <w:r>
              <w:rPr>
                <w:sz w:val="28"/>
              </w:rPr>
              <w:t>số</w:t>
            </w:r>
            <w:r>
              <w:rPr>
                <w:spacing w:val="-2"/>
                <w:sz w:val="28"/>
              </w:rPr>
              <w:t> </w:t>
            </w:r>
            <w:r>
              <w:rPr>
                <w:sz w:val="28"/>
              </w:rPr>
              <w:t>tự</w:t>
            </w:r>
            <w:r>
              <w:rPr>
                <w:spacing w:val="-3"/>
                <w:sz w:val="28"/>
              </w:rPr>
              <w:t> </w:t>
            </w:r>
            <w:r>
              <w:rPr>
                <w:sz w:val="28"/>
              </w:rPr>
              <w:t>nhiên</w:t>
            </w:r>
            <w:r>
              <w:rPr>
                <w:spacing w:val="-1"/>
                <w:sz w:val="28"/>
              </w:rPr>
              <w:t> </w:t>
            </w:r>
            <w:r>
              <w:rPr>
                <w:sz w:val="28"/>
              </w:rPr>
              <w:t>có</w:t>
            </w:r>
            <w:r>
              <w:rPr>
                <w:spacing w:val="-4"/>
                <w:sz w:val="28"/>
              </w:rPr>
              <w:t> </w:t>
            </w:r>
            <w:r>
              <w:rPr>
                <w:sz w:val="28"/>
              </w:rPr>
              <w:t>hai</w:t>
            </w:r>
            <w:r>
              <w:rPr>
                <w:spacing w:val="-1"/>
                <w:sz w:val="28"/>
              </w:rPr>
              <w:t> </w:t>
            </w:r>
            <w:r>
              <w:rPr>
                <w:sz w:val="28"/>
              </w:rPr>
              <w:t>chữ</w:t>
            </w:r>
            <w:r>
              <w:rPr>
                <w:spacing w:val="-3"/>
                <w:sz w:val="28"/>
              </w:rPr>
              <w:t> </w:t>
            </w:r>
            <w:r>
              <w:rPr>
                <w:sz w:val="28"/>
              </w:rPr>
              <w:t>số</w:t>
            </w:r>
            <w:r>
              <w:rPr>
                <w:spacing w:val="-2"/>
                <w:sz w:val="28"/>
              </w:rPr>
              <w:t> </w:t>
            </w:r>
            <w:r>
              <w:rPr>
                <w:sz w:val="28"/>
              </w:rPr>
              <w:t>không</w:t>
            </w:r>
            <w:r>
              <w:rPr>
                <w:spacing w:val="-1"/>
                <w:sz w:val="28"/>
              </w:rPr>
              <w:t> </w:t>
            </w:r>
            <w:r>
              <w:rPr>
                <w:sz w:val="28"/>
              </w:rPr>
              <w:t>vượt</w:t>
            </w:r>
            <w:r>
              <w:rPr>
                <w:spacing w:val="-2"/>
                <w:sz w:val="28"/>
              </w:rPr>
              <w:t> </w:t>
            </w:r>
            <w:r>
              <w:rPr>
                <w:sz w:val="28"/>
              </w:rPr>
              <w:t>quá</w:t>
            </w:r>
            <w:r>
              <w:rPr>
                <w:spacing w:val="-4"/>
                <w:sz w:val="28"/>
              </w:rPr>
              <w:t> </w:t>
            </w:r>
            <w:r>
              <w:rPr>
                <w:sz w:val="28"/>
              </w:rPr>
              <w:t>50</w:t>
            </w:r>
            <w:r>
              <w:rPr>
                <w:spacing w:val="-3"/>
                <w:sz w:val="28"/>
              </w:rPr>
              <w:t> </w:t>
            </w:r>
            <w:r>
              <w:rPr>
                <w:sz w:val="28"/>
              </w:rPr>
              <w:t>là</w:t>
            </w:r>
            <w:r>
              <w:rPr>
                <w:spacing w:val="-3"/>
                <w:sz w:val="28"/>
              </w:rPr>
              <w:t> </w:t>
            </w:r>
            <w:r>
              <w:rPr>
                <w:sz w:val="28"/>
              </w:rPr>
              <w:t>các</w:t>
            </w:r>
            <w:r>
              <w:rPr>
                <w:spacing w:val="-2"/>
                <w:sz w:val="28"/>
              </w:rPr>
              <w:t> </w:t>
            </w:r>
            <w:r>
              <w:rPr>
                <w:sz w:val="28"/>
              </w:rPr>
              <w:t>số:</w:t>
            </w:r>
            <w:r>
              <w:rPr>
                <w:spacing w:val="-3"/>
                <w:sz w:val="28"/>
              </w:rPr>
              <w:t> </w:t>
            </w:r>
            <w:r>
              <w:rPr>
                <w:spacing w:val="-5"/>
                <w:sz w:val="28"/>
              </w:rPr>
              <w:t>10;</w:t>
            </w:r>
          </w:p>
          <w:p>
            <w:pPr>
              <w:pStyle w:val="TableParagraph"/>
              <w:spacing w:line="322" w:lineRule="exact"/>
              <w:ind w:left="107"/>
              <w:rPr>
                <w:sz w:val="28"/>
              </w:rPr>
            </w:pPr>
            <w:r>
              <w:rPr>
                <w:sz w:val="28"/>
              </w:rPr>
              <w:t>11;</w:t>
            </w:r>
            <w:r>
              <w:rPr>
                <w:spacing w:val="-2"/>
                <w:sz w:val="28"/>
              </w:rPr>
              <w:t> </w:t>
            </w:r>
            <w:r>
              <w:rPr>
                <w:sz w:val="28"/>
              </w:rPr>
              <w:t>12;</w:t>
            </w:r>
            <w:r>
              <w:rPr>
                <w:spacing w:val="-2"/>
                <w:sz w:val="28"/>
              </w:rPr>
              <w:t> </w:t>
            </w:r>
            <w:r>
              <w:rPr>
                <w:sz w:val="28"/>
              </w:rPr>
              <w:t>…;</w:t>
            </w:r>
            <w:r>
              <w:rPr>
                <w:spacing w:val="-3"/>
                <w:sz w:val="28"/>
              </w:rPr>
              <w:t> </w:t>
            </w:r>
            <w:r>
              <w:rPr>
                <w:spacing w:val="-5"/>
                <w:sz w:val="28"/>
              </w:rPr>
              <w:t>50.</w:t>
            </w:r>
          </w:p>
          <w:p>
            <w:pPr>
              <w:pStyle w:val="TableParagraph"/>
              <w:ind w:left="107" w:right="602"/>
              <w:rPr>
                <w:sz w:val="28"/>
              </w:rPr>
            </w:pPr>
            <w:r>
              <w:rPr>
                <w:sz w:val="28"/>
              </w:rPr>
              <w:t>Số</w:t>
            </w:r>
            <w:r>
              <w:rPr>
                <w:spacing w:val="-2"/>
                <w:sz w:val="28"/>
              </w:rPr>
              <w:t> </w:t>
            </w:r>
            <w:r>
              <w:rPr>
                <w:sz w:val="28"/>
              </w:rPr>
              <w:t>số</w:t>
            </w:r>
            <w:r>
              <w:rPr>
                <w:spacing w:val="-2"/>
                <w:sz w:val="28"/>
              </w:rPr>
              <w:t> </w:t>
            </w:r>
            <w:r>
              <w:rPr>
                <w:sz w:val="28"/>
              </w:rPr>
              <w:t>hạng</w:t>
            </w:r>
            <w:r>
              <w:rPr>
                <w:spacing w:val="-2"/>
                <w:sz w:val="28"/>
              </w:rPr>
              <w:t> </w:t>
            </w:r>
            <w:r>
              <w:rPr>
                <w:sz w:val="28"/>
              </w:rPr>
              <w:t>của</w:t>
            </w:r>
            <w:r>
              <w:rPr>
                <w:spacing w:val="-2"/>
                <w:sz w:val="28"/>
              </w:rPr>
              <w:t> </w:t>
            </w:r>
            <w:r>
              <w:rPr>
                <w:sz w:val="28"/>
              </w:rPr>
              <w:t>dãy</w:t>
            </w:r>
            <w:r>
              <w:rPr>
                <w:spacing w:val="-6"/>
                <w:sz w:val="28"/>
              </w:rPr>
              <w:t> </w:t>
            </w:r>
            <w:r>
              <w:rPr>
                <w:sz w:val="28"/>
              </w:rPr>
              <w:t>trên</w:t>
            </w:r>
            <w:r>
              <w:rPr>
                <w:spacing w:val="-2"/>
                <w:sz w:val="28"/>
              </w:rPr>
              <w:t> </w:t>
            </w:r>
            <w:r>
              <w:rPr>
                <w:sz w:val="28"/>
              </w:rPr>
              <w:t>là:</w:t>
            </w:r>
            <w:r>
              <w:rPr>
                <w:spacing w:val="-2"/>
                <w:sz w:val="28"/>
              </w:rPr>
              <w:t> </w:t>
            </w:r>
            <w:r>
              <w:rPr>
                <w:sz w:val="28"/>
              </w:rPr>
              <w:t>(50</w:t>
            </w:r>
            <w:r>
              <w:rPr>
                <w:spacing w:val="-3"/>
                <w:sz w:val="28"/>
              </w:rPr>
              <w:t> </w:t>
            </w:r>
            <w:r>
              <w:rPr>
                <w:sz w:val="28"/>
              </w:rPr>
              <w:t>–</w:t>
            </w:r>
            <w:r>
              <w:rPr>
                <w:spacing w:val="-2"/>
                <w:sz w:val="28"/>
              </w:rPr>
              <w:t> </w:t>
            </w:r>
            <w:r>
              <w:rPr>
                <w:sz w:val="28"/>
              </w:rPr>
              <w:t>10</w:t>
            </w:r>
            <w:r>
              <w:rPr>
                <w:spacing w:val="-2"/>
                <w:sz w:val="28"/>
              </w:rPr>
              <w:t> </w:t>
            </w:r>
            <w:r>
              <w:rPr>
                <w:sz w:val="28"/>
              </w:rPr>
              <w:t>)</w:t>
            </w:r>
            <w:r>
              <w:rPr>
                <w:spacing w:val="-2"/>
                <w:sz w:val="28"/>
              </w:rPr>
              <w:t> </w:t>
            </w:r>
            <w:r>
              <w:rPr>
                <w:sz w:val="28"/>
              </w:rPr>
              <w:t>:</w:t>
            </w:r>
            <w:r>
              <w:rPr>
                <w:spacing w:val="-3"/>
                <w:sz w:val="28"/>
              </w:rPr>
              <w:t> </w:t>
            </w:r>
            <w:r>
              <w:rPr>
                <w:sz w:val="28"/>
              </w:rPr>
              <w:t>1</w:t>
            </w:r>
            <w:r>
              <w:rPr>
                <w:spacing w:val="-2"/>
                <w:sz w:val="28"/>
              </w:rPr>
              <w:t> </w:t>
            </w:r>
            <w:r>
              <w:rPr>
                <w:sz w:val="28"/>
              </w:rPr>
              <w:t>+</w:t>
            </w:r>
            <w:r>
              <w:rPr>
                <w:spacing w:val="-4"/>
                <w:sz w:val="28"/>
              </w:rPr>
              <w:t> </w:t>
            </w:r>
            <w:r>
              <w:rPr>
                <w:sz w:val="28"/>
              </w:rPr>
              <w:t>1</w:t>
            </w:r>
            <w:r>
              <w:rPr>
                <w:spacing w:val="-2"/>
                <w:sz w:val="28"/>
              </w:rPr>
              <w:t> </w:t>
            </w:r>
            <w:r>
              <w:rPr>
                <w:sz w:val="28"/>
              </w:rPr>
              <w:t>=</w:t>
            </w:r>
            <w:r>
              <w:rPr>
                <w:spacing w:val="-2"/>
                <w:sz w:val="28"/>
              </w:rPr>
              <w:t> </w:t>
            </w:r>
            <w:r>
              <w:rPr>
                <w:sz w:val="28"/>
              </w:rPr>
              <w:t>41</w:t>
            </w:r>
            <w:r>
              <w:rPr>
                <w:spacing w:val="-2"/>
                <w:sz w:val="28"/>
              </w:rPr>
              <w:t> </w:t>
            </w:r>
            <w:r>
              <w:rPr>
                <w:sz w:val="28"/>
              </w:rPr>
              <w:t>(số</w:t>
            </w:r>
            <w:r>
              <w:rPr>
                <w:spacing w:val="-3"/>
                <w:sz w:val="28"/>
              </w:rPr>
              <w:t> </w:t>
            </w:r>
            <w:r>
              <w:rPr>
                <w:sz w:val="28"/>
              </w:rPr>
              <w:t>hạng) Vậy tập hợp D có 41 phần tử</w:t>
            </w:r>
          </w:p>
        </w:tc>
        <w:tc>
          <w:tcPr>
            <w:tcW w:w="1135" w:type="dxa"/>
            <w:tcBorders>
              <w:bottom w:val="nil"/>
            </w:tcBorders>
          </w:tcPr>
          <w:p>
            <w:pPr>
              <w:pStyle w:val="TableParagraph"/>
              <w:spacing w:line="302" w:lineRule="exact" w:before="321"/>
              <w:ind w:left="107"/>
              <w:rPr>
                <w:sz w:val="28"/>
              </w:rPr>
            </w:pPr>
            <w:r>
              <w:rPr>
                <w:spacing w:val="-4"/>
                <w:sz w:val="28"/>
              </w:rPr>
              <w:t>0,25</w:t>
            </w:r>
          </w:p>
        </w:tc>
      </w:tr>
      <w:tr>
        <w:trPr>
          <w:trHeight w:val="311" w:hRule="atLeast"/>
        </w:trPr>
        <w:tc>
          <w:tcPr>
            <w:tcW w:w="1133" w:type="dxa"/>
            <w:tcBorders>
              <w:top w:val="nil"/>
              <w:bottom w:val="nil"/>
            </w:tcBorders>
          </w:tcPr>
          <w:p>
            <w:pPr>
              <w:pStyle w:val="TableParagraph"/>
              <w:rPr>
                <w:sz w:val="22"/>
              </w:rPr>
            </w:pPr>
          </w:p>
        </w:tc>
        <w:tc>
          <w:tcPr>
            <w:tcW w:w="7798" w:type="dxa"/>
            <w:gridSpan w:val="5"/>
            <w:vMerge/>
            <w:tcBorders>
              <w:top w:val="nil"/>
            </w:tcBorders>
          </w:tcPr>
          <w:p>
            <w:pPr>
              <w:rPr>
                <w:sz w:val="2"/>
                <w:szCs w:val="2"/>
              </w:rPr>
            </w:pPr>
          </w:p>
        </w:tc>
        <w:tc>
          <w:tcPr>
            <w:tcW w:w="1135" w:type="dxa"/>
            <w:tcBorders>
              <w:top w:val="nil"/>
              <w:bottom w:val="nil"/>
            </w:tcBorders>
          </w:tcPr>
          <w:p>
            <w:pPr>
              <w:pStyle w:val="TableParagraph"/>
              <w:spacing w:line="292" w:lineRule="exact"/>
              <w:ind w:left="107"/>
              <w:rPr>
                <w:sz w:val="28"/>
              </w:rPr>
            </w:pPr>
            <w:r>
              <w:rPr>
                <w:spacing w:val="-5"/>
                <w:sz w:val="28"/>
              </w:rPr>
              <w:t>0,5</w:t>
            </w:r>
          </w:p>
        </w:tc>
      </w:tr>
      <w:tr>
        <w:trPr>
          <w:trHeight w:val="634" w:hRule="atLeast"/>
        </w:trPr>
        <w:tc>
          <w:tcPr>
            <w:tcW w:w="1133" w:type="dxa"/>
            <w:tcBorders>
              <w:top w:val="nil"/>
              <w:bottom w:val="nil"/>
            </w:tcBorders>
          </w:tcPr>
          <w:p>
            <w:pPr>
              <w:pStyle w:val="TableParagraph"/>
              <w:rPr>
                <w:sz w:val="28"/>
              </w:rPr>
            </w:pPr>
          </w:p>
        </w:tc>
        <w:tc>
          <w:tcPr>
            <w:tcW w:w="7798" w:type="dxa"/>
            <w:gridSpan w:val="5"/>
            <w:vMerge/>
            <w:tcBorders>
              <w:top w:val="nil"/>
            </w:tcBorders>
          </w:tcPr>
          <w:p>
            <w:pPr>
              <w:rPr>
                <w:sz w:val="2"/>
                <w:szCs w:val="2"/>
              </w:rPr>
            </w:pPr>
          </w:p>
        </w:tc>
        <w:tc>
          <w:tcPr>
            <w:tcW w:w="1135" w:type="dxa"/>
            <w:tcBorders>
              <w:top w:val="nil"/>
            </w:tcBorders>
          </w:tcPr>
          <w:p>
            <w:pPr>
              <w:pStyle w:val="TableParagraph"/>
              <w:spacing w:line="311" w:lineRule="exact"/>
              <w:ind w:left="107"/>
              <w:rPr>
                <w:sz w:val="28"/>
              </w:rPr>
            </w:pPr>
            <w:r>
              <w:rPr>
                <w:spacing w:val="-4"/>
                <w:sz w:val="28"/>
              </w:rPr>
              <w:t>0,25</w:t>
            </w:r>
          </w:p>
        </w:tc>
      </w:tr>
      <w:tr>
        <w:trPr>
          <w:trHeight w:val="327" w:hRule="atLeast"/>
        </w:trPr>
        <w:tc>
          <w:tcPr>
            <w:tcW w:w="1133" w:type="dxa"/>
            <w:tcBorders>
              <w:top w:val="nil"/>
              <w:bottom w:val="nil"/>
            </w:tcBorders>
          </w:tcPr>
          <w:p>
            <w:pPr>
              <w:pStyle w:val="TableParagraph"/>
              <w:rPr>
                <w:sz w:val="24"/>
              </w:rPr>
            </w:pPr>
          </w:p>
        </w:tc>
        <w:tc>
          <w:tcPr>
            <w:tcW w:w="7798" w:type="dxa"/>
            <w:gridSpan w:val="5"/>
            <w:tcBorders>
              <w:bottom w:val="nil"/>
            </w:tcBorders>
          </w:tcPr>
          <w:p>
            <w:pPr>
              <w:pStyle w:val="TableParagraph"/>
              <w:spacing w:line="307" w:lineRule="exact"/>
              <w:ind w:left="107"/>
              <w:rPr>
                <w:sz w:val="28"/>
              </w:rPr>
            </w:pPr>
            <w:r>
              <w:rPr>
                <w:sz w:val="28"/>
              </w:rPr>
              <w:t>b)</w:t>
            </w:r>
            <w:r>
              <w:rPr>
                <w:spacing w:val="-3"/>
                <w:sz w:val="28"/>
              </w:rPr>
              <w:t> </w:t>
            </w:r>
            <w:r>
              <w:rPr>
                <w:sz w:val="28"/>
              </w:rPr>
              <w:t>Số</w:t>
            </w:r>
            <w:r>
              <w:rPr>
                <w:spacing w:val="-1"/>
                <w:sz w:val="28"/>
              </w:rPr>
              <w:t> </w:t>
            </w:r>
            <w:r>
              <w:rPr>
                <w:sz w:val="28"/>
              </w:rPr>
              <w:t>các</w:t>
            </w:r>
            <w:r>
              <w:rPr>
                <w:spacing w:val="-2"/>
                <w:sz w:val="28"/>
              </w:rPr>
              <w:t> </w:t>
            </w:r>
            <w:r>
              <w:rPr>
                <w:sz w:val="28"/>
              </w:rPr>
              <w:t>số</w:t>
            </w:r>
            <w:r>
              <w:rPr>
                <w:spacing w:val="-2"/>
                <w:sz w:val="28"/>
              </w:rPr>
              <w:t> </w:t>
            </w:r>
            <w:r>
              <w:rPr>
                <w:sz w:val="28"/>
              </w:rPr>
              <w:t>tự</w:t>
            </w:r>
            <w:r>
              <w:rPr>
                <w:spacing w:val="-5"/>
                <w:sz w:val="28"/>
              </w:rPr>
              <w:t> </w:t>
            </w:r>
            <w:r>
              <w:rPr>
                <w:sz w:val="28"/>
              </w:rPr>
              <w:t>nhiên</w:t>
            </w:r>
            <w:r>
              <w:rPr>
                <w:spacing w:val="-3"/>
                <w:sz w:val="28"/>
              </w:rPr>
              <w:t> </w:t>
            </w:r>
            <w:r>
              <w:rPr>
                <w:sz w:val="28"/>
              </w:rPr>
              <w:t>được</w:t>
            </w:r>
            <w:r>
              <w:rPr>
                <w:spacing w:val="-2"/>
                <w:sz w:val="28"/>
              </w:rPr>
              <w:t> </w:t>
            </w:r>
            <w:r>
              <w:rPr>
                <w:sz w:val="28"/>
              </w:rPr>
              <w:t>viết</w:t>
            </w:r>
            <w:r>
              <w:rPr>
                <w:spacing w:val="-2"/>
                <w:sz w:val="28"/>
              </w:rPr>
              <w:t> </w:t>
            </w:r>
            <w:r>
              <w:rPr>
                <w:sz w:val="28"/>
              </w:rPr>
              <w:t>ra</w:t>
            </w:r>
            <w:r>
              <w:rPr>
                <w:spacing w:val="-2"/>
                <w:sz w:val="28"/>
              </w:rPr>
              <w:t> </w:t>
            </w:r>
            <w:r>
              <w:rPr>
                <w:sz w:val="28"/>
              </w:rPr>
              <w:t>chia</w:t>
            </w:r>
            <w:r>
              <w:rPr>
                <w:spacing w:val="-2"/>
                <w:sz w:val="28"/>
              </w:rPr>
              <w:t> </w:t>
            </w:r>
            <w:r>
              <w:rPr>
                <w:sz w:val="28"/>
              </w:rPr>
              <w:t>hết</w:t>
            </w:r>
            <w:r>
              <w:rPr>
                <w:spacing w:val="-3"/>
                <w:sz w:val="28"/>
              </w:rPr>
              <w:t> </w:t>
            </w:r>
            <w:r>
              <w:rPr>
                <w:sz w:val="28"/>
              </w:rPr>
              <w:t>cho</w:t>
            </w:r>
            <w:r>
              <w:rPr>
                <w:spacing w:val="-2"/>
                <w:sz w:val="28"/>
              </w:rPr>
              <w:t> </w:t>
            </w:r>
            <w:r>
              <w:rPr>
                <w:sz w:val="28"/>
              </w:rPr>
              <w:t>5</w:t>
            </w:r>
            <w:r>
              <w:rPr>
                <w:spacing w:val="-1"/>
                <w:sz w:val="28"/>
              </w:rPr>
              <w:t> </w:t>
            </w:r>
            <w:r>
              <w:rPr>
                <w:sz w:val="28"/>
              </w:rPr>
              <w:t>là:</w:t>
            </w:r>
            <w:r>
              <w:rPr>
                <w:spacing w:val="-1"/>
                <w:sz w:val="28"/>
              </w:rPr>
              <w:t> </w:t>
            </w:r>
            <w:r>
              <w:rPr>
                <w:sz w:val="28"/>
              </w:rPr>
              <w:t>(50</w:t>
            </w:r>
            <w:r>
              <w:rPr>
                <w:spacing w:val="-1"/>
                <w:sz w:val="28"/>
              </w:rPr>
              <w:t> </w:t>
            </w:r>
            <w:r>
              <w:rPr>
                <w:sz w:val="28"/>
              </w:rPr>
              <w:t>–</w:t>
            </w:r>
            <w:r>
              <w:rPr>
                <w:spacing w:val="-4"/>
                <w:sz w:val="28"/>
              </w:rPr>
              <w:t> </w:t>
            </w:r>
            <w:r>
              <w:rPr>
                <w:sz w:val="28"/>
              </w:rPr>
              <w:t>10)</w:t>
            </w:r>
            <w:r>
              <w:rPr>
                <w:spacing w:val="-4"/>
                <w:sz w:val="28"/>
              </w:rPr>
              <w:t> </w:t>
            </w:r>
            <w:r>
              <w:rPr>
                <w:sz w:val="28"/>
              </w:rPr>
              <w:t>:</w:t>
            </w:r>
            <w:r>
              <w:rPr>
                <w:spacing w:val="-1"/>
                <w:sz w:val="28"/>
              </w:rPr>
              <w:t> </w:t>
            </w:r>
            <w:r>
              <w:rPr>
                <w:sz w:val="28"/>
              </w:rPr>
              <w:t>5</w:t>
            </w:r>
            <w:r>
              <w:rPr>
                <w:spacing w:val="-3"/>
                <w:sz w:val="28"/>
              </w:rPr>
              <w:t> </w:t>
            </w:r>
            <w:r>
              <w:rPr>
                <w:spacing w:val="-10"/>
                <w:sz w:val="28"/>
              </w:rPr>
              <w:t>+</w:t>
            </w:r>
          </w:p>
        </w:tc>
        <w:tc>
          <w:tcPr>
            <w:tcW w:w="1135" w:type="dxa"/>
            <w:tcBorders>
              <w:bottom w:val="nil"/>
            </w:tcBorders>
          </w:tcPr>
          <w:p>
            <w:pPr>
              <w:pStyle w:val="TableParagraph"/>
              <w:rPr>
                <w:sz w:val="24"/>
              </w:rPr>
            </w:pPr>
          </w:p>
        </w:tc>
      </w:tr>
      <w:tr>
        <w:trPr>
          <w:trHeight w:val="645" w:hRule="atLeast"/>
        </w:trPr>
        <w:tc>
          <w:tcPr>
            <w:tcW w:w="1133" w:type="dxa"/>
            <w:tcBorders>
              <w:top w:val="nil"/>
              <w:bottom w:val="nil"/>
            </w:tcBorders>
          </w:tcPr>
          <w:p>
            <w:pPr>
              <w:pStyle w:val="TableParagraph"/>
              <w:rPr>
                <w:sz w:val="28"/>
              </w:rPr>
            </w:pPr>
          </w:p>
        </w:tc>
        <w:tc>
          <w:tcPr>
            <w:tcW w:w="7798" w:type="dxa"/>
            <w:gridSpan w:val="5"/>
            <w:tcBorders>
              <w:top w:val="nil"/>
              <w:bottom w:val="nil"/>
            </w:tcBorders>
          </w:tcPr>
          <w:p>
            <w:pPr>
              <w:pStyle w:val="TableParagraph"/>
              <w:spacing w:line="316" w:lineRule="exact"/>
              <w:ind w:left="107"/>
              <w:rPr>
                <w:sz w:val="28"/>
              </w:rPr>
            </w:pPr>
            <w:r>
              <w:rPr>
                <w:sz w:val="28"/>
              </w:rPr>
              <w:t>1</w:t>
            </w:r>
            <w:r>
              <w:rPr>
                <w:spacing w:val="-2"/>
                <w:sz w:val="28"/>
              </w:rPr>
              <w:t> </w:t>
            </w:r>
            <w:r>
              <w:rPr>
                <w:sz w:val="28"/>
              </w:rPr>
              <w:t>=</w:t>
            </w:r>
            <w:r>
              <w:rPr>
                <w:spacing w:val="-1"/>
                <w:sz w:val="28"/>
              </w:rPr>
              <w:t> </w:t>
            </w:r>
            <w:r>
              <w:rPr>
                <w:sz w:val="28"/>
              </w:rPr>
              <w:t>9 </w:t>
            </w:r>
            <w:r>
              <w:rPr>
                <w:spacing w:val="-4"/>
                <w:sz w:val="28"/>
              </w:rPr>
              <w:t>(số)</w:t>
            </w:r>
          </w:p>
          <w:p>
            <w:pPr>
              <w:pStyle w:val="TableParagraph"/>
              <w:spacing w:line="310" w:lineRule="exact"/>
              <w:ind w:left="107"/>
              <w:rPr>
                <w:sz w:val="28"/>
              </w:rPr>
            </w:pPr>
            <w:r>
              <w:rPr>
                <w:sz w:val="28"/>
              </w:rPr>
              <w:t>Xác</w:t>
            </w:r>
            <w:r>
              <w:rPr>
                <w:spacing w:val="-3"/>
                <w:sz w:val="28"/>
              </w:rPr>
              <w:t> </w:t>
            </w:r>
            <w:r>
              <w:rPr>
                <w:sz w:val="28"/>
              </w:rPr>
              <w:t>suất</w:t>
            </w:r>
            <w:r>
              <w:rPr>
                <w:spacing w:val="-2"/>
                <w:sz w:val="28"/>
              </w:rPr>
              <w:t> </w:t>
            </w:r>
            <w:r>
              <w:rPr>
                <w:sz w:val="28"/>
              </w:rPr>
              <w:t>của</w:t>
            </w:r>
            <w:r>
              <w:rPr>
                <w:spacing w:val="-3"/>
                <w:sz w:val="28"/>
              </w:rPr>
              <w:t> </w:t>
            </w:r>
            <w:r>
              <w:rPr>
                <w:sz w:val="28"/>
              </w:rPr>
              <w:t>biến</w:t>
            </w:r>
            <w:r>
              <w:rPr>
                <w:spacing w:val="-2"/>
                <w:sz w:val="28"/>
              </w:rPr>
              <w:t> </w:t>
            </w:r>
            <w:r>
              <w:rPr>
                <w:sz w:val="28"/>
              </w:rPr>
              <w:t>cố</w:t>
            </w:r>
            <w:r>
              <w:rPr>
                <w:spacing w:val="-2"/>
                <w:sz w:val="28"/>
              </w:rPr>
              <w:t> </w:t>
            </w:r>
            <w:r>
              <w:rPr>
                <w:sz w:val="28"/>
              </w:rPr>
              <w:t>“Số</w:t>
            </w:r>
            <w:r>
              <w:rPr>
                <w:spacing w:val="-2"/>
                <w:sz w:val="28"/>
              </w:rPr>
              <w:t> </w:t>
            </w:r>
            <w:r>
              <w:rPr>
                <w:sz w:val="28"/>
              </w:rPr>
              <w:t>tự</w:t>
            </w:r>
            <w:r>
              <w:rPr>
                <w:spacing w:val="-4"/>
                <w:sz w:val="28"/>
              </w:rPr>
              <w:t> </w:t>
            </w:r>
            <w:r>
              <w:rPr>
                <w:sz w:val="28"/>
              </w:rPr>
              <w:t>nhiên</w:t>
            </w:r>
            <w:r>
              <w:rPr>
                <w:spacing w:val="-1"/>
                <w:sz w:val="28"/>
              </w:rPr>
              <w:t> </w:t>
            </w:r>
            <w:r>
              <w:rPr>
                <w:sz w:val="28"/>
              </w:rPr>
              <w:t>được</w:t>
            </w:r>
            <w:r>
              <w:rPr>
                <w:spacing w:val="-3"/>
                <w:sz w:val="28"/>
              </w:rPr>
              <w:t> </w:t>
            </w:r>
            <w:r>
              <w:rPr>
                <w:sz w:val="28"/>
              </w:rPr>
              <w:t>viết</w:t>
            </w:r>
            <w:r>
              <w:rPr>
                <w:spacing w:val="-2"/>
                <w:sz w:val="28"/>
              </w:rPr>
              <w:t> </w:t>
            </w:r>
            <w:r>
              <w:rPr>
                <w:sz w:val="28"/>
              </w:rPr>
              <w:t>ra</w:t>
            </w:r>
            <w:r>
              <w:rPr>
                <w:spacing w:val="-3"/>
                <w:sz w:val="28"/>
              </w:rPr>
              <w:t> </w:t>
            </w:r>
            <w:r>
              <w:rPr>
                <w:sz w:val="28"/>
              </w:rPr>
              <w:t>chia</w:t>
            </w:r>
            <w:r>
              <w:rPr>
                <w:spacing w:val="-5"/>
                <w:sz w:val="28"/>
              </w:rPr>
              <w:t> </w:t>
            </w:r>
            <w:r>
              <w:rPr>
                <w:sz w:val="28"/>
              </w:rPr>
              <w:t>hết</w:t>
            </w:r>
            <w:r>
              <w:rPr>
                <w:spacing w:val="-2"/>
                <w:sz w:val="28"/>
              </w:rPr>
              <w:t> </w:t>
            </w:r>
            <w:r>
              <w:rPr>
                <w:sz w:val="28"/>
              </w:rPr>
              <w:t>cho</w:t>
            </w:r>
            <w:r>
              <w:rPr>
                <w:spacing w:val="-4"/>
                <w:sz w:val="28"/>
              </w:rPr>
              <w:t> </w:t>
            </w:r>
            <w:r>
              <w:rPr>
                <w:sz w:val="28"/>
              </w:rPr>
              <w:t>5”</w:t>
            </w:r>
            <w:r>
              <w:rPr>
                <w:spacing w:val="-2"/>
                <w:sz w:val="28"/>
              </w:rPr>
              <w:t> </w:t>
            </w:r>
            <w:r>
              <w:rPr>
                <w:spacing w:val="-5"/>
                <w:sz w:val="28"/>
              </w:rPr>
              <w:t>là:</w:t>
            </w:r>
          </w:p>
        </w:tc>
        <w:tc>
          <w:tcPr>
            <w:tcW w:w="1135" w:type="dxa"/>
            <w:tcBorders>
              <w:top w:val="nil"/>
              <w:bottom w:val="nil"/>
            </w:tcBorders>
          </w:tcPr>
          <w:p>
            <w:pPr>
              <w:pStyle w:val="TableParagraph"/>
              <w:spacing w:before="143"/>
              <w:ind w:left="7" w:right="1"/>
              <w:jc w:val="center"/>
              <w:rPr>
                <w:sz w:val="28"/>
              </w:rPr>
            </w:pPr>
            <w:r>
              <w:rPr>
                <w:spacing w:val="-5"/>
                <w:sz w:val="28"/>
              </w:rPr>
              <w:t>0,5</w:t>
            </w:r>
          </w:p>
        </w:tc>
      </w:tr>
      <w:tr>
        <w:trPr>
          <w:trHeight w:val="784" w:hRule="atLeast"/>
        </w:trPr>
        <w:tc>
          <w:tcPr>
            <w:tcW w:w="1133" w:type="dxa"/>
            <w:tcBorders>
              <w:top w:val="nil"/>
              <w:bottom w:val="nil"/>
            </w:tcBorders>
          </w:tcPr>
          <w:p>
            <w:pPr>
              <w:pStyle w:val="TableParagraph"/>
              <w:spacing w:before="135"/>
              <w:rPr>
                <w:b/>
                <w:sz w:val="28"/>
              </w:rPr>
            </w:pPr>
          </w:p>
          <w:p>
            <w:pPr>
              <w:pStyle w:val="TableParagraph"/>
              <w:spacing w:line="307" w:lineRule="exact"/>
              <w:ind w:left="11" w:right="2"/>
              <w:jc w:val="center"/>
              <w:rPr>
                <w:b/>
                <w:sz w:val="28"/>
              </w:rPr>
            </w:pPr>
            <w:r>
              <w:rPr>
                <w:b/>
                <w:spacing w:val="-5"/>
                <w:sz w:val="28"/>
              </w:rPr>
              <w:t>13</w:t>
            </w:r>
          </w:p>
        </w:tc>
        <w:tc>
          <w:tcPr>
            <w:tcW w:w="7798" w:type="dxa"/>
            <w:gridSpan w:val="5"/>
            <w:tcBorders>
              <w:top w:val="nil"/>
              <w:bottom w:val="nil"/>
            </w:tcBorders>
          </w:tcPr>
          <w:p>
            <w:pPr>
              <w:pStyle w:val="TableParagraph"/>
              <w:spacing w:line="273" w:lineRule="exact" w:after="39"/>
              <w:ind w:left="214"/>
              <w:rPr>
                <w:sz w:val="24"/>
              </w:rPr>
            </w:pPr>
            <w:r>
              <w:rPr>
                <w:spacing w:val="-10"/>
                <w:w w:val="105"/>
                <w:sz w:val="24"/>
              </w:rPr>
              <w:t>9</w:t>
            </w:r>
          </w:p>
          <w:p>
            <w:pPr>
              <w:pStyle w:val="TableParagraph"/>
              <w:spacing w:line="20" w:lineRule="exact"/>
              <w:ind w:left="149"/>
              <w:rPr>
                <w:sz w:val="2"/>
              </w:rPr>
            </w:pPr>
            <w:r>
              <w:rPr>
                <w:sz w:val="2"/>
              </w:rPr>
              <mc:AlternateContent>
                <mc:Choice Requires="wps">
                  <w:drawing>
                    <wp:inline distT="0" distB="0" distL="0" distR="0">
                      <wp:extent cx="161290" cy="7620"/>
                      <wp:effectExtent l="9525" t="0" r="635" b="1905"/>
                      <wp:docPr id="40" name="Group 40"/>
                      <wp:cNvGraphicFramePr>
                        <a:graphicFrameLocks/>
                      </wp:cNvGraphicFramePr>
                      <a:graphic>
                        <a:graphicData uri="http://schemas.microsoft.com/office/word/2010/wordprocessingGroup">
                          <wpg:wgp>
                            <wpg:cNvPr id="40" name="Group 40"/>
                            <wpg:cNvGrpSpPr/>
                            <wpg:grpSpPr>
                              <a:xfrm>
                                <a:off x="0" y="0"/>
                                <a:ext cx="161290" cy="7620"/>
                                <a:chExt cx="161290" cy="7620"/>
                              </a:xfrm>
                            </wpg:grpSpPr>
                            <wps:wsp>
                              <wps:cNvPr id="41" name="Graphic 41"/>
                              <wps:cNvSpPr/>
                              <wps:spPr>
                                <a:xfrm>
                                  <a:off x="0" y="3764"/>
                                  <a:ext cx="161290" cy="1270"/>
                                </a:xfrm>
                                <a:custGeom>
                                  <a:avLst/>
                                  <a:gdLst/>
                                  <a:ahLst/>
                                  <a:cxnLst/>
                                  <a:rect l="l" t="t" r="r" b="b"/>
                                  <a:pathLst>
                                    <a:path w="161290" h="0">
                                      <a:moveTo>
                                        <a:pt x="0" y="0"/>
                                      </a:moveTo>
                                      <a:lnTo>
                                        <a:pt x="160699" y="0"/>
                                      </a:lnTo>
                                    </a:path>
                                  </a:pathLst>
                                </a:custGeom>
                                <a:ln w="752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7pt;height:.6pt;mso-position-horizontal-relative:char;mso-position-vertical-relative:line" id="docshapegroup26" coordorigin="0,0" coordsize="254,12">
                      <v:line style="position:absolute" from="0,6" to="253,6" stroked="true" strokeweight=".592790pt" strokecolor="#000000">
                        <v:stroke dashstyle="solid"/>
                      </v:line>
                    </v:group>
                  </w:pict>
                </mc:Fallback>
              </mc:AlternateContent>
            </w:r>
            <w:r>
              <w:rPr>
                <w:sz w:val="2"/>
              </w:rPr>
            </w:r>
          </w:p>
          <w:p>
            <w:pPr>
              <w:pStyle w:val="TableParagraph"/>
              <w:spacing w:before="3"/>
              <w:ind w:left="165"/>
              <w:rPr>
                <w:sz w:val="24"/>
              </w:rPr>
            </w:pPr>
            <w:r>
              <w:rPr>
                <w:spacing w:val="-5"/>
                <w:w w:val="105"/>
                <w:sz w:val="24"/>
              </w:rPr>
              <w:t>41</w:t>
            </w:r>
          </w:p>
        </w:tc>
        <w:tc>
          <w:tcPr>
            <w:tcW w:w="1135" w:type="dxa"/>
            <w:tcBorders>
              <w:top w:val="nil"/>
              <w:bottom w:val="nil"/>
            </w:tcBorders>
          </w:tcPr>
          <w:p>
            <w:pPr>
              <w:pStyle w:val="TableParagraph"/>
              <w:spacing w:before="140"/>
              <w:ind w:left="7" w:right="1"/>
              <w:jc w:val="center"/>
              <w:rPr>
                <w:sz w:val="28"/>
              </w:rPr>
            </w:pPr>
            <w:r>
              <w:rPr>
                <w:spacing w:val="-5"/>
                <w:sz w:val="28"/>
              </w:rPr>
              <w:t>0,5</w:t>
            </w:r>
          </w:p>
        </w:tc>
      </w:tr>
      <w:tr>
        <w:trPr>
          <w:trHeight w:val="149" w:hRule="atLeast"/>
        </w:trPr>
        <w:tc>
          <w:tcPr>
            <w:tcW w:w="1133" w:type="dxa"/>
            <w:vMerge w:val="restart"/>
            <w:tcBorders>
              <w:top w:val="nil"/>
              <w:bottom w:val="nil"/>
            </w:tcBorders>
          </w:tcPr>
          <w:p>
            <w:pPr>
              <w:pStyle w:val="TableParagraph"/>
              <w:spacing w:line="316" w:lineRule="exact"/>
              <w:ind w:left="129"/>
              <w:rPr>
                <w:i/>
                <w:sz w:val="28"/>
              </w:rPr>
            </w:pPr>
            <w:r>
              <w:rPr>
                <w:i/>
                <w:spacing w:val="-2"/>
                <w:sz w:val="28"/>
              </w:rPr>
              <w:t>(4điểm)</w:t>
            </w:r>
          </w:p>
        </w:tc>
        <w:tc>
          <w:tcPr>
            <w:tcW w:w="7798" w:type="dxa"/>
            <w:gridSpan w:val="5"/>
            <w:tcBorders>
              <w:top w:val="nil"/>
            </w:tcBorders>
          </w:tcPr>
          <w:p>
            <w:pPr>
              <w:pStyle w:val="TableParagraph"/>
              <w:rPr>
                <w:sz w:val="8"/>
              </w:rPr>
            </w:pPr>
          </w:p>
        </w:tc>
        <w:tc>
          <w:tcPr>
            <w:tcW w:w="1135" w:type="dxa"/>
            <w:tcBorders>
              <w:top w:val="nil"/>
            </w:tcBorders>
          </w:tcPr>
          <w:p>
            <w:pPr>
              <w:pStyle w:val="TableParagraph"/>
              <w:rPr>
                <w:sz w:val="8"/>
              </w:rPr>
            </w:pPr>
          </w:p>
        </w:tc>
      </w:tr>
      <w:tr>
        <w:trPr>
          <w:trHeight w:val="806" w:hRule="atLeast"/>
        </w:trPr>
        <w:tc>
          <w:tcPr>
            <w:tcW w:w="1133" w:type="dxa"/>
            <w:vMerge/>
            <w:tcBorders>
              <w:top w:val="nil"/>
              <w:bottom w:val="nil"/>
            </w:tcBorders>
          </w:tcPr>
          <w:p>
            <w:pPr>
              <w:rPr>
                <w:sz w:val="2"/>
                <w:szCs w:val="2"/>
              </w:rPr>
            </w:pPr>
          </w:p>
        </w:tc>
        <w:tc>
          <w:tcPr>
            <w:tcW w:w="7798" w:type="dxa"/>
            <w:gridSpan w:val="5"/>
            <w:vMerge w:val="restart"/>
          </w:tcPr>
          <w:p>
            <w:pPr>
              <w:pStyle w:val="TableParagraph"/>
              <w:ind w:left="107"/>
              <w:rPr>
                <w:sz w:val="28"/>
              </w:rPr>
            </w:pPr>
            <w:r>
              <w:rPr>
                <w:sz w:val="28"/>
              </w:rPr>
              <w:t>c)</w:t>
            </w:r>
            <w:r>
              <w:rPr>
                <w:spacing w:val="-5"/>
                <w:sz w:val="28"/>
              </w:rPr>
              <w:t> </w:t>
            </w:r>
            <w:r>
              <w:rPr>
                <w:sz w:val="28"/>
              </w:rPr>
              <w:t>Số</w:t>
            </w:r>
            <w:r>
              <w:rPr>
                <w:spacing w:val="-1"/>
                <w:sz w:val="28"/>
              </w:rPr>
              <w:t> </w:t>
            </w:r>
            <w:r>
              <w:rPr>
                <w:sz w:val="28"/>
              </w:rPr>
              <w:t>tự</w:t>
            </w:r>
            <w:r>
              <w:rPr>
                <w:spacing w:val="-5"/>
                <w:sz w:val="28"/>
              </w:rPr>
              <w:t> </w:t>
            </w:r>
            <w:r>
              <w:rPr>
                <w:sz w:val="28"/>
              </w:rPr>
              <w:t>nhiên</w:t>
            </w:r>
            <w:r>
              <w:rPr>
                <w:spacing w:val="-2"/>
                <w:sz w:val="28"/>
              </w:rPr>
              <w:t> </w:t>
            </w:r>
            <w:r>
              <w:rPr>
                <w:sz w:val="28"/>
              </w:rPr>
              <w:t>được</w:t>
            </w:r>
            <w:r>
              <w:rPr>
                <w:spacing w:val="-2"/>
                <w:sz w:val="28"/>
              </w:rPr>
              <w:t> </w:t>
            </w:r>
            <w:r>
              <w:rPr>
                <w:sz w:val="28"/>
              </w:rPr>
              <w:t>viết</w:t>
            </w:r>
            <w:r>
              <w:rPr>
                <w:spacing w:val="-2"/>
                <w:sz w:val="28"/>
              </w:rPr>
              <w:t> </w:t>
            </w:r>
            <w:r>
              <w:rPr>
                <w:sz w:val="28"/>
              </w:rPr>
              <w:t>ra</w:t>
            </w:r>
            <w:r>
              <w:rPr>
                <w:spacing w:val="-2"/>
                <w:sz w:val="28"/>
              </w:rPr>
              <w:t> </w:t>
            </w:r>
            <w:r>
              <w:rPr>
                <w:sz w:val="28"/>
              </w:rPr>
              <w:t>là</w:t>
            </w:r>
            <w:r>
              <w:rPr>
                <w:spacing w:val="-4"/>
                <w:sz w:val="28"/>
              </w:rPr>
              <w:t> </w:t>
            </w:r>
            <w:r>
              <w:rPr>
                <w:sz w:val="28"/>
              </w:rPr>
              <w:t>bội</w:t>
            </w:r>
            <w:r>
              <w:rPr>
                <w:spacing w:val="-1"/>
                <w:sz w:val="28"/>
              </w:rPr>
              <w:t> </w:t>
            </w:r>
            <w:r>
              <w:rPr>
                <w:sz w:val="28"/>
              </w:rPr>
              <w:t>của</w:t>
            </w:r>
            <w:r>
              <w:rPr>
                <w:spacing w:val="-3"/>
                <w:sz w:val="28"/>
              </w:rPr>
              <w:t> </w:t>
            </w:r>
            <w:r>
              <w:rPr>
                <w:sz w:val="28"/>
              </w:rPr>
              <w:t>11</w:t>
            </w:r>
            <w:r>
              <w:rPr>
                <w:spacing w:val="-3"/>
                <w:sz w:val="28"/>
              </w:rPr>
              <w:t> </w:t>
            </w:r>
            <w:r>
              <w:rPr>
                <w:sz w:val="28"/>
              </w:rPr>
              <w:t>gồm:</w:t>
            </w:r>
            <w:r>
              <w:rPr>
                <w:spacing w:val="-2"/>
                <w:sz w:val="28"/>
              </w:rPr>
              <w:t> </w:t>
            </w:r>
            <w:r>
              <w:rPr>
                <w:sz w:val="28"/>
              </w:rPr>
              <w:t>11;</w:t>
            </w:r>
            <w:r>
              <w:rPr>
                <w:spacing w:val="-1"/>
                <w:sz w:val="28"/>
              </w:rPr>
              <w:t> </w:t>
            </w:r>
            <w:r>
              <w:rPr>
                <w:sz w:val="28"/>
              </w:rPr>
              <w:t>22;</w:t>
            </w:r>
            <w:r>
              <w:rPr>
                <w:spacing w:val="-3"/>
                <w:sz w:val="28"/>
              </w:rPr>
              <w:t> </w:t>
            </w:r>
            <w:r>
              <w:rPr>
                <w:sz w:val="28"/>
              </w:rPr>
              <w:t>33;</w:t>
            </w:r>
            <w:r>
              <w:rPr>
                <w:spacing w:val="-3"/>
                <w:sz w:val="28"/>
              </w:rPr>
              <w:t> </w:t>
            </w:r>
            <w:r>
              <w:rPr>
                <w:spacing w:val="-5"/>
                <w:sz w:val="28"/>
              </w:rPr>
              <w:t>44.</w:t>
            </w:r>
          </w:p>
          <w:p>
            <w:pPr>
              <w:pStyle w:val="TableParagraph"/>
              <w:spacing w:before="321"/>
              <w:ind w:left="107"/>
              <w:rPr>
                <w:sz w:val="28"/>
              </w:rPr>
            </w:pPr>
            <w:r>
              <w:rPr>
                <w:sz w:val="28"/>
              </w:rPr>
              <w:t>Xác</w:t>
            </w:r>
            <w:r>
              <w:rPr>
                <w:spacing w:val="-6"/>
                <w:sz w:val="28"/>
              </w:rPr>
              <w:t> </w:t>
            </w:r>
            <w:r>
              <w:rPr>
                <w:sz w:val="28"/>
              </w:rPr>
              <w:t>suất</w:t>
            </w:r>
            <w:r>
              <w:rPr>
                <w:spacing w:val="-2"/>
                <w:sz w:val="28"/>
              </w:rPr>
              <w:t> </w:t>
            </w:r>
            <w:r>
              <w:rPr>
                <w:sz w:val="28"/>
              </w:rPr>
              <w:t>của</w:t>
            </w:r>
            <w:r>
              <w:rPr>
                <w:spacing w:val="-3"/>
                <w:sz w:val="28"/>
              </w:rPr>
              <w:t> </w:t>
            </w:r>
            <w:r>
              <w:rPr>
                <w:sz w:val="28"/>
              </w:rPr>
              <w:t>biến</w:t>
            </w:r>
            <w:r>
              <w:rPr>
                <w:spacing w:val="-2"/>
                <w:sz w:val="28"/>
              </w:rPr>
              <w:t> </w:t>
            </w:r>
            <w:r>
              <w:rPr>
                <w:sz w:val="28"/>
              </w:rPr>
              <w:t>cố</w:t>
            </w:r>
            <w:r>
              <w:rPr>
                <w:spacing w:val="-2"/>
                <w:sz w:val="28"/>
              </w:rPr>
              <w:t> </w:t>
            </w:r>
            <w:r>
              <w:rPr>
                <w:sz w:val="28"/>
              </w:rPr>
              <w:t>“Số</w:t>
            </w:r>
            <w:r>
              <w:rPr>
                <w:spacing w:val="-2"/>
                <w:sz w:val="28"/>
              </w:rPr>
              <w:t> </w:t>
            </w:r>
            <w:r>
              <w:rPr>
                <w:sz w:val="28"/>
              </w:rPr>
              <w:t>tự</w:t>
            </w:r>
            <w:r>
              <w:rPr>
                <w:spacing w:val="-4"/>
                <w:sz w:val="28"/>
              </w:rPr>
              <w:t> </w:t>
            </w:r>
            <w:r>
              <w:rPr>
                <w:sz w:val="28"/>
              </w:rPr>
              <w:t>nhiên</w:t>
            </w:r>
            <w:r>
              <w:rPr>
                <w:spacing w:val="-2"/>
                <w:sz w:val="28"/>
              </w:rPr>
              <w:t> </w:t>
            </w:r>
            <w:r>
              <w:rPr>
                <w:sz w:val="28"/>
              </w:rPr>
              <w:t>được</w:t>
            </w:r>
            <w:r>
              <w:rPr>
                <w:spacing w:val="-3"/>
                <w:sz w:val="28"/>
              </w:rPr>
              <w:t> </w:t>
            </w:r>
            <w:r>
              <w:rPr>
                <w:sz w:val="28"/>
              </w:rPr>
              <w:t>viết</w:t>
            </w:r>
            <w:r>
              <w:rPr>
                <w:spacing w:val="-2"/>
                <w:sz w:val="28"/>
              </w:rPr>
              <w:t> </w:t>
            </w:r>
            <w:r>
              <w:rPr>
                <w:sz w:val="28"/>
              </w:rPr>
              <w:t>ra</w:t>
            </w:r>
            <w:r>
              <w:rPr>
                <w:spacing w:val="-3"/>
                <w:sz w:val="28"/>
              </w:rPr>
              <w:t> </w:t>
            </w:r>
            <w:r>
              <w:rPr>
                <w:sz w:val="28"/>
              </w:rPr>
              <w:t>là</w:t>
            </w:r>
            <w:r>
              <w:rPr>
                <w:spacing w:val="-3"/>
                <w:sz w:val="28"/>
              </w:rPr>
              <w:t> </w:t>
            </w:r>
            <w:r>
              <w:rPr>
                <w:sz w:val="28"/>
              </w:rPr>
              <w:t>bội</w:t>
            </w:r>
            <w:r>
              <w:rPr>
                <w:spacing w:val="-2"/>
                <w:sz w:val="28"/>
              </w:rPr>
              <w:t> </w:t>
            </w:r>
            <w:r>
              <w:rPr>
                <w:sz w:val="28"/>
              </w:rPr>
              <w:t>của</w:t>
            </w:r>
            <w:r>
              <w:rPr>
                <w:spacing w:val="-5"/>
                <w:sz w:val="28"/>
              </w:rPr>
              <w:t> </w:t>
            </w:r>
            <w:r>
              <w:rPr>
                <w:sz w:val="28"/>
              </w:rPr>
              <w:t>11”</w:t>
            </w:r>
            <w:r>
              <w:rPr>
                <w:spacing w:val="-3"/>
                <w:sz w:val="28"/>
              </w:rPr>
              <w:t> </w:t>
            </w:r>
            <w:r>
              <w:rPr>
                <w:spacing w:val="-5"/>
                <w:sz w:val="28"/>
              </w:rPr>
              <w:t>là:</w:t>
            </w:r>
          </w:p>
          <w:p>
            <w:pPr>
              <w:pStyle w:val="TableParagraph"/>
              <w:spacing w:before="5" w:after="40"/>
              <w:ind w:left="218"/>
              <w:rPr>
                <w:sz w:val="24"/>
              </w:rPr>
            </w:pPr>
            <w:r>
              <w:rPr>
                <w:spacing w:val="-10"/>
                <w:w w:val="105"/>
                <w:sz w:val="24"/>
              </w:rPr>
              <w:t>4</w:t>
            </w:r>
          </w:p>
          <w:p>
            <w:pPr>
              <w:pStyle w:val="TableParagraph"/>
              <w:spacing w:line="20" w:lineRule="exact"/>
              <w:ind w:left="149"/>
              <w:rPr>
                <w:sz w:val="2"/>
              </w:rPr>
            </w:pPr>
            <w:r>
              <w:rPr>
                <w:sz w:val="2"/>
              </w:rPr>
              <mc:AlternateContent>
                <mc:Choice Requires="wps">
                  <w:drawing>
                    <wp:inline distT="0" distB="0" distL="0" distR="0">
                      <wp:extent cx="161290" cy="7620"/>
                      <wp:effectExtent l="9525" t="0" r="635" b="1905"/>
                      <wp:docPr id="42" name="Group 42"/>
                      <wp:cNvGraphicFramePr>
                        <a:graphicFrameLocks/>
                      </wp:cNvGraphicFramePr>
                      <a:graphic>
                        <a:graphicData uri="http://schemas.microsoft.com/office/word/2010/wordprocessingGroup">
                          <wpg:wgp>
                            <wpg:cNvPr id="42" name="Group 42"/>
                            <wpg:cNvGrpSpPr/>
                            <wpg:grpSpPr>
                              <a:xfrm>
                                <a:off x="0" y="0"/>
                                <a:ext cx="161290" cy="7620"/>
                                <a:chExt cx="161290" cy="7620"/>
                              </a:xfrm>
                            </wpg:grpSpPr>
                            <wps:wsp>
                              <wps:cNvPr id="43" name="Graphic 43"/>
                              <wps:cNvSpPr/>
                              <wps:spPr>
                                <a:xfrm>
                                  <a:off x="0" y="3770"/>
                                  <a:ext cx="161290" cy="1270"/>
                                </a:xfrm>
                                <a:custGeom>
                                  <a:avLst/>
                                  <a:gdLst/>
                                  <a:ahLst/>
                                  <a:cxnLst/>
                                  <a:rect l="l" t="t" r="r" b="b"/>
                                  <a:pathLst>
                                    <a:path w="161290" h="0">
                                      <a:moveTo>
                                        <a:pt x="0" y="0"/>
                                      </a:moveTo>
                                      <a:lnTo>
                                        <a:pt x="160699" y="0"/>
                                      </a:lnTo>
                                    </a:path>
                                  </a:pathLst>
                                </a:custGeom>
                                <a:ln w="75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7pt;height:.6pt;mso-position-horizontal-relative:char;mso-position-vertical-relative:line" id="docshapegroup27" coordorigin="0,0" coordsize="254,12">
                      <v:line style="position:absolute" from="0,6" to="253,6" stroked="true" strokeweight=".593748pt" strokecolor="#000000">
                        <v:stroke dashstyle="solid"/>
                      </v:line>
                    </v:group>
                  </w:pict>
                </mc:Fallback>
              </mc:AlternateContent>
            </w:r>
            <w:r>
              <w:rPr>
                <w:sz w:val="2"/>
              </w:rPr>
            </w:r>
          </w:p>
          <w:p>
            <w:pPr>
              <w:pStyle w:val="TableParagraph"/>
              <w:spacing w:before="3"/>
              <w:ind w:left="165"/>
              <w:rPr>
                <w:sz w:val="24"/>
              </w:rPr>
            </w:pPr>
            <w:r>
              <w:rPr>
                <w:spacing w:val="-5"/>
                <w:w w:val="105"/>
                <w:sz w:val="24"/>
              </w:rPr>
              <w:t>41</w:t>
            </w:r>
          </w:p>
        </w:tc>
        <w:tc>
          <w:tcPr>
            <w:tcW w:w="1135" w:type="dxa"/>
            <w:tcBorders>
              <w:bottom w:val="nil"/>
            </w:tcBorders>
          </w:tcPr>
          <w:p>
            <w:pPr>
              <w:pStyle w:val="TableParagraph"/>
              <w:ind w:left="7" w:right="1"/>
              <w:jc w:val="center"/>
              <w:rPr>
                <w:sz w:val="28"/>
              </w:rPr>
            </w:pPr>
            <w:r>
              <w:rPr>
                <w:spacing w:val="-5"/>
                <w:sz w:val="28"/>
              </w:rPr>
              <w:t>0,5</w:t>
            </w:r>
          </w:p>
        </w:tc>
      </w:tr>
      <w:tr>
        <w:trPr>
          <w:trHeight w:val="793" w:hRule="atLeast"/>
        </w:trPr>
        <w:tc>
          <w:tcPr>
            <w:tcW w:w="1133" w:type="dxa"/>
            <w:tcBorders>
              <w:top w:val="nil"/>
              <w:bottom w:val="nil"/>
            </w:tcBorders>
          </w:tcPr>
          <w:p>
            <w:pPr>
              <w:pStyle w:val="TableParagraph"/>
              <w:rPr>
                <w:sz w:val="28"/>
              </w:rPr>
            </w:pPr>
          </w:p>
        </w:tc>
        <w:tc>
          <w:tcPr>
            <w:tcW w:w="7798" w:type="dxa"/>
            <w:gridSpan w:val="5"/>
            <w:vMerge/>
            <w:tcBorders>
              <w:top w:val="nil"/>
            </w:tcBorders>
          </w:tcPr>
          <w:p>
            <w:pPr>
              <w:rPr>
                <w:sz w:val="2"/>
                <w:szCs w:val="2"/>
              </w:rPr>
            </w:pPr>
          </w:p>
        </w:tc>
        <w:tc>
          <w:tcPr>
            <w:tcW w:w="1135" w:type="dxa"/>
            <w:tcBorders>
              <w:top w:val="nil"/>
            </w:tcBorders>
          </w:tcPr>
          <w:p>
            <w:pPr>
              <w:pStyle w:val="TableParagraph"/>
              <w:spacing w:before="150"/>
              <w:rPr>
                <w:b/>
                <w:sz w:val="28"/>
              </w:rPr>
            </w:pPr>
          </w:p>
          <w:p>
            <w:pPr>
              <w:pStyle w:val="TableParagraph"/>
              <w:spacing w:line="301" w:lineRule="exact"/>
              <w:ind w:left="7" w:right="1"/>
              <w:jc w:val="center"/>
              <w:rPr>
                <w:sz w:val="28"/>
              </w:rPr>
            </w:pPr>
            <w:r>
              <w:rPr>
                <w:spacing w:val="-5"/>
                <w:sz w:val="28"/>
              </w:rPr>
              <w:t>0,5</w:t>
            </w:r>
          </w:p>
        </w:tc>
      </w:tr>
      <w:tr>
        <w:trPr>
          <w:trHeight w:val="792" w:hRule="atLeast"/>
        </w:trPr>
        <w:tc>
          <w:tcPr>
            <w:tcW w:w="1133" w:type="dxa"/>
            <w:tcBorders>
              <w:top w:val="nil"/>
              <w:bottom w:val="nil"/>
            </w:tcBorders>
          </w:tcPr>
          <w:p>
            <w:pPr>
              <w:pStyle w:val="TableParagraph"/>
              <w:rPr>
                <w:sz w:val="28"/>
              </w:rPr>
            </w:pPr>
          </w:p>
        </w:tc>
        <w:tc>
          <w:tcPr>
            <w:tcW w:w="7798" w:type="dxa"/>
            <w:gridSpan w:val="5"/>
            <w:vMerge w:val="restart"/>
          </w:tcPr>
          <w:p>
            <w:pPr>
              <w:pStyle w:val="TableParagraph"/>
              <w:spacing w:line="242" w:lineRule="auto" w:after="35"/>
              <w:ind w:left="107" w:right="328"/>
              <w:jc w:val="both"/>
              <w:rPr>
                <w:sz w:val="24"/>
              </w:rPr>
            </w:pPr>
            <w:r>
              <w:rPr>
                <w:sz w:val="28"/>
              </w:rPr>
              <w:t>d)</w:t>
            </w:r>
            <w:r>
              <w:rPr>
                <w:spacing w:val="-2"/>
                <w:sz w:val="28"/>
              </w:rPr>
              <w:t> </w:t>
            </w:r>
            <w:r>
              <w:rPr>
                <w:sz w:val="28"/>
              </w:rPr>
              <w:t>Các</w:t>
            </w:r>
            <w:r>
              <w:rPr>
                <w:spacing w:val="-3"/>
                <w:sz w:val="28"/>
              </w:rPr>
              <w:t> </w:t>
            </w:r>
            <w:r>
              <w:rPr>
                <w:sz w:val="28"/>
              </w:rPr>
              <w:t>ước</w:t>
            </w:r>
            <w:r>
              <w:rPr>
                <w:spacing w:val="-2"/>
                <w:sz w:val="28"/>
              </w:rPr>
              <w:t> </w:t>
            </w:r>
            <w:r>
              <w:rPr>
                <w:sz w:val="28"/>
              </w:rPr>
              <w:t>của</w:t>
            </w:r>
            <w:r>
              <w:rPr>
                <w:spacing w:val="-4"/>
                <w:sz w:val="28"/>
              </w:rPr>
              <w:t> </w:t>
            </w:r>
            <w:r>
              <w:rPr>
                <w:sz w:val="28"/>
              </w:rPr>
              <w:t>60</w:t>
            </w:r>
            <w:r>
              <w:rPr>
                <w:spacing w:val="-3"/>
                <w:sz w:val="28"/>
              </w:rPr>
              <w:t> </w:t>
            </w:r>
            <w:r>
              <w:rPr>
                <w:sz w:val="28"/>
              </w:rPr>
              <w:t>trong</w:t>
            </w:r>
            <w:r>
              <w:rPr>
                <w:spacing w:val="-2"/>
                <w:sz w:val="28"/>
              </w:rPr>
              <w:t> </w:t>
            </w:r>
            <w:r>
              <w:rPr>
                <w:sz w:val="28"/>
              </w:rPr>
              <w:t>các</w:t>
            </w:r>
            <w:r>
              <w:rPr>
                <w:spacing w:val="-2"/>
                <w:sz w:val="28"/>
              </w:rPr>
              <w:t> </w:t>
            </w:r>
            <w:r>
              <w:rPr>
                <w:sz w:val="28"/>
              </w:rPr>
              <w:t>số</w:t>
            </w:r>
            <w:r>
              <w:rPr>
                <w:spacing w:val="-2"/>
                <w:sz w:val="28"/>
              </w:rPr>
              <w:t> </w:t>
            </w:r>
            <w:r>
              <w:rPr>
                <w:sz w:val="28"/>
              </w:rPr>
              <w:t>từ</w:t>
            </w:r>
            <w:r>
              <w:rPr>
                <w:spacing w:val="-5"/>
                <w:sz w:val="28"/>
              </w:rPr>
              <w:t> </w:t>
            </w:r>
            <w:r>
              <w:rPr>
                <w:sz w:val="28"/>
              </w:rPr>
              <w:t>10</w:t>
            </w:r>
            <w:r>
              <w:rPr>
                <w:spacing w:val="-3"/>
                <w:sz w:val="28"/>
              </w:rPr>
              <w:t> </w:t>
            </w:r>
            <w:r>
              <w:rPr>
                <w:sz w:val="28"/>
              </w:rPr>
              <w:t>đến</w:t>
            </w:r>
            <w:r>
              <w:rPr>
                <w:spacing w:val="-2"/>
                <w:sz w:val="28"/>
              </w:rPr>
              <w:t> </w:t>
            </w:r>
            <w:r>
              <w:rPr>
                <w:sz w:val="28"/>
              </w:rPr>
              <w:t>50</w:t>
            </w:r>
            <w:r>
              <w:rPr>
                <w:spacing w:val="-2"/>
                <w:sz w:val="28"/>
              </w:rPr>
              <w:t> </w:t>
            </w:r>
            <w:r>
              <w:rPr>
                <w:sz w:val="28"/>
              </w:rPr>
              <w:t>là:</w:t>
            </w:r>
            <w:r>
              <w:rPr>
                <w:spacing w:val="-2"/>
                <w:sz w:val="28"/>
              </w:rPr>
              <w:t> </w:t>
            </w:r>
            <w:r>
              <w:rPr>
                <w:sz w:val="28"/>
              </w:rPr>
              <w:t>10;</w:t>
            </w:r>
            <w:r>
              <w:rPr>
                <w:spacing w:val="-2"/>
                <w:sz w:val="28"/>
              </w:rPr>
              <w:t> </w:t>
            </w:r>
            <w:r>
              <w:rPr>
                <w:sz w:val="28"/>
              </w:rPr>
              <w:t>12;</w:t>
            </w:r>
            <w:r>
              <w:rPr>
                <w:spacing w:val="-3"/>
                <w:sz w:val="28"/>
              </w:rPr>
              <w:t> </w:t>
            </w:r>
            <w:r>
              <w:rPr>
                <w:sz w:val="28"/>
              </w:rPr>
              <w:t>15;</w:t>
            </w:r>
            <w:r>
              <w:rPr>
                <w:spacing w:val="-3"/>
                <w:sz w:val="28"/>
              </w:rPr>
              <w:t> </w:t>
            </w:r>
            <w:r>
              <w:rPr>
                <w:sz w:val="28"/>
              </w:rPr>
              <w:t>20;</w:t>
            </w:r>
            <w:r>
              <w:rPr>
                <w:spacing w:val="-2"/>
                <w:sz w:val="28"/>
              </w:rPr>
              <w:t> </w:t>
            </w:r>
            <w:r>
              <w:rPr>
                <w:sz w:val="28"/>
              </w:rPr>
              <w:t>30 Xác</w:t>
            </w:r>
            <w:r>
              <w:rPr>
                <w:spacing w:val="-2"/>
                <w:sz w:val="28"/>
              </w:rPr>
              <w:t> </w:t>
            </w:r>
            <w:r>
              <w:rPr>
                <w:sz w:val="28"/>
              </w:rPr>
              <w:t>suất</w:t>
            </w:r>
            <w:r>
              <w:rPr>
                <w:spacing w:val="-1"/>
                <w:sz w:val="28"/>
              </w:rPr>
              <w:t> </w:t>
            </w:r>
            <w:r>
              <w:rPr>
                <w:sz w:val="28"/>
              </w:rPr>
              <w:t>của</w:t>
            </w:r>
            <w:r>
              <w:rPr>
                <w:spacing w:val="-2"/>
                <w:sz w:val="28"/>
              </w:rPr>
              <w:t> </w:t>
            </w:r>
            <w:r>
              <w:rPr>
                <w:sz w:val="28"/>
              </w:rPr>
              <w:t>biến</w:t>
            </w:r>
            <w:r>
              <w:rPr>
                <w:spacing w:val="-1"/>
                <w:sz w:val="28"/>
              </w:rPr>
              <w:t> </w:t>
            </w:r>
            <w:r>
              <w:rPr>
                <w:sz w:val="28"/>
              </w:rPr>
              <w:t>cố</w:t>
            </w:r>
            <w:r>
              <w:rPr>
                <w:spacing w:val="-1"/>
                <w:sz w:val="28"/>
              </w:rPr>
              <w:t> </w:t>
            </w:r>
            <w:r>
              <w:rPr>
                <w:sz w:val="28"/>
              </w:rPr>
              <w:t>“</w:t>
            </w:r>
            <w:r>
              <w:rPr>
                <w:spacing w:val="-4"/>
                <w:sz w:val="28"/>
              </w:rPr>
              <w:t> </w:t>
            </w:r>
            <w:r>
              <w:rPr>
                <w:sz w:val="28"/>
              </w:rPr>
              <w:t>Số</w:t>
            </w:r>
            <w:r>
              <w:rPr>
                <w:spacing w:val="-1"/>
                <w:sz w:val="28"/>
              </w:rPr>
              <w:t> </w:t>
            </w:r>
            <w:r>
              <w:rPr>
                <w:sz w:val="28"/>
              </w:rPr>
              <w:t>tự</w:t>
            </w:r>
            <w:r>
              <w:rPr>
                <w:spacing w:val="-3"/>
                <w:sz w:val="28"/>
              </w:rPr>
              <w:t> </w:t>
            </w:r>
            <w:r>
              <w:rPr>
                <w:sz w:val="28"/>
              </w:rPr>
              <w:t>nhiên</w:t>
            </w:r>
            <w:r>
              <w:rPr>
                <w:spacing w:val="-1"/>
                <w:sz w:val="28"/>
              </w:rPr>
              <w:t> </w:t>
            </w:r>
            <w:r>
              <w:rPr>
                <w:sz w:val="28"/>
              </w:rPr>
              <w:t>được</w:t>
            </w:r>
            <w:r>
              <w:rPr>
                <w:spacing w:val="-4"/>
                <w:sz w:val="28"/>
              </w:rPr>
              <w:t> </w:t>
            </w:r>
            <w:r>
              <w:rPr>
                <w:sz w:val="28"/>
              </w:rPr>
              <w:t>viết</w:t>
            </w:r>
            <w:r>
              <w:rPr>
                <w:spacing w:val="-1"/>
                <w:sz w:val="28"/>
              </w:rPr>
              <w:t> </w:t>
            </w:r>
            <w:r>
              <w:rPr>
                <w:sz w:val="28"/>
              </w:rPr>
              <w:t>ra</w:t>
            </w:r>
            <w:r>
              <w:rPr>
                <w:spacing w:val="-2"/>
                <w:sz w:val="28"/>
              </w:rPr>
              <w:t> </w:t>
            </w:r>
            <w:r>
              <w:rPr>
                <w:sz w:val="28"/>
              </w:rPr>
              <w:t>là</w:t>
            </w:r>
            <w:r>
              <w:rPr>
                <w:spacing w:val="-2"/>
                <w:sz w:val="28"/>
              </w:rPr>
              <w:t> </w:t>
            </w:r>
            <w:r>
              <w:rPr>
                <w:sz w:val="28"/>
              </w:rPr>
              <w:t>ước</w:t>
            </w:r>
            <w:r>
              <w:rPr>
                <w:spacing w:val="-2"/>
                <w:sz w:val="28"/>
              </w:rPr>
              <w:t> </w:t>
            </w:r>
            <w:r>
              <w:rPr>
                <w:sz w:val="28"/>
              </w:rPr>
              <w:t>của</w:t>
            </w:r>
            <w:r>
              <w:rPr>
                <w:spacing w:val="-2"/>
                <w:sz w:val="28"/>
              </w:rPr>
              <w:t> </w:t>
            </w:r>
            <w:r>
              <w:rPr>
                <w:sz w:val="28"/>
              </w:rPr>
              <w:t>60”</w:t>
            </w:r>
            <w:r>
              <w:rPr>
                <w:spacing w:val="-2"/>
                <w:sz w:val="28"/>
              </w:rPr>
              <w:t> </w:t>
            </w:r>
            <w:r>
              <w:rPr>
                <w:sz w:val="28"/>
              </w:rPr>
              <w:t>là: </w:t>
            </w:r>
            <w:r>
              <w:rPr>
                <w:spacing w:val="-10"/>
                <w:sz w:val="24"/>
              </w:rPr>
              <w:t>5</w:t>
            </w:r>
          </w:p>
          <w:p>
            <w:pPr>
              <w:pStyle w:val="TableParagraph"/>
              <w:spacing w:line="20" w:lineRule="exact"/>
              <w:ind w:left="149"/>
              <w:rPr>
                <w:sz w:val="2"/>
              </w:rPr>
            </w:pPr>
            <w:r>
              <w:rPr>
                <w:sz w:val="2"/>
              </w:rPr>
              <mc:AlternateContent>
                <mc:Choice Requires="wps">
                  <w:drawing>
                    <wp:inline distT="0" distB="0" distL="0" distR="0">
                      <wp:extent cx="161290" cy="7620"/>
                      <wp:effectExtent l="9525" t="0" r="635" b="1905"/>
                      <wp:docPr id="44" name="Group 44"/>
                      <wp:cNvGraphicFramePr>
                        <a:graphicFrameLocks/>
                      </wp:cNvGraphicFramePr>
                      <a:graphic>
                        <a:graphicData uri="http://schemas.microsoft.com/office/word/2010/wordprocessingGroup">
                          <wpg:wgp>
                            <wpg:cNvPr id="44" name="Group 44"/>
                            <wpg:cNvGrpSpPr/>
                            <wpg:grpSpPr>
                              <a:xfrm>
                                <a:off x="0" y="0"/>
                                <a:ext cx="161290" cy="7620"/>
                                <a:chExt cx="161290" cy="7620"/>
                              </a:xfrm>
                            </wpg:grpSpPr>
                            <wps:wsp>
                              <wps:cNvPr id="45" name="Graphic 45"/>
                              <wps:cNvSpPr/>
                              <wps:spPr>
                                <a:xfrm>
                                  <a:off x="0" y="3764"/>
                                  <a:ext cx="161290" cy="1270"/>
                                </a:xfrm>
                                <a:custGeom>
                                  <a:avLst/>
                                  <a:gdLst/>
                                  <a:ahLst/>
                                  <a:cxnLst/>
                                  <a:rect l="l" t="t" r="r" b="b"/>
                                  <a:pathLst>
                                    <a:path w="161290" h="0">
                                      <a:moveTo>
                                        <a:pt x="0" y="0"/>
                                      </a:moveTo>
                                      <a:lnTo>
                                        <a:pt x="160699" y="0"/>
                                      </a:lnTo>
                                    </a:path>
                                  </a:pathLst>
                                </a:custGeom>
                                <a:ln w="752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7pt;height:.6pt;mso-position-horizontal-relative:char;mso-position-vertical-relative:line" id="docshapegroup28" coordorigin="0,0" coordsize="254,12">
                      <v:line style="position:absolute" from="0,6" to="253,6" stroked="true" strokeweight=".592792pt" strokecolor="#000000">
                        <v:stroke dashstyle="solid"/>
                      </v:line>
                    </v:group>
                  </w:pict>
                </mc:Fallback>
              </mc:AlternateContent>
            </w:r>
            <w:r>
              <w:rPr>
                <w:sz w:val="2"/>
              </w:rPr>
            </w:r>
          </w:p>
          <w:p>
            <w:pPr>
              <w:pStyle w:val="TableParagraph"/>
              <w:spacing w:before="3"/>
              <w:ind w:left="165"/>
              <w:rPr>
                <w:sz w:val="24"/>
              </w:rPr>
            </w:pPr>
            <w:r>
              <w:rPr>
                <w:spacing w:val="-5"/>
                <w:w w:val="105"/>
                <w:sz w:val="24"/>
              </w:rPr>
              <w:t>41</w:t>
            </w:r>
          </w:p>
        </w:tc>
        <w:tc>
          <w:tcPr>
            <w:tcW w:w="1135" w:type="dxa"/>
            <w:tcBorders>
              <w:bottom w:val="nil"/>
            </w:tcBorders>
          </w:tcPr>
          <w:p>
            <w:pPr>
              <w:pStyle w:val="TableParagraph"/>
              <w:spacing w:before="149"/>
              <w:ind w:left="7"/>
              <w:jc w:val="center"/>
              <w:rPr>
                <w:sz w:val="28"/>
              </w:rPr>
            </w:pPr>
            <w:r>
              <w:rPr>
                <w:spacing w:val="-5"/>
                <w:sz w:val="28"/>
              </w:rPr>
              <w:t>0,5</w:t>
            </w:r>
          </w:p>
        </w:tc>
      </w:tr>
      <w:tr>
        <w:trPr>
          <w:trHeight w:val="783" w:hRule="atLeast"/>
        </w:trPr>
        <w:tc>
          <w:tcPr>
            <w:tcW w:w="1133" w:type="dxa"/>
            <w:tcBorders>
              <w:top w:val="nil"/>
            </w:tcBorders>
          </w:tcPr>
          <w:p>
            <w:pPr>
              <w:pStyle w:val="TableParagraph"/>
              <w:rPr>
                <w:sz w:val="28"/>
              </w:rPr>
            </w:pPr>
          </w:p>
        </w:tc>
        <w:tc>
          <w:tcPr>
            <w:tcW w:w="7798" w:type="dxa"/>
            <w:gridSpan w:val="5"/>
            <w:vMerge/>
            <w:tcBorders>
              <w:top w:val="nil"/>
            </w:tcBorders>
          </w:tcPr>
          <w:p>
            <w:pPr>
              <w:rPr>
                <w:sz w:val="2"/>
                <w:szCs w:val="2"/>
              </w:rPr>
            </w:pPr>
          </w:p>
        </w:tc>
        <w:tc>
          <w:tcPr>
            <w:tcW w:w="1135" w:type="dxa"/>
            <w:tcBorders>
              <w:top w:val="nil"/>
            </w:tcBorders>
          </w:tcPr>
          <w:p>
            <w:pPr>
              <w:pStyle w:val="TableParagraph"/>
              <w:spacing w:before="310"/>
              <w:ind w:left="7" w:right="1"/>
              <w:jc w:val="center"/>
              <w:rPr>
                <w:sz w:val="28"/>
              </w:rPr>
            </w:pPr>
            <w:r>
              <w:rPr>
                <w:spacing w:val="-5"/>
                <w:sz w:val="28"/>
              </w:rPr>
              <w:t>0,5</w:t>
            </w:r>
          </w:p>
        </w:tc>
      </w:tr>
      <w:tr>
        <w:trPr>
          <w:trHeight w:val="1269" w:hRule="atLeast"/>
        </w:trPr>
        <w:tc>
          <w:tcPr>
            <w:tcW w:w="1133" w:type="dxa"/>
            <w:tcBorders>
              <w:bottom w:val="nil"/>
            </w:tcBorders>
          </w:tcPr>
          <w:p>
            <w:pPr>
              <w:pStyle w:val="TableParagraph"/>
              <w:rPr>
                <w:sz w:val="28"/>
              </w:rPr>
            </w:pPr>
          </w:p>
        </w:tc>
        <w:tc>
          <w:tcPr>
            <w:tcW w:w="2360" w:type="dxa"/>
            <w:tcBorders>
              <w:bottom w:val="nil"/>
              <w:right w:val="nil"/>
            </w:tcBorders>
          </w:tcPr>
          <w:p>
            <w:pPr>
              <w:pStyle w:val="TableParagraph"/>
              <w:rPr>
                <w:sz w:val="28"/>
              </w:rPr>
            </w:pPr>
          </w:p>
        </w:tc>
        <w:tc>
          <w:tcPr>
            <w:tcW w:w="581" w:type="dxa"/>
            <w:tcBorders>
              <w:left w:val="nil"/>
              <w:bottom w:val="nil"/>
              <w:right w:val="nil"/>
            </w:tcBorders>
          </w:tcPr>
          <w:p>
            <w:pPr>
              <w:pStyle w:val="TableParagraph"/>
              <w:rPr>
                <w:sz w:val="28"/>
              </w:rPr>
            </w:pPr>
          </w:p>
        </w:tc>
        <w:tc>
          <w:tcPr>
            <w:tcW w:w="875" w:type="dxa"/>
            <w:tcBorders>
              <w:left w:val="nil"/>
              <w:bottom w:val="nil"/>
              <w:right w:val="nil"/>
            </w:tcBorders>
          </w:tcPr>
          <w:p>
            <w:pPr>
              <w:pStyle w:val="TableParagraph"/>
              <w:spacing w:before="145"/>
              <w:rPr>
                <w:b/>
                <w:sz w:val="27"/>
              </w:rPr>
            </w:pPr>
          </w:p>
          <w:p>
            <w:pPr>
              <w:pStyle w:val="TableParagraph"/>
              <w:ind w:left="75" w:right="82"/>
              <w:jc w:val="center"/>
              <w:rPr>
                <w:b/>
                <w:i/>
                <w:sz w:val="27"/>
              </w:rPr>
            </w:pPr>
            <w:r>
              <w:rPr/>
              <mc:AlternateContent>
                <mc:Choice Requires="wps">
                  <w:drawing>
                    <wp:anchor distT="0" distB="0" distL="0" distR="0" allowOverlap="1" layoutInCell="1" locked="0" behindDoc="1" simplePos="0" relativeHeight="480677888">
                      <wp:simplePos x="0" y="0"/>
                      <wp:positionH relativeFrom="column">
                        <wp:posOffset>-397599</wp:posOffset>
                      </wp:positionH>
                      <wp:positionV relativeFrom="paragraph">
                        <wp:posOffset>221514</wp:posOffset>
                      </wp:positionV>
                      <wp:extent cx="1383665" cy="149479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383665" cy="1494790"/>
                                <a:chExt cx="1383665" cy="1494790"/>
                              </a:xfrm>
                            </wpg:grpSpPr>
                            <wps:wsp>
                              <wps:cNvPr id="47" name="Graphic 47"/>
                              <wps:cNvSpPr/>
                              <wps:spPr>
                                <a:xfrm>
                                  <a:off x="17915" y="17864"/>
                                  <a:ext cx="1348105" cy="1459230"/>
                                </a:xfrm>
                                <a:custGeom>
                                  <a:avLst/>
                                  <a:gdLst/>
                                  <a:ahLst/>
                                  <a:cxnLst/>
                                  <a:rect l="l" t="t" r="r" b="b"/>
                                  <a:pathLst>
                                    <a:path w="1348105" h="1459230">
                                      <a:moveTo>
                                        <a:pt x="1347733" y="1458738"/>
                                      </a:moveTo>
                                      <a:lnTo>
                                        <a:pt x="0" y="1458738"/>
                                      </a:lnTo>
                                    </a:path>
                                    <a:path w="1348105" h="1459230">
                                      <a:moveTo>
                                        <a:pt x="1347733" y="1458738"/>
                                      </a:moveTo>
                                      <a:lnTo>
                                        <a:pt x="673866" y="0"/>
                                      </a:lnTo>
                                    </a:path>
                                  </a:pathLst>
                                </a:custGeom>
                                <a:ln w="7155">
                                  <a:solidFill>
                                    <a:srgbClr val="0000FF"/>
                                  </a:solidFill>
                                  <a:prstDash val="solid"/>
                                </a:ln>
                              </wps:spPr>
                              <wps:bodyPr wrap="square" lIns="0" tIns="0" rIns="0" bIns="0" rtlCol="0">
                                <a:prstTxWarp prst="textNoShape">
                                  <a:avLst/>
                                </a:prstTxWarp>
                                <a:noAutofit/>
                              </wps:bodyPr>
                            </wps:wsp>
                            <wps:wsp>
                              <wps:cNvPr id="48" name="Graphic 48"/>
                              <wps:cNvSpPr/>
                              <wps:spPr>
                                <a:xfrm>
                                  <a:off x="17915" y="17864"/>
                                  <a:ext cx="674370" cy="1459230"/>
                                </a:xfrm>
                                <a:custGeom>
                                  <a:avLst/>
                                  <a:gdLst/>
                                  <a:ahLst/>
                                  <a:cxnLst/>
                                  <a:rect l="l" t="t" r="r" b="b"/>
                                  <a:pathLst>
                                    <a:path w="674370" h="1459230">
                                      <a:moveTo>
                                        <a:pt x="0" y="1458738"/>
                                      </a:moveTo>
                                      <a:lnTo>
                                        <a:pt x="673866" y="0"/>
                                      </a:lnTo>
                                    </a:path>
                                  </a:pathLst>
                                </a:custGeom>
                                <a:ln w="7164">
                                  <a:solidFill>
                                    <a:srgbClr val="0000FF"/>
                                  </a:solidFill>
                                  <a:prstDash val="solid"/>
                                </a:ln>
                              </wps:spPr>
                              <wps:bodyPr wrap="square" lIns="0" tIns="0" rIns="0" bIns="0" rtlCol="0">
                                <a:prstTxWarp prst="textNoShape">
                                  <a:avLst/>
                                </a:prstTxWarp>
                                <a:noAutofit/>
                              </wps:bodyPr>
                            </wps:wsp>
                            <wps:wsp>
                              <wps:cNvPr id="49" name="Graphic 49"/>
                              <wps:cNvSpPr/>
                              <wps:spPr>
                                <a:xfrm>
                                  <a:off x="17915" y="966542"/>
                                  <a:ext cx="1112520" cy="510540"/>
                                </a:xfrm>
                                <a:custGeom>
                                  <a:avLst/>
                                  <a:gdLst/>
                                  <a:ahLst/>
                                  <a:cxnLst/>
                                  <a:rect l="l" t="t" r="r" b="b"/>
                                  <a:pathLst>
                                    <a:path w="1112520" h="510540">
                                      <a:moveTo>
                                        <a:pt x="0" y="510060"/>
                                      </a:moveTo>
                                      <a:lnTo>
                                        <a:pt x="1112109" y="0"/>
                                      </a:lnTo>
                                    </a:path>
                                  </a:pathLst>
                                </a:custGeom>
                                <a:ln w="7147">
                                  <a:solidFill>
                                    <a:srgbClr val="000080"/>
                                  </a:solidFill>
                                  <a:prstDash val="solid"/>
                                </a:ln>
                              </wps:spPr>
                              <wps:bodyPr wrap="square" lIns="0" tIns="0" rIns="0" bIns="0" rtlCol="0">
                                <a:prstTxWarp prst="textNoShape">
                                  <a:avLst/>
                                </a:prstTxWarp>
                                <a:noAutofit/>
                              </wps:bodyPr>
                            </wps:wsp>
                            <wps:wsp>
                              <wps:cNvPr id="50" name="Graphic 50"/>
                              <wps:cNvSpPr/>
                              <wps:spPr>
                                <a:xfrm>
                                  <a:off x="253533" y="966542"/>
                                  <a:ext cx="1112520" cy="510540"/>
                                </a:xfrm>
                                <a:custGeom>
                                  <a:avLst/>
                                  <a:gdLst/>
                                  <a:ahLst/>
                                  <a:cxnLst/>
                                  <a:rect l="l" t="t" r="r" b="b"/>
                                  <a:pathLst>
                                    <a:path w="1112520" h="510540">
                                      <a:moveTo>
                                        <a:pt x="0" y="0"/>
                                      </a:moveTo>
                                      <a:lnTo>
                                        <a:pt x="1112109" y="510060"/>
                                      </a:lnTo>
                                    </a:path>
                                  </a:pathLst>
                                </a:custGeom>
                                <a:ln w="7147">
                                  <a:solidFill>
                                    <a:srgbClr val="000080"/>
                                  </a:solidFill>
                                  <a:prstDash val="solid"/>
                                </a:ln>
                              </wps:spPr>
                              <wps:bodyPr wrap="square" lIns="0" tIns="0" rIns="0" bIns="0" rtlCol="0">
                                <a:prstTxWarp prst="textNoShape">
                                  <a:avLst/>
                                </a:prstTxWarp>
                                <a:noAutofit/>
                              </wps:bodyPr>
                            </wps:wsp>
                            <wps:wsp>
                              <wps:cNvPr id="51" name="Graphic 51"/>
                              <wps:cNvSpPr/>
                              <wps:spPr>
                                <a:xfrm>
                                  <a:off x="691781" y="17864"/>
                                  <a:ext cx="1270" cy="1149985"/>
                                </a:xfrm>
                                <a:custGeom>
                                  <a:avLst/>
                                  <a:gdLst/>
                                  <a:ahLst/>
                                  <a:cxnLst/>
                                  <a:rect l="l" t="t" r="r" b="b"/>
                                  <a:pathLst>
                                    <a:path w="0" h="1149985">
                                      <a:moveTo>
                                        <a:pt x="0" y="0"/>
                                      </a:moveTo>
                                      <a:lnTo>
                                        <a:pt x="0" y="1149666"/>
                                      </a:lnTo>
                                    </a:path>
                                  </a:pathLst>
                                </a:custGeom>
                                <a:ln w="7168">
                                  <a:solidFill>
                                    <a:srgbClr val="000080"/>
                                  </a:solidFill>
                                  <a:prstDash val="solid"/>
                                </a:ln>
                              </wps:spPr>
                              <wps:bodyPr wrap="square" lIns="0" tIns="0" rIns="0" bIns="0" rtlCol="0">
                                <a:prstTxWarp prst="textNoShape">
                                  <a:avLst/>
                                </a:prstTxWarp>
                                <a:noAutofit/>
                              </wps:bodyPr>
                            </wps:wsp>
                            <wps:wsp>
                              <wps:cNvPr id="52" name="Graphic 52"/>
                              <wps:cNvSpPr/>
                              <wps:spPr>
                                <a:xfrm>
                                  <a:off x="253533" y="966542"/>
                                  <a:ext cx="876935" cy="1270"/>
                                </a:xfrm>
                                <a:custGeom>
                                  <a:avLst/>
                                  <a:gdLst/>
                                  <a:ahLst/>
                                  <a:cxnLst/>
                                  <a:rect l="l" t="t" r="r" b="b"/>
                                  <a:pathLst>
                                    <a:path w="876935" h="0">
                                      <a:moveTo>
                                        <a:pt x="0" y="0"/>
                                      </a:moveTo>
                                      <a:lnTo>
                                        <a:pt x="876485" y="0"/>
                                      </a:lnTo>
                                    </a:path>
                                  </a:pathLst>
                                </a:custGeom>
                                <a:ln w="7143">
                                  <a:solidFill>
                                    <a:srgbClr val="000080"/>
                                  </a:solidFill>
                                  <a:prstDash val="solid"/>
                                </a:ln>
                              </wps:spPr>
                              <wps:bodyPr wrap="square" lIns="0" tIns="0" rIns="0" bIns="0" rtlCol="0">
                                <a:prstTxWarp prst="textNoShape">
                                  <a:avLst/>
                                </a:prstTxWarp>
                                <a:noAutofit/>
                              </wps:bodyPr>
                            </wps:wsp>
                            <wps:wsp>
                              <wps:cNvPr id="53" name="Graphic 53"/>
                              <wps:cNvSpPr/>
                              <wps:spPr>
                                <a:xfrm>
                                  <a:off x="677444" y="1153245"/>
                                  <a:ext cx="29209" cy="28575"/>
                                </a:xfrm>
                                <a:custGeom>
                                  <a:avLst/>
                                  <a:gdLst/>
                                  <a:ahLst/>
                                  <a:cxnLst/>
                                  <a:rect l="l" t="t" r="r" b="b"/>
                                  <a:pathLst>
                                    <a:path w="29209" h="28575">
                                      <a:moveTo>
                                        <a:pt x="22302" y="28572"/>
                                      </a:moveTo>
                                      <a:lnTo>
                                        <a:pt x="6372" y="28572"/>
                                      </a:lnTo>
                                      <a:lnTo>
                                        <a:pt x="0" y="22222"/>
                                      </a:lnTo>
                                      <a:lnTo>
                                        <a:pt x="0" y="14286"/>
                                      </a:lnTo>
                                      <a:lnTo>
                                        <a:pt x="0" y="6349"/>
                                      </a:lnTo>
                                      <a:lnTo>
                                        <a:pt x="6372" y="0"/>
                                      </a:lnTo>
                                      <a:lnTo>
                                        <a:pt x="22302" y="0"/>
                                      </a:lnTo>
                                      <a:lnTo>
                                        <a:pt x="28675" y="6349"/>
                                      </a:lnTo>
                                      <a:lnTo>
                                        <a:pt x="28675" y="22222"/>
                                      </a:lnTo>
                                      <a:lnTo>
                                        <a:pt x="22302" y="28572"/>
                                      </a:lnTo>
                                      <a:close/>
                                    </a:path>
                                  </a:pathLst>
                                </a:custGeom>
                                <a:solidFill>
                                  <a:srgbClr val="FF0000"/>
                                </a:solidFill>
                              </wps:spPr>
                              <wps:bodyPr wrap="square" lIns="0" tIns="0" rIns="0" bIns="0" rtlCol="0">
                                <a:prstTxWarp prst="textNoShape">
                                  <a:avLst/>
                                </a:prstTxWarp>
                                <a:noAutofit/>
                              </wps:bodyPr>
                            </wps:wsp>
                            <wps:wsp>
                              <wps:cNvPr id="54" name="Graphic 54"/>
                              <wps:cNvSpPr/>
                              <wps:spPr>
                                <a:xfrm>
                                  <a:off x="677444" y="1153244"/>
                                  <a:ext cx="29209" cy="28575"/>
                                </a:xfrm>
                                <a:custGeom>
                                  <a:avLst/>
                                  <a:gdLst/>
                                  <a:ahLst/>
                                  <a:cxnLst/>
                                  <a:rect l="l" t="t" r="r" b="b"/>
                                  <a:pathLst>
                                    <a:path w="29209" h="28575">
                                      <a:moveTo>
                                        <a:pt x="0" y="14286"/>
                                      </a:moveTo>
                                      <a:lnTo>
                                        <a:pt x="0" y="6349"/>
                                      </a:lnTo>
                                      <a:lnTo>
                                        <a:pt x="6372" y="0"/>
                                      </a:lnTo>
                                      <a:lnTo>
                                        <a:pt x="14337" y="0"/>
                                      </a:lnTo>
                                      <a:lnTo>
                                        <a:pt x="22302" y="0"/>
                                      </a:lnTo>
                                      <a:lnTo>
                                        <a:pt x="28675" y="6349"/>
                                      </a:lnTo>
                                      <a:lnTo>
                                        <a:pt x="28675" y="14286"/>
                                      </a:lnTo>
                                      <a:lnTo>
                                        <a:pt x="28675" y="22222"/>
                                      </a:lnTo>
                                      <a:lnTo>
                                        <a:pt x="22302" y="28572"/>
                                      </a:lnTo>
                                      <a:lnTo>
                                        <a:pt x="14337" y="28572"/>
                                      </a:lnTo>
                                      <a:lnTo>
                                        <a:pt x="6372" y="28572"/>
                                      </a:lnTo>
                                      <a:lnTo>
                                        <a:pt x="0" y="22222"/>
                                      </a:lnTo>
                                      <a:lnTo>
                                        <a:pt x="0" y="14286"/>
                                      </a:lnTo>
                                      <a:close/>
                                    </a:path>
                                  </a:pathLst>
                                </a:custGeom>
                                <a:ln w="7155">
                                  <a:solidFill>
                                    <a:srgbClr val="000000"/>
                                  </a:solidFill>
                                  <a:prstDash val="solid"/>
                                </a:ln>
                              </wps:spPr>
                              <wps:bodyPr wrap="square" lIns="0" tIns="0" rIns="0" bIns="0" rtlCol="0">
                                <a:prstTxWarp prst="textNoShape">
                                  <a:avLst/>
                                </a:prstTxWarp>
                                <a:noAutofit/>
                              </wps:bodyPr>
                            </wps:wsp>
                            <wps:wsp>
                              <wps:cNvPr id="55" name="Graphic 55"/>
                              <wps:cNvSpPr/>
                              <wps:spPr>
                                <a:xfrm>
                                  <a:off x="1115681" y="952256"/>
                                  <a:ext cx="29209" cy="28575"/>
                                </a:xfrm>
                                <a:custGeom>
                                  <a:avLst/>
                                  <a:gdLst/>
                                  <a:ahLst/>
                                  <a:cxnLst/>
                                  <a:rect l="l" t="t" r="r" b="b"/>
                                  <a:pathLst>
                                    <a:path w="29209" h="28575">
                                      <a:moveTo>
                                        <a:pt x="22302" y="28572"/>
                                      </a:moveTo>
                                      <a:lnTo>
                                        <a:pt x="6372" y="28572"/>
                                      </a:lnTo>
                                      <a:lnTo>
                                        <a:pt x="0" y="22222"/>
                                      </a:lnTo>
                                      <a:lnTo>
                                        <a:pt x="0" y="14286"/>
                                      </a:lnTo>
                                      <a:lnTo>
                                        <a:pt x="0" y="6349"/>
                                      </a:lnTo>
                                      <a:lnTo>
                                        <a:pt x="6372" y="0"/>
                                      </a:lnTo>
                                      <a:lnTo>
                                        <a:pt x="22302" y="0"/>
                                      </a:lnTo>
                                      <a:lnTo>
                                        <a:pt x="28675" y="6349"/>
                                      </a:lnTo>
                                      <a:lnTo>
                                        <a:pt x="28675" y="22222"/>
                                      </a:lnTo>
                                      <a:lnTo>
                                        <a:pt x="22302" y="28572"/>
                                      </a:lnTo>
                                      <a:close/>
                                    </a:path>
                                  </a:pathLst>
                                </a:custGeom>
                                <a:solidFill>
                                  <a:srgbClr val="FF0000"/>
                                </a:solidFill>
                              </wps:spPr>
                              <wps:bodyPr wrap="square" lIns="0" tIns="0" rIns="0" bIns="0" rtlCol="0">
                                <a:prstTxWarp prst="textNoShape">
                                  <a:avLst/>
                                </a:prstTxWarp>
                                <a:noAutofit/>
                              </wps:bodyPr>
                            </wps:wsp>
                            <wps:wsp>
                              <wps:cNvPr id="56" name="Graphic 56"/>
                              <wps:cNvSpPr/>
                              <wps:spPr>
                                <a:xfrm>
                                  <a:off x="1115681" y="952256"/>
                                  <a:ext cx="29209" cy="28575"/>
                                </a:xfrm>
                                <a:custGeom>
                                  <a:avLst/>
                                  <a:gdLst/>
                                  <a:ahLst/>
                                  <a:cxnLst/>
                                  <a:rect l="l" t="t" r="r" b="b"/>
                                  <a:pathLst>
                                    <a:path w="29209" h="28575">
                                      <a:moveTo>
                                        <a:pt x="0" y="14286"/>
                                      </a:moveTo>
                                      <a:lnTo>
                                        <a:pt x="0" y="6349"/>
                                      </a:lnTo>
                                      <a:lnTo>
                                        <a:pt x="6372" y="0"/>
                                      </a:lnTo>
                                      <a:lnTo>
                                        <a:pt x="14337" y="0"/>
                                      </a:lnTo>
                                      <a:lnTo>
                                        <a:pt x="22302" y="0"/>
                                      </a:lnTo>
                                      <a:lnTo>
                                        <a:pt x="28675" y="6349"/>
                                      </a:lnTo>
                                      <a:lnTo>
                                        <a:pt x="28675" y="14286"/>
                                      </a:lnTo>
                                      <a:lnTo>
                                        <a:pt x="28675" y="22222"/>
                                      </a:lnTo>
                                      <a:lnTo>
                                        <a:pt x="22302" y="28572"/>
                                      </a:lnTo>
                                      <a:lnTo>
                                        <a:pt x="14337" y="28572"/>
                                      </a:lnTo>
                                      <a:lnTo>
                                        <a:pt x="6372" y="28572"/>
                                      </a:lnTo>
                                      <a:lnTo>
                                        <a:pt x="0" y="22222"/>
                                      </a:lnTo>
                                      <a:lnTo>
                                        <a:pt x="0" y="14286"/>
                                      </a:lnTo>
                                      <a:close/>
                                    </a:path>
                                  </a:pathLst>
                                </a:custGeom>
                                <a:ln w="7155">
                                  <a:solidFill>
                                    <a:srgbClr val="000000"/>
                                  </a:solidFill>
                                  <a:prstDash val="solid"/>
                                </a:ln>
                              </wps:spPr>
                              <wps:bodyPr wrap="square" lIns="0" tIns="0" rIns="0" bIns="0" rtlCol="0">
                                <a:prstTxWarp prst="textNoShape">
                                  <a:avLst/>
                                </a:prstTxWarp>
                                <a:noAutofit/>
                              </wps:bodyPr>
                            </wps:wsp>
                            <wps:wsp>
                              <wps:cNvPr id="57" name="Graphic 57"/>
                              <wps:cNvSpPr/>
                              <wps:spPr>
                                <a:xfrm>
                                  <a:off x="239195" y="952256"/>
                                  <a:ext cx="29209" cy="28575"/>
                                </a:xfrm>
                                <a:custGeom>
                                  <a:avLst/>
                                  <a:gdLst/>
                                  <a:ahLst/>
                                  <a:cxnLst/>
                                  <a:rect l="l" t="t" r="r" b="b"/>
                                  <a:pathLst>
                                    <a:path w="29209" h="28575">
                                      <a:moveTo>
                                        <a:pt x="22303" y="28572"/>
                                      </a:moveTo>
                                      <a:lnTo>
                                        <a:pt x="6372" y="28572"/>
                                      </a:lnTo>
                                      <a:lnTo>
                                        <a:pt x="0" y="22222"/>
                                      </a:lnTo>
                                      <a:lnTo>
                                        <a:pt x="0" y="14286"/>
                                      </a:lnTo>
                                      <a:lnTo>
                                        <a:pt x="0" y="6349"/>
                                      </a:lnTo>
                                      <a:lnTo>
                                        <a:pt x="6372" y="0"/>
                                      </a:lnTo>
                                      <a:lnTo>
                                        <a:pt x="22303" y="0"/>
                                      </a:lnTo>
                                      <a:lnTo>
                                        <a:pt x="28675" y="6349"/>
                                      </a:lnTo>
                                      <a:lnTo>
                                        <a:pt x="28675" y="22222"/>
                                      </a:lnTo>
                                      <a:lnTo>
                                        <a:pt x="22303" y="28572"/>
                                      </a:lnTo>
                                      <a:close/>
                                    </a:path>
                                  </a:pathLst>
                                </a:custGeom>
                                <a:solidFill>
                                  <a:srgbClr val="FF0000"/>
                                </a:solidFill>
                              </wps:spPr>
                              <wps:bodyPr wrap="square" lIns="0" tIns="0" rIns="0" bIns="0" rtlCol="0">
                                <a:prstTxWarp prst="textNoShape">
                                  <a:avLst/>
                                </a:prstTxWarp>
                                <a:noAutofit/>
                              </wps:bodyPr>
                            </wps:wsp>
                            <wps:wsp>
                              <wps:cNvPr id="58" name="Graphic 58"/>
                              <wps:cNvSpPr/>
                              <wps:spPr>
                                <a:xfrm>
                                  <a:off x="239196" y="952256"/>
                                  <a:ext cx="29209" cy="28575"/>
                                </a:xfrm>
                                <a:custGeom>
                                  <a:avLst/>
                                  <a:gdLst/>
                                  <a:ahLst/>
                                  <a:cxnLst/>
                                  <a:rect l="l" t="t" r="r" b="b"/>
                                  <a:pathLst>
                                    <a:path w="29209" h="28575">
                                      <a:moveTo>
                                        <a:pt x="0" y="14286"/>
                                      </a:moveTo>
                                      <a:lnTo>
                                        <a:pt x="0" y="6349"/>
                                      </a:lnTo>
                                      <a:lnTo>
                                        <a:pt x="6372" y="0"/>
                                      </a:lnTo>
                                      <a:lnTo>
                                        <a:pt x="14337" y="0"/>
                                      </a:lnTo>
                                      <a:lnTo>
                                        <a:pt x="22303" y="0"/>
                                      </a:lnTo>
                                      <a:lnTo>
                                        <a:pt x="28675" y="6349"/>
                                      </a:lnTo>
                                      <a:lnTo>
                                        <a:pt x="28675" y="14286"/>
                                      </a:lnTo>
                                      <a:lnTo>
                                        <a:pt x="28675" y="22222"/>
                                      </a:lnTo>
                                      <a:lnTo>
                                        <a:pt x="22303" y="28572"/>
                                      </a:lnTo>
                                      <a:lnTo>
                                        <a:pt x="14337" y="28572"/>
                                      </a:lnTo>
                                      <a:lnTo>
                                        <a:pt x="6372" y="28572"/>
                                      </a:lnTo>
                                      <a:lnTo>
                                        <a:pt x="0" y="22222"/>
                                      </a:lnTo>
                                      <a:lnTo>
                                        <a:pt x="0" y="14286"/>
                                      </a:lnTo>
                                      <a:close/>
                                    </a:path>
                                  </a:pathLst>
                                </a:custGeom>
                                <a:ln w="7155">
                                  <a:solidFill>
                                    <a:srgbClr val="000000"/>
                                  </a:solidFill>
                                  <a:prstDash val="solid"/>
                                </a:ln>
                              </wps:spPr>
                              <wps:bodyPr wrap="square" lIns="0" tIns="0" rIns="0" bIns="0" rtlCol="0">
                                <a:prstTxWarp prst="textNoShape">
                                  <a:avLst/>
                                </a:prstTxWarp>
                                <a:noAutofit/>
                              </wps:bodyPr>
                            </wps:wsp>
                            <wps:wsp>
                              <wps:cNvPr id="59" name="Graphic 59"/>
                              <wps:cNvSpPr/>
                              <wps:spPr>
                                <a:xfrm>
                                  <a:off x="1351310" y="1462316"/>
                                  <a:ext cx="29209" cy="28575"/>
                                </a:xfrm>
                                <a:custGeom>
                                  <a:avLst/>
                                  <a:gdLst/>
                                  <a:ahLst/>
                                  <a:cxnLst/>
                                  <a:rect l="l" t="t" r="r" b="b"/>
                                  <a:pathLst>
                                    <a:path w="29209" h="28575">
                                      <a:moveTo>
                                        <a:pt x="22302" y="28572"/>
                                      </a:moveTo>
                                      <a:lnTo>
                                        <a:pt x="6372" y="28572"/>
                                      </a:lnTo>
                                      <a:lnTo>
                                        <a:pt x="0" y="22222"/>
                                      </a:lnTo>
                                      <a:lnTo>
                                        <a:pt x="0" y="14286"/>
                                      </a:lnTo>
                                      <a:lnTo>
                                        <a:pt x="0" y="6349"/>
                                      </a:lnTo>
                                      <a:lnTo>
                                        <a:pt x="6372" y="0"/>
                                      </a:lnTo>
                                      <a:lnTo>
                                        <a:pt x="22302" y="0"/>
                                      </a:lnTo>
                                      <a:lnTo>
                                        <a:pt x="28675" y="6349"/>
                                      </a:lnTo>
                                      <a:lnTo>
                                        <a:pt x="28675" y="22222"/>
                                      </a:lnTo>
                                      <a:lnTo>
                                        <a:pt x="22302" y="28572"/>
                                      </a:lnTo>
                                      <a:close/>
                                    </a:path>
                                  </a:pathLst>
                                </a:custGeom>
                                <a:solidFill>
                                  <a:srgbClr val="FF0000"/>
                                </a:solidFill>
                              </wps:spPr>
                              <wps:bodyPr wrap="square" lIns="0" tIns="0" rIns="0" bIns="0" rtlCol="0">
                                <a:prstTxWarp prst="textNoShape">
                                  <a:avLst/>
                                </a:prstTxWarp>
                                <a:noAutofit/>
                              </wps:bodyPr>
                            </wps:wsp>
                            <wps:wsp>
                              <wps:cNvPr id="60" name="Graphic 60"/>
                              <wps:cNvSpPr/>
                              <wps:spPr>
                                <a:xfrm>
                                  <a:off x="1351311" y="1462316"/>
                                  <a:ext cx="29209" cy="28575"/>
                                </a:xfrm>
                                <a:custGeom>
                                  <a:avLst/>
                                  <a:gdLst/>
                                  <a:ahLst/>
                                  <a:cxnLst/>
                                  <a:rect l="l" t="t" r="r" b="b"/>
                                  <a:pathLst>
                                    <a:path w="29209" h="28575">
                                      <a:moveTo>
                                        <a:pt x="0" y="14286"/>
                                      </a:moveTo>
                                      <a:lnTo>
                                        <a:pt x="0" y="6349"/>
                                      </a:lnTo>
                                      <a:lnTo>
                                        <a:pt x="6372" y="0"/>
                                      </a:lnTo>
                                      <a:lnTo>
                                        <a:pt x="14337" y="0"/>
                                      </a:lnTo>
                                      <a:lnTo>
                                        <a:pt x="22302" y="0"/>
                                      </a:lnTo>
                                      <a:lnTo>
                                        <a:pt x="28675" y="6349"/>
                                      </a:lnTo>
                                      <a:lnTo>
                                        <a:pt x="28675" y="14286"/>
                                      </a:lnTo>
                                      <a:lnTo>
                                        <a:pt x="28675" y="22222"/>
                                      </a:lnTo>
                                      <a:lnTo>
                                        <a:pt x="22302" y="28572"/>
                                      </a:lnTo>
                                      <a:lnTo>
                                        <a:pt x="14337" y="28572"/>
                                      </a:lnTo>
                                      <a:lnTo>
                                        <a:pt x="6372" y="28572"/>
                                      </a:lnTo>
                                      <a:lnTo>
                                        <a:pt x="0" y="22222"/>
                                      </a:lnTo>
                                      <a:lnTo>
                                        <a:pt x="0" y="14286"/>
                                      </a:lnTo>
                                      <a:close/>
                                    </a:path>
                                  </a:pathLst>
                                </a:custGeom>
                                <a:ln w="7155">
                                  <a:solidFill>
                                    <a:srgbClr val="000000"/>
                                  </a:solidFill>
                                  <a:prstDash val="solid"/>
                                </a:ln>
                              </wps:spPr>
                              <wps:bodyPr wrap="square" lIns="0" tIns="0" rIns="0" bIns="0" rtlCol="0">
                                <a:prstTxWarp prst="textNoShape">
                                  <a:avLst/>
                                </a:prstTxWarp>
                                <a:noAutofit/>
                              </wps:bodyPr>
                            </wps:wsp>
                            <wps:wsp>
                              <wps:cNvPr id="61" name="Graphic 61"/>
                              <wps:cNvSpPr/>
                              <wps:spPr>
                                <a:xfrm>
                                  <a:off x="3577" y="1462316"/>
                                  <a:ext cx="29209" cy="28575"/>
                                </a:xfrm>
                                <a:custGeom>
                                  <a:avLst/>
                                  <a:gdLst/>
                                  <a:ahLst/>
                                  <a:cxnLst/>
                                  <a:rect l="l" t="t" r="r" b="b"/>
                                  <a:pathLst>
                                    <a:path w="29209" h="28575">
                                      <a:moveTo>
                                        <a:pt x="22302" y="28572"/>
                                      </a:moveTo>
                                      <a:lnTo>
                                        <a:pt x="6372" y="28572"/>
                                      </a:lnTo>
                                      <a:lnTo>
                                        <a:pt x="0" y="22222"/>
                                      </a:lnTo>
                                      <a:lnTo>
                                        <a:pt x="0" y="14286"/>
                                      </a:lnTo>
                                      <a:lnTo>
                                        <a:pt x="0" y="6349"/>
                                      </a:lnTo>
                                      <a:lnTo>
                                        <a:pt x="6372" y="0"/>
                                      </a:lnTo>
                                      <a:lnTo>
                                        <a:pt x="22302" y="0"/>
                                      </a:lnTo>
                                      <a:lnTo>
                                        <a:pt x="28675" y="6349"/>
                                      </a:lnTo>
                                      <a:lnTo>
                                        <a:pt x="28675" y="22222"/>
                                      </a:lnTo>
                                      <a:lnTo>
                                        <a:pt x="22302" y="28572"/>
                                      </a:lnTo>
                                      <a:close/>
                                    </a:path>
                                  </a:pathLst>
                                </a:custGeom>
                                <a:solidFill>
                                  <a:srgbClr val="FF0000"/>
                                </a:solidFill>
                              </wps:spPr>
                              <wps:bodyPr wrap="square" lIns="0" tIns="0" rIns="0" bIns="0" rtlCol="0">
                                <a:prstTxWarp prst="textNoShape">
                                  <a:avLst/>
                                </a:prstTxWarp>
                                <a:noAutofit/>
                              </wps:bodyPr>
                            </wps:wsp>
                            <wps:wsp>
                              <wps:cNvPr id="62" name="Graphic 62"/>
                              <wps:cNvSpPr/>
                              <wps:spPr>
                                <a:xfrm>
                                  <a:off x="3577" y="1462316"/>
                                  <a:ext cx="29209" cy="28575"/>
                                </a:xfrm>
                                <a:custGeom>
                                  <a:avLst/>
                                  <a:gdLst/>
                                  <a:ahLst/>
                                  <a:cxnLst/>
                                  <a:rect l="l" t="t" r="r" b="b"/>
                                  <a:pathLst>
                                    <a:path w="29209" h="28575">
                                      <a:moveTo>
                                        <a:pt x="0" y="14286"/>
                                      </a:moveTo>
                                      <a:lnTo>
                                        <a:pt x="0" y="6349"/>
                                      </a:lnTo>
                                      <a:lnTo>
                                        <a:pt x="6372" y="0"/>
                                      </a:lnTo>
                                      <a:lnTo>
                                        <a:pt x="14337" y="0"/>
                                      </a:lnTo>
                                      <a:lnTo>
                                        <a:pt x="22302" y="0"/>
                                      </a:lnTo>
                                      <a:lnTo>
                                        <a:pt x="28675" y="6349"/>
                                      </a:lnTo>
                                      <a:lnTo>
                                        <a:pt x="28675" y="14286"/>
                                      </a:lnTo>
                                      <a:lnTo>
                                        <a:pt x="28675" y="22222"/>
                                      </a:lnTo>
                                      <a:lnTo>
                                        <a:pt x="22302" y="28572"/>
                                      </a:lnTo>
                                      <a:lnTo>
                                        <a:pt x="14337" y="28572"/>
                                      </a:lnTo>
                                      <a:lnTo>
                                        <a:pt x="6372" y="28572"/>
                                      </a:lnTo>
                                      <a:lnTo>
                                        <a:pt x="0" y="22222"/>
                                      </a:lnTo>
                                      <a:lnTo>
                                        <a:pt x="0" y="14286"/>
                                      </a:lnTo>
                                      <a:close/>
                                    </a:path>
                                  </a:pathLst>
                                </a:custGeom>
                                <a:ln w="7155">
                                  <a:solidFill>
                                    <a:srgbClr val="000000"/>
                                  </a:solidFill>
                                  <a:prstDash val="solid"/>
                                </a:ln>
                              </wps:spPr>
                              <wps:bodyPr wrap="square" lIns="0" tIns="0" rIns="0" bIns="0" rtlCol="0">
                                <a:prstTxWarp prst="textNoShape">
                                  <a:avLst/>
                                </a:prstTxWarp>
                                <a:noAutofit/>
                              </wps:bodyPr>
                            </wps:wsp>
                            <wps:wsp>
                              <wps:cNvPr id="63" name="Graphic 63"/>
                              <wps:cNvSpPr/>
                              <wps:spPr>
                                <a:xfrm>
                                  <a:off x="677444" y="3578"/>
                                  <a:ext cx="29209" cy="28575"/>
                                </a:xfrm>
                                <a:custGeom>
                                  <a:avLst/>
                                  <a:gdLst/>
                                  <a:ahLst/>
                                  <a:cxnLst/>
                                  <a:rect l="l" t="t" r="r" b="b"/>
                                  <a:pathLst>
                                    <a:path w="29209" h="28575">
                                      <a:moveTo>
                                        <a:pt x="22302" y="28572"/>
                                      </a:moveTo>
                                      <a:lnTo>
                                        <a:pt x="6372" y="28572"/>
                                      </a:lnTo>
                                      <a:lnTo>
                                        <a:pt x="0" y="22223"/>
                                      </a:lnTo>
                                      <a:lnTo>
                                        <a:pt x="0" y="14286"/>
                                      </a:lnTo>
                                      <a:lnTo>
                                        <a:pt x="0" y="6349"/>
                                      </a:lnTo>
                                      <a:lnTo>
                                        <a:pt x="6372" y="0"/>
                                      </a:lnTo>
                                      <a:lnTo>
                                        <a:pt x="22302" y="0"/>
                                      </a:lnTo>
                                      <a:lnTo>
                                        <a:pt x="28675" y="6349"/>
                                      </a:lnTo>
                                      <a:lnTo>
                                        <a:pt x="28675" y="22223"/>
                                      </a:lnTo>
                                      <a:lnTo>
                                        <a:pt x="22302" y="28572"/>
                                      </a:lnTo>
                                      <a:close/>
                                    </a:path>
                                  </a:pathLst>
                                </a:custGeom>
                                <a:solidFill>
                                  <a:srgbClr val="00FFFF"/>
                                </a:solidFill>
                              </wps:spPr>
                              <wps:bodyPr wrap="square" lIns="0" tIns="0" rIns="0" bIns="0" rtlCol="0">
                                <a:prstTxWarp prst="textNoShape">
                                  <a:avLst/>
                                </a:prstTxWarp>
                                <a:noAutofit/>
                              </wps:bodyPr>
                            </wps:wsp>
                            <wps:wsp>
                              <wps:cNvPr id="64" name="Graphic 64"/>
                              <wps:cNvSpPr/>
                              <wps:spPr>
                                <a:xfrm>
                                  <a:off x="677444" y="3577"/>
                                  <a:ext cx="29209" cy="28575"/>
                                </a:xfrm>
                                <a:custGeom>
                                  <a:avLst/>
                                  <a:gdLst/>
                                  <a:ahLst/>
                                  <a:cxnLst/>
                                  <a:rect l="l" t="t" r="r" b="b"/>
                                  <a:pathLst>
                                    <a:path w="29209" h="28575">
                                      <a:moveTo>
                                        <a:pt x="0" y="14286"/>
                                      </a:moveTo>
                                      <a:lnTo>
                                        <a:pt x="0" y="6349"/>
                                      </a:lnTo>
                                      <a:lnTo>
                                        <a:pt x="6372" y="0"/>
                                      </a:lnTo>
                                      <a:lnTo>
                                        <a:pt x="14337" y="0"/>
                                      </a:lnTo>
                                      <a:lnTo>
                                        <a:pt x="22302" y="0"/>
                                      </a:lnTo>
                                      <a:lnTo>
                                        <a:pt x="28675" y="6349"/>
                                      </a:lnTo>
                                      <a:lnTo>
                                        <a:pt x="28675" y="14286"/>
                                      </a:lnTo>
                                      <a:lnTo>
                                        <a:pt x="28675" y="22223"/>
                                      </a:lnTo>
                                      <a:lnTo>
                                        <a:pt x="22302" y="28572"/>
                                      </a:lnTo>
                                      <a:lnTo>
                                        <a:pt x="14337" y="28572"/>
                                      </a:lnTo>
                                      <a:lnTo>
                                        <a:pt x="6372" y="28572"/>
                                      </a:lnTo>
                                      <a:lnTo>
                                        <a:pt x="0" y="22223"/>
                                      </a:lnTo>
                                      <a:lnTo>
                                        <a:pt x="0" y="14286"/>
                                      </a:lnTo>
                                      <a:close/>
                                    </a:path>
                                  </a:pathLst>
                                </a:custGeom>
                                <a:ln w="71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307018pt;margin-top:17.442060pt;width:108.95pt;height:117.7pt;mso-position-horizontal-relative:column;mso-position-vertical-relative:paragraph;z-index:-22638592" id="docshapegroup29" coordorigin="-626,349" coordsize="2179,2354">
                      <v:shape style="position:absolute;left:-598;top:376;width:2123;height:2298" id="docshape30" coordorigin="-598,377" coordsize="2123,2298" path="m1524,2674l-598,2674m1524,2674l463,377e" filled="false" stroked="true" strokeweight=".563459pt" strokecolor="#0000ff">
                        <v:path arrowok="t"/>
                        <v:stroke dashstyle="solid"/>
                      </v:shape>
                      <v:line style="position:absolute" from="-598,2674" to="463,377" stroked="true" strokeweight=".564116pt" strokecolor="#0000ff">
                        <v:stroke dashstyle="solid"/>
                      </v:line>
                      <v:line style="position:absolute" from="-598,2674" to="1153,1871" stroked="true" strokeweight=".562798pt" strokecolor="#000080">
                        <v:stroke dashstyle="solid"/>
                      </v:line>
                      <v:line style="position:absolute" from="-227,1871" to="1524,2674" stroked="true" strokeweight=".562798pt" strokecolor="#000080">
                        <v:stroke dashstyle="solid"/>
                      </v:line>
                      <v:line style="position:absolute" from="463,377" to="463,2187" stroked="true" strokeweight=".564472pt" strokecolor="#000080">
                        <v:stroke dashstyle="solid"/>
                      </v:line>
                      <v:line style="position:absolute" from="-227,1871" to="1153,1871" stroked="true" strokeweight=".562446pt" strokecolor="#000080">
                        <v:stroke dashstyle="solid"/>
                      </v:line>
                      <v:shape style="position:absolute;left:440;top:2164;width:46;height:45" id="docshape31" coordorigin="441,2165" coordsize="46,45" path="m476,2210l451,2210,441,2200,441,2187,441,2175,451,2165,476,2165,486,2175,486,2200,476,2210xe" filled="true" fillcolor="#ff0000" stroked="false">
                        <v:path arrowok="t"/>
                        <v:fill type="solid"/>
                      </v:shape>
                      <v:shape style="position:absolute;left:440;top:2164;width:46;height:45" id="docshape32" coordorigin="441,2165" coordsize="46,45" path="m441,2187l441,2175,451,2165,463,2165,476,2165,486,2175,486,2187,486,2200,476,2210,463,2210,451,2210,441,2200,441,2187xe" filled="false" stroked="true" strokeweight=".563455pt" strokecolor="#000000">
                        <v:path arrowok="t"/>
                        <v:stroke dashstyle="solid"/>
                      </v:shape>
                      <v:shape style="position:absolute;left:1130;top:1848;width:46;height:45" id="docshape33" coordorigin="1131,1848" coordsize="46,45" path="m1166,1893l1141,1893,1131,1883,1131,1871,1131,1858,1141,1848,1166,1848,1176,1858,1176,1883,1166,1893xe" filled="true" fillcolor="#ff0000" stroked="false">
                        <v:path arrowok="t"/>
                        <v:fill type="solid"/>
                      </v:shape>
                      <v:shape style="position:absolute;left:1130;top:1848;width:46;height:45" id="docshape34" coordorigin="1131,1848" coordsize="46,45" path="m1131,1871l1131,1858,1141,1848,1153,1848,1166,1848,1176,1858,1176,1871,1176,1883,1166,1893,1153,1893,1141,1893,1131,1883,1131,1871xe" filled="false" stroked="true" strokeweight=".563455pt" strokecolor="#000000">
                        <v:path arrowok="t"/>
                        <v:stroke dashstyle="solid"/>
                      </v:shape>
                      <v:shape style="position:absolute;left:-250;top:1848;width:46;height:45" id="docshape35" coordorigin="-249,1848" coordsize="46,45" path="m-214,1893l-239,1893,-249,1883,-249,1871,-249,1858,-239,1848,-214,1848,-204,1858,-204,1883,-214,1893xe" filled="true" fillcolor="#ff0000" stroked="false">
                        <v:path arrowok="t"/>
                        <v:fill type="solid"/>
                      </v:shape>
                      <v:shape style="position:absolute;left:-250;top:1848;width:46;height:45" id="docshape36" coordorigin="-249,1848" coordsize="46,45" path="m-249,1871l-249,1858,-239,1848,-227,1848,-214,1848,-204,1858,-204,1871,-204,1883,-214,1893,-227,1893,-239,1893,-249,1883,-249,1871xe" filled="false" stroked="true" strokeweight=".563455pt" strokecolor="#000000">
                        <v:path arrowok="t"/>
                        <v:stroke dashstyle="solid"/>
                      </v:shape>
                      <v:shape style="position:absolute;left:1501;top:2651;width:46;height:45" id="docshape37" coordorigin="1502,2652" coordsize="46,45" path="m1537,2697l1512,2697,1502,2687,1502,2674,1502,2662,1512,2652,1537,2652,1547,2662,1547,2687,1537,2697xe" filled="true" fillcolor="#ff0000" stroked="false">
                        <v:path arrowok="t"/>
                        <v:fill type="solid"/>
                      </v:shape>
                      <v:shape style="position:absolute;left:1501;top:2651;width:46;height:45" id="docshape38" coordorigin="1502,2652" coordsize="46,45" path="m1502,2674l1502,2662,1512,2652,1524,2652,1537,2652,1547,2662,1547,2674,1547,2687,1537,2697,1524,2697,1512,2697,1502,2687,1502,2674xe" filled="false" stroked="true" strokeweight=".563455pt" strokecolor="#000000">
                        <v:path arrowok="t"/>
                        <v:stroke dashstyle="solid"/>
                      </v:shape>
                      <v:shape style="position:absolute;left:-621;top:2651;width:46;height:45" id="docshape39" coordorigin="-621,2652" coordsize="46,45" path="m-585,2697l-610,2697,-621,2687,-621,2674,-621,2662,-610,2652,-585,2652,-575,2662,-575,2687,-585,2697xe" filled="true" fillcolor="#ff0000" stroked="false">
                        <v:path arrowok="t"/>
                        <v:fill type="solid"/>
                      </v:shape>
                      <v:shape style="position:absolute;left:-621;top:2651;width:46;height:45" id="docshape40" coordorigin="-621,2652" coordsize="46,45" path="m-621,2674l-621,2662,-610,2652,-598,2652,-585,2652,-575,2662,-575,2674,-575,2687,-585,2697,-598,2697,-610,2697,-621,2687,-621,2674xe" filled="false" stroked="true" strokeweight=".563455pt" strokecolor="#000000">
                        <v:path arrowok="t"/>
                        <v:stroke dashstyle="solid"/>
                      </v:shape>
                      <v:shape style="position:absolute;left:440;top:354;width:46;height:45" id="docshape41" coordorigin="441,354" coordsize="46,45" path="m476,399l451,399,441,389,441,377,441,364,451,354,476,354,486,364,486,389,476,399xe" filled="true" fillcolor="#00ffff" stroked="false">
                        <v:path arrowok="t"/>
                        <v:fill type="solid"/>
                      </v:shape>
                      <v:shape style="position:absolute;left:440;top:354;width:46;height:45" id="docshape42" coordorigin="441,354" coordsize="46,45" path="m441,377l441,364,451,354,463,354,476,354,486,364,486,377,486,389,476,399,463,399,451,399,441,389,441,377xe" filled="false" stroked="true" strokeweight=".563455pt" strokecolor="#000000">
                        <v:path arrowok="t"/>
                        <v:stroke dashstyle="solid"/>
                      </v:shape>
                      <w10:wrap type="none"/>
                    </v:group>
                  </w:pict>
                </mc:Fallback>
              </mc:AlternateContent>
            </w:r>
            <w:r>
              <w:rPr>
                <w:b/>
                <w:i/>
                <w:spacing w:val="-10"/>
                <w:sz w:val="27"/>
              </w:rPr>
              <w:t>A</w:t>
            </w:r>
          </w:p>
        </w:tc>
        <w:tc>
          <w:tcPr>
            <w:tcW w:w="634" w:type="dxa"/>
            <w:tcBorders>
              <w:left w:val="nil"/>
              <w:bottom w:val="nil"/>
              <w:right w:val="nil"/>
            </w:tcBorders>
          </w:tcPr>
          <w:p>
            <w:pPr>
              <w:pStyle w:val="TableParagraph"/>
              <w:rPr>
                <w:sz w:val="28"/>
              </w:rPr>
            </w:pPr>
          </w:p>
        </w:tc>
        <w:tc>
          <w:tcPr>
            <w:tcW w:w="3348" w:type="dxa"/>
            <w:tcBorders>
              <w:left w:val="nil"/>
              <w:bottom w:val="nil"/>
            </w:tcBorders>
          </w:tcPr>
          <w:p>
            <w:pPr>
              <w:pStyle w:val="TableParagraph"/>
              <w:rPr>
                <w:sz w:val="28"/>
              </w:rPr>
            </w:pPr>
          </w:p>
        </w:tc>
        <w:tc>
          <w:tcPr>
            <w:tcW w:w="1135" w:type="dxa"/>
            <w:vMerge w:val="restart"/>
          </w:tcPr>
          <w:p>
            <w:pPr>
              <w:pStyle w:val="TableParagraph"/>
              <w:rPr>
                <w:sz w:val="28"/>
              </w:rPr>
            </w:pPr>
          </w:p>
        </w:tc>
      </w:tr>
      <w:tr>
        <w:trPr>
          <w:trHeight w:val="811" w:hRule="atLeast"/>
        </w:trPr>
        <w:tc>
          <w:tcPr>
            <w:tcW w:w="1133" w:type="dxa"/>
            <w:tcBorders>
              <w:top w:val="nil"/>
              <w:bottom w:val="nil"/>
            </w:tcBorders>
          </w:tcPr>
          <w:p>
            <w:pPr>
              <w:pStyle w:val="TableParagraph"/>
              <w:spacing w:before="169"/>
              <w:rPr>
                <w:b/>
                <w:sz w:val="28"/>
              </w:rPr>
            </w:pPr>
          </w:p>
          <w:p>
            <w:pPr>
              <w:pStyle w:val="TableParagraph"/>
              <w:spacing w:line="299" w:lineRule="exact" w:before="1"/>
              <w:ind w:left="11" w:right="2"/>
              <w:jc w:val="center"/>
              <w:rPr>
                <w:b/>
                <w:sz w:val="28"/>
              </w:rPr>
            </w:pPr>
            <w:r>
              <w:rPr>
                <w:b/>
                <w:spacing w:val="-5"/>
                <w:sz w:val="28"/>
              </w:rPr>
              <w:t>14</w:t>
            </w:r>
          </w:p>
        </w:tc>
        <w:tc>
          <w:tcPr>
            <w:tcW w:w="2360" w:type="dxa"/>
            <w:tcBorders>
              <w:top w:val="nil"/>
              <w:bottom w:val="nil"/>
              <w:right w:val="nil"/>
            </w:tcBorders>
          </w:tcPr>
          <w:p>
            <w:pPr>
              <w:pStyle w:val="TableParagraph"/>
              <w:rPr>
                <w:sz w:val="28"/>
              </w:rPr>
            </w:pPr>
          </w:p>
        </w:tc>
        <w:tc>
          <w:tcPr>
            <w:tcW w:w="581" w:type="dxa"/>
            <w:tcBorders>
              <w:top w:val="nil"/>
              <w:left w:val="nil"/>
              <w:bottom w:val="nil"/>
              <w:right w:val="nil"/>
            </w:tcBorders>
          </w:tcPr>
          <w:p>
            <w:pPr>
              <w:pStyle w:val="TableParagraph"/>
              <w:rPr>
                <w:sz w:val="28"/>
              </w:rPr>
            </w:pPr>
          </w:p>
        </w:tc>
        <w:tc>
          <w:tcPr>
            <w:tcW w:w="875" w:type="dxa"/>
            <w:tcBorders>
              <w:top w:val="nil"/>
              <w:left w:val="nil"/>
              <w:bottom w:val="nil"/>
              <w:right w:val="nil"/>
            </w:tcBorders>
          </w:tcPr>
          <w:p>
            <w:pPr>
              <w:pStyle w:val="TableParagraph"/>
              <w:rPr>
                <w:sz w:val="28"/>
              </w:rPr>
            </w:pPr>
          </w:p>
        </w:tc>
        <w:tc>
          <w:tcPr>
            <w:tcW w:w="634" w:type="dxa"/>
            <w:tcBorders>
              <w:top w:val="nil"/>
              <w:left w:val="nil"/>
              <w:bottom w:val="nil"/>
              <w:right w:val="nil"/>
            </w:tcBorders>
          </w:tcPr>
          <w:p>
            <w:pPr>
              <w:pStyle w:val="TableParagraph"/>
              <w:rPr>
                <w:sz w:val="28"/>
              </w:rPr>
            </w:pPr>
          </w:p>
        </w:tc>
        <w:tc>
          <w:tcPr>
            <w:tcW w:w="3348" w:type="dxa"/>
            <w:tcBorders>
              <w:top w:val="nil"/>
              <w:left w:val="nil"/>
              <w:bottom w:val="nil"/>
            </w:tcBorders>
          </w:tcPr>
          <w:p>
            <w:pPr>
              <w:pStyle w:val="TableParagraph"/>
              <w:rPr>
                <w:sz w:val="28"/>
              </w:rPr>
            </w:pPr>
          </w:p>
        </w:tc>
        <w:tc>
          <w:tcPr>
            <w:tcW w:w="1135" w:type="dxa"/>
            <w:vMerge/>
            <w:tcBorders>
              <w:top w:val="nil"/>
            </w:tcBorders>
          </w:tcPr>
          <w:p>
            <w:pPr>
              <w:rPr>
                <w:sz w:val="2"/>
                <w:szCs w:val="2"/>
              </w:rPr>
            </w:pPr>
          </w:p>
        </w:tc>
      </w:tr>
      <w:tr>
        <w:trPr>
          <w:trHeight w:val="502" w:hRule="atLeast"/>
        </w:trPr>
        <w:tc>
          <w:tcPr>
            <w:tcW w:w="1133" w:type="dxa"/>
            <w:tcBorders>
              <w:top w:val="nil"/>
              <w:bottom w:val="nil"/>
            </w:tcBorders>
          </w:tcPr>
          <w:p>
            <w:pPr>
              <w:pStyle w:val="TableParagraph"/>
              <w:spacing w:line="314" w:lineRule="exact"/>
              <w:ind w:left="11" w:right="3"/>
              <w:jc w:val="center"/>
              <w:rPr>
                <w:i/>
                <w:sz w:val="28"/>
              </w:rPr>
            </w:pPr>
            <w:r>
              <w:rPr>
                <w:i/>
                <w:spacing w:val="-2"/>
                <w:sz w:val="28"/>
              </w:rPr>
              <w:t>(3điểm)</w:t>
            </w:r>
          </w:p>
        </w:tc>
        <w:tc>
          <w:tcPr>
            <w:tcW w:w="2360" w:type="dxa"/>
            <w:tcBorders>
              <w:top w:val="nil"/>
              <w:bottom w:val="nil"/>
              <w:right w:val="nil"/>
            </w:tcBorders>
          </w:tcPr>
          <w:p>
            <w:pPr>
              <w:pStyle w:val="TableParagraph"/>
              <w:rPr>
                <w:sz w:val="28"/>
              </w:rPr>
            </w:pPr>
          </w:p>
        </w:tc>
        <w:tc>
          <w:tcPr>
            <w:tcW w:w="581" w:type="dxa"/>
            <w:tcBorders>
              <w:top w:val="nil"/>
              <w:left w:val="nil"/>
              <w:bottom w:val="nil"/>
              <w:right w:val="nil"/>
            </w:tcBorders>
          </w:tcPr>
          <w:p>
            <w:pPr>
              <w:pStyle w:val="TableParagraph"/>
              <w:spacing w:line="296" w:lineRule="exact"/>
              <w:ind w:left="65"/>
              <w:rPr>
                <w:b/>
                <w:i/>
                <w:sz w:val="27"/>
              </w:rPr>
            </w:pPr>
            <w:r>
              <w:rPr/>
              <mc:AlternateContent>
                <mc:Choice Requires="wps">
                  <w:drawing>
                    <wp:anchor distT="0" distB="0" distL="0" distR="0" allowOverlap="1" layoutInCell="1" locked="0" behindDoc="0" simplePos="0" relativeHeight="15735808">
                      <wp:simplePos x="0" y="0"/>
                      <wp:positionH relativeFrom="column">
                        <wp:posOffset>178730</wp:posOffset>
                      </wp:positionH>
                      <wp:positionV relativeFrom="paragraph">
                        <wp:posOffset>143543</wp:posOffset>
                      </wp:positionV>
                      <wp:extent cx="142240" cy="13779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42240" cy="137795"/>
                                <a:chExt cx="142240" cy="137795"/>
                              </a:xfrm>
                            </wpg:grpSpPr>
                            <pic:pic>
                              <pic:nvPicPr>
                                <pic:cNvPr id="66" name="Image 66"/>
                                <pic:cNvPicPr/>
                              </pic:nvPicPr>
                              <pic:blipFill>
                                <a:blip r:embed="rId10" cstate="print"/>
                                <a:stretch>
                                  <a:fillRect/>
                                </a:stretch>
                              </pic:blipFill>
                              <pic:spPr>
                                <a:xfrm>
                                  <a:off x="0" y="0"/>
                                  <a:ext cx="141636" cy="137581"/>
                                </a:xfrm>
                                <a:prstGeom prst="rect">
                                  <a:avLst/>
                                </a:prstGeom>
                              </pic:spPr>
                            </pic:pic>
                          </wpg:wgp>
                        </a:graphicData>
                      </a:graphic>
                    </wp:anchor>
                  </w:drawing>
                </mc:Choice>
                <mc:Fallback>
                  <w:pict>
                    <v:group style="position:absolute;margin-left:14.073249pt;margin-top:11.302622pt;width:11.2pt;height:10.85pt;mso-position-horizontal-relative:column;mso-position-vertical-relative:paragraph;z-index:15735808" id="docshapegroup43" coordorigin="281,226" coordsize="224,217">
                      <v:shape style="position:absolute;left:281;top:226;width:224;height:217" type="#_x0000_t75" id="docshape44" stroked="false">
                        <v:imagedata r:id="rId10" o:title=""/>
                      </v:shape>
                      <w10:wrap type="none"/>
                    </v:group>
                  </w:pict>
                </mc:Fallback>
              </mc:AlternateContent>
            </w:r>
            <w:r>
              <w:rPr>
                <w:b/>
                <w:i/>
                <w:spacing w:val="-10"/>
                <w:sz w:val="27"/>
              </w:rPr>
              <w:t>E</w:t>
            </w:r>
          </w:p>
        </w:tc>
        <w:tc>
          <w:tcPr>
            <w:tcW w:w="875" w:type="dxa"/>
            <w:tcBorders>
              <w:top w:val="nil"/>
              <w:left w:val="nil"/>
              <w:bottom w:val="nil"/>
              <w:right w:val="nil"/>
            </w:tcBorders>
          </w:tcPr>
          <w:p>
            <w:pPr>
              <w:pStyle w:val="TableParagraph"/>
              <w:rPr>
                <w:sz w:val="28"/>
              </w:rPr>
            </w:pPr>
          </w:p>
        </w:tc>
        <w:tc>
          <w:tcPr>
            <w:tcW w:w="634" w:type="dxa"/>
            <w:tcBorders>
              <w:top w:val="nil"/>
              <w:left w:val="nil"/>
              <w:bottom w:val="nil"/>
              <w:right w:val="nil"/>
            </w:tcBorders>
          </w:tcPr>
          <w:p>
            <w:pPr>
              <w:pStyle w:val="TableParagraph"/>
              <w:spacing w:line="296" w:lineRule="exact"/>
              <w:ind w:left="359"/>
              <w:rPr>
                <w:b/>
                <w:i/>
                <w:sz w:val="27"/>
              </w:rPr>
            </w:pPr>
            <w:r>
              <w:rPr/>
              <mc:AlternateContent>
                <mc:Choice Requires="wps">
                  <w:drawing>
                    <wp:anchor distT="0" distB="0" distL="0" distR="0" allowOverlap="1" layoutInCell="1" locked="0" behindDoc="0" simplePos="0" relativeHeight="15735296">
                      <wp:simplePos x="0" y="0"/>
                      <wp:positionH relativeFrom="column">
                        <wp:posOffset>81025</wp:posOffset>
                      </wp:positionH>
                      <wp:positionV relativeFrom="paragraph">
                        <wp:posOffset>143535</wp:posOffset>
                      </wp:positionV>
                      <wp:extent cx="142240" cy="13779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142240" cy="137795"/>
                                <a:chExt cx="142240" cy="137795"/>
                              </a:xfrm>
                            </wpg:grpSpPr>
                            <pic:pic>
                              <pic:nvPicPr>
                                <pic:cNvPr id="68" name="Image 68"/>
                                <pic:cNvPicPr/>
                              </pic:nvPicPr>
                              <pic:blipFill>
                                <a:blip r:embed="rId11" cstate="print"/>
                                <a:stretch>
                                  <a:fillRect/>
                                </a:stretch>
                              </pic:blipFill>
                              <pic:spPr>
                                <a:xfrm>
                                  <a:off x="0" y="0"/>
                                  <a:ext cx="141636" cy="137584"/>
                                </a:xfrm>
                                <a:prstGeom prst="rect">
                                  <a:avLst/>
                                </a:prstGeom>
                              </pic:spPr>
                            </pic:pic>
                          </wpg:wgp>
                        </a:graphicData>
                      </a:graphic>
                    </wp:anchor>
                  </w:drawing>
                </mc:Choice>
                <mc:Fallback>
                  <w:pict>
                    <v:group style="position:absolute;margin-left:6.379967pt;margin-top:11.301992pt;width:11.2pt;height:10.85pt;mso-position-horizontal-relative:column;mso-position-vertical-relative:paragraph;z-index:15735296" id="docshapegroup45" coordorigin="128,226" coordsize="224,217">
                      <v:shape style="position:absolute;left:127;top:226;width:224;height:217" type="#_x0000_t75" id="docshape46" stroked="false">
                        <v:imagedata r:id="rId11" o:title=""/>
                      </v:shape>
                      <w10:wrap type="none"/>
                    </v:group>
                  </w:pict>
                </mc:Fallback>
              </mc:AlternateContent>
            </w:r>
            <w:r>
              <w:rPr>
                <w:b/>
                <w:i/>
                <w:spacing w:val="-10"/>
                <w:sz w:val="27"/>
              </w:rPr>
              <w:t>D</w:t>
            </w:r>
          </w:p>
        </w:tc>
        <w:tc>
          <w:tcPr>
            <w:tcW w:w="3348" w:type="dxa"/>
            <w:tcBorders>
              <w:top w:val="nil"/>
              <w:left w:val="nil"/>
              <w:bottom w:val="nil"/>
            </w:tcBorders>
          </w:tcPr>
          <w:p>
            <w:pPr>
              <w:pStyle w:val="TableParagraph"/>
              <w:rPr>
                <w:sz w:val="28"/>
              </w:rPr>
            </w:pPr>
          </w:p>
        </w:tc>
        <w:tc>
          <w:tcPr>
            <w:tcW w:w="1135" w:type="dxa"/>
            <w:vMerge/>
            <w:tcBorders>
              <w:top w:val="nil"/>
            </w:tcBorders>
          </w:tcPr>
          <w:p>
            <w:pPr>
              <w:rPr>
                <w:sz w:val="2"/>
                <w:szCs w:val="2"/>
              </w:rPr>
            </w:pPr>
          </w:p>
        </w:tc>
      </w:tr>
      <w:tr>
        <w:trPr>
          <w:trHeight w:val="417" w:hRule="atLeast"/>
        </w:trPr>
        <w:tc>
          <w:tcPr>
            <w:tcW w:w="1133" w:type="dxa"/>
            <w:tcBorders>
              <w:top w:val="nil"/>
              <w:bottom w:val="nil"/>
            </w:tcBorders>
          </w:tcPr>
          <w:p>
            <w:pPr>
              <w:pStyle w:val="TableParagraph"/>
              <w:rPr>
                <w:sz w:val="28"/>
              </w:rPr>
            </w:pPr>
          </w:p>
        </w:tc>
        <w:tc>
          <w:tcPr>
            <w:tcW w:w="2360" w:type="dxa"/>
            <w:tcBorders>
              <w:top w:val="nil"/>
              <w:bottom w:val="nil"/>
              <w:right w:val="nil"/>
            </w:tcBorders>
          </w:tcPr>
          <w:p>
            <w:pPr>
              <w:pStyle w:val="TableParagraph"/>
              <w:rPr>
                <w:sz w:val="28"/>
              </w:rPr>
            </w:pPr>
          </w:p>
        </w:tc>
        <w:tc>
          <w:tcPr>
            <w:tcW w:w="581" w:type="dxa"/>
            <w:tcBorders>
              <w:top w:val="nil"/>
              <w:left w:val="nil"/>
              <w:bottom w:val="nil"/>
              <w:right w:val="nil"/>
            </w:tcBorders>
          </w:tcPr>
          <w:p>
            <w:pPr>
              <w:pStyle w:val="TableParagraph"/>
              <w:rPr>
                <w:sz w:val="28"/>
              </w:rPr>
            </w:pPr>
          </w:p>
        </w:tc>
        <w:tc>
          <w:tcPr>
            <w:tcW w:w="875" w:type="dxa"/>
            <w:tcBorders>
              <w:top w:val="nil"/>
              <w:left w:val="nil"/>
              <w:bottom w:val="nil"/>
              <w:right w:val="nil"/>
            </w:tcBorders>
          </w:tcPr>
          <w:p>
            <w:pPr>
              <w:pStyle w:val="TableParagraph"/>
              <w:spacing w:before="48"/>
              <w:ind w:right="82"/>
              <w:jc w:val="center"/>
              <w:rPr>
                <w:b/>
                <w:i/>
                <w:sz w:val="27"/>
              </w:rPr>
            </w:pPr>
            <w:r>
              <w:rPr>
                <w:b/>
                <w:i/>
                <w:spacing w:val="-10"/>
                <w:sz w:val="27"/>
              </w:rPr>
              <w:t>I</w:t>
            </w:r>
          </w:p>
        </w:tc>
        <w:tc>
          <w:tcPr>
            <w:tcW w:w="634" w:type="dxa"/>
            <w:tcBorders>
              <w:top w:val="nil"/>
              <w:left w:val="nil"/>
              <w:bottom w:val="nil"/>
              <w:right w:val="nil"/>
            </w:tcBorders>
          </w:tcPr>
          <w:p>
            <w:pPr>
              <w:pStyle w:val="TableParagraph"/>
              <w:rPr>
                <w:sz w:val="28"/>
              </w:rPr>
            </w:pPr>
          </w:p>
        </w:tc>
        <w:tc>
          <w:tcPr>
            <w:tcW w:w="3348" w:type="dxa"/>
            <w:tcBorders>
              <w:top w:val="nil"/>
              <w:left w:val="nil"/>
              <w:bottom w:val="nil"/>
            </w:tcBorders>
          </w:tcPr>
          <w:p>
            <w:pPr>
              <w:pStyle w:val="TableParagraph"/>
              <w:rPr>
                <w:sz w:val="28"/>
              </w:rPr>
            </w:pPr>
          </w:p>
        </w:tc>
        <w:tc>
          <w:tcPr>
            <w:tcW w:w="1135" w:type="dxa"/>
            <w:vMerge/>
            <w:tcBorders>
              <w:top w:val="nil"/>
            </w:tcBorders>
          </w:tcPr>
          <w:p>
            <w:pPr>
              <w:rPr>
                <w:sz w:val="2"/>
                <w:szCs w:val="2"/>
              </w:rPr>
            </w:pPr>
          </w:p>
        </w:tc>
      </w:tr>
      <w:tr>
        <w:trPr>
          <w:trHeight w:val="1145" w:hRule="atLeast"/>
        </w:trPr>
        <w:tc>
          <w:tcPr>
            <w:tcW w:w="1133" w:type="dxa"/>
            <w:tcBorders>
              <w:top w:val="nil"/>
            </w:tcBorders>
          </w:tcPr>
          <w:p>
            <w:pPr>
              <w:pStyle w:val="TableParagraph"/>
              <w:rPr>
                <w:sz w:val="28"/>
              </w:rPr>
            </w:pPr>
          </w:p>
        </w:tc>
        <w:tc>
          <w:tcPr>
            <w:tcW w:w="2360" w:type="dxa"/>
            <w:tcBorders>
              <w:top w:val="nil"/>
              <w:right w:val="nil"/>
            </w:tcBorders>
          </w:tcPr>
          <w:p>
            <w:pPr>
              <w:pStyle w:val="TableParagraph"/>
              <w:spacing w:before="47"/>
              <w:ind w:right="55"/>
              <w:jc w:val="right"/>
              <w:rPr>
                <w:b/>
                <w:i/>
                <w:sz w:val="27"/>
              </w:rPr>
            </w:pPr>
            <w:r>
              <w:rPr>
                <w:b/>
                <w:i/>
                <w:spacing w:val="-10"/>
                <w:sz w:val="27"/>
              </w:rPr>
              <w:t>B</w:t>
            </w:r>
          </w:p>
        </w:tc>
        <w:tc>
          <w:tcPr>
            <w:tcW w:w="581" w:type="dxa"/>
            <w:tcBorders>
              <w:top w:val="nil"/>
              <w:left w:val="nil"/>
              <w:right w:val="nil"/>
            </w:tcBorders>
          </w:tcPr>
          <w:p>
            <w:pPr>
              <w:pStyle w:val="TableParagraph"/>
              <w:rPr>
                <w:sz w:val="28"/>
              </w:rPr>
            </w:pPr>
          </w:p>
        </w:tc>
        <w:tc>
          <w:tcPr>
            <w:tcW w:w="875" w:type="dxa"/>
            <w:tcBorders>
              <w:top w:val="nil"/>
              <w:left w:val="nil"/>
              <w:right w:val="nil"/>
            </w:tcBorders>
          </w:tcPr>
          <w:p>
            <w:pPr>
              <w:pStyle w:val="TableParagraph"/>
              <w:rPr>
                <w:sz w:val="28"/>
              </w:rPr>
            </w:pPr>
          </w:p>
        </w:tc>
        <w:tc>
          <w:tcPr>
            <w:tcW w:w="634" w:type="dxa"/>
            <w:tcBorders>
              <w:top w:val="nil"/>
              <w:left w:val="nil"/>
              <w:right w:val="nil"/>
            </w:tcBorders>
          </w:tcPr>
          <w:p>
            <w:pPr>
              <w:pStyle w:val="TableParagraph"/>
              <w:rPr>
                <w:sz w:val="28"/>
              </w:rPr>
            </w:pPr>
          </w:p>
        </w:tc>
        <w:tc>
          <w:tcPr>
            <w:tcW w:w="3348" w:type="dxa"/>
            <w:tcBorders>
              <w:top w:val="nil"/>
              <w:left w:val="nil"/>
            </w:tcBorders>
          </w:tcPr>
          <w:p>
            <w:pPr>
              <w:pStyle w:val="TableParagraph"/>
              <w:spacing w:before="47"/>
              <w:ind w:left="87"/>
              <w:rPr>
                <w:b/>
                <w:i/>
                <w:sz w:val="27"/>
              </w:rPr>
            </w:pPr>
            <w:r>
              <w:rPr>
                <w:b/>
                <w:i/>
                <w:spacing w:val="-10"/>
                <w:sz w:val="27"/>
              </w:rPr>
              <w:t>C</w:t>
            </w:r>
          </w:p>
        </w:tc>
        <w:tc>
          <w:tcPr>
            <w:tcW w:w="1135" w:type="dxa"/>
            <w:vMerge/>
            <w:tcBorders>
              <w:top w:val="nil"/>
            </w:tcBorders>
          </w:tcPr>
          <w:p>
            <w:pPr>
              <w:rPr>
                <w:sz w:val="2"/>
                <w:szCs w:val="2"/>
              </w:rPr>
            </w:pPr>
          </w:p>
        </w:tc>
      </w:tr>
    </w:tbl>
    <w:p>
      <w:pPr>
        <w:spacing w:after="0"/>
        <w:rPr>
          <w:sz w:val="2"/>
          <w:szCs w:val="2"/>
        </w:rPr>
        <w:sectPr>
          <w:pgSz w:w="11910" w:h="16840"/>
          <w:pgMar w:top="620" w:bottom="280" w:left="760" w:right="140"/>
        </w:sectPr>
      </w:pPr>
    </w:p>
    <w:p>
      <w:pPr>
        <w:pStyle w:val="BodyText"/>
        <w:spacing w:before="6"/>
        <w:rPr>
          <w:b/>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3"/>
        <w:gridCol w:w="7798"/>
        <w:gridCol w:w="1136"/>
      </w:tblGrid>
      <w:tr>
        <w:trPr>
          <w:trHeight w:val="1348" w:hRule="atLeast"/>
        </w:trPr>
        <w:tc>
          <w:tcPr>
            <w:tcW w:w="1133" w:type="dxa"/>
            <w:vMerge w:val="restart"/>
          </w:tcPr>
          <w:p>
            <w:pPr>
              <w:pStyle w:val="TableParagraph"/>
              <w:rPr>
                <w:sz w:val="26"/>
              </w:rPr>
            </w:pPr>
          </w:p>
        </w:tc>
        <w:tc>
          <w:tcPr>
            <w:tcW w:w="7798" w:type="dxa"/>
          </w:tcPr>
          <w:p>
            <w:pPr>
              <w:pStyle w:val="TableParagraph"/>
              <w:spacing w:line="252" w:lineRule="auto" w:before="25"/>
              <w:ind w:left="875" w:right="2225" w:hanging="769"/>
              <w:rPr>
                <w:sz w:val="28"/>
              </w:rPr>
            </w:pPr>
            <w:r>
              <w:rPr>
                <w:sz w:val="28"/>
              </w:rPr>
              <w:t>a)</w:t>
            </w:r>
            <w:r>
              <w:rPr>
                <w:spacing w:val="-2"/>
                <w:sz w:val="28"/>
              </w:rPr>
              <w:t> </w:t>
            </w:r>
            <w:r>
              <w:rPr>
                <w:sz w:val="28"/>
              </w:rPr>
              <w:t>Xét</w:t>
            </w:r>
            <w:r>
              <w:rPr>
                <w:spacing w:val="-1"/>
                <w:sz w:val="28"/>
              </w:rPr>
              <w:t> </w:t>
            </w:r>
            <w:r>
              <w:rPr>
                <w:sz w:val="28"/>
              </w:rPr>
              <w:t>hai</w:t>
            </w:r>
            <w:r>
              <w:rPr>
                <w:spacing w:val="-1"/>
                <w:sz w:val="28"/>
              </w:rPr>
              <w:t> </w:t>
            </w:r>
            <w:r>
              <w:rPr>
                <w:sz w:val="28"/>
              </w:rPr>
              <w:t>tam</w:t>
            </w:r>
            <w:r>
              <w:rPr>
                <w:spacing w:val="-7"/>
                <w:sz w:val="28"/>
              </w:rPr>
              <w:t> </w:t>
            </w:r>
            <w:r>
              <w:rPr>
                <w:sz w:val="28"/>
              </w:rPr>
              <w:t>giác</w:t>
            </w:r>
            <w:r>
              <w:rPr>
                <w:spacing w:val="-2"/>
                <w:sz w:val="28"/>
              </w:rPr>
              <w:t> </w:t>
            </w:r>
            <w:r>
              <w:rPr>
                <w:sz w:val="28"/>
              </w:rPr>
              <w:t>vuông</w:t>
            </w:r>
            <w:r>
              <w:rPr>
                <w:spacing w:val="36"/>
                <w:sz w:val="28"/>
              </w:rPr>
              <w:t> </w:t>
            </w:r>
            <w:r>
              <w:rPr>
                <w:rFonts w:ascii="Symbol" w:hAnsi="Symbol"/>
                <w:sz w:val="24"/>
              </w:rPr>
              <w:t></w:t>
            </w:r>
            <w:r>
              <w:rPr>
                <w:i/>
                <w:sz w:val="24"/>
              </w:rPr>
              <w:t>AEC</w:t>
            </w:r>
            <w:r>
              <w:rPr>
                <w:i/>
                <w:spacing w:val="40"/>
                <w:sz w:val="24"/>
              </w:rPr>
              <w:t> </w:t>
            </w:r>
            <w:r>
              <w:rPr>
                <w:sz w:val="28"/>
              </w:rPr>
              <w:t>và</w:t>
            </w:r>
            <w:r>
              <w:rPr>
                <w:spacing w:val="33"/>
                <w:sz w:val="28"/>
              </w:rPr>
              <w:t> </w:t>
            </w:r>
            <w:r>
              <w:rPr>
                <w:rFonts w:ascii="Symbol" w:hAnsi="Symbol"/>
                <w:sz w:val="23"/>
              </w:rPr>
              <w:t></w:t>
            </w:r>
            <w:r>
              <w:rPr>
                <w:i/>
                <w:sz w:val="23"/>
              </w:rPr>
              <w:t>ADB</w:t>
            </w:r>
            <w:r>
              <w:rPr>
                <w:i/>
                <w:spacing w:val="40"/>
                <w:sz w:val="23"/>
              </w:rPr>
              <w:t> </w:t>
            </w:r>
            <w:r>
              <w:rPr>
                <w:sz w:val="28"/>
              </w:rPr>
              <w:t>có: AC = AB (Vì</w:t>
            </w:r>
            <w:r>
              <w:rPr>
                <w:spacing w:val="40"/>
                <w:sz w:val="28"/>
              </w:rPr>
              <w:t> </w:t>
            </w:r>
            <w:r>
              <w:rPr>
                <w:rFonts w:ascii="Symbol" w:hAnsi="Symbol"/>
                <w:sz w:val="24"/>
              </w:rPr>
              <w:t></w:t>
            </w:r>
            <w:r>
              <w:rPr>
                <w:i/>
                <w:sz w:val="24"/>
              </w:rPr>
              <w:t>ABC</w:t>
            </w:r>
            <w:r>
              <w:rPr>
                <w:i/>
                <w:spacing w:val="-5"/>
                <w:sz w:val="24"/>
              </w:rPr>
              <w:t> </w:t>
            </w:r>
            <w:r>
              <w:rPr>
                <w:sz w:val="28"/>
              </w:rPr>
              <w:t>cân tại A)</w:t>
            </w:r>
          </w:p>
          <w:p>
            <w:pPr>
              <w:pStyle w:val="TableParagraph"/>
              <w:spacing w:line="305" w:lineRule="exact"/>
              <w:ind w:left="876"/>
              <w:rPr>
                <w:sz w:val="28"/>
              </w:rPr>
            </w:pPr>
            <w:r>
              <w:rPr>
                <w:sz w:val="28"/>
              </w:rPr>
              <w:t>Góc</w:t>
            </w:r>
            <w:r>
              <w:rPr>
                <w:spacing w:val="-2"/>
                <w:sz w:val="28"/>
              </w:rPr>
              <w:t> </w:t>
            </w:r>
            <w:r>
              <w:rPr>
                <w:sz w:val="28"/>
              </w:rPr>
              <w:t>A</w:t>
            </w:r>
            <w:r>
              <w:rPr>
                <w:spacing w:val="-2"/>
                <w:sz w:val="28"/>
              </w:rPr>
              <w:t> </w:t>
            </w:r>
            <w:r>
              <w:rPr>
                <w:spacing w:val="-4"/>
                <w:sz w:val="28"/>
              </w:rPr>
              <w:t>chung</w:t>
            </w:r>
          </w:p>
          <w:p>
            <w:pPr>
              <w:pStyle w:val="TableParagraph"/>
              <w:spacing w:line="298" w:lineRule="exact" w:before="24"/>
              <w:ind w:left="137"/>
              <w:rPr>
                <w:sz w:val="28"/>
              </w:rPr>
            </w:pPr>
            <w:r>
              <w:rPr>
                <w:rFonts w:ascii="Symbol" w:hAnsi="Symbol"/>
                <w:sz w:val="23"/>
              </w:rPr>
              <w:t></w:t>
            </w:r>
            <w:r>
              <w:rPr>
                <w:spacing w:val="12"/>
                <w:sz w:val="23"/>
              </w:rPr>
              <w:t> </w:t>
            </w:r>
            <w:r>
              <w:rPr>
                <w:rFonts w:ascii="Symbol" w:hAnsi="Symbol"/>
                <w:sz w:val="24"/>
              </w:rPr>
              <w:t></w:t>
            </w:r>
            <w:r>
              <w:rPr>
                <w:i/>
                <w:sz w:val="24"/>
              </w:rPr>
              <w:t>AEC</w:t>
            </w:r>
            <w:r>
              <w:rPr>
                <w:i/>
                <w:spacing w:val="54"/>
                <w:sz w:val="24"/>
              </w:rPr>
              <w:t> </w:t>
            </w:r>
            <w:r>
              <w:rPr>
                <w:sz w:val="28"/>
              </w:rPr>
              <w:t>=</w:t>
            </w:r>
            <w:r>
              <w:rPr>
                <w:spacing w:val="39"/>
                <w:sz w:val="28"/>
              </w:rPr>
              <w:t> </w:t>
            </w:r>
            <w:r>
              <w:rPr>
                <w:rFonts w:ascii="Symbol" w:hAnsi="Symbol"/>
                <w:sz w:val="23"/>
              </w:rPr>
              <w:t></w:t>
            </w:r>
            <w:r>
              <w:rPr>
                <w:i/>
                <w:sz w:val="23"/>
              </w:rPr>
              <w:t>ADB</w:t>
            </w:r>
            <w:r>
              <w:rPr>
                <w:i/>
                <w:spacing w:val="63"/>
                <w:sz w:val="23"/>
              </w:rPr>
              <w:t> </w:t>
            </w:r>
            <w:r>
              <w:rPr>
                <w:sz w:val="28"/>
              </w:rPr>
              <w:t>(cạnh</w:t>
            </w:r>
            <w:r>
              <w:rPr>
                <w:spacing w:val="1"/>
                <w:sz w:val="28"/>
              </w:rPr>
              <w:t> </w:t>
            </w:r>
            <w:r>
              <w:rPr>
                <w:sz w:val="28"/>
              </w:rPr>
              <w:t>huyền</w:t>
            </w:r>
            <w:r>
              <w:rPr>
                <w:spacing w:val="1"/>
                <w:sz w:val="28"/>
              </w:rPr>
              <w:t> </w:t>
            </w:r>
            <w:r>
              <w:rPr>
                <w:sz w:val="28"/>
              </w:rPr>
              <w:t>, góc</w:t>
            </w:r>
            <w:r>
              <w:rPr>
                <w:spacing w:val="-2"/>
                <w:sz w:val="28"/>
              </w:rPr>
              <w:t> </w:t>
            </w:r>
            <w:r>
              <w:rPr>
                <w:spacing w:val="-4"/>
                <w:sz w:val="28"/>
              </w:rPr>
              <w:t>nhọn)</w:t>
            </w:r>
          </w:p>
        </w:tc>
        <w:tc>
          <w:tcPr>
            <w:tcW w:w="1136" w:type="dxa"/>
          </w:tcPr>
          <w:p>
            <w:pPr>
              <w:pStyle w:val="TableParagraph"/>
              <w:spacing w:before="191"/>
              <w:rPr>
                <w:b/>
                <w:sz w:val="28"/>
              </w:rPr>
            </w:pPr>
          </w:p>
          <w:p>
            <w:pPr>
              <w:pStyle w:val="TableParagraph"/>
              <w:ind w:left="6"/>
              <w:jc w:val="center"/>
              <w:rPr>
                <w:sz w:val="28"/>
              </w:rPr>
            </w:pPr>
            <w:r>
              <w:rPr>
                <w:spacing w:val="-10"/>
                <w:sz w:val="28"/>
              </w:rPr>
              <w:t>1</w:t>
            </w:r>
          </w:p>
        </w:tc>
      </w:tr>
      <w:tr>
        <w:trPr>
          <w:trHeight w:val="2725" w:hRule="atLeast"/>
        </w:trPr>
        <w:tc>
          <w:tcPr>
            <w:tcW w:w="1133" w:type="dxa"/>
            <w:vMerge/>
            <w:tcBorders>
              <w:top w:val="nil"/>
            </w:tcBorders>
          </w:tcPr>
          <w:p>
            <w:pPr>
              <w:rPr>
                <w:sz w:val="2"/>
                <w:szCs w:val="2"/>
              </w:rPr>
            </w:pPr>
          </w:p>
        </w:tc>
        <w:tc>
          <w:tcPr>
            <w:tcW w:w="7798" w:type="dxa"/>
          </w:tcPr>
          <w:p>
            <w:pPr>
              <w:pStyle w:val="TableParagraph"/>
              <w:spacing w:before="23"/>
              <w:ind w:left="107"/>
              <w:rPr>
                <w:i/>
                <w:sz w:val="23"/>
              </w:rPr>
            </w:pPr>
            <w:r>
              <w:rPr>
                <w:sz w:val="28"/>
              </w:rPr>
              <w:t>b)</w:t>
            </w:r>
            <w:r>
              <w:rPr>
                <w:spacing w:val="-6"/>
                <w:sz w:val="28"/>
              </w:rPr>
              <w:t> </w:t>
            </w:r>
            <w:r>
              <w:rPr>
                <w:sz w:val="28"/>
              </w:rPr>
              <w:t>Theo</w:t>
            </w:r>
            <w:r>
              <w:rPr>
                <w:spacing w:val="-3"/>
                <w:sz w:val="28"/>
              </w:rPr>
              <w:t> </w:t>
            </w:r>
            <w:r>
              <w:rPr>
                <w:sz w:val="28"/>
              </w:rPr>
              <w:t>câu</w:t>
            </w:r>
            <w:r>
              <w:rPr>
                <w:spacing w:val="-2"/>
                <w:sz w:val="28"/>
              </w:rPr>
              <w:t> </w:t>
            </w:r>
            <w:r>
              <w:rPr>
                <w:sz w:val="28"/>
              </w:rPr>
              <w:t>a,</w:t>
            </w:r>
            <w:r>
              <w:rPr>
                <w:spacing w:val="-4"/>
                <w:sz w:val="28"/>
              </w:rPr>
              <w:t> </w:t>
            </w:r>
            <w:r>
              <w:rPr>
                <w:sz w:val="28"/>
              </w:rPr>
              <w:t>ta</w:t>
            </w:r>
            <w:r>
              <w:rPr>
                <w:spacing w:val="-3"/>
                <w:sz w:val="28"/>
              </w:rPr>
              <w:t> </w:t>
            </w:r>
            <w:r>
              <w:rPr>
                <w:sz w:val="28"/>
              </w:rPr>
              <w:t>có:</w:t>
            </w:r>
            <w:r>
              <w:rPr>
                <w:spacing w:val="33"/>
                <w:sz w:val="28"/>
              </w:rPr>
              <w:t> </w:t>
            </w:r>
            <w:r>
              <w:rPr>
                <w:rFonts w:ascii="Symbol" w:hAnsi="Symbol"/>
                <w:sz w:val="24"/>
              </w:rPr>
              <w:t></w:t>
            </w:r>
            <w:r>
              <w:rPr>
                <w:i/>
                <w:sz w:val="24"/>
              </w:rPr>
              <w:t>AEC</w:t>
            </w:r>
            <w:r>
              <w:rPr>
                <w:i/>
                <w:spacing w:val="47"/>
                <w:sz w:val="24"/>
              </w:rPr>
              <w:t> </w:t>
            </w:r>
            <w:r>
              <w:rPr>
                <w:sz w:val="28"/>
              </w:rPr>
              <w:t>=</w:t>
            </w:r>
            <w:r>
              <w:rPr>
                <w:spacing w:val="33"/>
                <w:sz w:val="28"/>
              </w:rPr>
              <w:t> </w:t>
            </w:r>
            <w:r>
              <w:rPr>
                <w:rFonts w:ascii="Symbol" w:hAnsi="Symbol"/>
                <w:spacing w:val="-4"/>
                <w:sz w:val="23"/>
              </w:rPr>
              <w:t></w:t>
            </w:r>
            <w:r>
              <w:rPr>
                <w:i/>
                <w:spacing w:val="-4"/>
                <w:sz w:val="23"/>
              </w:rPr>
              <w:t>ADB</w:t>
            </w:r>
          </w:p>
          <w:p>
            <w:pPr>
              <w:pStyle w:val="TableParagraph"/>
              <w:spacing w:before="20"/>
              <w:ind w:left="137"/>
              <w:rPr>
                <w:sz w:val="28"/>
              </w:rPr>
            </w:pPr>
            <w:r>
              <w:rPr>
                <w:rFonts w:ascii="Symbol" w:hAnsi="Symbol"/>
                <w:sz w:val="23"/>
              </w:rPr>
              <w:t></w:t>
            </w:r>
            <w:r>
              <w:rPr>
                <w:spacing w:val="44"/>
                <w:sz w:val="23"/>
              </w:rPr>
              <w:t> </w:t>
            </w:r>
            <w:r>
              <w:rPr>
                <w:sz w:val="28"/>
              </w:rPr>
              <w:t>AE</w:t>
            </w:r>
            <w:r>
              <w:rPr>
                <w:spacing w:val="-2"/>
                <w:sz w:val="28"/>
              </w:rPr>
              <w:t> </w:t>
            </w:r>
            <w:r>
              <w:rPr>
                <w:sz w:val="28"/>
              </w:rPr>
              <w:t>=</w:t>
            </w:r>
            <w:r>
              <w:rPr>
                <w:spacing w:val="-1"/>
                <w:sz w:val="28"/>
              </w:rPr>
              <w:t> </w:t>
            </w:r>
            <w:r>
              <w:rPr>
                <w:sz w:val="28"/>
              </w:rPr>
              <w:t>AD</w:t>
            </w:r>
            <w:r>
              <w:rPr>
                <w:spacing w:val="-1"/>
                <w:sz w:val="28"/>
              </w:rPr>
              <w:t> </w:t>
            </w:r>
            <w:r>
              <w:rPr>
                <w:sz w:val="28"/>
              </w:rPr>
              <w:t>(hai cạnh tương </w:t>
            </w:r>
            <w:r>
              <w:rPr>
                <w:spacing w:val="-4"/>
                <w:sz w:val="28"/>
              </w:rPr>
              <w:t>ứng)</w:t>
            </w:r>
          </w:p>
          <w:p>
            <w:pPr>
              <w:pStyle w:val="TableParagraph"/>
              <w:spacing w:line="237" w:lineRule="auto" w:before="22"/>
              <w:ind w:left="107" w:right="2755" w:hanging="1"/>
              <w:rPr>
                <w:sz w:val="28"/>
              </w:rPr>
            </w:pPr>
            <w:r>
              <w:rPr>
                <w:sz w:val="28"/>
              </w:rPr>
              <w:t>Xét hai tam</w:t>
            </w:r>
            <w:r>
              <w:rPr>
                <w:spacing w:val="-4"/>
                <w:sz w:val="28"/>
              </w:rPr>
              <w:t> </w:t>
            </w:r>
            <w:r>
              <w:rPr>
                <w:sz w:val="28"/>
              </w:rPr>
              <w:t>giác vuông</w:t>
            </w:r>
            <w:r>
              <w:rPr>
                <w:spacing w:val="40"/>
                <w:sz w:val="28"/>
              </w:rPr>
              <w:t> </w:t>
            </w:r>
            <w:r>
              <w:rPr>
                <w:rFonts w:ascii="Symbol" w:hAnsi="Symbol"/>
                <w:sz w:val="23"/>
              </w:rPr>
              <w:t></w:t>
            </w:r>
            <w:r>
              <w:rPr>
                <w:i/>
                <w:sz w:val="23"/>
              </w:rPr>
              <w:t>AEI</w:t>
            </w:r>
            <w:r>
              <w:rPr>
                <w:i/>
                <w:spacing w:val="40"/>
                <w:sz w:val="23"/>
              </w:rPr>
              <w:t> </w:t>
            </w:r>
            <w:r>
              <w:rPr>
                <w:sz w:val="28"/>
              </w:rPr>
              <w:t>và</w:t>
            </w:r>
            <w:r>
              <w:rPr>
                <w:spacing w:val="39"/>
                <w:sz w:val="28"/>
              </w:rPr>
              <w:t> </w:t>
            </w:r>
            <w:r>
              <w:rPr>
                <w:rFonts w:ascii="Symbol" w:hAnsi="Symbol"/>
                <w:sz w:val="23"/>
              </w:rPr>
              <w:t></w:t>
            </w:r>
            <w:r>
              <w:rPr>
                <w:i/>
                <w:sz w:val="23"/>
              </w:rPr>
              <w:t>ADI</w:t>
            </w:r>
            <w:r>
              <w:rPr>
                <w:i/>
                <w:spacing w:val="40"/>
                <w:sz w:val="23"/>
              </w:rPr>
              <w:t> </w:t>
            </w:r>
            <w:r>
              <w:rPr>
                <w:sz w:val="28"/>
              </w:rPr>
              <w:t>có: AI cạnh chung</w:t>
            </w:r>
          </w:p>
          <w:p>
            <w:pPr>
              <w:pStyle w:val="TableParagraph"/>
              <w:spacing w:before="2"/>
              <w:ind w:left="107"/>
              <w:rPr>
                <w:sz w:val="28"/>
              </w:rPr>
            </w:pPr>
            <w:r>
              <w:rPr>
                <w:sz w:val="28"/>
              </w:rPr>
              <w:t>AE</w:t>
            </w:r>
            <w:r>
              <w:rPr>
                <w:spacing w:val="-3"/>
                <w:sz w:val="28"/>
              </w:rPr>
              <w:t> </w:t>
            </w:r>
            <w:r>
              <w:rPr>
                <w:sz w:val="28"/>
              </w:rPr>
              <w:t>=</w:t>
            </w:r>
            <w:r>
              <w:rPr>
                <w:spacing w:val="-2"/>
                <w:sz w:val="28"/>
              </w:rPr>
              <w:t> </w:t>
            </w:r>
            <w:r>
              <w:rPr>
                <w:spacing w:val="-5"/>
                <w:sz w:val="28"/>
              </w:rPr>
              <w:t>AD</w:t>
            </w:r>
          </w:p>
          <w:p>
            <w:pPr>
              <w:pStyle w:val="TableParagraph"/>
              <w:spacing w:line="315" w:lineRule="exact" w:before="22"/>
              <w:ind w:left="137"/>
              <w:rPr>
                <w:sz w:val="28"/>
              </w:rPr>
            </w:pPr>
            <w:r>
              <w:rPr>
                <w:rFonts w:ascii="Symbol" w:hAnsi="Symbol"/>
                <w:sz w:val="23"/>
              </w:rPr>
              <w:t></w:t>
            </w:r>
            <w:r>
              <w:rPr>
                <w:spacing w:val="16"/>
                <w:sz w:val="23"/>
              </w:rPr>
              <w:t> </w:t>
            </w:r>
            <w:r>
              <w:rPr>
                <w:rFonts w:ascii="Symbol" w:hAnsi="Symbol"/>
                <w:sz w:val="23"/>
              </w:rPr>
              <w:t></w:t>
            </w:r>
            <w:r>
              <w:rPr>
                <w:i/>
                <w:sz w:val="23"/>
              </w:rPr>
              <w:t>AEI</w:t>
            </w:r>
            <w:r>
              <w:rPr>
                <w:i/>
                <w:spacing w:val="54"/>
                <w:w w:val="150"/>
                <w:sz w:val="23"/>
              </w:rPr>
              <w:t> </w:t>
            </w:r>
            <w:r>
              <w:rPr>
                <w:sz w:val="28"/>
              </w:rPr>
              <w:t>=</w:t>
            </w:r>
            <w:r>
              <w:rPr>
                <w:spacing w:val="43"/>
                <w:sz w:val="28"/>
              </w:rPr>
              <w:t> </w:t>
            </w:r>
            <w:r>
              <w:rPr>
                <w:rFonts w:ascii="Symbol" w:hAnsi="Symbol"/>
                <w:sz w:val="23"/>
              </w:rPr>
              <w:t></w:t>
            </w:r>
            <w:r>
              <w:rPr>
                <w:i/>
                <w:sz w:val="23"/>
              </w:rPr>
              <w:t>ADI</w:t>
            </w:r>
            <w:r>
              <w:rPr>
                <w:i/>
                <w:spacing w:val="78"/>
                <w:sz w:val="23"/>
              </w:rPr>
              <w:t> </w:t>
            </w:r>
            <w:r>
              <w:rPr>
                <w:sz w:val="28"/>
              </w:rPr>
              <w:t>(cạnh</w:t>
            </w:r>
            <w:r>
              <w:rPr>
                <w:spacing w:val="5"/>
                <w:sz w:val="28"/>
              </w:rPr>
              <w:t> </w:t>
            </w:r>
            <w:r>
              <w:rPr>
                <w:sz w:val="28"/>
              </w:rPr>
              <w:t>huyền</w:t>
            </w:r>
            <w:r>
              <w:rPr>
                <w:spacing w:val="5"/>
                <w:sz w:val="28"/>
              </w:rPr>
              <w:t> </w:t>
            </w:r>
            <w:r>
              <w:rPr>
                <w:sz w:val="28"/>
              </w:rPr>
              <w:t>,</w:t>
            </w:r>
            <w:r>
              <w:rPr>
                <w:spacing w:val="2"/>
                <w:sz w:val="28"/>
              </w:rPr>
              <w:t> </w:t>
            </w:r>
            <w:r>
              <w:rPr>
                <w:sz w:val="28"/>
              </w:rPr>
              <w:t>cạnh</w:t>
            </w:r>
            <w:r>
              <w:rPr>
                <w:spacing w:val="4"/>
                <w:sz w:val="28"/>
              </w:rPr>
              <w:t> </w:t>
            </w:r>
            <w:r>
              <w:rPr>
                <w:sz w:val="28"/>
              </w:rPr>
              <w:t>góc</w:t>
            </w:r>
            <w:r>
              <w:rPr>
                <w:spacing w:val="1"/>
                <w:sz w:val="28"/>
              </w:rPr>
              <w:t> </w:t>
            </w:r>
            <w:r>
              <w:rPr>
                <w:spacing w:val="-2"/>
                <w:sz w:val="28"/>
              </w:rPr>
              <w:t>vuông)</w:t>
            </w:r>
          </w:p>
          <w:p>
            <w:pPr>
              <w:pStyle w:val="TableParagraph"/>
              <w:spacing w:line="378" w:lineRule="exact"/>
              <w:ind w:left="137"/>
              <w:rPr>
                <w:sz w:val="28"/>
              </w:rPr>
            </w:pPr>
            <w:r>
              <w:rPr>
                <w:rFonts w:ascii="Symbol" w:hAnsi="Symbol"/>
                <w:w w:val="110"/>
                <w:sz w:val="23"/>
              </w:rPr>
              <w:t></w:t>
            </w:r>
            <w:r>
              <w:rPr>
                <w:spacing w:val="1"/>
                <w:w w:val="174"/>
                <w:sz w:val="23"/>
              </w:rPr>
              <w:t> </w:t>
            </w:r>
            <w:r>
              <w:rPr>
                <w:i/>
                <w:spacing w:val="-139"/>
                <w:w w:val="84"/>
                <w:sz w:val="25"/>
              </w:rPr>
              <w:t>E</w:t>
            </w:r>
            <w:r>
              <w:rPr>
                <w:rFonts w:ascii="Arimo" w:hAnsi="Arimo"/>
                <w:spacing w:val="-233"/>
                <w:w w:val="447"/>
                <w:position w:val="9"/>
                <w:sz w:val="25"/>
              </w:rPr>
              <w:t>‸</w:t>
            </w:r>
            <w:r>
              <w:rPr>
                <w:i/>
                <w:spacing w:val="-1"/>
                <w:w w:val="84"/>
                <w:sz w:val="25"/>
              </w:rPr>
              <w:t>A</w:t>
            </w:r>
            <w:r>
              <w:rPr>
                <w:i/>
                <w:w w:val="84"/>
                <w:sz w:val="25"/>
              </w:rPr>
              <w:t>I</w:t>
            </w:r>
            <w:r>
              <w:rPr>
                <w:i/>
                <w:spacing w:val="-28"/>
                <w:w w:val="174"/>
                <w:sz w:val="25"/>
              </w:rPr>
              <w:t> </w:t>
            </w:r>
            <w:r>
              <w:rPr>
                <w:rFonts w:ascii="Symbol" w:hAnsi="Symbol"/>
                <w:w w:val="110"/>
                <w:sz w:val="25"/>
              </w:rPr>
              <w:t></w:t>
            </w:r>
            <w:r>
              <w:rPr>
                <w:spacing w:val="-15"/>
                <w:w w:val="110"/>
                <w:sz w:val="25"/>
              </w:rPr>
              <w:t> </w:t>
            </w:r>
            <w:r>
              <w:rPr>
                <w:i/>
                <w:spacing w:val="-167"/>
                <w:w w:val="76"/>
                <w:sz w:val="25"/>
              </w:rPr>
              <w:t>D</w:t>
            </w:r>
            <w:r>
              <w:rPr>
                <w:rFonts w:ascii="Arimo" w:hAnsi="Arimo"/>
                <w:spacing w:val="-232"/>
                <w:w w:val="472"/>
                <w:position w:val="9"/>
                <w:sz w:val="25"/>
              </w:rPr>
              <w:t>‸</w:t>
            </w:r>
            <w:r>
              <w:rPr>
                <w:i/>
                <w:spacing w:val="-1"/>
                <w:w w:val="76"/>
                <w:sz w:val="25"/>
              </w:rPr>
              <w:t>A</w:t>
            </w:r>
            <w:r>
              <w:rPr>
                <w:i/>
                <w:w w:val="76"/>
                <w:sz w:val="25"/>
              </w:rPr>
              <w:t>I</w:t>
            </w:r>
            <w:r>
              <w:rPr>
                <w:i/>
                <w:spacing w:val="28"/>
                <w:w w:val="175"/>
                <w:sz w:val="25"/>
              </w:rPr>
              <w:t> </w:t>
            </w:r>
            <w:r>
              <w:rPr>
                <w:w w:val="110"/>
                <w:sz w:val="28"/>
              </w:rPr>
              <w:t>(hai</w:t>
            </w:r>
            <w:r>
              <w:rPr>
                <w:spacing w:val="-18"/>
                <w:w w:val="110"/>
                <w:sz w:val="28"/>
              </w:rPr>
              <w:t> </w:t>
            </w:r>
            <w:r>
              <w:rPr>
                <w:w w:val="110"/>
                <w:sz w:val="28"/>
              </w:rPr>
              <w:t>góc</w:t>
            </w:r>
            <w:r>
              <w:rPr>
                <w:spacing w:val="-17"/>
                <w:w w:val="110"/>
                <w:sz w:val="28"/>
              </w:rPr>
              <w:t> </w:t>
            </w:r>
            <w:r>
              <w:rPr>
                <w:w w:val="110"/>
                <w:sz w:val="28"/>
              </w:rPr>
              <w:t>tương</w:t>
            </w:r>
            <w:r>
              <w:rPr>
                <w:spacing w:val="-16"/>
                <w:w w:val="110"/>
                <w:sz w:val="28"/>
              </w:rPr>
              <w:t> </w:t>
            </w:r>
            <w:r>
              <w:rPr>
                <w:spacing w:val="-4"/>
                <w:w w:val="110"/>
                <w:sz w:val="28"/>
              </w:rPr>
              <w:t>ứng)</w:t>
            </w:r>
          </w:p>
          <w:p>
            <w:pPr>
              <w:pStyle w:val="TableParagraph"/>
              <w:spacing w:line="301" w:lineRule="exact" w:before="19"/>
              <w:ind w:left="137"/>
              <w:rPr>
                <w:sz w:val="28"/>
              </w:rPr>
            </w:pPr>
            <w:r>
              <w:rPr>
                <w:rFonts w:ascii="Symbol" w:hAnsi="Symbol"/>
                <w:sz w:val="23"/>
              </w:rPr>
              <w:t></w:t>
            </w:r>
            <w:r>
              <w:rPr>
                <w:spacing w:val="44"/>
                <w:sz w:val="23"/>
              </w:rPr>
              <w:t> </w:t>
            </w:r>
            <w:r>
              <w:rPr>
                <w:sz w:val="28"/>
              </w:rPr>
              <w:t>AI</w:t>
            </w:r>
            <w:r>
              <w:rPr>
                <w:spacing w:val="-1"/>
                <w:sz w:val="28"/>
              </w:rPr>
              <w:t> </w:t>
            </w:r>
            <w:r>
              <w:rPr>
                <w:sz w:val="28"/>
              </w:rPr>
              <w:t>là</w:t>
            </w:r>
            <w:r>
              <w:rPr>
                <w:spacing w:val="-1"/>
                <w:sz w:val="28"/>
              </w:rPr>
              <w:t> </w:t>
            </w:r>
            <w:r>
              <w:rPr>
                <w:sz w:val="28"/>
              </w:rPr>
              <w:t>tia</w:t>
            </w:r>
            <w:r>
              <w:rPr>
                <w:spacing w:val="-1"/>
                <w:sz w:val="28"/>
              </w:rPr>
              <w:t> </w:t>
            </w:r>
            <w:r>
              <w:rPr>
                <w:sz w:val="28"/>
              </w:rPr>
              <w:t>phân giác</w:t>
            </w:r>
            <w:r>
              <w:rPr>
                <w:spacing w:val="-1"/>
                <w:sz w:val="28"/>
              </w:rPr>
              <w:t> </w:t>
            </w:r>
            <w:r>
              <w:rPr>
                <w:sz w:val="28"/>
              </w:rPr>
              <w:t>của</w:t>
            </w:r>
            <w:r>
              <w:rPr>
                <w:spacing w:val="-1"/>
                <w:sz w:val="28"/>
              </w:rPr>
              <w:t> </w:t>
            </w:r>
            <w:r>
              <w:rPr>
                <w:sz w:val="28"/>
              </w:rPr>
              <w:t>góc</w:t>
            </w:r>
            <w:r>
              <w:rPr>
                <w:spacing w:val="-1"/>
                <w:sz w:val="28"/>
              </w:rPr>
              <w:t> </w:t>
            </w:r>
            <w:r>
              <w:rPr>
                <w:spacing w:val="-5"/>
                <w:sz w:val="28"/>
              </w:rPr>
              <w:t>A.</w:t>
            </w:r>
          </w:p>
        </w:tc>
        <w:tc>
          <w:tcPr>
            <w:tcW w:w="1136" w:type="dxa"/>
          </w:tcPr>
          <w:p>
            <w:pPr>
              <w:pStyle w:val="TableParagraph"/>
              <w:rPr>
                <w:b/>
                <w:sz w:val="28"/>
              </w:rPr>
            </w:pPr>
          </w:p>
          <w:p>
            <w:pPr>
              <w:pStyle w:val="TableParagraph"/>
              <w:rPr>
                <w:b/>
                <w:sz w:val="28"/>
              </w:rPr>
            </w:pPr>
          </w:p>
          <w:p>
            <w:pPr>
              <w:pStyle w:val="TableParagraph"/>
              <w:spacing w:before="236"/>
              <w:rPr>
                <w:b/>
                <w:sz w:val="28"/>
              </w:rPr>
            </w:pPr>
          </w:p>
          <w:p>
            <w:pPr>
              <w:pStyle w:val="TableParagraph"/>
              <w:ind w:left="6"/>
              <w:jc w:val="center"/>
              <w:rPr>
                <w:sz w:val="28"/>
              </w:rPr>
            </w:pPr>
            <w:r>
              <w:rPr>
                <w:spacing w:val="-10"/>
                <w:sz w:val="28"/>
              </w:rPr>
              <w:t>1</w:t>
            </w:r>
          </w:p>
        </w:tc>
      </w:tr>
      <w:tr>
        <w:trPr>
          <w:trHeight w:val="2714" w:hRule="atLeast"/>
        </w:trPr>
        <w:tc>
          <w:tcPr>
            <w:tcW w:w="1133" w:type="dxa"/>
            <w:vMerge/>
            <w:tcBorders>
              <w:top w:val="nil"/>
            </w:tcBorders>
          </w:tcPr>
          <w:p>
            <w:pPr>
              <w:rPr>
                <w:sz w:val="2"/>
                <w:szCs w:val="2"/>
              </w:rPr>
            </w:pPr>
          </w:p>
        </w:tc>
        <w:tc>
          <w:tcPr>
            <w:tcW w:w="7798" w:type="dxa"/>
          </w:tcPr>
          <w:p>
            <w:pPr>
              <w:pStyle w:val="TableParagraph"/>
              <w:spacing w:before="23"/>
              <w:ind w:left="107"/>
              <w:rPr>
                <w:sz w:val="28"/>
              </w:rPr>
            </w:pPr>
            <w:r>
              <w:rPr>
                <w:sz w:val="28"/>
              </w:rPr>
              <w:t>c)</w:t>
            </w:r>
            <w:r>
              <w:rPr>
                <w:spacing w:val="1"/>
                <w:sz w:val="28"/>
              </w:rPr>
              <w:t> </w:t>
            </w:r>
            <w:r>
              <w:rPr>
                <w:sz w:val="28"/>
              </w:rPr>
              <w:t>Vì</w:t>
            </w:r>
            <w:r>
              <w:rPr>
                <w:spacing w:val="2"/>
                <w:sz w:val="28"/>
              </w:rPr>
              <w:t> </w:t>
            </w:r>
            <w:r>
              <w:rPr>
                <w:sz w:val="28"/>
              </w:rPr>
              <w:t>AE =</w:t>
            </w:r>
            <w:r>
              <w:rPr>
                <w:spacing w:val="1"/>
                <w:sz w:val="28"/>
              </w:rPr>
              <w:t> </w:t>
            </w:r>
            <w:r>
              <w:rPr>
                <w:sz w:val="28"/>
              </w:rPr>
              <w:t>AD</w:t>
            </w:r>
            <w:r>
              <w:rPr>
                <w:spacing w:val="33"/>
                <w:sz w:val="28"/>
              </w:rPr>
              <w:t> </w:t>
            </w:r>
            <w:r>
              <w:rPr>
                <w:rFonts w:ascii="Symbol" w:hAnsi="Symbol"/>
                <w:sz w:val="23"/>
              </w:rPr>
              <w:t></w:t>
            </w:r>
            <w:r>
              <w:rPr>
                <w:spacing w:val="57"/>
                <w:w w:val="150"/>
                <w:sz w:val="23"/>
              </w:rPr>
              <w:t> </w:t>
            </w:r>
            <w:r>
              <w:rPr>
                <w:rFonts w:ascii="Symbol" w:hAnsi="Symbol"/>
                <w:sz w:val="23"/>
              </w:rPr>
              <w:t></w:t>
            </w:r>
            <w:r>
              <w:rPr>
                <w:i/>
                <w:sz w:val="23"/>
              </w:rPr>
              <w:t>AED</w:t>
            </w:r>
            <w:r>
              <w:rPr>
                <w:i/>
                <w:spacing w:val="66"/>
                <w:sz w:val="23"/>
              </w:rPr>
              <w:t> </w:t>
            </w:r>
            <w:r>
              <w:rPr>
                <w:sz w:val="28"/>
              </w:rPr>
              <w:t>cân tại</w:t>
            </w:r>
            <w:r>
              <w:rPr>
                <w:spacing w:val="2"/>
                <w:sz w:val="28"/>
              </w:rPr>
              <w:t> </w:t>
            </w:r>
            <w:r>
              <w:rPr>
                <w:spacing w:val="-10"/>
                <w:sz w:val="28"/>
              </w:rPr>
              <w:t>A</w:t>
            </w:r>
          </w:p>
          <w:p>
            <w:pPr>
              <w:pStyle w:val="TableParagraph"/>
              <w:tabs>
                <w:tab w:pos="1925" w:val="left" w:leader="none"/>
              </w:tabs>
              <w:spacing w:line="167" w:lineRule="exact" w:before="301"/>
              <w:ind w:left="1603"/>
              <w:rPr>
                <w:rFonts w:ascii="Arimo" w:hAnsi="Arimo"/>
                <w:sz w:val="23"/>
              </w:rPr>
            </w:pPr>
            <w:r>
              <w:rPr>
                <w:spacing w:val="-10"/>
                <w:w w:val="125"/>
                <w:sz w:val="13"/>
              </w:rPr>
              <w:t>0</w:t>
            </w:r>
            <w:r>
              <w:rPr>
                <w:sz w:val="13"/>
              </w:rPr>
              <w:tab/>
            </w:r>
            <w:r>
              <w:rPr>
                <w:rFonts w:ascii="Arimo" w:hAnsi="Arimo"/>
                <w:spacing w:val="-122"/>
                <w:w w:val="145"/>
                <w:position w:val="-1"/>
                <w:sz w:val="23"/>
              </w:rPr>
              <w:t>‸</w:t>
            </w:r>
          </w:p>
          <w:p>
            <w:pPr>
              <w:pStyle w:val="TableParagraph"/>
              <w:spacing w:line="139" w:lineRule="auto"/>
              <w:ind w:left="137"/>
              <w:rPr>
                <w:i/>
                <w:sz w:val="23"/>
              </w:rPr>
            </w:pPr>
            <w:r>
              <w:rPr>
                <w:rFonts w:ascii="Symbol" w:hAnsi="Symbol"/>
                <w:w w:val="115"/>
                <w:position w:val="-14"/>
                <w:sz w:val="23"/>
              </w:rPr>
              <w:t></w:t>
            </w:r>
            <w:r>
              <w:rPr>
                <w:spacing w:val="24"/>
                <w:w w:val="210"/>
                <w:position w:val="-14"/>
                <w:sz w:val="23"/>
              </w:rPr>
              <w:t> </w:t>
            </w:r>
            <w:r>
              <w:rPr>
                <w:rFonts w:ascii="Arimo" w:hAnsi="Arimo"/>
                <w:spacing w:val="-451"/>
                <w:w w:val="582"/>
                <w:position w:val="-6"/>
                <w:sz w:val="23"/>
              </w:rPr>
              <w:t>‸</w:t>
            </w:r>
            <w:r>
              <w:rPr>
                <w:i/>
                <w:spacing w:val="-1"/>
                <w:w w:val="86"/>
                <w:position w:val="-14"/>
                <w:sz w:val="23"/>
              </w:rPr>
              <w:t>AE</w:t>
            </w:r>
            <w:r>
              <w:rPr>
                <w:i/>
                <w:w w:val="86"/>
                <w:position w:val="-14"/>
                <w:sz w:val="23"/>
              </w:rPr>
              <w:t>D</w:t>
            </w:r>
            <w:r>
              <w:rPr>
                <w:i/>
                <w:spacing w:val="-62"/>
                <w:w w:val="210"/>
                <w:position w:val="-14"/>
                <w:sz w:val="23"/>
              </w:rPr>
              <w:t> </w:t>
            </w:r>
            <w:r>
              <w:rPr>
                <w:rFonts w:ascii="Symbol" w:hAnsi="Symbol"/>
                <w:w w:val="115"/>
                <w:position w:val="-14"/>
                <w:sz w:val="23"/>
              </w:rPr>
              <w:t></w:t>
            </w:r>
            <w:r>
              <w:rPr>
                <w:spacing w:val="-18"/>
                <w:w w:val="115"/>
                <w:position w:val="-14"/>
                <w:sz w:val="23"/>
              </w:rPr>
              <w:t> </w:t>
            </w:r>
            <w:r>
              <w:rPr>
                <w:w w:val="115"/>
                <w:sz w:val="23"/>
              </w:rPr>
              <w:t>180</w:t>
            </w:r>
            <w:r>
              <w:rPr>
                <w:spacing w:val="67"/>
                <w:w w:val="115"/>
                <w:sz w:val="23"/>
              </w:rPr>
              <w:t> </w:t>
            </w:r>
            <w:r>
              <w:rPr>
                <w:rFonts w:ascii="Symbol" w:hAnsi="Symbol"/>
                <w:w w:val="115"/>
                <w:sz w:val="23"/>
              </w:rPr>
              <w:t></w:t>
            </w:r>
            <w:r>
              <w:rPr>
                <w:spacing w:val="-8"/>
                <w:w w:val="115"/>
                <w:sz w:val="23"/>
              </w:rPr>
              <w:t> </w:t>
            </w:r>
            <w:r>
              <w:rPr>
                <w:i/>
                <w:spacing w:val="-10"/>
                <w:w w:val="115"/>
                <w:sz w:val="23"/>
              </w:rPr>
              <w:t>A</w:t>
            </w:r>
          </w:p>
          <w:p>
            <w:pPr>
              <w:pStyle w:val="TableParagraph"/>
              <w:spacing w:line="258" w:lineRule="exact"/>
              <w:ind w:left="1608"/>
              <w:rPr>
                <w:sz w:val="23"/>
              </w:rPr>
            </w:pPr>
            <w:r>
              <w:rPr/>
              <mc:AlternateContent>
                <mc:Choice Requires="wps">
                  <w:drawing>
                    <wp:anchor distT="0" distB="0" distL="0" distR="0" allowOverlap="1" layoutInCell="1" locked="0" behindDoc="1" simplePos="0" relativeHeight="480679424">
                      <wp:simplePos x="0" y="0"/>
                      <wp:positionH relativeFrom="column">
                        <wp:posOffset>794378</wp:posOffset>
                      </wp:positionH>
                      <wp:positionV relativeFrom="paragraph">
                        <wp:posOffset>-22212</wp:posOffset>
                      </wp:positionV>
                      <wp:extent cx="526415" cy="762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526415" cy="7620"/>
                                <a:chExt cx="526415" cy="7620"/>
                              </a:xfrm>
                            </wpg:grpSpPr>
                            <wps:wsp>
                              <wps:cNvPr id="70" name="Graphic 70"/>
                              <wps:cNvSpPr/>
                              <wps:spPr>
                                <a:xfrm>
                                  <a:off x="0" y="3714"/>
                                  <a:ext cx="526415" cy="1270"/>
                                </a:xfrm>
                                <a:custGeom>
                                  <a:avLst/>
                                  <a:gdLst/>
                                  <a:ahLst/>
                                  <a:cxnLst/>
                                  <a:rect l="l" t="t" r="r" b="b"/>
                                  <a:pathLst>
                                    <a:path w="526415" h="0">
                                      <a:moveTo>
                                        <a:pt x="0" y="0"/>
                                      </a:moveTo>
                                      <a:lnTo>
                                        <a:pt x="526103" y="0"/>
                                      </a:lnTo>
                                    </a:path>
                                  </a:pathLst>
                                </a:custGeom>
                                <a:ln w="74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549515pt;margin-top:-1.749035pt;width:41.45pt;height:.6pt;mso-position-horizontal-relative:column;mso-position-vertical-relative:paragraph;z-index:-22637056" id="docshapegroup47" coordorigin="1251,-35" coordsize="829,12">
                      <v:line style="position:absolute" from="1251,-29" to="2079,-29" stroked="true" strokeweight=".585018pt" strokecolor="#000000">
                        <v:stroke dashstyle="solid"/>
                      </v:line>
                      <w10:wrap type="none"/>
                    </v:group>
                  </w:pict>
                </mc:Fallback>
              </mc:AlternateContent>
            </w:r>
            <w:r>
              <w:rPr>
                <w:spacing w:val="-10"/>
                <w:w w:val="105"/>
                <w:sz w:val="23"/>
              </w:rPr>
              <w:t>2</w:t>
            </w:r>
          </w:p>
          <w:p>
            <w:pPr>
              <w:pStyle w:val="TableParagraph"/>
              <w:tabs>
                <w:tab w:pos="2672" w:val="left" w:leader="none"/>
              </w:tabs>
              <w:spacing w:line="160" w:lineRule="exact"/>
              <w:ind w:left="2350"/>
              <w:rPr>
                <w:rFonts w:ascii="Arimo" w:hAnsi="Arimo"/>
                <w:sz w:val="23"/>
              </w:rPr>
            </w:pPr>
            <w:r>
              <w:rPr>
                <w:spacing w:val="-10"/>
                <w:w w:val="125"/>
                <w:sz w:val="13"/>
              </w:rPr>
              <w:t>0</w:t>
            </w:r>
            <w:r>
              <w:rPr>
                <w:sz w:val="13"/>
              </w:rPr>
              <w:tab/>
            </w:r>
            <w:r>
              <w:rPr>
                <w:rFonts w:ascii="Arimo" w:hAnsi="Arimo"/>
                <w:spacing w:val="-122"/>
                <w:w w:val="145"/>
                <w:position w:val="-1"/>
                <w:sz w:val="23"/>
              </w:rPr>
              <w:t>‸</w:t>
            </w:r>
          </w:p>
          <w:p>
            <w:pPr>
              <w:pStyle w:val="TableParagraph"/>
              <w:spacing w:line="299" w:lineRule="exact"/>
              <w:ind w:left="107"/>
              <w:rPr>
                <w:sz w:val="28"/>
              </w:rPr>
            </w:pPr>
            <w:r>
              <w:rPr>
                <w:w w:val="110"/>
                <w:sz w:val="28"/>
              </w:rPr>
              <w:t>Mặt</w:t>
            </w:r>
            <w:r>
              <w:rPr>
                <w:spacing w:val="-20"/>
                <w:w w:val="110"/>
                <w:sz w:val="28"/>
              </w:rPr>
              <w:t> </w:t>
            </w:r>
            <w:r>
              <w:rPr>
                <w:w w:val="110"/>
                <w:sz w:val="28"/>
              </w:rPr>
              <w:t>khác</w:t>
            </w:r>
            <w:r>
              <w:rPr>
                <w:spacing w:val="-63"/>
                <w:w w:val="205"/>
                <w:sz w:val="28"/>
              </w:rPr>
              <w:t> </w:t>
            </w:r>
            <w:r>
              <w:rPr>
                <w:i/>
                <w:spacing w:val="-145"/>
                <w:w w:val="81"/>
                <w:sz w:val="23"/>
              </w:rPr>
              <w:t>A</w:t>
            </w:r>
            <w:r>
              <w:rPr>
                <w:rFonts w:ascii="Arimo" w:hAnsi="Arimo"/>
                <w:spacing w:val="-307"/>
                <w:w w:val="577"/>
                <w:position w:val="8"/>
                <w:sz w:val="23"/>
              </w:rPr>
              <w:t>‸</w:t>
            </w:r>
            <w:r>
              <w:rPr>
                <w:i/>
                <w:spacing w:val="-1"/>
                <w:w w:val="81"/>
                <w:sz w:val="23"/>
              </w:rPr>
              <w:t>B</w:t>
            </w:r>
            <w:r>
              <w:rPr>
                <w:i/>
                <w:w w:val="81"/>
                <w:sz w:val="23"/>
              </w:rPr>
              <w:t>C</w:t>
            </w:r>
            <w:r>
              <w:rPr>
                <w:i/>
                <w:spacing w:val="-49"/>
                <w:w w:val="205"/>
                <w:sz w:val="23"/>
              </w:rPr>
              <w:t> </w:t>
            </w:r>
            <w:r>
              <w:rPr>
                <w:rFonts w:ascii="Symbol" w:hAnsi="Symbol"/>
                <w:w w:val="110"/>
                <w:sz w:val="23"/>
              </w:rPr>
              <w:t></w:t>
            </w:r>
            <w:r>
              <w:rPr>
                <w:spacing w:val="-16"/>
                <w:w w:val="110"/>
                <w:sz w:val="23"/>
              </w:rPr>
              <w:t> </w:t>
            </w:r>
            <w:r>
              <w:rPr>
                <w:w w:val="110"/>
                <w:position w:val="15"/>
                <w:sz w:val="23"/>
              </w:rPr>
              <w:t>180</w:t>
            </w:r>
            <w:r>
              <w:rPr>
                <w:spacing w:val="26"/>
                <w:w w:val="110"/>
                <w:position w:val="15"/>
                <w:sz w:val="23"/>
              </w:rPr>
              <w:t> </w:t>
            </w:r>
            <w:r>
              <w:rPr>
                <w:rFonts w:ascii="Symbol" w:hAnsi="Symbol"/>
                <w:w w:val="110"/>
                <w:position w:val="15"/>
                <w:sz w:val="23"/>
              </w:rPr>
              <w:t></w:t>
            </w:r>
            <w:r>
              <w:rPr>
                <w:spacing w:val="-16"/>
                <w:w w:val="110"/>
                <w:position w:val="15"/>
                <w:sz w:val="23"/>
              </w:rPr>
              <w:t> </w:t>
            </w:r>
            <w:r>
              <w:rPr>
                <w:i/>
                <w:w w:val="110"/>
                <w:position w:val="15"/>
                <w:sz w:val="23"/>
              </w:rPr>
              <w:t>A</w:t>
            </w:r>
            <w:r>
              <w:rPr>
                <w:i/>
                <w:spacing w:val="12"/>
                <w:w w:val="110"/>
                <w:position w:val="15"/>
                <w:sz w:val="23"/>
              </w:rPr>
              <w:t> </w:t>
            </w:r>
            <w:r>
              <w:rPr>
                <w:w w:val="110"/>
                <w:sz w:val="28"/>
              </w:rPr>
              <w:t>(</w:t>
            </w:r>
            <w:r>
              <w:rPr>
                <w:spacing w:val="-41"/>
                <w:w w:val="110"/>
                <w:sz w:val="28"/>
              </w:rPr>
              <w:t> </w:t>
            </w:r>
            <w:r>
              <w:rPr>
                <w:rFonts w:ascii="Symbol" w:hAnsi="Symbol"/>
                <w:w w:val="110"/>
                <w:sz w:val="24"/>
              </w:rPr>
              <w:t></w:t>
            </w:r>
            <w:r>
              <w:rPr>
                <w:i/>
                <w:w w:val="110"/>
                <w:sz w:val="24"/>
              </w:rPr>
              <w:t>ABC</w:t>
            </w:r>
            <w:r>
              <w:rPr>
                <w:i/>
                <w:spacing w:val="12"/>
                <w:w w:val="110"/>
                <w:sz w:val="24"/>
              </w:rPr>
              <w:t> </w:t>
            </w:r>
            <w:r>
              <w:rPr>
                <w:w w:val="110"/>
                <w:sz w:val="28"/>
              </w:rPr>
              <w:t>cân</w:t>
            </w:r>
            <w:r>
              <w:rPr>
                <w:spacing w:val="-20"/>
                <w:w w:val="110"/>
                <w:sz w:val="28"/>
              </w:rPr>
              <w:t> </w:t>
            </w:r>
            <w:r>
              <w:rPr>
                <w:w w:val="110"/>
                <w:sz w:val="28"/>
              </w:rPr>
              <w:t>tại</w:t>
            </w:r>
            <w:r>
              <w:rPr>
                <w:spacing w:val="-19"/>
                <w:w w:val="110"/>
                <w:sz w:val="28"/>
              </w:rPr>
              <w:t> </w:t>
            </w:r>
            <w:r>
              <w:rPr>
                <w:spacing w:val="-5"/>
                <w:w w:val="110"/>
                <w:sz w:val="28"/>
              </w:rPr>
              <w:t>A)</w:t>
            </w:r>
          </w:p>
          <w:p>
            <w:pPr>
              <w:pStyle w:val="TableParagraph"/>
              <w:spacing w:line="219" w:lineRule="exact"/>
              <w:ind w:left="2355"/>
              <w:rPr>
                <w:sz w:val="23"/>
              </w:rPr>
            </w:pPr>
            <w:r>
              <w:rPr/>
              <mc:AlternateContent>
                <mc:Choice Requires="wps">
                  <w:drawing>
                    <wp:anchor distT="0" distB="0" distL="0" distR="0" allowOverlap="1" layoutInCell="1" locked="0" behindDoc="1" simplePos="0" relativeHeight="480679936">
                      <wp:simplePos x="0" y="0"/>
                      <wp:positionH relativeFrom="column">
                        <wp:posOffset>1268879</wp:posOffset>
                      </wp:positionH>
                      <wp:positionV relativeFrom="paragraph">
                        <wp:posOffset>-50963</wp:posOffset>
                      </wp:positionV>
                      <wp:extent cx="526415" cy="762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526415" cy="7620"/>
                                <a:chExt cx="526415" cy="7620"/>
                              </a:xfrm>
                            </wpg:grpSpPr>
                            <wps:wsp>
                              <wps:cNvPr id="72" name="Graphic 72"/>
                              <wps:cNvSpPr/>
                              <wps:spPr>
                                <a:xfrm>
                                  <a:off x="0" y="3714"/>
                                  <a:ext cx="526415" cy="1270"/>
                                </a:xfrm>
                                <a:custGeom>
                                  <a:avLst/>
                                  <a:gdLst/>
                                  <a:ahLst/>
                                  <a:cxnLst/>
                                  <a:rect l="l" t="t" r="r" b="b"/>
                                  <a:pathLst>
                                    <a:path w="526415" h="0">
                                      <a:moveTo>
                                        <a:pt x="0" y="0"/>
                                      </a:moveTo>
                                      <a:lnTo>
                                        <a:pt x="526103" y="0"/>
                                      </a:lnTo>
                                    </a:path>
                                  </a:pathLst>
                                </a:custGeom>
                                <a:ln w="74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9.911789pt;margin-top:-4.012836pt;width:41.45pt;height:.6pt;mso-position-horizontal-relative:column;mso-position-vertical-relative:paragraph;z-index:-22636544" id="docshapegroup48" coordorigin="1998,-80" coordsize="829,12">
                      <v:line style="position:absolute" from="1998,-74" to="2827,-74" stroked="true" strokeweight=".585018pt" strokecolor="#000000">
                        <v:stroke dashstyle="solid"/>
                      </v:line>
                      <w10:wrap type="none"/>
                    </v:group>
                  </w:pict>
                </mc:Fallback>
              </mc:AlternateContent>
            </w:r>
            <w:r>
              <w:rPr>
                <w:spacing w:val="-10"/>
                <w:w w:val="105"/>
                <w:sz w:val="23"/>
              </w:rPr>
              <w:t>2</w:t>
            </w:r>
          </w:p>
          <w:p>
            <w:pPr>
              <w:pStyle w:val="TableParagraph"/>
              <w:ind w:left="107"/>
              <w:rPr>
                <w:i/>
                <w:sz w:val="24"/>
              </w:rPr>
            </w:pPr>
            <w:r>
              <w:rPr>
                <w:w w:val="120"/>
                <w:sz w:val="28"/>
              </w:rPr>
              <w:t>Nên</w:t>
            </w:r>
            <w:r>
              <w:rPr>
                <w:spacing w:val="-46"/>
                <w:w w:val="204"/>
                <w:sz w:val="28"/>
              </w:rPr>
              <w:t> </w:t>
            </w:r>
            <w:r>
              <w:rPr>
                <w:rFonts w:ascii="Arimo" w:hAnsi="Arimo"/>
                <w:spacing w:val="-452"/>
                <w:w w:val="572"/>
                <w:position w:val="8"/>
                <w:sz w:val="24"/>
              </w:rPr>
              <w:t>‸</w:t>
            </w:r>
            <w:r>
              <w:rPr>
                <w:i/>
                <w:spacing w:val="-1"/>
                <w:w w:val="82"/>
                <w:sz w:val="24"/>
              </w:rPr>
              <w:t>AE</w:t>
            </w:r>
            <w:r>
              <w:rPr>
                <w:i/>
                <w:w w:val="82"/>
                <w:sz w:val="24"/>
              </w:rPr>
              <w:t>D</w:t>
            </w:r>
            <w:r>
              <w:rPr>
                <w:i/>
                <w:spacing w:val="-63"/>
                <w:w w:val="204"/>
                <w:sz w:val="24"/>
              </w:rPr>
              <w:t> </w:t>
            </w:r>
            <w:r>
              <w:rPr>
                <w:rFonts w:ascii="Symbol" w:hAnsi="Symbol"/>
                <w:w w:val="120"/>
                <w:sz w:val="24"/>
              </w:rPr>
              <w:t></w:t>
            </w:r>
            <w:r>
              <w:rPr>
                <w:spacing w:val="-9"/>
                <w:w w:val="120"/>
                <w:sz w:val="24"/>
              </w:rPr>
              <w:t> </w:t>
            </w:r>
            <w:r>
              <w:rPr>
                <w:i/>
                <w:spacing w:val="-150"/>
                <w:w w:val="83"/>
                <w:sz w:val="24"/>
              </w:rPr>
              <w:t>A</w:t>
            </w:r>
            <w:r>
              <w:rPr>
                <w:rFonts w:ascii="Arimo" w:hAnsi="Arimo"/>
                <w:spacing w:val="-312"/>
                <w:w w:val="568"/>
                <w:position w:val="8"/>
                <w:sz w:val="24"/>
              </w:rPr>
              <w:t>‸</w:t>
            </w:r>
            <w:r>
              <w:rPr>
                <w:i/>
                <w:spacing w:val="-5"/>
                <w:w w:val="83"/>
                <w:sz w:val="24"/>
              </w:rPr>
              <w:t>B</w:t>
            </w:r>
            <w:r>
              <w:rPr>
                <w:i/>
                <w:spacing w:val="-4"/>
                <w:w w:val="83"/>
                <w:sz w:val="24"/>
              </w:rPr>
              <w:t>C</w:t>
            </w:r>
          </w:p>
          <w:p>
            <w:pPr>
              <w:pStyle w:val="TableParagraph"/>
              <w:spacing w:line="301" w:lineRule="exact"/>
              <w:ind w:left="137"/>
              <w:rPr>
                <w:sz w:val="28"/>
              </w:rPr>
            </w:pPr>
            <w:r>
              <w:rPr>
                <w:rFonts w:ascii="Symbol" w:hAnsi="Symbol"/>
                <w:sz w:val="23"/>
              </w:rPr>
              <w:t></w:t>
            </w:r>
            <w:r>
              <w:rPr>
                <w:spacing w:val="-24"/>
                <w:sz w:val="23"/>
              </w:rPr>
              <w:t> </w:t>
            </w:r>
            <w:r>
              <w:rPr>
                <w:sz w:val="28"/>
              </w:rPr>
              <w:t>ED</w:t>
            </w:r>
            <w:r>
              <w:rPr>
                <w:spacing w:val="-3"/>
                <w:sz w:val="28"/>
              </w:rPr>
              <w:t> </w:t>
            </w:r>
            <w:r>
              <w:rPr>
                <w:sz w:val="28"/>
              </w:rPr>
              <w:t>// BC</w:t>
            </w:r>
            <w:r>
              <w:rPr>
                <w:spacing w:val="-2"/>
                <w:sz w:val="28"/>
              </w:rPr>
              <w:t> </w:t>
            </w:r>
            <w:r>
              <w:rPr>
                <w:sz w:val="28"/>
              </w:rPr>
              <w:t>(Có</w:t>
            </w:r>
            <w:r>
              <w:rPr>
                <w:spacing w:val="-2"/>
                <w:sz w:val="28"/>
              </w:rPr>
              <w:t> </w:t>
            </w:r>
            <w:r>
              <w:rPr>
                <w:sz w:val="28"/>
              </w:rPr>
              <w:t>hai góc</w:t>
            </w:r>
            <w:r>
              <w:rPr>
                <w:spacing w:val="-3"/>
                <w:sz w:val="28"/>
              </w:rPr>
              <w:t> </w:t>
            </w:r>
            <w:r>
              <w:rPr>
                <w:sz w:val="28"/>
              </w:rPr>
              <w:t>đồng</w:t>
            </w:r>
            <w:r>
              <w:rPr>
                <w:spacing w:val="-3"/>
                <w:sz w:val="28"/>
              </w:rPr>
              <w:t> </w:t>
            </w:r>
            <w:r>
              <w:rPr>
                <w:sz w:val="28"/>
              </w:rPr>
              <w:t>vị bằng </w:t>
            </w:r>
            <w:r>
              <w:rPr>
                <w:spacing w:val="-2"/>
                <w:sz w:val="28"/>
              </w:rPr>
              <w:t>nhau).</w:t>
            </w:r>
          </w:p>
        </w:tc>
        <w:tc>
          <w:tcPr>
            <w:tcW w:w="1136" w:type="dxa"/>
          </w:tcPr>
          <w:p>
            <w:pPr>
              <w:pStyle w:val="TableParagraph"/>
              <w:rPr>
                <w:b/>
                <w:sz w:val="28"/>
              </w:rPr>
            </w:pPr>
          </w:p>
          <w:p>
            <w:pPr>
              <w:pStyle w:val="TableParagraph"/>
              <w:rPr>
                <w:b/>
                <w:sz w:val="28"/>
              </w:rPr>
            </w:pPr>
          </w:p>
          <w:p>
            <w:pPr>
              <w:pStyle w:val="TableParagraph"/>
              <w:spacing w:before="229"/>
              <w:rPr>
                <w:b/>
                <w:sz w:val="28"/>
              </w:rPr>
            </w:pPr>
          </w:p>
          <w:p>
            <w:pPr>
              <w:pStyle w:val="TableParagraph"/>
              <w:ind w:left="6"/>
              <w:jc w:val="center"/>
              <w:rPr>
                <w:sz w:val="28"/>
              </w:rPr>
            </w:pPr>
            <w:r>
              <w:rPr>
                <w:spacing w:val="-10"/>
                <w:sz w:val="28"/>
              </w:rPr>
              <w:t>1</w:t>
            </w:r>
          </w:p>
        </w:tc>
      </w:tr>
    </w:tbl>
    <w:p>
      <w:pPr>
        <w:spacing w:after="0"/>
        <w:jc w:val="center"/>
        <w:rPr>
          <w:sz w:val="28"/>
        </w:rPr>
        <w:sectPr>
          <w:pgSz w:w="11910" w:h="16840"/>
          <w:pgMar w:top="660" w:bottom="280" w:left="760" w:right="140"/>
        </w:sectPr>
      </w:pPr>
    </w:p>
    <w:p>
      <w:pPr>
        <w:pStyle w:val="ListParagraph"/>
        <w:numPr>
          <w:ilvl w:val="0"/>
          <w:numId w:val="18"/>
        </w:numPr>
        <w:tabs>
          <w:tab w:pos="815" w:val="left" w:leader="none"/>
        </w:tabs>
        <w:spacing w:line="240" w:lineRule="auto" w:before="72" w:after="0"/>
        <w:ind w:left="815" w:right="0" w:hanging="315"/>
        <w:jc w:val="left"/>
        <w:rPr>
          <w:b/>
          <w:color w:val="FF0000"/>
          <w:sz w:val="26"/>
        </w:rPr>
      </w:pPr>
      <w:bookmarkStart w:name="TOAN 7_GIUA HKII 3" w:id="3"/>
      <w:bookmarkEnd w:id="3"/>
      <w:r>
        <w:rPr/>
      </w:r>
      <w:r>
        <w:rPr>
          <w:b/>
          <w:color w:val="FF0000"/>
          <w:sz w:val="26"/>
        </w:rPr>
        <w:t>KHUNG</w:t>
      </w:r>
      <w:r>
        <w:rPr>
          <w:b/>
          <w:color w:val="FF0000"/>
          <w:spacing w:val="-7"/>
          <w:sz w:val="26"/>
        </w:rPr>
        <w:t> </w:t>
      </w:r>
      <w:r>
        <w:rPr>
          <w:b/>
          <w:color w:val="FF0000"/>
          <w:sz w:val="26"/>
        </w:rPr>
        <w:t>MA</w:t>
      </w:r>
      <w:r>
        <w:rPr>
          <w:b/>
          <w:color w:val="FF0000"/>
          <w:spacing w:val="-4"/>
          <w:sz w:val="26"/>
        </w:rPr>
        <w:t> </w:t>
      </w:r>
      <w:r>
        <w:rPr>
          <w:b/>
          <w:color w:val="FF0000"/>
          <w:sz w:val="26"/>
        </w:rPr>
        <w:t>TRẬN</w:t>
      </w:r>
      <w:r>
        <w:rPr>
          <w:b/>
          <w:color w:val="FF0000"/>
          <w:spacing w:val="-6"/>
          <w:sz w:val="26"/>
        </w:rPr>
        <w:t> </w:t>
      </w:r>
      <w:r>
        <w:rPr>
          <w:b/>
          <w:color w:val="FF0000"/>
          <w:sz w:val="26"/>
        </w:rPr>
        <w:t>ĐỀ</w:t>
      </w:r>
      <w:r>
        <w:rPr>
          <w:b/>
          <w:color w:val="FF0000"/>
          <w:spacing w:val="-7"/>
          <w:sz w:val="26"/>
        </w:rPr>
        <w:t> </w:t>
      </w:r>
      <w:r>
        <w:rPr>
          <w:b/>
          <w:color w:val="FF0000"/>
          <w:sz w:val="26"/>
        </w:rPr>
        <w:t>KIỂM</w:t>
      </w:r>
      <w:r>
        <w:rPr>
          <w:b/>
          <w:color w:val="FF0000"/>
          <w:spacing w:val="-6"/>
          <w:sz w:val="26"/>
        </w:rPr>
        <w:t> </w:t>
      </w:r>
      <w:r>
        <w:rPr>
          <w:b/>
          <w:color w:val="FF0000"/>
          <w:sz w:val="26"/>
        </w:rPr>
        <w:t>TRA</w:t>
      </w:r>
      <w:r>
        <w:rPr>
          <w:b/>
          <w:color w:val="FF0000"/>
          <w:spacing w:val="-7"/>
          <w:sz w:val="26"/>
        </w:rPr>
        <w:t> </w:t>
      </w:r>
      <w:r>
        <w:rPr>
          <w:b/>
          <w:color w:val="FF0000"/>
          <w:sz w:val="26"/>
        </w:rPr>
        <w:t>GIỮA</w:t>
      </w:r>
      <w:r>
        <w:rPr>
          <w:b/>
          <w:color w:val="FF0000"/>
          <w:spacing w:val="-6"/>
          <w:sz w:val="26"/>
        </w:rPr>
        <w:t> </w:t>
      </w:r>
      <w:r>
        <w:rPr>
          <w:b/>
          <w:color w:val="FF0000"/>
          <w:sz w:val="26"/>
        </w:rPr>
        <w:t>HỌC</w:t>
      </w:r>
      <w:r>
        <w:rPr>
          <w:b/>
          <w:color w:val="FF0000"/>
          <w:spacing w:val="-4"/>
          <w:sz w:val="26"/>
        </w:rPr>
        <w:t> </w:t>
      </w:r>
      <w:r>
        <w:rPr>
          <w:b/>
          <w:color w:val="FF0000"/>
          <w:sz w:val="26"/>
        </w:rPr>
        <w:t>KÌ</w:t>
      </w:r>
      <w:r>
        <w:rPr>
          <w:b/>
          <w:color w:val="FF0000"/>
          <w:spacing w:val="-7"/>
          <w:sz w:val="26"/>
        </w:rPr>
        <w:t> </w:t>
      </w:r>
      <w:r>
        <w:rPr>
          <w:b/>
          <w:color w:val="FF0000"/>
          <w:sz w:val="26"/>
        </w:rPr>
        <w:t>2</w:t>
      </w:r>
      <w:r>
        <w:rPr>
          <w:b/>
          <w:color w:val="FF0000"/>
          <w:spacing w:val="-6"/>
          <w:sz w:val="26"/>
        </w:rPr>
        <w:t> </w:t>
      </w:r>
      <w:r>
        <w:rPr>
          <w:b/>
          <w:color w:val="FF0000"/>
          <w:sz w:val="26"/>
        </w:rPr>
        <w:t>MÔN</w:t>
      </w:r>
      <w:r>
        <w:rPr>
          <w:b/>
          <w:color w:val="FF0000"/>
          <w:spacing w:val="-4"/>
          <w:sz w:val="26"/>
        </w:rPr>
        <w:t> </w:t>
      </w:r>
      <w:r>
        <w:rPr>
          <w:b/>
          <w:color w:val="FF0000"/>
          <w:sz w:val="26"/>
        </w:rPr>
        <w:t>TOÁN</w:t>
      </w:r>
      <w:r>
        <w:rPr>
          <w:b/>
          <w:color w:val="FF0000"/>
          <w:spacing w:val="-6"/>
          <w:sz w:val="26"/>
        </w:rPr>
        <w:t> </w:t>
      </w:r>
      <w:r>
        <w:rPr>
          <w:b/>
          <w:color w:val="FF0000"/>
          <w:sz w:val="26"/>
        </w:rPr>
        <w:t>–</w:t>
      </w:r>
      <w:r>
        <w:rPr>
          <w:b/>
          <w:color w:val="FF0000"/>
          <w:spacing w:val="-4"/>
          <w:sz w:val="26"/>
        </w:rPr>
        <w:t> </w:t>
      </w:r>
      <w:r>
        <w:rPr>
          <w:b/>
          <w:color w:val="FF0000"/>
          <w:sz w:val="26"/>
        </w:rPr>
        <w:t>LỚP</w:t>
      </w:r>
      <w:r>
        <w:rPr>
          <w:b/>
          <w:color w:val="FF0000"/>
          <w:spacing w:val="-6"/>
          <w:sz w:val="26"/>
        </w:rPr>
        <w:t> </w:t>
      </w:r>
      <w:r>
        <w:rPr>
          <w:b/>
          <w:color w:val="FF0000"/>
          <w:spacing w:val="-10"/>
          <w:sz w:val="26"/>
        </w:rPr>
        <w:t>7</w:t>
      </w:r>
    </w:p>
    <w:p>
      <w:pPr>
        <w:pStyle w:val="BodyText"/>
        <w:rPr>
          <w:b/>
          <w:sz w:val="20"/>
        </w:rPr>
      </w:pPr>
    </w:p>
    <w:p>
      <w:pPr>
        <w:pStyle w:val="BodyText"/>
        <w:spacing w:before="14"/>
        <w:rPr>
          <w:b/>
          <w:sz w:val="20"/>
        </w:rPr>
      </w:pPr>
    </w:p>
    <w:tbl>
      <w:tblPr>
        <w:tblW w:w="0" w:type="auto"/>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053"/>
        <w:gridCol w:w="2159"/>
        <w:gridCol w:w="673"/>
        <w:gridCol w:w="675"/>
        <w:gridCol w:w="673"/>
        <w:gridCol w:w="675"/>
        <w:gridCol w:w="673"/>
        <w:gridCol w:w="675"/>
        <w:gridCol w:w="673"/>
        <w:gridCol w:w="675"/>
        <w:gridCol w:w="853"/>
      </w:tblGrid>
      <w:tr>
        <w:trPr>
          <w:trHeight w:val="431" w:hRule="atLeast"/>
        </w:trPr>
        <w:tc>
          <w:tcPr>
            <w:tcW w:w="566" w:type="dxa"/>
            <w:vMerge w:val="restart"/>
          </w:tcPr>
          <w:p>
            <w:pPr>
              <w:pStyle w:val="TableParagraph"/>
              <w:rPr>
                <w:b/>
                <w:sz w:val="26"/>
              </w:rPr>
            </w:pPr>
          </w:p>
          <w:p>
            <w:pPr>
              <w:pStyle w:val="TableParagraph"/>
              <w:spacing w:before="212"/>
              <w:rPr>
                <w:b/>
                <w:sz w:val="26"/>
              </w:rPr>
            </w:pPr>
          </w:p>
          <w:p>
            <w:pPr>
              <w:pStyle w:val="TableParagraph"/>
              <w:ind w:left="107"/>
              <w:rPr>
                <w:b/>
                <w:sz w:val="26"/>
              </w:rPr>
            </w:pPr>
            <w:r>
              <w:rPr>
                <w:b/>
                <w:spacing w:val="-5"/>
                <w:sz w:val="26"/>
              </w:rPr>
              <w:t>TT</w:t>
            </w:r>
          </w:p>
        </w:tc>
        <w:tc>
          <w:tcPr>
            <w:tcW w:w="1053" w:type="dxa"/>
            <w:vMerge w:val="restart"/>
          </w:tcPr>
          <w:p>
            <w:pPr>
              <w:pStyle w:val="TableParagraph"/>
              <w:rPr>
                <w:b/>
                <w:sz w:val="26"/>
              </w:rPr>
            </w:pPr>
          </w:p>
          <w:p>
            <w:pPr>
              <w:pStyle w:val="TableParagraph"/>
              <w:spacing w:before="212"/>
              <w:rPr>
                <w:b/>
                <w:sz w:val="26"/>
              </w:rPr>
            </w:pPr>
          </w:p>
          <w:p>
            <w:pPr>
              <w:pStyle w:val="TableParagraph"/>
              <w:ind w:left="124"/>
              <w:rPr>
                <w:b/>
                <w:sz w:val="26"/>
              </w:rPr>
            </w:pPr>
            <w:r>
              <w:rPr>
                <w:b/>
                <w:sz w:val="26"/>
              </w:rPr>
              <w:t>Chủ</w:t>
            </w:r>
            <w:r>
              <w:rPr>
                <w:b/>
                <w:spacing w:val="-8"/>
                <w:sz w:val="26"/>
              </w:rPr>
              <w:t> </w:t>
            </w:r>
            <w:r>
              <w:rPr>
                <w:b/>
                <w:spacing w:val="-5"/>
                <w:sz w:val="26"/>
              </w:rPr>
              <w:t>đề</w:t>
            </w:r>
          </w:p>
        </w:tc>
        <w:tc>
          <w:tcPr>
            <w:tcW w:w="2159" w:type="dxa"/>
            <w:vMerge w:val="restart"/>
          </w:tcPr>
          <w:p>
            <w:pPr>
              <w:pStyle w:val="TableParagraph"/>
              <w:rPr>
                <w:b/>
                <w:sz w:val="26"/>
              </w:rPr>
            </w:pPr>
          </w:p>
          <w:p>
            <w:pPr>
              <w:pStyle w:val="TableParagraph"/>
              <w:spacing w:before="18"/>
              <w:rPr>
                <w:b/>
                <w:sz w:val="26"/>
              </w:rPr>
            </w:pPr>
          </w:p>
          <w:p>
            <w:pPr>
              <w:pStyle w:val="TableParagraph"/>
              <w:ind w:left="9" w:right="2"/>
              <w:jc w:val="center"/>
              <w:rPr>
                <w:b/>
                <w:sz w:val="26"/>
              </w:rPr>
            </w:pPr>
            <w:r>
              <w:rPr>
                <w:b/>
                <w:sz w:val="26"/>
              </w:rPr>
              <w:t>Nội</w:t>
            </w:r>
            <w:r>
              <w:rPr>
                <w:b/>
                <w:spacing w:val="-6"/>
                <w:sz w:val="26"/>
              </w:rPr>
              <w:t> </w:t>
            </w:r>
            <w:r>
              <w:rPr>
                <w:b/>
                <w:spacing w:val="-2"/>
                <w:sz w:val="26"/>
              </w:rPr>
              <w:t>dung/</w:t>
            </w:r>
          </w:p>
          <w:p>
            <w:pPr>
              <w:pStyle w:val="TableParagraph"/>
              <w:spacing w:before="90"/>
              <w:ind w:left="9"/>
              <w:jc w:val="center"/>
              <w:rPr>
                <w:b/>
                <w:sz w:val="26"/>
              </w:rPr>
            </w:pPr>
            <w:r>
              <w:rPr>
                <w:b/>
                <w:sz w:val="26"/>
              </w:rPr>
              <w:t>Đơn</w:t>
            </w:r>
            <w:r>
              <w:rPr>
                <w:b/>
                <w:spacing w:val="-5"/>
                <w:sz w:val="26"/>
              </w:rPr>
              <w:t> </w:t>
            </w:r>
            <w:r>
              <w:rPr>
                <w:b/>
                <w:sz w:val="26"/>
              </w:rPr>
              <w:t>vị</w:t>
            </w:r>
            <w:r>
              <w:rPr>
                <w:b/>
                <w:spacing w:val="-5"/>
                <w:sz w:val="26"/>
              </w:rPr>
              <w:t> </w:t>
            </w:r>
            <w:r>
              <w:rPr>
                <w:b/>
                <w:sz w:val="26"/>
              </w:rPr>
              <w:t>kiến</w:t>
            </w:r>
            <w:r>
              <w:rPr>
                <w:b/>
                <w:spacing w:val="-5"/>
                <w:sz w:val="26"/>
              </w:rPr>
              <w:t> </w:t>
            </w:r>
            <w:r>
              <w:rPr>
                <w:b/>
                <w:spacing w:val="-4"/>
                <w:sz w:val="26"/>
              </w:rPr>
              <w:t>thức</w:t>
            </w:r>
          </w:p>
        </w:tc>
        <w:tc>
          <w:tcPr>
            <w:tcW w:w="5392" w:type="dxa"/>
            <w:gridSpan w:val="8"/>
            <w:shd w:val="clear" w:color="auto" w:fill="9FFFD7"/>
          </w:tcPr>
          <w:p>
            <w:pPr>
              <w:pStyle w:val="TableParagraph"/>
              <w:spacing w:before="23"/>
              <w:ind w:left="1763"/>
              <w:rPr>
                <w:b/>
                <w:sz w:val="26"/>
              </w:rPr>
            </w:pPr>
            <w:r>
              <w:rPr>
                <w:b/>
                <w:sz w:val="26"/>
              </w:rPr>
              <w:t>Mức</w:t>
            </w:r>
            <w:r>
              <w:rPr>
                <w:b/>
                <w:spacing w:val="-6"/>
                <w:sz w:val="26"/>
              </w:rPr>
              <w:t> </w:t>
            </w:r>
            <w:r>
              <w:rPr>
                <w:b/>
                <w:sz w:val="26"/>
              </w:rPr>
              <w:t>độ</w:t>
            </w:r>
            <w:r>
              <w:rPr>
                <w:b/>
                <w:spacing w:val="-6"/>
                <w:sz w:val="26"/>
              </w:rPr>
              <w:t> </w:t>
            </w:r>
            <w:r>
              <w:rPr>
                <w:b/>
                <w:sz w:val="26"/>
              </w:rPr>
              <w:t>đánh</w:t>
            </w:r>
            <w:r>
              <w:rPr>
                <w:b/>
                <w:spacing w:val="-6"/>
                <w:sz w:val="26"/>
              </w:rPr>
              <w:t> </w:t>
            </w:r>
            <w:r>
              <w:rPr>
                <w:b/>
                <w:spacing w:val="-5"/>
                <w:sz w:val="26"/>
              </w:rPr>
              <w:t>giá</w:t>
            </w:r>
          </w:p>
        </w:tc>
        <w:tc>
          <w:tcPr>
            <w:tcW w:w="853" w:type="dxa"/>
            <w:vMerge w:val="restart"/>
          </w:tcPr>
          <w:p>
            <w:pPr>
              <w:pStyle w:val="TableParagraph"/>
              <w:spacing w:before="122"/>
              <w:rPr>
                <w:b/>
                <w:sz w:val="26"/>
              </w:rPr>
            </w:pPr>
          </w:p>
          <w:p>
            <w:pPr>
              <w:pStyle w:val="TableParagraph"/>
              <w:spacing w:before="1"/>
              <w:ind w:left="40" w:right="5"/>
              <w:jc w:val="center"/>
              <w:rPr>
                <w:b/>
                <w:sz w:val="26"/>
              </w:rPr>
            </w:pPr>
            <w:r>
              <w:rPr>
                <w:b/>
                <w:spacing w:val="-4"/>
                <w:sz w:val="26"/>
              </w:rPr>
              <w:t>Tổng</w:t>
            </w:r>
          </w:p>
          <w:p>
            <w:pPr>
              <w:pStyle w:val="TableParagraph"/>
              <w:spacing w:before="89"/>
              <w:ind w:left="40"/>
              <w:jc w:val="center"/>
              <w:rPr>
                <w:b/>
                <w:sz w:val="26"/>
              </w:rPr>
            </w:pPr>
            <w:r>
              <w:rPr>
                <w:b/>
                <w:spacing w:val="-10"/>
                <w:sz w:val="26"/>
              </w:rPr>
              <w:t>%</w:t>
            </w:r>
          </w:p>
          <w:p>
            <w:pPr>
              <w:pStyle w:val="TableParagraph"/>
              <w:spacing w:before="90"/>
              <w:ind w:left="40" w:right="3"/>
              <w:jc w:val="center"/>
              <w:rPr>
                <w:b/>
                <w:sz w:val="26"/>
              </w:rPr>
            </w:pPr>
            <w:r>
              <w:rPr>
                <w:b/>
                <w:spacing w:val="-4"/>
                <w:sz w:val="26"/>
              </w:rPr>
              <w:t>điểm</w:t>
            </w:r>
          </w:p>
        </w:tc>
      </w:tr>
      <w:tr>
        <w:trPr>
          <w:trHeight w:val="777" w:hRule="atLeast"/>
        </w:trPr>
        <w:tc>
          <w:tcPr>
            <w:tcW w:w="566" w:type="dxa"/>
            <w:vMerge/>
            <w:tcBorders>
              <w:top w:val="nil"/>
            </w:tcBorders>
          </w:tcPr>
          <w:p>
            <w:pPr>
              <w:rPr>
                <w:sz w:val="2"/>
                <w:szCs w:val="2"/>
              </w:rPr>
            </w:pPr>
          </w:p>
        </w:tc>
        <w:tc>
          <w:tcPr>
            <w:tcW w:w="1053" w:type="dxa"/>
            <w:vMerge/>
            <w:tcBorders>
              <w:top w:val="nil"/>
            </w:tcBorders>
          </w:tcPr>
          <w:p>
            <w:pPr>
              <w:rPr>
                <w:sz w:val="2"/>
                <w:szCs w:val="2"/>
              </w:rPr>
            </w:pPr>
          </w:p>
        </w:tc>
        <w:tc>
          <w:tcPr>
            <w:tcW w:w="2159" w:type="dxa"/>
            <w:vMerge/>
            <w:tcBorders>
              <w:top w:val="nil"/>
            </w:tcBorders>
          </w:tcPr>
          <w:p>
            <w:pPr>
              <w:rPr>
                <w:sz w:val="2"/>
                <w:szCs w:val="2"/>
              </w:rPr>
            </w:pPr>
          </w:p>
        </w:tc>
        <w:tc>
          <w:tcPr>
            <w:tcW w:w="1348" w:type="dxa"/>
            <w:gridSpan w:val="2"/>
          </w:tcPr>
          <w:p>
            <w:pPr>
              <w:pStyle w:val="TableParagraph"/>
              <w:spacing w:before="196"/>
              <w:ind w:left="131"/>
              <w:rPr>
                <w:b/>
                <w:sz w:val="26"/>
              </w:rPr>
            </w:pPr>
            <w:r>
              <w:rPr>
                <w:b/>
                <w:color w:val="006600"/>
                <w:sz w:val="26"/>
              </w:rPr>
              <w:t>Nhận</w:t>
            </w:r>
            <w:r>
              <w:rPr>
                <w:b/>
                <w:color w:val="006600"/>
                <w:spacing w:val="-10"/>
                <w:sz w:val="26"/>
              </w:rPr>
              <w:t> </w:t>
            </w:r>
            <w:r>
              <w:rPr>
                <w:b/>
                <w:color w:val="006600"/>
                <w:spacing w:val="-4"/>
                <w:sz w:val="26"/>
              </w:rPr>
              <w:t>biết</w:t>
            </w:r>
          </w:p>
        </w:tc>
        <w:tc>
          <w:tcPr>
            <w:tcW w:w="1348" w:type="dxa"/>
            <w:gridSpan w:val="2"/>
          </w:tcPr>
          <w:p>
            <w:pPr>
              <w:pStyle w:val="TableParagraph"/>
              <w:spacing w:before="2"/>
              <w:ind w:left="319"/>
              <w:rPr>
                <w:b/>
                <w:sz w:val="26"/>
              </w:rPr>
            </w:pPr>
            <w:r>
              <w:rPr>
                <w:b/>
                <w:color w:val="0000FF"/>
                <w:spacing w:val="-2"/>
                <w:sz w:val="26"/>
              </w:rPr>
              <w:t>Thông</w:t>
            </w:r>
          </w:p>
          <w:p>
            <w:pPr>
              <w:pStyle w:val="TableParagraph"/>
              <w:spacing w:before="89"/>
              <w:ind w:left="441"/>
              <w:rPr>
                <w:b/>
                <w:sz w:val="26"/>
              </w:rPr>
            </w:pPr>
            <w:r>
              <w:rPr>
                <w:b/>
                <w:color w:val="0000FF"/>
                <w:spacing w:val="-4"/>
                <w:sz w:val="26"/>
              </w:rPr>
              <w:t>hiểu</w:t>
            </w:r>
          </w:p>
        </w:tc>
        <w:tc>
          <w:tcPr>
            <w:tcW w:w="1348" w:type="dxa"/>
            <w:gridSpan w:val="2"/>
          </w:tcPr>
          <w:p>
            <w:pPr>
              <w:pStyle w:val="TableParagraph"/>
              <w:spacing w:before="2"/>
              <w:ind w:left="452"/>
              <w:rPr>
                <w:b/>
                <w:sz w:val="26"/>
              </w:rPr>
            </w:pPr>
            <w:r>
              <w:rPr>
                <w:b/>
                <w:color w:val="CC00FF"/>
                <w:spacing w:val="-5"/>
                <w:sz w:val="26"/>
              </w:rPr>
              <w:t>Vận</w:t>
            </w:r>
          </w:p>
          <w:p>
            <w:pPr>
              <w:pStyle w:val="TableParagraph"/>
              <w:spacing w:before="89"/>
              <w:ind w:left="401"/>
              <w:rPr>
                <w:b/>
                <w:sz w:val="26"/>
              </w:rPr>
            </w:pPr>
            <w:r>
              <w:rPr>
                <w:b/>
                <w:color w:val="CC00FF"/>
                <w:spacing w:val="-4"/>
                <w:sz w:val="26"/>
              </w:rPr>
              <w:t>dụng</w:t>
            </w:r>
          </w:p>
        </w:tc>
        <w:tc>
          <w:tcPr>
            <w:tcW w:w="1348" w:type="dxa"/>
            <w:gridSpan w:val="2"/>
          </w:tcPr>
          <w:p>
            <w:pPr>
              <w:pStyle w:val="TableParagraph"/>
              <w:spacing w:before="2"/>
              <w:ind w:left="33"/>
              <w:jc w:val="center"/>
              <w:rPr>
                <w:b/>
                <w:sz w:val="26"/>
              </w:rPr>
            </w:pPr>
            <w:r>
              <w:rPr>
                <w:b/>
                <w:color w:val="FF0000"/>
                <w:sz w:val="26"/>
              </w:rPr>
              <w:t>Vận</w:t>
            </w:r>
            <w:r>
              <w:rPr>
                <w:b/>
                <w:color w:val="FF0000"/>
                <w:spacing w:val="-6"/>
                <w:sz w:val="26"/>
              </w:rPr>
              <w:t> </w:t>
            </w:r>
            <w:r>
              <w:rPr>
                <w:b/>
                <w:color w:val="FF0000"/>
                <w:spacing w:val="-4"/>
                <w:sz w:val="26"/>
              </w:rPr>
              <w:t>dụng</w:t>
            </w:r>
          </w:p>
          <w:p>
            <w:pPr>
              <w:pStyle w:val="TableParagraph"/>
              <w:spacing w:before="89"/>
              <w:ind w:left="33"/>
              <w:jc w:val="center"/>
              <w:rPr>
                <w:b/>
                <w:sz w:val="26"/>
              </w:rPr>
            </w:pPr>
            <w:r>
              <w:rPr>
                <w:b/>
                <w:color w:val="FF0000"/>
                <w:spacing w:val="-5"/>
                <w:sz w:val="26"/>
              </w:rPr>
              <w:t>cao</w:t>
            </w:r>
          </w:p>
        </w:tc>
        <w:tc>
          <w:tcPr>
            <w:tcW w:w="853" w:type="dxa"/>
            <w:vMerge/>
            <w:tcBorders>
              <w:top w:val="nil"/>
            </w:tcBorders>
          </w:tcPr>
          <w:p>
            <w:pPr>
              <w:rPr>
                <w:sz w:val="2"/>
                <w:szCs w:val="2"/>
              </w:rPr>
            </w:pPr>
          </w:p>
        </w:tc>
      </w:tr>
      <w:tr>
        <w:trPr>
          <w:trHeight w:val="777" w:hRule="atLeast"/>
        </w:trPr>
        <w:tc>
          <w:tcPr>
            <w:tcW w:w="566" w:type="dxa"/>
            <w:vMerge/>
            <w:tcBorders>
              <w:top w:val="nil"/>
            </w:tcBorders>
          </w:tcPr>
          <w:p>
            <w:pPr>
              <w:rPr>
                <w:sz w:val="2"/>
                <w:szCs w:val="2"/>
              </w:rPr>
            </w:pPr>
          </w:p>
        </w:tc>
        <w:tc>
          <w:tcPr>
            <w:tcW w:w="1053" w:type="dxa"/>
            <w:vMerge/>
            <w:tcBorders>
              <w:top w:val="nil"/>
            </w:tcBorders>
          </w:tcPr>
          <w:p>
            <w:pPr>
              <w:rPr>
                <w:sz w:val="2"/>
                <w:szCs w:val="2"/>
              </w:rPr>
            </w:pPr>
          </w:p>
        </w:tc>
        <w:tc>
          <w:tcPr>
            <w:tcW w:w="2159" w:type="dxa"/>
            <w:vMerge/>
            <w:tcBorders>
              <w:top w:val="nil"/>
            </w:tcBorders>
          </w:tcPr>
          <w:p>
            <w:pPr>
              <w:rPr>
                <w:sz w:val="2"/>
                <w:szCs w:val="2"/>
              </w:rPr>
            </w:pPr>
          </w:p>
        </w:tc>
        <w:tc>
          <w:tcPr>
            <w:tcW w:w="673" w:type="dxa"/>
            <w:shd w:val="clear" w:color="auto" w:fill="FFFFCC"/>
          </w:tcPr>
          <w:p>
            <w:pPr>
              <w:pStyle w:val="TableParagraph"/>
              <w:spacing w:before="2"/>
              <w:ind w:left="157"/>
              <w:rPr>
                <w:b/>
                <w:sz w:val="26"/>
              </w:rPr>
            </w:pPr>
            <w:r>
              <w:rPr>
                <w:b/>
                <w:spacing w:val="-5"/>
                <w:sz w:val="26"/>
              </w:rPr>
              <w:t>TN</w:t>
            </w:r>
          </w:p>
          <w:p>
            <w:pPr>
              <w:pStyle w:val="TableParagraph"/>
              <w:spacing w:before="89"/>
              <w:ind w:left="136"/>
              <w:rPr>
                <w:b/>
                <w:sz w:val="26"/>
              </w:rPr>
            </w:pPr>
            <w:r>
              <w:rPr>
                <w:b/>
                <w:spacing w:val="-5"/>
                <w:sz w:val="26"/>
              </w:rPr>
              <w:t>KQ</w:t>
            </w:r>
          </w:p>
        </w:tc>
        <w:tc>
          <w:tcPr>
            <w:tcW w:w="675" w:type="dxa"/>
            <w:shd w:val="clear" w:color="auto" w:fill="FFFFCC"/>
          </w:tcPr>
          <w:p>
            <w:pPr>
              <w:pStyle w:val="TableParagraph"/>
              <w:spacing w:before="196"/>
              <w:ind w:left="42" w:right="29"/>
              <w:jc w:val="center"/>
              <w:rPr>
                <w:b/>
                <w:sz w:val="26"/>
              </w:rPr>
            </w:pPr>
            <w:r>
              <w:rPr>
                <w:b/>
                <w:spacing w:val="-5"/>
                <w:sz w:val="26"/>
              </w:rPr>
              <w:t>TL</w:t>
            </w:r>
          </w:p>
        </w:tc>
        <w:tc>
          <w:tcPr>
            <w:tcW w:w="673" w:type="dxa"/>
            <w:shd w:val="clear" w:color="auto" w:fill="8FFFFF"/>
          </w:tcPr>
          <w:p>
            <w:pPr>
              <w:pStyle w:val="TableParagraph"/>
              <w:spacing w:before="2"/>
              <w:ind w:left="161"/>
              <w:rPr>
                <w:b/>
                <w:sz w:val="26"/>
              </w:rPr>
            </w:pPr>
            <w:r>
              <w:rPr>
                <w:b/>
                <w:spacing w:val="-5"/>
                <w:sz w:val="26"/>
              </w:rPr>
              <w:t>TN</w:t>
            </w:r>
          </w:p>
          <w:p>
            <w:pPr>
              <w:pStyle w:val="TableParagraph"/>
              <w:spacing w:before="89"/>
              <w:ind w:left="139"/>
              <w:rPr>
                <w:b/>
                <w:sz w:val="26"/>
              </w:rPr>
            </w:pPr>
            <w:r>
              <w:rPr>
                <w:b/>
                <w:spacing w:val="-5"/>
                <w:sz w:val="26"/>
              </w:rPr>
              <w:t>KQ</w:t>
            </w:r>
          </w:p>
        </w:tc>
        <w:tc>
          <w:tcPr>
            <w:tcW w:w="675" w:type="dxa"/>
            <w:shd w:val="clear" w:color="auto" w:fill="8FFFFF"/>
          </w:tcPr>
          <w:p>
            <w:pPr>
              <w:pStyle w:val="TableParagraph"/>
              <w:spacing w:before="196"/>
              <w:ind w:left="169"/>
              <w:rPr>
                <w:b/>
                <w:sz w:val="26"/>
              </w:rPr>
            </w:pPr>
            <w:r>
              <w:rPr>
                <w:b/>
                <w:spacing w:val="-5"/>
                <w:sz w:val="26"/>
              </w:rPr>
              <w:t>TL</w:t>
            </w:r>
          </w:p>
        </w:tc>
        <w:tc>
          <w:tcPr>
            <w:tcW w:w="673" w:type="dxa"/>
            <w:shd w:val="clear" w:color="auto" w:fill="E4E4FF"/>
          </w:tcPr>
          <w:p>
            <w:pPr>
              <w:pStyle w:val="TableParagraph"/>
              <w:spacing w:before="2"/>
              <w:ind w:left="164"/>
              <w:rPr>
                <w:b/>
                <w:sz w:val="26"/>
              </w:rPr>
            </w:pPr>
            <w:r>
              <w:rPr>
                <w:b/>
                <w:spacing w:val="-5"/>
                <w:sz w:val="26"/>
              </w:rPr>
              <w:t>TN</w:t>
            </w:r>
          </w:p>
          <w:p>
            <w:pPr>
              <w:pStyle w:val="TableParagraph"/>
              <w:spacing w:before="89"/>
              <w:ind w:left="142"/>
              <w:rPr>
                <w:b/>
                <w:sz w:val="26"/>
              </w:rPr>
            </w:pPr>
            <w:r>
              <w:rPr>
                <w:b/>
                <w:spacing w:val="-5"/>
                <w:sz w:val="26"/>
              </w:rPr>
              <w:t>KQ</w:t>
            </w:r>
          </w:p>
        </w:tc>
        <w:tc>
          <w:tcPr>
            <w:tcW w:w="675" w:type="dxa"/>
            <w:shd w:val="clear" w:color="auto" w:fill="E4E4FF"/>
          </w:tcPr>
          <w:p>
            <w:pPr>
              <w:pStyle w:val="TableParagraph"/>
              <w:spacing w:before="196"/>
              <w:ind w:left="42" w:right="16"/>
              <w:jc w:val="center"/>
              <w:rPr>
                <w:b/>
                <w:sz w:val="26"/>
              </w:rPr>
            </w:pPr>
            <w:r>
              <w:rPr>
                <w:b/>
                <w:spacing w:val="-5"/>
                <w:sz w:val="26"/>
              </w:rPr>
              <w:t>TL</w:t>
            </w:r>
          </w:p>
        </w:tc>
        <w:tc>
          <w:tcPr>
            <w:tcW w:w="673" w:type="dxa"/>
            <w:shd w:val="clear" w:color="auto" w:fill="FFD4FF"/>
          </w:tcPr>
          <w:p>
            <w:pPr>
              <w:pStyle w:val="TableParagraph"/>
              <w:spacing w:before="2"/>
              <w:ind w:left="167"/>
              <w:rPr>
                <w:b/>
                <w:sz w:val="26"/>
              </w:rPr>
            </w:pPr>
            <w:r>
              <w:rPr>
                <w:b/>
                <w:spacing w:val="-5"/>
                <w:sz w:val="26"/>
              </w:rPr>
              <w:t>TN</w:t>
            </w:r>
          </w:p>
          <w:p>
            <w:pPr>
              <w:pStyle w:val="TableParagraph"/>
              <w:spacing w:before="89"/>
              <w:ind w:left="145"/>
              <w:rPr>
                <w:b/>
                <w:sz w:val="26"/>
              </w:rPr>
            </w:pPr>
            <w:r>
              <w:rPr>
                <w:b/>
                <w:spacing w:val="-5"/>
                <w:sz w:val="26"/>
              </w:rPr>
              <w:t>KQ</w:t>
            </w:r>
          </w:p>
        </w:tc>
        <w:tc>
          <w:tcPr>
            <w:tcW w:w="675" w:type="dxa"/>
            <w:shd w:val="clear" w:color="auto" w:fill="FFD4FF"/>
          </w:tcPr>
          <w:p>
            <w:pPr>
              <w:pStyle w:val="TableParagraph"/>
              <w:spacing w:before="196"/>
              <w:ind w:left="42" w:right="10"/>
              <w:jc w:val="center"/>
              <w:rPr>
                <w:b/>
                <w:sz w:val="26"/>
              </w:rPr>
            </w:pPr>
            <w:r>
              <w:rPr>
                <w:b/>
                <w:spacing w:val="-5"/>
                <w:sz w:val="26"/>
              </w:rPr>
              <w:t>TL</w:t>
            </w:r>
          </w:p>
        </w:tc>
        <w:tc>
          <w:tcPr>
            <w:tcW w:w="853" w:type="dxa"/>
            <w:vMerge/>
            <w:tcBorders>
              <w:top w:val="nil"/>
            </w:tcBorders>
          </w:tcPr>
          <w:p>
            <w:pPr>
              <w:rPr>
                <w:sz w:val="2"/>
                <w:szCs w:val="2"/>
              </w:rPr>
            </w:pPr>
          </w:p>
        </w:tc>
      </w:tr>
      <w:tr>
        <w:trPr>
          <w:trHeight w:val="1166" w:hRule="atLeast"/>
        </w:trPr>
        <w:tc>
          <w:tcPr>
            <w:tcW w:w="566"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61"/>
              <w:rPr>
                <w:b/>
                <w:sz w:val="26"/>
              </w:rPr>
            </w:pPr>
          </w:p>
          <w:p>
            <w:pPr>
              <w:pStyle w:val="TableParagraph"/>
              <w:spacing w:before="1"/>
              <w:ind w:left="14" w:right="4"/>
              <w:jc w:val="center"/>
              <w:rPr>
                <w:sz w:val="26"/>
              </w:rPr>
            </w:pPr>
            <w:r>
              <w:rPr>
                <w:spacing w:val="-10"/>
                <w:sz w:val="26"/>
              </w:rPr>
              <w:t>1</w:t>
            </w:r>
          </w:p>
        </w:tc>
        <w:tc>
          <w:tcPr>
            <w:tcW w:w="1053" w:type="dxa"/>
            <w:vMerge w:val="restart"/>
          </w:tcPr>
          <w:p>
            <w:pPr>
              <w:pStyle w:val="TableParagraph"/>
              <w:rPr>
                <w:b/>
                <w:sz w:val="26"/>
              </w:rPr>
            </w:pPr>
          </w:p>
          <w:p>
            <w:pPr>
              <w:pStyle w:val="TableParagraph"/>
              <w:rPr>
                <w:b/>
                <w:sz w:val="26"/>
              </w:rPr>
            </w:pPr>
          </w:p>
          <w:p>
            <w:pPr>
              <w:pStyle w:val="TableParagraph"/>
              <w:spacing w:before="285"/>
              <w:rPr>
                <w:b/>
                <w:sz w:val="26"/>
              </w:rPr>
            </w:pPr>
          </w:p>
          <w:p>
            <w:pPr>
              <w:pStyle w:val="TableParagraph"/>
              <w:spacing w:line="312" w:lineRule="auto"/>
              <w:ind w:left="143" w:right="130"/>
              <w:jc w:val="center"/>
              <w:rPr>
                <w:b/>
                <w:sz w:val="26"/>
              </w:rPr>
            </w:pPr>
            <w:r>
              <w:rPr>
                <w:b/>
                <w:sz w:val="26"/>
              </w:rPr>
              <w:t>Một</w:t>
            </w:r>
            <w:r>
              <w:rPr>
                <w:b/>
                <w:spacing w:val="-17"/>
                <w:sz w:val="26"/>
              </w:rPr>
              <w:t> </w:t>
            </w:r>
            <w:r>
              <w:rPr>
                <w:b/>
                <w:sz w:val="26"/>
              </w:rPr>
              <w:t>số yếu tố </w:t>
            </w:r>
            <w:r>
              <w:rPr>
                <w:b/>
                <w:spacing w:val="-2"/>
                <w:sz w:val="26"/>
              </w:rPr>
              <w:t>thống </w:t>
            </w:r>
            <w:r>
              <w:rPr>
                <w:b/>
                <w:sz w:val="26"/>
              </w:rPr>
              <w:t>kê và </w:t>
            </w:r>
            <w:r>
              <w:rPr>
                <w:b/>
                <w:spacing w:val="-4"/>
                <w:sz w:val="26"/>
              </w:rPr>
              <w:t>xác suất</w:t>
            </w:r>
          </w:p>
        </w:tc>
        <w:tc>
          <w:tcPr>
            <w:tcW w:w="2159" w:type="dxa"/>
          </w:tcPr>
          <w:p>
            <w:pPr>
              <w:pStyle w:val="TableParagraph"/>
              <w:spacing w:line="312" w:lineRule="auto" w:before="2"/>
              <w:ind w:left="108" w:right="104"/>
              <w:rPr>
                <w:sz w:val="26"/>
              </w:rPr>
            </w:pPr>
            <w:r>
              <w:rPr>
                <w:sz w:val="26"/>
              </w:rPr>
              <w:t>Thu thập, phân loại</w:t>
            </w:r>
            <w:r>
              <w:rPr>
                <w:spacing w:val="-15"/>
                <w:sz w:val="26"/>
              </w:rPr>
              <w:t> </w:t>
            </w:r>
            <w:r>
              <w:rPr>
                <w:sz w:val="26"/>
              </w:rPr>
              <w:t>và</w:t>
            </w:r>
            <w:r>
              <w:rPr>
                <w:spacing w:val="-15"/>
                <w:sz w:val="26"/>
              </w:rPr>
              <w:t> </w:t>
            </w:r>
            <w:r>
              <w:rPr>
                <w:sz w:val="26"/>
              </w:rPr>
              <w:t>biểu</w:t>
            </w:r>
            <w:r>
              <w:rPr>
                <w:spacing w:val="-12"/>
                <w:sz w:val="26"/>
              </w:rPr>
              <w:t> </w:t>
            </w:r>
            <w:r>
              <w:rPr>
                <w:sz w:val="26"/>
              </w:rPr>
              <w:t>diễn</w:t>
            </w:r>
          </w:p>
          <w:p>
            <w:pPr>
              <w:pStyle w:val="TableParagraph"/>
              <w:ind w:left="108"/>
              <w:rPr>
                <w:sz w:val="26"/>
              </w:rPr>
            </w:pPr>
            <w:r>
              <w:rPr>
                <w:sz w:val="26"/>
              </w:rPr>
              <w:t>dữ</w:t>
            </w:r>
            <w:r>
              <w:rPr>
                <w:spacing w:val="-3"/>
                <w:sz w:val="26"/>
              </w:rPr>
              <w:t> </w:t>
            </w:r>
            <w:r>
              <w:rPr>
                <w:spacing w:val="-4"/>
                <w:sz w:val="26"/>
              </w:rPr>
              <w:t>liệu</w:t>
            </w:r>
          </w:p>
        </w:tc>
        <w:tc>
          <w:tcPr>
            <w:tcW w:w="673" w:type="dxa"/>
            <w:shd w:val="clear" w:color="auto" w:fill="FFFFCC"/>
          </w:tcPr>
          <w:p>
            <w:pPr>
              <w:pStyle w:val="TableParagraph"/>
              <w:spacing w:line="312" w:lineRule="auto" w:before="196"/>
              <w:ind w:left="155" w:right="126" w:firstLine="16"/>
              <w:rPr>
                <w:sz w:val="26"/>
              </w:rPr>
            </w:pPr>
            <w:r>
              <w:rPr>
                <w:spacing w:val="-6"/>
                <w:sz w:val="26"/>
              </w:rPr>
              <w:t>TN 3;</w:t>
            </w:r>
            <w:r>
              <w:rPr>
                <w:spacing w:val="-14"/>
                <w:sz w:val="26"/>
              </w:rPr>
              <w:t> </w:t>
            </w:r>
            <w:r>
              <w:rPr>
                <w:spacing w:val="-10"/>
                <w:sz w:val="26"/>
              </w:rPr>
              <w:t>4</w:t>
            </w:r>
          </w:p>
        </w:tc>
        <w:tc>
          <w:tcPr>
            <w:tcW w:w="675" w:type="dxa"/>
            <w:shd w:val="clear" w:color="auto" w:fill="FFFFCC"/>
          </w:tcPr>
          <w:p>
            <w:pPr>
              <w:pStyle w:val="TableParagraph"/>
              <w:spacing w:before="91"/>
              <w:rPr>
                <w:b/>
                <w:sz w:val="26"/>
              </w:rPr>
            </w:pPr>
          </w:p>
          <w:p>
            <w:pPr>
              <w:pStyle w:val="TableParagraph"/>
              <w:ind w:left="42" w:right="19"/>
              <w:jc w:val="center"/>
              <w:rPr>
                <w:sz w:val="26"/>
              </w:rPr>
            </w:pPr>
            <w:r>
              <w:rPr>
                <w:spacing w:val="-5"/>
                <w:sz w:val="26"/>
              </w:rPr>
              <w:t>TL2</w:t>
            </w:r>
          </w:p>
        </w:tc>
        <w:tc>
          <w:tcPr>
            <w:tcW w:w="673" w:type="dxa"/>
            <w:shd w:val="clear" w:color="auto" w:fill="8FFFFF"/>
          </w:tcPr>
          <w:p>
            <w:pPr>
              <w:pStyle w:val="TableParagraph"/>
              <w:rPr>
                <w:sz w:val="24"/>
              </w:rPr>
            </w:pPr>
          </w:p>
        </w:tc>
        <w:tc>
          <w:tcPr>
            <w:tcW w:w="675" w:type="dxa"/>
            <w:shd w:val="clear" w:color="auto" w:fill="8FFFFF"/>
          </w:tcPr>
          <w:p>
            <w:pPr>
              <w:pStyle w:val="TableParagraph"/>
              <w:rPr>
                <w:sz w:val="24"/>
              </w:rPr>
            </w:pPr>
          </w:p>
        </w:tc>
        <w:tc>
          <w:tcPr>
            <w:tcW w:w="673" w:type="dxa"/>
            <w:shd w:val="clear" w:color="auto" w:fill="E4E4FF"/>
          </w:tcPr>
          <w:p>
            <w:pPr>
              <w:pStyle w:val="TableParagraph"/>
              <w:rPr>
                <w:sz w:val="24"/>
              </w:rPr>
            </w:pPr>
          </w:p>
        </w:tc>
        <w:tc>
          <w:tcPr>
            <w:tcW w:w="675" w:type="dxa"/>
            <w:shd w:val="clear" w:color="auto" w:fill="E4E4FF"/>
          </w:tcPr>
          <w:p>
            <w:pPr>
              <w:pStyle w:val="TableParagraph"/>
              <w:rPr>
                <w:sz w:val="24"/>
              </w:rPr>
            </w:pPr>
          </w:p>
        </w:tc>
        <w:tc>
          <w:tcPr>
            <w:tcW w:w="673" w:type="dxa"/>
            <w:shd w:val="clear" w:color="auto" w:fill="FFD4FF"/>
          </w:tcPr>
          <w:p>
            <w:pPr>
              <w:pStyle w:val="TableParagraph"/>
              <w:rPr>
                <w:sz w:val="24"/>
              </w:rPr>
            </w:pPr>
          </w:p>
        </w:tc>
        <w:tc>
          <w:tcPr>
            <w:tcW w:w="675" w:type="dxa"/>
            <w:shd w:val="clear" w:color="auto" w:fill="FFD4FF"/>
          </w:tcPr>
          <w:p>
            <w:pPr>
              <w:pStyle w:val="TableParagraph"/>
              <w:rPr>
                <w:sz w:val="24"/>
              </w:rPr>
            </w:pPr>
          </w:p>
        </w:tc>
        <w:tc>
          <w:tcPr>
            <w:tcW w:w="853" w:type="dxa"/>
          </w:tcPr>
          <w:p>
            <w:pPr>
              <w:pStyle w:val="TableParagraph"/>
              <w:rPr>
                <w:sz w:val="24"/>
              </w:rPr>
            </w:pPr>
          </w:p>
        </w:tc>
      </w:tr>
      <w:tr>
        <w:trPr>
          <w:trHeight w:val="777" w:hRule="atLeast"/>
        </w:trPr>
        <w:tc>
          <w:tcPr>
            <w:tcW w:w="566" w:type="dxa"/>
            <w:vMerge/>
            <w:tcBorders>
              <w:top w:val="nil"/>
            </w:tcBorders>
          </w:tcPr>
          <w:p>
            <w:pPr>
              <w:rPr>
                <w:sz w:val="2"/>
                <w:szCs w:val="2"/>
              </w:rPr>
            </w:pPr>
          </w:p>
        </w:tc>
        <w:tc>
          <w:tcPr>
            <w:tcW w:w="1053" w:type="dxa"/>
            <w:vMerge/>
            <w:tcBorders>
              <w:top w:val="nil"/>
            </w:tcBorders>
          </w:tcPr>
          <w:p>
            <w:pPr>
              <w:rPr>
                <w:sz w:val="2"/>
                <w:szCs w:val="2"/>
              </w:rPr>
            </w:pPr>
          </w:p>
        </w:tc>
        <w:tc>
          <w:tcPr>
            <w:tcW w:w="2159" w:type="dxa"/>
          </w:tcPr>
          <w:p>
            <w:pPr>
              <w:pStyle w:val="TableParagraph"/>
              <w:spacing w:before="2"/>
              <w:ind w:left="108"/>
              <w:rPr>
                <w:sz w:val="26"/>
              </w:rPr>
            </w:pPr>
            <w:r>
              <w:rPr>
                <w:sz w:val="26"/>
              </w:rPr>
              <w:t>Biểu</w:t>
            </w:r>
            <w:r>
              <w:rPr>
                <w:spacing w:val="-5"/>
                <w:sz w:val="26"/>
              </w:rPr>
              <w:t> </w:t>
            </w:r>
            <w:r>
              <w:rPr>
                <w:sz w:val="26"/>
              </w:rPr>
              <w:t>đồ</w:t>
            </w:r>
            <w:r>
              <w:rPr>
                <w:spacing w:val="-5"/>
                <w:sz w:val="26"/>
              </w:rPr>
              <w:t> </w:t>
            </w:r>
            <w:r>
              <w:rPr>
                <w:spacing w:val="-4"/>
                <w:sz w:val="26"/>
              </w:rPr>
              <w:t>đoạn</w:t>
            </w:r>
          </w:p>
          <w:p>
            <w:pPr>
              <w:pStyle w:val="TableParagraph"/>
              <w:spacing w:before="89"/>
              <w:ind w:left="108"/>
              <w:rPr>
                <w:sz w:val="26"/>
              </w:rPr>
            </w:pPr>
            <w:r>
              <w:rPr>
                <w:sz w:val="26"/>
              </w:rPr>
              <w:t>thẳng,</w:t>
            </w:r>
            <w:r>
              <w:rPr>
                <w:spacing w:val="-7"/>
                <w:sz w:val="26"/>
              </w:rPr>
              <w:t> </w:t>
            </w:r>
            <w:r>
              <w:rPr>
                <w:sz w:val="26"/>
              </w:rPr>
              <w:t>quạt</w:t>
            </w:r>
            <w:r>
              <w:rPr>
                <w:spacing w:val="-3"/>
                <w:sz w:val="26"/>
              </w:rPr>
              <w:t> </w:t>
            </w:r>
            <w:r>
              <w:rPr>
                <w:spacing w:val="-4"/>
                <w:sz w:val="26"/>
              </w:rPr>
              <w:t>tròn</w:t>
            </w:r>
          </w:p>
        </w:tc>
        <w:tc>
          <w:tcPr>
            <w:tcW w:w="673" w:type="dxa"/>
            <w:shd w:val="clear" w:color="auto" w:fill="FFFFCC"/>
          </w:tcPr>
          <w:p>
            <w:pPr>
              <w:pStyle w:val="TableParagraph"/>
              <w:spacing w:before="196"/>
              <w:ind w:left="35" w:right="21"/>
              <w:jc w:val="center"/>
              <w:rPr>
                <w:sz w:val="26"/>
              </w:rPr>
            </w:pPr>
            <w:r>
              <w:rPr>
                <w:spacing w:val="-5"/>
                <w:sz w:val="26"/>
              </w:rPr>
              <w:t>TN2</w:t>
            </w:r>
          </w:p>
        </w:tc>
        <w:tc>
          <w:tcPr>
            <w:tcW w:w="675" w:type="dxa"/>
            <w:shd w:val="clear" w:color="auto" w:fill="FFFFCC"/>
          </w:tcPr>
          <w:p>
            <w:pPr>
              <w:pStyle w:val="TableParagraph"/>
              <w:rPr>
                <w:sz w:val="24"/>
              </w:rPr>
            </w:pPr>
          </w:p>
        </w:tc>
        <w:tc>
          <w:tcPr>
            <w:tcW w:w="673" w:type="dxa"/>
            <w:shd w:val="clear" w:color="auto" w:fill="8FFFFF"/>
          </w:tcPr>
          <w:p>
            <w:pPr>
              <w:pStyle w:val="TableParagraph"/>
              <w:rPr>
                <w:sz w:val="24"/>
              </w:rPr>
            </w:pPr>
          </w:p>
        </w:tc>
        <w:tc>
          <w:tcPr>
            <w:tcW w:w="675" w:type="dxa"/>
            <w:shd w:val="clear" w:color="auto" w:fill="8FFFFF"/>
          </w:tcPr>
          <w:p>
            <w:pPr>
              <w:pStyle w:val="TableParagraph"/>
              <w:rPr>
                <w:sz w:val="24"/>
              </w:rPr>
            </w:pPr>
          </w:p>
        </w:tc>
        <w:tc>
          <w:tcPr>
            <w:tcW w:w="673" w:type="dxa"/>
            <w:shd w:val="clear" w:color="auto" w:fill="E4E4FF"/>
          </w:tcPr>
          <w:p>
            <w:pPr>
              <w:pStyle w:val="TableParagraph"/>
              <w:rPr>
                <w:sz w:val="24"/>
              </w:rPr>
            </w:pPr>
          </w:p>
        </w:tc>
        <w:tc>
          <w:tcPr>
            <w:tcW w:w="675" w:type="dxa"/>
            <w:shd w:val="clear" w:color="auto" w:fill="E4E4FF"/>
          </w:tcPr>
          <w:p>
            <w:pPr>
              <w:pStyle w:val="TableParagraph"/>
              <w:rPr>
                <w:sz w:val="24"/>
              </w:rPr>
            </w:pPr>
          </w:p>
        </w:tc>
        <w:tc>
          <w:tcPr>
            <w:tcW w:w="673" w:type="dxa"/>
            <w:shd w:val="clear" w:color="auto" w:fill="FFD4FF"/>
          </w:tcPr>
          <w:p>
            <w:pPr>
              <w:pStyle w:val="TableParagraph"/>
              <w:rPr>
                <w:sz w:val="24"/>
              </w:rPr>
            </w:pPr>
          </w:p>
        </w:tc>
        <w:tc>
          <w:tcPr>
            <w:tcW w:w="675" w:type="dxa"/>
            <w:shd w:val="clear" w:color="auto" w:fill="FFD4FF"/>
          </w:tcPr>
          <w:p>
            <w:pPr>
              <w:pStyle w:val="TableParagraph"/>
              <w:rPr>
                <w:sz w:val="24"/>
              </w:rPr>
            </w:pPr>
          </w:p>
        </w:tc>
        <w:tc>
          <w:tcPr>
            <w:tcW w:w="853" w:type="dxa"/>
          </w:tcPr>
          <w:p>
            <w:pPr>
              <w:pStyle w:val="TableParagraph"/>
              <w:rPr>
                <w:sz w:val="24"/>
              </w:rPr>
            </w:pPr>
          </w:p>
        </w:tc>
      </w:tr>
      <w:tr>
        <w:trPr>
          <w:trHeight w:val="1165" w:hRule="atLeast"/>
        </w:trPr>
        <w:tc>
          <w:tcPr>
            <w:tcW w:w="566" w:type="dxa"/>
            <w:vMerge/>
            <w:tcBorders>
              <w:top w:val="nil"/>
            </w:tcBorders>
          </w:tcPr>
          <w:p>
            <w:pPr>
              <w:rPr>
                <w:sz w:val="2"/>
                <w:szCs w:val="2"/>
              </w:rPr>
            </w:pPr>
          </w:p>
        </w:tc>
        <w:tc>
          <w:tcPr>
            <w:tcW w:w="1053" w:type="dxa"/>
            <w:vMerge/>
            <w:tcBorders>
              <w:top w:val="nil"/>
            </w:tcBorders>
          </w:tcPr>
          <w:p>
            <w:pPr>
              <w:rPr>
                <w:sz w:val="2"/>
                <w:szCs w:val="2"/>
              </w:rPr>
            </w:pPr>
          </w:p>
        </w:tc>
        <w:tc>
          <w:tcPr>
            <w:tcW w:w="2159" w:type="dxa"/>
          </w:tcPr>
          <w:p>
            <w:pPr>
              <w:pStyle w:val="TableParagraph"/>
              <w:spacing w:before="2"/>
              <w:ind w:left="108"/>
              <w:rPr>
                <w:sz w:val="26"/>
              </w:rPr>
            </w:pPr>
            <w:r>
              <w:rPr>
                <w:sz w:val="26"/>
              </w:rPr>
              <w:t>Biến</w:t>
            </w:r>
            <w:r>
              <w:rPr>
                <w:spacing w:val="-5"/>
                <w:sz w:val="26"/>
              </w:rPr>
              <w:t> </w:t>
            </w:r>
            <w:r>
              <w:rPr>
                <w:sz w:val="26"/>
              </w:rPr>
              <w:t>cố</w:t>
            </w:r>
            <w:r>
              <w:rPr>
                <w:spacing w:val="-5"/>
                <w:sz w:val="26"/>
              </w:rPr>
              <w:t> </w:t>
            </w:r>
            <w:r>
              <w:rPr>
                <w:sz w:val="26"/>
              </w:rPr>
              <w:t>trong</w:t>
            </w:r>
            <w:r>
              <w:rPr>
                <w:spacing w:val="-1"/>
                <w:sz w:val="26"/>
              </w:rPr>
              <w:t> </w:t>
            </w:r>
            <w:r>
              <w:rPr>
                <w:spacing w:val="-5"/>
                <w:sz w:val="26"/>
              </w:rPr>
              <w:t>một</w:t>
            </w:r>
          </w:p>
          <w:p>
            <w:pPr>
              <w:pStyle w:val="TableParagraph"/>
              <w:spacing w:line="390" w:lineRule="atLeast"/>
              <w:ind w:left="108" w:right="104"/>
              <w:rPr>
                <w:sz w:val="26"/>
              </w:rPr>
            </w:pPr>
            <w:r>
              <w:rPr>
                <w:sz w:val="26"/>
              </w:rPr>
              <w:t>số</w:t>
            </w:r>
            <w:r>
              <w:rPr>
                <w:spacing w:val="-14"/>
                <w:sz w:val="26"/>
              </w:rPr>
              <w:t> </w:t>
            </w:r>
            <w:r>
              <w:rPr>
                <w:sz w:val="26"/>
              </w:rPr>
              <w:t>trò</w:t>
            </w:r>
            <w:r>
              <w:rPr>
                <w:spacing w:val="-14"/>
                <w:sz w:val="26"/>
              </w:rPr>
              <w:t> </w:t>
            </w:r>
            <w:r>
              <w:rPr>
                <w:sz w:val="26"/>
              </w:rPr>
              <w:t>chơi</w:t>
            </w:r>
            <w:r>
              <w:rPr>
                <w:spacing w:val="-14"/>
                <w:sz w:val="26"/>
              </w:rPr>
              <w:t> </w:t>
            </w:r>
            <w:r>
              <w:rPr>
                <w:sz w:val="26"/>
              </w:rPr>
              <w:t>đơn </w:t>
            </w:r>
            <w:r>
              <w:rPr>
                <w:spacing w:val="-4"/>
                <w:sz w:val="26"/>
              </w:rPr>
              <w:t>giản</w:t>
            </w:r>
          </w:p>
        </w:tc>
        <w:tc>
          <w:tcPr>
            <w:tcW w:w="673" w:type="dxa"/>
            <w:shd w:val="clear" w:color="auto" w:fill="FFFFCC"/>
          </w:tcPr>
          <w:p>
            <w:pPr>
              <w:pStyle w:val="TableParagraph"/>
              <w:spacing w:before="91"/>
              <w:rPr>
                <w:b/>
                <w:sz w:val="26"/>
              </w:rPr>
            </w:pPr>
          </w:p>
          <w:p>
            <w:pPr>
              <w:pStyle w:val="TableParagraph"/>
              <w:ind w:left="35" w:right="21"/>
              <w:jc w:val="center"/>
              <w:rPr>
                <w:sz w:val="26"/>
              </w:rPr>
            </w:pPr>
            <w:r>
              <w:rPr>
                <w:spacing w:val="-5"/>
                <w:sz w:val="26"/>
              </w:rPr>
              <w:t>TN5</w:t>
            </w:r>
          </w:p>
        </w:tc>
        <w:tc>
          <w:tcPr>
            <w:tcW w:w="675" w:type="dxa"/>
            <w:shd w:val="clear" w:color="auto" w:fill="FFFFCC"/>
          </w:tcPr>
          <w:p>
            <w:pPr>
              <w:pStyle w:val="TableParagraph"/>
              <w:rPr>
                <w:sz w:val="24"/>
              </w:rPr>
            </w:pPr>
          </w:p>
        </w:tc>
        <w:tc>
          <w:tcPr>
            <w:tcW w:w="673" w:type="dxa"/>
            <w:shd w:val="clear" w:color="auto" w:fill="8FFFFF"/>
          </w:tcPr>
          <w:p>
            <w:pPr>
              <w:pStyle w:val="TableParagraph"/>
              <w:rPr>
                <w:sz w:val="24"/>
              </w:rPr>
            </w:pPr>
          </w:p>
        </w:tc>
        <w:tc>
          <w:tcPr>
            <w:tcW w:w="675" w:type="dxa"/>
            <w:shd w:val="clear" w:color="auto" w:fill="8FFFFF"/>
          </w:tcPr>
          <w:p>
            <w:pPr>
              <w:pStyle w:val="TableParagraph"/>
              <w:rPr>
                <w:sz w:val="24"/>
              </w:rPr>
            </w:pPr>
          </w:p>
        </w:tc>
        <w:tc>
          <w:tcPr>
            <w:tcW w:w="673" w:type="dxa"/>
            <w:shd w:val="clear" w:color="auto" w:fill="E4E4FF"/>
          </w:tcPr>
          <w:p>
            <w:pPr>
              <w:pStyle w:val="TableParagraph"/>
              <w:rPr>
                <w:sz w:val="24"/>
              </w:rPr>
            </w:pPr>
          </w:p>
        </w:tc>
        <w:tc>
          <w:tcPr>
            <w:tcW w:w="675" w:type="dxa"/>
            <w:shd w:val="clear" w:color="auto" w:fill="E4E4FF"/>
          </w:tcPr>
          <w:p>
            <w:pPr>
              <w:pStyle w:val="TableParagraph"/>
              <w:rPr>
                <w:sz w:val="24"/>
              </w:rPr>
            </w:pPr>
          </w:p>
        </w:tc>
        <w:tc>
          <w:tcPr>
            <w:tcW w:w="673" w:type="dxa"/>
            <w:shd w:val="clear" w:color="auto" w:fill="FFD4FF"/>
          </w:tcPr>
          <w:p>
            <w:pPr>
              <w:pStyle w:val="TableParagraph"/>
              <w:rPr>
                <w:sz w:val="24"/>
              </w:rPr>
            </w:pPr>
          </w:p>
        </w:tc>
        <w:tc>
          <w:tcPr>
            <w:tcW w:w="675" w:type="dxa"/>
            <w:shd w:val="clear" w:color="auto" w:fill="FFD4FF"/>
          </w:tcPr>
          <w:p>
            <w:pPr>
              <w:pStyle w:val="TableParagraph"/>
              <w:rPr>
                <w:sz w:val="24"/>
              </w:rPr>
            </w:pPr>
          </w:p>
        </w:tc>
        <w:tc>
          <w:tcPr>
            <w:tcW w:w="853" w:type="dxa"/>
          </w:tcPr>
          <w:p>
            <w:pPr>
              <w:pStyle w:val="TableParagraph"/>
              <w:rPr>
                <w:sz w:val="24"/>
              </w:rPr>
            </w:pPr>
          </w:p>
        </w:tc>
      </w:tr>
      <w:tr>
        <w:trPr>
          <w:trHeight w:val="1554" w:hRule="atLeast"/>
        </w:trPr>
        <w:tc>
          <w:tcPr>
            <w:tcW w:w="566" w:type="dxa"/>
            <w:vMerge/>
            <w:tcBorders>
              <w:top w:val="nil"/>
            </w:tcBorders>
          </w:tcPr>
          <w:p>
            <w:pPr>
              <w:rPr>
                <w:sz w:val="2"/>
                <w:szCs w:val="2"/>
              </w:rPr>
            </w:pPr>
          </w:p>
        </w:tc>
        <w:tc>
          <w:tcPr>
            <w:tcW w:w="1053" w:type="dxa"/>
            <w:vMerge/>
            <w:tcBorders>
              <w:top w:val="nil"/>
            </w:tcBorders>
          </w:tcPr>
          <w:p>
            <w:pPr>
              <w:rPr>
                <w:sz w:val="2"/>
                <w:szCs w:val="2"/>
              </w:rPr>
            </w:pPr>
          </w:p>
        </w:tc>
        <w:tc>
          <w:tcPr>
            <w:tcW w:w="2159" w:type="dxa"/>
          </w:tcPr>
          <w:p>
            <w:pPr>
              <w:pStyle w:val="TableParagraph"/>
              <w:spacing w:line="312" w:lineRule="auto" w:before="2"/>
              <w:ind w:left="108" w:right="104"/>
              <w:rPr>
                <w:sz w:val="26"/>
              </w:rPr>
            </w:pPr>
            <w:r>
              <w:rPr>
                <w:sz w:val="26"/>
              </w:rPr>
              <w:t>Xác</w:t>
            </w:r>
            <w:r>
              <w:rPr>
                <w:spacing w:val="-15"/>
                <w:sz w:val="26"/>
              </w:rPr>
              <w:t> </w:t>
            </w:r>
            <w:r>
              <w:rPr>
                <w:sz w:val="26"/>
              </w:rPr>
              <w:t>suất</w:t>
            </w:r>
            <w:r>
              <w:rPr>
                <w:spacing w:val="-15"/>
                <w:sz w:val="26"/>
              </w:rPr>
              <w:t> </w:t>
            </w:r>
            <w:r>
              <w:rPr>
                <w:sz w:val="26"/>
              </w:rPr>
              <w:t>của</w:t>
            </w:r>
            <w:r>
              <w:rPr>
                <w:spacing w:val="-12"/>
                <w:sz w:val="26"/>
              </w:rPr>
              <w:t> </w:t>
            </w:r>
            <w:r>
              <w:rPr>
                <w:sz w:val="26"/>
              </w:rPr>
              <w:t>biến cố ngẫu nhiên trong một số trò</w:t>
            </w:r>
          </w:p>
          <w:p>
            <w:pPr>
              <w:pStyle w:val="TableParagraph"/>
              <w:ind w:left="108"/>
              <w:rPr>
                <w:sz w:val="26"/>
              </w:rPr>
            </w:pPr>
            <w:r>
              <w:rPr>
                <w:sz w:val="26"/>
              </w:rPr>
              <w:t>chơi</w:t>
            </w:r>
            <w:r>
              <w:rPr>
                <w:spacing w:val="-7"/>
                <w:sz w:val="26"/>
              </w:rPr>
              <w:t> </w:t>
            </w:r>
            <w:r>
              <w:rPr>
                <w:sz w:val="26"/>
              </w:rPr>
              <w:t>đơn</w:t>
            </w:r>
            <w:r>
              <w:rPr>
                <w:spacing w:val="-3"/>
                <w:sz w:val="26"/>
              </w:rPr>
              <w:t> </w:t>
            </w:r>
            <w:r>
              <w:rPr>
                <w:spacing w:val="-4"/>
                <w:sz w:val="26"/>
              </w:rPr>
              <w:t>giản</w:t>
            </w:r>
          </w:p>
        </w:tc>
        <w:tc>
          <w:tcPr>
            <w:tcW w:w="673" w:type="dxa"/>
            <w:shd w:val="clear" w:color="auto" w:fill="FFFFCC"/>
          </w:tcPr>
          <w:p>
            <w:pPr>
              <w:pStyle w:val="TableParagraph"/>
              <w:spacing w:before="91"/>
              <w:rPr>
                <w:b/>
                <w:sz w:val="26"/>
              </w:rPr>
            </w:pPr>
          </w:p>
          <w:p>
            <w:pPr>
              <w:pStyle w:val="TableParagraph"/>
              <w:spacing w:line="312" w:lineRule="auto"/>
              <w:ind w:left="184" w:right="140" w:hanging="12"/>
              <w:rPr>
                <w:sz w:val="26"/>
              </w:rPr>
            </w:pPr>
            <w:r>
              <w:rPr>
                <w:spacing w:val="-8"/>
                <w:sz w:val="26"/>
              </w:rPr>
              <w:t>TN </w:t>
            </w:r>
            <w:r>
              <w:rPr>
                <w:spacing w:val="-6"/>
                <w:sz w:val="26"/>
              </w:rPr>
              <w:t>1;6</w:t>
            </w:r>
          </w:p>
        </w:tc>
        <w:tc>
          <w:tcPr>
            <w:tcW w:w="675" w:type="dxa"/>
            <w:shd w:val="clear" w:color="auto" w:fill="FFFFCC"/>
          </w:tcPr>
          <w:p>
            <w:pPr>
              <w:pStyle w:val="TableParagraph"/>
              <w:rPr>
                <w:sz w:val="24"/>
              </w:rPr>
            </w:pPr>
          </w:p>
        </w:tc>
        <w:tc>
          <w:tcPr>
            <w:tcW w:w="673" w:type="dxa"/>
            <w:shd w:val="clear" w:color="auto" w:fill="8FFFFF"/>
          </w:tcPr>
          <w:p>
            <w:pPr>
              <w:pStyle w:val="TableParagraph"/>
              <w:rPr>
                <w:sz w:val="24"/>
              </w:rPr>
            </w:pPr>
          </w:p>
        </w:tc>
        <w:tc>
          <w:tcPr>
            <w:tcW w:w="675" w:type="dxa"/>
            <w:shd w:val="clear" w:color="auto" w:fill="8FFFFF"/>
          </w:tcPr>
          <w:p>
            <w:pPr>
              <w:pStyle w:val="TableParagraph"/>
              <w:spacing w:before="286"/>
              <w:rPr>
                <w:b/>
                <w:sz w:val="26"/>
              </w:rPr>
            </w:pPr>
          </w:p>
          <w:p>
            <w:pPr>
              <w:pStyle w:val="TableParagraph"/>
              <w:ind w:left="131"/>
              <w:rPr>
                <w:sz w:val="26"/>
              </w:rPr>
            </w:pPr>
            <w:r>
              <w:rPr>
                <w:spacing w:val="-5"/>
                <w:sz w:val="26"/>
              </w:rPr>
              <w:t>TL1</w:t>
            </w:r>
          </w:p>
        </w:tc>
        <w:tc>
          <w:tcPr>
            <w:tcW w:w="673" w:type="dxa"/>
            <w:shd w:val="clear" w:color="auto" w:fill="E4E4FF"/>
          </w:tcPr>
          <w:p>
            <w:pPr>
              <w:pStyle w:val="TableParagraph"/>
              <w:rPr>
                <w:sz w:val="24"/>
              </w:rPr>
            </w:pPr>
          </w:p>
        </w:tc>
        <w:tc>
          <w:tcPr>
            <w:tcW w:w="675" w:type="dxa"/>
            <w:shd w:val="clear" w:color="auto" w:fill="E4E4FF"/>
          </w:tcPr>
          <w:p>
            <w:pPr>
              <w:pStyle w:val="TableParagraph"/>
              <w:rPr>
                <w:sz w:val="24"/>
              </w:rPr>
            </w:pPr>
          </w:p>
        </w:tc>
        <w:tc>
          <w:tcPr>
            <w:tcW w:w="673" w:type="dxa"/>
            <w:shd w:val="clear" w:color="auto" w:fill="FFD4FF"/>
          </w:tcPr>
          <w:p>
            <w:pPr>
              <w:pStyle w:val="TableParagraph"/>
              <w:rPr>
                <w:sz w:val="24"/>
              </w:rPr>
            </w:pPr>
          </w:p>
        </w:tc>
        <w:tc>
          <w:tcPr>
            <w:tcW w:w="675" w:type="dxa"/>
            <w:shd w:val="clear" w:color="auto" w:fill="FFD4FF"/>
          </w:tcPr>
          <w:p>
            <w:pPr>
              <w:pStyle w:val="TableParagraph"/>
              <w:spacing w:before="286"/>
              <w:rPr>
                <w:b/>
                <w:sz w:val="26"/>
              </w:rPr>
            </w:pPr>
          </w:p>
          <w:p>
            <w:pPr>
              <w:pStyle w:val="TableParagraph"/>
              <w:ind w:left="42"/>
              <w:jc w:val="center"/>
              <w:rPr>
                <w:sz w:val="26"/>
              </w:rPr>
            </w:pPr>
            <w:r>
              <w:rPr>
                <w:spacing w:val="-5"/>
                <w:sz w:val="26"/>
              </w:rPr>
              <w:t>TL4</w:t>
            </w:r>
          </w:p>
        </w:tc>
        <w:tc>
          <w:tcPr>
            <w:tcW w:w="853" w:type="dxa"/>
          </w:tcPr>
          <w:p>
            <w:pPr>
              <w:pStyle w:val="TableParagraph"/>
              <w:rPr>
                <w:sz w:val="24"/>
              </w:rPr>
            </w:pPr>
          </w:p>
        </w:tc>
      </w:tr>
      <w:tr>
        <w:trPr>
          <w:trHeight w:val="777" w:hRule="atLeast"/>
        </w:trPr>
        <w:tc>
          <w:tcPr>
            <w:tcW w:w="566"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66"/>
              <w:rPr>
                <w:b/>
                <w:sz w:val="26"/>
              </w:rPr>
            </w:pPr>
          </w:p>
          <w:p>
            <w:pPr>
              <w:pStyle w:val="TableParagraph"/>
              <w:ind w:left="14" w:right="4"/>
              <w:jc w:val="center"/>
              <w:rPr>
                <w:sz w:val="26"/>
              </w:rPr>
            </w:pPr>
            <w:r>
              <w:rPr>
                <w:spacing w:val="-10"/>
                <w:sz w:val="26"/>
              </w:rPr>
              <w:t>2</w:t>
            </w:r>
          </w:p>
        </w:tc>
        <w:tc>
          <w:tcPr>
            <w:tcW w:w="1053"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76"/>
              <w:rPr>
                <w:b/>
                <w:sz w:val="26"/>
              </w:rPr>
            </w:pPr>
          </w:p>
          <w:p>
            <w:pPr>
              <w:pStyle w:val="TableParagraph"/>
              <w:ind w:left="266"/>
              <w:rPr>
                <w:b/>
                <w:sz w:val="26"/>
              </w:rPr>
            </w:pPr>
            <w:r>
              <w:rPr>
                <w:b/>
                <w:spacing w:val="-5"/>
                <w:sz w:val="26"/>
              </w:rPr>
              <w:t>Tam</w:t>
            </w:r>
          </w:p>
          <w:p>
            <w:pPr>
              <w:pStyle w:val="TableParagraph"/>
              <w:spacing w:before="90"/>
              <w:ind w:left="302"/>
              <w:rPr>
                <w:b/>
                <w:sz w:val="26"/>
              </w:rPr>
            </w:pPr>
            <w:r>
              <w:rPr>
                <w:b/>
                <w:spacing w:val="-4"/>
                <w:sz w:val="26"/>
              </w:rPr>
              <w:t>giác</w:t>
            </w:r>
          </w:p>
        </w:tc>
        <w:tc>
          <w:tcPr>
            <w:tcW w:w="2159" w:type="dxa"/>
          </w:tcPr>
          <w:p>
            <w:pPr>
              <w:pStyle w:val="TableParagraph"/>
              <w:spacing w:before="2"/>
              <w:ind w:left="108"/>
              <w:rPr>
                <w:sz w:val="26"/>
              </w:rPr>
            </w:pPr>
            <w:r>
              <w:rPr>
                <w:sz w:val="26"/>
              </w:rPr>
              <w:t>Tổng</w:t>
            </w:r>
            <w:r>
              <w:rPr>
                <w:spacing w:val="-5"/>
                <w:sz w:val="26"/>
              </w:rPr>
              <w:t> </w:t>
            </w:r>
            <w:r>
              <w:rPr>
                <w:sz w:val="26"/>
              </w:rPr>
              <w:t>các</w:t>
            </w:r>
            <w:r>
              <w:rPr>
                <w:spacing w:val="-5"/>
                <w:sz w:val="26"/>
              </w:rPr>
              <w:t> </w:t>
            </w:r>
            <w:r>
              <w:rPr>
                <w:sz w:val="26"/>
              </w:rPr>
              <w:t>góc</w:t>
            </w:r>
            <w:r>
              <w:rPr>
                <w:spacing w:val="-4"/>
                <w:sz w:val="26"/>
              </w:rPr>
              <w:t> </w:t>
            </w:r>
            <w:r>
              <w:rPr>
                <w:spacing w:val="-5"/>
                <w:sz w:val="26"/>
              </w:rPr>
              <w:t>của</w:t>
            </w:r>
          </w:p>
          <w:p>
            <w:pPr>
              <w:pStyle w:val="TableParagraph"/>
              <w:spacing w:before="89"/>
              <w:ind w:left="108"/>
              <w:rPr>
                <w:sz w:val="26"/>
              </w:rPr>
            </w:pPr>
            <w:r>
              <w:rPr>
                <w:sz w:val="26"/>
              </w:rPr>
              <w:t>một</w:t>
            </w:r>
            <w:r>
              <w:rPr>
                <w:spacing w:val="-5"/>
                <w:sz w:val="26"/>
              </w:rPr>
              <w:t> </w:t>
            </w:r>
            <w:r>
              <w:rPr>
                <w:sz w:val="26"/>
              </w:rPr>
              <w:t>tam</w:t>
            </w:r>
            <w:r>
              <w:rPr>
                <w:spacing w:val="-6"/>
                <w:sz w:val="26"/>
              </w:rPr>
              <w:t> </w:t>
            </w:r>
            <w:r>
              <w:rPr>
                <w:spacing w:val="-4"/>
                <w:sz w:val="26"/>
              </w:rPr>
              <w:t>giác</w:t>
            </w:r>
          </w:p>
        </w:tc>
        <w:tc>
          <w:tcPr>
            <w:tcW w:w="673" w:type="dxa"/>
            <w:shd w:val="clear" w:color="auto" w:fill="FFFFCC"/>
          </w:tcPr>
          <w:p>
            <w:pPr>
              <w:pStyle w:val="TableParagraph"/>
              <w:rPr>
                <w:sz w:val="24"/>
              </w:rPr>
            </w:pPr>
          </w:p>
        </w:tc>
        <w:tc>
          <w:tcPr>
            <w:tcW w:w="675" w:type="dxa"/>
            <w:shd w:val="clear" w:color="auto" w:fill="FFFFCC"/>
          </w:tcPr>
          <w:p>
            <w:pPr>
              <w:pStyle w:val="TableParagraph"/>
              <w:rPr>
                <w:sz w:val="24"/>
              </w:rPr>
            </w:pPr>
          </w:p>
        </w:tc>
        <w:tc>
          <w:tcPr>
            <w:tcW w:w="673" w:type="dxa"/>
            <w:shd w:val="clear" w:color="auto" w:fill="8FFFFF"/>
          </w:tcPr>
          <w:p>
            <w:pPr>
              <w:pStyle w:val="TableParagraph"/>
              <w:spacing w:before="2"/>
              <w:ind w:left="175"/>
              <w:rPr>
                <w:sz w:val="26"/>
              </w:rPr>
            </w:pPr>
            <w:r>
              <w:rPr>
                <w:spacing w:val="-5"/>
                <w:sz w:val="26"/>
              </w:rPr>
              <w:t>TN</w:t>
            </w:r>
          </w:p>
          <w:p>
            <w:pPr>
              <w:pStyle w:val="TableParagraph"/>
              <w:spacing w:before="89"/>
              <w:ind w:left="218"/>
              <w:rPr>
                <w:sz w:val="26"/>
              </w:rPr>
            </w:pPr>
            <w:r>
              <w:rPr>
                <w:spacing w:val="-5"/>
                <w:sz w:val="26"/>
              </w:rPr>
              <w:t>11</w:t>
            </w:r>
          </w:p>
        </w:tc>
        <w:tc>
          <w:tcPr>
            <w:tcW w:w="675" w:type="dxa"/>
            <w:shd w:val="clear" w:color="auto" w:fill="8FFFFF"/>
          </w:tcPr>
          <w:p>
            <w:pPr>
              <w:pStyle w:val="TableParagraph"/>
              <w:rPr>
                <w:sz w:val="24"/>
              </w:rPr>
            </w:pPr>
          </w:p>
        </w:tc>
        <w:tc>
          <w:tcPr>
            <w:tcW w:w="673" w:type="dxa"/>
            <w:shd w:val="clear" w:color="auto" w:fill="E4E4FF"/>
          </w:tcPr>
          <w:p>
            <w:pPr>
              <w:pStyle w:val="TableParagraph"/>
              <w:rPr>
                <w:sz w:val="24"/>
              </w:rPr>
            </w:pPr>
          </w:p>
        </w:tc>
        <w:tc>
          <w:tcPr>
            <w:tcW w:w="675" w:type="dxa"/>
            <w:shd w:val="clear" w:color="auto" w:fill="E4E4FF"/>
          </w:tcPr>
          <w:p>
            <w:pPr>
              <w:pStyle w:val="TableParagraph"/>
              <w:spacing w:before="2"/>
              <w:ind w:left="117"/>
              <w:rPr>
                <w:sz w:val="26"/>
              </w:rPr>
            </w:pPr>
            <w:r>
              <w:rPr>
                <w:spacing w:val="-5"/>
                <w:sz w:val="26"/>
              </w:rPr>
              <w:t>TL</w:t>
            </w:r>
          </w:p>
          <w:p>
            <w:pPr>
              <w:pStyle w:val="TableParagraph"/>
              <w:spacing w:before="89"/>
              <w:ind w:left="117"/>
              <w:rPr>
                <w:sz w:val="26"/>
              </w:rPr>
            </w:pPr>
            <w:r>
              <w:rPr>
                <w:spacing w:val="-4"/>
                <w:sz w:val="26"/>
              </w:rPr>
              <w:t>3b;c</w:t>
            </w:r>
          </w:p>
        </w:tc>
        <w:tc>
          <w:tcPr>
            <w:tcW w:w="673" w:type="dxa"/>
            <w:shd w:val="clear" w:color="auto" w:fill="FFD4FF"/>
          </w:tcPr>
          <w:p>
            <w:pPr>
              <w:pStyle w:val="TableParagraph"/>
              <w:rPr>
                <w:sz w:val="24"/>
              </w:rPr>
            </w:pPr>
          </w:p>
        </w:tc>
        <w:tc>
          <w:tcPr>
            <w:tcW w:w="675" w:type="dxa"/>
            <w:shd w:val="clear" w:color="auto" w:fill="FFD4FF"/>
          </w:tcPr>
          <w:p>
            <w:pPr>
              <w:pStyle w:val="TableParagraph"/>
              <w:rPr>
                <w:sz w:val="24"/>
              </w:rPr>
            </w:pPr>
          </w:p>
        </w:tc>
        <w:tc>
          <w:tcPr>
            <w:tcW w:w="853" w:type="dxa"/>
          </w:tcPr>
          <w:p>
            <w:pPr>
              <w:pStyle w:val="TableParagraph"/>
              <w:rPr>
                <w:sz w:val="24"/>
              </w:rPr>
            </w:pPr>
          </w:p>
        </w:tc>
      </w:tr>
      <w:tr>
        <w:trPr>
          <w:trHeight w:val="1554" w:hRule="atLeast"/>
        </w:trPr>
        <w:tc>
          <w:tcPr>
            <w:tcW w:w="566" w:type="dxa"/>
            <w:vMerge/>
            <w:tcBorders>
              <w:top w:val="nil"/>
            </w:tcBorders>
          </w:tcPr>
          <w:p>
            <w:pPr>
              <w:rPr>
                <w:sz w:val="2"/>
                <w:szCs w:val="2"/>
              </w:rPr>
            </w:pPr>
          </w:p>
        </w:tc>
        <w:tc>
          <w:tcPr>
            <w:tcW w:w="1053" w:type="dxa"/>
            <w:vMerge/>
            <w:tcBorders>
              <w:top w:val="nil"/>
            </w:tcBorders>
          </w:tcPr>
          <w:p>
            <w:pPr>
              <w:rPr>
                <w:sz w:val="2"/>
                <w:szCs w:val="2"/>
              </w:rPr>
            </w:pPr>
          </w:p>
        </w:tc>
        <w:tc>
          <w:tcPr>
            <w:tcW w:w="2159" w:type="dxa"/>
          </w:tcPr>
          <w:p>
            <w:pPr>
              <w:pStyle w:val="TableParagraph"/>
              <w:spacing w:line="312" w:lineRule="auto" w:before="2"/>
              <w:ind w:left="108" w:right="127"/>
              <w:jc w:val="both"/>
              <w:rPr>
                <w:sz w:val="26"/>
              </w:rPr>
            </w:pPr>
            <w:r>
              <w:rPr>
                <w:sz w:val="26"/>
              </w:rPr>
              <w:t>Quan hệ giữa góc và cạnh đối diện. Bất</w:t>
            </w:r>
            <w:r>
              <w:rPr>
                <w:spacing w:val="-6"/>
                <w:sz w:val="26"/>
              </w:rPr>
              <w:t> </w:t>
            </w:r>
            <w:r>
              <w:rPr>
                <w:sz w:val="26"/>
              </w:rPr>
              <w:t>đẳng</w:t>
            </w:r>
            <w:r>
              <w:rPr>
                <w:spacing w:val="-5"/>
                <w:sz w:val="26"/>
              </w:rPr>
              <w:t> </w:t>
            </w:r>
            <w:r>
              <w:rPr>
                <w:sz w:val="26"/>
              </w:rPr>
              <w:t>thức</w:t>
            </w:r>
            <w:r>
              <w:rPr>
                <w:spacing w:val="-5"/>
                <w:sz w:val="26"/>
              </w:rPr>
              <w:t> </w:t>
            </w:r>
            <w:r>
              <w:rPr>
                <w:spacing w:val="-5"/>
                <w:sz w:val="26"/>
              </w:rPr>
              <w:t>tam</w:t>
            </w:r>
          </w:p>
          <w:p>
            <w:pPr>
              <w:pStyle w:val="TableParagraph"/>
              <w:ind w:left="108"/>
              <w:rPr>
                <w:sz w:val="26"/>
              </w:rPr>
            </w:pPr>
            <w:r>
              <w:rPr>
                <w:spacing w:val="-4"/>
                <w:sz w:val="26"/>
              </w:rPr>
              <w:t>giác</w:t>
            </w:r>
          </w:p>
        </w:tc>
        <w:tc>
          <w:tcPr>
            <w:tcW w:w="673" w:type="dxa"/>
            <w:shd w:val="clear" w:color="auto" w:fill="FFFFCC"/>
          </w:tcPr>
          <w:p>
            <w:pPr>
              <w:pStyle w:val="TableParagraph"/>
              <w:rPr>
                <w:sz w:val="24"/>
              </w:rPr>
            </w:pPr>
          </w:p>
        </w:tc>
        <w:tc>
          <w:tcPr>
            <w:tcW w:w="675" w:type="dxa"/>
            <w:shd w:val="clear" w:color="auto" w:fill="FFFFCC"/>
          </w:tcPr>
          <w:p>
            <w:pPr>
              <w:pStyle w:val="TableParagraph"/>
              <w:rPr>
                <w:sz w:val="24"/>
              </w:rPr>
            </w:pPr>
          </w:p>
        </w:tc>
        <w:tc>
          <w:tcPr>
            <w:tcW w:w="673" w:type="dxa"/>
            <w:shd w:val="clear" w:color="auto" w:fill="8FFFFF"/>
          </w:tcPr>
          <w:p>
            <w:pPr>
              <w:pStyle w:val="TableParagraph"/>
              <w:spacing w:line="312" w:lineRule="auto" w:before="196"/>
              <w:ind w:left="187" w:right="145" w:hanging="12"/>
              <w:rPr>
                <w:sz w:val="26"/>
              </w:rPr>
            </w:pPr>
            <w:r>
              <w:rPr>
                <w:spacing w:val="-12"/>
                <w:sz w:val="26"/>
              </w:rPr>
              <w:t>TN </w:t>
            </w:r>
            <w:r>
              <w:rPr>
                <w:spacing w:val="-8"/>
                <w:sz w:val="26"/>
              </w:rPr>
              <w:t>10;</w:t>
            </w:r>
          </w:p>
          <w:p>
            <w:pPr>
              <w:pStyle w:val="TableParagraph"/>
              <w:ind w:left="218"/>
              <w:rPr>
                <w:sz w:val="26"/>
              </w:rPr>
            </w:pPr>
            <w:r>
              <w:rPr>
                <w:spacing w:val="-5"/>
                <w:sz w:val="26"/>
              </w:rPr>
              <w:t>12</w:t>
            </w:r>
          </w:p>
        </w:tc>
        <w:tc>
          <w:tcPr>
            <w:tcW w:w="675" w:type="dxa"/>
            <w:shd w:val="clear" w:color="auto" w:fill="8FFFFF"/>
          </w:tcPr>
          <w:p>
            <w:pPr>
              <w:pStyle w:val="TableParagraph"/>
              <w:rPr>
                <w:sz w:val="24"/>
              </w:rPr>
            </w:pPr>
          </w:p>
        </w:tc>
        <w:tc>
          <w:tcPr>
            <w:tcW w:w="673" w:type="dxa"/>
            <w:shd w:val="clear" w:color="auto" w:fill="E4E4FF"/>
          </w:tcPr>
          <w:p>
            <w:pPr>
              <w:pStyle w:val="TableParagraph"/>
              <w:spacing w:before="286"/>
              <w:rPr>
                <w:b/>
                <w:sz w:val="26"/>
              </w:rPr>
            </w:pPr>
          </w:p>
          <w:p>
            <w:pPr>
              <w:pStyle w:val="TableParagraph"/>
              <w:ind w:left="35" w:right="8"/>
              <w:jc w:val="center"/>
              <w:rPr>
                <w:sz w:val="26"/>
              </w:rPr>
            </w:pPr>
            <w:r>
              <w:rPr>
                <w:spacing w:val="-5"/>
                <w:sz w:val="26"/>
              </w:rPr>
              <w:t>TN8</w:t>
            </w:r>
          </w:p>
        </w:tc>
        <w:tc>
          <w:tcPr>
            <w:tcW w:w="675" w:type="dxa"/>
            <w:shd w:val="clear" w:color="auto" w:fill="E4E4FF"/>
          </w:tcPr>
          <w:p>
            <w:pPr>
              <w:pStyle w:val="TableParagraph"/>
              <w:rPr>
                <w:sz w:val="24"/>
              </w:rPr>
            </w:pPr>
          </w:p>
        </w:tc>
        <w:tc>
          <w:tcPr>
            <w:tcW w:w="673" w:type="dxa"/>
            <w:shd w:val="clear" w:color="auto" w:fill="FFD4FF"/>
          </w:tcPr>
          <w:p>
            <w:pPr>
              <w:pStyle w:val="TableParagraph"/>
              <w:rPr>
                <w:sz w:val="24"/>
              </w:rPr>
            </w:pPr>
          </w:p>
        </w:tc>
        <w:tc>
          <w:tcPr>
            <w:tcW w:w="675" w:type="dxa"/>
            <w:shd w:val="clear" w:color="auto" w:fill="FFD4FF"/>
          </w:tcPr>
          <w:p>
            <w:pPr>
              <w:pStyle w:val="TableParagraph"/>
              <w:rPr>
                <w:sz w:val="24"/>
              </w:rPr>
            </w:pPr>
          </w:p>
        </w:tc>
        <w:tc>
          <w:tcPr>
            <w:tcW w:w="853" w:type="dxa"/>
          </w:tcPr>
          <w:p>
            <w:pPr>
              <w:pStyle w:val="TableParagraph"/>
              <w:rPr>
                <w:sz w:val="24"/>
              </w:rPr>
            </w:pPr>
          </w:p>
        </w:tc>
      </w:tr>
      <w:tr>
        <w:trPr>
          <w:trHeight w:val="777" w:hRule="atLeast"/>
        </w:trPr>
        <w:tc>
          <w:tcPr>
            <w:tcW w:w="566" w:type="dxa"/>
            <w:vMerge/>
            <w:tcBorders>
              <w:top w:val="nil"/>
            </w:tcBorders>
          </w:tcPr>
          <w:p>
            <w:pPr>
              <w:rPr>
                <w:sz w:val="2"/>
                <w:szCs w:val="2"/>
              </w:rPr>
            </w:pPr>
          </w:p>
        </w:tc>
        <w:tc>
          <w:tcPr>
            <w:tcW w:w="1053" w:type="dxa"/>
            <w:vMerge/>
            <w:tcBorders>
              <w:top w:val="nil"/>
            </w:tcBorders>
          </w:tcPr>
          <w:p>
            <w:pPr>
              <w:rPr>
                <w:sz w:val="2"/>
                <w:szCs w:val="2"/>
              </w:rPr>
            </w:pPr>
          </w:p>
        </w:tc>
        <w:tc>
          <w:tcPr>
            <w:tcW w:w="2159" w:type="dxa"/>
          </w:tcPr>
          <w:p>
            <w:pPr>
              <w:pStyle w:val="TableParagraph"/>
              <w:spacing w:before="2"/>
              <w:ind w:left="108"/>
              <w:rPr>
                <w:sz w:val="26"/>
              </w:rPr>
            </w:pPr>
            <w:r>
              <w:rPr>
                <w:sz w:val="26"/>
              </w:rPr>
              <w:t>Hai</w:t>
            </w:r>
            <w:r>
              <w:rPr>
                <w:spacing w:val="-4"/>
                <w:sz w:val="26"/>
              </w:rPr>
              <w:t> </w:t>
            </w:r>
            <w:r>
              <w:rPr>
                <w:sz w:val="26"/>
              </w:rPr>
              <w:t>tam</w:t>
            </w:r>
            <w:r>
              <w:rPr>
                <w:spacing w:val="-6"/>
                <w:sz w:val="26"/>
              </w:rPr>
              <w:t> </w:t>
            </w:r>
            <w:r>
              <w:rPr>
                <w:sz w:val="26"/>
              </w:rPr>
              <w:t>giác</w:t>
            </w:r>
            <w:r>
              <w:rPr>
                <w:spacing w:val="-3"/>
                <w:sz w:val="26"/>
              </w:rPr>
              <w:t> </w:t>
            </w:r>
            <w:r>
              <w:rPr>
                <w:spacing w:val="-4"/>
                <w:sz w:val="26"/>
              </w:rPr>
              <w:t>bằng</w:t>
            </w:r>
          </w:p>
          <w:p>
            <w:pPr>
              <w:pStyle w:val="TableParagraph"/>
              <w:spacing w:before="89"/>
              <w:ind w:left="108"/>
              <w:rPr>
                <w:sz w:val="26"/>
              </w:rPr>
            </w:pPr>
            <w:r>
              <w:rPr>
                <w:spacing w:val="-4"/>
                <w:sz w:val="26"/>
              </w:rPr>
              <w:t>nhau</w:t>
            </w:r>
          </w:p>
        </w:tc>
        <w:tc>
          <w:tcPr>
            <w:tcW w:w="673" w:type="dxa"/>
            <w:shd w:val="clear" w:color="auto" w:fill="FFFFCC"/>
          </w:tcPr>
          <w:p>
            <w:pPr>
              <w:pStyle w:val="TableParagraph"/>
              <w:rPr>
                <w:sz w:val="24"/>
              </w:rPr>
            </w:pPr>
          </w:p>
        </w:tc>
        <w:tc>
          <w:tcPr>
            <w:tcW w:w="675" w:type="dxa"/>
            <w:shd w:val="clear" w:color="auto" w:fill="FFFFCC"/>
          </w:tcPr>
          <w:p>
            <w:pPr>
              <w:pStyle w:val="TableParagraph"/>
              <w:rPr>
                <w:sz w:val="24"/>
              </w:rPr>
            </w:pPr>
          </w:p>
        </w:tc>
        <w:tc>
          <w:tcPr>
            <w:tcW w:w="673" w:type="dxa"/>
            <w:shd w:val="clear" w:color="auto" w:fill="8FFFFF"/>
          </w:tcPr>
          <w:p>
            <w:pPr>
              <w:pStyle w:val="TableParagraph"/>
              <w:spacing w:before="196"/>
              <w:ind w:left="35" w:right="14"/>
              <w:jc w:val="center"/>
              <w:rPr>
                <w:sz w:val="26"/>
              </w:rPr>
            </w:pPr>
            <w:r>
              <w:rPr>
                <w:spacing w:val="-5"/>
                <w:sz w:val="26"/>
              </w:rPr>
              <w:t>TN7</w:t>
            </w:r>
          </w:p>
        </w:tc>
        <w:tc>
          <w:tcPr>
            <w:tcW w:w="675" w:type="dxa"/>
            <w:shd w:val="clear" w:color="auto" w:fill="8FFFFF"/>
          </w:tcPr>
          <w:p>
            <w:pPr>
              <w:pStyle w:val="TableParagraph"/>
              <w:rPr>
                <w:sz w:val="24"/>
              </w:rPr>
            </w:pPr>
          </w:p>
        </w:tc>
        <w:tc>
          <w:tcPr>
            <w:tcW w:w="673" w:type="dxa"/>
            <w:shd w:val="clear" w:color="auto" w:fill="E4E4FF"/>
          </w:tcPr>
          <w:p>
            <w:pPr>
              <w:pStyle w:val="TableParagraph"/>
              <w:rPr>
                <w:sz w:val="24"/>
              </w:rPr>
            </w:pPr>
          </w:p>
        </w:tc>
        <w:tc>
          <w:tcPr>
            <w:tcW w:w="675" w:type="dxa"/>
            <w:shd w:val="clear" w:color="auto" w:fill="E4E4FF"/>
          </w:tcPr>
          <w:p>
            <w:pPr>
              <w:pStyle w:val="TableParagraph"/>
              <w:spacing w:before="2"/>
              <w:ind w:left="42" w:right="7"/>
              <w:jc w:val="center"/>
              <w:rPr>
                <w:sz w:val="26"/>
              </w:rPr>
            </w:pPr>
            <w:r>
              <w:rPr>
                <w:spacing w:val="-5"/>
                <w:sz w:val="26"/>
              </w:rPr>
              <w:t>TL3</w:t>
            </w:r>
          </w:p>
          <w:p>
            <w:pPr>
              <w:pStyle w:val="TableParagraph"/>
              <w:spacing w:before="89"/>
              <w:ind w:left="42" w:right="7"/>
              <w:jc w:val="center"/>
              <w:rPr>
                <w:sz w:val="26"/>
              </w:rPr>
            </w:pPr>
            <w:r>
              <w:rPr>
                <w:spacing w:val="-10"/>
                <w:sz w:val="26"/>
              </w:rPr>
              <w:t>a</w:t>
            </w:r>
          </w:p>
        </w:tc>
        <w:tc>
          <w:tcPr>
            <w:tcW w:w="673" w:type="dxa"/>
            <w:shd w:val="clear" w:color="auto" w:fill="FFD4FF"/>
          </w:tcPr>
          <w:p>
            <w:pPr>
              <w:pStyle w:val="TableParagraph"/>
              <w:rPr>
                <w:sz w:val="24"/>
              </w:rPr>
            </w:pPr>
          </w:p>
        </w:tc>
        <w:tc>
          <w:tcPr>
            <w:tcW w:w="675" w:type="dxa"/>
            <w:shd w:val="clear" w:color="auto" w:fill="FFD4FF"/>
          </w:tcPr>
          <w:p>
            <w:pPr>
              <w:pStyle w:val="TableParagraph"/>
              <w:rPr>
                <w:sz w:val="24"/>
              </w:rPr>
            </w:pPr>
          </w:p>
        </w:tc>
        <w:tc>
          <w:tcPr>
            <w:tcW w:w="853" w:type="dxa"/>
          </w:tcPr>
          <w:p>
            <w:pPr>
              <w:pStyle w:val="TableParagraph"/>
              <w:rPr>
                <w:sz w:val="24"/>
              </w:rPr>
            </w:pPr>
          </w:p>
        </w:tc>
      </w:tr>
      <w:tr>
        <w:trPr>
          <w:trHeight w:val="1166" w:hRule="atLeast"/>
        </w:trPr>
        <w:tc>
          <w:tcPr>
            <w:tcW w:w="566" w:type="dxa"/>
            <w:vMerge/>
            <w:tcBorders>
              <w:top w:val="nil"/>
            </w:tcBorders>
          </w:tcPr>
          <w:p>
            <w:pPr>
              <w:rPr>
                <w:sz w:val="2"/>
                <w:szCs w:val="2"/>
              </w:rPr>
            </w:pPr>
          </w:p>
        </w:tc>
        <w:tc>
          <w:tcPr>
            <w:tcW w:w="1053" w:type="dxa"/>
            <w:vMerge/>
            <w:tcBorders>
              <w:top w:val="nil"/>
            </w:tcBorders>
          </w:tcPr>
          <w:p>
            <w:pPr>
              <w:rPr>
                <w:sz w:val="2"/>
                <w:szCs w:val="2"/>
              </w:rPr>
            </w:pPr>
          </w:p>
        </w:tc>
        <w:tc>
          <w:tcPr>
            <w:tcW w:w="2159" w:type="dxa"/>
          </w:tcPr>
          <w:p>
            <w:pPr>
              <w:pStyle w:val="TableParagraph"/>
              <w:spacing w:line="312" w:lineRule="auto" w:before="2"/>
              <w:ind w:left="108" w:right="104"/>
              <w:rPr>
                <w:sz w:val="26"/>
              </w:rPr>
            </w:pPr>
            <w:r>
              <w:rPr>
                <w:sz w:val="26"/>
              </w:rPr>
              <w:t>Các trường hợp bằng</w:t>
            </w:r>
            <w:r>
              <w:rPr>
                <w:spacing w:val="-5"/>
                <w:sz w:val="26"/>
              </w:rPr>
              <w:t> </w:t>
            </w:r>
            <w:r>
              <w:rPr>
                <w:sz w:val="26"/>
              </w:rPr>
              <w:t>nhau</w:t>
            </w:r>
            <w:r>
              <w:rPr>
                <w:spacing w:val="-5"/>
                <w:sz w:val="26"/>
              </w:rPr>
              <w:t> </w:t>
            </w:r>
            <w:r>
              <w:rPr>
                <w:sz w:val="26"/>
              </w:rPr>
              <w:t>của</w:t>
            </w:r>
            <w:r>
              <w:rPr>
                <w:spacing w:val="-5"/>
                <w:sz w:val="26"/>
              </w:rPr>
              <w:t> </w:t>
            </w:r>
            <w:r>
              <w:rPr>
                <w:spacing w:val="-10"/>
                <w:sz w:val="26"/>
              </w:rPr>
              <w:t>2</w:t>
            </w:r>
          </w:p>
          <w:p>
            <w:pPr>
              <w:pStyle w:val="TableParagraph"/>
              <w:ind w:left="108"/>
              <w:rPr>
                <w:sz w:val="26"/>
              </w:rPr>
            </w:pPr>
            <w:r>
              <w:rPr>
                <w:sz w:val="26"/>
              </w:rPr>
              <w:t>tam</w:t>
            </w:r>
            <w:r>
              <w:rPr>
                <w:spacing w:val="-5"/>
                <w:sz w:val="26"/>
              </w:rPr>
              <w:t> </w:t>
            </w:r>
            <w:r>
              <w:rPr>
                <w:spacing w:val="-4"/>
                <w:sz w:val="26"/>
              </w:rPr>
              <w:t>giác</w:t>
            </w:r>
          </w:p>
        </w:tc>
        <w:tc>
          <w:tcPr>
            <w:tcW w:w="673" w:type="dxa"/>
            <w:shd w:val="clear" w:color="auto" w:fill="FFFFCC"/>
          </w:tcPr>
          <w:p>
            <w:pPr>
              <w:pStyle w:val="TableParagraph"/>
              <w:spacing w:before="91"/>
              <w:rPr>
                <w:b/>
                <w:sz w:val="26"/>
              </w:rPr>
            </w:pPr>
          </w:p>
          <w:p>
            <w:pPr>
              <w:pStyle w:val="TableParagraph"/>
              <w:ind w:left="35" w:right="21"/>
              <w:jc w:val="center"/>
              <w:rPr>
                <w:sz w:val="26"/>
              </w:rPr>
            </w:pPr>
            <w:r>
              <w:rPr>
                <w:spacing w:val="-5"/>
                <w:sz w:val="26"/>
              </w:rPr>
              <w:t>TN9</w:t>
            </w:r>
          </w:p>
        </w:tc>
        <w:tc>
          <w:tcPr>
            <w:tcW w:w="675" w:type="dxa"/>
            <w:shd w:val="clear" w:color="auto" w:fill="FFFFCC"/>
          </w:tcPr>
          <w:p>
            <w:pPr>
              <w:pStyle w:val="TableParagraph"/>
              <w:rPr>
                <w:sz w:val="24"/>
              </w:rPr>
            </w:pPr>
          </w:p>
        </w:tc>
        <w:tc>
          <w:tcPr>
            <w:tcW w:w="673" w:type="dxa"/>
            <w:shd w:val="clear" w:color="auto" w:fill="8FFFFF"/>
          </w:tcPr>
          <w:p>
            <w:pPr>
              <w:pStyle w:val="TableParagraph"/>
              <w:rPr>
                <w:sz w:val="24"/>
              </w:rPr>
            </w:pPr>
          </w:p>
        </w:tc>
        <w:tc>
          <w:tcPr>
            <w:tcW w:w="675" w:type="dxa"/>
            <w:shd w:val="clear" w:color="auto" w:fill="8FFFFF"/>
          </w:tcPr>
          <w:p>
            <w:pPr>
              <w:pStyle w:val="TableParagraph"/>
              <w:rPr>
                <w:sz w:val="24"/>
              </w:rPr>
            </w:pPr>
          </w:p>
        </w:tc>
        <w:tc>
          <w:tcPr>
            <w:tcW w:w="673" w:type="dxa"/>
            <w:shd w:val="clear" w:color="auto" w:fill="E4E4FF"/>
          </w:tcPr>
          <w:p>
            <w:pPr>
              <w:pStyle w:val="TableParagraph"/>
              <w:rPr>
                <w:sz w:val="24"/>
              </w:rPr>
            </w:pPr>
          </w:p>
        </w:tc>
        <w:tc>
          <w:tcPr>
            <w:tcW w:w="675" w:type="dxa"/>
            <w:shd w:val="clear" w:color="auto" w:fill="E4E4FF"/>
          </w:tcPr>
          <w:p>
            <w:pPr>
              <w:pStyle w:val="TableParagraph"/>
              <w:rPr>
                <w:sz w:val="24"/>
              </w:rPr>
            </w:pPr>
          </w:p>
        </w:tc>
        <w:tc>
          <w:tcPr>
            <w:tcW w:w="673" w:type="dxa"/>
            <w:shd w:val="clear" w:color="auto" w:fill="FFD4FF"/>
          </w:tcPr>
          <w:p>
            <w:pPr>
              <w:pStyle w:val="TableParagraph"/>
              <w:rPr>
                <w:sz w:val="24"/>
              </w:rPr>
            </w:pPr>
          </w:p>
        </w:tc>
        <w:tc>
          <w:tcPr>
            <w:tcW w:w="675" w:type="dxa"/>
            <w:shd w:val="clear" w:color="auto" w:fill="FFD4FF"/>
          </w:tcPr>
          <w:p>
            <w:pPr>
              <w:pStyle w:val="TableParagraph"/>
              <w:rPr>
                <w:sz w:val="24"/>
              </w:rPr>
            </w:pPr>
          </w:p>
        </w:tc>
        <w:tc>
          <w:tcPr>
            <w:tcW w:w="853" w:type="dxa"/>
          </w:tcPr>
          <w:p>
            <w:pPr>
              <w:pStyle w:val="TableParagraph"/>
              <w:rPr>
                <w:sz w:val="24"/>
              </w:rPr>
            </w:pPr>
          </w:p>
        </w:tc>
      </w:tr>
      <w:tr>
        <w:trPr>
          <w:trHeight w:val="388" w:hRule="atLeast"/>
        </w:trPr>
        <w:tc>
          <w:tcPr>
            <w:tcW w:w="3778" w:type="dxa"/>
            <w:gridSpan w:val="3"/>
          </w:tcPr>
          <w:p>
            <w:pPr>
              <w:pStyle w:val="TableParagraph"/>
              <w:spacing w:before="2"/>
              <w:ind w:left="11" w:right="2"/>
              <w:jc w:val="center"/>
              <w:rPr>
                <w:b/>
                <w:sz w:val="26"/>
              </w:rPr>
            </w:pPr>
            <w:r>
              <w:rPr>
                <w:b/>
                <w:color w:val="0000FF"/>
                <w:spacing w:val="-4"/>
                <w:sz w:val="26"/>
              </w:rPr>
              <w:t>Tổng</w:t>
            </w:r>
          </w:p>
        </w:tc>
        <w:tc>
          <w:tcPr>
            <w:tcW w:w="673" w:type="dxa"/>
            <w:shd w:val="clear" w:color="auto" w:fill="FFFFCC"/>
          </w:tcPr>
          <w:p>
            <w:pPr>
              <w:pStyle w:val="TableParagraph"/>
              <w:spacing w:before="2"/>
              <w:ind w:left="35" w:right="13"/>
              <w:jc w:val="center"/>
              <w:rPr>
                <w:b/>
                <w:sz w:val="26"/>
              </w:rPr>
            </w:pPr>
            <w:r>
              <w:rPr>
                <w:b/>
                <w:color w:val="0000FF"/>
                <w:spacing w:val="-10"/>
                <w:sz w:val="26"/>
              </w:rPr>
              <w:t>7</w:t>
            </w:r>
          </w:p>
        </w:tc>
        <w:tc>
          <w:tcPr>
            <w:tcW w:w="675" w:type="dxa"/>
            <w:shd w:val="clear" w:color="auto" w:fill="FFFFCC"/>
          </w:tcPr>
          <w:p>
            <w:pPr>
              <w:pStyle w:val="TableParagraph"/>
              <w:spacing w:before="2"/>
              <w:ind w:left="42" w:right="19"/>
              <w:jc w:val="center"/>
              <w:rPr>
                <w:sz w:val="26"/>
              </w:rPr>
            </w:pPr>
            <w:r>
              <w:rPr>
                <w:color w:val="0000FF"/>
                <w:spacing w:val="-10"/>
                <w:sz w:val="26"/>
              </w:rPr>
              <w:t>1</w:t>
            </w:r>
          </w:p>
        </w:tc>
        <w:tc>
          <w:tcPr>
            <w:tcW w:w="673" w:type="dxa"/>
            <w:shd w:val="clear" w:color="auto" w:fill="8FFFFF"/>
          </w:tcPr>
          <w:p>
            <w:pPr>
              <w:pStyle w:val="TableParagraph"/>
              <w:spacing w:before="2"/>
              <w:ind w:left="35" w:right="7"/>
              <w:jc w:val="center"/>
              <w:rPr>
                <w:sz w:val="26"/>
              </w:rPr>
            </w:pPr>
            <w:r>
              <w:rPr>
                <w:color w:val="0000FF"/>
                <w:spacing w:val="-10"/>
                <w:sz w:val="26"/>
              </w:rPr>
              <w:t>1</w:t>
            </w:r>
          </w:p>
        </w:tc>
        <w:tc>
          <w:tcPr>
            <w:tcW w:w="675" w:type="dxa"/>
            <w:shd w:val="clear" w:color="auto" w:fill="8FFFFF"/>
          </w:tcPr>
          <w:p>
            <w:pPr>
              <w:pStyle w:val="TableParagraph"/>
              <w:spacing w:before="2"/>
              <w:ind w:left="210"/>
              <w:rPr>
                <w:sz w:val="26"/>
              </w:rPr>
            </w:pPr>
            <w:r>
              <w:rPr>
                <w:color w:val="0000FF"/>
                <w:spacing w:val="-10"/>
                <w:sz w:val="26"/>
              </w:rPr>
              <w:t>2</w:t>
            </w:r>
          </w:p>
        </w:tc>
        <w:tc>
          <w:tcPr>
            <w:tcW w:w="673" w:type="dxa"/>
            <w:shd w:val="clear" w:color="auto" w:fill="E4E4FF"/>
          </w:tcPr>
          <w:p>
            <w:pPr>
              <w:pStyle w:val="TableParagraph"/>
              <w:spacing w:before="2"/>
              <w:ind w:left="35"/>
              <w:jc w:val="center"/>
              <w:rPr>
                <w:sz w:val="26"/>
              </w:rPr>
            </w:pPr>
            <w:r>
              <w:rPr>
                <w:color w:val="0000FF"/>
                <w:spacing w:val="-10"/>
                <w:sz w:val="26"/>
              </w:rPr>
              <w:t>1</w:t>
            </w:r>
          </w:p>
        </w:tc>
        <w:tc>
          <w:tcPr>
            <w:tcW w:w="675" w:type="dxa"/>
            <w:shd w:val="clear" w:color="auto" w:fill="E4E4FF"/>
          </w:tcPr>
          <w:p>
            <w:pPr>
              <w:pStyle w:val="TableParagraph"/>
              <w:spacing w:before="2"/>
              <w:ind w:left="42" w:right="2"/>
              <w:jc w:val="center"/>
              <w:rPr>
                <w:b/>
                <w:sz w:val="26"/>
              </w:rPr>
            </w:pPr>
            <w:r>
              <w:rPr>
                <w:b/>
                <w:color w:val="0000FF"/>
                <w:spacing w:val="-10"/>
                <w:sz w:val="26"/>
              </w:rPr>
              <w:t>3</w:t>
            </w:r>
          </w:p>
        </w:tc>
        <w:tc>
          <w:tcPr>
            <w:tcW w:w="673" w:type="dxa"/>
            <w:shd w:val="clear" w:color="auto" w:fill="FFD4FF"/>
          </w:tcPr>
          <w:p>
            <w:pPr>
              <w:pStyle w:val="TableParagraph"/>
              <w:rPr>
                <w:sz w:val="24"/>
              </w:rPr>
            </w:pPr>
          </w:p>
        </w:tc>
        <w:tc>
          <w:tcPr>
            <w:tcW w:w="675" w:type="dxa"/>
            <w:shd w:val="clear" w:color="auto" w:fill="FFD4FF"/>
          </w:tcPr>
          <w:p>
            <w:pPr>
              <w:pStyle w:val="TableParagraph"/>
              <w:spacing w:before="2"/>
              <w:ind w:left="42"/>
              <w:jc w:val="center"/>
              <w:rPr>
                <w:sz w:val="26"/>
              </w:rPr>
            </w:pPr>
            <w:r>
              <w:rPr>
                <w:color w:val="0000FF"/>
                <w:spacing w:val="-10"/>
                <w:sz w:val="26"/>
              </w:rPr>
              <w:t>1</w:t>
            </w:r>
          </w:p>
        </w:tc>
        <w:tc>
          <w:tcPr>
            <w:tcW w:w="853" w:type="dxa"/>
          </w:tcPr>
          <w:p>
            <w:pPr>
              <w:pStyle w:val="TableParagraph"/>
              <w:rPr>
                <w:sz w:val="24"/>
              </w:rPr>
            </w:pPr>
          </w:p>
        </w:tc>
      </w:tr>
      <w:tr>
        <w:trPr>
          <w:trHeight w:val="693" w:hRule="atLeast"/>
        </w:trPr>
        <w:tc>
          <w:tcPr>
            <w:tcW w:w="3778" w:type="dxa"/>
            <w:gridSpan w:val="3"/>
          </w:tcPr>
          <w:p>
            <w:pPr>
              <w:pStyle w:val="TableParagraph"/>
              <w:spacing w:before="155"/>
              <w:ind w:left="11"/>
              <w:jc w:val="center"/>
              <w:rPr>
                <w:b/>
                <w:sz w:val="26"/>
              </w:rPr>
            </w:pPr>
            <w:r>
              <w:rPr>
                <w:b/>
                <w:color w:val="FF0000"/>
                <w:sz w:val="26"/>
              </w:rPr>
              <w:t>Tỉ</w:t>
            </w:r>
            <w:r>
              <w:rPr>
                <w:b/>
                <w:color w:val="FF0000"/>
                <w:spacing w:val="-4"/>
                <w:sz w:val="26"/>
              </w:rPr>
              <w:t> </w:t>
            </w:r>
            <w:r>
              <w:rPr>
                <w:b/>
                <w:color w:val="FF0000"/>
                <w:sz w:val="26"/>
              </w:rPr>
              <w:t>lệ </w:t>
            </w:r>
            <w:r>
              <w:rPr>
                <w:b/>
                <w:color w:val="FF0000"/>
                <w:spacing w:val="-10"/>
                <w:sz w:val="26"/>
              </w:rPr>
              <w:t>%</w:t>
            </w:r>
          </w:p>
        </w:tc>
        <w:tc>
          <w:tcPr>
            <w:tcW w:w="673" w:type="dxa"/>
            <w:shd w:val="clear" w:color="auto" w:fill="FFFFCC"/>
          </w:tcPr>
          <w:p>
            <w:pPr>
              <w:pStyle w:val="TableParagraph"/>
              <w:spacing w:before="155"/>
              <w:ind w:left="35" w:right="21"/>
              <w:jc w:val="center"/>
              <w:rPr>
                <w:b/>
                <w:sz w:val="26"/>
              </w:rPr>
            </w:pPr>
            <w:r>
              <w:rPr>
                <w:b/>
                <w:color w:val="FF0000"/>
                <w:spacing w:val="-4"/>
                <w:sz w:val="26"/>
              </w:rPr>
              <w:t>17,5</w:t>
            </w:r>
          </w:p>
        </w:tc>
        <w:tc>
          <w:tcPr>
            <w:tcW w:w="675" w:type="dxa"/>
            <w:shd w:val="clear" w:color="auto" w:fill="FFFFCC"/>
          </w:tcPr>
          <w:p>
            <w:pPr>
              <w:pStyle w:val="TableParagraph"/>
              <w:spacing w:before="155"/>
              <w:ind w:left="42" w:right="24"/>
              <w:jc w:val="center"/>
              <w:rPr>
                <w:b/>
                <w:sz w:val="26"/>
              </w:rPr>
            </w:pPr>
            <w:r>
              <w:rPr>
                <w:b/>
                <w:color w:val="FF0000"/>
                <w:spacing w:val="-5"/>
                <w:sz w:val="26"/>
              </w:rPr>
              <w:t>10</w:t>
            </w:r>
          </w:p>
        </w:tc>
        <w:tc>
          <w:tcPr>
            <w:tcW w:w="673" w:type="dxa"/>
            <w:shd w:val="clear" w:color="auto" w:fill="8FFFFF"/>
          </w:tcPr>
          <w:p>
            <w:pPr>
              <w:pStyle w:val="TableParagraph"/>
              <w:spacing w:before="155"/>
              <w:ind w:left="35" w:right="17"/>
              <w:jc w:val="center"/>
              <w:rPr>
                <w:b/>
                <w:sz w:val="26"/>
              </w:rPr>
            </w:pPr>
            <w:r>
              <w:rPr>
                <w:b/>
                <w:color w:val="FF0000"/>
                <w:spacing w:val="-5"/>
                <w:sz w:val="26"/>
              </w:rPr>
              <w:t>10</w:t>
            </w:r>
          </w:p>
        </w:tc>
        <w:tc>
          <w:tcPr>
            <w:tcW w:w="675" w:type="dxa"/>
            <w:shd w:val="clear" w:color="auto" w:fill="8FFFFF"/>
          </w:tcPr>
          <w:p>
            <w:pPr>
              <w:pStyle w:val="TableParagraph"/>
              <w:spacing w:before="155"/>
              <w:ind w:left="150"/>
              <w:rPr>
                <w:b/>
                <w:sz w:val="26"/>
              </w:rPr>
            </w:pPr>
            <w:r>
              <w:rPr>
                <w:b/>
                <w:color w:val="FF0000"/>
                <w:spacing w:val="-5"/>
                <w:sz w:val="26"/>
              </w:rPr>
              <w:t>20</w:t>
            </w:r>
          </w:p>
        </w:tc>
        <w:tc>
          <w:tcPr>
            <w:tcW w:w="673" w:type="dxa"/>
            <w:shd w:val="clear" w:color="auto" w:fill="E4E4FF"/>
          </w:tcPr>
          <w:p>
            <w:pPr>
              <w:pStyle w:val="TableParagraph"/>
              <w:spacing w:before="155"/>
              <w:ind w:left="35" w:right="5"/>
              <w:jc w:val="center"/>
              <w:rPr>
                <w:b/>
                <w:sz w:val="26"/>
              </w:rPr>
            </w:pPr>
            <w:r>
              <w:rPr>
                <w:b/>
                <w:color w:val="FF0000"/>
                <w:spacing w:val="-5"/>
                <w:sz w:val="26"/>
              </w:rPr>
              <w:t>2,5</w:t>
            </w:r>
          </w:p>
        </w:tc>
        <w:tc>
          <w:tcPr>
            <w:tcW w:w="675" w:type="dxa"/>
            <w:shd w:val="clear" w:color="auto" w:fill="E4E4FF"/>
          </w:tcPr>
          <w:p>
            <w:pPr>
              <w:pStyle w:val="TableParagraph"/>
              <w:spacing w:before="155"/>
              <w:ind w:left="42" w:right="12"/>
              <w:jc w:val="center"/>
              <w:rPr>
                <w:b/>
                <w:sz w:val="26"/>
              </w:rPr>
            </w:pPr>
            <w:r>
              <w:rPr>
                <w:b/>
                <w:color w:val="FF0000"/>
                <w:spacing w:val="-5"/>
                <w:sz w:val="26"/>
              </w:rPr>
              <w:t>30</w:t>
            </w:r>
          </w:p>
        </w:tc>
        <w:tc>
          <w:tcPr>
            <w:tcW w:w="673" w:type="dxa"/>
            <w:shd w:val="clear" w:color="auto" w:fill="FFD4FF"/>
          </w:tcPr>
          <w:p>
            <w:pPr>
              <w:pStyle w:val="TableParagraph"/>
              <w:rPr>
                <w:sz w:val="24"/>
              </w:rPr>
            </w:pPr>
          </w:p>
        </w:tc>
        <w:tc>
          <w:tcPr>
            <w:tcW w:w="675" w:type="dxa"/>
            <w:shd w:val="clear" w:color="auto" w:fill="FFD4FF"/>
          </w:tcPr>
          <w:p>
            <w:pPr>
              <w:pStyle w:val="TableParagraph"/>
              <w:spacing w:before="155"/>
              <w:ind w:left="42" w:right="5"/>
              <w:jc w:val="center"/>
              <w:rPr>
                <w:b/>
                <w:sz w:val="26"/>
              </w:rPr>
            </w:pPr>
            <w:r>
              <w:rPr>
                <w:b/>
                <w:color w:val="FF0000"/>
                <w:spacing w:val="-5"/>
                <w:sz w:val="26"/>
              </w:rPr>
              <w:t>10</w:t>
            </w:r>
          </w:p>
        </w:tc>
        <w:tc>
          <w:tcPr>
            <w:tcW w:w="853" w:type="dxa"/>
          </w:tcPr>
          <w:p>
            <w:pPr>
              <w:pStyle w:val="TableParagraph"/>
              <w:spacing w:before="155"/>
              <w:ind w:left="38"/>
              <w:jc w:val="center"/>
              <w:rPr>
                <w:b/>
                <w:sz w:val="26"/>
              </w:rPr>
            </w:pPr>
            <w:r>
              <w:rPr>
                <w:b/>
                <w:color w:val="FF0000"/>
                <w:spacing w:val="-5"/>
                <w:sz w:val="26"/>
              </w:rPr>
              <w:t>100</w:t>
            </w:r>
          </w:p>
        </w:tc>
      </w:tr>
      <w:tr>
        <w:trPr>
          <w:trHeight w:val="429" w:hRule="atLeast"/>
        </w:trPr>
        <w:tc>
          <w:tcPr>
            <w:tcW w:w="3778" w:type="dxa"/>
            <w:gridSpan w:val="3"/>
          </w:tcPr>
          <w:p>
            <w:pPr>
              <w:pStyle w:val="TableParagraph"/>
              <w:spacing w:before="23"/>
              <w:ind w:left="11" w:right="5"/>
              <w:jc w:val="center"/>
              <w:rPr>
                <w:b/>
                <w:sz w:val="26"/>
              </w:rPr>
            </w:pPr>
            <w:r>
              <w:rPr>
                <w:b/>
                <w:color w:val="CC00FF"/>
                <w:sz w:val="26"/>
              </w:rPr>
              <w:t>Tỉ</w:t>
            </w:r>
            <w:r>
              <w:rPr>
                <w:b/>
                <w:color w:val="CC00FF"/>
                <w:spacing w:val="-5"/>
                <w:sz w:val="26"/>
              </w:rPr>
              <w:t> </w:t>
            </w:r>
            <w:r>
              <w:rPr>
                <w:b/>
                <w:color w:val="CC00FF"/>
                <w:sz w:val="26"/>
              </w:rPr>
              <w:t>lệ</w:t>
            </w:r>
            <w:r>
              <w:rPr>
                <w:b/>
                <w:color w:val="CC00FF"/>
                <w:spacing w:val="-4"/>
                <w:sz w:val="26"/>
              </w:rPr>
              <w:t> </w:t>
            </w:r>
            <w:r>
              <w:rPr>
                <w:b/>
                <w:color w:val="CC00FF"/>
                <w:spacing w:val="-2"/>
                <w:sz w:val="26"/>
              </w:rPr>
              <w:t>chung</w:t>
            </w:r>
          </w:p>
        </w:tc>
        <w:tc>
          <w:tcPr>
            <w:tcW w:w="2696" w:type="dxa"/>
            <w:gridSpan w:val="4"/>
          </w:tcPr>
          <w:p>
            <w:pPr>
              <w:pStyle w:val="TableParagraph"/>
              <w:spacing w:before="23"/>
              <w:ind w:left="40" w:right="11"/>
              <w:jc w:val="center"/>
              <w:rPr>
                <w:b/>
                <w:sz w:val="26"/>
              </w:rPr>
            </w:pPr>
            <w:r>
              <w:rPr>
                <w:b/>
                <w:color w:val="FF00FF"/>
                <w:spacing w:val="-2"/>
                <w:sz w:val="26"/>
              </w:rPr>
              <w:t>57,75%</w:t>
            </w:r>
          </w:p>
        </w:tc>
        <w:tc>
          <w:tcPr>
            <w:tcW w:w="2696" w:type="dxa"/>
            <w:gridSpan w:val="4"/>
          </w:tcPr>
          <w:p>
            <w:pPr>
              <w:pStyle w:val="TableParagraph"/>
              <w:spacing w:before="23"/>
              <w:ind w:left="40"/>
              <w:jc w:val="center"/>
              <w:rPr>
                <w:b/>
                <w:sz w:val="26"/>
              </w:rPr>
            </w:pPr>
            <w:r>
              <w:rPr>
                <w:b/>
                <w:color w:val="FF00FF"/>
                <w:spacing w:val="-2"/>
                <w:sz w:val="26"/>
              </w:rPr>
              <w:t>42,5%</w:t>
            </w:r>
          </w:p>
        </w:tc>
        <w:tc>
          <w:tcPr>
            <w:tcW w:w="853" w:type="dxa"/>
          </w:tcPr>
          <w:p>
            <w:pPr>
              <w:pStyle w:val="TableParagraph"/>
              <w:spacing w:before="23"/>
              <w:ind w:left="38"/>
              <w:jc w:val="center"/>
              <w:rPr>
                <w:b/>
                <w:sz w:val="26"/>
              </w:rPr>
            </w:pPr>
            <w:r>
              <w:rPr>
                <w:b/>
                <w:color w:val="FF00FF"/>
                <w:spacing w:val="-5"/>
                <w:sz w:val="26"/>
              </w:rPr>
              <w:t>100</w:t>
            </w:r>
          </w:p>
        </w:tc>
      </w:tr>
    </w:tbl>
    <w:p>
      <w:pPr>
        <w:spacing w:after="0"/>
        <w:jc w:val="center"/>
        <w:rPr>
          <w:sz w:val="26"/>
        </w:rPr>
        <w:sectPr>
          <w:pgSz w:w="11910" w:h="16850"/>
          <w:pgMar w:top="920" w:bottom="280" w:left="760" w:right="140"/>
        </w:sectPr>
      </w:pPr>
    </w:p>
    <w:p>
      <w:pPr>
        <w:pStyle w:val="ListParagraph"/>
        <w:numPr>
          <w:ilvl w:val="0"/>
          <w:numId w:val="18"/>
        </w:numPr>
        <w:tabs>
          <w:tab w:pos="801" w:val="left" w:leader="none"/>
        </w:tabs>
        <w:spacing w:line="240" w:lineRule="auto" w:before="72" w:after="0"/>
        <w:ind w:left="801" w:right="0" w:hanging="301"/>
        <w:jc w:val="left"/>
        <w:rPr>
          <w:b/>
          <w:color w:val="0000FF"/>
          <w:sz w:val="26"/>
        </w:rPr>
      </w:pPr>
      <w:r>
        <w:rPr>
          <w:b/>
          <w:color w:val="0000FF"/>
          <w:sz w:val="26"/>
        </w:rPr>
        <w:t>BẢNG</w:t>
      </w:r>
      <w:r>
        <w:rPr>
          <w:b/>
          <w:color w:val="0000FF"/>
          <w:spacing w:val="-4"/>
          <w:sz w:val="26"/>
        </w:rPr>
        <w:t> </w:t>
      </w:r>
      <w:r>
        <w:rPr>
          <w:b/>
          <w:color w:val="0000FF"/>
          <w:sz w:val="26"/>
        </w:rPr>
        <w:t>ĐẶC</w:t>
      </w:r>
      <w:r>
        <w:rPr>
          <w:b/>
          <w:color w:val="0000FF"/>
          <w:spacing w:val="-4"/>
          <w:sz w:val="26"/>
        </w:rPr>
        <w:t> </w:t>
      </w:r>
      <w:r>
        <w:rPr>
          <w:b/>
          <w:color w:val="0000FF"/>
          <w:sz w:val="26"/>
        </w:rPr>
        <w:t>TẢ</w:t>
      </w:r>
      <w:r>
        <w:rPr>
          <w:b/>
          <w:color w:val="0000FF"/>
          <w:spacing w:val="-7"/>
          <w:sz w:val="26"/>
        </w:rPr>
        <w:t> </w:t>
      </w:r>
      <w:r>
        <w:rPr>
          <w:b/>
          <w:color w:val="0000FF"/>
          <w:sz w:val="26"/>
        </w:rPr>
        <w:t>MA</w:t>
      </w:r>
      <w:r>
        <w:rPr>
          <w:b/>
          <w:color w:val="0000FF"/>
          <w:spacing w:val="-6"/>
          <w:sz w:val="26"/>
        </w:rPr>
        <w:t> </w:t>
      </w:r>
      <w:r>
        <w:rPr>
          <w:b/>
          <w:color w:val="0000FF"/>
          <w:sz w:val="26"/>
        </w:rPr>
        <w:t>TRẬN</w:t>
      </w:r>
      <w:r>
        <w:rPr>
          <w:b/>
          <w:color w:val="0000FF"/>
          <w:spacing w:val="-4"/>
          <w:sz w:val="26"/>
        </w:rPr>
        <w:t> </w:t>
      </w:r>
      <w:r>
        <w:rPr>
          <w:b/>
          <w:color w:val="0000FF"/>
          <w:sz w:val="26"/>
        </w:rPr>
        <w:t>ĐỀ</w:t>
      </w:r>
      <w:r>
        <w:rPr>
          <w:b/>
          <w:color w:val="0000FF"/>
          <w:spacing w:val="-7"/>
          <w:sz w:val="26"/>
        </w:rPr>
        <w:t> </w:t>
      </w:r>
      <w:r>
        <w:rPr>
          <w:b/>
          <w:color w:val="0000FF"/>
          <w:sz w:val="26"/>
        </w:rPr>
        <w:t>KIỂM</w:t>
      </w:r>
      <w:r>
        <w:rPr>
          <w:b/>
          <w:color w:val="0000FF"/>
          <w:spacing w:val="-6"/>
          <w:sz w:val="26"/>
        </w:rPr>
        <w:t> </w:t>
      </w:r>
      <w:r>
        <w:rPr>
          <w:b/>
          <w:color w:val="0000FF"/>
          <w:sz w:val="26"/>
        </w:rPr>
        <w:t>TRA</w:t>
      </w:r>
      <w:r>
        <w:rPr>
          <w:b/>
          <w:color w:val="0000FF"/>
          <w:spacing w:val="-7"/>
          <w:sz w:val="26"/>
        </w:rPr>
        <w:t> </w:t>
      </w:r>
      <w:r>
        <w:rPr>
          <w:b/>
          <w:color w:val="0000FF"/>
          <w:sz w:val="26"/>
        </w:rPr>
        <w:t>GIỮA</w:t>
      </w:r>
      <w:r>
        <w:rPr>
          <w:b/>
          <w:color w:val="0000FF"/>
          <w:spacing w:val="-4"/>
          <w:sz w:val="26"/>
        </w:rPr>
        <w:t> </w:t>
      </w:r>
      <w:r>
        <w:rPr>
          <w:b/>
          <w:color w:val="0000FF"/>
          <w:sz w:val="26"/>
        </w:rPr>
        <w:t>HỌC</w:t>
      </w:r>
      <w:r>
        <w:rPr>
          <w:b/>
          <w:color w:val="0000FF"/>
          <w:spacing w:val="-4"/>
          <w:sz w:val="26"/>
        </w:rPr>
        <w:t> </w:t>
      </w:r>
      <w:r>
        <w:rPr>
          <w:b/>
          <w:color w:val="0000FF"/>
          <w:sz w:val="26"/>
        </w:rPr>
        <w:t>KÌ</w:t>
      </w:r>
      <w:r>
        <w:rPr>
          <w:b/>
          <w:color w:val="0000FF"/>
          <w:spacing w:val="-6"/>
          <w:sz w:val="26"/>
        </w:rPr>
        <w:t> </w:t>
      </w:r>
      <w:r>
        <w:rPr>
          <w:b/>
          <w:color w:val="0000FF"/>
          <w:sz w:val="26"/>
        </w:rPr>
        <w:t>II</w:t>
      </w:r>
      <w:r>
        <w:rPr>
          <w:b/>
          <w:color w:val="0000FF"/>
          <w:spacing w:val="-4"/>
          <w:sz w:val="26"/>
        </w:rPr>
        <w:t> </w:t>
      </w:r>
      <w:r>
        <w:rPr>
          <w:b/>
          <w:color w:val="0000FF"/>
          <w:sz w:val="26"/>
        </w:rPr>
        <w:t>MÔN</w:t>
      </w:r>
      <w:r>
        <w:rPr>
          <w:b/>
          <w:color w:val="0000FF"/>
          <w:spacing w:val="-7"/>
          <w:sz w:val="26"/>
        </w:rPr>
        <w:t> </w:t>
      </w:r>
      <w:r>
        <w:rPr>
          <w:b/>
          <w:color w:val="0000FF"/>
          <w:sz w:val="26"/>
        </w:rPr>
        <w:t>TOÁN</w:t>
      </w:r>
      <w:r>
        <w:rPr>
          <w:b/>
          <w:color w:val="0000FF"/>
          <w:spacing w:val="-6"/>
          <w:sz w:val="26"/>
        </w:rPr>
        <w:t> </w:t>
      </w:r>
      <w:r>
        <w:rPr>
          <w:b/>
          <w:color w:val="0000FF"/>
          <w:sz w:val="26"/>
        </w:rPr>
        <w:t>–</w:t>
      </w:r>
      <w:r>
        <w:rPr>
          <w:b/>
          <w:color w:val="0000FF"/>
          <w:spacing w:val="-4"/>
          <w:sz w:val="26"/>
        </w:rPr>
        <w:t> </w:t>
      </w:r>
      <w:r>
        <w:rPr>
          <w:b/>
          <w:color w:val="0000FF"/>
          <w:sz w:val="26"/>
        </w:rPr>
        <w:t>LỚP</w:t>
      </w:r>
      <w:r>
        <w:rPr>
          <w:b/>
          <w:color w:val="0000FF"/>
          <w:spacing w:val="-4"/>
          <w:sz w:val="26"/>
        </w:rPr>
        <w:t> </w:t>
      </w:r>
      <w:r>
        <w:rPr>
          <w:b/>
          <w:color w:val="0000FF"/>
          <w:spacing w:val="-10"/>
          <w:sz w:val="26"/>
        </w:rPr>
        <w:t>7</w:t>
      </w:r>
    </w:p>
    <w:p>
      <w:pPr>
        <w:pStyle w:val="BodyText"/>
        <w:spacing w:before="5"/>
        <w:rPr>
          <w:b/>
          <w:sz w:val="7"/>
        </w:rPr>
      </w:pP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977"/>
        <w:gridCol w:w="1481"/>
        <w:gridCol w:w="3255"/>
        <w:gridCol w:w="869"/>
        <w:gridCol w:w="939"/>
        <w:gridCol w:w="985"/>
        <w:gridCol w:w="843"/>
      </w:tblGrid>
      <w:tr>
        <w:trPr>
          <w:trHeight w:val="779" w:hRule="atLeast"/>
        </w:trPr>
        <w:tc>
          <w:tcPr>
            <w:tcW w:w="588" w:type="dxa"/>
            <w:vMerge w:val="restart"/>
          </w:tcPr>
          <w:p>
            <w:pPr>
              <w:pStyle w:val="TableParagraph"/>
              <w:rPr>
                <w:b/>
                <w:sz w:val="26"/>
              </w:rPr>
            </w:pPr>
          </w:p>
          <w:p>
            <w:pPr>
              <w:pStyle w:val="TableParagraph"/>
              <w:spacing w:before="188"/>
              <w:rPr>
                <w:b/>
                <w:sz w:val="26"/>
              </w:rPr>
            </w:pPr>
          </w:p>
          <w:p>
            <w:pPr>
              <w:pStyle w:val="TableParagraph"/>
              <w:spacing w:before="1"/>
              <w:ind w:left="120"/>
              <w:rPr>
                <w:b/>
                <w:sz w:val="26"/>
              </w:rPr>
            </w:pPr>
            <w:r>
              <w:rPr>
                <w:b/>
                <w:spacing w:val="-5"/>
                <w:sz w:val="26"/>
              </w:rPr>
              <w:t>TT</w:t>
            </w:r>
          </w:p>
        </w:tc>
        <w:tc>
          <w:tcPr>
            <w:tcW w:w="2458" w:type="dxa"/>
            <w:gridSpan w:val="2"/>
            <w:vMerge w:val="restart"/>
          </w:tcPr>
          <w:p>
            <w:pPr>
              <w:pStyle w:val="TableParagraph"/>
              <w:rPr>
                <w:b/>
                <w:sz w:val="26"/>
              </w:rPr>
            </w:pPr>
          </w:p>
          <w:p>
            <w:pPr>
              <w:pStyle w:val="TableParagraph"/>
              <w:spacing w:before="188"/>
              <w:rPr>
                <w:b/>
                <w:sz w:val="26"/>
              </w:rPr>
            </w:pPr>
          </w:p>
          <w:p>
            <w:pPr>
              <w:pStyle w:val="TableParagraph"/>
              <w:spacing w:before="1"/>
              <w:ind w:left="7"/>
              <w:jc w:val="center"/>
              <w:rPr>
                <w:b/>
                <w:sz w:val="26"/>
              </w:rPr>
            </w:pPr>
            <w:r>
              <w:rPr>
                <w:b/>
                <w:sz w:val="26"/>
              </w:rPr>
              <w:t>Chủ</w:t>
            </w:r>
            <w:r>
              <w:rPr>
                <w:b/>
                <w:spacing w:val="-8"/>
                <w:sz w:val="26"/>
              </w:rPr>
              <w:t> </w:t>
            </w:r>
            <w:r>
              <w:rPr>
                <w:b/>
                <w:spacing w:val="-5"/>
                <w:sz w:val="26"/>
              </w:rPr>
              <w:t>đề</w:t>
            </w:r>
          </w:p>
        </w:tc>
        <w:tc>
          <w:tcPr>
            <w:tcW w:w="3255" w:type="dxa"/>
            <w:vMerge w:val="restart"/>
            <w:shd w:val="clear" w:color="auto" w:fill="FFFFAE"/>
          </w:tcPr>
          <w:p>
            <w:pPr>
              <w:pStyle w:val="TableParagraph"/>
              <w:rPr>
                <w:b/>
                <w:sz w:val="26"/>
              </w:rPr>
            </w:pPr>
          </w:p>
          <w:p>
            <w:pPr>
              <w:pStyle w:val="TableParagraph"/>
              <w:spacing w:before="188"/>
              <w:rPr>
                <w:b/>
                <w:sz w:val="26"/>
              </w:rPr>
            </w:pPr>
          </w:p>
          <w:p>
            <w:pPr>
              <w:pStyle w:val="TableParagraph"/>
              <w:ind w:left="685"/>
              <w:rPr>
                <w:b/>
                <w:sz w:val="26"/>
              </w:rPr>
            </w:pPr>
            <w:r>
              <w:rPr>
                <w:b/>
                <w:sz w:val="26"/>
              </w:rPr>
              <w:t>Mức</w:t>
            </w:r>
            <w:r>
              <w:rPr>
                <w:b/>
                <w:spacing w:val="-6"/>
                <w:sz w:val="26"/>
              </w:rPr>
              <w:t> </w:t>
            </w:r>
            <w:r>
              <w:rPr>
                <w:b/>
                <w:sz w:val="26"/>
              </w:rPr>
              <w:t>độ</w:t>
            </w:r>
            <w:r>
              <w:rPr>
                <w:b/>
                <w:spacing w:val="-6"/>
                <w:sz w:val="26"/>
              </w:rPr>
              <w:t> </w:t>
            </w:r>
            <w:r>
              <w:rPr>
                <w:b/>
                <w:sz w:val="26"/>
              </w:rPr>
              <w:t>đánh</w:t>
            </w:r>
            <w:r>
              <w:rPr>
                <w:b/>
                <w:spacing w:val="-6"/>
                <w:sz w:val="26"/>
              </w:rPr>
              <w:t> </w:t>
            </w:r>
            <w:r>
              <w:rPr>
                <w:b/>
                <w:spacing w:val="-5"/>
                <w:sz w:val="26"/>
              </w:rPr>
              <w:t>giá</w:t>
            </w:r>
          </w:p>
        </w:tc>
        <w:tc>
          <w:tcPr>
            <w:tcW w:w="3636" w:type="dxa"/>
            <w:gridSpan w:val="4"/>
            <w:shd w:val="clear" w:color="auto" w:fill="B8FFF1"/>
          </w:tcPr>
          <w:p>
            <w:pPr>
              <w:pStyle w:val="TableParagraph"/>
              <w:spacing w:before="4"/>
              <w:ind w:left="2"/>
              <w:jc w:val="center"/>
              <w:rPr>
                <w:b/>
                <w:sz w:val="26"/>
              </w:rPr>
            </w:pPr>
            <w:r>
              <w:rPr>
                <w:b/>
                <w:sz w:val="26"/>
              </w:rPr>
              <w:t>Số</w:t>
            </w:r>
            <w:r>
              <w:rPr>
                <w:b/>
                <w:spacing w:val="-5"/>
                <w:sz w:val="26"/>
              </w:rPr>
              <w:t> </w:t>
            </w:r>
            <w:r>
              <w:rPr>
                <w:b/>
                <w:sz w:val="26"/>
              </w:rPr>
              <w:t>câu</w:t>
            </w:r>
            <w:r>
              <w:rPr>
                <w:b/>
                <w:spacing w:val="-5"/>
                <w:sz w:val="26"/>
              </w:rPr>
              <w:t> </w:t>
            </w:r>
            <w:r>
              <w:rPr>
                <w:b/>
                <w:sz w:val="26"/>
              </w:rPr>
              <w:t>hỏi</w:t>
            </w:r>
            <w:r>
              <w:rPr>
                <w:b/>
                <w:spacing w:val="-5"/>
                <w:sz w:val="26"/>
              </w:rPr>
              <w:t> </w:t>
            </w:r>
            <w:r>
              <w:rPr>
                <w:b/>
                <w:sz w:val="26"/>
              </w:rPr>
              <w:t>theo</w:t>
            </w:r>
            <w:r>
              <w:rPr>
                <w:b/>
                <w:spacing w:val="-2"/>
                <w:sz w:val="26"/>
              </w:rPr>
              <w:t> </w:t>
            </w:r>
            <w:r>
              <w:rPr>
                <w:b/>
                <w:sz w:val="26"/>
              </w:rPr>
              <w:t>mức</w:t>
            </w:r>
            <w:r>
              <w:rPr>
                <w:b/>
                <w:spacing w:val="-5"/>
                <w:sz w:val="26"/>
              </w:rPr>
              <w:t> độ</w:t>
            </w:r>
          </w:p>
          <w:p>
            <w:pPr>
              <w:pStyle w:val="TableParagraph"/>
              <w:spacing w:before="90"/>
              <w:ind w:left="2" w:right="2"/>
              <w:jc w:val="center"/>
              <w:rPr>
                <w:b/>
                <w:sz w:val="26"/>
              </w:rPr>
            </w:pPr>
            <w:r>
              <w:rPr>
                <w:b/>
                <w:sz w:val="26"/>
              </w:rPr>
              <w:t>nhận</w:t>
            </w:r>
            <w:r>
              <w:rPr>
                <w:b/>
                <w:spacing w:val="-9"/>
                <w:sz w:val="26"/>
              </w:rPr>
              <w:t> </w:t>
            </w:r>
            <w:r>
              <w:rPr>
                <w:b/>
                <w:spacing w:val="-4"/>
                <w:sz w:val="26"/>
              </w:rPr>
              <w:t>thức</w:t>
            </w:r>
          </w:p>
        </w:tc>
      </w:tr>
      <w:tr>
        <w:trPr>
          <w:trHeight w:val="1165" w:hRule="atLeast"/>
        </w:trPr>
        <w:tc>
          <w:tcPr>
            <w:tcW w:w="588" w:type="dxa"/>
            <w:vMerge/>
            <w:tcBorders>
              <w:top w:val="nil"/>
            </w:tcBorders>
          </w:tcPr>
          <w:p>
            <w:pPr>
              <w:rPr>
                <w:sz w:val="2"/>
                <w:szCs w:val="2"/>
              </w:rPr>
            </w:pPr>
          </w:p>
        </w:tc>
        <w:tc>
          <w:tcPr>
            <w:tcW w:w="2458" w:type="dxa"/>
            <w:gridSpan w:val="2"/>
            <w:vMerge/>
            <w:tcBorders>
              <w:top w:val="nil"/>
            </w:tcBorders>
          </w:tcPr>
          <w:p>
            <w:pPr>
              <w:rPr>
                <w:sz w:val="2"/>
                <w:szCs w:val="2"/>
              </w:rPr>
            </w:pPr>
          </w:p>
        </w:tc>
        <w:tc>
          <w:tcPr>
            <w:tcW w:w="3255" w:type="dxa"/>
            <w:vMerge/>
            <w:tcBorders>
              <w:top w:val="nil"/>
            </w:tcBorders>
            <w:shd w:val="clear" w:color="auto" w:fill="FFFFAE"/>
          </w:tcPr>
          <w:p>
            <w:pPr>
              <w:rPr>
                <w:sz w:val="2"/>
                <w:szCs w:val="2"/>
              </w:rPr>
            </w:pPr>
          </w:p>
        </w:tc>
        <w:tc>
          <w:tcPr>
            <w:tcW w:w="869" w:type="dxa"/>
          </w:tcPr>
          <w:p>
            <w:pPr>
              <w:pStyle w:val="TableParagraph"/>
              <w:spacing w:line="312" w:lineRule="auto" w:before="196"/>
              <w:ind w:left="222" w:right="118" w:hanging="92"/>
              <w:rPr>
                <w:b/>
                <w:sz w:val="26"/>
              </w:rPr>
            </w:pPr>
            <w:r>
              <w:rPr>
                <w:b/>
                <w:spacing w:val="-4"/>
                <w:sz w:val="26"/>
              </w:rPr>
              <w:t>Nhận biết</w:t>
            </w:r>
          </w:p>
        </w:tc>
        <w:tc>
          <w:tcPr>
            <w:tcW w:w="939" w:type="dxa"/>
          </w:tcPr>
          <w:p>
            <w:pPr>
              <w:pStyle w:val="TableParagraph"/>
              <w:spacing w:line="312" w:lineRule="auto" w:before="196"/>
              <w:ind w:left="228" w:right="91" w:hanging="123"/>
              <w:rPr>
                <w:b/>
                <w:sz w:val="26"/>
              </w:rPr>
            </w:pPr>
            <w:r>
              <w:rPr>
                <w:b/>
                <w:spacing w:val="-2"/>
                <w:sz w:val="26"/>
              </w:rPr>
              <w:t>Thông </w:t>
            </w:r>
            <w:r>
              <w:rPr>
                <w:b/>
                <w:spacing w:val="-4"/>
                <w:sz w:val="26"/>
              </w:rPr>
              <w:t>hiểu</w:t>
            </w:r>
          </w:p>
        </w:tc>
        <w:tc>
          <w:tcPr>
            <w:tcW w:w="985" w:type="dxa"/>
          </w:tcPr>
          <w:p>
            <w:pPr>
              <w:pStyle w:val="TableParagraph"/>
              <w:spacing w:line="312" w:lineRule="auto" w:before="196"/>
              <w:ind w:left="206" w:right="201" w:firstLine="50"/>
              <w:rPr>
                <w:b/>
                <w:sz w:val="26"/>
              </w:rPr>
            </w:pPr>
            <w:r>
              <w:rPr>
                <w:b/>
                <w:spacing w:val="-4"/>
                <w:sz w:val="26"/>
              </w:rPr>
              <w:t>Vận dụng</w:t>
            </w:r>
          </w:p>
        </w:tc>
        <w:tc>
          <w:tcPr>
            <w:tcW w:w="843" w:type="dxa"/>
          </w:tcPr>
          <w:p>
            <w:pPr>
              <w:pStyle w:val="TableParagraph"/>
              <w:spacing w:line="312" w:lineRule="auto" w:before="2"/>
              <w:ind w:left="133" w:right="132" w:firstLine="50"/>
              <w:rPr>
                <w:b/>
                <w:sz w:val="26"/>
              </w:rPr>
            </w:pPr>
            <w:r>
              <w:rPr>
                <w:b/>
                <w:spacing w:val="-4"/>
                <w:sz w:val="26"/>
              </w:rPr>
              <w:t>Vận dụng</w:t>
            </w:r>
          </w:p>
          <w:p>
            <w:pPr>
              <w:pStyle w:val="TableParagraph"/>
              <w:ind w:left="227"/>
              <w:rPr>
                <w:b/>
                <w:sz w:val="26"/>
              </w:rPr>
            </w:pPr>
            <w:r>
              <w:rPr>
                <w:b/>
                <w:spacing w:val="-5"/>
                <w:sz w:val="26"/>
              </w:rPr>
              <w:t>cao</w:t>
            </w:r>
          </w:p>
        </w:tc>
      </w:tr>
      <w:tr>
        <w:trPr>
          <w:trHeight w:val="448" w:hRule="atLeast"/>
        </w:trPr>
        <w:tc>
          <w:tcPr>
            <w:tcW w:w="9937" w:type="dxa"/>
            <w:gridSpan w:val="8"/>
          </w:tcPr>
          <w:p>
            <w:pPr>
              <w:pStyle w:val="TableParagraph"/>
              <w:spacing w:before="30"/>
              <w:ind w:left="3"/>
              <w:jc w:val="center"/>
              <w:rPr>
                <w:b/>
                <w:sz w:val="26"/>
              </w:rPr>
            </w:pPr>
            <w:r>
              <w:rPr>
                <w:b/>
                <w:color w:val="CC00FF"/>
                <w:sz w:val="26"/>
              </w:rPr>
              <w:t>SỐ</w:t>
            </w:r>
            <w:r>
              <w:rPr>
                <w:b/>
                <w:color w:val="CC00FF"/>
                <w:spacing w:val="-5"/>
                <w:sz w:val="26"/>
              </w:rPr>
              <w:t> </w:t>
            </w:r>
            <w:r>
              <w:rPr>
                <w:b/>
                <w:color w:val="CC00FF"/>
                <w:sz w:val="26"/>
              </w:rPr>
              <w:t>VÀ</w:t>
            </w:r>
            <w:r>
              <w:rPr>
                <w:b/>
                <w:color w:val="CC00FF"/>
                <w:spacing w:val="-5"/>
                <w:sz w:val="26"/>
              </w:rPr>
              <w:t> </w:t>
            </w:r>
            <w:r>
              <w:rPr>
                <w:b/>
                <w:color w:val="CC00FF"/>
                <w:sz w:val="26"/>
              </w:rPr>
              <w:t>ĐẠI</w:t>
            </w:r>
            <w:r>
              <w:rPr>
                <w:b/>
                <w:color w:val="CC00FF"/>
                <w:spacing w:val="-5"/>
                <w:sz w:val="26"/>
              </w:rPr>
              <w:t> SỐ</w:t>
            </w:r>
          </w:p>
        </w:tc>
      </w:tr>
      <w:tr>
        <w:trPr>
          <w:trHeight w:val="2721" w:hRule="atLeast"/>
        </w:trPr>
        <w:tc>
          <w:tcPr>
            <w:tcW w:w="58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0"/>
              <w:rPr>
                <w:b/>
                <w:sz w:val="26"/>
              </w:rPr>
            </w:pPr>
          </w:p>
          <w:p>
            <w:pPr>
              <w:pStyle w:val="TableParagraph"/>
              <w:ind w:left="7"/>
              <w:jc w:val="center"/>
              <w:rPr>
                <w:sz w:val="26"/>
              </w:rPr>
            </w:pPr>
            <w:r>
              <w:rPr>
                <w:spacing w:val="-10"/>
                <w:sz w:val="26"/>
              </w:rPr>
              <w:t>1</w:t>
            </w:r>
          </w:p>
        </w:tc>
        <w:tc>
          <w:tcPr>
            <w:tcW w:w="977"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7"/>
              <w:rPr>
                <w:b/>
                <w:sz w:val="26"/>
              </w:rPr>
            </w:pPr>
          </w:p>
          <w:p>
            <w:pPr>
              <w:pStyle w:val="TableParagraph"/>
              <w:spacing w:line="312" w:lineRule="auto"/>
              <w:ind w:left="104" w:right="92"/>
              <w:jc w:val="center"/>
              <w:rPr>
                <w:b/>
                <w:sz w:val="26"/>
              </w:rPr>
            </w:pPr>
            <w:r>
              <w:rPr>
                <w:b/>
                <w:sz w:val="26"/>
              </w:rPr>
              <w:t>Một</w:t>
            </w:r>
            <w:r>
              <w:rPr>
                <w:b/>
                <w:spacing w:val="-17"/>
                <w:sz w:val="26"/>
              </w:rPr>
              <w:t> </w:t>
            </w:r>
            <w:r>
              <w:rPr>
                <w:b/>
                <w:sz w:val="26"/>
              </w:rPr>
              <w:t>số yếu tố </w:t>
            </w:r>
            <w:r>
              <w:rPr>
                <w:b/>
                <w:spacing w:val="-2"/>
                <w:sz w:val="26"/>
              </w:rPr>
              <w:t>thống </w:t>
            </w:r>
            <w:r>
              <w:rPr>
                <w:b/>
                <w:sz w:val="26"/>
              </w:rPr>
              <w:t>kê và </w:t>
            </w:r>
            <w:r>
              <w:rPr>
                <w:b/>
                <w:spacing w:val="-4"/>
                <w:sz w:val="26"/>
              </w:rPr>
              <w:t>xác suất</w:t>
            </w:r>
          </w:p>
        </w:tc>
        <w:tc>
          <w:tcPr>
            <w:tcW w:w="1481" w:type="dxa"/>
          </w:tcPr>
          <w:p>
            <w:pPr>
              <w:pStyle w:val="TableParagraph"/>
              <w:spacing w:line="312" w:lineRule="auto" w:before="2"/>
              <w:ind w:left="107" w:right="138"/>
              <w:rPr>
                <w:sz w:val="26"/>
              </w:rPr>
            </w:pPr>
            <w:r>
              <w:rPr>
                <w:sz w:val="26"/>
              </w:rPr>
              <w:t>+</w:t>
            </w:r>
            <w:r>
              <w:rPr>
                <w:spacing w:val="-1"/>
                <w:sz w:val="26"/>
              </w:rPr>
              <w:t> </w:t>
            </w:r>
            <w:r>
              <w:rPr>
                <w:sz w:val="26"/>
              </w:rPr>
              <w:t>Thu</w:t>
            </w:r>
            <w:r>
              <w:rPr>
                <w:spacing w:val="-2"/>
                <w:sz w:val="26"/>
              </w:rPr>
              <w:t> </w:t>
            </w:r>
            <w:r>
              <w:rPr>
                <w:sz w:val="26"/>
              </w:rPr>
              <w:t>thập, phân loại</w:t>
            </w:r>
            <w:r>
              <w:rPr>
                <w:spacing w:val="40"/>
                <w:sz w:val="26"/>
              </w:rPr>
              <w:t> </w:t>
            </w:r>
            <w:r>
              <w:rPr>
                <w:sz w:val="26"/>
              </w:rPr>
              <w:t>và biểu</w:t>
            </w:r>
            <w:r>
              <w:rPr>
                <w:spacing w:val="40"/>
                <w:sz w:val="26"/>
              </w:rPr>
              <w:t> </w:t>
            </w:r>
            <w:r>
              <w:rPr>
                <w:sz w:val="26"/>
              </w:rPr>
              <w:t>diễn dữ liệu; Phân tích</w:t>
            </w:r>
            <w:r>
              <w:rPr>
                <w:spacing w:val="-14"/>
                <w:sz w:val="26"/>
              </w:rPr>
              <w:t> </w:t>
            </w:r>
            <w:r>
              <w:rPr>
                <w:sz w:val="26"/>
              </w:rPr>
              <w:t>và</w:t>
            </w:r>
            <w:r>
              <w:rPr>
                <w:spacing w:val="-14"/>
                <w:sz w:val="26"/>
              </w:rPr>
              <w:t> </w:t>
            </w:r>
            <w:r>
              <w:rPr>
                <w:sz w:val="26"/>
              </w:rPr>
              <w:t>xử</w:t>
            </w:r>
            <w:r>
              <w:rPr>
                <w:spacing w:val="-13"/>
                <w:sz w:val="26"/>
              </w:rPr>
              <w:t> </w:t>
            </w:r>
            <w:r>
              <w:rPr>
                <w:sz w:val="26"/>
              </w:rPr>
              <w:t>lí</w:t>
            </w:r>
          </w:p>
          <w:p>
            <w:pPr>
              <w:pStyle w:val="TableParagraph"/>
              <w:ind w:left="107"/>
              <w:rPr>
                <w:sz w:val="26"/>
              </w:rPr>
            </w:pPr>
            <w:r>
              <w:rPr>
                <w:sz w:val="26"/>
              </w:rPr>
              <w:t>dữ</w:t>
            </w:r>
            <w:r>
              <w:rPr>
                <w:spacing w:val="-3"/>
                <w:sz w:val="26"/>
              </w:rPr>
              <w:t> </w:t>
            </w:r>
            <w:r>
              <w:rPr>
                <w:spacing w:val="-4"/>
                <w:sz w:val="26"/>
              </w:rPr>
              <w:t>liệu</w:t>
            </w:r>
          </w:p>
        </w:tc>
        <w:tc>
          <w:tcPr>
            <w:tcW w:w="3255" w:type="dxa"/>
          </w:tcPr>
          <w:p>
            <w:pPr>
              <w:pStyle w:val="TableParagraph"/>
              <w:spacing w:before="2"/>
              <w:ind w:left="107"/>
              <w:jc w:val="both"/>
              <w:rPr>
                <w:b/>
                <w:i/>
                <w:sz w:val="26"/>
              </w:rPr>
            </w:pPr>
            <w:r>
              <w:rPr>
                <w:b/>
                <w:i/>
                <w:spacing w:val="-4"/>
                <w:sz w:val="26"/>
              </w:rPr>
              <w:t>Nhận</w:t>
            </w:r>
            <w:r>
              <w:rPr>
                <w:b/>
                <w:i/>
                <w:spacing w:val="-12"/>
                <w:sz w:val="26"/>
              </w:rPr>
              <w:t> </w:t>
            </w:r>
            <w:r>
              <w:rPr>
                <w:b/>
                <w:i/>
                <w:spacing w:val="-4"/>
                <w:sz w:val="26"/>
              </w:rPr>
              <w:t>biết</w:t>
            </w:r>
          </w:p>
          <w:p>
            <w:pPr>
              <w:pStyle w:val="TableParagraph"/>
              <w:spacing w:line="312" w:lineRule="auto" w:before="89"/>
              <w:ind w:left="107" w:right="98"/>
              <w:jc w:val="both"/>
              <w:rPr>
                <w:sz w:val="26"/>
              </w:rPr>
            </w:pPr>
            <w:r>
              <w:rPr>
                <w:sz w:val="26"/>
              </w:rPr>
              <w:t>- Nhận biết được số liệu, </w:t>
            </w:r>
            <w:r>
              <w:rPr>
                <w:sz w:val="26"/>
              </w:rPr>
              <w:t>dữ</w:t>
            </w:r>
            <w:r>
              <w:rPr>
                <w:sz w:val="26"/>
              </w:rPr>
              <w:t> liệu</w:t>
            </w:r>
            <w:r>
              <w:rPr>
                <w:spacing w:val="40"/>
                <w:sz w:val="26"/>
              </w:rPr>
              <w:t> </w:t>
            </w:r>
            <w:r>
              <w:rPr>
                <w:sz w:val="26"/>
              </w:rPr>
              <w:t>khi xem biểu đồ</w:t>
            </w:r>
          </w:p>
          <w:p>
            <w:pPr>
              <w:pStyle w:val="TableParagraph"/>
              <w:spacing w:line="312" w:lineRule="auto" w:before="1"/>
              <w:ind w:left="106" w:right="95"/>
              <w:jc w:val="both"/>
              <w:rPr>
                <w:sz w:val="26"/>
              </w:rPr>
            </w:pPr>
            <w:r>
              <w:rPr>
                <w:sz w:val="26"/>
              </w:rPr>
              <w:t>– Nhận biết được mối liên quan giữa thống kê với </w:t>
            </w:r>
            <w:r>
              <w:rPr>
                <w:sz w:val="26"/>
              </w:rPr>
              <w:t>thự</w:t>
            </w:r>
            <w:r>
              <w:rPr>
                <w:sz w:val="26"/>
              </w:rPr>
              <w:t>c</w:t>
            </w:r>
            <w:r>
              <w:rPr>
                <w:sz w:val="26"/>
              </w:rPr>
              <w:t> </w:t>
            </w:r>
            <w:r>
              <w:rPr>
                <w:spacing w:val="-4"/>
                <w:sz w:val="26"/>
              </w:rPr>
              <w:t>tiễn</w:t>
            </w:r>
          </w:p>
        </w:tc>
        <w:tc>
          <w:tcPr>
            <w:tcW w:w="869" w:type="dxa"/>
          </w:tcPr>
          <w:p>
            <w:pPr>
              <w:pStyle w:val="TableParagraph"/>
              <w:rPr>
                <w:b/>
                <w:sz w:val="26"/>
              </w:rPr>
            </w:pPr>
          </w:p>
          <w:p>
            <w:pPr>
              <w:pStyle w:val="TableParagraph"/>
              <w:rPr>
                <w:b/>
                <w:sz w:val="26"/>
              </w:rPr>
            </w:pPr>
          </w:p>
          <w:p>
            <w:pPr>
              <w:pStyle w:val="TableParagraph"/>
              <w:spacing w:before="271"/>
              <w:rPr>
                <w:b/>
                <w:sz w:val="26"/>
              </w:rPr>
            </w:pPr>
          </w:p>
          <w:p>
            <w:pPr>
              <w:pStyle w:val="TableParagraph"/>
              <w:ind w:left="8"/>
              <w:jc w:val="center"/>
              <w:rPr>
                <w:sz w:val="26"/>
              </w:rPr>
            </w:pPr>
            <w:r>
              <w:rPr>
                <w:spacing w:val="-2"/>
                <w:sz w:val="26"/>
              </w:rPr>
              <w:t>TN3;4</w:t>
            </w:r>
          </w:p>
        </w:tc>
        <w:tc>
          <w:tcPr>
            <w:tcW w:w="939" w:type="dxa"/>
          </w:tcPr>
          <w:p>
            <w:pPr>
              <w:pStyle w:val="TableParagraph"/>
              <w:rPr>
                <w:b/>
                <w:sz w:val="26"/>
              </w:rPr>
            </w:pPr>
          </w:p>
          <w:p>
            <w:pPr>
              <w:pStyle w:val="TableParagraph"/>
              <w:rPr>
                <w:b/>
                <w:sz w:val="26"/>
              </w:rPr>
            </w:pPr>
          </w:p>
          <w:p>
            <w:pPr>
              <w:pStyle w:val="TableParagraph"/>
              <w:spacing w:before="271"/>
              <w:rPr>
                <w:b/>
                <w:sz w:val="26"/>
              </w:rPr>
            </w:pPr>
          </w:p>
          <w:p>
            <w:pPr>
              <w:pStyle w:val="TableParagraph"/>
              <w:ind w:left="254"/>
              <w:rPr>
                <w:sz w:val="26"/>
              </w:rPr>
            </w:pPr>
            <w:r>
              <w:rPr>
                <w:spacing w:val="-5"/>
                <w:sz w:val="26"/>
              </w:rPr>
              <w:t>TL2</w:t>
            </w:r>
          </w:p>
        </w:tc>
        <w:tc>
          <w:tcPr>
            <w:tcW w:w="985" w:type="dxa"/>
          </w:tcPr>
          <w:p>
            <w:pPr>
              <w:pStyle w:val="TableParagraph"/>
              <w:rPr>
                <w:sz w:val="24"/>
              </w:rPr>
            </w:pPr>
          </w:p>
        </w:tc>
        <w:tc>
          <w:tcPr>
            <w:tcW w:w="843" w:type="dxa"/>
          </w:tcPr>
          <w:p>
            <w:pPr>
              <w:pStyle w:val="TableParagraph"/>
              <w:rPr>
                <w:sz w:val="24"/>
              </w:rPr>
            </w:pPr>
          </w:p>
        </w:tc>
      </w:tr>
      <w:tr>
        <w:trPr>
          <w:trHeight w:val="1166" w:hRule="atLeast"/>
        </w:trPr>
        <w:tc>
          <w:tcPr>
            <w:tcW w:w="588" w:type="dxa"/>
            <w:vMerge/>
            <w:tcBorders>
              <w:top w:val="nil"/>
            </w:tcBorders>
          </w:tcPr>
          <w:p>
            <w:pPr>
              <w:rPr>
                <w:sz w:val="2"/>
                <w:szCs w:val="2"/>
              </w:rPr>
            </w:pPr>
          </w:p>
        </w:tc>
        <w:tc>
          <w:tcPr>
            <w:tcW w:w="977" w:type="dxa"/>
            <w:vMerge/>
            <w:tcBorders>
              <w:top w:val="nil"/>
            </w:tcBorders>
          </w:tcPr>
          <w:p>
            <w:pPr>
              <w:rPr>
                <w:sz w:val="2"/>
                <w:szCs w:val="2"/>
              </w:rPr>
            </w:pPr>
          </w:p>
        </w:tc>
        <w:tc>
          <w:tcPr>
            <w:tcW w:w="1481" w:type="dxa"/>
          </w:tcPr>
          <w:p>
            <w:pPr>
              <w:pStyle w:val="TableParagraph"/>
              <w:spacing w:line="312" w:lineRule="auto" w:before="2"/>
              <w:ind w:left="107" w:right="147"/>
              <w:rPr>
                <w:sz w:val="26"/>
              </w:rPr>
            </w:pPr>
            <w:r>
              <w:rPr>
                <w:sz w:val="26"/>
              </w:rPr>
              <w:t>Biểu đồ đoạn</w:t>
            </w:r>
            <w:r>
              <w:rPr>
                <w:spacing w:val="-17"/>
                <w:sz w:val="26"/>
              </w:rPr>
              <w:t> </w:t>
            </w:r>
            <w:r>
              <w:rPr>
                <w:sz w:val="26"/>
              </w:rPr>
              <w:t>thẳng,</w:t>
            </w:r>
          </w:p>
          <w:p>
            <w:pPr>
              <w:pStyle w:val="TableParagraph"/>
              <w:ind w:left="107"/>
              <w:rPr>
                <w:sz w:val="26"/>
              </w:rPr>
            </w:pPr>
            <w:r>
              <w:rPr>
                <w:sz w:val="26"/>
              </w:rPr>
              <w:t>quạt</w:t>
            </w:r>
            <w:r>
              <w:rPr>
                <w:spacing w:val="-6"/>
                <w:sz w:val="26"/>
              </w:rPr>
              <w:t> </w:t>
            </w:r>
            <w:r>
              <w:rPr>
                <w:spacing w:val="-4"/>
                <w:sz w:val="26"/>
              </w:rPr>
              <w:t>tròn</w:t>
            </w:r>
          </w:p>
        </w:tc>
        <w:tc>
          <w:tcPr>
            <w:tcW w:w="3255" w:type="dxa"/>
          </w:tcPr>
          <w:p>
            <w:pPr>
              <w:pStyle w:val="TableParagraph"/>
              <w:spacing w:before="2"/>
              <w:ind w:left="107"/>
              <w:rPr>
                <w:b/>
                <w:i/>
                <w:sz w:val="26"/>
              </w:rPr>
            </w:pPr>
            <w:r>
              <w:rPr>
                <w:b/>
                <w:i/>
                <w:spacing w:val="-9"/>
                <w:sz w:val="26"/>
              </w:rPr>
              <w:t>Nhận</w:t>
            </w:r>
            <w:r>
              <w:rPr>
                <w:b/>
                <w:i/>
                <w:spacing w:val="-10"/>
                <w:sz w:val="26"/>
              </w:rPr>
              <w:t> </w:t>
            </w:r>
            <w:r>
              <w:rPr>
                <w:b/>
                <w:i/>
                <w:spacing w:val="-2"/>
                <w:sz w:val="26"/>
              </w:rPr>
              <w:t>biết:</w:t>
            </w:r>
          </w:p>
          <w:p>
            <w:pPr>
              <w:pStyle w:val="TableParagraph"/>
              <w:spacing w:line="390" w:lineRule="atLeast"/>
              <w:ind w:left="107" w:right="141"/>
              <w:rPr>
                <w:sz w:val="26"/>
              </w:rPr>
            </w:pPr>
            <w:r>
              <w:rPr>
                <w:sz w:val="26"/>
              </w:rPr>
              <w:t>– Nhận biết được dạng </w:t>
            </w:r>
            <w:r>
              <w:rPr>
                <w:sz w:val="26"/>
              </w:rPr>
              <w:t>biểu</w:t>
            </w:r>
            <w:r>
              <w:rPr>
                <w:sz w:val="26"/>
              </w:rPr>
              <w:t> </w:t>
            </w:r>
            <w:r>
              <w:rPr>
                <w:spacing w:val="-6"/>
                <w:sz w:val="26"/>
              </w:rPr>
              <w:t>đồ</w:t>
            </w:r>
          </w:p>
        </w:tc>
        <w:tc>
          <w:tcPr>
            <w:tcW w:w="869" w:type="dxa"/>
          </w:tcPr>
          <w:p>
            <w:pPr>
              <w:pStyle w:val="TableParagraph"/>
              <w:spacing w:before="91"/>
              <w:rPr>
                <w:b/>
                <w:sz w:val="26"/>
              </w:rPr>
            </w:pPr>
          </w:p>
          <w:p>
            <w:pPr>
              <w:pStyle w:val="TableParagraph"/>
              <w:ind w:left="8" w:right="3"/>
              <w:jc w:val="center"/>
              <w:rPr>
                <w:sz w:val="26"/>
              </w:rPr>
            </w:pPr>
            <w:r>
              <w:rPr>
                <w:sz w:val="26"/>
              </w:rPr>
              <w:t>TN</w:t>
            </w:r>
            <w:r>
              <w:rPr>
                <w:spacing w:val="-6"/>
                <w:sz w:val="26"/>
              </w:rPr>
              <w:t> </w:t>
            </w:r>
            <w:r>
              <w:rPr>
                <w:spacing w:val="-10"/>
                <w:sz w:val="26"/>
              </w:rPr>
              <w:t>2</w:t>
            </w:r>
          </w:p>
        </w:tc>
        <w:tc>
          <w:tcPr>
            <w:tcW w:w="939" w:type="dxa"/>
          </w:tcPr>
          <w:p>
            <w:pPr>
              <w:pStyle w:val="TableParagraph"/>
              <w:rPr>
                <w:sz w:val="24"/>
              </w:rPr>
            </w:pPr>
          </w:p>
        </w:tc>
        <w:tc>
          <w:tcPr>
            <w:tcW w:w="985" w:type="dxa"/>
          </w:tcPr>
          <w:p>
            <w:pPr>
              <w:pStyle w:val="TableParagraph"/>
              <w:rPr>
                <w:sz w:val="24"/>
              </w:rPr>
            </w:pPr>
          </w:p>
        </w:tc>
        <w:tc>
          <w:tcPr>
            <w:tcW w:w="843" w:type="dxa"/>
          </w:tcPr>
          <w:p>
            <w:pPr>
              <w:pStyle w:val="TableParagraph"/>
              <w:rPr>
                <w:sz w:val="24"/>
              </w:rPr>
            </w:pPr>
          </w:p>
        </w:tc>
      </w:tr>
      <w:tr>
        <w:trPr>
          <w:trHeight w:val="2330" w:hRule="atLeast"/>
        </w:trPr>
        <w:tc>
          <w:tcPr>
            <w:tcW w:w="588" w:type="dxa"/>
            <w:vMerge/>
            <w:tcBorders>
              <w:top w:val="nil"/>
            </w:tcBorders>
          </w:tcPr>
          <w:p>
            <w:pPr>
              <w:rPr>
                <w:sz w:val="2"/>
                <w:szCs w:val="2"/>
              </w:rPr>
            </w:pPr>
          </w:p>
        </w:tc>
        <w:tc>
          <w:tcPr>
            <w:tcW w:w="977" w:type="dxa"/>
            <w:vMerge/>
            <w:tcBorders>
              <w:top w:val="nil"/>
            </w:tcBorders>
          </w:tcPr>
          <w:p>
            <w:pPr>
              <w:rPr>
                <w:sz w:val="2"/>
                <w:szCs w:val="2"/>
              </w:rPr>
            </w:pPr>
          </w:p>
        </w:tc>
        <w:tc>
          <w:tcPr>
            <w:tcW w:w="1481" w:type="dxa"/>
            <w:vMerge w:val="restart"/>
          </w:tcPr>
          <w:p>
            <w:pPr>
              <w:pStyle w:val="TableParagraph"/>
              <w:spacing w:line="312" w:lineRule="auto" w:before="2"/>
              <w:ind w:left="107" w:right="147"/>
              <w:rPr>
                <w:sz w:val="26"/>
              </w:rPr>
            </w:pPr>
            <w:r>
              <w:rPr>
                <w:sz w:val="26"/>
              </w:rPr>
              <w:t>Biến cố trong một số trò chơi đơn giản Xác suất của</w:t>
            </w:r>
            <w:r>
              <w:rPr>
                <w:spacing w:val="-17"/>
                <w:sz w:val="26"/>
              </w:rPr>
              <w:t> </w:t>
            </w:r>
            <w:r>
              <w:rPr>
                <w:sz w:val="26"/>
              </w:rPr>
              <w:t>biến</w:t>
            </w:r>
            <w:r>
              <w:rPr>
                <w:spacing w:val="-16"/>
                <w:sz w:val="26"/>
              </w:rPr>
              <w:t> </w:t>
            </w:r>
            <w:r>
              <w:rPr>
                <w:sz w:val="26"/>
              </w:rPr>
              <w:t>cố ngẫu</w:t>
            </w:r>
            <w:r>
              <w:rPr>
                <w:spacing w:val="-6"/>
                <w:sz w:val="26"/>
              </w:rPr>
              <w:t> </w:t>
            </w:r>
            <w:r>
              <w:rPr>
                <w:sz w:val="26"/>
              </w:rPr>
              <w:t>nhiên trong một số trò chơi đơn giản</w:t>
            </w:r>
          </w:p>
        </w:tc>
        <w:tc>
          <w:tcPr>
            <w:tcW w:w="3255" w:type="dxa"/>
          </w:tcPr>
          <w:p>
            <w:pPr>
              <w:pStyle w:val="TableParagraph"/>
              <w:spacing w:before="2"/>
              <w:ind w:left="107"/>
              <w:rPr>
                <w:b/>
                <w:i/>
                <w:sz w:val="26"/>
              </w:rPr>
            </w:pPr>
            <w:r>
              <w:rPr>
                <w:b/>
                <w:i/>
                <w:spacing w:val="-9"/>
                <w:sz w:val="26"/>
              </w:rPr>
              <w:t>Nhận</w:t>
            </w:r>
            <w:r>
              <w:rPr>
                <w:b/>
                <w:i/>
                <w:spacing w:val="-10"/>
                <w:sz w:val="26"/>
              </w:rPr>
              <w:t> </w:t>
            </w:r>
            <w:r>
              <w:rPr>
                <w:b/>
                <w:i/>
                <w:spacing w:val="-2"/>
                <w:sz w:val="26"/>
              </w:rPr>
              <w:t>biết:</w:t>
            </w:r>
          </w:p>
          <w:p>
            <w:pPr>
              <w:pStyle w:val="TableParagraph"/>
              <w:spacing w:line="312" w:lineRule="auto" w:before="89"/>
              <w:ind w:left="107" w:right="141"/>
              <w:rPr>
                <w:sz w:val="26"/>
              </w:rPr>
            </w:pPr>
            <w:r>
              <w:rPr>
                <w:sz w:val="26"/>
              </w:rPr>
              <w:t>– Làm quen với các khái niệm mở đầu về biến cố ngẫu nhiên và xác suất của biến</w:t>
            </w:r>
            <w:r>
              <w:rPr>
                <w:spacing w:val="-9"/>
                <w:sz w:val="26"/>
              </w:rPr>
              <w:t> </w:t>
            </w:r>
            <w:r>
              <w:rPr>
                <w:sz w:val="26"/>
              </w:rPr>
              <w:t>cố</w:t>
            </w:r>
            <w:r>
              <w:rPr>
                <w:spacing w:val="-9"/>
                <w:sz w:val="26"/>
              </w:rPr>
              <w:t> </w:t>
            </w:r>
            <w:r>
              <w:rPr>
                <w:sz w:val="26"/>
              </w:rPr>
              <w:t>ngẫu</w:t>
            </w:r>
            <w:r>
              <w:rPr>
                <w:spacing w:val="-9"/>
                <w:sz w:val="26"/>
              </w:rPr>
              <w:t> </w:t>
            </w:r>
            <w:r>
              <w:rPr>
                <w:sz w:val="26"/>
              </w:rPr>
              <w:t>nhiên</w:t>
            </w:r>
            <w:r>
              <w:rPr>
                <w:spacing w:val="-6"/>
                <w:sz w:val="26"/>
              </w:rPr>
              <w:t> </w:t>
            </w:r>
            <w:r>
              <w:rPr>
                <w:sz w:val="26"/>
              </w:rPr>
              <w:t>trong</w:t>
            </w:r>
            <w:r>
              <w:rPr>
                <w:spacing w:val="-9"/>
                <w:sz w:val="26"/>
              </w:rPr>
              <w:t> </w:t>
            </w:r>
            <w:r>
              <w:rPr>
                <w:sz w:val="26"/>
              </w:rPr>
              <w:t>các</w:t>
            </w:r>
          </w:p>
          <w:p>
            <w:pPr>
              <w:pStyle w:val="TableParagraph"/>
              <w:spacing w:line="297" w:lineRule="exact"/>
              <w:ind w:left="106"/>
              <w:rPr>
                <w:sz w:val="26"/>
              </w:rPr>
            </w:pPr>
            <w:r>
              <w:rPr>
                <w:sz w:val="26"/>
              </w:rPr>
              <w:t>ví</w:t>
            </w:r>
            <w:r>
              <w:rPr>
                <w:spacing w:val="-5"/>
                <w:sz w:val="26"/>
              </w:rPr>
              <w:t> </w:t>
            </w:r>
            <w:r>
              <w:rPr>
                <w:sz w:val="26"/>
              </w:rPr>
              <w:t>dụ</w:t>
            </w:r>
            <w:r>
              <w:rPr>
                <w:spacing w:val="-4"/>
                <w:sz w:val="26"/>
              </w:rPr>
              <w:t> </w:t>
            </w:r>
            <w:r>
              <w:rPr>
                <w:sz w:val="26"/>
              </w:rPr>
              <w:t>đơn</w:t>
            </w:r>
            <w:r>
              <w:rPr>
                <w:spacing w:val="-1"/>
                <w:sz w:val="26"/>
              </w:rPr>
              <w:t> </w:t>
            </w:r>
            <w:r>
              <w:rPr>
                <w:spacing w:val="-2"/>
                <w:sz w:val="26"/>
              </w:rPr>
              <w:t>giản.</w:t>
            </w:r>
          </w:p>
        </w:tc>
        <w:tc>
          <w:tcPr>
            <w:tcW w:w="869" w:type="dxa"/>
          </w:tcPr>
          <w:p>
            <w:pPr>
              <w:pStyle w:val="TableParagraph"/>
              <w:rPr>
                <w:b/>
                <w:sz w:val="26"/>
              </w:rPr>
            </w:pPr>
          </w:p>
          <w:p>
            <w:pPr>
              <w:pStyle w:val="TableParagraph"/>
              <w:spacing w:before="181"/>
              <w:rPr>
                <w:b/>
                <w:sz w:val="26"/>
              </w:rPr>
            </w:pPr>
          </w:p>
          <w:p>
            <w:pPr>
              <w:pStyle w:val="TableParagraph"/>
              <w:ind w:left="259"/>
              <w:rPr>
                <w:sz w:val="26"/>
              </w:rPr>
            </w:pPr>
            <w:r>
              <w:rPr>
                <w:spacing w:val="-5"/>
                <w:sz w:val="26"/>
              </w:rPr>
              <w:t>TN</w:t>
            </w:r>
          </w:p>
          <w:p>
            <w:pPr>
              <w:pStyle w:val="TableParagraph"/>
              <w:spacing w:before="90"/>
              <w:ind w:left="170"/>
              <w:rPr>
                <w:sz w:val="26"/>
              </w:rPr>
            </w:pPr>
            <w:r>
              <w:rPr>
                <w:spacing w:val="-2"/>
                <w:sz w:val="26"/>
              </w:rPr>
              <w:t>1,5,6</w:t>
            </w:r>
          </w:p>
        </w:tc>
        <w:tc>
          <w:tcPr>
            <w:tcW w:w="939" w:type="dxa"/>
          </w:tcPr>
          <w:p>
            <w:pPr>
              <w:pStyle w:val="TableParagraph"/>
              <w:rPr>
                <w:sz w:val="24"/>
              </w:rPr>
            </w:pPr>
          </w:p>
        </w:tc>
        <w:tc>
          <w:tcPr>
            <w:tcW w:w="985" w:type="dxa"/>
          </w:tcPr>
          <w:p>
            <w:pPr>
              <w:pStyle w:val="TableParagraph"/>
              <w:rPr>
                <w:sz w:val="24"/>
              </w:rPr>
            </w:pPr>
          </w:p>
        </w:tc>
        <w:tc>
          <w:tcPr>
            <w:tcW w:w="843" w:type="dxa"/>
          </w:tcPr>
          <w:p>
            <w:pPr>
              <w:pStyle w:val="TableParagraph"/>
              <w:rPr>
                <w:sz w:val="24"/>
              </w:rPr>
            </w:pPr>
          </w:p>
        </w:tc>
      </w:tr>
      <w:tr>
        <w:trPr>
          <w:trHeight w:val="3887" w:hRule="atLeast"/>
        </w:trPr>
        <w:tc>
          <w:tcPr>
            <w:tcW w:w="588" w:type="dxa"/>
            <w:vMerge/>
            <w:tcBorders>
              <w:top w:val="nil"/>
            </w:tcBorders>
          </w:tcPr>
          <w:p>
            <w:pPr>
              <w:rPr>
                <w:sz w:val="2"/>
                <w:szCs w:val="2"/>
              </w:rPr>
            </w:pPr>
          </w:p>
        </w:tc>
        <w:tc>
          <w:tcPr>
            <w:tcW w:w="977" w:type="dxa"/>
            <w:vMerge/>
            <w:tcBorders>
              <w:top w:val="nil"/>
            </w:tcBorders>
          </w:tcPr>
          <w:p>
            <w:pPr>
              <w:rPr>
                <w:sz w:val="2"/>
                <w:szCs w:val="2"/>
              </w:rPr>
            </w:pPr>
          </w:p>
        </w:tc>
        <w:tc>
          <w:tcPr>
            <w:tcW w:w="1481" w:type="dxa"/>
            <w:vMerge/>
            <w:tcBorders>
              <w:top w:val="nil"/>
            </w:tcBorders>
          </w:tcPr>
          <w:p>
            <w:pPr>
              <w:rPr>
                <w:sz w:val="2"/>
                <w:szCs w:val="2"/>
              </w:rPr>
            </w:pPr>
          </w:p>
        </w:tc>
        <w:tc>
          <w:tcPr>
            <w:tcW w:w="3255" w:type="dxa"/>
          </w:tcPr>
          <w:p>
            <w:pPr>
              <w:pStyle w:val="TableParagraph"/>
              <w:spacing w:before="4"/>
              <w:ind w:left="107"/>
              <w:jc w:val="both"/>
              <w:rPr>
                <w:b/>
                <w:i/>
                <w:sz w:val="26"/>
              </w:rPr>
            </w:pPr>
            <w:r>
              <w:rPr>
                <w:b/>
                <w:i/>
                <w:sz w:val="26"/>
              </w:rPr>
              <w:t>Thông</w:t>
            </w:r>
            <w:r>
              <w:rPr>
                <w:b/>
                <w:i/>
                <w:spacing w:val="-11"/>
                <w:sz w:val="26"/>
              </w:rPr>
              <w:t> </w:t>
            </w:r>
            <w:r>
              <w:rPr>
                <w:b/>
                <w:i/>
                <w:spacing w:val="-2"/>
                <w:sz w:val="26"/>
              </w:rPr>
              <w:t>hiểu:</w:t>
            </w:r>
          </w:p>
          <w:p>
            <w:pPr>
              <w:pStyle w:val="TableParagraph"/>
              <w:spacing w:line="312" w:lineRule="auto" w:before="87"/>
              <w:ind w:left="107" w:right="97"/>
              <w:jc w:val="both"/>
              <w:rPr>
                <w:sz w:val="26"/>
              </w:rPr>
            </w:pPr>
            <w:r>
              <w:rPr>
                <w:sz w:val="26"/>
              </w:rPr>
              <w:t>– Nhận biết được xác </w:t>
            </w:r>
            <w:r>
              <w:rPr>
                <w:sz w:val="26"/>
              </w:rPr>
              <w:t>suất</w:t>
            </w:r>
            <w:r>
              <w:rPr>
                <w:sz w:val="26"/>
              </w:rPr>
              <w:t> của một biến cố ngẫu nhiên trong một số ví dụ đơn </w:t>
            </w:r>
            <w:r>
              <w:rPr>
                <w:sz w:val="26"/>
              </w:rPr>
              <w:t>giản</w:t>
            </w:r>
            <w:r>
              <w:rPr>
                <w:sz w:val="26"/>
              </w:rPr>
              <w:t> (ví dụ: lấy bóng trong </w:t>
            </w:r>
            <w:r>
              <w:rPr>
                <w:sz w:val="26"/>
              </w:rPr>
              <w:t>túi,</w:t>
            </w:r>
            <w:r>
              <w:rPr>
                <w:sz w:val="26"/>
              </w:rPr>
              <w:t> tung xúc xắc,...).</w:t>
            </w:r>
          </w:p>
          <w:p>
            <w:pPr>
              <w:pStyle w:val="TableParagraph"/>
              <w:spacing w:before="1"/>
              <w:ind w:left="107"/>
              <w:jc w:val="both"/>
              <w:rPr>
                <w:b/>
                <w:i/>
                <w:sz w:val="26"/>
              </w:rPr>
            </w:pPr>
            <w:r>
              <w:rPr>
                <w:b/>
                <w:i/>
                <w:spacing w:val="-8"/>
                <w:sz w:val="26"/>
              </w:rPr>
              <w:t>Vận</w:t>
            </w:r>
            <w:r>
              <w:rPr>
                <w:b/>
                <w:i/>
                <w:spacing w:val="-13"/>
                <w:sz w:val="26"/>
              </w:rPr>
              <w:t> </w:t>
            </w:r>
            <w:r>
              <w:rPr>
                <w:b/>
                <w:i/>
                <w:spacing w:val="-8"/>
                <w:sz w:val="26"/>
              </w:rPr>
              <w:t>dụng</w:t>
            </w:r>
            <w:r>
              <w:rPr>
                <w:b/>
                <w:i/>
                <w:spacing w:val="-13"/>
                <w:sz w:val="26"/>
              </w:rPr>
              <w:t> </w:t>
            </w:r>
            <w:r>
              <w:rPr>
                <w:b/>
                <w:i/>
                <w:spacing w:val="-8"/>
                <w:sz w:val="26"/>
              </w:rPr>
              <w:t>cao</w:t>
            </w:r>
          </w:p>
          <w:p>
            <w:pPr>
              <w:pStyle w:val="TableParagraph"/>
              <w:spacing w:line="390" w:lineRule="atLeast"/>
              <w:ind w:left="107" w:right="94"/>
              <w:jc w:val="both"/>
              <w:rPr>
                <w:sz w:val="26"/>
              </w:rPr>
            </w:pPr>
            <w:r>
              <w:rPr>
                <w:sz w:val="26"/>
              </w:rPr>
              <w:t>- Vận dụng</w:t>
            </w:r>
            <w:r>
              <w:rPr>
                <w:spacing w:val="40"/>
                <w:sz w:val="26"/>
              </w:rPr>
              <w:t> </w:t>
            </w:r>
            <w:r>
              <w:rPr>
                <w:sz w:val="26"/>
              </w:rPr>
              <w:t>Tính được xác suất</w:t>
            </w:r>
            <w:r>
              <w:rPr>
                <w:spacing w:val="-17"/>
                <w:sz w:val="26"/>
              </w:rPr>
              <w:t> </w:t>
            </w:r>
            <w:r>
              <w:rPr>
                <w:sz w:val="26"/>
              </w:rPr>
              <w:t>trong</w:t>
            </w:r>
            <w:r>
              <w:rPr>
                <w:spacing w:val="-16"/>
                <w:sz w:val="26"/>
              </w:rPr>
              <w:t> </w:t>
            </w:r>
            <w:r>
              <w:rPr>
                <w:sz w:val="26"/>
              </w:rPr>
              <w:t>một</w:t>
            </w:r>
            <w:r>
              <w:rPr>
                <w:spacing w:val="-16"/>
                <w:sz w:val="26"/>
              </w:rPr>
              <w:t> </w:t>
            </w:r>
            <w:r>
              <w:rPr>
                <w:sz w:val="26"/>
              </w:rPr>
              <w:t>số</w:t>
            </w:r>
            <w:r>
              <w:rPr>
                <w:spacing w:val="-16"/>
                <w:sz w:val="26"/>
              </w:rPr>
              <w:t> </w:t>
            </w:r>
            <w:r>
              <w:rPr>
                <w:sz w:val="26"/>
              </w:rPr>
              <w:t>trò</w:t>
            </w:r>
            <w:r>
              <w:rPr>
                <w:spacing w:val="-17"/>
                <w:sz w:val="26"/>
              </w:rPr>
              <w:t> </w:t>
            </w:r>
            <w:r>
              <w:rPr>
                <w:sz w:val="26"/>
              </w:rPr>
              <w:t>chơi</w:t>
            </w:r>
            <w:r>
              <w:rPr>
                <w:spacing w:val="-16"/>
                <w:sz w:val="26"/>
              </w:rPr>
              <w:t> </w:t>
            </w:r>
            <w:r>
              <w:rPr>
                <w:sz w:val="26"/>
              </w:rPr>
              <w:t>dân </w:t>
            </w:r>
            <w:r>
              <w:rPr>
                <w:spacing w:val="-4"/>
                <w:sz w:val="26"/>
              </w:rPr>
              <w:t>gian</w:t>
            </w:r>
          </w:p>
        </w:tc>
        <w:tc>
          <w:tcPr>
            <w:tcW w:w="869"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56"/>
              <w:rPr>
                <w:b/>
                <w:sz w:val="26"/>
              </w:rPr>
            </w:pPr>
          </w:p>
          <w:p>
            <w:pPr>
              <w:pStyle w:val="TableParagraph"/>
              <w:ind w:left="8" w:right="6"/>
              <w:jc w:val="center"/>
              <w:rPr>
                <w:sz w:val="26"/>
              </w:rPr>
            </w:pPr>
            <w:r>
              <w:rPr>
                <w:spacing w:val="-5"/>
                <w:sz w:val="26"/>
              </w:rPr>
              <w:t>TL1</w:t>
            </w:r>
          </w:p>
        </w:tc>
        <w:tc>
          <w:tcPr>
            <w:tcW w:w="939" w:type="dxa"/>
          </w:tcPr>
          <w:p>
            <w:pPr>
              <w:pStyle w:val="TableParagraph"/>
              <w:rPr>
                <w:sz w:val="24"/>
              </w:rPr>
            </w:pPr>
          </w:p>
        </w:tc>
        <w:tc>
          <w:tcPr>
            <w:tcW w:w="985" w:type="dxa"/>
          </w:tcPr>
          <w:p>
            <w:pPr>
              <w:pStyle w:val="TableParagraph"/>
              <w:rPr>
                <w:sz w:val="24"/>
              </w:rPr>
            </w:pPr>
          </w:p>
        </w:tc>
        <w:tc>
          <w:tcPr>
            <w:tcW w:w="84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56"/>
              <w:rPr>
                <w:b/>
                <w:sz w:val="26"/>
              </w:rPr>
            </w:pPr>
          </w:p>
          <w:p>
            <w:pPr>
              <w:pStyle w:val="TableParagraph"/>
              <w:ind w:left="191"/>
              <w:rPr>
                <w:sz w:val="26"/>
              </w:rPr>
            </w:pPr>
            <w:r>
              <w:rPr>
                <w:spacing w:val="-5"/>
                <w:sz w:val="26"/>
              </w:rPr>
              <w:t>TL4</w:t>
            </w:r>
          </w:p>
        </w:tc>
      </w:tr>
      <w:tr>
        <w:trPr>
          <w:trHeight w:val="1943" w:hRule="atLeast"/>
        </w:trPr>
        <w:tc>
          <w:tcPr>
            <w:tcW w:w="588" w:type="dxa"/>
          </w:tcPr>
          <w:p>
            <w:pPr>
              <w:pStyle w:val="TableParagraph"/>
              <w:rPr>
                <w:b/>
                <w:sz w:val="26"/>
              </w:rPr>
            </w:pPr>
          </w:p>
          <w:p>
            <w:pPr>
              <w:pStyle w:val="TableParagraph"/>
              <w:spacing w:before="181"/>
              <w:rPr>
                <w:b/>
                <w:sz w:val="26"/>
              </w:rPr>
            </w:pPr>
          </w:p>
          <w:p>
            <w:pPr>
              <w:pStyle w:val="TableParagraph"/>
              <w:ind w:left="7"/>
              <w:jc w:val="center"/>
              <w:rPr>
                <w:sz w:val="26"/>
              </w:rPr>
            </w:pPr>
            <w:r>
              <w:rPr>
                <w:spacing w:val="-10"/>
                <w:sz w:val="26"/>
              </w:rPr>
              <w:t>5</w:t>
            </w:r>
          </w:p>
        </w:tc>
        <w:tc>
          <w:tcPr>
            <w:tcW w:w="977" w:type="dxa"/>
          </w:tcPr>
          <w:p>
            <w:pPr>
              <w:pStyle w:val="TableParagraph"/>
              <w:spacing w:before="286"/>
              <w:rPr>
                <w:b/>
                <w:sz w:val="26"/>
              </w:rPr>
            </w:pPr>
          </w:p>
          <w:p>
            <w:pPr>
              <w:pStyle w:val="TableParagraph"/>
              <w:ind w:left="227"/>
              <w:rPr>
                <w:b/>
                <w:sz w:val="26"/>
              </w:rPr>
            </w:pPr>
            <w:r>
              <w:rPr>
                <w:b/>
                <w:spacing w:val="-5"/>
                <w:sz w:val="26"/>
              </w:rPr>
              <w:t>Tam</w:t>
            </w:r>
          </w:p>
          <w:p>
            <w:pPr>
              <w:pStyle w:val="TableParagraph"/>
              <w:spacing w:before="90"/>
              <w:ind w:left="263"/>
              <w:rPr>
                <w:b/>
                <w:sz w:val="26"/>
              </w:rPr>
            </w:pPr>
            <w:r>
              <w:rPr>
                <w:b/>
                <w:spacing w:val="-4"/>
                <w:sz w:val="26"/>
              </w:rPr>
              <w:t>giác</w:t>
            </w:r>
          </w:p>
        </w:tc>
        <w:tc>
          <w:tcPr>
            <w:tcW w:w="1481" w:type="dxa"/>
          </w:tcPr>
          <w:p>
            <w:pPr>
              <w:pStyle w:val="TableParagraph"/>
              <w:spacing w:before="2"/>
              <w:ind w:left="107"/>
              <w:rPr>
                <w:sz w:val="26"/>
              </w:rPr>
            </w:pPr>
            <w:r>
              <w:rPr>
                <w:sz w:val="26"/>
              </w:rPr>
              <w:t>Tam</w:t>
            </w:r>
            <w:r>
              <w:rPr>
                <w:spacing w:val="-6"/>
                <w:sz w:val="26"/>
              </w:rPr>
              <w:t> </w:t>
            </w:r>
            <w:r>
              <w:rPr>
                <w:spacing w:val="-4"/>
                <w:sz w:val="26"/>
              </w:rPr>
              <w:t>giác</w:t>
            </w:r>
          </w:p>
        </w:tc>
        <w:tc>
          <w:tcPr>
            <w:tcW w:w="3255" w:type="dxa"/>
          </w:tcPr>
          <w:p>
            <w:pPr>
              <w:pStyle w:val="TableParagraph"/>
              <w:spacing w:before="2"/>
              <w:ind w:left="107"/>
              <w:jc w:val="both"/>
              <w:rPr>
                <w:b/>
                <w:i/>
                <w:sz w:val="26"/>
              </w:rPr>
            </w:pPr>
            <w:r>
              <w:rPr>
                <w:b/>
                <w:i/>
                <w:spacing w:val="-9"/>
                <w:sz w:val="26"/>
              </w:rPr>
              <w:t>Thông</w:t>
            </w:r>
            <w:r>
              <w:rPr>
                <w:b/>
                <w:i/>
                <w:spacing w:val="-10"/>
                <w:sz w:val="26"/>
              </w:rPr>
              <w:t> </w:t>
            </w:r>
            <w:r>
              <w:rPr>
                <w:b/>
                <w:i/>
                <w:spacing w:val="-2"/>
                <w:sz w:val="26"/>
              </w:rPr>
              <w:t>hiểu:</w:t>
            </w:r>
          </w:p>
          <w:p>
            <w:pPr>
              <w:pStyle w:val="TableParagraph"/>
              <w:spacing w:line="312" w:lineRule="auto" w:before="89"/>
              <w:ind w:left="107" w:right="315"/>
              <w:jc w:val="both"/>
              <w:rPr>
                <w:sz w:val="26"/>
              </w:rPr>
            </w:pPr>
            <w:r>
              <w:rPr>
                <w:sz w:val="26"/>
              </w:rPr>
              <w:t>–</w:t>
            </w:r>
            <w:r>
              <w:rPr>
                <w:spacing w:val="-8"/>
                <w:sz w:val="26"/>
              </w:rPr>
              <w:t> </w:t>
            </w:r>
            <w:r>
              <w:rPr>
                <w:sz w:val="26"/>
              </w:rPr>
              <w:t>Hiểu</w:t>
            </w:r>
            <w:r>
              <w:rPr>
                <w:spacing w:val="-8"/>
                <w:sz w:val="26"/>
              </w:rPr>
              <w:t> </w:t>
            </w:r>
            <w:r>
              <w:rPr>
                <w:sz w:val="26"/>
              </w:rPr>
              <w:t>được</w:t>
            </w:r>
            <w:r>
              <w:rPr>
                <w:spacing w:val="-8"/>
                <w:sz w:val="26"/>
              </w:rPr>
              <w:t> </w:t>
            </w:r>
            <w:r>
              <w:rPr>
                <w:sz w:val="26"/>
              </w:rPr>
              <w:t>số</w:t>
            </w:r>
            <w:r>
              <w:rPr>
                <w:spacing w:val="-8"/>
                <w:sz w:val="26"/>
              </w:rPr>
              <w:t> </w:t>
            </w:r>
            <w:r>
              <w:rPr>
                <w:sz w:val="26"/>
              </w:rPr>
              <w:t>đo</w:t>
            </w:r>
            <w:r>
              <w:rPr>
                <w:spacing w:val="-5"/>
                <w:sz w:val="26"/>
              </w:rPr>
              <w:t> </w:t>
            </w:r>
            <w:r>
              <w:rPr>
                <w:sz w:val="26"/>
              </w:rPr>
              <w:t>một</w:t>
            </w:r>
            <w:r>
              <w:rPr>
                <w:spacing w:val="-5"/>
                <w:sz w:val="26"/>
              </w:rPr>
              <w:t> </w:t>
            </w:r>
            <w:r>
              <w:rPr>
                <w:sz w:val="26"/>
              </w:rPr>
              <w:t>góc</w:t>
            </w:r>
            <w:r>
              <w:rPr>
                <w:sz w:val="26"/>
              </w:rPr>
              <w:t> khi</w:t>
            </w:r>
            <w:r>
              <w:rPr>
                <w:spacing w:val="-5"/>
                <w:sz w:val="26"/>
              </w:rPr>
              <w:t> </w:t>
            </w:r>
            <w:r>
              <w:rPr>
                <w:sz w:val="26"/>
              </w:rPr>
              <w:t>biết</w:t>
            </w:r>
            <w:r>
              <w:rPr>
                <w:spacing w:val="-5"/>
                <w:sz w:val="26"/>
              </w:rPr>
              <w:t> </w:t>
            </w:r>
            <w:r>
              <w:rPr>
                <w:sz w:val="26"/>
              </w:rPr>
              <w:t>số</w:t>
            </w:r>
            <w:r>
              <w:rPr>
                <w:spacing w:val="-2"/>
                <w:sz w:val="26"/>
              </w:rPr>
              <w:t> </w:t>
            </w:r>
            <w:r>
              <w:rPr>
                <w:sz w:val="26"/>
              </w:rPr>
              <w:t>đo</w:t>
            </w:r>
            <w:r>
              <w:rPr>
                <w:spacing w:val="-5"/>
                <w:sz w:val="26"/>
              </w:rPr>
              <w:t> </w:t>
            </w:r>
            <w:r>
              <w:rPr>
                <w:sz w:val="26"/>
              </w:rPr>
              <w:t>2</w:t>
            </w:r>
            <w:r>
              <w:rPr>
                <w:spacing w:val="-5"/>
                <w:sz w:val="26"/>
              </w:rPr>
              <w:t> </w:t>
            </w:r>
            <w:r>
              <w:rPr>
                <w:sz w:val="26"/>
              </w:rPr>
              <w:t>góc</w:t>
            </w:r>
            <w:r>
              <w:rPr>
                <w:spacing w:val="-5"/>
                <w:sz w:val="26"/>
              </w:rPr>
              <w:t> </w:t>
            </w:r>
            <w:r>
              <w:rPr>
                <w:sz w:val="26"/>
              </w:rPr>
              <w:t>còn</w:t>
            </w:r>
            <w:r>
              <w:rPr>
                <w:spacing w:val="-5"/>
                <w:sz w:val="26"/>
              </w:rPr>
              <w:t> </w:t>
            </w:r>
            <w:r>
              <w:rPr>
                <w:sz w:val="26"/>
              </w:rPr>
              <w:t>lại trong tam giác</w:t>
            </w:r>
          </w:p>
          <w:p>
            <w:pPr>
              <w:pStyle w:val="TableParagraph"/>
              <w:spacing w:before="1"/>
              <w:ind w:left="107"/>
              <w:jc w:val="both"/>
              <w:rPr>
                <w:sz w:val="26"/>
              </w:rPr>
            </w:pPr>
            <w:r>
              <w:rPr>
                <w:sz w:val="26"/>
              </w:rPr>
              <w:t>-</w:t>
            </w:r>
            <w:r>
              <w:rPr>
                <w:spacing w:val="-5"/>
                <w:sz w:val="26"/>
              </w:rPr>
              <w:t> </w:t>
            </w:r>
            <w:r>
              <w:rPr>
                <w:sz w:val="26"/>
              </w:rPr>
              <w:t>Hiểu</w:t>
            </w:r>
            <w:r>
              <w:rPr>
                <w:spacing w:val="-4"/>
                <w:sz w:val="26"/>
              </w:rPr>
              <w:t> </w:t>
            </w:r>
            <w:r>
              <w:rPr>
                <w:sz w:val="26"/>
              </w:rPr>
              <w:t>quan</w:t>
            </w:r>
            <w:r>
              <w:rPr>
                <w:spacing w:val="-1"/>
                <w:sz w:val="26"/>
              </w:rPr>
              <w:t> </w:t>
            </w:r>
            <w:r>
              <w:rPr>
                <w:sz w:val="26"/>
              </w:rPr>
              <w:t>hệ</w:t>
            </w:r>
            <w:r>
              <w:rPr>
                <w:spacing w:val="-4"/>
                <w:sz w:val="26"/>
              </w:rPr>
              <w:t> </w:t>
            </w:r>
            <w:r>
              <w:rPr>
                <w:sz w:val="26"/>
              </w:rPr>
              <w:t>giữa</w:t>
            </w:r>
            <w:r>
              <w:rPr>
                <w:spacing w:val="-4"/>
                <w:sz w:val="26"/>
              </w:rPr>
              <w:t> </w:t>
            </w:r>
            <w:r>
              <w:rPr>
                <w:sz w:val="26"/>
              </w:rPr>
              <w:t>góc</w:t>
            </w:r>
            <w:r>
              <w:rPr>
                <w:spacing w:val="-4"/>
                <w:sz w:val="26"/>
              </w:rPr>
              <w:t> </w:t>
            </w:r>
            <w:r>
              <w:rPr>
                <w:spacing w:val="-5"/>
                <w:sz w:val="26"/>
              </w:rPr>
              <w:t>và</w:t>
            </w:r>
          </w:p>
        </w:tc>
        <w:tc>
          <w:tcPr>
            <w:tcW w:w="869" w:type="dxa"/>
          </w:tcPr>
          <w:p>
            <w:pPr>
              <w:pStyle w:val="TableParagraph"/>
              <w:rPr>
                <w:sz w:val="24"/>
              </w:rPr>
            </w:pPr>
          </w:p>
        </w:tc>
        <w:tc>
          <w:tcPr>
            <w:tcW w:w="939" w:type="dxa"/>
          </w:tcPr>
          <w:p>
            <w:pPr>
              <w:pStyle w:val="TableParagraph"/>
              <w:spacing w:before="286"/>
              <w:rPr>
                <w:b/>
                <w:sz w:val="26"/>
              </w:rPr>
            </w:pPr>
          </w:p>
          <w:p>
            <w:pPr>
              <w:pStyle w:val="TableParagraph"/>
              <w:spacing w:line="312" w:lineRule="auto"/>
              <w:ind w:left="137" w:right="113" w:hanging="10"/>
              <w:rPr>
                <w:sz w:val="26"/>
              </w:rPr>
            </w:pPr>
            <w:r>
              <w:rPr>
                <w:spacing w:val="-2"/>
                <w:sz w:val="26"/>
              </w:rPr>
              <w:t>TN10; </w:t>
            </w:r>
            <w:r>
              <w:rPr>
                <w:sz w:val="26"/>
              </w:rPr>
              <w:t>11;</w:t>
            </w:r>
            <w:r>
              <w:rPr>
                <w:spacing w:val="-5"/>
                <w:sz w:val="26"/>
              </w:rPr>
              <w:t> 12</w:t>
            </w:r>
          </w:p>
        </w:tc>
        <w:tc>
          <w:tcPr>
            <w:tcW w:w="985" w:type="dxa"/>
          </w:tcPr>
          <w:p>
            <w:pPr>
              <w:pStyle w:val="TableParagraph"/>
              <w:spacing w:before="286"/>
              <w:rPr>
                <w:b/>
                <w:sz w:val="26"/>
              </w:rPr>
            </w:pPr>
          </w:p>
          <w:p>
            <w:pPr>
              <w:pStyle w:val="TableParagraph"/>
              <w:jc w:val="center"/>
              <w:rPr>
                <w:sz w:val="26"/>
              </w:rPr>
            </w:pPr>
            <w:r>
              <w:rPr>
                <w:spacing w:val="-2"/>
                <w:sz w:val="26"/>
              </w:rPr>
              <w:t>TL3b;c</w:t>
            </w:r>
          </w:p>
          <w:p>
            <w:pPr>
              <w:pStyle w:val="TableParagraph"/>
              <w:spacing w:before="90"/>
              <w:jc w:val="center"/>
              <w:rPr>
                <w:sz w:val="26"/>
              </w:rPr>
            </w:pPr>
            <w:r>
              <w:rPr>
                <w:spacing w:val="-5"/>
                <w:sz w:val="26"/>
              </w:rPr>
              <w:t>TN8</w:t>
            </w:r>
          </w:p>
        </w:tc>
        <w:tc>
          <w:tcPr>
            <w:tcW w:w="843" w:type="dxa"/>
          </w:tcPr>
          <w:p>
            <w:pPr>
              <w:pStyle w:val="TableParagraph"/>
              <w:rPr>
                <w:sz w:val="24"/>
              </w:rPr>
            </w:pPr>
          </w:p>
        </w:tc>
      </w:tr>
    </w:tbl>
    <w:p>
      <w:pPr>
        <w:spacing w:after="0"/>
        <w:rPr>
          <w:sz w:val="24"/>
        </w:rPr>
        <w:sectPr>
          <w:pgSz w:w="11910" w:h="16850"/>
          <w:pgMar w:top="920" w:bottom="280" w:left="760" w:right="140"/>
        </w:sectPr>
      </w:pP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977"/>
        <w:gridCol w:w="1481"/>
        <w:gridCol w:w="3255"/>
        <w:gridCol w:w="869"/>
        <w:gridCol w:w="939"/>
        <w:gridCol w:w="985"/>
        <w:gridCol w:w="843"/>
      </w:tblGrid>
      <w:tr>
        <w:trPr>
          <w:trHeight w:val="3885" w:hRule="atLeast"/>
        </w:trPr>
        <w:tc>
          <w:tcPr>
            <w:tcW w:w="588" w:type="dxa"/>
          </w:tcPr>
          <w:p>
            <w:pPr>
              <w:pStyle w:val="TableParagraph"/>
              <w:rPr>
                <w:sz w:val="24"/>
              </w:rPr>
            </w:pPr>
          </w:p>
        </w:tc>
        <w:tc>
          <w:tcPr>
            <w:tcW w:w="977" w:type="dxa"/>
            <w:vMerge w:val="restart"/>
          </w:tcPr>
          <w:p>
            <w:pPr>
              <w:pStyle w:val="TableParagraph"/>
              <w:rPr>
                <w:sz w:val="24"/>
              </w:rPr>
            </w:pPr>
          </w:p>
        </w:tc>
        <w:tc>
          <w:tcPr>
            <w:tcW w:w="1481" w:type="dxa"/>
          </w:tcPr>
          <w:p>
            <w:pPr>
              <w:pStyle w:val="TableParagraph"/>
              <w:rPr>
                <w:sz w:val="24"/>
              </w:rPr>
            </w:pPr>
          </w:p>
        </w:tc>
        <w:tc>
          <w:tcPr>
            <w:tcW w:w="3255" w:type="dxa"/>
          </w:tcPr>
          <w:p>
            <w:pPr>
              <w:pStyle w:val="TableParagraph"/>
              <w:spacing w:line="312" w:lineRule="auto" w:before="2"/>
              <w:ind w:left="107" w:right="150"/>
              <w:jc w:val="both"/>
              <w:rPr>
                <w:sz w:val="26"/>
              </w:rPr>
            </w:pPr>
            <w:r>
              <w:rPr>
                <w:sz w:val="26"/>
              </w:rPr>
              <w:t>cạnh</w:t>
            </w:r>
            <w:r>
              <w:rPr>
                <w:spacing w:val="-9"/>
                <w:sz w:val="26"/>
              </w:rPr>
              <w:t> </w:t>
            </w:r>
            <w:r>
              <w:rPr>
                <w:sz w:val="26"/>
              </w:rPr>
              <w:t>đối</w:t>
            </w:r>
            <w:r>
              <w:rPr>
                <w:spacing w:val="-9"/>
                <w:sz w:val="26"/>
              </w:rPr>
              <w:t> </w:t>
            </w:r>
            <w:r>
              <w:rPr>
                <w:sz w:val="26"/>
              </w:rPr>
              <w:t>diện.</w:t>
            </w:r>
            <w:r>
              <w:rPr>
                <w:spacing w:val="-9"/>
                <w:sz w:val="26"/>
              </w:rPr>
              <w:t> </w:t>
            </w:r>
            <w:r>
              <w:rPr>
                <w:sz w:val="26"/>
              </w:rPr>
              <w:t>Bất</w:t>
            </w:r>
            <w:r>
              <w:rPr>
                <w:spacing w:val="-6"/>
                <w:sz w:val="26"/>
              </w:rPr>
              <w:t> </w:t>
            </w:r>
            <w:r>
              <w:rPr>
                <w:sz w:val="26"/>
              </w:rPr>
              <w:t>đẳng</w:t>
            </w:r>
            <w:r>
              <w:rPr>
                <w:spacing w:val="-9"/>
                <w:sz w:val="26"/>
              </w:rPr>
              <w:t> </w:t>
            </w:r>
            <w:r>
              <w:rPr>
                <w:sz w:val="26"/>
              </w:rPr>
              <w:t>thức tam giác</w:t>
            </w:r>
          </w:p>
          <w:p>
            <w:pPr>
              <w:pStyle w:val="TableParagraph"/>
              <w:ind w:left="107"/>
              <w:jc w:val="both"/>
              <w:rPr>
                <w:b/>
                <w:sz w:val="26"/>
              </w:rPr>
            </w:pPr>
            <w:r>
              <w:rPr>
                <w:b/>
                <w:sz w:val="26"/>
              </w:rPr>
              <w:t>Vận</w:t>
            </w:r>
            <w:r>
              <w:rPr>
                <w:b/>
                <w:spacing w:val="-7"/>
                <w:sz w:val="26"/>
              </w:rPr>
              <w:t> </w:t>
            </w:r>
            <w:r>
              <w:rPr>
                <w:b/>
                <w:spacing w:val="-4"/>
                <w:sz w:val="26"/>
              </w:rPr>
              <w:t>dụng</w:t>
            </w:r>
          </w:p>
          <w:p>
            <w:pPr>
              <w:pStyle w:val="TableParagraph"/>
              <w:spacing w:line="312" w:lineRule="auto" w:before="90"/>
              <w:ind w:left="107" w:right="97" w:firstLine="194"/>
              <w:jc w:val="both"/>
              <w:rPr>
                <w:sz w:val="26"/>
              </w:rPr>
            </w:pPr>
            <w:r>
              <w:rPr>
                <w:sz w:val="26"/>
              </w:rPr>
              <w:t>-</w:t>
            </w:r>
            <w:r>
              <w:rPr>
                <w:spacing w:val="-1"/>
                <w:sz w:val="26"/>
              </w:rPr>
              <w:t> </w:t>
            </w:r>
            <w:r>
              <w:rPr>
                <w:sz w:val="26"/>
              </w:rPr>
              <w:t>Vận</w:t>
            </w:r>
            <w:r>
              <w:rPr>
                <w:spacing w:val="-1"/>
                <w:sz w:val="26"/>
              </w:rPr>
              <w:t> </w:t>
            </w:r>
            <w:r>
              <w:rPr>
                <w:sz w:val="26"/>
              </w:rPr>
              <w:t>dụng</w:t>
            </w:r>
            <w:r>
              <w:rPr>
                <w:spacing w:val="40"/>
                <w:sz w:val="26"/>
              </w:rPr>
              <w:t> </w:t>
            </w:r>
            <w:r>
              <w:rPr>
                <w:sz w:val="26"/>
              </w:rPr>
              <w:t>định</w:t>
            </w:r>
            <w:r>
              <w:rPr>
                <w:spacing w:val="-1"/>
                <w:sz w:val="26"/>
              </w:rPr>
              <w:t> </w:t>
            </w:r>
            <w:r>
              <w:rPr>
                <w:sz w:val="26"/>
              </w:rPr>
              <w:t>lí</w:t>
            </w:r>
            <w:r>
              <w:rPr>
                <w:spacing w:val="-1"/>
                <w:sz w:val="26"/>
              </w:rPr>
              <w:t> </w:t>
            </w:r>
            <w:r>
              <w:rPr>
                <w:sz w:val="26"/>
              </w:rPr>
              <w:t>về</w:t>
            </w:r>
            <w:r>
              <w:rPr>
                <w:spacing w:val="-1"/>
                <w:sz w:val="26"/>
              </w:rPr>
              <w:t> </w:t>
            </w:r>
            <w:r>
              <w:rPr>
                <w:sz w:val="26"/>
              </w:rPr>
              <w:t>tổng các góc trong một tam </w:t>
            </w:r>
            <w:r>
              <w:rPr>
                <w:sz w:val="26"/>
              </w:rPr>
              <w:t>giác</w:t>
            </w:r>
            <w:r>
              <w:rPr>
                <w:sz w:val="26"/>
              </w:rPr>
              <w:t> bằng 180</w:t>
            </w:r>
            <w:r>
              <w:rPr>
                <w:sz w:val="26"/>
                <w:vertAlign w:val="superscript"/>
              </w:rPr>
              <w:t>o</w:t>
            </w:r>
            <w:r>
              <w:rPr>
                <w:sz w:val="26"/>
                <w:vertAlign w:val="baseline"/>
              </w:rPr>
              <w:t> để tính các </w:t>
            </w:r>
            <w:r>
              <w:rPr>
                <w:sz w:val="26"/>
                <w:vertAlign w:val="baseline"/>
              </w:rPr>
              <w:t>góc</w:t>
            </w:r>
            <w:r>
              <w:rPr>
                <w:sz w:val="26"/>
                <w:vertAlign w:val="baseline"/>
              </w:rPr>
              <w:t> </w:t>
            </w:r>
            <w:r>
              <w:rPr>
                <w:spacing w:val="-4"/>
                <w:sz w:val="26"/>
                <w:vertAlign w:val="baseline"/>
              </w:rPr>
              <w:t>khác</w:t>
            </w:r>
          </w:p>
          <w:p>
            <w:pPr>
              <w:pStyle w:val="TableParagraph"/>
              <w:spacing w:line="312" w:lineRule="auto"/>
              <w:ind w:left="107" w:right="97" w:firstLine="64"/>
              <w:jc w:val="both"/>
              <w:rPr>
                <w:sz w:val="26"/>
              </w:rPr>
            </w:pPr>
            <w:r>
              <w:rPr>
                <w:sz w:val="26"/>
              </w:rPr>
              <w:t>-Vận dụng để kiểm</w:t>
            </w:r>
            <w:r>
              <w:rPr>
                <w:spacing w:val="-1"/>
                <w:sz w:val="26"/>
              </w:rPr>
              <w:t> </w:t>
            </w:r>
            <w:r>
              <w:rPr>
                <w:sz w:val="26"/>
              </w:rPr>
              <w:t>tra </w:t>
            </w:r>
            <w:r>
              <w:rPr>
                <w:sz w:val="26"/>
              </w:rPr>
              <w:t>được một</w:t>
            </w:r>
            <w:r>
              <w:rPr>
                <w:spacing w:val="23"/>
                <w:sz w:val="26"/>
              </w:rPr>
              <w:t> </w:t>
            </w:r>
            <w:r>
              <w:rPr>
                <w:sz w:val="26"/>
              </w:rPr>
              <w:t>bộ</w:t>
            </w:r>
            <w:r>
              <w:rPr>
                <w:spacing w:val="24"/>
                <w:sz w:val="26"/>
              </w:rPr>
              <w:t> </w:t>
            </w:r>
            <w:r>
              <w:rPr>
                <w:sz w:val="26"/>
              </w:rPr>
              <w:t>số</w:t>
            </w:r>
            <w:r>
              <w:rPr>
                <w:spacing w:val="24"/>
                <w:sz w:val="26"/>
              </w:rPr>
              <w:t> </w:t>
            </w:r>
            <w:r>
              <w:rPr>
                <w:sz w:val="26"/>
              </w:rPr>
              <w:t>có</w:t>
            </w:r>
            <w:r>
              <w:rPr>
                <w:spacing w:val="23"/>
                <w:sz w:val="26"/>
              </w:rPr>
              <w:t> </w:t>
            </w:r>
            <w:r>
              <w:rPr>
                <w:sz w:val="26"/>
              </w:rPr>
              <w:t>phải</w:t>
            </w:r>
            <w:r>
              <w:rPr>
                <w:spacing w:val="24"/>
                <w:sz w:val="26"/>
              </w:rPr>
              <w:t> </w:t>
            </w:r>
            <w:r>
              <w:rPr>
                <w:sz w:val="26"/>
              </w:rPr>
              <w:t>là</w:t>
            </w:r>
            <w:r>
              <w:rPr>
                <w:spacing w:val="26"/>
                <w:sz w:val="26"/>
              </w:rPr>
              <w:t> </w:t>
            </w:r>
            <w:r>
              <w:rPr>
                <w:sz w:val="26"/>
              </w:rPr>
              <w:t>3</w:t>
            </w:r>
            <w:r>
              <w:rPr>
                <w:spacing w:val="23"/>
                <w:sz w:val="26"/>
              </w:rPr>
              <w:t> </w:t>
            </w:r>
            <w:r>
              <w:rPr>
                <w:spacing w:val="-4"/>
                <w:sz w:val="26"/>
              </w:rPr>
              <w:t>cạnh</w:t>
            </w:r>
          </w:p>
          <w:p>
            <w:pPr>
              <w:pStyle w:val="TableParagraph"/>
              <w:ind w:left="107"/>
              <w:jc w:val="both"/>
              <w:rPr>
                <w:sz w:val="26"/>
              </w:rPr>
            </w:pPr>
            <w:r>
              <w:rPr>
                <w:sz w:val="26"/>
              </w:rPr>
              <w:t>của</w:t>
            </w:r>
            <w:r>
              <w:rPr>
                <w:spacing w:val="-3"/>
                <w:sz w:val="26"/>
              </w:rPr>
              <w:t> </w:t>
            </w:r>
            <w:r>
              <w:rPr>
                <w:sz w:val="26"/>
              </w:rPr>
              <w:t>một</w:t>
            </w:r>
            <w:r>
              <w:rPr>
                <w:spacing w:val="-5"/>
                <w:sz w:val="26"/>
              </w:rPr>
              <w:t> </w:t>
            </w:r>
            <w:r>
              <w:rPr>
                <w:sz w:val="26"/>
              </w:rPr>
              <w:t>tam</w:t>
            </w:r>
            <w:r>
              <w:rPr>
                <w:spacing w:val="-5"/>
                <w:sz w:val="26"/>
              </w:rPr>
              <w:t> </w:t>
            </w:r>
            <w:r>
              <w:rPr>
                <w:sz w:val="26"/>
              </w:rPr>
              <w:t>giác</w:t>
            </w:r>
            <w:r>
              <w:rPr>
                <w:spacing w:val="-5"/>
                <w:sz w:val="26"/>
              </w:rPr>
              <w:t> </w:t>
            </w:r>
            <w:r>
              <w:rPr>
                <w:spacing w:val="-2"/>
                <w:sz w:val="26"/>
              </w:rPr>
              <w:t>không?</w:t>
            </w:r>
          </w:p>
        </w:tc>
        <w:tc>
          <w:tcPr>
            <w:tcW w:w="869" w:type="dxa"/>
          </w:tcPr>
          <w:p>
            <w:pPr>
              <w:pStyle w:val="TableParagraph"/>
              <w:rPr>
                <w:sz w:val="24"/>
              </w:rPr>
            </w:pPr>
          </w:p>
        </w:tc>
        <w:tc>
          <w:tcPr>
            <w:tcW w:w="939" w:type="dxa"/>
          </w:tcPr>
          <w:p>
            <w:pPr>
              <w:pStyle w:val="TableParagraph"/>
              <w:rPr>
                <w:sz w:val="24"/>
              </w:rPr>
            </w:pPr>
          </w:p>
        </w:tc>
        <w:tc>
          <w:tcPr>
            <w:tcW w:w="985" w:type="dxa"/>
          </w:tcPr>
          <w:p>
            <w:pPr>
              <w:pStyle w:val="TableParagraph"/>
              <w:rPr>
                <w:sz w:val="24"/>
              </w:rPr>
            </w:pPr>
          </w:p>
        </w:tc>
        <w:tc>
          <w:tcPr>
            <w:tcW w:w="843" w:type="dxa"/>
          </w:tcPr>
          <w:p>
            <w:pPr>
              <w:pStyle w:val="TableParagraph"/>
              <w:rPr>
                <w:sz w:val="24"/>
              </w:rPr>
            </w:pPr>
          </w:p>
        </w:tc>
      </w:tr>
      <w:tr>
        <w:trPr>
          <w:trHeight w:val="1165" w:hRule="atLeast"/>
        </w:trPr>
        <w:tc>
          <w:tcPr>
            <w:tcW w:w="58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61"/>
              <w:rPr>
                <w:b/>
                <w:sz w:val="26"/>
              </w:rPr>
            </w:pPr>
          </w:p>
          <w:p>
            <w:pPr>
              <w:pStyle w:val="TableParagraph"/>
              <w:ind w:left="7"/>
              <w:jc w:val="center"/>
              <w:rPr>
                <w:sz w:val="26"/>
              </w:rPr>
            </w:pPr>
            <w:r>
              <w:rPr>
                <w:spacing w:val="-10"/>
                <w:sz w:val="26"/>
              </w:rPr>
              <w:t>6</w:t>
            </w:r>
          </w:p>
        </w:tc>
        <w:tc>
          <w:tcPr>
            <w:tcW w:w="977" w:type="dxa"/>
            <w:vMerge/>
            <w:tcBorders>
              <w:top w:val="nil"/>
            </w:tcBorders>
          </w:tcPr>
          <w:p>
            <w:pPr>
              <w:rPr>
                <w:sz w:val="2"/>
                <w:szCs w:val="2"/>
              </w:rPr>
            </w:pPr>
          </w:p>
        </w:tc>
        <w:tc>
          <w:tcPr>
            <w:tcW w:w="1481" w:type="dxa"/>
            <w:vMerge w:val="restart"/>
          </w:tcPr>
          <w:p>
            <w:pPr>
              <w:pStyle w:val="TableParagraph"/>
              <w:spacing w:line="312" w:lineRule="auto" w:before="2"/>
              <w:ind w:left="107"/>
              <w:rPr>
                <w:sz w:val="26"/>
              </w:rPr>
            </w:pPr>
            <w:r>
              <w:rPr>
                <w:sz w:val="26"/>
              </w:rPr>
              <w:t>Tam giác bằng</w:t>
            </w:r>
            <w:r>
              <w:rPr>
                <w:spacing w:val="-7"/>
                <w:sz w:val="26"/>
              </w:rPr>
              <w:t> </w:t>
            </w:r>
            <w:r>
              <w:rPr>
                <w:spacing w:val="-4"/>
                <w:sz w:val="26"/>
              </w:rPr>
              <w:t>nhau</w:t>
            </w:r>
          </w:p>
        </w:tc>
        <w:tc>
          <w:tcPr>
            <w:tcW w:w="3255" w:type="dxa"/>
          </w:tcPr>
          <w:p>
            <w:pPr>
              <w:pStyle w:val="TableParagraph"/>
              <w:spacing w:before="2"/>
              <w:ind w:left="107"/>
              <w:rPr>
                <w:b/>
                <w:i/>
                <w:sz w:val="26"/>
              </w:rPr>
            </w:pPr>
            <w:r>
              <w:rPr>
                <w:b/>
                <w:i/>
                <w:spacing w:val="-9"/>
                <w:sz w:val="26"/>
              </w:rPr>
              <w:t>Nhận</w:t>
            </w:r>
            <w:r>
              <w:rPr>
                <w:b/>
                <w:i/>
                <w:spacing w:val="-10"/>
                <w:sz w:val="26"/>
              </w:rPr>
              <w:t> </w:t>
            </w:r>
            <w:r>
              <w:rPr>
                <w:b/>
                <w:i/>
                <w:spacing w:val="-2"/>
                <w:sz w:val="26"/>
              </w:rPr>
              <w:t>biết:</w:t>
            </w:r>
          </w:p>
          <w:p>
            <w:pPr>
              <w:pStyle w:val="TableParagraph"/>
              <w:spacing w:line="390" w:lineRule="atLeast"/>
              <w:ind w:left="107"/>
              <w:rPr>
                <w:sz w:val="26"/>
              </w:rPr>
            </w:pPr>
            <w:r>
              <w:rPr>
                <w:sz w:val="26"/>
              </w:rPr>
              <w:t>– Nhận biết được các </w:t>
            </w:r>
            <w:r>
              <w:rPr>
                <w:sz w:val="26"/>
              </w:rPr>
              <w:t>trường</w:t>
            </w:r>
            <w:r>
              <w:rPr>
                <w:sz w:val="26"/>
              </w:rPr>
              <w:t> hợp</w:t>
            </w:r>
            <w:r>
              <w:rPr>
                <w:spacing w:val="58"/>
                <w:sz w:val="26"/>
              </w:rPr>
              <w:t> </w:t>
            </w:r>
            <w:r>
              <w:rPr>
                <w:sz w:val="26"/>
              </w:rPr>
              <w:t>hai</w:t>
            </w:r>
            <w:r>
              <w:rPr>
                <w:spacing w:val="-4"/>
                <w:sz w:val="26"/>
              </w:rPr>
              <w:t> </w:t>
            </w:r>
            <w:r>
              <w:rPr>
                <w:sz w:val="26"/>
              </w:rPr>
              <w:t>tam</w:t>
            </w:r>
            <w:r>
              <w:rPr>
                <w:spacing w:val="-4"/>
                <w:sz w:val="26"/>
              </w:rPr>
              <w:t> </w:t>
            </w:r>
            <w:r>
              <w:rPr>
                <w:sz w:val="26"/>
              </w:rPr>
              <w:t>giác</w:t>
            </w:r>
            <w:r>
              <w:rPr>
                <w:spacing w:val="-4"/>
                <w:sz w:val="26"/>
              </w:rPr>
              <w:t> </w:t>
            </w:r>
            <w:r>
              <w:rPr>
                <w:sz w:val="26"/>
              </w:rPr>
              <w:t>bằng</w:t>
            </w:r>
            <w:r>
              <w:rPr>
                <w:spacing w:val="-1"/>
                <w:sz w:val="26"/>
              </w:rPr>
              <w:t> </w:t>
            </w:r>
            <w:r>
              <w:rPr>
                <w:spacing w:val="-2"/>
                <w:sz w:val="26"/>
              </w:rPr>
              <w:t>nhau.</w:t>
            </w:r>
          </w:p>
        </w:tc>
        <w:tc>
          <w:tcPr>
            <w:tcW w:w="869" w:type="dxa"/>
          </w:tcPr>
          <w:p>
            <w:pPr>
              <w:pStyle w:val="TableParagraph"/>
              <w:spacing w:before="91"/>
              <w:rPr>
                <w:b/>
                <w:sz w:val="26"/>
              </w:rPr>
            </w:pPr>
          </w:p>
          <w:p>
            <w:pPr>
              <w:pStyle w:val="TableParagraph"/>
              <w:ind w:left="193"/>
              <w:rPr>
                <w:sz w:val="26"/>
              </w:rPr>
            </w:pPr>
            <w:r>
              <w:rPr>
                <w:spacing w:val="-5"/>
                <w:sz w:val="26"/>
              </w:rPr>
              <w:t>TN9</w:t>
            </w:r>
          </w:p>
        </w:tc>
        <w:tc>
          <w:tcPr>
            <w:tcW w:w="939" w:type="dxa"/>
          </w:tcPr>
          <w:p>
            <w:pPr>
              <w:pStyle w:val="TableParagraph"/>
              <w:rPr>
                <w:sz w:val="24"/>
              </w:rPr>
            </w:pPr>
          </w:p>
        </w:tc>
        <w:tc>
          <w:tcPr>
            <w:tcW w:w="985" w:type="dxa"/>
          </w:tcPr>
          <w:p>
            <w:pPr>
              <w:pStyle w:val="TableParagraph"/>
              <w:rPr>
                <w:sz w:val="24"/>
              </w:rPr>
            </w:pPr>
          </w:p>
        </w:tc>
        <w:tc>
          <w:tcPr>
            <w:tcW w:w="843" w:type="dxa"/>
          </w:tcPr>
          <w:p>
            <w:pPr>
              <w:pStyle w:val="TableParagraph"/>
              <w:rPr>
                <w:sz w:val="24"/>
              </w:rPr>
            </w:pPr>
          </w:p>
        </w:tc>
      </w:tr>
      <w:tr>
        <w:trPr>
          <w:trHeight w:val="1554" w:hRule="atLeast"/>
        </w:trPr>
        <w:tc>
          <w:tcPr>
            <w:tcW w:w="588" w:type="dxa"/>
            <w:vMerge/>
            <w:tcBorders>
              <w:top w:val="nil"/>
            </w:tcBorders>
          </w:tcPr>
          <w:p>
            <w:pPr>
              <w:rPr>
                <w:sz w:val="2"/>
                <w:szCs w:val="2"/>
              </w:rPr>
            </w:pPr>
          </w:p>
        </w:tc>
        <w:tc>
          <w:tcPr>
            <w:tcW w:w="977" w:type="dxa"/>
            <w:vMerge/>
            <w:tcBorders>
              <w:top w:val="nil"/>
            </w:tcBorders>
          </w:tcPr>
          <w:p>
            <w:pPr>
              <w:rPr>
                <w:sz w:val="2"/>
                <w:szCs w:val="2"/>
              </w:rPr>
            </w:pPr>
          </w:p>
        </w:tc>
        <w:tc>
          <w:tcPr>
            <w:tcW w:w="1481" w:type="dxa"/>
            <w:vMerge/>
            <w:tcBorders>
              <w:top w:val="nil"/>
            </w:tcBorders>
          </w:tcPr>
          <w:p>
            <w:pPr>
              <w:rPr>
                <w:sz w:val="2"/>
                <w:szCs w:val="2"/>
              </w:rPr>
            </w:pPr>
          </w:p>
        </w:tc>
        <w:tc>
          <w:tcPr>
            <w:tcW w:w="3255" w:type="dxa"/>
          </w:tcPr>
          <w:p>
            <w:pPr>
              <w:pStyle w:val="TableParagraph"/>
              <w:spacing w:before="2"/>
              <w:ind w:left="107"/>
              <w:jc w:val="both"/>
              <w:rPr>
                <w:b/>
                <w:i/>
                <w:sz w:val="26"/>
              </w:rPr>
            </w:pPr>
            <w:r>
              <w:rPr>
                <w:b/>
                <w:i/>
                <w:spacing w:val="-9"/>
                <w:sz w:val="26"/>
              </w:rPr>
              <w:t>Thông</w:t>
            </w:r>
            <w:r>
              <w:rPr>
                <w:b/>
                <w:i/>
                <w:spacing w:val="-10"/>
                <w:sz w:val="26"/>
              </w:rPr>
              <w:t> </w:t>
            </w:r>
            <w:r>
              <w:rPr>
                <w:b/>
                <w:i/>
                <w:spacing w:val="-2"/>
                <w:sz w:val="26"/>
              </w:rPr>
              <w:t>hiểu:</w:t>
            </w:r>
          </w:p>
          <w:p>
            <w:pPr>
              <w:pStyle w:val="TableParagraph"/>
              <w:spacing w:line="390" w:lineRule="atLeast"/>
              <w:ind w:left="107" w:right="98"/>
              <w:jc w:val="both"/>
              <w:rPr>
                <w:sz w:val="26"/>
              </w:rPr>
            </w:pPr>
            <w:r>
              <w:rPr>
                <w:sz w:val="26"/>
              </w:rPr>
              <w:t>– Hiểu được các cạnh </w:t>
            </w:r>
            <w:r>
              <w:rPr>
                <w:sz w:val="26"/>
              </w:rPr>
              <w:t>tương</w:t>
            </w:r>
            <w:r>
              <w:rPr>
                <w:sz w:val="26"/>
              </w:rPr>
              <w:t> ứng, các góc tương ứng </w:t>
            </w:r>
            <w:r>
              <w:rPr>
                <w:sz w:val="26"/>
              </w:rPr>
              <w:t>khi</w:t>
            </w:r>
            <w:r>
              <w:rPr>
                <w:spacing w:val="40"/>
                <w:sz w:val="26"/>
              </w:rPr>
              <w:t> </w:t>
            </w:r>
            <w:r>
              <w:rPr>
                <w:sz w:val="26"/>
              </w:rPr>
              <w:t>2 tam giác bằng nhau</w:t>
            </w:r>
          </w:p>
        </w:tc>
        <w:tc>
          <w:tcPr>
            <w:tcW w:w="869" w:type="dxa"/>
          </w:tcPr>
          <w:p>
            <w:pPr>
              <w:pStyle w:val="TableParagraph"/>
              <w:rPr>
                <w:sz w:val="24"/>
              </w:rPr>
            </w:pPr>
          </w:p>
        </w:tc>
        <w:tc>
          <w:tcPr>
            <w:tcW w:w="939" w:type="dxa"/>
          </w:tcPr>
          <w:p>
            <w:pPr>
              <w:pStyle w:val="TableParagraph"/>
              <w:spacing w:before="286"/>
              <w:rPr>
                <w:b/>
                <w:sz w:val="26"/>
              </w:rPr>
            </w:pPr>
          </w:p>
          <w:p>
            <w:pPr>
              <w:pStyle w:val="TableParagraph"/>
              <w:ind w:left="228"/>
              <w:rPr>
                <w:sz w:val="26"/>
              </w:rPr>
            </w:pPr>
            <w:r>
              <w:rPr>
                <w:spacing w:val="-5"/>
                <w:sz w:val="26"/>
              </w:rPr>
              <w:t>TN7</w:t>
            </w:r>
          </w:p>
        </w:tc>
        <w:tc>
          <w:tcPr>
            <w:tcW w:w="985" w:type="dxa"/>
          </w:tcPr>
          <w:p>
            <w:pPr>
              <w:pStyle w:val="TableParagraph"/>
              <w:rPr>
                <w:sz w:val="24"/>
              </w:rPr>
            </w:pPr>
          </w:p>
        </w:tc>
        <w:tc>
          <w:tcPr>
            <w:tcW w:w="843" w:type="dxa"/>
          </w:tcPr>
          <w:p>
            <w:pPr>
              <w:pStyle w:val="TableParagraph"/>
              <w:rPr>
                <w:sz w:val="24"/>
              </w:rPr>
            </w:pPr>
          </w:p>
        </w:tc>
      </w:tr>
      <w:tr>
        <w:trPr>
          <w:trHeight w:val="1554" w:hRule="atLeast"/>
        </w:trPr>
        <w:tc>
          <w:tcPr>
            <w:tcW w:w="588" w:type="dxa"/>
            <w:vMerge/>
            <w:tcBorders>
              <w:top w:val="nil"/>
            </w:tcBorders>
          </w:tcPr>
          <w:p>
            <w:pPr>
              <w:rPr>
                <w:sz w:val="2"/>
                <w:szCs w:val="2"/>
              </w:rPr>
            </w:pPr>
          </w:p>
        </w:tc>
        <w:tc>
          <w:tcPr>
            <w:tcW w:w="977" w:type="dxa"/>
            <w:vMerge/>
            <w:tcBorders>
              <w:top w:val="nil"/>
            </w:tcBorders>
          </w:tcPr>
          <w:p>
            <w:pPr>
              <w:rPr>
                <w:sz w:val="2"/>
                <w:szCs w:val="2"/>
              </w:rPr>
            </w:pPr>
          </w:p>
        </w:tc>
        <w:tc>
          <w:tcPr>
            <w:tcW w:w="1481" w:type="dxa"/>
            <w:vMerge/>
            <w:tcBorders>
              <w:top w:val="nil"/>
            </w:tcBorders>
          </w:tcPr>
          <w:p>
            <w:pPr>
              <w:rPr>
                <w:sz w:val="2"/>
                <w:szCs w:val="2"/>
              </w:rPr>
            </w:pPr>
          </w:p>
        </w:tc>
        <w:tc>
          <w:tcPr>
            <w:tcW w:w="3255" w:type="dxa"/>
          </w:tcPr>
          <w:p>
            <w:pPr>
              <w:pStyle w:val="TableParagraph"/>
              <w:spacing w:before="2"/>
              <w:ind w:left="107"/>
              <w:jc w:val="both"/>
              <w:rPr>
                <w:b/>
                <w:i/>
                <w:sz w:val="26"/>
              </w:rPr>
            </w:pPr>
            <w:r>
              <w:rPr>
                <w:b/>
                <w:i/>
                <w:spacing w:val="-9"/>
                <w:sz w:val="26"/>
              </w:rPr>
              <w:t>Vận</w:t>
            </w:r>
            <w:r>
              <w:rPr>
                <w:b/>
                <w:i/>
                <w:spacing w:val="-11"/>
                <w:sz w:val="26"/>
              </w:rPr>
              <w:t> </w:t>
            </w:r>
            <w:r>
              <w:rPr>
                <w:b/>
                <w:i/>
                <w:spacing w:val="-2"/>
                <w:sz w:val="26"/>
              </w:rPr>
              <w:t>dụng:</w:t>
            </w:r>
          </w:p>
          <w:p>
            <w:pPr>
              <w:pStyle w:val="TableParagraph"/>
              <w:spacing w:line="390" w:lineRule="atLeast"/>
              <w:ind w:left="107" w:right="97"/>
              <w:jc w:val="both"/>
              <w:rPr>
                <w:sz w:val="26"/>
              </w:rPr>
            </w:pPr>
            <w:r>
              <w:rPr>
                <w:sz w:val="26"/>
              </w:rPr>
              <w:t>– Diễn đạt được lập luận </w:t>
            </w:r>
            <w:r>
              <w:rPr>
                <w:sz w:val="26"/>
              </w:rPr>
              <w:t>và</w:t>
            </w:r>
            <w:r>
              <w:rPr>
                <w:sz w:val="26"/>
              </w:rPr>
              <w:t> chứng minh hình học </w:t>
            </w:r>
            <w:r>
              <w:rPr>
                <w:sz w:val="26"/>
              </w:rPr>
              <w:t>trong</w:t>
            </w:r>
            <w:r>
              <w:rPr>
                <w:sz w:val="26"/>
              </w:rPr>
              <w:t> những trường hợp đơn giản</w:t>
            </w:r>
          </w:p>
        </w:tc>
        <w:tc>
          <w:tcPr>
            <w:tcW w:w="869" w:type="dxa"/>
          </w:tcPr>
          <w:p>
            <w:pPr>
              <w:pStyle w:val="TableParagraph"/>
              <w:rPr>
                <w:sz w:val="24"/>
              </w:rPr>
            </w:pPr>
          </w:p>
        </w:tc>
        <w:tc>
          <w:tcPr>
            <w:tcW w:w="939" w:type="dxa"/>
          </w:tcPr>
          <w:p>
            <w:pPr>
              <w:pStyle w:val="TableParagraph"/>
              <w:rPr>
                <w:sz w:val="24"/>
              </w:rPr>
            </w:pPr>
          </w:p>
        </w:tc>
        <w:tc>
          <w:tcPr>
            <w:tcW w:w="985" w:type="dxa"/>
          </w:tcPr>
          <w:p>
            <w:pPr>
              <w:pStyle w:val="TableParagraph"/>
              <w:spacing w:before="286"/>
              <w:rPr>
                <w:b/>
                <w:sz w:val="26"/>
              </w:rPr>
            </w:pPr>
          </w:p>
          <w:p>
            <w:pPr>
              <w:pStyle w:val="TableParagraph"/>
              <w:ind w:left="206"/>
              <w:rPr>
                <w:sz w:val="26"/>
              </w:rPr>
            </w:pPr>
            <w:r>
              <w:rPr>
                <w:spacing w:val="-4"/>
                <w:sz w:val="26"/>
              </w:rPr>
              <w:t>TL3a</w:t>
            </w:r>
          </w:p>
        </w:tc>
        <w:tc>
          <w:tcPr>
            <w:tcW w:w="843" w:type="dxa"/>
          </w:tcPr>
          <w:p>
            <w:pPr>
              <w:pStyle w:val="TableParagraph"/>
              <w:rPr>
                <w:sz w:val="24"/>
              </w:rPr>
            </w:pPr>
          </w:p>
        </w:tc>
      </w:tr>
    </w:tbl>
    <w:p>
      <w:pPr>
        <w:spacing w:after="0"/>
        <w:rPr>
          <w:sz w:val="24"/>
        </w:rPr>
        <w:sectPr>
          <w:type w:val="continuous"/>
          <w:pgSz w:w="11910" w:h="16850"/>
          <w:pgMar w:top="980" w:bottom="280" w:left="760" w:right="140"/>
        </w:sectPr>
      </w:pPr>
    </w:p>
    <w:p>
      <w:pPr>
        <w:pStyle w:val="Heading2"/>
        <w:spacing w:line="309" w:lineRule="auto"/>
        <w:ind w:right="4169" w:firstLine="3995"/>
        <w:rPr>
          <w:b w:val="0"/>
          <w:i/>
        </w:rPr>
      </w:pPr>
      <w:r>
        <w:rPr>
          <w:color w:val="0000FF"/>
        </w:rPr>
        <w:t>ĐỀ</w:t>
      </w:r>
      <w:r>
        <w:rPr>
          <w:color w:val="0000FF"/>
          <w:spacing w:val="-17"/>
        </w:rPr>
        <w:t> </w:t>
      </w:r>
      <w:r>
        <w:rPr>
          <w:color w:val="0000FF"/>
        </w:rPr>
        <w:t>MINH</w:t>
      </w:r>
      <w:r>
        <w:rPr>
          <w:color w:val="0000FF"/>
          <w:spacing w:val="-16"/>
        </w:rPr>
        <w:t> </w:t>
      </w:r>
      <w:r>
        <w:rPr>
          <w:color w:val="0000FF"/>
        </w:rPr>
        <w:t>HOẠ </w:t>
      </w:r>
      <w:r>
        <w:rPr>
          <w:u w:val="single"/>
        </w:rPr>
        <w:t>Phần 1</w:t>
      </w:r>
      <w:r>
        <w:rPr>
          <w:u w:val="none"/>
        </w:rPr>
        <w:t>. TRẮC NGHIỆM KHÁCH QUAN </w:t>
      </w:r>
      <w:r>
        <w:rPr>
          <w:b w:val="0"/>
          <w:i/>
          <w:u w:val="none"/>
        </w:rPr>
        <w:t>(3 điểm)</w:t>
      </w:r>
    </w:p>
    <w:p>
      <w:pPr>
        <w:spacing w:line="312" w:lineRule="auto" w:before="4"/>
        <w:ind w:left="500" w:right="693" w:firstLine="719"/>
        <w:jc w:val="left"/>
        <w:rPr>
          <w:i/>
          <w:sz w:val="26"/>
        </w:rPr>
      </w:pPr>
      <w:r>
        <w:rPr>
          <w:i/>
          <w:sz w:val="26"/>
        </w:rPr>
        <w:t>Mỗi</w:t>
      </w:r>
      <w:r>
        <w:rPr>
          <w:i/>
          <w:spacing w:val="-3"/>
          <w:sz w:val="26"/>
        </w:rPr>
        <w:t> </w:t>
      </w:r>
      <w:r>
        <w:rPr>
          <w:i/>
          <w:sz w:val="26"/>
        </w:rPr>
        <w:t>câu</w:t>
      </w:r>
      <w:r>
        <w:rPr>
          <w:i/>
          <w:spacing w:val="-3"/>
          <w:sz w:val="26"/>
        </w:rPr>
        <w:t> </w:t>
      </w:r>
      <w:r>
        <w:rPr>
          <w:i/>
          <w:sz w:val="26"/>
        </w:rPr>
        <w:t>sau</w:t>
      </w:r>
      <w:r>
        <w:rPr>
          <w:i/>
          <w:spacing w:val="-3"/>
          <w:sz w:val="26"/>
        </w:rPr>
        <w:t> </w:t>
      </w:r>
      <w:r>
        <w:rPr>
          <w:i/>
          <w:sz w:val="26"/>
        </w:rPr>
        <w:t>đây</w:t>
      </w:r>
      <w:r>
        <w:rPr>
          <w:i/>
          <w:spacing w:val="-3"/>
          <w:sz w:val="26"/>
        </w:rPr>
        <w:t> </w:t>
      </w:r>
      <w:r>
        <w:rPr>
          <w:i/>
          <w:sz w:val="26"/>
        </w:rPr>
        <w:t>đều</w:t>
      </w:r>
      <w:r>
        <w:rPr>
          <w:i/>
          <w:spacing w:val="-3"/>
          <w:sz w:val="26"/>
        </w:rPr>
        <w:t> </w:t>
      </w:r>
      <w:r>
        <w:rPr>
          <w:i/>
          <w:sz w:val="26"/>
        </w:rPr>
        <w:t>có</w:t>
      </w:r>
      <w:r>
        <w:rPr>
          <w:i/>
          <w:spacing w:val="-3"/>
          <w:sz w:val="26"/>
        </w:rPr>
        <w:t> </w:t>
      </w:r>
      <w:r>
        <w:rPr>
          <w:i/>
          <w:sz w:val="26"/>
        </w:rPr>
        <w:t>4</w:t>
      </w:r>
      <w:r>
        <w:rPr>
          <w:i/>
          <w:spacing w:val="-3"/>
          <w:sz w:val="26"/>
        </w:rPr>
        <w:t> </w:t>
      </w:r>
      <w:r>
        <w:rPr>
          <w:i/>
          <w:sz w:val="26"/>
        </w:rPr>
        <w:t>lựa</w:t>
      </w:r>
      <w:r>
        <w:rPr>
          <w:i/>
          <w:spacing w:val="-3"/>
          <w:sz w:val="26"/>
        </w:rPr>
        <w:t> </w:t>
      </w:r>
      <w:r>
        <w:rPr>
          <w:i/>
          <w:sz w:val="26"/>
        </w:rPr>
        <w:t>chọn,</w:t>
      </w:r>
      <w:r>
        <w:rPr>
          <w:i/>
          <w:spacing w:val="-3"/>
          <w:sz w:val="26"/>
        </w:rPr>
        <w:t> </w:t>
      </w:r>
      <w:r>
        <w:rPr>
          <w:i/>
          <w:sz w:val="26"/>
        </w:rPr>
        <w:t>trong</w:t>
      </w:r>
      <w:r>
        <w:rPr>
          <w:i/>
          <w:spacing w:val="-3"/>
          <w:sz w:val="26"/>
        </w:rPr>
        <w:t> </w:t>
      </w:r>
      <w:r>
        <w:rPr>
          <w:i/>
          <w:sz w:val="26"/>
        </w:rPr>
        <w:t>đó chỉ</w:t>
      </w:r>
      <w:r>
        <w:rPr>
          <w:i/>
          <w:spacing w:val="-3"/>
          <w:sz w:val="26"/>
        </w:rPr>
        <w:t> </w:t>
      </w:r>
      <w:r>
        <w:rPr>
          <w:i/>
          <w:sz w:val="26"/>
        </w:rPr>
        <w:t>có</w:t>
      </w:r>
      <w:r>
        <w:rPr>
          <w:i/>
          <w:spacing w:val="-3"/>
          <w:sz w:val="26"/>
        </w:rPr>
        <w:t> </w:t>
      </w:r>
      <w:r>
        <w:rPr>
          <w:i/>
          <w:sz w:val="26"/>
        </w:rPr>
        <w:t>một phương</w:t>
      </w:r>
      <w:r>
        <w:rPr>
          <w:i/>
          <w:spacing w:val="-3"/>
          <w:sz w:val="26"/>
        </w:rPr>
        <w:t> </w:t>
      </w:r>
      <w:r>
        <w:rPr>
          <w:i/>
          <w:sz w:val="26"/>
        </w:rPr>
        <w:t>án đúng.</w:t>
      </w:r>
      <w:r>
        <w:rPr>
          <w:i/>
          <w:spacing w:val="-3"/>
          <w:sz w:val="26"/>
        </w:rPr>
        <w:t> </w:t>
      </w:r>
      <w:r>
        <w:rPr>
          <w:i/>
          <w:sz w:val="26"/>
        </w:rPr>
        <w:t>Hãy khoanh</w:t>
      </w:r>
      <w:r>
        <w:rPr>
          <w:i/>
          <w:sz w:val="26"/>
        </w:rPr>
        <w:t> tròn vào phương án mà em cho là đúng.</w:t>
      </w:r>
    </w:p>
    <w:p>
      <w:pPr>
        <w:pStyle w:val="BodyText"/>
        <w:spacing w:line="312" w:lineRule="auto" w:after="13"/>
        <w:ind w:left="500" w:right="693"/>
      </w:pPr>
      <w:r>
        <w:rPr>
          <w:b/>
        </w:rPr>
        <w:t>Câu</w:t>
      </w:r>
      <w:r>
        <w:rPr>
          <w:b/>
          <w:spacing w:val="-3"/>
        </w:rPr>
        <w:t> </w:t>
      </w:r>
      <w:r>
        <w:rPr>
          <w:b/>
        </w:rPr>
        <w:t>1.</w:t>
      </w:r>
      <w:r>
        <w:rPr>
          <w:b/>
          <w:spacing w:val="-3"/>
        </w:rPr>
        <w:t> </w:t>
      </w:r>
      <w:r>
        <w:rPr>
          <w:b/>
        </w:rPr>
        <w:t>(NB)</w:t>
      </w:r>
      <w:r>
        <w:rPr>
          <w:b/>
          <w:spacing w:val="-3"/>
        </w:rPr>
        <w:t> </w:t>
      </w:r>
      <w:r>
        <w:rPr/>
        <w:t>Chọn</w:t>
      </w:r>
      <w:r>
        <w:rPr>
          <w:spacing w:val="-3"/>
        </w:rPr>
        <w:t> </w:t>
      </w:r>
      <w:r>
        <w:rPr/>
        <w:t>ngẫu</w:t>
      </w:r>
      <w:r>
        <w:rPr>
          <w:spacing w:val="-3"/>
        </w:rPr>
        <w:t> </w:t>
      </w:r>
      <w:r>
        <w:rPr/>
        <w:t>nhiên</w:t>
      </w:r>
      <w:r>
        <w:rPr>
          <w:spacing w:val="-3"/>
        </w:rPr>
        <w:t> </w:t>
      </w:r>
      <w:r>
        <w:rPr/>
        <w:t>1</w:t>
      </w:r>
      <w:r>
        <w:rPr>
          <w:spacing w:val="-3"/>
        </w:rPr>
        <w:t> </w:t>
      </w:r>
      <w:r>
        <w:rPr/>
        <w:t>số</w:t>
      </w:r>
      <w:r>
        <w:rPr>
          <w:spacing w:val="-3"/>
        </w:rPr>
        <w:t> </w:t>
      </w:r>
      <w:r>
        <w:rPr/>
        <w:t>trong 4</w:t>
      </w:r>
      <w:r>
        <w:rPr>
          <w:spacing w:val="-3"/>
        </w:rPr>
        <w:t> </w:t>
      </w:r>
      <w:r>
        <w:rPr/>
        <w:t>số sau:</w:t>
      </w:r>
      <w:r>
        <w:rPr>
          <w:spacing w:val="-3"/>
        </w:rPr>
        <w:t> </w:t>
      </w:r>
      <w:r>
        <w:rPr/>
        <w:t>7;</w:t>
      </w:r>
      <w:r>
        <w:rPr>
          <w:spacing w:val="-3"/>
        </w:rPr>
        <w:t> </w:t>
      </w:r>
      <w:r>
        <w:rPr/>
        <w:t>8;</w:t>
      </w:r>
      <w:r>
        <w:rPr>
          <w:spacing w:val="-3"/>
        </w:rPr>
        <w:t> </w:t>
      </w:r>
      <w:r>
        <w:rPr/>
        <w:t>26;</w:t>
      </w:r>
      <w:r>
        <w:rPr>
          <w:spacing w:val="-3"/>
        </w:rPr>
        <w:t> </w:t>
      </w:r>
      <w:r>
        <w:rPr/>
        <w:t>101. Xác xuất</w:t>
      </w:r>
      <w:r>
        <w:rPr>
          <w:spacing w:val="-3"/>
        </w:rPr>
        <w:t> </w:t>
      </w:r>
      <w:r>
        <w:rPr/>
        <w:t>để</w:t>
      </w:r>
      <w:r>
        <w:rPr>
          <w:spacing w:val="-3"/>
        </w:rPr>
        <w:t> </w:t>
      </w:r>
      <w:r>
        <w:rPr/>
        <w:t>chọn</w:t>
      </w:r>
      <w:r>
        <w:rPr>
          <w:spacing w:val="-3"/>
        </w:rPr>
        <w:t> </w:t>
      </w:r>
      <w:r>
        <w:rPr/>
        <w:t>được</w:t>
      </w:r>
      <w:r>
        <w:rPr>
          <w:spacing w:val="-3"/>
        </w:rPr>
        <w:t> </w:t>
      </w:r>
      <w:r>
        <w:rPr/>
        <w:t>số chia hết cho 5 là:</w:t>
      </w:r>
    </w:p>
    <w:tbl>
      <w:tblPr>
        <w:tblW w:w="0" w:type="auto"/>
        <w:jc w:val="left"/>
        <w:tblInd w:w="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6"/>
        <w:gridCol w:w="2198"/>
        <w:gridCol w:w="2205"/>
        <w:gridCol w:w="1383"/>
      </w:tblGrid>
      <w:tr>
        <w:trPr>
          <w:trHeight w:val="287" w:hRule="atLeast"/>
        </w:trPr>
        <w:tc>
          <w:tcPr>
            <w:tcW w:w="1376" w:type="dxa"/>
          </w:tcPr>
          <w:p>
            <w:pPr>
              <w:pStyle w:val="TableParagraph"/>
              <w:spacing w:line="267" w:lineRule="exact"/>
              <w:ind w:left="50"/>
              <w:rPr>
                <w:sz w:val="26"/>
              </w:rPr>
            </w:pPr>
            <w:r>
              <w:rPr>
                <w:sz w:val="26"/>
              </w:rPr>
              <w:t>A.</w:t>
            </w:r>
            <w:r>
              <w:rPr>
                <w:spacing w:val="-4"/>
                <w:sz w:val="26"/>
              </w:rPr>
              <w:t> </w:t>
            </w:r>
            <w:r>
              <w:rPr>
                <w:spacing w:val="-10"/>
                <w:sz w:val="26"/>
              </w:rPr>
              <w:t>0</w:t>
            </w:r>
          </w:p>
        </w:tc>
        <w:tc>
          <w:tcPr>
            <w:tcW w:w="2198" w:type="dxa"/>
          </w:tcPr>
          <w:p>
            <w:pPr>
              <w:pStyle w:val="TableParagraph"/>
              <w:spacing w:line="267" w:lineRule="exact"/>
              <w:ind w:right="4"/>
              <w:jc w:val="center"/>
              <w:rPr>
                <w:sz w:val="26"/>
              </w:rPr>
            </w:pPr>
            <w:r>
              <w:rPr>
                <w:sz w:val="26"/>
              </w:rPr>
              <w:t>B.</w:t>
            </w:r>
            <w:r>
              <w:rPr>
                <w:spacing w:val="-4"/>
                <w:sz w:val="26"/>
              </w:rPr>
              <w:t> </w:t>
            </w:r>
            <w:r>
              <w:rPr>
                <w:spacing w:val="-10"/>
                <w:sz w:val="26"/>
              </w:rPr>
              <w:t>1</w:t>
            </w:r>
          </w:p>
        </w:tc>
        <w:tc>
          <w:tcPr>
            <w:tcW w:w="2205" w:type="dxa"/>
          </w:tcPr>
          <w:p>
            <w:pPr>
              <w:pStyle w:val="TableParagraph"/>
              <w:spacing w:line="267" w:lineRule="exact"/>
              <w:ind w:left="887"/>
              <w:rPr>
                <w:sz w:val="26"/>
              </w:rPr>
            </w:pPr>
            <w:r>
              <w:rPr>
                <w:sz w:val="26"/>
              </w:rPr>
              <w:t>C.</w:t>
            </w:r>
            <w:r>
              <w:rPr>
                <w:spacing w:val="-4"/>
                <w:sz w:val="26"/>
              </w:rPr>
              <w:t> </w:t>
            </w:r>
            <w:r>
              <w:rPr>
                <w:spacing w:val="-10"/>
                <w:sz w:val="26"/>
              </w:rPr>
              <w:t>2</w:t>
            </w:r>
          </w:p>
        </w:tc>
        <w:tc>
          <w:tcPr>
            <w:tcW w:w="1383" w:type="dxa"/>
          </w:tcPr>
          <w:p>
            <w:pPr>
              <w:pStyle w:val="TableParagraph"/>
              <w:spacing w:line="267" w:lineRule="exact"/>
              <w:ind w:left="887"/>
              <w:rPr>
                <w:sz w:val="26"/>
              </w:rPr>
            </w:pPr>
            <w:r>
              <w:rPr>
                <w:sz w:val="26"/>
              </w:rPr>
              <w:t>D.</w:t>
            </w:r>
            <w:r>
              <w:rPr>
                <w:spacing w:val="-4"/>
                <w:sz w:val="26"/>
              </w:rPr>
              <w:t> </w:t>
            </w:r>
            <w:r>
              <w:rPr>
                <w:spacing w:val="-10"/>
                <w:sz w:val="26"/>
              </w:rPr>
              <w:t>4</w:t>
            </w:r>
          </w:p>
        </w:tc>
      </w:tr>
    </w:tbl>
    <w:p>
      <w:pPr>
        <w:pStyle w:val="BodyText"/>
        <w:spacing w:line="312" w:lineRule="auto" w:before="90"/>
        <w:ind w:left="500" w:right="693" w:hanging="1"/>
      </w:pPr>
      <w:r>
        <w:rPr/>
        <mc:AlternateContent>
          <mc:Choice Requires="wps">
            <w:drawing>
              <wp:anchor distT="0" distB="0" distL="0" distR="0" allowOverlap="1" layoutInCell="1" locked="0" behindDoc="0" simplePos="0" relativeHeight="15739392">
                <wp:simplePos x="0" y="0"/>
                <wp:positionH relativeFrom="page">
                  <wp:posOffset>4675187</wp:posOffset>
                </wp:positionH>
                <wp:positionV relativeFrom="paragraph">
                  <wp:posOffset>294053</wp:posOffset>
                </wp:positionV>
                <wp:extent cx="1506220" cy="114998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506220" cy="1149985"/>
                          <a:chExt cx="1506220" cy="1149985"/>
                        </a:xfrm>
                      </wpg:grpSpPr>
                      <wps:wsp>
                        <wps:cNvPr id="74" name="Graphic 74"/>
                        <wps:cNvSpPr/>
                        <wps:spPr>
                          <a:xfrm>
                            <a:off x="4762" y="4762"/>
                            <a:ext cx="1496695" cy="1140460"/>
                          </a:xfrm>
                          <a:custGeom>
                            <a:avLst/>
                            <a:gdLst/>
                            <a:ahLst/>
                            <a:cxnLst/>
                            <a:rect l="l" t="t" r="r" b="b"/>
                            <a:pathLst>
                              <a:path w="1496695" h="1140460">
                                <a:moveTo>
                                  <a:pt x="0" y="1140459"/>
                                </a:moveTo>
                                <a:lnTo>
                                  <a:pt x="1496695" y="1140459"/>
                                </a:lnTo>
                                <a:lnTo>
                                  <a:pt x="1496695" y="0"/>
                                </a:lnTo>
                                <a:lnTo>
                                  <a:pt x="0" y="0"/>
                                </a:lnTo>
                                <a:lnTo>
                                  <a:pt x="0" y="1140459"/>
                                </a:lnTo>
                                <a:close/>
                              </a:path>
                            </a:pathLst>
                          </a:custGeom>
                          <a:ln w="9524">
                            <a:solidFill>
                              <a:srgbClr val="000000"/>
                            </a:solidFill>
                            <a:prstDash val="solid"/>
                          </a:ln>
                        </wps:spPr>
                        <wps:bodyPr wrap="square" lIns="0" tIns="0" rIns="0" bIns="0" rtlCol="0">
                          <a:prstTxWarp prst="textNoShape">
                            <a:avLst/>
                          </a:prstTxWarp>
                          <a:noAutofit/>
                        </wps:bodyPr>
                      </wps:wsp>
                      <pic:pic>
                        <pic:nvPicPr>
                          <pic:cNvPr id="75" name="Image 75" descr="P309TB5inTB"/>
                          <pic:cNvPicPr/>
                        </pic:nvPicPr>
                        <pic:blipFill>
                          <a:blip r:embed="rId12" cstate="print"/>
                          <a:stretch>
                            <a:fillRect/>
                          </a:stretch>
                        </pic:blipFill>
                        <pic:spPr>
                          <a:xfrm>
                            <a:off x="123038" y="88521"/>
                            <a:ext cx="1280641" cy="928435"/>
                          </a:xfrm>
                          <a:prstGeom prst="rect">
                            <a:avLst/>
                          </a:prstGeom>
                        </pic:spPr>
                      </pic:pic>
                    </wpg:wgp>
                  </a:graphicData>
                </a:graphic>
              </wp:anchor>
            </w:drawing>
          </mc:Choice>
          <mc:Fallback>
            <w:pict>
              <v:group style="position:absolute;margin-left:368.125pt;margin-top:23.153828pt;width:118.6pt;height:90.55pt;mso-position-horizontal-relative:page;mso-position-vertical-relative:paragraph;z-index:15739392" id="docshapegroup49" coordorigin="7363,463" coordsize="2372,1811">
                <v:rect style="position:absolute;left:7370;top:470;width:2357;height:1796" id="docshape50" filled="false" stroked="true" strokeweight=".75pt" strokecolor="#000000">
                  <v:stroke dashstyle="solid"/>
                </v:rect>
                <v:shape style="position:absolute;left:7556;top:602;width:2017;height:1463" type="#_x0000_t75" id="docshape51" alt="P309TB5inTB" stroked="false">
                  <v:imagedata r:id="rId12" o:title=""/>
                </v:shape>
                <w10:wrap type="none"/>
              </v:group>
            </w:pict>
          </mc:Fallback>
        </mc:AlternateContent>
      </w:r>
      <w:r>
        <w:rPr>
          <w:b/>
        </w:rPr>
        <w:t>Câu</w:t>
      </w:r>
      <w:r>
        <w:rPr>
          <w:b/>
          <w:spacing w:val="16"/>
        </w:rPr>
        <w:t> </w:t>
      </w:r>
      <w:r>
        <w:rPr>
          <w:b/>
        </w:rPr>
        <w:t>2.</w:t>
      </w:r>
      <w:r>
        <w:rPr>
          <w:b/>
          <w:spacing w:val="17"/>
        </w:rPr>
        <w:t> </w:t>
      </w:r>
      <w:r>
        <w:rPr>
          <w:b/>
        </w:rPr>
        <w:t>(NB)</w:t>
      </w:r>
      <w:r>
        <w:rPr>
          <w:b/>
          <w:spacing w:val="17"/>
        </w:rPr>
        <w:t> </w:t>
      </w:r>
      <w:r>
        <w:rPr/>
        <w:t>Dưới</w:t>
      </w:r>
      <w:r>
        <w:rPr>
          <w:spacing w:val="17"/>
        </w:rPr>
        <w:t> </w:t>
      </w:r>
      <w:r>
        <w:rPr/>
        <w:t>đây</w:t>
      </w:r>
      <w:r>
        <w:rPr>
          <w:spacing w:val="17"/>
        </w:rPr>
        <w:t> </w:t>
      </w:r>
      <w:r>
        <w:rPr/>
        <w:t>là</w:t>
      </w:r>
      <w:r>
        <w:rPr>
          <w:spacing w:val="17"/>
        </w:rPr>
        <w:t> </w:t>
      </w:r>
      <w:r>
        <w:rPr/>
        <w:t>biểu</w:t>
      </w:r>
      <w:r>
        <w:rPr>
          <w:spacing w:val="17"/>
        </w:rPr>
        <w:t> </w:t>
      </w:r>
      <w:r>
        <w:rPr/>
        <w:t>đồ</w:t>
      </w:r>
      <w:r>
        <w:rPr>
          <w:spacing w:val="17"/>
        </w:rPr>
        <w:t> </w:t>
      </w:r>
      <w:r>
        <w:rPr/>
        <w:t>thể</w:t>
      </w:r>
      <w:r>
        <w:rPr>
          <w:spacing w:val="17"/>
        </w:rPr>
        <w:t> </w:t>
      </w:r>
      <w:r>
        <w:rPr/>
        <w:t>hiện</w:t>
      </w:r>
      <w:r>
        <w:rPr>
          <w:spacing w:val="17"/>
        </w:rPr>
        <w:t> </w:t>
      </w:r>
      <w:r>
        <w:rPr/>
        <w:t>tỉ</w:t>
      </w:r>
      <w:r>
        <w:rPr>
          <w:spacing w:val="19"/>
        </w:rPr>
        <w:t> </w:t>
      </w:r>
      <w:r>
        <w:rPr/>
        <w:t>lệ</w:t>
      </w:r>
      <w:r>
        <w:rPr>
          <w:spacing w:val="17"/>
        </w:rPr>
        <w:t> </w:t>
      </w:r>
      <w:r>
        <w:rPr/>
        <w:t>phần</w:t>
      </w:r>
      <w:r>
        <w:rPr>
          <w:spacing w:val="16"/>
        </w:rPr>
        <w:t> </w:t>
      </w:r>
      <w:r>
        <w:rPr/>
        <w:t>trăm</w:t>
      </w:r>
      <w:r>
        <w:rPr>
          <w:spacing w:val="17"/>
        </w:rPr>
        <w:t> </w:t>
      </w:r>
      <w:r>
        <w:rPr/>
        <w:t>học</w:t>
      </w:r>
      <w:r>
        <w:rPr>
          <w:spacing w:val="17"/>
        </w:rPr>
        <w:t> </w:t>
      </w:r>
      <w:r>
        <w:rPr/>
        <w:t>lực</w:t>
      </w:r>
      <w:r>
        <w:rPr>
          <w:spacing w:val="17"/>
        </w:rPr>
        <w:t> </w:t>
      </w:r>
      <w:r>
        <w:rPr/>
        <w:t>của</w:t>
      </w:r>
      <w:r>
        <w:rPr>
          <w:spacing w:val="17"/>
        </w:rPr>
        <w:t> </w:t>
      </w:r>
      <w:r>
        <w:rPr/>
        <w:t>học</w:t>
      </w:r>
      <w:r>
        <w:rPr>
          <w:spacing w:val="17"/>
        </w:rPr>
        <w:t> </w:t>
      </w:r>
      <w:r>
        <w:rPr/>
        <w:t>sinh</w:t>
      </w:r>
      <w:r>
        <w:rPr>
          <w:spacing w:val="19"/>
        </w:rPr>
        <w:t> </w:t>
      </w:r>
      <w:r>
        <w:rPr/>
        <w:t>khối</w:t>
      </w:r>
      <w:r>
        <w:rPr>
          <w:spacing w:val="17"/>
        </w:rPr>
        <w:t> </w:t>
      </w:r>
      <w:r>
        <w:rPr/>
        <w:t>7.</w:t>
      </w:r>
      <w:r>
        <w:rPr>
          <w:spacing w:val="19"/>
        </w:rPr>
        <w:t> </w:t>
      </w:r>
      <w:r>
        <w:rPr/>
        <w:t>Hãy cho biết, đây là dạng biểu diễn nào?</w:t>
      </w:r>
    </w:p>
    <w:p>
      <w:pPr>
        <w:pStyle w:val="ListParagraph"/>
        <w:numPr>
          <w:ilvl w:val="0"/>
          <w:numId w:val="19"/>
        </w:numPr>
        <w:tabs>
          <w:tab w:pos="1338" w:val="left" w:leader="none"/>
        </w:tabs>
        <w:spacing w:line="240" w:lineRule="auto" w:before="0" w:after="0"/>
        <w:ind w:left="1338" w:right="0" w:hanging="279"/>
        <w:jc w:val="left"/>
        <w:rPr>
          <w:sz w:val="26"/>
        </w:rPr>
      </w:pPr>
      <w:r>
        <w:rPr>
          <w:sz w:val="26"/>
        </w:rPr>
        <w:t>Biểu</w:t>
      </w:r>
      <w:r>
        <w:rPr>
          <w:spacing w:val="-5"/>
          <w:sz w:val="26"/>
        </w:rPr>
        <w:t> </w:t>
      </w:r>
      <w:r>
        <w:rPr>
          <w:sz w:val="26"/>
        </w:rPr>
        <w:t>đồ</w:t>
      </w:r>
      <w:r>
        <w:rPr>
          <w:spacing w:val="-5"/>
          <w:sz w:val="26"/>
        </w:rPr>
        <w:t> </w:t>
      </w:r>
      <w:r>
        <w:rPr>
          <w:spacing w:val="-2"/>
          <w:sz w:val="26"/>
        </w:rPr>
        <w:t>tranh.</w:t>
      </w:r>
    </w:p>
    <w:p>
      <w:pPr>
        <w:pStyle w:val="ListParagraph"/>
        <w:numPr>
          <w:ilvl w:val="0"/>
          <w:numId w:val="19"/>
        </w:numPr>
        <w:tabs>
          <w:tab w:pos="1321" w:val="left" w:leader="none"/>
        </w:tabs>
        <w:spacing w:line="240" w:lineRule="auto" w:before="90" w:after="0"/>
        <w:ind w:left="1321" w:right="0" w:hanging="301"/>
        <w:jc w:val="left"/>
        <w:rPr>
          <w:sz w:val="26"/>
        </w:rPr>
      </w:pPr>
      <w:r>
        <w:rPr>
          <w:sz w:val="26"/>
        </w:rPr>
        <w:t>Biểu</w:t>
      </w:r>
      <w:r>
        <w:rPr>
          <w:spacing w:val="-5"/>
          <w:sz w:val="26"/>
        </w:rPr>
        <w:t> </w:t>
      </w:r>
      <w:r>
        <w:rPr>
          <w:sz w:val="26"/>
        </w:rPr>
        <w:t>đồ</w:t>
      </w:r>
      <w:r>
        <w:rPr>
          <w:spacing w:val="-2"/>
          <w:sz w:val="26"/>
        </w:rPr>
        <w:t> </w:t>
      </w:r>
      <w:r>
        <w:rPr>
          <w:spacing w:val="-4"/>
          <w:sz w:val="26"/>
        </w:rPr>
        <w:t>cột.</w:t>
      </w:r>
    </w:p>
    <w:p>
      <w:pPr>
        <w:pStyle w:val="ListParagraph"/>
        <w:numPr>
          <w:ilvl w:val="0"/>
          <w:numId w:val="19"/>
        </w:numPr>
        <w:tabs>
          <w:tab w:pos="1335" w:val="left" w:leader="none"/>
        </w:tabs>
        <w:spacing w:line="240" w:lineRule="auto" w:before="90" w:after="0"/>
        <w:ind w:left="1335" w:right="0" w:hanging="315"/>
        <w:jc w:val="left"/>
        <w:rPr>
          <w:sz w:val="26"/>
        </w:rPr>
      </w:pPr>
      <w:r>
        <w:rPr>
          <w:sz w:val="26"/>
        </w:rPr>
        <w:t>Biểu</w:t>
      </w:r>
      <w:r>
        <w:rPr>
          <w:spacing w:val="-6"/>
          <w:sz w:val="26"/>
        </w:rPr>
        <w:t> </w:t>
      </w:r>
      <w:r>
        <w:rPr>
          <w:sz w:val="26"/>
        </w:rPr>
        <w:t>đồ</w:t>
      </w:r>
      <w:r>
        <w:rPr>
          <w:spacing w:val="-2"/>
          <w:sz w:val="26"/>
        </w:rPr>
        <w:t> </w:t>
      </w:r>
      <w:r>
        <w:rPr>
          <w:sz w:val="26"/>
        </w:rPr>
        <w:t>đoạn</w:t>
      </w:r>
      <w:r>
        <w:rPr>
          <w:spacing w:val="-5"/>
          <w:sz w:val="26"/>
        </w:rPr>
        <w:t> </w:t>
      </w:r>
      <w:r>
        <w:rPr>
          <w:spacing w:val="-2"/>
          <w:sz w:val="26"/>
        </w:rPr>
        <w:t>thẳng.</w:t>
      </w:r>
    </w:p>
    <w:p>
      <w:pPr>
        <w:pStyle w:val="ListParagraph"/>
        <w:numPr>
          <w:ilvl w:val="0"/>
          <w:numId w:val="19"/>
        </w:numPr>
        <w:tabs>
          <w:tab w:pos="1335" w:val="left" w:leader="none"/>
        </w:tabs>
        <w:spacing w:line="240" w:lineRule="auto" w:before="89" w:after="0"/>
        <w:ind w:left="1335" w:right="0" w:hanging="315"/>
        <w:jc w:val="left"/>
        <w:rPr>
          <w:sz w:val="26"/>
        </w:rPr>
      </w:pPr>
      <w:r>
        <w:rPr>
          <w:sz w:val="26"/>
        </w:rPr>
        <w:t>Biểu</w:t>
      </w:r>
      <w:r>
        <w:rPr>
          <w:spacing w:val="-5"/>
          <w:sz w:val="26"/>
        </w:rPr>
        <w:t> </w:t>
      </w:r>
      <w:r>
        <w:rPr>
          <w:sz w:val="26"/>
        </w:rPr>
        <w:t>đồ</w:t>
      </w:r>
      <w:r>
        <w:rPr>
          <w:spacing w:val="-2"/>
          <w:sz w:val="26"/>
        </w:rPr>
        <w:t> </w:t>
      </w:r>
      <w:r>
        <w:rPr>
          <w:sz w:val="26"/>
        </w:rPr>
        <w:t>hình</w:t>
      </w:r>
      <w:r>
        <w:rPr>
          <w:spacing w:val="-4"/>
          <w:sz w:val="26"/>
        </w:rPr>
        <w:t> </w:t>
      </w:r>
      <w:r>
        <w:rPr>
          <w:sz w:val="26"/>
        </w:rPr>
        <w:t>quạt</w:t>
      </w:r>
      <w:r>
        <w:rPr>
          <w:spacing w:val="-5"/>
          <w:sz w:val="26"/>
        </w:rPr>
        <w:t> </w:t>
      </w:r>
      <w:r>
        <w:rPr>
          <w:spacing w:val="-4"/>
          <w:sz w:val="26"/>
        </w:rPr>
        <w:t>tròn</w:t>
      </w:r>
    </w:p>
    <w:p>
      <w:pPr>
        <w:pStyle w:val="BodyText"/>
        <w:spacing w:line="312" w:lineRule="auto" w:before="90"/>
        <w:ind w:left="499" w:right="820"/>
      </w:pPr>
      <w:r>
        <w:rPr>
          <w:b/>
        </w:rPr>
        <w:t>Câu</w:t>
      </w:r>
      <w:r>
        <w:rPr>
          <w:b/>
          <w:spacing w:val="-3"/>
        </w:rPr>
        <w:t> </w:t>
      </w:r>
      <w:r>
        <w:rPr>
          <w:b/>
        </w:rPr>
        <w:t>3.</w:t>
      </w:r>
      <w:r>
        <w:rPr>
          <w:b/>
          <w:spacing w:val="-3"/>
        </w:rPr>
        <w:t> </w:t>
      </w:r>
      <w:r>
        <w:rPr>
          <w:b/>
        </w:rPr>
        <w:t>(NB)</w:t>
      </w:r>
      <w:r>
        <w:rPr>
          <w:b/>
          <w:spacing w:val="-3"/>
        </w:rPr>
        <w:t> </w:t>
      </w:r>
      <w:r>
        <w:rPr/>
        <w:t>Quan</w:t>
      </w:r>
      <w:r>
        <w:rPr>
          <w:spacing w:val="-3"/>
        </w:rPr>
        <w:t> </w:t>
      </w:r>
      <w:r>
        <w:rPr/>
        <w:t>sát biểu</w:t>
      </w:r>
      <w:r>
        <w:rPr>
          <w:spacing w:val="-3"/>
        </w:rPr>
        <w:t> </w:t>
      </w:r>
      <w:r>
        <w:rPr/>
        <w:t>đồ</w:t>
      </w:r>
      <w:r>
        <w:rPr>
          <w:spacing w:val="-3"/>
        </w:rPr>
        <w:t> </w:t>
      </w:r>
      <w:r>
        <w:rPr/>
        <w:t>và</w:t>
      </w:r>
      <w:r>
        <w:rPr>
          <w:spacing w:val="-3"/>
        </w:rPr>
        <w:t> </w:t>
      </w:r>
      <w:r>
        <w:rPr/>
        <w:t>cho</w:t>
      </w:r>
      <w:r>
        <w:rPr>
          <w:spacing w:val="-3"/>
        </w:rPr>
        <w:t> </w:t>
      </w:r>
      <w:r>
        <w:rPr/>
        <w:t>biết yếu tố</w:t>
      </w:r>
      <w:r>
        <w:rPr>
          <w:spacing w:val="-3"/>
        </w:rPr>
        <w:t> </w:t>
      </w:r>
      <w:r>
        <w:rPr/>
        <w:t>nào</w:t>
      </w:r>
      <w:r>
        <w:rPr>
          <w:spacing w:val="-3"/>
        </w:rPr>
        <w:t> </w:t>
      </w:r>
      <w:r>
        <w:rPr/>
        <w:t>ảnh hưởng</w:t>
      </w:r>
      <w:r>
        <w:rPr>
          <w:spacing w:val="-3"/>
        </w:rPr>
        <w:t> </w:t>
      </w:r>
      <w:r>
        <w:rPr/>
        <w:t>nhất đến</w:t>
      </w:r>
      <w:r>
        <w:rPr>
          <w:spacing w:val="-3"/>
        </w:rPr>
        <w:t> </w:t>
      </w:r>
      <w:r>
        <w:rPr/>
        <w:t>sự</w:t>
      </w:r>
      <w:r>
        <w:rPr>
          <w:spacing w:val="-1"/>
        </w:rPr>
        <w:t> </w:t>
      </w:r>
      <w:r>
        <w:rPr/>
        <w:t>phát</w:t>
      </w:r>
      <w:r>
        <w:rPr>
          <w:spacing w:val="-3"/>
        </w:rPr>
        <w:t> </w:t>
      </w:r>
      <w:r>
        <w:rPr/>
        <w:t>triển</w:t>
      </w:r>
      <w:r>
        <w:rPr>
          <w:spacing w:val="-3"/>
        </w:rPr>
        <w:t> </w:t>
      </w:r>
      <w:r>
        <w:rPr/>
        <w:t>của </w:t>
      </w:r>
      <w:r>
        <w:rPr>
          <w:spacing w:val="-4"/>
        </w:rPr>
        <w:t>trẻ?</w:t>
      </w:r>
    </w:p>
    <w:tbl>
      <w:tblPr>
        <w:tblW w:w="0" w:type="auto"/>
        <w:jc w:val="left"/>
        <w:tblInd w:w="1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26"/>
        <w:gridCol w:w="3204"/>
      </w:tblGrid>
      <w:tr>
        <w:trPr>
          <w:trHeight w:val="2830" w:hRule="atLeast"/>
        </w:trPr>
        <w:tc>
          <w:tcPr>
            <w:tcW w:w="5226" w:type="dxa"/>
          </w:tcPr>
          <w:p>
            <w:pPr>
              <w:pStyle w:val="TableParagraph"/>
              <w:ind w:left="50"/>
              <w:rPr>
                <w:sz w:val="20"/>
              </w:rPr>
            </w:pPr>
            <w:r>
              <w:rPr>
                <w:sz w:val="20"/>
              </w:rPr>
              <w:drawing>
                <wp:inline distT="0" distB="0" distL="0" distR="0">
                  <wp:extent cx="3051244" cy="1789271"/>
                  <wp:effectExtent l="0" t="0" r="0" b="0"/>
                  <wp:docPr id="76" name="Image 76" descr="P315C1T4#yIS1"/>
                  <wp:cNvGraphicFramePr>
                    <a:graphicFrameLocks/>
                  </wp:cNvGraphicFramePr>
                  <a:graphic>
                    <a:graphicData uri="http://schemas.openxmlformats.org/drawingml/2006/picture">
                      <pic:pic>
                        <pic:nvPicPr>
                          <pic:cNvPr id="76" name="Image 76" descr="P315C1T4#yIS1"/>
                          <pic:cNvPicPr/>
                        </pic:nvPicPr>
                        <pic:blipFill>
                          <a:blip r:embed="rId13" cstate="print"/>
                          <a:stretch>
                            <a:fillRect/>
                          </a:stretch>
                        </pic:blipFill>
                        <pic:spPr>
                          <a:xfrm>
                            <a:off x="0" y="0"/>
                            <a:ext cx="3051244" cy="1789271"/>
                          </a:xfrm>
                          <a:prstGeom prst="rect">
                            <a:avLst/>
                          </a:prstGeom>
                        </pic:spPr>
                      </pic:pic>
                    </a:graphicData>
                  </a:graphic>
                </wp:inline>
              </w:drawing>
            </w:r>
            <w:r>
              <w:rPr>
                <w:sz w:val="20"/>
              </w:rPr>
            </w:r>
          </w:p>
        </w:tc>
        <w:tc>
          <w:tcPr>
            <w:tcW w:w="3204" w:type="dxa"/>
          </w:tcPr>
          <w:p>
            <w:pPr>
              <w:pStyle w:val="TableParagraph"/>
              <w:numPr>
                <w:ilvl w:val="0"/>
                <w:numId w:val="20"/>
              </w:numPr>
              <w:tabs>
                <w:tab w:pos="665" w:val="left" w:leader="none"/>
              </w:tabs>
              <w:spacing w:line="296" w:lineRule="exact" w:before="0" w:after="0"/>
              <w:ind w:left="665" w:right="0" w:hanging="315"/>
              <w:jc w:val="left"/>
              <w:rPr>
                <w:sz w:val="26"/>
              </w:rPr>
            </w:pPr>
            <w:r>
              <w:rPr>
                <w:sz w:val="26"/>
              </w:rPr>
              <w:t>Vận</w:t>
            </w:r>
            <w:r>
              <w:rPr>
                <w:spacing w:val="-6"/>
                <w:sz w:val="26"/>
              </w:rPr>
              <w:t> </w:t>
            </w:r>
            <w:r>
              <w:rPr>
                <w:spacing w:val="-4"/>
                <w:sz w:val="26"/>
              </w:rPr>
              <w:t>động</w:t>
            </w:r>
          </w:p>
          <w:p>
            <w:pPr>
              <w:pStyle w:val="TableParagraph"/>
              <w:spacing w:before="119"/>
              <w:rPr>
                <w:sz w:val="26"/>
              </w:rPr>
            </w:pPr>
          </w:p>
          <w:p>
            <w:pPr>
              <w:pStyle w:val="TableParagraph"/>
              <w:numPr>
                <w:ilvl w:val="0"/>
                <w:numId w:val="20"/>
              </w:numPr>
              <w:tabs>
                <w:tab w:pos="651" w:val="left" w:leader="none"/>
              </w:tabs>
              <w:spacing w:line="240" w:lineRule="auto" w:before="0" w:after="0"/>
              <w:ind w:left="651" w:right="0" w:hanging="301"/>
              <w:jc w:val="left"/>
              <w:rPr>
                <w:sz w:val="26"/>
              </w:rPr>
            </w:pPr>
            <w:r>
              <w:rPr>
                <w:sz w:val="26"/>
              </w:rPr>
              <w:t>Di</w:t>
            </w:r>
            <w:r>
              <w:rPr>
                <w:spacing w:val="-4"/>
                <w:sz w:val="26"/>
              </w:rPr>
              <w:t> </w:t>
            </w:r>
            <w:r>
              <w:rPr>
                <w:spacing w:val="-2"/>
                <w:sz w:val="26"/>
              </w:rPr>
              <w:t>truyền</w:t>
            </w:r>
          </w:p>
          <w:p>
            <w:pPr>
              <w:pStyle w:val="TableParagraph"/>
              <w:spacing w:before="120"/>
              <w:rPr>
                <w:sz w:val="26"/>
              </w:rPr>
            </w:pPr>
          </w:p>
          <w:p>
            <w:pPr>
              <w:pStyle w:val="TableParagraph"/>
              <w:numPr>
                <w:ilvl w:val="0"/>
                <w:numId w:val="20"/>
              </w:numPr>
              <w:tabs>
                <w:tab w:pos="666" w:val="left" w:leader="none"/>
              </w:tabs>
              <w:spacing w:line="240" w:lineRule="auto" w:before="0" w:after="0"/>
              <w:ind w:left="666" w:right="0" w:hanging="315"/>
              <w:jc w:val="left"/>
              <w:rPr>
                <w:sz w:val="26"/>
              </w:rPr>
            </w:pPr>
            <w:r>
              <w:rPr>
                <w:sz w:val="26"/>
              </w:rPr>
              <w:t>Dinh</w:t>
            </w:r>
            <w:r>
              <w:rPr>
                <w:spacing w:val="-7"/>
                <w:sz w:val="26"/>
              </w:rPr>
              <w:t> </w:t>
            </w:r>
            <w:r>
              <w:rPr>
                <w:spacing w:val="-2"/>
                <w:sz w:val="26"/>
              </w:rPr>
              <w:t>dưỡng</w:t>
            </w:r>
          </w:p>
          <w:p>
            <w:pPr>
              <w:pStyle w:val="TableParagraph"/>
              <w:spacing w:before="120"/>
              <w:rPr>
                <w:sz w:val="26"/>
              </w:rPr>
            </w:pPr>
          </w:p>
          <w:p>
            <w:pPr>
              <w:pStyle w:val="TableParagraph"/>
              <w:numPr>
                <w:ilvl w:val="0"/>
                <w:numId w:val="20"/>
              </w:numPr>
              <w:tabs>
                <w:tab w:pos="666" w:val="left" w:leader="none"/>
              </w:tabs>
              <w:spacing w:line="240" w:lineRule="auto" w:before="0" w:after="0"/>
              <w:ind w:left="666" w:right="0" w:hanging="315"/>
              <w:jc w:val="left"/>
              <w:rPr>
                <w:sz w:val="26"/>
              </w:rPr>
            </w:pPr>
            <w:r>
              <w:rPr>
                <w:sz w:val="26"/>
              </w:rPr>
              <w:t>Giấc</w:t>
            </w:r>
            <w:r>
              <w:rPr>
                <w:spacing w:val="-5"/>
                <w:sz w:val="26"/>
              </w:rPr>
              <w:t> </w:t>
            </w:r>
            <w:r>
              <w:rPr>
                <w:sz w:val="26"/>
              </w:rPr>
              <w:t>ngủ</w:t>
            </w:r>
            <w:r>
              <w:rPr>
                <w:spacing w:val="-5"/>
                <w:sz w:val="26"/>
              </w:rPr>
              <w:t> </w:t>
            </w:r>
            <w:r>
              <w:rPr>
                <w:sz w:val="26"/>
              </w:rPr>
              <w:t>và</w:t>
            </w:r>
            <w:r>
              <w:rPr>
                <w:spacing w:val="-3"/>
                <w:sz w:val="26"/>
              </w:rPr>
              <w:t> </w:t>
            </w:r>
            <w:r>
              <w:rPr>
                <w:sz w:val="26"/>
              </w:rPr>
              <w:t>môi</w:t>
            </w:r>
            <w:r>
              <w:rPr>
                <w:spacing w:val="-2"/>
                <w:sz w:val="26"/>
              </w:rPr>
              <w:t> trường</w:t>
            </w:r>
          </w:p>
        </w:tc>
      </w:tr>
    </w:tbl>
    <w:p>
      <w:pPr>
        <w:spacing w:before="91"/>
        <w:ind w:left="500" w:right="0" w:firstLine="0"/>
        <w:jc w:val="left"/>
        <w:rPr>
          <w:sz w:val="26"/>
        </w:rPr>
      </w:pPr>
      <w:r>
        <w:rPr>
          <w:b/>
          <w:sz w:val="26"/>
        </w:rPr>
        <w:t>Câu</w:t>
      </w:r>
      <w:r>
        <w:rPr>
          <w:b/>
          <w:spacing w:val="-5"/>
          <w:sz w:val="26"/>
        </w:rPr>
        <w:t> </w:t>
      </w:r>
      <w:r>
        <w:rPr>
          <w:b/>
          <w:sz w:val="26"/>
        </w:rPr>
        <w:t>4.</w:t>
      </w:r>
      <w:r>
        <w:rPr>
          <w:b/>
          <w:spacing w:val="-5"/>
          <w:sz w:val="26"/>
        </w:rPr>
        <w:t> </w:t>
      </w:r>
      <w:r>
        <w:rPr>
          <w:b/>
          <w:sz w:val="26"/>
        </w:rPr>
        <w:t>(NB)</w:t>
      </w:r>
      <w:r>
        <w:rPr>
          <w:b/>
          <w:spacing w:val="-5"/>
          <w:sz w:val="26"/>
        </w:rPr>
        <w:t> </w:t>
      </w:r>
      <w:r>
        <w:rPr>
          <w:sz w:val="26"/>
        </w:rPr>
        <w:t>Cho</w:t>
      </w:r>
      <w:r>
        <w:rPr>
          <w:spacing w:val="-3"/>
          <w:sz w:val="26"/>
        </w:rPr>
        <w:t> </w:t>
      </w:r>
      <w:r>
        <w:rPr>
          <w:sz w:val="26"/>
        </w:rPr>
        <w:t>biểu</w:t>
      </w:r>
      <w:r>
        <w:rPr>
          <w:spacing w:val="-2"/>
          <w:sz w:val="26"/>
        </w:rPr>
        <w:t> </w:t>
      </w:r>
      <w:r>
        <w:rPr>
          <w:sz w:val="26"/>
        </w:rPr>
        <w:t>đồ</w:t>
      </w:r>
      <w:r>
        <w:rPr>
          <w:spacing w:val="-5"/>
          <w:sz w:val="26"/>
        </w:rPr>
        <w:t> </w:t>
      </w:r>
      <w:r>
        <w:rPr>
          <w:spacing w:val="-4"/>
          <w:sz w:val="26"/>
        </w:rPr>
        <w:t>sau:</w:t>
      </w:r>
    </w:p>
    <w:p>
      <w:pPr>
        <w:pStyle w:val="BodyText"/>
        <w:spacing w:before="3"/>
        <w:rPr>
          <w:sz w:val="5"/>
        </w:rPr>
      </w:pPr>
      <w:r>
        <w:rPr/>
        <w:drawing>
          <wp:anchor distT="0" distB="0" distL="0" distR="0" allowOverlap="1" layoutInCell="1" locked="0" behindDoc="1" simplePos="0" relativeHeight="487596544">
            <wp:simplePos x="0" y="0"/>
            <wp:positionH relativeFrom="page">
              <wp:posOffset>1429385</wp:posOffset>
            </wp:positionH>
            <wp:positionV relativeFrom="paragraph">
              <wp:posOffset>53991</wp:posOffset>
            </wp:positionV>
            <wp:extent cx="3314790" cy="1744980"/>
            <wp:effectExtent l="0" t="0" r="0" b="0"/>
            <wp:wrapTopAndBottom/>
            <wp:docPr id="77" name="Image 77" descr="P324#yIS1"/>
            <wp:cNvGraphicFramePr>
              <a:graphicFrameLocks/>
            </wp:cNvGraphicFramePr>
            <a:graphic>
              <a:graphicData uri="http://schemas.openxmlformats.org/drawingml/2006/picture">
                <pic:pic>
                  <pic:nvPicPr>
                    <pic:cNvPr id="77" name="Image 77" descr="P324#yIS1"/>
                    <pic:cNvPicPr/>
                  </pic:nvPicPr>
                  <pic:blipFill>
                    <a:blip r:embed="rId14" cstate="print"/>
                    <a:stretch>
                      <a:fillRect/>
                    </a:stretch>
                  </pic:blipFill>
                  <pic:spPr>
                    <a:xfrm>
                      <a:off x="0" y="0"/>
                      <a:ext cx="3314790" cy="1744980"/>
                    </a:xfrm>
                    <a:prstGeom prst="rect">
                      <a:avLst/>
                    </a:prstGeom>
                  </pic:spPr>
                </pic:pic>
              </a:graphicData>
            </a:graphic>
          </wp:anchor>
        </w:drawing>
      </w:r>
    </w:p>
    <w:p>
      <w:pPr>
        <w:pStyle w:val="BodyText"/>
        <w:spacing w:before="103"/>
        <w:ind w:left="1208"/>
      </w:pPr>
      <w:r>
        <w:rPr/>
        <w:t>Năm</w:t>
      </w:r>
      <w:r>
        <w:rPr>
          <w:spacing w:val="-7"/>
        </w:rPr>
        <w:t> </w:t>
      </w:r>
      <w:r>
        <w:rPr/>
        <w:t>nào</w:t>
      </w:r>
      <w:r>
        <w:rPr>
          <w:spacing w:val="-5"/>
        </w:rPr>
        <w:t> </w:t>
      </w:r>
      <w:r>
        <w:rPr/>
        <w:t>có</w:t>
      </w:r>
      <w:r>
        <w:rPr>
          <w:spacing w:val="-2"/>
        </w:rPr>
        <w:t> </w:t>
      </w:r>
      <w:r>
        <w:rPr/>
        <w:t>tỉ</w:t>
      </w:r>
      <w:r>
        <w:rPr>
          <w:spacing w:val="-4"/>
        </w:rPr>
        <w:t> </w:t>
      </w:r>
      <w:r>
        <w:rPr/>
        <w:t>lệ</w:t>
      </w:r>
      <w:r>
        <w:rPr>
          <w:spacing w:val="-5"/>
        </w:rPr>
        <w:t> </w:t>
      </w:r>
      <w:r>
        <w:rPr/>
        <w:t>học</w:t>
      </w:r>
      <w:r>
        <w:rPr>
          <w:spacing w:val="-5"/>
        </w:rPr>
        <w:t> </w:t>
      </w:r>
      <w:r>
        <w:rPr/>
        <w:t>sinh</w:t>
      </w:r>
      <w:r>
        <w:rPr>
          <w:spacing w:val="-4"/>
        </w:rPr>
        <w:t> </w:t>
      </w:r>
      <w:r>
        <w:rPr/>
        <w:t>THCS</w:t>
      </w:r>
      <w:r>
        <w:rPr>
          <w:spacing w:val="-2"/>
        </w:rPr>
        <w:t> </w:t>
      </w:r>
      <w:r>
        <w:rPr/>
        <w:t>nghiện</w:t>
      </w:r>
      <w:r>
        <w:rPr>
          <w:spacing w:val="-2"/>
        </w:rPr>
        <w:t> </w:t>
      </w:r>
      <w:r>
        <w:rPr/>
        <w:t>điện</w:t>
      </w:r>
      <w:r>
        <w:rPr>
          <w:spacing w:val="-5"/>
        </w:rPr>
        <w:t> </w:t>
      </w:r>
      <w:r>
        <w:rPr/>
        <w:t>thoại</w:t>
      </w:r>
      <w:r>
        <w:rPr>
          <w:spacing w:val="-4"/>
        </w:rPr>
        <w:t> </w:t>
      </w:r>
      <w:r>
        <w:rPr/>
        <w:t>cao</w:t>
      </w:r>
      <w:r>
        <w:rPr>
          <w:spacing w:val="-5"/>
        </w:rPr>
        <w:t> </w:t>
      </w:r>
      <w:r>
        <w:rPr>
          <w:spacing w:val="-2"/>
        </w:rPr>
        <w:t>nhất?</w:t>
      </w:r>
    </w:p>
    <w:p>
      <w:pPr>
        <w:pStyle w:val="BodyText"/>
        <w:spacing w:before="9"/>
        <w:rPr>
          <w:sz w:val="8"/>
        </w:rPr>
      </w:pPr>
    </w:p>
    <w:tbl>
      <w:tblPr>
        <w:tblW w:w="0" w:type="auto"/>
        <w:jc w:val="left"/>
        <w:tblInd w:w="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0"/>
        <w:gridCol w:w="2198"/>
        <w:gridCol w:w="2205"/>
        <w:gridCol w:w="1577"/>
      </w:tblGrid>
      <w:tr>
        <w:trPr>
          <w:trHeight w:val="287" w:hRule="atLeast"/>
        </w:trPr>
        <w:tc>
          <w:tcPr>
            <w:tcW w:w="1570" w:type="dxa"/>
          </w:tcPr>
          <w:p>
            <w:pPr>
              <w:pStyle w:val="TableParagraph"/>
              <w:spacing w:line="267" w:lineRule="exact"/>
              <w:ind w:left="50"/>
              <w:rPr>
                <w:sz w:val="26"/>
              </w:rPr>
            </w:pPr>
            <w:r>
              <w:rPr>
                <w:sz w:val="26"/>
              </w:rPr>
              <w:t>A.</w:t>
            </w:r>
            <w:r>
              <w:rPr>
                <w:spacing w:val="-4"/>
                <w:sz w:val="26"/>
              </w:rPr>
              <w:t> 2018</w:t>
            </w:r>
          </w:p>
        </w:tc>
        <w:tc>
          <w:tcPr>
            <w:tcW w:w="2198" w:type="dxa"/>
          </w:tcPr>
          <w:p>
            <w:pPr>
              <w:pStyle w:val="TableParagraph"/>
              <w:spacing w:line="267" w:lineRule="exact"/>
              <w:ind w:left="685"/>
              <w:rPr>
                <w:sz w:val="26"/>
              </w:rPr>
            </w:pPr>
            <w:r>
              <w:rPr>
                <w:sz w:val="26"/>
              </w:rPr>
              <w:t>B.</w:t>
            </w:r>
            <w:r>
              <w:rPr>
                <w:spacing w:val="-4"/>
                <w:sz w:val="26"/>
              </w:rPr>
              <w:t> 2019</w:t>
            </w:r>
          </w:p>
        </w:tc>
        <w:tc>
          <w:tcPr>
            <w:tcW w:w="2205" w:type="dxa"/>
          </w:tcPr>
          <w:p>
            <w:pPr>
              <w:pStyle w:val="TableParagraph"/>
              <w:spacing w:line="267" w:lineRule="exact"/>
              <w:ind w:left="693"/>
              <w:rPr>
                <w:sz w:val="26"/>
              </w:rPr>
            </w:pPr>
            <w:r>
              <w:rPr>
                <w:sz w:val="26"/>
              </w:rPr>
              <w:t>C.</w:t>
            </w:r>
            <w:r>
              <w:rPr>
                <w:spacing w:val="-4"/>
                <w:sz w:val="26"/>
              </w:rPr>
              <w:t> 2020</w:t>
            </w:r>
          </w:p>
        </w:tc>
        <w:tc>
          <w:tcPr>
            <w:tcW w:w="1577" w:type="dxa"/>
          </w:tcPr>
          <w:p>
            <w:pPr>
              <w:pStyle w:val="TableParagraph"/>
              <w:spacing w:line="267" w:lineRule="exact"/>
              <w:ind w:left="693"/>
              <w:rPr>
                <w:sz w:val="26"/>
              </w:rPr>
            </w:pPr>
            <w:r>
              <w:rPr>
                <w:sz w:val="26"/>
              </w:rPr>
              <w:t>D.</w:t>
            </w:r>
            <w:r>
              <w:rPr>
                <w:spacing w:val="-4"/>
                <w:sz w:val="26"/>
              </w:rPr>
              <w:t> 2021</w:t>
            </w:r>
          </w:p>
        </w:tc>
      </w:tr>
    </w:tbl>
    <w:p>
      <w:pPr>
        <w:pStyle w:val="BodyText"/>
        <w:spacing w:line="312" w:lineRule="auto" w:before="90" w:after="27"/>
        <w:ind w:left="500" w:right="693" w:hanging="1"/>
      </w:pPr>
      <w:r>
        <w:rPr>
          <w:b/>
        </w:rPr>
        <w:t>Câu 5. (NB) </w:t>
      </w:r>
      <w:r>
        <w:rPr/>
        <w:t>Gieo một đồng xu cân đối, đồng chất 1 lần. Xác suất của biến cố “Đồng xu xuất hiện mặt ngửa” là</w:t>
      </w:r>
    </w:p>
    <w:tbl>
      <w:tblPr>
        <w:tblW w:w="0" w:type="auto"/>
        <w:jc w:val="left"/>
        <w:tblInd w:w="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8"/>
        <w:gridCol w:w="2188"/>
        <w:gridCol w:w="2249"/>
        <w:gridCol w:w="1277"/>
      </w:tblGrid>
      <w:tr>
        <w:trPr>
          <w:trHeight w:val="657" w:hRule="atLeast"/>
        </w:trPr>
        <w:tc>
          <w:tcPr>
            <w:tcW w:w="1448" w:type="dxa"/>
          </w:tcPr>
          <w:p>
            <w:pPr>
              <w:pStyle w:val="TableParagraph"/>
              <w:spacing w:line="407" w:lineRule="exact"/>
              <w:ind w:left="50"/>
              <w:rPr>
                <w:sz w:val="26"/>
              </w:rPr>
            </w:pPr>
            <w:r>
              <w:rPr>
                <w:sz w:val="26"/>
              </w:rPr>
              <w:t>A.</w:t>
            </w:r>
            <w:r>
              <w:rPr>
                <w:spacing w:val="41"/>
                <w:sz w:val="26"/>
              </w:rPr>
              <w:t> </w:t>
            </w:r>
            <w:r>
              <w:rPr>
                <w:position w:val="17"/>
                <w:sz w:val="26"/>
              </w:rPr>
              <w:t>1</w:t>
            </w:r>
            <w:r>
              <w:rPr>
                <w:spacing w:val="-30"/>
                <w:position w:val="17"/>
                <w:sz w:val="26"/>
              </w:rPr>
              <w:t> </w:t>
            </w:r>
            <w:r>
              <w:rPr>
                <w:spacing w:val="-10"/>
                <w:sz w:val="26"/>
              </w:rPr>
              <w:t>.</w:t>
            </w:r>
          </w:p>
          <w:p>
            <w:pPr>
              <w:pStyle w:val="TableParagraph"/>
              <w:spacing w:line="231" w:lineRule="exact"/>
              <w:ind w:left="422"/>
              <w:rPr>
                <w:sz w:val="26"/>
              </w:rPr>
            </w:pPr>
            <w:r>
              <w:rPr/>
              <mc:AlternateContent>
                <mc:Choice Requires="wps">
                  <w:drawing>
                    <wp:anchor distT="0" distB="0" distL="0" distR="0" allowOverlap="1" layoutInCell="1" locked="0" behindDoc="1" simplePos="0" relativeHeight="480680960">
                      <wp:simplePos x="0" y="0"/>
                      <wp:positionH relativeFrom="column">
                        <wp:posOffset>258070</wp:posOffset>
                      </wp:positionH>
                      <wp:positionV relativeFrom="paragraph">
                        <wp:posOffset>-51482</wp:posOffset>
                      </wp:positionV>
                      <wp:extent cx="94615" cy="825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94615" cy="8255"/>
                                <a:chExt cx="94615" cy="8255"/>
                              </a:xfrm>
                            </wpg:grpSpPr>
                            <wps:wsp>
                              <wps:cNvPr id="79" name="Graphic 79"/>
                              <wps:cNvSpPr/>
                              <wps:spPr>
                                <a:xfrm>
                                  <a:off x="0" y="3992"/>
                                  <a:ext cx="94615" cy="1270"/>
                                </a:xfrm>
                                <a:custGeom>
                                  <a:avLst/>
                                  <a:gdLst/>
                                  <a:ahLst/>
                                  <a:cxnLst/>
                                  <a:rect l="l" t="t" r="r" b="b"/>
                                  <a:pathLst>
                                    <a:path w="94615" h="0">
                                      <a:moveTo>
                                        <a:pt x="0" y="0"/>
                                      </a:moveTo>
                                      <a:lnTo>
                                        <a:pt x="94426" y="0"/>
                                      </a:lnTo>
                                    </a:path>
                                  </a:pathLst>
                                </a:custGeom>
                                <a:ln w="79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20526pt;margin-top:-4.053727pt;width:7.45pt;height:.65pt;mso-position-horizontal-relative:column;mso-position-vertical-relative:paragraph;z-index:-22635520" id="docshapegroup52" coordorigin="406,-81" coordsize="149,13">
                      <v:line style="position:absolute" from="406,-75" to="555,-75" stroked="true" strokeweight=".628676pt" strokecolor="#000000">
                        <v:stroke dashstyle="solid"/>
                      </v:line>
                      <w10:wrap type="none"/>
                    </v:group>
                  </w:pict>
                </mc:Fallback>
              </mc:AlternateContent>
            </w:r>
            <w:r>
              <w:rPr>
                <w:spacing w:val="-10"/>
                <w:sz w:val="26"/>
              </w:rPr>
              <w:t>4</w:t>
            </w:r>
          </w:p>
        </w:tc>
        <w:tc>
          <w:tcPr>
            <w:tcW w:w="2188" w:type="dxa"/>
          </w:tcPr>
          <w:p>
            <w:pPr>
              <w:pStyle w:val="TableParagraph"/>
              <w:spacing w:line="407" w:lineRule="exact"/>
              <w:ind w:left="807"/>
              <w:rPr>
                <w:sz w:val="26"/>
              </w:rPr>
            </w:pPr>
            <w:r>
              <w:rPr>
                <w:sz w:val="26"/>
              </w:rPr>
              <w:t>B.</w:t>
            </w:r>
            <w:r>
              <w:rPr>
                <w:spacing w:val="31"/>
                <w:sz w:val="26"/>
              </w:rPr>
              <w:t> </w:t>
            </w:r>
            <w:r>
              <w:rPr>
                <w:position w:val="17"/>
                <w:sz w:val="26"/>
              </w:rPr>
              <w:t>1</w:t>
            </w:r>
            <w:r>
              <w:rPr>
                <w:spacing w:val="-38"/>
                <w:position w:val="17"/>
                <w:sz w:val="26"/>
              </w:rPr>
              <w:t> </w:t>
            </w:r>
            <w:r>
              <w:rPr>
                <w:spacing w:val="-10"/>
                <w:sz w:val="26"/>
              </w:rPr>
              <w:t>.</w:t>
            </w:r>
          </w:p>
          <w:p>
            <w:pPr>
              <w:pStyle w:val="TableParagraph"/>
              <w:spacing w:line="231" w:lineRule="exact"/>
              <w:ind w:left="248"/>
              <w:jc w:val="center"/>
              <w:rPr>
                <w:sz w:val="26"/>
              </w:rPr>
            </w:pPr>
            <w:r>
              <w:rPr/>
              <mc:AlternateContent>
                <mc:Choice Requires="wps">
                  <w:drawing>
                    <wp:anchor distT="0" distB="0" distL="0" distR="0" allowOverlap="1" layoutInCell="1" locked="0" behindDoc="1" simplePos="0" relativeHeight="480681472">
                      <wp:simplePos x="0" y="0"/>
                      <wp:positionH relativeFrom="column">
                        <wp:posOffset>729233</wp:posOffset>
                      </wp:positionH>
                      <wp:positionV relativeFrom="paragraph">
                        <wp:posOffset>-51457</wp:posOffset>
                      </wp:positionV>
                      <wp:extent cx="83185" cy="825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83185" cy="8255"/>
                                <a:chExt cx="83185" cy="8255"/>
                              </a:xfrm>
                            </wpg:grpSpPr>
                            <wps:wsp>
                              <wps:cNvPr id="81" name="Graphic 81"/>
                              <wps:cNvSpPr/>
                              <wps:spPr>
                                <a:xfrm>
                                  <a:off x="0" y="3992"/>
                                  <a:ext cx="83185" cy="1270"/>
                                </a:xfrm>
                                <a:custGeom>
                                  <a:avLst/>
                                  <a:gdLst/>
                                  <a:ahLst/>
                                  <a:cxnLst/>
                                  <a:rect l="l" t="t" r="r" b="b"/>
                                  <a:pathLst>
                                    <a:path w="83185" h="0">
                                      <a:moveTo>
                                        <a:pt x="0" y="0"/>
                                      </a:moveTo>
                                      <a:lnTo>
                                        <a:pt x="83113" y="0"/>
                                      </a:lnTo>
                                    </a:path>
                                  </a:pathLst>
                                </a:custGeom>
                                <a:ln w="79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419964pt;margin-top:-4.051758pt;width:6.55pt;height:.65pt;mso-position-horizontal-relative:column;mso-position-vertical-relative:paragraph;z-index:-22635008" id="docshapegroup53" coordorigin="1148,-81" coordsize="131,13">
                      <v:line style="position:absolute" from="1148,-75" to="1279,-75" stroked="true" strokeweight=".628674pt" strokecolor="#000000">
                        <v:stroke dashstyle="solid"/>
                      </v:line>
                      <w10:wrap type="none"/>
                    </v:group>
                  </w:pict>
                </mc:Fallback>
              </mc:AlternateContent>
            </w:r>
            <w:r>
              <w:rPr>
                <w:spacing w:val="-10"/>
                <w:sz w:val="26"/>
              </w:rPr>
              <w:t>3</w:t>
            </w:r>
          </w:p>
        </w:tc>
        <w:tc>
          <w:tcPr>
            <w:tcW w:w="2249" w:type="dxa"/>
          </w:tcPr>
          <w:p>
            <w:pPr>
              <w:pStyle w:val="TableParagraph"/>
              <w:spacing w:line="406" w:lineRule="exact"/>
              <w:ind w:left="824"/>
              <w:rPr>
                <w:sz w:val="26"/>
              </w:rPr>
            </w:pPr>
            <w:r>
              <w:rPr>
                <w:sz w:val="26"/>
              </w:rPr>
              <w:t>C.</w:t>
            </w:r>
            <w:r>
              <w:rPr>
                <w:spacing w:val="76"/>
                <w:w w:val="150"/>
                <w:sz w:val="26"/>
              </w:rPr>
              <w:t> </w:t>
            </w:r>
            <w:r>
              <w:rPr>
                <w:position w:val="17"/>
                <w:sz w:val="26"/>
              </w:rPr>
              <w:t>1</w:t>
            </w:r>
            <w:r>
              <w:rPr>
                <w:spacing w:val="-30"/>
                <w:position w:val="17"/>
                <w:sz w:val="26"/>
              </w:rPr>
              <w:t> </w:t>
            </w:r>
            <w:r>
              <w:rPr>
                <w:spacing w:val="-12"/>
                <w:sz w:val="26"/>
              </w:rPr>
              <w:t>.</w:t>
            </w:r>
          </w:p>
          <w:p>
            <w:pPr>
              <w:pStyle w:val="TableParagraph"/>
              <w:spacing w:line="231" w:lineRule="exact"/>
              <w:ind w:left="376"/>
              <w:jc w:val="center"/>
              <w:rPr>
                <w:sz w:val="26"/>
              </w:rPr>
            </w:pPr>
            <w:r>
              <w:rPr/>
              <mc:AlternateContent>
                <mc:Choice Requires="wps">
                  <w:drawing>
                    <wp:anchor distT="0" distB="0" distL="0" distR="0" allowOverlap="1" layoutInCell="1" locked="0" behindDoc="1" simplePos="0" relativeHeight="480681984">
                      <wp:simplePos x="0" y="0"/>
                      <wp:positionH relativeFrom="column">
                        <wp:posOffset>783412</wp:posOffset>
                      </wp:positionH>
                      <wp:positionV relativeFrom="paragraph">
                        <wp:posOffset>-51436</wp:posOffset>
                      </wp:positionV>
                      <wp:extent cx="94615" cy="825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94615" cy="8255"/>
                                <a:chExt cx="94615" cy="8255"/>
                              </a:xfrm>
                            </wpg:grpSpPr>
                            <wps:wsp>
                              <wps:cNvPr id="83" name="Graphic 83"/>
                              <wps:cNvSpPr/>
                              <wps:spPr>
                                <a:xfrm>
                                  <a:off x="0" y="3992"/>
                                  <a:ext cx="94615" cy="1270"/>
                                </a:xfrm>
                                <a:custGeom>
                                  <a:avLst/>
                                  <a:gdLst/>
                                  <a:ahLst/>
                                  <a:cxnLst/>
                                  <a:rect l="l" t="t" r="r" b="b"/>
                                  <a:pathLst>
                                    <a:path w="94615" h="0">
                                      <a:moveTo>
                                        <a:pt x="0" y="0"/>
                                      </a:moveTo>
                                      <a:lnTo>
                                        <a:pt x="94425" y="0"/>
                                      </a:lnTo>
                                    </a:path>
                                  </a:pathLst>
                                </a:custGeom>
                                <a:ln w="79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686001pt;margin-top:-4.050114pt;width:7.45pt;height:.65pt;mso-position-horizontal-relative:column;mso-position-vertical-relative:paragraph;z-index:-22634496" id="docshapegroup54" coordorigin="1234,-81" coordsize="149,13">
                      <v:line style="position:absolute" from="1234,-75" to="1382,-75" stroked="true" strokeweight=".628676pt" strokecolor="#000000">
                        <v:stroke dashstyle="solid"/>
                      </v:line>
                      <w10:wrap type="none"/>
                    </v:group>
                  </w:pict>
                </mc:Fallback>
              </mc:AlternateContent>
            </w:r>
            <w:r>
              <w:rPr>
                <w:spacing w:val="-10"/>
                <w:sz w:val="26"/>
              </w:rPr>
              <w:t>2</w:t>
            </w:r>
          </w:p>
        </w:tc>
        <w:tc>
          <w:tcPr>
            <w:tcW w:w="1277" w:type="dxa"/>
          </w:tcPr>
          <w:p>
            <w:pPr>
              <w:pStyle w:val="TableParagraph"/>
              <w:spacing w:before="122"/>
              <w:ind w:left="781"/>
              <w:rPr>
                <w:sz w:val="26"/>
              </w:rPr>
            </w:pPr>
            <w:r>
              <w:rPr>
                <w:sz w:val="26"/>
              </w:rPr>
              <w:t>D.</w:t>
            </w:r>
            <w:r>
              <w:rPr>
                <w:spacing w:val="-4"/>
                <w:sz w:val="26"/>
              </w:rPr>
              <w:t> </w:t>
            </w:r>
            <w:r>
              <w:rPr>
                <w:spacing w:val="-10"/>
                <w:sz w:val="26"/>
              </w:rPr>
              <w:t>1</w:t>
            </w:r>
          </w:p>
        </w:tc>
      </w:tr>
    </w:tbl>
    <w:p>
      <w:pPr>
        <w:spacing w:after="0"/>
        <w:rPr>
          <w:sz w:val="26"/>
        </w:rPr>
        <w:sectPr>
          <w:pgSz w:w="11910" w:h="16850"/>
          <w:pgMar w:top="920" w:bottom="280" w:left="760" w:right="140"/>
        </w:sectPr>
      </w:pPr>
    </w:p>
    <w:p>
      <w:pPr>
        <w:pStyle w:val="BodyText"/>
        <w:spacing w:line="309" w:lineRule="auto" w:before="72" w:after="31"/>
        <w:ind w:left="500" w:right="693"/>
      </w:pPr>
      <w:r>
        <w:rPr>
          <w:b/>
        </w:rPr>
        <w:t>Câu</w:t>
      </w:r>
      <w:r>
        <w:rPr>
          <w:b/>
          <w:spacing w:val="18"/>
        </w:rPr>
        <w:t> </w:t>
      </w:r>
      <w:r>
        <w:rPr>
          <w:b/>
        </w:rPr>
        <w:t>6.</w:t>
      </w:r>
      <w:r>
        <w:rPr>
          <w:b/>
          <w:spacing w:val="18"/>
        </w:rPr>
        <w:t> </w:t>
      </w:r>
      <w:r>
        <w:rPr>
          <w:b/>
        </w:rPr>
        <w:t>(NB)</w:t>
      </w:r>
      <w:r>
        <w:rPr>
          <w:b/>
          <w:spacing w:val="18"/>
        </w:rPr>
        <w:t> </w:t>
      </w:r>
      <w:r>
        <w:rPr/>
        <w:t>Gieo</w:t>
      </w:r>
      <w:r>
        <w:rPr>
          <w:spacing w:val="18"/>
        </w:rPr>
        <w:t> </w:t>
      </w:r>
      <w:r>
        <w:rPr/>
        <w:t>ngẫu</w:t>
      </w:r>
      <w:r>
        <w:rPr>
          <w:spacing w:val="18"/>
        </w:rPr>
        <w:t> </w:t>
      </w:r>
      <w:r>
        <w:rPr/>
        <w:t>nhiên</w:t>
      </w:r>
      <w:r>
        <w:rPr>
          <w:spacing w:val="18"/>
        </w:rPr>
        <w:t> </w:t>
      </w:r>
      <w:r>
        <w:rPr/>
        <w:t>con</w:t>
      </w:r>
      <w:r>
        <w:rPr>
          <w:spacing w:val="18"/>
        </w:rPr>
        <w:t> </w:t>
      </w:r>
      <w:r>
        <w:rPr/>
        <w:t>xúc</w:t>
      </w:r>
      <w:r>
        <w:rPr>
          <w:spacing w:val="18"/>
        </w:rPr>
        <w:t> </w:t>
      </w:r>
      <w:r>
        <w:rPr/>
        <w:t>xắc</w:t>
      </w:r>
      <w:r>
        <w:rPr>
          <w:spacing w:val="18"/>
        </w:rPr>
        <w:t> </w:t>
      </w:r>
      <w:r>
        <w:rPr/>
        <w:t>1</w:t>
      </w:r>
      <w:r>
        <w:rPr>
          <w:spacing w:val="18"/>
        </w:rPr>
        <w:t> </w:t>
      </w:r>
      <w:r>
        <w:rPr/>
        <w:t>lần.</w:t>
      </w:r>
      <w:r>
        <w:rPr>
          <w:spacing w:val="18"/>
        </w:rPr>
        <w:t> </w:t>
      </w:r>
      <w:r>
        <w:rPr/>
        <w:t>Xác</w:t>
      </w:r>
      <w:r>
        <w:rPr>
          <w:spacing w:val="18"/>
        </w:rPr>
        <w:t> </w:t>
      </w:r>
      <w:r>
        <w:rPr/>
        <w:t>suất</w:t>
      </w:r>
      <w:r>
        <w:rPr>
          <w:spacing w:val="18"/>
        </w:rPr>
        <w:t> </w:t>
      </w:r>
      <w:r>
        <w:rPr/>
        <w:t>mặt</w:t>
      </w:r>
      <w:r>
        <w:rPr>
          <w:spacing w:val="18"/>
        </w:rPr>
        <w:t> </w:t>
      </w:r>
      <w:r>
        <w:rPr/>
        <w:t>xuất</w:t>
      </w:r>
      <w:r>
        <w:rPr>
          <w:spacing w:val="18"/>
        </w:rPr>
        <w:t> </w:t>
      </w:r>
      <w:r>
        <w:rPr/>
        <w:t>hiện</w:t>
      </w:r>
      <w:r>
        <w:rPr>
          <w:spacing w:val="18"/>
        </w:rPr>
        <w:t> </w:t>
      </w:r>
      <w:r>
        <w:rPr/>
        <w:t>của</w:t>
      </w:r>
      <w:r>
        <w:rPr>
          <w:spacing w:val="18"/>
        </w:rPr>
        <w:t> </w:t>
      </w:r>
      <w:r>
        <w:rPr/>
        <w:t>xúc</w:t>
      </w:r>
      <w:r>
        <w:rPr>
          <w:spacing w:val="18"/>
        </w:rPr>
        <w:t> </w:t>
      </w:r>
      <w:r>
        <w:rPr/>
        <w:t>xắc</w:t>
      </w:r>
      <w:r>
        <w:rPr>
          <w:spacing w:val="18"/>
        </w:rPr>
        <w:t> </w:t>
      </w:r>
      <w:r>
        <w:rPr/>
        <w:t>có</w:t>
      </w:r>
      <w:r>
        <w:rPr>
          <w:spacing w:val="18"/>
        </w:rPr>
        <w:t> </w:t>
      </w:r>
      <w:r>
        <w:rPr/>
        <w:t>số chấm là số chẵn là:</w:t>
      </w:r>
    </w:p>
    <w:tbl>
      <w:tblPr>
        <w:tblW w:w="0" w:type="auto"/>
        <w:jc w:val="left"/>
        <w:tblInd w:w="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1"/>
        <w:gridCol w:w="2204"/>
        <w:gridCol w:w="2240"/>
        <w:gridCol w:w="1425"/>
      </w:tblGrid>
      <w:tr>
        <w:trPr>
          <w:trHeight w:val="808" w:hRule="atLeast"/>
        </w:trPr>
        <w:tc>
          <w:tcPr>
            <w:tcW w:w="1441" w:type="dxa"/>
          </w:tcPr>
          <w:p>
            <w:pPr>
              <w:pStyle w:val="TableParagraph"/>
              <w:spacing w:line="406" w:lineRule="exact"/>
              <w:ind w:left="50"/>
              <w:rPr>
                <w:sz w:val="26"/>
              </w:rPr>
            </w:pPr>
            <w:r>
              <w:rPr>
                <w:sz w:val="26"/>
              </w:rPr>
              <w:t>A.</w:t>
            </w:r>
            <w:r>
              <w:rPr>
                <w:spacing w:val="36"/>
                <w:sz w:val="26"/>
              </w:rPr>
              <w:t> </w:t>
            </w:r>
            <w:r>
              <w:rPr>
                <w:position w:val="17"/>
                <w:sz w:val="26"/>
              </w:rPr>
              <w:t>1</w:t>
            </w:r>
            <w:r>
              <w:rPr>
                <w:spacing w:val="-37"/>
                <w:position w:val="17"/>
                <w:sz w:val="26"/>
              </w:rPr>
              <w:t> </w:t>
            </w:r>
            <w:r>
              <w:rPr>
                <w:spacing w:val="-10"/>
                <w:sz w:val="26"/>
              </w:rPr>
              <w:t>.</w:t>
            </w:r>
          </w:p>
          <w:p>
            <w:pPr>
              <w:pStyle w:val="TableParagraph"/>
              <w:spacing w:line="251" w:lineRule="exact"/>
              <w:ind w:left="415"/>
              <w:rPr>
                <w:sz w:val="26"/>
              </w:rPr>
            </w:pPr>
            <w:r>
              <w:rPr/>
              <mc:AlternateContent>
                <mc:Choice Requires="wps">
                  <w:drawing>
                    <wp:anchor distT="0" distB="0" distL="0" distR="0" allowOverlap="1" layoutInCell="1" locked="0" behindDoc="1" simplePos="0" relativeHeight="480683520">
                      <wp:simplePos x="0" y="0"/>
                      <wp:positionH relativeFrom="column">
                        <wp:posOffset>258415</wp:posOffset>
                      </wp:positionH>
                      <wp:positionV relativeFrom="paragraph">
                        <wp:posOffset>-51308</wp:posOffset>
                      </wp:positionV>
                      <wp:extent cx="85090" cy="825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85090" cy="8255"/>
                                <a:chExt cx="85090" cy="8255"/>
                              </a:xfrm>
                            </wpg:grpSpPr>
                            <wps:wsp>
                              <wps:cNvPr id="85" name="Graphic 85"/>
                              <wps:cNvSpPr/>
                              <wps:spPr>
                                <a:xfrm>
                                  <a:off x="0" y="3992"/>
                                  <a:ext cx="85090" cy="1270"/>
                                </a:xfrm>
                                <a:custGeom>
                                  <a:avLst/>
                                  <a:gdLst/>
                                  <a:ahLst/>
                                  <a:cxnLst/>
                                  <a:rect l="l" t="t" r="r" b="b"/>
                                  <a:pathLst>
                                    <a:path w="85090" h="0">
                                      <a:moveTo>
                                        <a:pt x="0" y="0"/>
                                      </a:moveTo>
                                      <a:lnTo>
                                        <a:pt x="84581" y="0"/>
                                      </a:lnTo>
                                    </a:path>
                                  </a:pathLst>
                                </a:custGeom>
                                <a:ln w="79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47673pt;margin-top:-4.04005pt;width:6.7pt;height:.65pt;mso-position-horizontal-relative:column;mso-position-vertical-relative:paragraph;z-index:-22632960" id="docshapegroup55" coordorigin="407,-81" coordsize="134,13">
                      <v:line style="position:absolute" from="407,-75" to="540,-75" stroked="true" strokeweight=".628676pt" strokecolor="#000000">
                        <v:stroke dashstyle="solid"/>
                      </v:line>
                      <w10:wrap type="none"/>
                    </v:group>
                  </w:pict>
                </mc:Fallback>
              </mc:AlternateContent>
            </w:r>
            <w:r>
              <w:rPr>
                <w:spacing w:val="-10"/>
                <w:sz w:val="26"/>
              </w:rPr>
              <w:t>3</w:t>
            </w:r>
          </w:p>
        </w:tc>
        <w:tc>
          <w:tcPr>
            <w:tcW w:w="2204" w:type="dxa"/>
          </w:tcPr>
          <w:p>
            <w:pPr>
              <w:pStyle w:val="TableParagraph"/>
              <w:spacing w:line="406" w:lineRule="exact"/>
              <w:ind w:left="814"/>
              <w:rPr>
                <w:sz w:val="26"/>
              </w:rPr>
            </w:pPr>
            <w:r>
              <w:rPr>
                <w:sz w:val="26"/>
              </w:rPr>
              <w:t>B.</w:t>
            </w:r>
            <w:r>
              <w:rPr>
                <w:spacing w:val="39"/>
                <w:sz w:val="26"/>
              </w:rPr>
              <w:t> </w:t>
            </w:r>
            <w:r>
              <w:rPr>
                <w:position w:val="17"/>
                <w:sz w:val="26"/>
              </w:rPr>
              <w:t>1</w:t>
            </w:r>
            <w:r>
              <w:rPr>
                <w:spacing w:val="-30"/>
                <w:position w:val="17"/>
                <w:sz w:val="26"/>
              </w:rPr>
              <w:t> </w:t>
            </w:r>
            <w:r>
              <w:rPr>
                <w:spacing w:val="-10"/>
                <w:sz w:val="26"/>
              </w:rPr>
              <w:t>.</w:t>
            </w:r>
          </w:p>
          <w:p>
            <w:pPr>
              <w:pStyle w:val="TableParagraph"/>
              <w:spacing w:line="251" w:lineRule="exact"/>
              <w:ind w:left="263"/>
              <w:jc w:val="center"/>
              <w:rPr>
                <w:sz w:val="26"/>
              </w:rPr>
            </w:pPr>
            <w:r>
              <w:rPr/>
              <mc:AlternateContent>
                <mc:Choice Requires="wps">
                  <w:drawing>
                    <wp:anchor distT="0" distB="0" distL="0" distR="0" allowOverlap="1" layoutInCell="1" locked="0" behindDoc="1" simplePos="0" relativeHeight="480684032">
                      <wp:simplePos x="0" y="0"/>
                      <wp:positionH relativeFrom="column">
                        <wp:posOffset>734149</wp:posOffset>
                      </wp:positionH>
                      <wp:positionV relativeFrom="paragraph">
                        <wp:posOffset>-51262</wp:posOffset>
                      </wp:positionV>
                      <wp:extent cx="93345" cy="825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93345" cy="8255"/>
                                <a:chExt cx="93345" cy="8255"/>
                              </a:xfrm>
                            </wpg:grpSpPr>
                            <wps:wsp>
                              <wps:cNvPr id="87" name="Graphic 87"/>
                              <wps:cNvSpPr/>
                              <wps:spPr>
                                <a:xfrm>
                                  <a:off x="0" y="3992"/>
                                  <a:ext cx="93345" cy="1270"/>
                                </a:xfrm>
                                <a:custGeom>
                                  <a:avLst/>
                                  <a:gdLst/>
                                  <a:ahLst/>
                                  <a:cxnLst/>
                                  <a:rect l="l" t="t" r="r" b="b"/>
                                  <a:pathLst>
                                    <a:path w="93345" h="0">
                                      <a:moveTo>
                                        <a:pt x="0" y="0"/>
                                      </a:moveTo>
                                      <a:lnTo>
                                        <a:pt x="92888" y="0"/>
                                      </a:lnTo>
                                    </a:path>
                                  </a:pathLst>
                                </a:custGeom>
                                <a:ln w="79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807018pt;margin-top:-4.036448pt;width:7.35pt;height:.65pt;mso-position-horizontal-relative:column;mso-position-vertical-relative:paragraph;z-index:-22632448" id="docshapegroup56" coordorigin="1156,-81" coordsize="147,13">
                      <v:line style="position:absolute" from="1156,-74" to="1302,-74" stroked="true" strokeweight=".628676pt" strokecolor="#000000">
                        <v:stroke dashstyle="solid"/>
                      </v:line>
                      <w10:wrap type="none"/>
                    </v:group>
                  </w:pict>
                </mc:Fallback>
              </mc:AlternateContent>
            </w:r>
            <w:r>
              <w:rPr>
                <w:spacing w:val="-10"/>
                <w:sz w:val="26"/>
              </w:rPr>
              <w:t>2</w:t>
            </w:r>
          </w:p>
        </w:tc>
        <w:tc>
          <w:tcPr>
            <w:tcW w:w="2240" w:type="dxa"/>
          </w:tcPr>
          <w:p>
            <w:pPr>
              <w:pStyle w:val="TableParagraph"/>
              <w:spacing w:line="406" w:lineRule="exact"/>
              <w:ind w:left="816"/>
              <w:rPr>
                <w:sz w:val="26"/>
              </w:rPr>
            </w:pPr>
            <w:r>
              <w:rPr>
                <w:sz w:val="26"/>
              </w:rPr>
              <w:t>C.</w:t>
            </w:r>
            <w:r>
              <w:rPr>
                <w:spacing w:val="75"/>
                <w:w w:val="150"/>
                <w:sz w:val="26"/>
              </w:rPr>
              <w:t> </w:t>
            </w:r>
            <w:r>
              <w:rPr>
                <w:position w:val="17"/>
                <w:sz w:val="26"/>
              </w:rPr>
              <w:t>1</w:t>
            </w:r>
            <w:r>
              <w:rPr>
                <w:spacing w:val="-31"/>
                <w:position w:val="17"/>
                <w:sz w:val="26"/>
              </w:rPr>
              <w:t> </w:t>
            </w:r>
            <w:r>
              <w:rPr>
                <w:spacing w:val="-10"/>
                <w:sz w:val="26"/>
              </w:rPr>
              <w:t>.</w:t>
            </w:r>
          </w:p>
          <w:p>
            <w:pPr>
              <w:pStyle w:val="TableParagraph"/>
              <w:spacing w:line="251" w:lineRule="exact"/>
              <w:ind w:left="360"/>
              <w:jc w:val="center"/>
              <w:rPr>
                <w:sz w:val="26"/>
              </w:rPr>
            </w:pPr>
            <w:r>
              <w:rPr/>
              <mc:AlternateContent>
                <mc:Choice Requires="wps">
                  <w:drawing>
                    <wp:anchor distT="0" distB="0" distL="0" distR="0" allowOverlap="1" layoutInCell="1" locked="0" behindDoc="1" simplePos="0" relativeHeight="480684544">
                      <wp:simplePos x="0" y="0"/>
                      <wp:positionH relativeFrom="column">
                        <wp:posOffset>778516</wp:posOffset>
                      </wp:positionH>
                      <wp:positionV relativeFrom="paragraph">
                        <wp:posOffset>-51262</wp:posOffset>
                      </wp:positionV>
                      <wp:extent cx="92075" cy="825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92075" cy="8255"/>
                                <a:chExt cx="92075" cy="8255"/>
                              </a:xfrm>
                            </wpg:grpSpPr>
                            <wps:wsp>
                              <wps:cNvPr id="89" name="Graphic 89"/>
                              <wps:cNvSpPr/>
                              <wps:spPr>
                                <a:xfrm>
                                  <a:off x="0" y="3992"/>
                                  <a:ext cx="92075" cy="1270"/>
                                </a:xfrm>
                                <a:custGeom>
                                  <a:avLst/>
                                  <a:gdLst/>
                                  <a:ahLst/>
                                  <a:cxnLst/>
                                  <a:rect l="l" t="t" r="r" b="b"/>
                                  <a:pathLst>
                                    <a:path w="92075" h="0">
                                      <a:moveTo>
                                        <a:pt x="0" y="0"/>
                                      </a:moveTo>
                                      <a:lnTo>
                                        <a:pt x="91820" y="0"/>
                                      </a:lnTo>
                                    </a:path>
                                  </a:pathLst>
                                </a:custGeom>
                                <a:ln w="79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300476pt;margin-top:-4.036387pt;width:7.25pt;height:.65pt;mso-position-horizontal-relative:column;mso-position-vertical-relative:paragraph;z-index:-22631936" id="docshapegroup57" coordorigin="1226,-81" coordsize="145,13">
                      <v:line style="position:absolute" from="1226,-74" to="1371,-74" stroked="true" strokeweight=".628676pt" strokecolor="#000000">
                        <v:stroke dashstyle="solid"/>
                      </v:line>
                      <w10:wrap type="none"/>
                    </v:group>
                  </w:pict>
                </mc:Fallback>
              </mc:AlternateContent>
            </w:r>
            <w:r>
              <w:rPr>
                <w:spacing w:val="-10"/>
                <w:sz w:val="26"/>
              </w:rPr>
              <w:t>6</w:t>
            </w:r>
          </w:p>
        </w:tc>
        <w:tc>
          <w:tcPr>
            <w:tcW w:w="1425" w:type="dxa"/>
          </w:tcPr>
          <w:p>
            <w:pPr>
              <w:pStyle w:val="TableParagraph"/>
              <w:spacing w:line="421" w:lineRule="exact" w:before="136"/>
              <w:ind w:left="781"/>
              <w:rPr>
                <w:sz w:val="26"/>
              </w:rPr>
            </w:pPr>
            <w:r>
              <w:rPr>
                <w:sz w:val="26"/>
              </w:rPr>
              <w:t>D.</w:t>
            </w:r>
            <w:r>
              <w:rPr>
                <w:spacing w:val="47"/>
                <w:sz w:val="26"/>
              </w:rPr>
              <w:t> </w:t>
            </w:r>
            <w:r>
              <w:rPr>
                <w:position w:val="17"/>
                <w:sz w:val="26"/>
              </w:rPr>
              <w:t>2</w:t>
            </w:r>
            <w:r>
              <w:rPr>
                <w:spacing w:val="-34"/>
                <w:position w:val="17"/>
                <w:sz w:val="26"/>
              </w:rPr>
              <w:t> </w:t>
            </w:r>
            <w:r>
              <w:rPr>
                <w:spacing w:val="-10"/>
                <w:sz w:val="26"/>
              </w:rPr>
              <w:t>.</w:t>
            </w:r>
          </w:p>
          <w:p>
            <w:pPr>
              <w:pStyle w:val="TableParagraph"/>
              <w:spacing w:line="231" w:lineRule="exact"/>
              <w:ind w:right="143"/>
              <w:jc w:val="right"/>
              <w:rPr>
                <w:sz w:val="26"/>
              </w:rPr>
            </w:pPr>
            <w:r>
              <w:rPr/>
              <mc:AlternateContent>
                <mc:Choice Requires="wps">
                  <w:drawing>
                    <wp:anchor distT="0" distB="0" distL="0" distR="0" allowOverlap="1" layoutInCell="1" locked="0" behindDoc="1" simplePos="0" relativeHeight="480685056">
                      <wp:simplePos x="0" y="0"/>
                      <wp:positionH relativeFrom="column">
                        <wp:posOffset>723010</wp:posOffset>
                      </wp:positionH>
                      <wp:positionV relativeFrom="paragraph">
                        <wp:posOffset>-51306</wp:posOffset>
                      </wp:positionV>
                      <wp:extent cx="95250" cy="825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95250" cy="8255"/>
                                <a:chExt cx="95250" cy="8255"/>
                              </a:xfrm>
                            </wpg:grpSpPr>
                            <wps:wsp>
                              <wps:cNvPr id="91" name="Graphic 91"/>
                              <wps:cNvSpPr/>
                              <wps:spPr>
                                <a:xfrm>
                                  <a:off x="0" y="3992"/>
                                  <a:ext cx="95250" cy="1270"/>
                                </a:xfrm>
                                <a:custGeom>
                                  <a:avLst/>
                                  <a:gdLst/>
                                  <a:ahLst/>
                                  <a:cxnLst/>
                                  <a:rect l="l" t="t" r="r" b="b"/>
                                  <a:pathLst>
                                    <a:path w="95250" h="0">
                                      <a:moveTo>
                                        <a:pt x="0" y="0"/>
                                      </a:moveTo>
                                      <a:lnTo>
                                        <a:pt x="94733" y="0"/>
                                      </a:lnTo>
                                    </a:path>
                                  </a:pathLst>
                                </a:custGeom>
                                <a:ln w="79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929993pt;margin-top:-4.039885pt;width:7.5pt;height:.65pt;mso-position-horizontal-relative:column;mso-position-vertical-relative:paragraph;z-index:-22631424" id="docshapegroup58" coordorigin="1139,-81" coordsize="150,13">
                      <v:line style="position:absolute" from="1139,-75" to="1288,-75" stroked="true" strokeweight=".628676pt" strokecolor="#000000">
                        <v:stroke dashstyle="solid"/>
                      </v:line>
                      <w10:wrap type="none"/>
                    </v:group>
                  </w:pict>
                </mc:Fallback>
              </mc:AlternateContent>
            </w:r>
            <w:r>
              <w:rPr>
                <w:spacing w:val="-10"/>
                <w:sz w:val="26"/>
              </w:rPr>
              <w:t>3</w:t>
            </w:r>
          </w:p>
        </w:tc>
      </w:tr>
    </w:tbl>
    <w:p>
      <w:pPr>
        <w:pStyle w:val="BodyText"/>
        <w:spacing w:line="314" w:lineRule="auto" w:before="87" w:after="9"/>
        <w:ind w:left="499" w:right="693"/>
      </w:pPr>
      <w:r>
        <w:rPr>
          <w:b/>
        </w:rPr>
        <w:t>Câu</w:t>
      </w:r>
      <w:r>
        <w:rPr>
          <w:b/>
          <w:spacing w:val="21"/>
        </w:rPr>
        <w:t> </w:t>
      </w:r>
      <w:r>
        <w:rPr>
          <w:b/>
        </w:rPr>
        <w:t>7.</w:t>
      </w:r>
      <w:r>
        <w:rPr>
          <w:b/>
          <w:spacing w:val="21"/>
        </w:rPr>
        <w:t> </w:t>
      </w:r>
      <w:r>
        <w:rPr>
          <w:b/>
        </w:rPr>
        <w:t>(TH)</w:t>
      </w:r>
      <w:r>
        <w:rPr>
          <w:b/>
          <w:spacing w:val="24"/>
        </w:rPr>
        <w:t> </w:t>
      </w:r>
      <w:r>
        <w:rPr/>
        <w:t>Cho</w:t>
      </w:r>
      <w:r>
        <w:rPr>
          <w:spacing w:val="21"/>
        </w:rPr>
        <w:t> </w:t>
      </w:r>
      <w:r>
        <w:rPr>
          <w:rFonts w:ascii="Symbol" w:hAnsi="Symbol"/>
        </w:rPr>
        <w:t></w:t>
      </w:r>
      <w:r>
        <w:rPr>
          <w:spacing w:val="21"/>
        </w:rPr>
        <w:t> </w:t>
      </w:r>
      <w:r>
        <w:rPr/>
        <w:t>ABC</w:t>
      </w:r>
      <w:r>
        <w:rPr>
          <w:spacing w:val="21"/>
        </w:rPr>
        <w:t> </w:t>
      </w:r>
      <w:r>
        <w:rPr/>
        <w:t>=</w:t>
      </w:r>
      <w:r>
        <w:rPr>
          <w:spacing w:val="22"/>
        </w:rPr>
        <w:t> </w:t>
      </w:r>
      <w:r>
        <w:rPr>
          <w:rFonts w:ascii="Symbol" w:hAnsi="Symbol"/>
        </w:rPr>
        <w:t></w:t>
      </w:r>
      <w:r>
        <w:rPr>
          <w:spacing w:val="21"/>
        </w:rPr>
        <w:t> </w:t>
      </w:r>
      <w:r>
        <w:rPr/>
        <w:t>MNP.</w:t>
      </w:r>
      <w:r>
        <w:rPr>
          <w:spacing w:val="21"/>
        </w:rPr>
        <w:t> </w:t>
      </w:r>
      <w:r>
        <w:rPr/>
        <w:t>Biết</w:t>
      </w:r>
      <w:r>
        <w:rPr>
          <w:spacing w:val="21"/>
        </w:rPr>
        <w:t> </w:t>
      </w:r>
      <w:r>
        <w:rPr/>
        <w:t>AB</w:t>
      </w:r>
      <w:r>
        <w:rPr>
          <w:spacing w:val="21"/>
        </w:rPr>
        <w:t> </w:t>
      </w:r>
      <w:r>
        <w:rPr/>
        <w:t>=</w:t>
      </w:r>
      <w:r>
        <w:rPr>
          <w:spacing w:val="22"/>
        </w:rPr>
        <w:t> </w:t>
      </w:r>
      <w:r>
        <w:rPr/>
        <w:t>6</w:t>
      </w:r>
      <w:r>
        <w:rPr>
          <w:spacing w:val="21"/>
        </w:rPr>
        <w:t> </w:t>
      </w:r>
      <w:r>
        <w:rPr/>
        <w:t>cm</w:t>
      </w:r>
      <w:r>
        <w:rPr>
          <w:spacing w:val="-4"/>
        </w:rPr>
        <w:t> </w:t>
      </w:r>
      <w:r>
        <w:rPr/>
        <w:t>;</w:t>
      </w:r>
      <w:r>
        <w:rPr>
          <w:spacing w:val="21"/>
        </w:rPr>
        <w:t> </w:t>
      </w:r>
      <w:r>
        <w:rPr/>
        <w:t>NP</w:t>
      </w:r>
      <w:r>
        <w:rPr>
          <w:spacing w:val="21"/>
        </w:rPr>
        <w:t> </w:t>
      </w:r>
      <w:r>
        <w:rPr/>
        <w:t>=</w:t>
      </w:r>
      <w:r>
        <w:rPr>
          <w:spacing w:val="22"/>
        </w:rPr>
        <w:t> </w:t>
      </w:r>
      <w:r>
        <w:rPr/>
        <w:t>10</w:t>
      </w:r>
      <w:r>
        <w:rPr>
          <w:spacing w:val="21"/>
        </w:rPr>
        <w:t> </w:t>
      </w:r>
      <w:r>
        <w:rPr/>
        <w:t>cm</w:t>
      </w:r>
      <w:r>
        <w:rPr>
          <w:spacing w:val="-4"/>
        </w:rPr>
        <w:t> </w:t>
      </w:r>
      <w:r>
        <w:rPr/>
        <w:t>;</w:t>
      </w:r>
      <w:r>
        <w:rPr>
          <w:spacing w:val="24"/>
        </w:rPr>
        <w:t> </w:t>
      </w:r>
      <w:r>
        <w:rPr/>
        <w:t>AC</w:t>
      </w:r>
      <w:r>
        <w:rPr>
          <w:spacing w:val="21"/>
        </w:rPr>
        <w:t> </w:t>
      </w:r>
      <w:r>
        <w:rPr/>
        <w:t>=</w:t>
      </w:r>
      <w:r>
        <w:rPr>
          <w:spacing w:val="22"/>
        </w:rPr>
        <w:t> </w:t>
      </w:r>
      <w:r>
        <w:rPr/>
        <w:t>12</w:t>
      </w:r>
      <w:r>
        <w:rPr>
          <w:spacing w:val="21"/>
        </w:rPr>
        <w:t> </w:t>
      </w:r>
      <w:r>
        <w:rPr/>
        <w:t>cm.</w:t>
      </w:r>
      <w:r>
        <w:rPr>
          <w:spacing w:val="24"/>
        </w:rPr>
        <w:t> </w:t>
      </w:r>
      <w:r>
        <w:rPr/>
        <w:t>Độ</w:t>
      </w:r>
      <w:r>
        <w:rPr>
          <w:spacing w:val="24"/>
        </w:rPr>
        <w:t> </w:t>
      </w:r>
      <w:r>
        <w:rPr/>
        <w:t>dài cạnh MP là</w:t>
      </w:r>
    </w:p>
    <w:tbl>
      <w:tblPr>
        <w:tblW w:w="0" w:type="auto"/>
        <w:jc w:val="left"/>
        <w:tblInd w:w="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6"/>
        <w:gridCol w:w="2264"/>
        <w:gridCol w:w="2206"/>
        <w:gridCol w:w="1608"/>
      </w:tblGrid>
      <w:tr>
        <w:trPr>
          <w:trHeight w:val="287" w:hRule="atLeast"/>
        </w:trPr>
        <w:tc>
          <w:tcPr>
            <w:tcW w:w="1536" w:type="dxa"/>
          </w:tcPr>
          <w:p>
            <w:pPr>
              <w:pStyle w:val="TableParagraph"/>
              <w:spacing w:line="267" w:lineRule="exact"/>
              <w:ind w:left="50"/>
              <w:rPr>
                <w:sz w:val="26"/>
              </w:rPr>
            </w:pPr>
            <w:r>
              <w:rPr>
                <w:sz w:val="26"/>
              </w:rPr>
              <w:t>A.</w:t>
            </w:r>
            <w:r>
              <w:rPr>
                <w:spacing w:val="-4"/>
                <w:sz w:val="26"/>
              </w:rPr>
              <w:t> </w:t>
            </w:r>
            <w:r>
              <w:rPr>
                <w:spacing w:val="-5"/>
                <w:sz w:val="26"/>
              </w:rPr>
              <w:t>6cm</w:t>
            </w:r>
          </w:p>
        </w:tc>
        <w:tc>
          <w:tcPr>
            <w:tcW w:w="2264" w:type="dxa"/>
          </w:tcPr>
          <w:p>
            <w:pPr>
              <w:pStyle w:val="TableParagraph"/>
              <w:spacing w:line="267" w:lineRule="exact"/>
              <w:ind w:left="719"/>
              <w:rPr>
                <w:sz w:val="26"/>
              </w:rPr>
            </w:pPr>
            <w:r>
              <w:rPr>
                <w:sz w:val="26"/>
              </w:rPr>
              <w:t>B.</w:t>
            </w:r>
            <w:r>
              <w:rPr>
                <w:spacing w:val="-4"/>
                <w:sz w:val="26"/>
              </w:rPr>
              <w:t> 16cm</w:t>
            </w:r>
          </w:p>
        </w:tc>
        <w:tc>
          <w:tcPr>
            <w:tcW w:w="2206" w:type="dxa"/>
          </w:tcPr>
          <w:p>
            <w:pPr>
              <w:pStyle w:val="TableParagraph"/>
              <w:spacing w:line="267" w:lineRule="exact"/>
              <w:ind w:left="661"/>
              <w:rPr>
                <w:sz w:val="26"/>
              </w:rPr>
            </w:pPr>
            <w:r>
              <w:rPr>
                <w:sz w:val="26"/>
              </w:rPr>
              <w:t>C.</w:t>
            </w:r>
            <w:r>
              <w:rPr>
                <w:spacing w:val="-4"/>
                <w:sz w:val="26"/>
              </w:rPr>
              <w:t> 12cm</w:t>
            </w:r>
          </w:p>
        </w:tc>
        <w:tc>
          <w:tcPr>
            <w:tcW w:w="1608" w:type="dxa"/>
          </w:tcPr>
          <w:p>
            <w:pPr>
              <w:pStyle w:val="TableParagraph"/>
              <w:spacing w:line="267" w:lineRule="exact"/>
              <w:ind w:left="660"/>
              <w:rPr>
                <w:sz w:val="26"/>
              </w:rPr>
            </w:pPr>
            <w:r>
              <w:rPr>
                <w:sz w:val="26"/>
              </w:rPr>
              <w:t>D.</w:t>
            </w:r>
            <w:r>
              <w:rPr>
                <w:spacing w:val="-4"/>
                <w:sz w:val="26"/>
              </w:rPr>
              <w:t> 10cm</w:t>
            </w:r>
          </w:p>
        </w:tc>
      </w:tr>
    </w:tbl>
    <w:p>
      <w:pPr>
        <w:pStyle w:val="BodyText"/>
        <w:spacing w:before="90"/>
        <w:ind w:left="500"/>
      </w:pPr>
      <w:r>
        <w:rPr>
          <w:b/>
        </w:rPr>
        <w:t>Câu</w:t>
      </w:r>
      <w:r>
        <w:rPr>
          <w:b/>
          <w:spacing w:val="-4"/>
        </w:rPr>
        <w:t> </w:t>
      </w:r>
      <w:r>
        <w:rPr>
          <w:b/>
        </w:rPr>
        <w:t>8.</w:t>
      </w:r>
      <w:r>
        <w:rPr>
          <w:b/>
          <w:spacing w:val="-4"/>
        </w:rPr>
        <w:t> </w:t>
      </w:r>
      <w:r>
        <w:rPr>
          <w:b/>
        </w:rPr>
        <w:t>(VD)</w:t>
      </w:r>
      <w:r>
        <w:rPr>
          <w:b/>
          <w:spacing w:val="-4"/>
        </w:rPr>
        <w:t> </w:t>
      </w:r>
      <w:r>
        <w:rPr/>
        <w:t>Bộ</w:t>
      </w:r>
      <w:r>
        <w:rPr>
          <w:spacing w:val="-1"/>
        </w:rPr>
        <w:t> </w:t>
      </w:r>
      <w:r>
        <w:rPr/>
        <w:t>ba</w:t>
      </w:r>
      <w:r>
        <w:rPr>
          <w:spacing w:val="-4"/>
        </w:rPr>
        <w:t> </w:t>
      </w:r>
      <w:r>
        <w:rPr/>
        <w:t>nào</w:t>
      </w:r>
      <w:r>
        <w:rPr>
          <w:spacing w:val="-1"/>
        </w:rPr>
        <w:t> </w:t>
      </w:r>
      <w:r>
        <w:rPr/>
        <w:t>sau</w:t>
      </w:r>
      <w:r>
        <w:rPr>
          <w:spacing w:val="-4"/>
        </w:rPr>
        <w:t> </w:t>
      </w:r>
      <w:r>
        <w:rPr/>
        <w:t>đây</w:t>
      </w:r>
      <w:r>
        <w:rPr>
          <w:spacing w:val="-8"/>
        </w:rPr>
        <w:t> </w:t>
      </w:r>
      <w:r>
        <w:rPr/>
        <w:t>có</w:t>
      </w:r>
      <w:r>
        <w:rPr>
          <w:spacing w:val="-1"/>
        </w:rPr>
        <w:t> </w:t>
      </w:r>
      <w:r>
        <w:rPr/>
        <w:t>thể</w:t>
      </w:r>
      <w:r>
        <w:rPr>
          <w:spacing w:val="-4"/>
        </w:rPr>
        <w:t> </w:t>
      </w:r>
      <w:r>
        <w:rPr/>
        <w:t>là</w:t>
      </w:r>
      <w:r>
        <w:rPr>
          <w:spacing w:val="-4"/>
        </w:rPr>
        <w:t> </w:t>
      </w:r>
      <w:r>
        <w:rPr/>
        <w:t>độ</w:t>
      </w:r>
      <w:r>
        <w:rPr>
          <w:spacing w:val="-3"/>
        </w:rPr>
        <w:t> </w:t>
      </w:r>
      <w:r>
        <w:rPr/>
        <w:t>dài</w:t>
      </w:r>
      <w:r>
        <w:rPr>
          <w:spacing w:val="-4"/>
        </w:rPr>
        <w:t> </w:t>
      </w:r>
      <w:r>
        <w:rPr/>
        <w:t>ba</w:t>
      </w:r>
      <w:r>
        <w:rPr>
          <w:spacing w:val="-4"/>
        </w:rPr>
        <w:t> </w:t>
      </w:r>
      <w:r>
        <w:rPr/>
        <w:t>cạnh</w:t>
      </w:r>
      <w:r>
        <w:rPr>
          <w:spacing w:val="-4"/>
        </w:rPr>
        <w:t> </w:t>
      </w:r>
      <w:r>
        <w:rPr/>
        <w:t>của</w:t>
      </w:r>
      <w:r>
        <w:rPr>
          <w:spacing w:val="1"/>
        </w:rPr>
        <w:t> </w:t>
      </w:r>
      <w:r>
        <w:rPr/>
        <w:t>một</w:t>
      </w:r>
      <w:r>
        <w:rPr>
          <w:spacing w:val="-4"/>
        </w:rPr>
        <w:t> </w:t>
      </w:r>
      <w:r>
        <w:rPr/>
        <w:t>tam</w:t>
      </w:r>
      <w:r>
        <w:rPr>
          <w:spacing w:val="-1"/>
        </w:rPr>
        <w:t> </w:t>
      </w:r>
      <w:r>
        <w:rPr>
          <w:spacing w:val="-2"/>
        </w:rPr>
        <w:t>giác?</w:t>
      </w:r>
    </w:p>
    <w:p>
      <w:pPr>
        <w:spacing w:after="0"/>
        <w:sectPr>
          <w:pgSz w:w="11910" w:h="16850"/>
          <w:pgMar w:top="920" w:bottom="280" w:left="760" w:right="140"/>
        </w:sectPr>
      </w:pPr>
    </w:p>
    <w:p>
      <w:pPr>
        <w:pStyle w:val="ListParagraph"/>
        <w:numPr>
          <w:ilvl w:val="1"/>
          <w:numId w:val="19"/>
        </w:numPr>
        <w:tabs>
          <w:tab w:pos="1541" w:val="left" w:leader="none"/>
        </w:tabs>
        <w:spacing w:line="240" w:lineRule="auto" w:before="91" w:after="0"/>
        <w:ind w:left="1541" w:right="0" w:hanging="281"/>
        <w:jc w:val="left"/>
        <w:rPr>
          <w:sz w:val="25"/>
        </w:rPr>
      </w:pPr>
      <w:r>
        <w:rPr>
          <w:spacing w:val="-2"/>
          <w:w w:val="105"/>
          <w:sz w:val="25"/>
        </w:rPr>
        <w:t>3</w:t>
      </w:r>
      <w:r>
        <w:rPr>
          <w:i/>
          <w:spacing w:val="-2"/>
          <w:w w:val="105"/>
          <w:sz w:val="25"/>
        </w:rPr>
        <w:t>cm</w:t>
      </w:r>
      <w:r>
        <w:rPr>
          <w:spacing w:val="-2"/>
          <w:w w:val="105"/>
          <w:sz w:val="25"/>
        </w:rPr>
        <w:t>;3</w:t>
      </w:r>
      <w:r>
        <w:rPr>
          <w:i/>
          <w:spacing w:val="-2"/>
          <w:w w:val="105"/>
          <w:sz w:val="25"/>
        </w:rPr>
        <w:t>cm</w:t>
      </w:r>
      <w:r>
        <w:rPr>
          <w:spacing w:val="-2"/>
          <w:w w:val="105"/>
          <w:sz w:val="25"/>
        </w:rPr>
        <w:t>;7</w:t>
      </w:r>
      <w:r>
        <w:rPr>
          <w:i/>
          <w:spacing w:val="-2"/>
          <w:w w:val="105"/>
          <w:sz w:val="25"/>
        </w:rPr>
        <w:t>cm</w:t>
      </w:r>
      <w:r>
        <w:rPr>
          <w:spacing w:val="-2"/>
          <w:w w:val="105"/>
          <w:sz w:val="25"/>
        </w:rPr>
        <w:t>.</w:t>
      </w:r>
    </w:p>
    <w:p>
      <w:pPr>
        <w:spacing w:before="133"/>
        <w:ind w:left="1220" w:right="0" w:firstLine="0"/>
        <w:jc w:val="left"/>
        <w:rPr>
          <w:sz w:val="25"/>
        </w:rPr>
      </w:pPr>
      <w:r>
        <w:rPr>
          <w:spacing w:val="-2"/>
          <w:sz w:val="26"/>
        </w:rPr>
        <w:t>C.</w:t>
      </w:r>
      <w:r>
        <w:rPr>
          <w:spacing w:val="-27"/>
          <w:sz w:val="26"/>
        </w:rPr>
        <w:t> </w:t>
      </w:r>
      <w:r>
        <w:rPr>
          <w:spacing w:val="-2"/>
          <w:sz w:val="25"/>
        </w:rPr>
        <w:t>4</w:t>
      </w:r>
      <w:r>
        <w:rPr>
          <w:i/>
          <w:spacing w:val="-2"/>
          <w:sz w:val="25"/>
        </w:rPr>
        <w:t>cm</w:t>
      </w:r>
      <w:r>
        <w:rPr>
          <w:spacing w:val="-2"/>
          <w:sz w:val="25"/>
        </w:rPr>
        <w:t>;5</w:t>
      </w:r>
      <w:r>
        <w:rPr>
          <w:i/>
          <w:spacing w:val="-2"/>
          <w:sz w:val="25"/>
        </w:rPr>
        <w:t>cm</w:t>
      </w:r>
      <w:r>
        <w:rPr>
          <w:spacing w:val="-2"/>
          <w:sz w:val="25"/>
        </w:rPr>
        <w:t>;6</w:t>
      </w:r>
      <w:r>
        <w:rPr>
          <w:i/>
          <w:spacing w:val="-2"/>
          <w:sz w:val="25"/>
        </w:rPr>
        <w:t>cm</w:t>
      </w:r>
      <w:r>
        <w:rPr>
          <w:spacing w:val="-2"/>
          <w:sz w:val="25"/>
        </w:rPr>
        <w:t>.</w:t>
      </w:r>
    </w:p>
    <w:p>
      <w:pPr>
        <w:pStyle w:val="ListParagraph"/>
        <w:numPr>
          <w:ilvl w:val="1"/>
          <w:numId w:val="19"/>
        </w:numPr>
        <w:tabs>
          <w:tab w:pos="1493" w:val="left" w:leader="none"/>
        </w:tabs>
        <w:spacing w:line="240" w:lineRule="auto" w:before="91" w:after="0"/>
        <w:ind w:left="1493" w:right="0" w:hanging="247"/>
        <w:jc w:val="left"/>
        <w:rPr>
          <w:sz w:val="25"/>
        </w:rPr>
      </w:pPr>
      <w:r>
        <w:rPr/>
        <w:br w:type="column"/>
      </w:r>
      <w:r>
        <w:rPr>
          <w:spacing w:val="-2"/>
          <w:sz w:val="25"/>
        </w:rPr>
        <w:t>1,</w:t>
      </w:r>
      <w:r>
        <w:rPr>
          <w:spacing w:val="-30"/>
          <w:sz w:val="25"/>
        </w:rPr>
        <w:t> </w:t>
      </w:r>
      <w:r>
        <w:rPr>
          <w:spacing w:val="-2"/>
          <w:sz w:val="25"/>
        </w:rPr>
        <w:t>2</w:t>
      </w:r>
      <w:r>
        <w:rPr>
          <w:i/>
          <w:spacing w:val="-2"/>
          <w:sz w:val="25"/>
        </w:rPr>
        <w:t>cm</w:t>
      </w:r>
      <w:r>
        <w:rPr>
          <w:spacing w:val="-2"/>
          <w:sz w:val="25"/>
        </w:rPr>
        <w:t>;1,</w:t>
      </w:r>
      <w:r>
        <w:rPr>
          <w:spacing w:val="-29"/>
          <w:sz w:val="25"/>
        </w:rPr>
        <w:t> </w:t>
      </w:r>
      <w:r>
        <w:rPr>
          <w:spacing w:val="-2"/>
          <w:sz w:val="25"/>
        </w:rPr>
        <w:t>2</w:t>
      </w:r>
      <w:r>
        <w:rPr>
          <w:i/>
          <w:spacing w:val="-2"/>
          <w:sz w:val="25"/>
        </w:rPr>
        <w:t>cm</w:t>
      </w:r>
      <w:r>
        <w:rPr>
          <w:spacing w:val="-2"/>
          <w:sz w:val="25"/>
        </w:rPr>
        <w:t>;</w:t>
      </w:r>
      <w:r>
        <w:rPr>
          <w:spacing w:val="-33"/>
          <w:sz w:val="25"/>
        </w:rPr>
        <w:t> </w:t>
      </w:r>
      <w:r>
        <w:rPr>
          <w:spacing w:val="-2"/>
          <w:sz w:val="25"/>
        </w:rPr>
        <w:t>2,</w:t>
      </w:r>
      <w:r>
        <w:rPr>
          <w:spacing w:val="-29"/>
          <w:sz w:val="25"/>
        </w:rPr>
        <w:t> </w:t>
      </w:r>
      <w:r>
        <w:rPr>
          <w:spacing w:val="-4"/>
          <w:sz w:val="25"/>
        </w:rPr>
        <w:t>4</w:t>
      </w:r>
      <w:r>
        <w:rPr>
          <w:i/>
          <w:spacing w:val="-4"/>
          <w:sz w:val="25"/>
        </w:rPr>
        <w:t>cm</w:t>
      </w:r>
      <w:r>
        <w:rPr>
          <w:spacing w:val="-4"/>
          <w:sz w:val="25"/>
        </w:rPr>
        <w:t>.</w:t>
      </w:r>
    </w:p>
    <w:p>
      <w:pPr>
        <w:spacing w:before="133"/>
        <w:ind w:left="1220" w:right="0" w:firstLine="0"/>
        <w:jc w:val="left"/>
        <w:rPr>
          <w:sz w:val="25"/>
        </w:rPr>
      </w:pPr>
      <w:r>
        <w:rPr>
          <w:sz w:val="26"/>
        </w:rPr>
        <w:t>D.</w:t>
      </w:r>
      <w:r>
        <w:rPr>
          <w:spacing w:val="-23"/>
          <w:sz w:val="26"/>
        </w:rPr>
        <w:t> </w:t>
      </w:r>
      <w:r>
        <w:rPr>
          <w:sz w:val="25"/>
        </w:rPr>
        <w:t>4</w:t>
      </w:r>
      <w:r>
        <w:rPr>
          <w:i/>
          <w:sz w:val="25"/>
        </w:rPr>
        <w:t>cm</w:t>
      </w:r>
      <w:r>
        <w:rPr>
          <w:sz w:val="25"/>
        </w:rPr>
        <w:t>;</w:t>
      </w:r>
      <w:r>
        <w:rPr>
          <w:spacing w:val="-33"/>
          <w:sz w:val="25"/>
        </w:rPr>
        <w:t> </w:t>
      </w:r>
      <w:r>
        <w:rPr>
          <w:spacing w:val="-2"/>
          <w:sz w:val="25"/>
        </w:rPr>
        <w:t>4</w:t>
      </w:r>
      <w:r>
        <w:rPr>
          <w:i/>
          <w:spacing w:val="-2"/>
          <w:sz w:val="25"/>
        </w:rPr>
        <w:t>cm</w:t>
      </w:r>
      <w:r>
        <w:rPr>
          <w:spacing w:val="-2"/>
          <w:sz w:val="25"/>
        </w:rPr>
        <w:t>;8</w:t>
      </w:r>
      <w:r>
        <w:rPr>
          <w:i/>
          <w:spacing w:val="-2"/>
          <w:sz w:val="25"/>
        </w:rPr>
        <w:t>cm</w:t>
      </w:r>
      <w:r>
        <w:rPr>
          <w:spacing w:val="-2"/>
          <w:sz w:val="25"/>
        </w:rPr>
        <w:t>.</w:t>
      </w:r>
    </w:p>
    <w:p>
      <w:pPr>
        <w:spacing w:after="0"/>
        <w:jc w:val="left"/>
        <w:rPr>
          <w:sz w:val="25"/>
        </w:rPr>
        <w:sectPr>
          <w:type w:val="continuous"/>
          <w:pgSz w:w="11910" w:h="16850"/>
          <w:pgMar w:top="760" w:bottom="280" w:left="760" w:right="140"/>
          <w:cols w:num="2" w:equalWidth="0">
            <w:col w:w="3116" w:space="1205"/>
            <w:col w:w="6689"/>
          </w:cols>
        </w:sectPr>
      </w:pPr>
    </w:p>
    <w:p>
      <w:pPr>
        <w:pStyle w:val="BodyText"/>
        <w:spacing w:before="132"/>
        <w:ind w:left="499"/>
      </w:pPr>
      <w:r>
        <w:rPr>
          <w:b/>
        </w:rPr>
        <w:t>Câu</w:t>
      </w:r>
      <w:r>
        <w:rPr>
          <w:b/>
          <w:spacing w:val="-4"/>
        </w:rPr>
        <w:t> </w:t>
      </w:r>
      <w:r>
        <w:rPr>
          <w:b/>
        </w:rPr>
        <w:t>9.</w:t>
      </w:r>
      <w:r>
        <w:rPr>
          <w:b/>
          <w:spacing w:val="-4"/>
        </w:rPr>
        <w:t> </w:t>
      </w:r>
      <w:r>
        <w:rPr>
          <w:b/>
        </w:rPr>
        <w:t>(NB)</w:t>
      </w:r>
      <w:r>
        <w:rPr>
          <w:b/>
          <w:spacing w:val="-4"/>
        </w:rPr>
        <w:t> </w:t>
      </w:r>
      <w:r>
        <w:rPr/>
        <w:t>Kí</w:t>
      </w:r>
      <w:r>
        <w:rPr>
          <w:spacing w:val="-4"/>
        </w:rPr>
        <w:t> </w:t>
      </w:r>
      <w:r>
        <w:rPr/>
        <w:t>hiệu</w:t>
      </w:r>
      <w:r>
        <w:rPr>
          <w:spacing w:val="-4"/>
        </w:rPr>
        <w:t> </w:t>
      </w:r>
      <w:r>
        <w:rPr/>
        <w:t>tóm</w:t>
      </w:r>
      <w:r>
        <w:rPr>
          <w:spacing w:val="-6"/>
        </w:rPr>
        <w:t> </w:t>
      </w:r>
      <w:r>
        <w:rPr/>
        <w:t>tắt</w:t>
      </w:r>
      <w:r>
        <w:rPr>
          <w:spacing w:val="-4"/>
        </w:rPr>
        <w:t> </w:t>
      </w:r>
      <w:r>
        <w:rPr/>
        <w:t>nào</w:t>
      </w:r>
      <w:r>
        <w:rPr>
          <w:spacing w:val="-4"/>
        </w:rPr>
        <w:t> </w:t>
      </w:r>
      <w:r>
        <w:rPr/>
        <w:t>sau</w:t>
      </w:r>
      <w:r>
        <w:rPr>
          <w:spacing w:val="-4"/>
        </w:rPr>
        <w:t> </w:t>
      </w:r>
      <w:r>
        <w:rPr/>
        <w:t>đây</w:t>
      </w:r>
      <w:r>
        <w:rPr>
          <w:spacing w:val="-7"/>
        </w:rPr>
        <w:t> </w:t>
      </w:r>
      <w:r>
        <w:rPr/>
        <w:t>không</w:t>
      </w:r>
      <w:r>
        <w:rPr>
          <w:spacing w:val="-4"/>
        </w:rPr>
        <w:t> </w:t>
      </w:r>
      <w:r>
        <w:rPr/>
        <w:t>phải</w:t>
      </w:r>
      <w:r>
        <w:rPr>
          <w:spacing w:val="-4"/>
        </w:rPr>
        <w:t> </w:t>
      </w:r>
      <w:r>
        <w:rPr/>
        <w:t>là</w:t>
      </w:r>
      <w:r>
        <w:rPr>
          <w:spacing w:val="-4"/>
        </w:rPr>
        <w:t> </w:t>
      </w:r>
      <w:r>
        <w:rPr/>
        <w:t>trường</w:t>
      </w:r>
      <w:r>
        <w:rPr>
          <w:spacing w:val="-4"/>
        </w:rPr>
        <w:t> </w:t>
      </w:r>
      <w:r>
        <w:rPr/>
        <w:t>hợp</w:t>
      </w:r>
      <w:r>
        <w:rPr>
          <w:spacing w:val="-1"/>
        </w:rPr>
        <w:t> </w:t>
      </w:r>
      <w:r>
        <w:rPr/>
        <w:t>bằng</w:t>
      </w:r>
      <w:r>
        <w:rPr>
          <w:spacing w:val="-4"/>
        </w:rPr>
        <w:t> </w:t>
      </w:r>
      <w:r>
        <w:rPr/>
        <w:t>nhau</w:t>
      </w:r>
      <w:r>
        <w:rPr>
          <w:spacing w:val="-4"/>
        </w:rPr>
        <w:t> </w:t>
      </w:r>
      <w:r>
        <w:rPr/>
        <w:t>của</w:t>
      </w:r>
      <w:r>
        <w:rPr>
          <w:spacing w:val="-1"/>
        </w:rPr>
        <w:t> </w:t>
      </w:r>
      <w:r>
        <w:rPr/>
        <w:t>2</w:t>
      </w:r>
      <w:r>
        <w:rPr>
          <w:spacing w:val="-4"/>
        </w:rPr>
        <w:t> </w:t>
      </w:r>
      <w:r>
        <w:rPr/>
        <w:t>tam</w:t>
      </w:r>
      <w:r>
        <w:rPr>
          <w:spacing w:val="-4"/>
        </w:rPr>
        <w:t> giác</w:t>
      </w:r>
    </w:p>
    <w:p>
      <w:pPr>
        <w:pStyle w:val="BodyText"/>
        <w:tabs>
          <w:tab w:pos="5539" w:val="left" w:leader="none"/>
        </w:tabs>
        <w:spacing w:before="89"/>
        <w:ind w:left="1219"/>
      </w:pPr>
      <w:r>
        <w:rPr/>
        <w:t>A.</w:t>
      </w:r>
      <w:r>
        <w:rPr>
          <w:spacing w:val="-5"/>
        </w:rPr>
        <w:t> </w:t>
      </w:r>
      <w:r>
        <w:rPr/>
        <w:t>Cạnh</w:t>
      </w:r>
      <w:r>
        <w:rPr>
          <w:spacing w:val="-5"/>
        </w:rPr>
        <w:t> </w:t>
      </w:r>
      <w:r>
        <w:rPr/>
        <w:t>–</w:t>
      </w:r>
      <w:r>
        <w:rPr>
          <w:spacing w:val="-2"/>
        </w:rPr>
        <w:t> </w:t>
      </w:r>
      <w:r>
        <w:rPr/>
        <w:t>Cạnh-</w:t>
      </w:r>
      <w:r>
        <w:rPr>
          <w:spacing w:val="-2"/>
        </w:rPr>
        <w:t> </w:t>
      </w:r>
      <w:r>
        <w:rPr>
          <w:spacing w:val="-4"/>
        </w:rPr>
        <w:t>Cạnh.</w:t>
      </w:r>
      <w:r>
        <w:rPr/>
        <w:tab/>
        <w:t>B.</w:t>
      </w:r>
      <w:r>
        <w:rPr>
          <w:spacing w:val="-4"/>
        </w:rPr>
        <w:t> </w:t>
      </w:r>
      <w:r>
        <w:rPr/>
        <w:t>Góc</w:t>
      </w:r>
      <w:r>
        <w:rPr>
          <w:spacing w:val="-4"/>
        </w:rPr>
        <w:t> </w:t>
      </w:r>
      <w:r>
        <w:rPr/>
        <w:t>–</w:t>
      </w:r>
      <w:r>
        <w:rPr>
          <w:spacing w:val="-1"/>
        </w:rPr>
        <w:t> </w:t>
      </w:r>
      <w:r>
        <w:rPr>
          <w:spacing w:val="-5"/>
        </w:rPr>
        <w:t>Góc</w:t>
      </w:r>
    </w:p>
    <w:p>
      <w:pPr>
        <w:pStyle w:val="BodyText"/>
        <w:tabs>
          <w:tab w:pos="5540" w:val="left" w:leader="none"/>
        </w:tabs>
        <w:spacing w:before="90"/>
        <w:ind w:left="1220"/>
      </w:pPr>
      <w:r>
        <w:rPr/>
        <w:t>C.</w:t>
      </w:r>
      <w:r>
        <w:rPr>
          <w:spacing w:val="-4"/>
        </w:rPr>
        <w:t> </w:t>
      </w:r>
      <w:r>
        <w:rPr/>
        <w:t>Góc</w:t>
      </w:r>
      <w:r>
        <w:rPr>
          <w:spacing w:val="-3"/>
        </w:rPr>
        <w:t> </w:t>
      </w:r>
      <w:r>
        <w:rPr/>
        <w:t>–</w:t>
      </w:r>
      <w:r>
        <w:rPr>
          <w:spacing w:val="-4"/>
        </w:rPr>
        <w:t> </w:t>
      </w:r>
      <w:r>
        <w:rPr/>
        <w:t>cạnh</w:t>
      </w:r>
      <w:r>
        <w:rPr>
          <w:spacing w:val="-3"/>
        </w:rPr>
        <w:t> </w:t>
      </w:r>
      <w:r>
        <w:rPr/>
        <w:t>–</w:t>
      </w:r>
      <w:r>
        <w:rPr>
          <w:spacing w:val="-4"/>
        </w:rPr>
        <w:t> Góc.</w:t>
      </w:r>
      <w:r>
        <w:rPr/>
        <w:tab/>
        <w:t>D.</w:t>
      </w:r>
      <w:r>
        <w:rPr>
          <w:spacing w:val="-4"/>
        </w:rPr>
        <w:t> </w:t>
      </w:r>
      <w:r>
        <w:rPr/>
        <w:t>Cạnh</w:t>
      </w:r>
      <w:r>
        <w:rPr>
          <w:spacing w:val="-4"/>
        </w:rPr>
        <w:t> </w:t>
      </w:r>
      <w:r>
        <w:rPr/>
        <w:t>–</w:t>
      </w:r>
      <w:r>
        <w:rPr>
          <w:spacing w:val="-1"/>
        </w:rPr>
        <w:t> </w:t>
      </w:r>
      <w:r>
        <w:rPr/>
        <w:t>Góc</w:t>
      </w:r>
      <w:r>
        <w:rPr>
          <w:spacing w:val="-4"/>
        </w:rPr>
        <w:t> </w:t>
      </w:r>
      <w:r>
        <w:rPr/>
        <w:t>-</w:t>
      </w:r>
      <w:r>
        <w:rPr>
          <w:spacing w:val="-4"/>
        </w:rPr>
        <w:t> Cạnh</w:t>
      </w:r>
    </w:p>
    <w:p>
      <w:pPr>
        <w:pStyle w:val="BodyText"/>
        <w:spacing w:line="312" w:lineRule="auto" w:before="90" w:after="12"/>
        <w:ind w:left="500" w:right="693"/>
      </w:pPr>
      <w:r>
        <w:rPr>
          <w:b/>
        </w:rPr>
        <w:t>Câu 10. (TH) </w:t>
      </w:r>
      <w:r>
        <w:rPr/>
        <w:t>Độ dài</w:t>
      </w:r>
      <w:r>
        <w:rPr>
          <w:spacing w:val="17"/>
        </w:rPr>
        <w:t> </w:t>
      </w:r>
      <w:r>
        <w:rPr/>
        <w:t>hai canh của một tam giác là 1cm và 7cm. Trong các số đo sau, số</w:t>
      </w:r>
      <w:r>
        <w:rPr>
          <w:spacing w:val="17"/>
        </w:rPr>
        <w:t> </w:t>
      </w:r>
      <w:r>
        <w:rPr/>
        <w:t>đo</w:t>
      </w:r>
      <w:r>
        <w:rPr>
          <w:spacing w:val="40"/>
        </w:rPr>
        <w:t> </w:t>
      </w:r>
      <w:r>
        <w:rPr/>
        <w:t>nào sau đây là độ dài cạnh thứ 3 của tam giác:</w:t>
      </w:r>
    </w:p>
    <w:tbl>
      <w:tblPr>
        <w:tblW w:w="0" w:type="auto"/>
        <w:jc w:val="left"/>
        <w:tblInd w:w="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7"/>
        <w:gridCol w:w="2197"/>
        <w:gridCol w:w="2206"/>
        <w:gridCol w:w="1543"/>
      </w:tblGrid>
      <w:tr>
        <w:trPr>
          <w:trHeight w:val="287" w:hRule="atLeast"/>
        </w:trPr>
        <w:tc>
          <w:tcPr>
            <w:tcW w:w="1537" w:type="dxa"/>
          </w:tcPr>
          <w:p>
            <w:pPr>
              <w:pStyle w:val="TableParagraph"/>
              <w:spacing w:line="267" w:lineRule="exact"/>
              <w:ind w:left="50"/>
              <w:rPr>
                <w:sz w:val="26"/>
              </w:rPr>
            </w:pPr>
            <w:r>
              <w:rPr>
                <w:sz w:val="26"/>
              </w:rPr>
              <w:t>A.</w:t>
            </w:r>
            <w:r>
              <w:rPr>
                <w:spacing w:val="-4"/>
                <w:sz w:val="26"/>
              </w:rPr>
              <w:t> </w:t>
            </w:r>
            <w:r>
              <w:rPr>
                <w:spacing w:val="-5"/>
                <w:sz w:val="26"/>
              </w:rPr>
              <w:t>8cm</w:t>
            </w:r>
          </w:p>
        </w:tc>
        <w:tc>
          <w:tcPr>
            <w:tcW w:w="2197" w:type="dxa"/>
          </w:tcPr>
          <w:p>
            <w:pPr>
              <w:pStyle w:val="TableParagraph"/>
              <w:spacing w:line="267" w:lineRule="exact"/>
              <w:ind w:left="718"/>
              <w:rPr>
                <w:sz w:val="26"/>
              </w:rPr>
            </w:pPr>
            <w:r>
              <w:rPr>
                <w:sz w:val="26"/>
              </w:rPr>
              <w:t>B.</w:t>
            </w:r>
            <w:r>
              <w:rPr>
                <w:spacing w:val="-4"/>
                <w:sz w:val="26"/>
              </w:rPr>
              <w:t> </w:t>
            </w:r>
            <w:r>
              <w:rPr>
                <w:spacing w:val="-5"/>
                <w:sz w:val="26"/>
              </w:rPr>
              <w:t>9cm</w:t>
            </w:r>
          </w:p>
        </w:tc>
        <w:tc>
          <w:tcPr>
            <w:tcW w:w="2206" w:type="dxa"/>
          </w:tcPr>
          <w:p>
            <w:pPr>
              <w:pStyle w:val="TableParagraph"/>
              <w:spacing w:line="267" w:lineRule="exact"/>
              <w:ind w:left="727"/>
              <w:rPr>
                <w:sz w:val="26"/>
              </w:rPr>
            </w:pPr>
            <w:r>
              <w:rPr>
                <w:sz w:val="26"/>
              </w:rPr>
              <w:t>C.</w:t>
            </w:r>
            <w:r>
              <w:rPr>
                <w:spacing w:val="-4"/>
                <w:sz w:val="26"/>
              </w:rPr>
              <w:t> </w:t>
            </w:r>
            <w:r>
              <w:rPr>
                <w:spacing w:val="-5"/>
                <w:sz w:val="26"/>
              </w:rPr>
              <w:t>6cm</w:t>
            </w:r>
          </w:p>
        </w:tc>
        <w:tc>
          <w:tcPr>
            <w:tcW w:w="1543" w:type="dxa"/>
          </w:tcPr>
          <w:p>
            <w:pPr>
              <w:pStyle w:val="TableParagraph"/>
              <w:spacing w:line="267" w:lineRule="exact"/>
              <w:ind w:left="726"/>
              <w:rPr>
                <w:sz w:val="26"/>
              </w:rPr>
            </w:pPr>
            <w:r>
              <w:rPr>
                <w:sz w:val="26"/>
              </w:rPr>
              <w:t>D.</w:t>
            </w:r>
            <w:r>
              <w:rPr>
                <w:spacing w:val="-4"/>
                <w:sz w:val="26"/>
              </w:rPr>
              <w:t> </w:t>
            </w:r>
            <w:r>
              <w:rPr>
                <w:spacing w:val="-5"/>
                <w:sz w:val="26"/>
              </w:rPr>
              <w:t>7cm</w:t>
            </w:r>
          </w:p>
        </w:tc>
      </w:tr>
    </w:tbl>
    <w:p>
      <w:pPr>
        <w:spacing w:before="85"/>
        <w:ind w:left="500" w:right="0" w:firstLine="0"/>
        <w:jc w:val="left"/>
        <w:rPr>
          <w:sz w:val="26"/>
        </w:rPr>
      </w:pPr>
      <w:r>
        <w:rPr>
          <w:b/>
          <w:sz w:val="26"/>
        </w:rPr>
        <w:t>Câu</w:t>
      </w:r>
      <w:r>
        <w:rPr>
          <w:b/>
          <w:spacing w:val="1"/>
          <w:sz w:val="26"/>
        </w:rPr>
        <w:t> </w:t>
      </w:r>
      <w:r>
        <w:rPr>
          <w:b/>
          <w:sz w:val="26"/>
        </w:rPr>
        <w:t>11.</w:t>
      </w:r>
      <w:r>
        <w:rPr>
          <w:b/>
          <w:spacing w:val="2"/>
          <w:sz w:val="26"/>
        </w:rPr>
        <w:t> </w:t>
      </w:r>
      <w:r>
        <w:rPr>
          <w:b/>
          <w:sz w:val="26"/>
        </w:rPr>
        <w:t>(TH)</w:t>
      </w:r>
      <w:r>
        <w:rPr>
          <w:b/>
          <w:spacing w:val="2"/>
          <w:sz w:val="26"/>
        </w:rPr>
        <w:t> </w:t>
      </w:r>
      <w:r>
        <w:rPr>
          <w:sz w:val="26"/>
        </w:rPr>
        <w:t>Cho</w:t>
      </w:r>
      <w:r>
        <w:rPr>
          <w:spacing w:val="1"/>
          <w:sz w:val="26"/>
        </w:rPr>
        <w:t> </w:t>
      </w:r>
      <w:r>
        <w:rPr>
          <w:sz w:val="26"/>
        </w:rPr>
        <w:t>ΔABC</w:t>
      </w:r>
      <w:r>
        <w:rPr>
          <w:spacing w:val="2"/>
          <w:sz w:val="26"/>
        </w:rPr>
        <w:t> </w:t>
      </w:r>
      <w:r>
        <w:rPr>
          <w:sz w:val="26"/>
        </w:rPr>
        <w:t>có</w:t>
      </w:r>
      <w:r>
        <w:rPr>
          <w:spacing w:val="35"/>
          <w:sz w:val="26"/>
        </w:rPr>
        <w:t> </w:t>
      </w:r>
      <w:r>
        <w:rPr>
          <w:i/>
          <w:spacing w:val="-140"/>
          <w:w w:val="65"/>
          <w:sz w:val="24"/>
        </w:rPr>
        <w:t>C</w:t>
      </w:r>
      <w:r>
        <w:rPr>
          <w:rFonts w:ascii="Arimo" w:hAnsi="Arimo"/>
          <w:w w:val="134"/>
          <w:position w:val="8"/>
          <w:sz w:val="24"/>
        </w:rPr>
        <w:t>‸</w:t>
      </w:r>
      <w:r>
        <w:rPr>
          <w:rFonts w:ascii="Arimo" w:hAnsi="Arimo"/>
          <w:spacing w:val="12"/>
          <w:position w:val="8"/>
          <w:sz w:val="24"/>
        </w:rPr>
        <w:t> </w:t>
      </w:r>
      <w:r>
        <w:rPr>
          <w:rFonts w:ascii="Symbol" w:hAnsi="Symbol"/>
          <w:sz w:val="24"/>
        </w:rPr>
        <w:t></w:t>
      </w:r>
      <w:r>
        <w:rPr>
          <w:spacing w:val="-6"/>
          <w:sz w:val="24"/>
        </w:rPr>
        <w:t> </w:t>
      </w:r>
      <w:r>
        <w:rPr>
          <w:sz w:val="24"/>
        </w:rPr>
        <w:t>70</w:t>
      </w:r>
      <w:r>
        <w:rPr>
          <w:sz w:val="24"/>
          <w:vertAlign w:val="superscript"/>
        </w:rPr>
        <w:t>0</w:t>
      </w:r>
      <w:r>
        <w:rPr>
          <w:sz w:val="24"/>
          <w:vertAlign w:val="baseline"/>
        </w:rPr>
        <w:t>;</w:t>
      </w:r>
      <w:r>
        <w:rPr>
          <w:spacing w:val="-24"/>
          <w:sz w:val="24"/>
          <w:vertAlign w:val="baseline"/>
        </w:rPr>
        <w:t> </w:t>
      </w:r>
      <w:r>
        <w:rPr>
          <w:i/>
          <w:spacing w:val="-140"/>
          <w:w w:val="70"/>
          <w:sz w:val="24"/>
          <w:vertAlign w:val="baseline"/>
        </w:rPr>
        <w:t>B</w:t>
      </w:r>
      <w:r>
        <w:rPr>
          <w:rFonts w:ascii="Arimo" w:hAnsi="Arimo"/>
          <w:w w:val="130"/>
          <w:position w:val="8"/>
          <w:sz w:val="24"/>
          <w:vertAlign w:val="baseline"/>
        </w:rPr>
        <w:t>‸</w:t>
      </w:r>
      <w:r>
        <w:rPr>
          <w:rFonts w:ascii="Arimo" w:hAnsi="Arimo"/>
          <w:spacing w:val="10"/>
          <w:position w:val="8"/>
          <w:sz w:val="24"/>
          <w:vertAlign w:val="baseline"/>
        </w:rPr>
        <w:t> </w:t>
      </w:r>
      <w:r>
        <w:rPr>
          <w:rFonts w:ascii="Symbol" w:hAnsi="Symbol"/>
          <w:sz w:val="24"/>
          <w:vertAlign w:val="baseline"/>
        </w:rPr>
        <w:t></w:t>
      </w:r>
      <w:r>
        <w:rPr>
          <w:spacing w:val="-10"/>
          <w:sz w:val="24"/>
          <w:vertAlign w:val="baseline"/>
        </w:rPr>
        <w:t> </w:t>
      </w:r>
      <w:r>
        <w:rPr>
          <w:sz w:val="24"/>
          <w:vertAlign w:val="baseline"/>
        </w:rPr>
        <w:t>50</w:t>
      </w:r>
      <w:r>
        <w:rPr>
          <w:sz w:val="24"/>
          <w:vertAlign w:val="superscript"/>
        </w:rPr>
        <w:t>0</w:t>
      </w:r>
      <w:r>
        <w:rPr>
          <w:spacing w:val="-14"/>
          <w:sz w:val="24"/>
          <w:vertAlign w:val="baseline"/>
        </w:rPr>
        <w:t> </w:t>
      </w:r>
      <w:r>
        <w:rPr>
          <w:sz w:val="26"/>
          <w:vertAlign w:val="baseline"/>
        </w:rPr>
        <w:t>.</w:t>
      </w:r>
      <w:r>
        <w:rPr>
          <w:spacing w:val="2"/>
          <w:sz w:val="26"/>
          <w:vertAlign w:val="baseline"/>
        </w:rPr>
        <w:t> </w:t>
      </w:r>
      <w:r>
        <w:rPr>
          <w:sz w:val="26"/>
          <w:vertAlign w:val="baseline"/>
        </w:rPr>
        <w:t>Số</w:t>
      </w:r>
      <w:r>
        <w:rPr>
          <w:spacing w:val="1"/>
          <w:sz w:val="26"/>
          <w:vertAlign w:val="baseline"/>
        </w:rPr>
        <w:t> </w:t>
      </w:r>
      <w:r>
        <w:rPr>
          <w:sz w:val="26"/>
          <w:vertAlign w:val="baseline"/>
        </w:rPr>
        <w:t>đo</w:t>
      </w:r>
      <w:r>
        <w:rPr>
          <w:spacing w:val="2"/>
          <w:sz w:val="26"/>
          <w:vertAlign w:val="baseline"/>
        </w:rPr>
        <w:t> </w:t>
      </w:r>
      <w:r>
        <w:rPr>
          <w:sz w:val="26"/>
          <w:vertAlign w:val="baseline"/>
        </w:rPr>
        <w:t>góc</w:t>
      </w:r>
      <w:r>
        <w:rPr>
          <w:spacing w:val="5"/>
          <w:sz w:val="26"/>
          <w:vertAlign w:val="baseline"/>
        </w:rPr>
        <w:t> </w:t>
      </w:r>
      <w:r>
        <w:rPr>
          <w:sz w:val="26"/>
          <w:vertAlign w:val="baseline"/>
        </w:rPr>
        <w:t>A</w:t>
      </w:r>
      <w:r>
        <w:rPr>
          <w:spacing w:val="1"/>
          <w:sz w:val="26"/>
          <w:vertAlign w:val="baseline"/>
        </w:rPr>
        <w:t> </w:t>
      </w:r>
      <w:r>
        <w:rPr>
          <w:spacing w:val="-5"/>
          <w:sz w:val="26"/>
          <w:vertAlign w:val="baseline"/>
        </w:rPr>
        <w:t>là:</w:t>
      </w:r>
    </w:p>
    <w:p>
      <w:pPr>
        <w:pStyle w:val="BodyText"/>
        <w:tabs>
          <w:tab w:pos="3444" w:val="left" w:leader="none"/>
          <w:tab w:pos="5734" w:val="left" w:leader="none"/>
          <w:tab w:pos="7894" w:val="left" w:leader="none"/>
        </w:tabs>
        <w:spacing w:before="133"/>
        <w:ind w:left="1219"/>
      </w:pPr>
      <w:r>
        <w:rPr/>
        <w:t>A.</w:t>
      </w:r>
      <w:r>
        <w:rPr>
          <w:spacing w:val="-4"/>
        </w:rPr>
        <w:t> 120</w:t>
      </w:r>
      <w:r>
        <w:rPr>
          <w:spacing w:val="-4"/>
          <w:vertAlign w:val="superscript"/>
        </w:rPr>
        <w:t>0</w:t>
      </w:r>
      <w:r>
        <w:rPr>
          <w:vertAlign w:val="baseline"/>
        </w:rPr>
        <w:tab/>
        <w:t>B.</w:t>
      </w:r>
      <w:r>
        <w:rPr>
          <w:spacing w:val="-4"/>
          <w:vertAlign w:val="baseline"/>
        </w:rPr>
        <w:t> 20</w:t>
      </w:r>
      <w:r>
        <w:rPr>
          <w:spacing w:val="-4"/>
          <w:vertAlign w:val="superscript"/>
        </w:rPr>
        <w:t>0</w:t>
      </w:r>
      <w:r>
        <w:rPr>
          <w:spacing w:val="-4"/>
          <w:vertAlign w:val="baseline"/>
        </w:rPr>
        <w:t>;</w:t>
      </w:r>
      <w:r>
        <w:rPr>
          <w:vertAlign w:val="baseline"/>
        </w:rPr>
        <w:tab/>
        <w:t>C.</w:t>
      </w:r>
      <w:r>
        <w:rPr>
          <w:spacing w:val="-4"/>
          <w:vertAlign w:val="baseline"/>
        </w:rPr>
        <w:t> </w:t>
      </w:r>
      <w:r>
        <w:rPr>
          <w:spacing w:val="-5"/>
          <w:vertAlign w:val="baseline"/>
        </w:rPr>
        <w:t>60</w:t>
      </w:r>
      <w:r>
        <w:rPr>
          <w:spacing w:val="-5"/>
          <w:vertAlign w:val="superscript"/>
        </w:rPr>
        <w:t>0</w:t>
      </w:r>
      <w:r>
        <w:rPr>
          <w:vertAlign w:val="baseline"/>
        </w:rPr>
        <w:tab/>
        <w:t>D.</w:t>
      </w:r>
      <w:r>
        <w:rPr>
          <w:spacing w:val="-4"/>
          <w:vertAlign w:val="baseline"/>
        </w:rPr>
        <w:t> </w:t>
      </w:r>
      <w:r>
        <w:rPr>
          <w:spacing w:val="-5"/>
          <w:vertAlign w:val="baseline"/>
        </w:rPr>
        <w:t>90</w:t>
      </w:r>
      <w:r>
        <w:rPr>
          <w:spacing w:val="-5"/>
          <w:vertAlign w:val="superscript"/>
        </w:rPr>
        <w:t>0</w:t>
      </w:r>
    </w:p>
    <w:p>
      <w:pPr>
        <w:pStyle w:val="BodyText"/>
        <w:spacing w:before="90"/>
        <w:ind w:left="548"/>
      </w:pPr>
      <w:r>
        <w:rPr>
          <w:b/>
        </w:rPr>
        <w:t>Câu</w:t>
      </w:r>
      <w:r>
        <w:rPr>
          <w:b/>
          <w:spacing w:val="-6"/>
        </w:rPr>
        <w:t> </w:t>
      </w:r>
      <w:r>
        <w:rPr>
          <w:b/>
        </w:rPr>
        <w:t>12.</w:t>
      </w:r>
      <w:r>
        <w:rPr>
          <w:b/>
          <w:spacing w:val="-5"/>
        </w:rPr>
        <w:t> </w:t>
      </w:r>
      <w:r>
        <w:rPr>
          <w:b/>
        </w:rPr>
        <w:t>(TH)</w:t>
      </w:r>
      <w:r>
        <w:rPr>
          <w:b/>
          <w:spacing w:val="-5"/>
        </w:rPr>
        <w:t> </w:t>
      </w:r>
      <w:r>
        <w:rPr/>
        <w:t>Cho</w:t>
      </w:r>
      <w:r>
        <w:rPr>
          <w:spacing w:val="-5"/>
        </w:rPr>
        <w:t> </w:t>
      </w:r>
      <w:r>
        <w:rPr/>
        <w:t>ΔABC</w:t>
      </w:r>
      <w:r>
        <w:rPr>
          <w:spacing w:val="-5"/>
        </w:rPr>
        <w:t> </w:t>
      </w:r>
      <w:r>
        <w:rPr/>
        <w:t>có</w:t>
      </w:r>
      <w:r>
        <w:rPr>
          <w:spacing w:val="-6"/>
        </w:rPr>
        <w:t> </w:t>
      </w:r>
      <w:r>
        <w:rPr/>
        <w:t>AC&gt;BC&gt;AB.</w:t>
      </w:r>
      <w:r>
        <w:rPr>
          <w:spacing w:val="-5"/>
        </w:rPr>
        <w:t> </w:t>
      </w:r>
      <w:r>
        <w:rPr/>
        <w:t>Trong</w:t>
      </w:r>
      <w:r>
        <w:rPr>
          <w:spacing w:val="-5"/>
        </w:rPr>
        <w:t> </w:t>
      </w:r>
      <w:r>
        <w:rPr/>
        <w:t>các</w:t>
      </w:r>
      <w:r>
        <w:rPr>
          <w:spacing w:val="-5"/>
        </w:rPr>
        <w:t> </w:t>
      </w:r>
      <w:r>
        <w:rPr/>
        <w:t>khẳng</w:t>
      </w:r>
      <w:r>
        <w:rPr>
          <w:spacing w:val="-5"/>
        </w:rPr>
        <w:t> </w:t>
      </w:r>
      <w:r>
        <w:rPr/>
        <w:t>định</w:t>
      </w:r>
      <w:r>
        <w:rPr>
          <w:spacing w:val="-3"/>
        </w:rPr>
        <w:t> </w:t>
      </w:r>
      <w:r>
        <w:rPr/>
        <w:t>sau,</w:t>
      </w:r>
      <w:r>
        <w:rPr>
          <w:spacing w:val="-5"/>
        </w:rPr>
        <w:t> </w:t>
      </w:r>
      <w:r>
        <w:rPr/>
        <w:t>câu</w:t>
      </w:r>
      <w:r>
        <w:rPr>
          <w:spacing w:val="-5"/>
        </w:rPr>
        <w:t> </w:t>
      </w:r>
      <w:r>
        <w:rPr/>
        <w:t>nào</w:t>
      </w:r>
      <w:r>
        <w:rPr>
          <w:spacing w:val="-5"/>
        </w:rPr>
        <w:t> </w:t>
      </w:r>
      <w:r>
        <w:rPr>
          <w:spacing w:val="-2"/>
        </w:rPr>
        <w:t>đúng?</w:t>
      </w:r>
    </w:p>
    <w:p>
      <w:pPr>
        <w:spacing w:after="0"/>
        <w:sectPr>
          <w:type w:val="continuous"/>
          <w:pgSz w:w="11910" w:h="16850"/>
          <w:pgMar w:top="760" w:bottom="280" w:left="760" w:right="140"/>
        </w:sectPr>
      </w:pPr>
    </w:p>
    <w:p>
      <w:pPr>
        <w:spacing w:before="100"/>
        <w:ind w:left="1219" w:right="0" w:firstLine="0"/>
        <w:jc w:val="left"/>
        <w:rPr>
          <w:rFonts w:ascii="Arial" w:hAnsi="Arial"/>
          <w:sz w:val="23"/>
        </w:rPr>
      </w:pPr>
      <w:r>
        <w:rPr>
          <w:sz w:val="26"/>
        </w:rPr>
        <w:t>A.</w:t>
      </w:r>
      <w:r>
        <w:rPr>
          <w:spacing w:val="48"/>
          <w:sz w:val="26"/>
        </w:rPr>
        <w:t> </w:t>
      </w:r>
      <w:r>
        <w:rPr>
          <w:spacing w:val="-77"/>
          <w:sz w:val="23"/>
        </w:rPr>
        <w:t>A</w:t>
      </w:r>
      <w:r>
        <w:rPr>
          <w:rFonts w:ascii="Arial" w:hAnsi="Arial"/>
          <w:spacing w:val="-77"/>
          <w:position w:val="11"/>
          <w:sz w:val="23"/>
        </w:rPr>
        <w:t></w:t>
      </w:r>
      <w:r>
        <w:rPr>
          <w:rFonts w:ascii="Arial" w:hAnsi="Arial"/>
          <w:spacing w:val="2"/>
          <w:position w:val="11"/>
          <w:sz w:val="23"/>
        </w:rPr>
        <w:t> </w:t>
      </w:r>
      <w:r>
        <w:rPr>
          <w:sz w:val="23"/>
        </w:rPr>
        <w:t>&gt;</w:t>
      </w:r>
      <w:r>
        <w:rPr>
          <w:spacing w:val="-12"/>
          <w:sz w:val="23"/>
        </w:rPr>
        <w:t> </w:t>
      </w:r>
      <w:r>
        <w:rPr>
          <w:spacing w:val="-71"/>
          <w:sz w:val="23"/>
        </w:rPr>
        <w:t>B</w:t>
      </w:r>
      <w:r>
        <w:rPr>
          <w:rFonts w:ascii="Arial" w:hAnsi="Arial"/>
          <w:spacing w:val="-71"/>
          <w:position w:val="11"/>
          <w:sz w:val="23"/>
        </w:rPr>
        <w:t></w:t>
      </w:r>
      <w:r>
        <w:rPr>
          <w:rFonts w:ascii="Arial" w:hAnsi="Arial"/>
          <w:spacing w:val="3"/>
          <w:position w:val="11"/>
          <w:sz w:val="23"/>
        </w:rPr>
        <w:t> </w:t>
      </w:r>
      <w:r>
        <w:rPr>
          <w:sz w:val="23"/>
        </w:rPr>
        <w:t>&gt; </w:t>
      </w:r>
      <w:r>
        <w:rPr>
          <w:spacing w:val="-165"/>
          <w:sz w:val="23"/>
        </w:rPr>
        <w:t>C</w:t>
      </w:r>
      <w:r>
        <w:rPr>
          <w:rFonts w:ascii="Arial" w:hAnsi="Arial"/>
          <w:spacing w:val="-165"/>
          <w:position w:val="11"/>
          <w:sz w:val="23"/>
        </w:rPr>
        <w:t></w:t>
      </w:r>
    </w:p>
    <w:p>
      <w:pPr>
        <w:spacing w:before="100"/>
        <w:ind w:left="793" w:right="0" w:firstLine="0"/>
        <w:jc w:val="left"/>
        <w:rPr>
          <w:rFonts w:ascii="Arial" w:hAnsi="Arial"/>
          <w:sz w:val="23"/>
        </w:rPr>
      </w:pPr>
      <w:r>
        <w:rPr/>
        <w:br w:type="column"/>
      </w:r>
      <w:r>
        <w:rPr>
          <w:sz w:val="26"/>
        </w:rPr>
        <w:t>B.</w:t>
      </w:r>
      <w:r>
        <w:rPr>
          <w:spacing w:val="-32"/>
          <w:sz w:val="26"/>
        </w:rPr>
        <w:t> </w:t>
      </w:r>
      <w:r>
        <w:rPr>
          <w:spacing w:val="-70"/>
          <w:sz w:val="23"/>
        </w:rPr>
        <w:t>C</w:t>
      </w:r>
      <w:r>
        <w:rPr>
          <w:rFonts w:ascii="Arial" w:hAnsi="Arial"/>
          <w:spacing w:val="-70"/>
          <w:position w:val="11"/>
          <w:sz w:val="23"/>
        </w:rPr>
        <w:t></w:t>
      </w:r>
      <w:r>
        <w:rPr>
          <w:rFonts w:ascii="Arial" w:hAnsi="Arial"/>
          <w:spacing w:val="3"/>
          <w:position w:val="11"/>
          <w:sz w:val="23"/>
        </w:rPr>
        <w:t> </w:t>
      </w:r>
      <w:r>
        <w:rPr>
          <w:sz w:val="23"/>
        </w:rPr>
        <w:t>&gt;</w:t>
      </w:r>
      <w:r>
        <w:rPr>
          <w:spacing w:val="-15"/>
          <w:sz w:val="23"/>
        </w:rPr>
        <w:t> </w:t>
      </w:r>
      <w:r>
        <w:rPr>
          <w:spacing w:val="-77"/>
          <w:sz w:val="23"/>
        </w:rPr>
        <w:t>A</w:t>
      </w:r>
      <w:r>
        <w:rPr>
          <w:rFonts w:ascii="Arial" w:hAnsi="Arial"/>
          <w:spacing w:val="-77"/>
          <w:position w:val="11"/>
          <w:sz w:val="23"/>
        </w:rPr>
        <w:t></w:t>
      </w:r>
      <w:r>
        <w:rPr>
          <w:rFonts w:ascii="Arial" w:hAnsi="Arial"/>
          <w:spacing w:val="2"/>
          <w:position w:val="11"/>
          <w:sz w:val="23"/>
        </w:rPr>
        <w:t> </w:t>
      </w:r>
      <w:r>
        <w:rPr>
          <w:sz w:val="23"/>
        </w:rPr>
        <w:t>&gt; </w:t>
      </w:r>
      <w:r>
        <w:rPr>
          <w:spacing w:val="-167"/>
          <w:sz w:val="23"/>
        </w:rPr>
        <w:t>B</w:t>
      </w:r>
      <w:r>
        <w:rPr>
          <w:rFonts w:ascii="Arial" w:hAnsi="Arial"/>
          <w:spacing w:val="-167"/>
          <w:position w:val="11"/>
          <w:sz w:val="23"/>
        </w:rPr>
        <w:t></w:t>
      </w:r>
    </w:p>
    <w:p>
      <w:pPr>
        <w:pStyle w:val="ListParagraph"/>
        <w:numPr>
          <w:ilvl w:val="1"/>
          <w:numId w:val="19"/>
        </w:numPr>
        <w:tabs>
          <w:tab w:pos="1446" w:val="left" w:leader="none"/>
        </w:tabs>
        <w:spacing w:line="240" w:lineRule="auto" w:before="100" w:after="0"/>
        <w:ind w:left="1174" w:right="0" w:firstLine="0"/>
        <w:jc w:val="left"/>
        <w:rPr>
          <w:rFonts w:ascii="Arial" w:hAnsi="Arial"/>
          <w:sz w:val="23"/>
        </w:rPr>
      </w:pPr>
      <w:r>
        <w:rPr/>
        <w:br w:type="column"/>
      </w:r>
      <w:r>
        <w:rPr>
          <w:spacing w:val="-70"/>
          <w:sz w:val="23"/>
        </w:rPr>
        <w:t>C</w:t>
      </w:r>
      <w:r>
        <w:rPr>
          <w:rFonts w:ascii="Arial" w:hAnsi="Arial"/>
          <w:spacing w:val="-70"/>
          <w:position w:val="11"/>
          <w:sz w:val="23"/>
        </w:rPr>
        <w:t></w:t>
      </w:r>
      <w:r>
        <w:rPr>
          <w:rFonts w:ascii="Arial" w:hAnsi="Arial"/>
          <w:spacing w:val="3"/>
          <w:position w:val="11"/>
          <w:sz w:val="23"/>
        </w:rPr>
        <w:t> </w:t>
      </w:r>
      <w:r>
        <w:rPr>
          <w:sz w:val="23"/>
        </w:rPr>
        <w:t>&lt;</w:t>
      </w:r>
      <w:r>
        <w:rPr>
          <w:spacing w:val="-15"/>
          <w:sz w:val="23"/>
        </w:rPr>
        <w:t> </w:t>
      </w:r>
      <w:r>
        <w:rPr>
          <w:spacing w:val="-77"/>
          <w:sz w:val="23"/>
        </w:rPr>
        <w:t>A</w:t>
      </w:r>
      <w:r>
        <w:rPr>
          <w:rFonts w:ascii="Arial" w:hAnsi="Arial"/>
          <w:spacing w:val="-77"/>
          <w:position w:val="11"/>
          <w:sz w:val="23"/>
        </w:rPr>
        <w:t></w:t>
      </w:r>
      <w:r>
        <w:rPr>
          <w:rFonts w:ascii="Arial" w:hAnsi="Arial"/>
          <w:spacing w:val="2"/>
          <w:position w:val="11"/>
          <w:sz w:val="23"/>
        </w:rPr>
        <w:t> </w:t>
      </w:r>
      <w:r>
        <w:rPr>
          <w:sz w:val="23"/>
        </w:rPr>
        <w:t>&lt; </w:t>
      </w:r>
      <w:r>
        <w:rPr>
          <w:spacing w:val="-167"/>
          <w:sz w:val="23"/>
        </w:rPr>
        <w:t>B</w:t>
      </w:r>
      <w:r>
        <w:rPr>
          <w:rFonts w:ascii="Arial" w:hAnsi="Arial"/>
          <w:spacing w:val="-167"/>
          <w:position w:val="11"/>
          <w:sz w:val="23"/>
        </w:rPr>
        <w:t></w:t>
      </w:r>
    </w:p>
    <w:p>
      <w:pPr>
        <w:spacing w:before="100"/>
        <w:ind w:left="913" w:right="0" w:firstLine="0"/>
        <w:jc w:val="left"/>
        <w:rPr>
          <w:rFonts w:ascii="Arial" w:hAnsi="Arial"/>
          <w:sz w:val="23"/>
        </w:rPr>
      </w:pPr>
      <w:r>
        <w:rPr/>
        <w:br w:type="column"/>
      </w:r>
      <w:r>
        <w:rPr>
          <w:w w:val="90"/>
          <w:sz w:val="26"/>
        </w:rPr>
        <w:t>D.</w:t>
      </w:r>
      <w:r>
        <w:rPr>
          <w:spacing w:val="-17"/>
          <w:w w:val="90"/>
          <w:sz w:val="26"/>
        </w:rPr>
        <w:t> </w:t>
      </w:r>
      <w:r>
        <w:rPr>
          <w:spacing w:val="-77"/>
          <w:w w:val="90"/>
          <w:sz w:val="23"/>
        </w:rPr>
        <w:t>A</w:t>
      </w:r>
      <w:r>
        <w:rPr>
          <w:rFonts w:ascii="Arial" w:hAnsi="Arial"/>
          <w:spacing w:val="-77"/>
          <w:w w:val="90"/>
          <w:position w:val="11"/>
          <w:sz w:val="23"/>
        </w:rPr>
        <w:t></w:t>
      </w:r>
      <w:r>
        <w:rPr>
          <w:rFonts w:ascii="Arial" w:hAnsi="Arial"/>
          <w:spacing w:val="8"/>
          <w:position w:val="11"/>
          <w:sz w:val="23"/>
        </w:rPr>
        <w:t> </w:t>
      </w:r>
      <w:r>
        <w:rPr>
          <w:w w:val="90"/>
          <w:sz w:val="23"/>
        </w:rPr>
        <w:t>&lt;</w:t>
      </w:r>
      <w:r>
        <w:rPr>
          <w:spacing w:val="-2"/>
          <w:sz w:val="23"/>
        </w:rPr>
        <w:t> </w:t>
      </w:r>
      <w:r>
        <w:rPr>
          <w:spacing w:val="-71"/>
          <w:w w:val="90"/>
          <w:sz w:val="23"/>
        </w:rPr>
        <w:t>B</w:t>
      </w:r>
      <w:r>
        <w:rPr>
          <w:rFonts w:ascii="Arial" w:hAnsi="Arial"/>
          <w:spacing w:val="-71"/>
          <w:w w:val="90"/>
          <w:position w:val="11"/>
          <w:sz w:val="23"/>
        </w:rPr>
        <w:t></w:t>
      </w:r>
      <w:r>
        <w:rPr>
          <w:rFonts w:ascii="Arial" w:hAnsi="Arial"/>
          <w:spacing w:val="8"/>
          <w:position w:val="11"/>
          <w:sz w:val="23"/>
        </w:rPr>
        <w:t> </w:t>
      </w:r>
      <w:r>
        <w:rPr>
          <w:w w:val="90"/>
          <w:sz w:val="23"/>
        </w:rPr>
        <w:t>&lt;</w:t>
      </w:r>
      <w:r>
        <w:rPr>
          <w:spacing w:val="-6"/>
          <w:sz w:val="23"/>
        </w:rPr>
        <w:t> </w:t>
      </w:r>
      <w:r>
        <w:rPr>
          <w:spacing w:val="-75"/>
          <w:w w:val="90"/>
          <w:sz w:val="23"/>
        </w:rPr>
        <w:t>C</w:t>
      </w:r>
      <w:r>
        <w:rPr>
          <w:rFonts w:ascii="Arial" w:hAnsi="Arial"/>
          <w:spacing w:val="-75"/>
          <w:w w:val="90"/>
          <w:position w:val="11"/>
          <w:sz w:val="23"/>
        </w:rPr>
        <w:t></w:t>
      </w:r>
    </w:p>
    <w:p>
      <w:pPr>
        <w:spacing w:after="0"/>
        <w:jc w:val="left"/>
        <w:rPr>
          <w:rFonts w:ascii="Arial" w:hAnsi="Arial"/>
          <w:sz w:val="23"/>
        </w:rPr>
        <w:sectPr>
          <w:type w:val="continuous"/>
          <w:pgSz w:w="11910" w:h="16850"/>
          <w:pgMar w:top="760" w:bottom="280" w:left="760" w:right="140"/>
          <w:cols w:num="4" w:equalWidth="0">
            <w:col w:w="2547" w:space="40"/>
            <w:col w:w="1999" w:space="39"/>
            <w:col w:w="2381" w:space="39"/>
            <w:col w:w="3965"/>
          </w:cols>
        </w:sectPr>
      </w:pPr>
    </w:p>
    <w:p>
      <w:pPr>
        <w:spacing w:before="90"/>
        <w:ind w:left="499" w:right="0" w:firstLine="0"/>
        <w:jc w:val="left"/>
        <w:rPr>
          <w:i/>
          <w:sz w:val="26"/>
        </w:rPr>
      </w:pPr>
      <w:r>
        <w:rPr>
          <w:b/>
          <w:sz w:val="26"/>
          <w:u w:val="single"/>
        </w:rPr>
        <w:t>Phần</w:t>
      </w:r>
      <w:r>
        <w:rPr>
          <w:b/>
          <w:spacing w:val="-7"/>
          <w:sz w:val="26"/>
          <w:u w:val="single"/>
        </w:rPr>
        <w:t> </w:t>
      </w:r>
      <w:r>
        <w:rPr>
          <w:b/>
          <w:sz w:val="26"/>
          <w:u w:val="single"/>
        </w:rPr>
        <w:t>2</w:t>
      </w:r>
      <w:r>
        <w:rPr>
          <w:b/>
          <w:sz w:val="26"/>
          <w:u w:val="none"/>
        </w:rPr>
        <w:t>.</w:t>
      </w:r>
      <w:r>
        <w:rPr>
          <w:b/>
          <w:spacing w:val="-3"/>
          <w:sz w:val="26"/>
          <w:u w:val="none"/>
        </w:rPr>
        <w:t> </w:t>
      </w:r>
      <w:r>
        <w:rPr>
          <w:b/>
          <w:sz w:val="26"/>
          <w:u w:val="none"/>
        </w:rPr>
        <w:t>TỰ</w:t>
      </w:r>
      <w:r>
        <w:rPr>
          <w:b/>
          <w:spacing w:val="-6"/>
          <w:sz w:val="26"/>
          <w:u w:val="none"/>
        </w:rPr>
        <w:t> </w:t>
      </w:r>
      <w:r>
        <w:rPr>
          <w:b/>
          <w:sz w:val="26"/>
          <w:u w:val="none"/>
        </w:rPr>
        <w:t>LUẬN</w:t>
      </w:r>
      <w:r>
        <w:rPr>
          <w:b/>
          <w:spacing w:val="-3"/>
          <w:sz w:val="26"/>
          <w:u w:val="none"/>
        </w:rPr>
        <w:t> </w:t>
      </w:r>
      <w:r>
        <w:rPr>
          <w:i/>
          <w:sz w:val="26"/>
          <w:u w:val="none"/>
        </w:rPr>
        <w:t>(7</w:t>
      </w:r>
      <w:r>
        <w:rPr>
          <w:i/>
          <w:spacing w:val="-4"/>
          <w:sz w:val="26"/>
          <w:u w:val="none"/>
        </w:rPr>
        <w:t> </w:t>
      </w:r>
      <w:r>
        <w:rPr>
          <w:i/>
          <w:spacing w:val="-2"/>
          <w:sz w:val="26"/>
          <w:u w:val="none"/>
        </w:rPr>
        <w:t>điểm)</w:t>
      </w:r>
    </w:p>
    <w:p>
      <w:pPr>
        <w:spacing w:before="90"/>
        <w:ind w:left="500" w:right="0" w:firstLine="0"/>
        <w:jc w:val="left"/>
        <w:rPr>
          <w:sz w:val="26"/>
        </w:rPr>
      </w:pPr>
      <w:r>
        <w:rPr>
          <w:b/>
          <w:sz w:val="26"/>
        </w:rPr>
        <w:t>Câu</w:t>
      </w:r>
      <w:r>
        <w:rPr>
          <w:b/>
          <w:spacing w:val="-5"/>
          <w:sz w:val="26"/>
        </w:rPr>
        <w:t> </w:t>
      </w:r>
      <w:r>
        <w:rPr>
          <w:b/>
          <w:sz w:val="26"/>
        </w:rPr>
        <w:t>1.</w:t>
      </w:r>
      <w:r>
        <w:rPr>
          <w:b/>
          <w:spacing w:val="-5"/>
          <w:sz w:val="26"/>
        </w:rPr>
        <w:t> </w:t>
      </w:r>
      <w:r>
        <w:rPr>
          <w:b/>
          <w:sz w:val="26"/>
        </w:rPr>
        <w:t>(VD)</w:t>
      </w:r>
      <w:r>
        <w:rPr>
          <w:b/>
          <w:spacing w:val="-1"/>
          <w:sz w:val="26"/>
        </w:rPr>
        <w:t> </w:t>
      </w:r>
      <w:r>
        <w:rPr>
          <w:i/>
          <w:sz w:val="26"/>
        </w:rPr>
        <w:t>(2</w:t>
      </w:r>
      <w:r>
        <w:rPr>
          <w:i/>
          <w:spacing w:val="-5"/>
          <w:sz w:val="26"/>
        </w:rPr>
        <w:t> </w:t>
      </w:r>
      <w:r>
        <w:rPr>
          <w:i/>
          <w:sz w:val="26"/>
        </w:rPr>
        <w:t>điểm)</w:t>
      </w:r>
      <w:r>
        <w:rPr>
          <w:i/>
          <w:spacing w:val="-5"/>
          <w:sz w:val="26"/>
        </w:rPr>
        <w:t> </w:t>
      </w:r>
      <w:r>
        <w:rPr>
          <w:sz w:val="26"/>
        </w:rPr>
        <w:t>Chọn</w:t>
      </w:r>
      <w:r>
        <w:rPr>
          <w:spacing w:val="-4"/>
          <w:sz w:val="26"/>
        </w:rPr>
        <w:t> </w:t>
      </w:r>
      <w:r>
        <w:rPr>
          <w:sz w:val="26"/>
        </w:rPr>
        <w:t>ngẫu</w:t>
      </w:r>
      <w:r>
        <w:rPr>
          <w:spacing w:val="-2"/>
          <w:sz w:val="26"/>
        </w:rPr>
        <w:t> </w:t>
      </w:r>
      <w:r>
        <w:rPr>
          <w:sz w:val="26"/>
        </w:rPr>
        <w:t>nhiên</w:t>
      </w:r>
      <w:r>
        <w:rPr>
          <w:spacing w:val="-2"/>
          <w:sz w:val="26"/>
        </w:rPr>
        <w:t> </w:t>
      </w:r>
      <w:r>
        <w:rPr>
          <w:sz w:val="26"/>
        </w:rPr>
        <w:t>một</w:t>
      </w:r>
      <w:r>
        <w:rPr>
          <w:spacing w:val="-4"/>
          <w:sz w:val="26"/>
        </w:rPr>
        <w:t> </w:t>
      </w:r>
      <w:r>
        <w:rPr>
          <w:sz w:val="26"/>
        </w:rPr>
        <w:t>số</w:t>
      </w:r>
      <w:r>
        <w:rPr>
          <w:spacing w:val="-5"/>
          <w:sz w:val="26"/>
        </w:rPr>
        <w:t> </w:t>
      </w:r>
      <w:r>
        <w:rPr>
          <w:sz w:val="26"/>
        </w:rPr>
        <w:t>trong</w:t>
      </w:r>
      <w:r>
        <w:rPr>
          <w:spacing w:val="-5"/>
          <w:sz w:val="26"/>
        </w:rPr>
        <w:t> </w:t>
      </w:r>
      <w:r>
        <w:rPr>
          <w:sz w:val="26"/>
        </w:rPr>
        <w:t>bốn</w:t>
      </w:r>
      <w:r>
        <w:rPr>
          <w:spacing w:val="-4"/>
          <w:sz w:val="26"/>
        </w:rPr>
        <w:t> </w:t>
      </w:r>
      <w:r>
        <w:rPr>
          <w:sz w:val="26"/>
        </w:rPr>
        <w:t>số</w:t>
      </w:r>
      <w:r>
        <w:rPr>
          <w:spacing w:val="-5"/>
          <w:sz w:val="26"/>
        </w:rPr>
        <w:t> </w:t>
      </w:r>
      <w:r>
        <w:rPr>
          <w:sz w:val="26"/>
        </w:rPr>
        <w:t>11;12;13</w:t>
      </w:r>
      <w:r>
        <w:rPr>
          <w:spacing w:val="-4"/>
          <w:sz w:val="26"/>
        </w:rPr>
        <w:t> </w:t>
      </w:r>
      <w:r>
        <w:rPr>
          <w:sz w:val="26"/>
        </w:rPr>
        <w:t>và</w:t>
      </w:r>
      <w:r>
        <w:rPr>
          <w:spacing w:val="-5"/>
          <w:sz w:val="26"/>
        </w:rPr>
        <w:t> </w:t>
      </w:r>
      <w:r>
        <w:rPr>
          <w:sz w:val="26"/>
        </w:rPr>
        <w:t>14.</w:t>
      </w:r>
      <w:r>
        <w:rPr>
          <w:spacing w:val="-4"/>
          <w:sz w:val="26"/>
        </w:rPr>
        <w:t> </w:t>
      </w:r>
      <w:r>
        <w:rPr>
          <w:sz w:val="26"/>
        </w:rPr>
        <w:t>Tìm</w:t>
      </w:r>
      <w:r>
        <w:rPr>
          <w:spacing w:val="-5"/>
          <w:sz w:val="26"/>
        </w:rPr>
        <w:t> </w:t>
      </w:r>
      <w:r>
        <w:rPr>
          <w:sz w:val="26"/>
        </w:rPr>
        <w:t>xác</w:t>
      </w:r>
      <w:r>
        <w:rPr>
          <w:spacing w:val="-5"/>
          <w:sz w:val="26"/>
        </w:rPr>
        <w:t> </w:t>
      </w:r>
      <w:r>
        <w:rPr>
          <w:sz w:val="26"/>
        </w:rPr>
        <w:t>suất</w:t>
      </w:r>
      <w:r>
        <w:rPr>
          <w:spacing w:val="-4"/>
          <w:sz w:val="26"/>
        </w:rPr>
        <w:t> </w:t>
      </w:r>
      <w:r>
        <w:rPr>
          <w:spacing w:val="-5"/>
          <w:sz w:val="26"/>
        </w:rPr>
        <w:t>để:</w:t>
      </w:r>
    </w:p>
    <w:p>
      <w:pPr>
        <w:pStyle w:val="ListParagraph"/>
        <w:numPr>
          <w:ilvl w:val="2"/>
          <w:numId w:val="19"/>
        </w:numPr>
        <w:tabs>
          <w:tab w:pos="1485" w:val="left" w:leader="none"/>
        </w:tabs>
        <w:spacing w:line="240" w:lineRule="auto" w:before="90" w:after="0"/>
        <w:ind w:left="1485" w:right="0" w:hanging="265"/>
        <w:jc w:val="left"/>
        <w:rPr>
          <w:sz w:val="26"/>
        </w:rPr>
      </w:pPr>
      <w:r>
        <w:rPr>
          <w:sz w:val="26"/>
        </w:rPr>
        <w:t>Chọn</w:t>
      </w:r>
      <w:r>
        <w:rPr>
          <w:spacing w:val="-5"/>
          <w:sz w:val="26"/>
        </w:rPr>
        <w:t> </w:t>
      </w:r>
      <w:r>
        <w:rPr>
          <w:sz w:val="26"/>
        </w:rPr>
        <w:t>được</w:t>
      </w:r>
      <w:r>
        <w:rPr>
          <w:spacing w:val="-2"/>
          <w:sz w:val="26"/>
        </w:rPr>
        <w:t> </w:t>
      </w:r>
      <w:r>
        <w:rPr>
          <w:sz w:val="26"/>
        </w:rPr>
        <w:t>số</w:t>
      </w:r>
      <w:r>
        <w:rPr>
          <w:spacing w:val="-5"/>
          <w:sz w:val="26"/>
        </w:rPr>
        <w:t> </w:t>
      </w:r>
      <w:r>
        <w:rPr>
          <w:sz w:val="26"/>
        </w:rPr>
        <w:t>chia</w:t>
      </w:r>
      <w:r>
        <w:rPr>
          <w:spacing w:val="-2"/>
          <w:sz w:val="26"/>
        </w:rPr>
        <w:t> </w:t>
      </w:r>
      <w:r>
        <w:rPr>
          <w:sz w:val="26"/>
        </w:rPr>
        <w:t>hết</w:t>
      </w:r>
      <w:r>
        <w:rPr>
          <w:spacing w:val="-4"/>
          <w:sz w:val="26"/>
        </w:rPr>
        <w:t> </w:t>
      </w:r>
      <w:r>
        <w:rPr>
          <w:sz w:val="26"/>
        </w:rPr>
        <w:t>cho</w:t>
      </w:r>
      <w:r>
        <w:rPr>
          <w:spacing w:val="-5"/>
          <w:sz w:val="26"/>
        </w:rPr>
        <w:t> 5.</w:t>
      </w:r>
    </w:p>
    <w:p>
      <w:pPr>
        <w:pStyle w:val="ListParagraph"/>
        <w:numPr>
          <w:ilvl w:val="2"/>
          <w:numId w:val="19"/>
        </w:numPr>
        <w:tabs>
          <w:tab w:pos="1499" w:val="left" w:leader="none"/>
        </w:tabs>
        <w:spacing w:line="240" w:lineRule="auto" w:before="90" w:after="0"/>
        <w:ind w:left="1499" w:right="0" w:hanging="279"/>
        <w:jc w:val="left"/>
        <w:rPr>
          <w:sz w:val="26"/>
        </w:rPr>
      </w:pPr>
      <w:r>
        <w:rPr>
          <w:sz w:val="26"/>
        </w:rPr>
        <w:t>Chọn</w:t>
      </w:r>
      <w:r>
        <w:rPr>
          <w:spacing w:val="-5"/>
          <w:sz w:val="26"/>
        </w:rPr>
        <w:t> </w:t>
      </w:r>
      <w:r>
        <w:rPr>
          <w:sz w:val="26"/>
        </w:rPr>
        <w:t>được</w:t>
      </w:r>
      <w:r>
        <w:rPr>
          <w:spacing w:val="-1"/>
          <w:sz w:val="26"/>
        </w:rPr>
        <w:t> </w:t>
      </w:r>
      <w:r>
        <w:rPr>
          <w:sz w:val="26"/>
        </w:rPr>
        <w:t>số</w:t>
      </w:r>
      <w:r>
        <w:rPr>
          <w:spacing w:val="-5"/>
          <w:sz w:val="26"/>
        </w:rPr>
        <w:t> </w:t>
      </w:r>
      <w:r>
        <w:rPr>
          <w:sz w:val="26"/>
        </w:rPr>
        <w:t>có</w:t>
      </w:r>
      <w:r>
        <w:rPr>
          <w:spacing w:val="-4"/>
          <w:sz w:val="26"/>
        </w:rPr>
        <w:t> </w:t>
      </w:r>
      <w:r>
        <w:rPr>
          <w:sz w:val="26"/>
        </w:rPr>
        <w:t>hai</w:t>
      </w:r>
      <w:r>
        <w:rPr>
          <w:spacing w:val="-2"/>
          <w:sz w:val="26"/>
        </w:rPr>
        <w:t> </w:t>
      </w:r>
      <w:r>
        <w:rPr>
          <w:sz w:val="26"/>
        </w:rPr>
        <w:t>chữ</w:t>
      </w:r>
      <w:r>
        <w:rPr>
          <w:spacing w:val="-3"/>
          <w:sz w:val="26"/>
        </w:rPr>
        <w:t> </w:t>
      </w:r>
      <w:r>
        <w:rPr>
          <w:spacing w:val="-5"/>
          <w:sz w:val="26"/>
        </w:rPr>
        <w:t>số.</w:t>
      </w:r>
    </w:p>
    <w:p>
      <w:pPr>
        <w:pStyle w:val="BodyText"/>
        <w:spacing w:line="312" w:lineRule="auto" w:before="89"/>
        <w:ind w:left="500" w:right="693"/>
      </w:pPr>
      <w:r>
        <w:rPr>
          <w:b/>
        </w:rPr>
        <w:t>Câu</w:t>
      </w:r>
      <w:r>
        <w:rPr>
          <w:b/>
          <w:spacing w:val="-3"/>
        </w:rPr>
        <w:t> </w:t>
      </w:r>
      <w:r>
        <w:rPr>
          <w:b/>
        </w:rPr>
        <w:t>2.</w:t>
      </w:r>
      <w:r>
        <w:rPr>
          <w:b/>
          <w:spacing w:val="-3"/>
        </w:rPr>
        <w:t> </w:t>
      </w:r>
      <w:r>
        <w:rPr>
          <w:b/>
        </w:rPr>
        <w:t>(NB) </w:t>
      </w:r>
      <w:r>
        <w:rPr>
          <w:i/>
        </w:rPr>
        <w:t>(1</w:t>
      </w:r>
      <w:r>
        <w:rPr>
          <w:i/>
          <w:spacing w:val="-3"/>
        </w:rPr>
        <w:t> </w:t>
      </w:r>
      <w:r>
        <w:rPr>
          <w:i/>
        </w:rPr>
        <w:t>điểm)</w:t>
      </w:r>
      <w:r>
        <w:rPr>
          <w:i/>
          <w:spacing w:val="-3"/>
        </w:rPr>
        <w:t> </w:t>
      </w:r>
      <w:r>
        <w:rPr/>
        <w:t>Biểu</w:t>
      </w:r>
      <w:r>
        <w:rPr>
          <w:spacing w:val="-3"/>
        </w:rPr>
        <w:t> </w:t>
      </w:r>
      <w:r>
        <w:rPr/>
        <w:t>đồ</w:t>
      </w:r>
      <w:r>
        <w:rPr>
          <w:spacing w:val="-3"/>
        </w:rPr>
        <w:t> </w:t>
      </w:r>
      <w:r>
        <w:rPr/>
        <w:t>sau</w:t>
      </w:r>
      <w:r>
        <w:rPr>
          <w:spacing w:val="-3"/>
        </w:rPr>
        <w:t> </w:t>
      </w:r>
      <w:r>
        <w:rPr/>
        <w:t>thể</w:t>
      </w:r>
      <w:r>
        <w:rPr>
          <w:spacing w:val="-3"/>
        </w:rPr>
        <w:t> </w:t>
      </w:r>
      <w:r>
        <w:rPr/>
        <w:t>hiện</w:t>
      </w:r>
      <w:r>
        <w:rPr>
          <w:spacing w:val="-3"/>
        </w:rPr>
        <w:t> </w:t>
      </w:r>
      <w:r>
        <w:rPr/>
        <w:t>khảo</w:t>
      </w:r>
      <w:r>
        <w:rPr>
          <w:spacing w:val="-3"/>
        </w:rPr>
        <w:t> </w:t>
      </w:r>
      <w:r>
        <w:rPr/>
        <w:t>sát</w:t>
      </w:r>
      <w:r>
        <w:rPr>
          <w:spacing w:val="-3"/>
        </w:rPr>
        <w:t> </w:t>
      </w:r>
      <w:r>
        <w:rPr/>
        <w:t>về</w:t>
      </w:r>
      <w:r>
        <w:rPr>
          <w:spacing w:val="-3"/>
        </w:rPr>
        <w:t> </w:t>
      </w:r>
      <w:r>
        <w:rPr/>
        <w:t>cỡ</w:t>
      </w:r>
      <w:r>
        <w:rPr>
          <w:spacing w:val="-3"/>
        </w:rPr>
        <w:t> </w:t>
      </w:r>
      <w:r>
        <w:rPr/>
        <w:t>giày</w:t>
      </w:r>
      <w:r>
        <w:rPr>
          <w:spacing w:val="-6"/>
        </w:rPr>
        <w:t> </w:t>
      </w:r>
      <w:r>
        <w:rPr/>
        <w:t>đang mang</w:t>
      </w:r>
      <w:r>
        <w:rPr>
          <w:spacing w:val="-3"/>
        </w:rPr>
        <w:t> </w:t>
      </w:r>
      <w:r>
        <w:rPr/>
        <w:t>của</w:t>
      </w:r>
      <w:r>
        <w:rPr>
          <w:spacing w:val="-3"/>
        </w:rPr>
        <w:t> </w:t>
      </w:r>
      <w:r>
        <w:rPr/>
        <w:t>các học</w:t>
      </w:r>
      <w:r>
        <w:rPr>
          <w:spacing w:val="-3"/>
        </w:rPr>
        <w:t> </w:t>
      </w:r>
      <w:r>
        <w:rPr/>
        <w:t>sinh trong một lớp 7:</w:t>
      </w:r>
    </w:p>
    <w:p>
      <w:pPr>
        <w:pStyle w:val="BodyText"/>
        <w:spacing w:before="73"/>
        <w:rPr>
          <w:sz w:val="20"/>
        </w:rPr>
      </w:pPr>
      <w:r>
        <w:rPr/>
        <w:drawing>
          <wp:anchor distT="0" distB="0" distL="0" distR="0" allowOverlap="1" layoutInCell="1" locked="0" behindDoc="1" simplePos="0" relativeHeight="487599104">
            <wp:simplePos x="0" y="0"/>
            <wp:positionH relativeFrom="page">
              <wp:posOffset>1466850</wp:posOffset>
            </wp:positionH>
            <wp:positionV relativeFrom="paragraph">
              <wp:posOffset>208061</wp:posOffset>
            </wp:positionV>
            <wp:extent cx="5166637" cy="2059305"/>
            <wp:effectExtent l="0" t="0" r="0" b="0"/>
            <wp:wrapTopAndBottom/>
            <wp:docPr id="92" name="Image 92"/>
            <wp:cNvGraphicFramePr>
              <a:graphicFrameLocks/>
            </wp:cNvGraphicFramePr>
            <a:graphic>
              <a:graphicData uri="http://schemas.openxmlformats.org/drawingml/2006/picture">
                <pic:pic>
                  <pic:nvPicPr>
                    <pic:cNvPr id="92" name="Image 92"/>
                    <pic:cNvPicPr/>
                  </pic:nvPicPr>
                  <pic:blipFill>
                    <a:blip r:embed="rId15" cstate="print"/>
                    <a:stretch>
                      <a:fillRect/>
                    </a:stretch>
                  </pic:blipFill>
                  <pic:spPr>
                    <a:xfrm>
                      <a:off x="0" y="0"/>
                      <a:ext cx="5166637" cy="2059305"/>
                    </a:xfrm>
                    <a:prstGeom prst="rect">
                      <a:avLst/>
                    </a:prstGeom>
                  </pic:spPr>
                </pic:pic>
              </a:graphicData>
            </a:graphic>
          </wp:anchor>
        </w:drawing>
      </w:r>
    </w:p>
    <w:p>
      <w:pPr>
        <w:spacing w:before="18"/>
        <w:ind w:left="3118" w:right="0" w:firstLine="0"/>
        <w:jc w:val="left"/>
        <w:rPr>
          <w:i/>
          <w:sz w:val="26"/>
        </w:rPr>
      </w:pPr>
      <w:r>
        <w:rPr>
          <w:i/>
          <w:sz w:val="26"/>
        </w:rPr>
        <w:t>Mỗi</w:t>
      </w:r>
      <w:r>
        <w:rPr>
          <w:i/>
          <w:spacing w:val="-5"/>
          <w:sz w:val="26"/>
        </w:rPr>
        <w:t> </w:t>
      </w:r>
      <w:r>
        <w:rPr>
          <w:i/>
          <w:sz w:val="26"/>
        </w:rPr>
        <w:t>chiêc</w:t>
      </w:r>
      <w:r>
        <w:rPr>
          <w:i/>
          <w:spacing w:val="-5"/>
          <w:sz w:val="26"/>
        </w:rPr>
        <w:t> </w:t>
      </w:r>
      <w:r>
        <w:rPr>
          <w:i/>
          <w:sz w:val="26"/>
        </w:rPr>
        <w:t>giày</w:t>
      </w:r>
      <w:r>
        <w:rPr>
          <w:i/>
          <w:spacing w:val="-4"/>
          <w:sz w:val="26"/>
        </w:rPr>
        <w:t> </w:t>
      </w:r>
      <w:r>
        <w:rPr>
          <w:i/>
          <w:sz w:val="26"/>
        </w:rPr>
        <w:t>ứng</w:t>
      </w:r>
      <w:r>
        <w:rPr>
          <w:i/>
          <w:spacing w:val="-5"/>
          <w:sz w:val="26"/>
        </w:rPr>
        <w:t> </w:t>
      </w:r>
      <w:r>
        <w:rPr>
          <w:i/>
          <w:sz w:val="26"/>
        </w:rPr>
        <w:t>với</w:t>
      </w:r>
      <w:r>
        <w:rPr>
          <w:i/>
          <w:spacing w:val="-2"/>
          <w:sz w:val="26"/>
        </w:rPr>
        <w:t> </w:t>
      </w:r>
      <w:r>
        <w:rPr>
          <w:i/>
          <w:sz w:val="26"/>
        </w:rPr>
        <w:t>số</w:t>
      </w:r>
      <w:r>
        <w:rPr>
          <w:i/>
          <w:spacing w:val="-4"/>
          <w:sz w:val="26"/>
        </w:rPr>
        <w:t> </w:t>
      </w:r>
      <w:r>
        <w:rPr>
          <w:i/>
          <w:sz w:val="26"/>
        </w:rPr>
        <w:t>lượng</w:t>
      </w:r>
      <w:r>
        <w:rPr>
          <w:i/>
          <w:spacing w:val="-5"/>
          <w:sz w:val="26"/>
        </w:rPr>
        <w:t> </w:t>
      </w:r>
      <w:r>
        <w:rPr>
          <w:i/>
          <w:sz w:val="26"/>
        </w:rPr>
        <w:t>1</w:t>
      </w:r>
      <w:r>
        <w:rPr>
          <w:i/>
          <w:spacing w:val="-5"/>
          <w:sz w:val="26"/>
        </w:rPr>
        <w:t> </w:t>
      </w:r>
      <w:r>
        <w:rPr>
          <w:i/>
          <w:sz w:val="26"/>
        </w:rPr>
        <w:t>học</w:t>
      </w:r>
      <w:r>
        <w:rPr>
          <w:i/>
          <w:spacing w:val="-4"/>
          <w:sz w:val="26"/>
        </w:rPr>
        <w:t> </w:t>
      </w:r>
      <w:r>
        <w:rPr>
          <w:i/>
          <w:spacing w:val="-2"/>
          <w:sz w:val="26"/>
        </w:rPr>
        <w:t>sinh.</w:t>
      </w:r>
    </w:p>
    <w:p>
      <w:pPr>
        <w:pStyle w:val="ListParagraph"/>
        <w:numPr>
          <w:ilvl w:val="1"/>
          <w:numId w:val="18"/>
        </w:numPr>
        <w:tabs>
          <w:tab w:pos="1015" w:val="left" w:leader="none"/>
        </w:tabs>
        <w:spacing w:line="240" w:lineRule="auto" w:before="90" w:after="0"/>
        <w:ind w:left="1015" w:right="0" w:hanging="515"/>
        <w:jc w:val="left"/>
        <w:rPr>
          <w:sz w:val="26"/>
        </w:rPr>
      </w:pPr>
      <w:r>
        <w:rPr>
          <w:sz w:val="26"/>
        </w:rPr>
        <w:t>Cỡ</w:t>
      </w:r>
      <w:r>
        <w:rPr>
          <w:spacing w:val="-5"/>
          <w:sz w:val="26"/>
        </w:rPr>
        <w:t> </w:t>
      </w:r>
      <w:r>
        <w:rPr>
          <w:sz w:val="26"/>
        </w:rPr>
        <w:t>giày</w:t>
      </w:r>
      <w:r>
        <w:rPr>
          <w:spacing w:val="-8"/>
          <w:sz w:val="26"/>
        </w:rPr>
        <w:t> </w:t>
      </w:r>
      <w:r>
        <w:rPr>
          <w:sz w:val="26"/>
        </w:rPr>
        <w:t>nào</w:t>
      </w:r>
      <w:r>
        <w:rPr>
          <w:spacing w:val="-5"/>
          <w:sz w:val="26"/>
        </w:rPr>
        <w:t> </w:t>
      </w:r>
      <w:r>
        <w:rPr>
          <w:sz w:val="26"/>
        </w:rPr>
        <w:t>có</w:t>
      </w:r>
      <w:r>
        <w:rPr>
          <w:spacing w:val="-4"/>
          <w:sz w:val="26"/>
        </w:rPr>
        <w:t> </w:t>
      </w:r>
      <w:r>
        <w:rPr>
          <w:sz w:val="26"/>
        </w:rPr>
        <w:t>nhiều</w:t>
      </w:r>
      <w:r>
        <w:rPr>
          <w:spacing w:val="-4"/>
          <w:sz w:val="26"/>
        </w:rPr>
        <w:t> </w:t>
      </w:r>
      <w:r>
        <w:rPr>
          <w:sz w:val="26"/>
        </w:rPr>
        <w:t>học</w:t>
      </w:r>
      <w:r>
        <w:rPr>
          <w:spacing w:val="-4"/>
          <w:sz w:val="26"/>
        </w:rPr>
        <w:t> </w:t>
      </w:r>
      <w:r>
        <w:rPr>
          <w:sz w:val="26"/>
        </w:rPr>
        <w:t>sinh</w:t>
      </w:r>
      <w:r>
        <w:rPr>
          <w:spacing w:val="-4"/>
          <w:sz w:val="26"/>
        </w:rPr>
        <w:t> </w:t>
      </w:r>
      <w:r>
        <w:rPr>
          <w:sz w:val="26"/>
        </w:rPr>
        <w:t>trong</w:t>
      </w:r>
      <w:r>
        <w:rPr>
          <w:spacing w:val="-4"/>
          <w:sz w:val="26"/>
        </w:rPr>
        <w:t> </w:t>
      </w:r>
      <w:r>
        <w:rPr>
          <w:sz w:val="26"/>
        </w:rPr>
        <w:t>lớp</w:t>
      </w:r>
      <w:r>
        <w:rPr>
          <w:spacing w:val="-2"/>
          <w:sz w:val="26"/>
        </w:rPr>
        <w:t> </w:t>
      </w:r>
      <w:r>
        <w:rPr>
          <w:sz w:val="26"/>
        </w:rPr>
        <w:t>mang</w:t>
      </w:r>
      <w:r>
        <w:rPr>
          <w:spacing w:val="-1"/>
          <w:sz w:val="26"/>
        </w:rPr>
        <w:t> </w:t>
      </w:r>
      <w:r>
        <w:rPr>
          <w:spacing w:val="-2"/>
          <w:sz w:val="26"/>
        </w:rPr>
        <w:t>nhất?</w:t>
      </w:r>
    </w:p>
    <w:p>
      <w:pPr>
        <w:pStyle w:val="ListParagraph"/>
        <w:numPr>
          <w:ilvl w:val="1"/>
          <w:numId w:val="18"/>
        </w:numPr>
        <w:tabs>
          <w:tab w:pos="1030" w:val="left" w:leader="none"/>
        </w:tabs>
        <w:spacing w:line="240" w:lineRule="auto" w:before="90" w:after="0"/>
        <w:ind w:left="1030" w:right="0" w:hanging="530"/>
        <w:jc w:val="left"/>
        <w:rPr>
          <w:sz w:val="26"/>
        </w:rPr>
      </w:pPr>
      <w:r>
        <w:rPr>
          <w:sz w:val="26"/>
        </w:rPr>
        <w:t>Cỡ</w:t>
      </w:r>
      <w:r>
        <w:rPr>
          <w:spacing w:val="-4"/>
          <w:sz w:val="26"/>
        </w:rPr>
        <w:t> </w:t>
      </w:r>
      <w:r>
        <w:rPr>
          <w:sz w:val="26"/>
        </w:rPr>
        <w:t>giày</w:t>
      </w:r>
      <w:r>
        <w:rPr>
          <w:spacing w:val="-8"/>
          <w:sz w:val="26"/>
        </w:rPr>
        <w:t> </w:t>
      </w:r>
      <w:r>
        <w:rPr>
          <w:sz w:val="26"/>
        </w:rPr>
        <w:t>nào</w:t>
      </w:r>
      <w:r>
        <w:rPr>
          <w:spacing w:val="-4"/>
          <w:sz w:val="26"/>
        </w:rPr>
        <w:t> </w:t>
      </w:r>
      <w:r>
        <w:rPr>
          <w:sz w:val="26"/>
        </w:rPr>
        <w:t>có</w:t>
      </w:r>
      <w:r>
        <w:rPr>
          <w:spacing w:val="-4"/>
          <w:sz w:val="26"/>
        </w:rPr>
        <w:t> </w:t>
      </w:r>
      <w:r>
        <w:rPr>
          <w:sz w:val="26"/>
        </w:rPr>
        <w:t>đúng</w:t>
      </w:r>
      <w:r>
        <w:rPr>
          <w:spacing w:val="-3"/>
          <w:sz w:val="26"/>
        </w:rPr>
        <w:t> </w:t>
      </w:r>
      <w:r>
        <w:rPr>
          <w:sz w:val="26"/>
        </w:rPr>
        <w:t>2</w:t>
      </w:r>
      <w:r>
        <w:rPr>
          <w:spacing w:val="-1"/>
          <w:sz w:val="26"/>
        </w:rPr>
        <w:t> </w:t>
      </w:r>
      <w:r>
        <w:rPr>
          <w:sz w:val="26"/>
        </w:rPr>
        <w:t>học</w:t>
      </w:r>
      <w:r>
        <w:rPr>
          <w:spacing w:val="-3"/>
          <w:sz w:val="26"/>
        </w:rPr>
        <w:t> </w:t>
      </w:r>
      <w:r>
        <w:rPr>
          <w:sz w:val="26"/>
        </w:rPr>
        <w:t>sinh</w:t>
      </w:r>
      <w:r>
        <w:rPr>
          <w:spacing w:val="-4"/>
          <w:sz w:val="26"/>
        </w:rPr>
        <w:t> </w:t>
      </w:r>
      <w:r>
        <w:rPr>
          <w:sz w:val="26"/>
        </w:rPr>
        <w:t>trong</w:t>
      </w:r>
      <w:r>
        <w:rPr>
          <w:spacing w:val="-4"/>
          <w:sz w:val="26"/>
        </w:rPr>
        <w:t> </w:t>
      </w:r>
      <w:r>
        <w:rPr>
          <w:sz w:val="26"/>
        </w:rPr>
        <w:t>lớp</w:t>
      </w:r>
      <w:r>
        <w:rPr>
          <w:spacing w:val="-3"/>
          <w:sz w:val="26"/>
        </w:rPr>
        <w:t> </w:t>
      </w:r>
      <w:r>
        <w:rPr>
          <w:sz w:val="26"/>
        </w:rPr>
        <w:t>đang</w:t>
      </w:r>
      <w:r>
        <w:rPr>
          <w:spacing w:val="-1"/>
          <w:sz w:val="26"/>
        </w:rPr>
        <w:t> </w:t>
      </w:r>
      <w:r>
        <w:rPr>
          <w:spacing w:val="-2"/>
          <w:sz w:val="26"/>
        </w:rPr>
        <w:t>mang?</w:t>
      </w:r>
    </w:p>
    <w:p>
      <w:pPr>
        <w:spacing w:after="0" w:line="240" w:lineRule="auto"/>
        <w:jc w:val="left"/>
        <w:rPr>
          <w:sz w:val="26"/>
        </w:rPr>
        <w:sectPr>
          <w:type w:val="continuous"/>
          <w:pgSz w:w="11910" w:h="16850"/>
          <w:pgMar w:top="760" w:bottom="280" w:left="760" w:right="140"/>
        </w:sectPr>
      </w:pPr>
    </w:p>
    <w:p>
      <w:pPr>
        <w:spacing w:before="72"/>
        <w:ind w:left="500" w:right="0" w:firstLine="0"/>
        <w:jc w:val="left"/>
        <w:rPr>
          <w:i/>
          <w:sz w:val="26"/>
        </w:rPr>
      </w:pPr>
      <w:r>
        <w:rPr>
          <w:b/>
          <w:sz w:val="26"/>
        </w:rPr>
        <w:t>Câu</w:t>
      </w:r>
      <w:r>
        <w:rPr>
          <w:b/>
          <w:spacing w:val="-6"/>
          <w:sz w:val="26"/>
        </w:rPr>
        <w:t> </w:t>
      </w:r>
      <w:r>
        <w:rPr>
          <w:b/>
          <w:sz w:val="26"/>
        </w:rPr>
        <w:t>3.</w:t>
      </w:r>
      <w:r>
        <w:rPr>
          <w:b/>
          <w:spacing w:val="-6"/>
          <w:sz w:val="26"/>
        </w:rPr>
        <w:t> </w:t>
      </w:r>
      <w:r>
        <w:rPr>
          <w:b/>
          <w:sz w:val="26"/>
        </w:rPr>
        <w:t>(VD)</w:t>
      </w:r>
      <w:r>
        <w:rPr>
          <w:b/>
          <w:spacing w:val="-3"/>
          <w:sz w:val="26"/>
        </w:rPr>
        <w:t> </w:t>
      </w:r>
      <w:r>
        <w:rPr>
          <w:i/>
          <w:sz w:val="26"/>
        </w:rPr>
        <w:t>(3</w:t>
      </w:r>
      <w:r>
        <w:rPr>
          <w:i/>
          <w:spacing w:val="-6"/>
          <w:sz w:val="26"/>
        </w:rPr>
        <w:t> </w:t>
      </w:r>
      <w:r>
        <w:rPr>
          <w:i/>
          <w:spacing w:val="-4"/>
          <w:sz w:val="26"/>
        </w:rPr>
        <w:t>điểm)</w:t>
      </w:r>
    </w:p>
    <w:p>
      <w:pPr>
        <w:spacing w:line="314" w:lineRule="auto" w:before="82"/>
        <w:ind w:left="500" w:right="820" w:firstLine="720"/>
        <w:jc w:val="left"/>
        <w:rPr>
          <w:i/>
          <w:sz w:val="26"/>
        </w:rPr>
      </w:pPr>
      <w:r>
        <w:rPr>
          <w:sz w:val="26"/>
        </w:rPr>
        <w:t>Cho</w:t>
      </w:r>
      <w:r>
        <w:rPr>
          <w:spacing w:val="27"/>
          <w:sz w:val="26"/>
        </w:rPr>
        <w:t> </w:t>
      </w:r>
      <w:r>
        <w:rPr>
          <w:rFonts w:ascii="Symbol" w:hAnsi="Symbol"/>
          <w:sz w:val="26"/>
        </w:rPr>
        <w:t></w:t>
      </w:r>
      <w:r>
        <w:rPr>
          <w:i/>
          <w:sz w:val="26"/>
        </w:rPr>
        <w:t>ABC</w:t>
      </w:r>
      <w:r>
        <w:rPr>
          <w:i/>
          <w:spacing w:val="30"/>
          <w:sz w:val="26"/>
        </w:rPr>
        <w:t> </w:t>
      </w:r>
      <w:r>
        <w:rPr>
          <w:sz w:val="26"/>
        </w:rPr>
        <w:t>có</w:t>
      </w:r>
      <w:r>
        <w:rPr>
          <w:spacing w:val="40"/>
          <w:sz w:val="26"/>
        </w:rPr>
        <w:t> </w:t>
      </w:r>
      <w:r>
        <w:rPr>
          <w:rFonts w:ascii="Arimo" w:hAnsi="Arimo"/>
          <w:spacing w:val="-122"/>
          <w:w w:val="130"/>
          <w:position w:val="8"/>
          <w:sz w:val="24"/>
        </w:rPr>
        <w:t>‸</w:t>
      </w:r>
      <w:r>
        <w:rPr>
          <w:i/>
          <w:w w:val="70"/>
          <w:sz w:val="24"/>
        </w:rPr>
        <w:t>A</w:t>
      </w:r>
      <w:r>
        <w:rPr>
          <w:i/>
          <w:spacing w:val="-12"/>
          <w:sz w:val="24"/>
        </w:rPr>
        <w:t> </w:t>
      </w:r>
      <w:r>
        <w:rPr>
          <w:rFonts w:ascii="Symbol" w:hAnsi="Symbol"/>
          <w:sz w:val="24"/>
        </w:rPr>
        <w:t></w:t>
      </w:r>
      <w:r>
        <w:rPr>
          <w:spacing w:val="-13"/>
          <w:sz w:val="24"/>
        </w:rPr>
        <w:t> </w:t>
      </w:r>
      <w:r>
        <w:rPr>
          <w:sz w:val="24"/>
        </w:rPr>
        <w:t>90</w:t>
      </w:r>
      <w:r>
        <w:rPr>
          <w:sz w:val="24"/>
          <w:vertAlign w:val="superscript"/>
        </w:rPr>
        <w:t>0</w:t>
      </w:r>
      <w:r>
        <w:rPr>
          <w:spacing w:val="-25"/>
          <w:sz w:val="24"/>
          <w:vertAlign w:val="baseline"/>
        </w:rPr>
        <w:t> </w:t>
      </w:r>
      <w:r>
        <w:rPr>
          <w:sz w:val="26"/>
          <w:vertAlign w:val="baseline"/>
        </w:rPr>
        <w:t>,</w:t>
      </w:r>
      <w:r>
        <w:rPr>
          <w:spacing w:val="-2"/>
          <w:sz w:val="26"/>
          <w:vertAlign w:val="baseline"/>
        </w:rPr>
        <w:t> </w:t>
      </w:r>
      <w:r>
        <w:rPr>
          <w:sz w:val="26"/>
          <w:vertAlign w:val="baseline"/>
        </w:rPr>
        <w:t>trên</w:t>
      </w:r>
      <w:r>
        <w:rPr>
          <w:spacing w:val="-2"/>
          <w:sz w:val="26"/>
          <w:vertAlign w:val="baseline"/>
        </w:rPr>
        <w:t> </w:t>
      </w:r>
      <w:r>
        <w:rPr>
          <w:sz w:val="26"/>
          <w:vertAlign w:val="baseline"/>
        </w:rPr>
        <w:t>cạnh</w:t>
      </w:r>
      <w:r>
        <w:rPr>
          <w:spacing w:val="40"/>
          <w:sz w:val="26"/>
          <w:vertAlign w:val="baseline"/>
        </w:rPr>
        <w:t> </w:t>
      </w:r>
      <w:r>
        <w:rPr>
          <w:i/>
          <w:sz w:val="26"/>
          <w:vertAlign w:val="baseline"/>
        </w:rPr>
        <w:t>BC</w:t>
      </w:r>
      <w:r>
        <w:rPr>
          <w:i/>
          <w:spacing w:val="40"/>
          <w:sz w:val="26"/>
          <w:vertAlign w:val="baseline"/>
        </w:rPr>
        <w:t> </w:t>
      </w:r>
      <w:r>
        <w:rPr>
          <w:sz w:val="26"/>
          <w:vertAlign w:val="baseline"/>
        </w:rPr>
        <w:t>lấy</w:t>
      </w:r>
      <w:r>
        <w:rPr>
          <w:spacing w:val="-9"/>
          <w:sz w:val="26"/>
          <w:vertAlign w:val="baseline"/>
        </w:rPr>
        <w:t> </w:t>
      </w:r>
      <w:r>
        <w:rPr>
          <w:sz w:val="26"/>
          <w:vertAlign w:val="baseline"/>
        </w:rPr>
        <w:t>điểm</w:t>
      </w:r>
      <w:r>
        <w:rPr>
          <w:spacing w:val="40"/>
          <w:sz w:val="26"/>
          <w:vertAlign w:val="baseline"/>
        </w:rPr>
        <w:t> </w:t>
      </w:r>
      <w:r>
        <w:rPr>
          <w:i/>
          <w:position w:val="1"/>
          <w:sz w:val="26"/>
          <w:vertAlign w:val="baseline"/>
        </w:rPr>
        <w:t>E</w:t>
      </w:r>
      <w:r>
        <w:rPr>
          <w:i/>
          <w:spacing w:val="40"/>
          <w:position w:val="1"/>
          <w:sz w:val="26"/>
          <w:vertAlign w:val="baseline"/>
        </w:rPr>
        <w:t> </w:t>
      </w:r>
      <w:r>
        <w:rPr>
          <w:sz w:val="26"/>
          <w:vertAlign w:val="baseline"/>
        </w:rPr>
        <w:t>sao cho</w:t>
      </w:r>
      <w:r>
        <w:rPr>
          <w:spacing w:val="40"/>
          <w:sz w:val="26"/>
          <w:vertAlign w:val="baseline"/>
        </w:rPr>
        <w:t> </w:t>
      </w:r>
      <w:r>
        <w:rPr>
          <w:i/>
          <w:position w:val="1"/>
          <w:sz w:val="26"/>
          <w:vertAlign w:val="baseline"/>
        </w:rPr>
        <w:t>BA</w:t>
      </w:r>
      <w:r>
        <w:rPr>
          <w:i/>
          <w:spacing w:val="-2"/>
          <w:position w:val="1"/>
          <w:sz w:val="26"/>
          <w:vertAlign w:val="baseline"/>
        </w:rPr>
        <w:t> </w:t>
      </w:r>
      <w:r>
        <w:rPr>
          <w:i/>
          <w:position w:val="1"/>
          <w:sz w:val="26"/>
          <w:vertAlign w:val="baseline"/>
        </w:rPr>
        <w:t>= BE</w:t>
      </w:r>
      <w:r>
        <w:rPr>
          <w:i/>
          <w:spacing w:val="-16"/>
          <w:position w:val="1"/>
          <w:sz w:val="26"/>
          <w:vertAlign w:val="baseline"/>
        </w:rPr>
        <w:t> </w:t>
      </w:r>
      <w:r>
        <w:rPr>
          <w:sz w:val="26"/>
          <w:vertAlign w:val="baseline"/>
        </w:rPr>
        <w:t>.</w:t>
      </w:r>
      <w:r>
        <w:rPr>
          <w:spacing w:val="-2"/>
          <w:sz w:val="26"/>
          <w:vertAlign w:val="baseline"/>
        </w:rPr>
        <w:t> </w:t>
      </w:r>
      <w:r>
        <w:rPr>
          <w:sz w:val="26"/>
          <w:vertAlign w:val="baseline"/>
        </w:rPr>
        <w:t>Tia</w:t>
      </w:r>
      <w:r>
        <w:rPr>
          <w:spacing w:val="-2"/>
          <w:sz w:val="26"/>
          <w:vertAlign w:val="baseline"/>
        </w:rPr>
        <w:t> </w:t>
      </w:r>
      <w:r>
        <w:rPr>
          <w:sz w:val="26"/>
          <w:vertAlign w:val="baseline"/>
        </w:rPr>
        <w:t>phân</w:t>
      </w:r>
      <w:r>
        <w:rPr>
          <w:spacing w:val="-2"/>
          <w:sz w:val="26"/>
          <w:vertAlign w:val="baseline"/>
        </w:rPr>
        <w:t> </w:t>
      </w:r>
      <w:r>
        <w:rPr>
          <w:sz w:val="26"/>
          <w:vertAlign w:val="baseline"/>
        </w:rPr>
        <w:t>giác góc </w:t>
      </w:r>
      <w:r>
        <w:rPr>
          <w:i/>
          <w:position w:val="1"/>
          <w:sz w:val="26"/>
          <w:vertAlign w:val="baseline"/>
        </w:rPr>
        <w:t>B</w:t>
      </w:r>
      <w:r>
        <w:rPr>
          <w:i/>
          <w:spacing w:val="40"/>
          <w:position w:val="1"/>
          <w:sz w:val="26"/>
          <w:vertAlign w:val="baseline"/>
        </w:rPr>
        <w:t> </w:t>
      </w:r>
      <w:r>
        <w:rPr>
          <w:sz w:val="26"/>
          <w:vertAlign w:val="baseline"/>
        </w:rPr>
        <w:t>cắt</w:t>
      </w:r>
      <w:r>
        <w:rPr>
          <w:spacing w:val="40"/>
          <w:sz w:val="26"/>
          <w:vertAlign w:val="baseline"/>
        </w:rPr>
        <w:t> </w:t>
      </w:r>
      <w:r>
        <w:rPr>
          <w:i/>
          <w:sz w:val="26"/>
          <w:vertAlign w:val="baseline"/>
        </w:rPr>
        <w:t>AC</w:t>
      </w:r>
      <w:r>
        <w:rPr>
          <w:i/>
          <w:spacing w:val="40"/>
          <w:sz w:val="26"/>
          <w:vertAlign w:val="baseline"/>
        </w:rPr>
        <w:t> </w:t>
      </w:r>
      <w:r>
        <w:rPr>
          <w:sz w:val="26"/>
          <w:vertAlign w:val="baseline"/>
        </w:rPr>
        <w:t>ở</w:t>
      </w:r>
      <w:r>
        <w:rPr>
          <w:spacing w:val="40"/>
          <w:sz w:val="26"/>
          <w:vertAlign w:val="baseline"/>
        </w:rPr>
        <w:t> </w:t>
      </w:r>
      <w:r>
        <w:rPr>
          <w:i/>
          <w:position w:val="1"/>
          <w:sz w:val="26"/>
          <w:vertAlign w:val="baseline"/>
        </w:rPr>
        <w:t>D.</w:t>
      </w:r>
    </w:p>
    <w:p>
      <w:pPr>
        <w:pStyle w:val="ListParagraph"/>
        <w:numPr>
          <w:ilvl w:val="2"/>
          <w:numId w:val="18"/>
        </w:numPr>
        <w:tabs>
          <w:tab w:pos="1129" w:val="left" w:leader="none"/>
        </w:tabs>
        <w:spacing w:line="314" w:lineRule="exact" w:before="0" w:after="0"/>
        <w:ind w:left="1129" w:right="0" w:hanging="265"/>
        <w:jc w:val="left"/>
        <w:rPr>
          <w:sz w:val="26"/>
        </w:rPr>
      </w:pPr>
      <w:r>
        <w:rPr>
          <w:sz w:val="26"/>
        </w:rPr>
        <w:t>Chứng</w:t>
      </w:r>
      <w:r>
        <w:rPr>
          <w:spacing w:val="-6"/>
          <w:sz w:val="26"/>
        </w:rPr>
        <w:t> </w:t>
      </w:r>
      <w:r>
        <w:rPr>
          <w:sz w:val="26"/>
        </w:rPr>
        <w:t>minh:</w:t>
      </w:r>
      <w:r>
        <w:rPr>
          <w:spacing w:val="30"/>
          <w:sz w:val="26"/>
        </w:rPr>
        <w:t> </w:t>
      </w:r>
      <w:r>
        <w:rPr>
          <w:rFonts w:ascii="Symbol" w:hAnsi="Symbol"/>
          <w:sz w:val="26"/>
        </w:rPr>
        <w:t></w:t>
      </w:r>
      <w:r>
        <w:rPr>
          <w:i/>
          <w:position w:val="1"/>
          <w:sz w:val="26"/>
        </w:rPr>
        <w:t>ABD</w:t>
      </w:r>
      <w:r>
        <w:rPr>
          <w:i/>
          <w:spacing w:val="-4"/>
          <w:position w:val="1"/>
          <w:sz w:val="26"/>
        </w:rPr>
        <w:t> </w:t>
      </w:r>
      <w:r>
        <w:rPr>
          <w:i/>
          <w:position w:val="1"/>
          <w:sz w:val="26"/>
        </w:rPr>
        <w:t>=</w:t>
      </w:r>
      <w:r>
        <w:rPr>
          <w:i/>
          <w:spacing w:val="-6"/>
          <w:position w:val="1"/>
          <w:sz w:val="26"/>
        </w:rPr>
        <w:t> </w:t>
      </w:r>
      <w:r>
        <w:rPr>
          <w:rFonts w:ascii="Symbol" w:hAnsi="Symbol"/>
          <w:sz w:val="26"/>
        </w:rPr>
        <w:t></w:t>
      </w:r>
      <w:r>
        <w:rPr>
          <w:i/>
          <w:position w:val="1"/>
          <w:sz w:val="26"/>
        </w:rPr>
        <w:t>EBD</w:t>
      </w:r>
      <w:r>
        <w:rPr>
          <w:i/>
          <w:spacing w:val="-17"/>
          <w:position w:val="1"/>
          <w:sz w:val="26"/>
        </w:rPr>
        <w:t> </w:t>
      </w:r>
      <w:r>
        <w:rPr>
          <w:spacing w:val="-10"/>
          <w:sz w:val="26"/>
        </w:rPr>
        <w:t>.</w:t>
      </w:r>
    </w:p>
    <w:p>
      <w:pPr>
        <w:pStyle w:val="ListParagraph"/>
        <w:numPr>
          <w:ilvl w:val="2"/>
          <w:numId w:val="18"/>
        </w:numPr>
        <w:tabs>
          <w:tab w:pos="1128" w:val="left" w:leader="none"/>
        </w:tabs>
        <w:spacing w:line="240" w:lineRule="auto" w:before="99" w:after="0"/>
        <w:ind w:left="1128" w:right="0" w:hanging="264"/>
        <w:jc w:val="left"/>
        <w:rPr>
          <w:i/>
          <w:sz w:val="26"/>
        </w:rPr>
      </w:pPr>
      <w:r>
        <w:rPr>
          <w:sz w:val="26"/>
        </w:rPr>
        <w:t>Tính</w:t>
      </w:r>
      <w:r>
        <w:rPr>
          <w:spacing w:val="-13"/>
          <w:sz w:val="26"/>
        </w:rPr>
        <w:t> </w:t>
      </w:r>
      <w:r>
        <w:rPr>
          <w:sz w:val="26"/>
        </w:rPr>
        <w:t>số</w:t>
      </w:r>
      <w:r>
        <w:rPr>
          <w:spacing w:val="-12"/>
          <w:sz w:val="26"/>
        </w:rPr>
        <w:t> </w:t>
      </w:r>
      <w:r>
        <w:rPr>
          <w:sz w:val="26"/>
        </w:rPr>
        <w:t>đo</w:t>
      </w:r>
      <w:r>
        <w:rPr>
          <w:spacing w:val="-17"/>
          <w:sz w:val="26"/>
        </w:rPr>
        <w:t> </w:t>
      </w:r>
      <w:r>
        <w:rPr>
          <w:sz w:val="26"/>
        </w:rPr>
        <w:t>góc</w:t>
      </w:r>
      <w:r>
        <w:rPr>
          <w:spacing w:val="-11"/>
          <w:sz w:val="26"/>
        </w:rPr>
        <w:t> </w:t>
      </w:r>
      <w:r>
        <w:rPr>
          <w:i/>
          <w:spacing w:val="-5"/>
          <w:sz w:val="26"/>
        </w:rPr>
        <w:t>BED</w:t>
      </w:r>
    </w:p>
    <w:p>
      <w:pPr>
        <w:spacing w:after="0" w:line="240" w:lineRule="auto"/>
        <w:jc w:val="left"/>
        <w:rPr>
          <w:sz w:val="26"/>
        </w:rPr>
        <w:sectPr>
          <w:pgSz w:w="11910" w:h="16850"/>
          <w:pgMar w:top="920" w:bottom="280" w:left="760" w:right="140"/>
        </w:sectPr>
      </w:pPr>
    </w:p>
    <w:p>
      <w:pPr>
        <w:pStyle w:val="ListParagraph"/>
        <w:numPr>
          <w:ilvl w:val="2"/>
          <w:numId w:val="18"/>
        </w:numPr>
        <w:tabs>
          <w:tab w:pos="1129" w:val="left" w:leader="none"/>
        </w:tabs>
        <w:spacing w:line="240" w:lineRule="auto" w:before="145" w:after="0"/>
        <w:ind w:left="1129" w:right="0" w:hanging="265"/>
        <w:jc w:val="left"/>
        <w:rPr>
          <w:sz w:val="26"/>
        </w:rPr>
      </w:pPr>
      <w:r>
        <w:rPr>
          <w:sz w:val="26"/>
        </w:rPr>
        <w:t>Xác</w:t>
      </w:r>
      <w:r>
        <w:rPr>
          <w:spacing w:val="-7"/>
          <w:sz w:val="26"/>
        </w:rPr>
        <w:t> </w:t>
      </w:r>
      <w:r>
        <w:rPr>
          <w:sz w:val="26"/>
        </w:rPr>
        <w:t>định</w:t>
      </w:r>
      <w:r>
        <w:rPr>
          <w:spacing w:val="-4"/>
          <w:sz w:val="26"/>
        </w:rPr>
        <w:t> </w:t>
      </w:r>
      <w:r>
        <w:rPr>
          <w:sz w:val="26"/>
        </w:rPr>
        <w:t>độ</w:t>
      </w:r>
      <w:r>
        <w:rPr>
          <w:spacing w:val="-4"/>
          <w:sz w:val="26"/>
        </w:rPr>
        <w:t> </w:t>
      </w:r>
      <w:r>
        <w:rPr>
          <w:sz w:val="26"/>
        </w:rPr>
        <w:t>lớn</w:t>
      </w:r>
      <w:r>
        <w:rPr>
          <w:spacing w:val="-4"/>
          <w:sz w:val="26"/>
        </w:rPr>
        <w:t> </w:t>
      </w:r>
      <w:r>
        <w:rPr>
          <w:sz w:val="26"/>
        </w:rPr>
        <w:t>góc</w:t>
      </w:r>
      <w:r>
        <w:rPr>
          <w:spacing w:val="-1"/>
          <w:sz w:val="26"/>
        </w:rPr>
        <w:t> </w:t>
      </w:r>
      <w:r>
        <w:rPr>
          <w:i/>
          <w:sz w:val="26"/>
        </w:rPr>
        <w:t>B</w:t>
      </w:r>
      <w:r>
        <w:rPr>
          <w:i/>
          <w:spacing w:val="-5"/>
          <w:sz w:val="26"/>
        </w:rPr>
        <w:t> </w:t>
      </w:r>
      <w:r>
        <w:rPr>
          <w:spacing w:val="-5"/>
          <w:sz w:val="26"/>
        </w:rPr>
        <w:t>để</w:t>
      </w:r>
    </w:p>
    <w:p>
      <w:pPr>
        <w:spacing w:before="83"/>
        <w:ind w:left="112" w:right="0" w:firstLine="0"/>
        <w:jc w:val="left"/>
        <w:rPr>
          <w:i/>
          <w:sz w:val="24"/>
        </w:rPr>
      </w:pPr>
      <w:r>
        <w:rPr/>
        <w:br w:type="column"/>
      </w:r>
      <w:r>
        <w:rPr>
          <w:i/>
          <w:spacing w:val="-140"/>
          <w:w w:val="91"/>
          <w:sz w:val="24"/>
        </w:rPr>
        <w:t>E</w:t>
      </w:r>
      <w:r>
        <w:rPr>
          <w:rFonts w:ascii="Arimo" w:hAnsi="Arimo"/>
          <w:spacing w:val="-308"/>
          <w:w w:val="564"/>
          <w:position w:val="8"/>
          <w:sz w:val="24"/>
        </w:rPr>
        <w:t>‸</w:t>
      </w:r>
      <w:r>
        <w:rPr>
          <w:i/>
          <w:spacing w:val="-1"/>
          <w:w w:val="91"/>
          <w:sz w:val="24"/>
        </w:rPr>
        <w:t>D</w:t>
      </w:r>
      <w:r>
        <w:rPr>
          <w:i/>
          <w:w w:val="91"/>
          <w:sz w:val="24"/>
        </w:rPr>
        <w:t>B</w:t>
      </w:r>
      <w:r>
        <w:rPr>
          <w:i/>
          <w:spacing w:val="-66"/>
          <w:w w:val="209"/>
          <w:sz w:val="24"/>
        </w:rPr>
        <w:t> </w:t>
      </w:r>
      <w:r>
        <w:rPr>
          <w:rFonts w:ascii="Symbol" w:hAnsi="Symbol"/>
          <w:w w:val="130"/>
          <w:sz w:val="24"/>
        </w:rPr>
        <w:t></w:t>
      </w:r>
      <w:r>
        <w:rPr>
          <w:spacing w:val="-13"/>
          <w:w w:val="130"/>
          <w:sz w:val="24"/>
        </w:rPr>
        <w:t> </w:t>
      </w:r>
      <w:r>
        <w:rPr>
          <w:i/>
          <w:spacing w:val="-144"/>
          <w:w w:val="85"/>
          <w:sz w:val="24"/>
        </w:rPr>
        <w:t>E</w:t>
      </w:r>
      <w:r>
        <w:rPr>
          <w:rFonts w:ascii="Arimo" w:hAnsi="Arimo"/>
          <w:spacing w:val="-333"/>
          <w:w w:val="585"/>
          <w:position w:val="8"/>
          <w:sz w:val="24"/>
        </w:rPr>
        <w:t>‸</w:t>
      </w:r>
      <w:r>
        <w:rPr>
          <w:i/>
          <w:spacing w:val="-5"/>
          <w:w w:val="85"/>
          <w:sz w:val="24"/>
        </w:rPr>
        <w:t>DC</w:t>
      </w:r>
    </w:p>
    <w:p>
      <w:pPr>
        <w:spacing w:after="0"/>
        <w:jc w:val="left"/>
        <w:rPr>
          <w:sz w:val="24"/>
        </w:rPr>
        <w:sectPr>
          <w:type w:val="continuous"/>
          <w:pgSz w:w="11910" w:h="16850"/>
          <w:pgMar w:top="760" w:bottom="280" w:left="760" w:right="140"/>
          <w:cols w:num="2" w:equalWidth="0">
            <w:col w:w="3777" w:space="40"/>
            <w:col w:w="7193"/>
          </w:cols>
        </w:sectPr>
      </w:pPr>
    </w:p>
    <w:p>
      <w:pPr>
        <w:pStyle w:val="BodyText"/>
        <w:spacing w:line="312" w:lineRule="auto" w:before="94"/>
        <w:ind w:left="499" w:right="693"/>
      </w:pPr>
      <w:r>
        <w:rPr>
          <w:b/>
        </w:rPr>
        <w:t>Câu</w:t>
      </w:r>
      <w:r>
        <w:rPr>
          <w:b/>
          <w:spacing w:val="-3"/>
        </w:rPr>
        <w:t> </w:t>
      </w:r>
      <w:r>
        <w:rPr>
          <w:b/>
        </w:rPr>
        <w:t>4.</w:t>
      </w:r>
      <w:r>
        <w:rPr>
          <w:b/>
          <w:spacing w:val="-3"/>
        </w:rPr>
        <w:t> </w:t>
      </w:r>
      <w:r>
        <w:rPr>
          <w:b/>
        </w:rPr>
        <w:t>(VDC) </w:t>
      </w:r>
      <w:r>
        <w:rPr>
          <w:i/>
        </w:rPr>
        <w:t>(1 điểm)</w:t>
      </w:r>
      <w:r>
        <w:rPr>
          <w:i/>
          <w:spacing w:val="38"/>
        </w:rPr>
        <w:t> </w:t>
      </w:r>
      <w:r>
        <w:rPr/>
        <w:t>Trong</w:t>
      </w:r>
      <w:r>
        <w:rPr>
          <w:spacing w:val="38"/>
        </w:rPr>
        <w:t> </w:t>
      </w:r>
      <w:r>
        <w:rPr/>
        <w:t>hộp</w:t>
      </w:r>
      <w:r>
        <w:rPr>
          <w:spacing w:val="40"/>
        </w:rPr>
        <w:t> </w:t>
      </w:r>
      <w:r>
        <w:rPr/>
        <w:t>gỗ</w:t>
      </w:r>
      <w:r>
        <w:rPr>
          <w:spacing w:val="40"/>
        </w:rPr>
        <w:t> </w:t>
      </w:r>
      <w:r>
        <w:rPr/>
        <w:t>gồm</w:t>
      </w:r>
      <w:r>
        <w:rPr>
          <w:spacing w:val="19"/>
        </w:rPr>
        <w:t> </w:t>
      </w:r>
      <w:r>
        <w:rPr/>
        <w:t>6</w:t>
      </w:r>
      <w:r>
        <w:rPr>
          <w:spacing w:val="38"/>
        </w:rPr>
        <w:t> </w:t>
      </w:r>
      <w:r>
        <w:rPr/>
        <w:t>thẻ</w:t>
      </w:r>
      <w:r>
        <w:rPr>
          <w:spacing w:val="40"/>
        </w:rPr>
        <w:t> </w:t>
      </w:r>
      <w:r>
        <w:rPr/>
        <w:t>gỗ</w:t>
      </w:r>
      <w:r>
        <w:rPr>
          <w:spacing w:val="38"/>
        </w:rPr>
        <w:t> </w:t>
      </w:r>
      <w:r>
        <w:rPr/>
        <w:t>cùng</w:t>
      </w:r>
      <w:r>
        <w:rPr>
          <w:spacing w:val="40"/>
        </w:rPr>
        <w:t> </w:t>
      </w:r>
      <w:r>
        <w:rPr/>
        <w:t>loại,</w:t>
      </w:r>
      <w:r>
        <w:rPr>
          <w:spacing w:val="38"/>
        </w:rPr>
        <w:t> </w:t>
      </w:r>
      <w:r>
        <w:rPr/>
        <w:t>được</w:t>
      </w:r>
      <w:r>
        <w:rPr>
          <w:spacing w:val="40"/>
        </w:rPr>
        <w:t> </w:t>
      </w:r>
      <w:r>
        <w:rPr/>
        <w:t>đánh</w:t>
      </w:r>
      <w:r>
        <w:rPr>
          <w:spacing w:val="40"/>
        </w:rPr>
        <w:t> </w:t>
      </w:r>
      <w:r>
        <w:rPr/>
        <w:t>số</w:t>
      </w:r>
      <w:r>
        <w:rPr>
          <w:spacing w:val="40"/>
        </w:rPr>
        <w:t> </w:t>
      </w:r>
      <w:r>
        <w:rPr/>
        <w:t>12;</w:t>
      </w:r>
      <w:r>
        <w:rPr>
          <w:spacing w:val="-16"/>
        </w:rPr>
        <w:t> </w:t>
      </w:r>
      <w:r>
        <w:rPr/>
        <w:t>13;</w:t>
      </w:r>
      <w:r>
        <w:rPr>
          <w:spacing w:val="-16"/>
        </w:rPr>
        <w:t> </w:t>
      </w:r>
      <w:r>
        <w:rPr/>
        <w:t>14; 15;</w:t>
      </w:r>
      <w:r>
        <w:rPr>
          <w:spacing w:val="-11"/>
        </w:rPr>
        <w:t> </w:t>
      </w:r>
      <w:r>
        <w:rPr/>
        <w:t>16;</w:t>
      </w:r>
      <w:r>
        <w:rPr>
          <w:spacing w:val="-11"/>
        </w:rPr>
        <w:t> </w:t>
      </w:r>
      <w:r>
        <w:rPr/>
        <w:t>17</w:t>
      </w:r>
      <w:r>
        <w:rPr>
          <w:spacing w:val="39"/>
        </w:rPr>
        <w:t> </w:t>
      </w:r>
      <w:r>
        <w:rPr/>
        <w:t>rút</w:t>
      </w:r>
      <w:r>
        <w:rPr>
          <w:spacing w:val="40"/>
        </w:rPr>
        <w:t> </w:t>
      </w:r>
      <w:r>
        <w:rPr/>
        <w:t>ngẫu nhiên một thẻ. Tính xác suất biến cố B: “Thẻ rút được chia</w:t>
      </w:r>
      <w:r>
        <w:rPr>
          <w:spacing w:val="40"/>
        </w:rPr>
        <w:t> </w:t>
      </w:r>
      <w:r>
        <w:rPr/>
        <w:t>3</w:t>
      </w:r>
      <w:r>
        <w:rPr>
          <w:spacing w:val="40"/>
        </w:rPr>
        <w:t> </w:t>
      </w:r>
      <w:r>
        <w:rPr/>
        <w:t>dư</w:t>
      </w:r>
      <w:r>
        <w:rPr>
          <w:spacing w:val="40"/>
        </w:rPr>
        <w:t> </w:t>
      </w:r>
      <w:r>
        <w:rPr/>
        <w:t>2</w:t>
      </w:r>
      <w:r>
        <w:rPr>
          <w:spacing w:val="-9"/>
        </w:rPr>
        <w:t> </w:t>
      </w:r>
      <w:r>
        <w:rPr/>
        <w:t>”.</w:t>
      </w:r>
    </w:p>
    <w:p>
      <w:pPr>
        <w:pStyle w:val="BodyText"/>
        <w:spacing w:before="90"/>
      </w:pPr>
    </w:p>
    <w:p>
      <w:pPr>
        <w:spacing w:before="0"/>
        <w:ind w:left="17" w:right="0" w:firstLine="0"/>
        <w:jc w:val="center"/>
        <w:rPr>
          <w:b/>
          <w:sz w:val="26"/>
        </w:rPr>
      </w:pPr>
      <w:r>
        <w:rPr>
          <w:b/>
          <w:sz w:val="26"/>
        </w:rPr>
        <w:t>---------------</w:t>
      </w:r>
      <w:r>
        <w:rPr>
          <w:b/>
          <w:spacing w:val="-11"/>
          <w:sz w:val="26"/>
        </w:rPr>
        <w:t> </w:t>
      </w:r>
      <w:r>
        <w:rPr>
          <w:b/>
          <w:sz w:val="26"/>
        </w:rPr>
        <w:t>HẾT</w:t>
      </w:r>
      <w:r>
        <w:rPr>
          <w:b/>
          <w:spacing w:val="-14"/>
          <w:sz w:val="26"/>
        </w:rPr>
        <w:t> </w:t>
      </w:r>
      <w:r>
        <w:rPr>
          <w:b/>
          <w:sz w:val="26"/>
        </w:rPr>
        <w:t>--------------</w:t>
      </w:r>
      <w:r>
        <w:rPr>
          <w:b/>
          <w:spacing w:val="-10"/>
          <w:sz w:val="26"/>
        </w:rPr>
        <w:t>-</w:t>
      </w:r>
    </w:p>
    <w:p>
      <w:pPr>
        <w:spacing w:after="0"/>
        <w:jc w:val="center"/>
        <w:rPr>
          <w:sz w:val="26"/>
        </w:rPr>
        <w:sectPr>
          <w:type w:val="continuous"/>
          <w:pgSz w:w="11910" w:h="16850"/>
          <w:pgMar w:top="760" w:bottom="280" w:left="760" w:right="140"/>
        </w:sectPr>
      </w:pPr>
    </w:p>
    <w:p>
      <w:pPr>
        <w:pStyle w:val="Heading2"/>
        <w:spacing w:line="309" w:lineRule="auto"/>
        <w:ind w:right="3373" w:firstLine="3410"/>
      </w:pPr>
      <w:r>
        <w:rPr/>
        <w:t>ĐÁP</w:t>
      </w:r>
      <w:r>
        <w:rPr>
          <w:spacing w:val="-11"/>
        </w:rPr>
        <w:t> </w:t>
      </w:r>
      <w:r>
        <w:rPr/>
        <w:t>ÁN</w:t>
      </w:r>
      <w:r>
        <w:rPr>
          <w:spacing w:val="-8"/>
        </w:rPr>
        <w:t> </w:t>
      </w:r>
      <w:r>
        <w:rPr/>
        <w:t>VÀ</w:t>
      </w:r>
      <w:r>
        <w:rPr>
          <w:spacing w:val="-11"/>
        </w:rPr>
        <w:t> </w:t>
      </w:r>
      <w:r>
        <w:rPr/>
        <w:t>THANG</w:t>
      </w:r>
      <w:r>
        <w:rPr>
          <w:spacing w:val="-8"/>
        </w:rPr>
        <w:t> </w:t>
      </w:r>
      <w:r>
        <w:rPr/>
        <w:t>ĐIỂM </w:t>
      </w:r>
      <w:r>
        <w:rPr>
          <w:u w:val="single"/>
        </w:rPr>
        <w:t>Phần 1</w:t>
      </w:r>
      <w:r>
        <w:rPr>
          <w:u w:val="none"/>
        </w:rPr>
        <w:t>. TRẮC NGHIỆM KHACH QUAN.</w:t>
      </w:r>
    </w:p>
    <w:p>
      <w:pPr>
        <w:spacing w:before="4"/>
        <w:ind w:left="500" w:right="0" w:firstLine="0"/>
        <w:jc w:val="left"/>
        <w:rPr>
          <w:i/>
          <w:sz w:val="26"/>
        </w:rPr>
      </w:pPr>
      <w:r>
        <w:rPr>
          <w:i/>
          <w:sz w:val="26"/>
        </w:rPr>
        <w:t>Mỗi</w:t>
      </w:r>
      <w:r>
        <w:rPr>
          <w:i/>
          <w:spacing w:val="-5"/>
          <w:sz w:val="26"/>
        </w:rPr>
        <w:t> </w:t>
      </w:r>
      <w:r>
        <w:rPr>
          <w:i/>
          <w:sz w:val="26"/>
        </w:rPr>
        <w:t>câu</w:t>
      </w:r>
      <w:r>
        <w:rPr>
          <w:i/>
          <w:spacing w:val="-5"/>
          <w:sz w:val="26"/>
        </w:rPr>
        <w:t> </w:t>
      </w:r>
      <w:r>
        <w:rPr>
          <w:i/>
          <w:sz w:val="26"/>
        </w:rPr>
        <w:t>TN</w:t>
      </w:r>
      <w:r>
        <w:rPr>
          <w:i/>
          <w:spacing w:val="-5"/>
          <w:sz w:val="26"/>
        </w:rPr>
        <w:t> </w:t>
      </w:r>
      <w:r>
        <w:rPr>
          <w:i/>
          <w:sz w:val="26"/>
        </w:rPr>
        <w:t>trả</w:t>
      </w:r>
      <w:r>
        <w:rPr>
          <w:i/>
          <w:spacing w:val="-4"/>
          <w:sz w:val="26"/>
        </w:rPr>
        <w:t> </w:t>
      </w:r>
      <w:r>
        <w:rPr>
          <w:i/>
          <w:sz w:val="26"/>
        </w:rPr>
        <w:t>lời</w:t>
      </w:r>
      <w:r>
        <w:rPr>
          <w:i/>
          <w:spacing w:val="-2"/>
          <w:sz w:val="26"/>
        </w:rPr>
        <w:t> </w:t>
      </w:r>
      <w:r>
        <w:rPr>
          <w:i/>
          <w:sz w:val="26"/>
        </w:rPr>
        <w:t>đúng</w:t>
      </w:r>
      <w:r>
        <w:rPr>
          <w:i/>
          <w:spacing w:val="-5"/>
          <w:sz w:val="26"/>
        </w:rPr>
        <w:t> </w:t>
      </w:r>
      <w:r>
        <w:rPr>
          <w:i/>
          <w:sz w:val="26"/>
        </w:rPr>
        <w:t>được</w:t>
      </w:r>
      <w:r>
        <w:rPr>
          <w:i/>
          <w:spacing w:val="-5"/>
          <w:sz w:val="26"/>
        </w:rPr>
        <w:t> </w:t>
      </w:r>
      <w:r>
        <w:rPr>
          <w:i/>
          <w:sz w:val="26"/>
        </w:rPr>
        <w:t>0,25</w:t>
      </w:r>
      <w:r>
        <w:rPr>
          <w:i/>
          <w:spacing w:val="-4"/>
          <w:sz w:val="26"/>
        </w:rPr>
        <w:t> </w:t>
      </w:r>
      <w:r>
        <w:rPr>
          <w:i/>
          <w:spacing w:val="-2"/>
          <w:sz w:val="26"/>
        </w:rPr>
        <w:t>điểm.</w:t>
      </w:r>
    </w:p>
    <w:p>
      <w:pPr>
        <w:pStyle w:val="BodyText"/>
        <w:spacing w:before="7"/>
        <w:rPr>
          <w:i/>
          <w:sz w:val="7"/>
        </w:rPr>
      </w:pPr>
    </w:p>
    <w:tbl>
      <w:tblPr>
        <w:tblW w:w="0" w:type="auto"/>
        <w:jc w:val="left"/>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2"/>
        <w:gridCol w:w="687"/>
        <w:gridCol w:w="658"/>
        <w:gridCol w:w="581"/>
        <w:gridCol w:w="600"/>
        <w:gridCol w:w="614"/>
        <w:gridCol w:w="621"/>
        <w:gridCol w:w="595"/>
        <w:gridCol w:w="672"/>
        <w:gridCol w:w="636"/>
        <w:gridCol w:w="703"/>
        <w:gridCol w:w="655"/>
        <w:gridCol w:w="633"/>
      </w:tblGrid>
      <w:tr>
        <w:trPr>
          <w:trHeight w:val="388" w:hRule="atLeast"/>
        </w:trPr>
        <w:tc>
          <w:tcPr>
            <w:tcW w:w="1942" w:type="dxa"/>
          </w:tcPr>
          <w:p>
            <w:pPr>
              <w:pStyle w:val="TableParagraph"/>
              <w:spacing w:before="4"/>
              <w:ind w:left="6"/>
              <w:jc w:val="center"/>
              <w:rPr>
                <w:sz w:val="26"/>
              </w:rPr>
            </w:pPr>
            <w:r>
              <w:rPr>
                <w:spacing w:val="-5"/>
                <w:sz w:val="26"/>
              </w:rPr>
              <w:t>Câu</w:t>
            </w:r>
          </w:p>
        </w:tc>
        <w:tc>
          <w:tcPr>
            <w:tcW w:w="687" w:type="dxa"/>
          </w:tcPr>
          <w:p>
            <w:pPr>
              <w:pStyle w:val="TableParagraph"/>
              <w:spacing w:before="4"/>
              <w:ind w:left="4" w:right="1"/>
              <w:jc w:val="center"/>
              <w:rPr>
                <w:sz w:val="26"/>
              </w:rPr>
            </w:pPr>
            <w:r>
              <w:rPr>
                <w:spacing w:val="-10"/>
                <w:sz w:val="26"/>
              </w:rPr>
              <w:t>1</w:t>
            </w:r>
          </w:p>
        </w:tc>
        <w:tc>
          <w:tcPr>
            <w:tcW w:w="658" w:type="dxa"/>
          </w:tcPr>
          <w:p>
            <w:pPr>
              <w:pStyle w:val="TableParagraph"/>
              <w:spacing w:before="4"/>
              <w:ind w:left="7"/>
              <w:jc w:val="center"/>
              <w:rPr>
                <w:sz w:val="26"/>
              </w:rPr>
            </w:pPr>
            <w:r>
              <w:rPr>
                <w:spacing w:val="-10"/>
                <w:sz w:val="26"/>
              </w:rPr>
              <w:t>2</w:t>
            </w:r>
          </w:p>
        </w:tc>
        <w:tc>
          <w:tcPr>
            <w:tcW w:w="581" w:type="dxa"/>
          </w:tcPr>
          <w:p>
            <w:pPr>
              <w:pStyle w:val="TableParagraph"/>
              <w:spacing w:before="4"/>
              <w:ind w:left="6"/>
              <w:jc w:val="center"/>
              <w:rPr>
                <w:sz w:val="26"/>
              </w:rPr>
            </w:pPr>
            <w:r>
              <w:rPr>
                <w:spacing w:val="-10"/>
                <w:sz w:val="26"/>
              </w:rPr>
              <w:t>3</w:t>
            </w:r>
          </w:p>
        </w:tc>
        <w:tc>
          <w:tcPr>
            <w:tcW w:w="600" w:type="dxa"/>
          </w:tcPr>
          <w:p>
            <w:pPr>
              <w:pStyle w:val="TableParagraph"/>
              <w:spacing w:before="4"/>
              <w:ind w:left="14" w:right="8"/>
              <w:jc w:val="center"/>
              <w:rPr>
                <w:sz w:val="26"/>
              </w:rPr>
            </w:pPr>
            <w:r>
              <w:rPr>
                <w:spacing w:val="-10"/>
                <w:sz w:val="26"/>
              </w:rPr>
              <w:t>4</w:t>
            </w:r>
          </w:p>
        </w:tc>
        <w:tc>
          <w:tcPr>
            <w:tcW w:w="614" w:type="dxa"/>
          </w:tcPr>
          <w:p>
            <w:pPr>
              <w:pStyle w:val="TableParagraph"/>
              <w:spacing w:before="4"/>
              <w:ind w:left="14" w:right="8"/>
              <w:jc w:val="center"/>
              <w:rPr>
                <w:sz w:val="26"/>
              </w:rPr>
            </w:pPr>
            <w:r>
              <w:rPr>
                <w:spacing w:val="-10"/>
                <w:sz w:val="26"/>
              </w:rPr>
              <w:t>5</w:t>
            </w:r>
          </w:p>
        </w:tc>
        <w:tc>
          <w:tcPr>
            <w:tcW w:w="621" w:type="dxa"/>
          </w:tcPr>
          <w:p>
            <w:pPr>
              <w:pStyle w:val="TableParagraph"/>
              <w:spacing w:before="4"/>
              <w:ind w:left="10"/>
              <w:jc w:val="center"/>
              <w:rPr>
                <w:sz w:val="26"/>
              </w:rPr>
            </w:pPr>
            <w:r>
              <w:rPr>
                <w:spacing w:val="-10"/>
                <w:sz w:val="26"/>
              </w:rPr>
              <w:t>6</w:t>
            </w:r>
          </w:p>
        </w:tc>
        <w:tc>
          <w:tcPr>
            <w:tcW w:w="595" w:type="dxa"/>
          </w:tcPr>
          <w:p>
            <w:pPr>
              <w:pStyle w:val="TableParagraph"/>
              <w:spacing w:before="4"/>
              <w:ind w:left="10" w:right="2"/>
              <w:jc w:val="center"/>
              <w:rPr>
                <w:sz w:val="26"/>
              </w:rPr>
            </w:pPr>
            <w:r>
              <w:rPr>
                <w:spacing w:val="-10"/>
                <w:sz w:val="26"/>
              </w:rPr>
              <w:t>7</w:t>
            </w:r>
          </w:p>
        </w:tc>
        <w:tc>
          <w:tcPr>
            <w:tcW w:w="672" w:type="dxa"/>
          </w:tcPr>
          <w:p>
            <w:pPr>
              <w:pStyle w:val="TableParagraph"/>
              <w:spacing w:before="4"/>
              <w:ind w:left="10" w:right="2"/>
              <w:jc w:val="center"/>
              <w:rPr>
                <w:sz w:val="26"/>
              </w:rPr>
            </w:pPr>
            <w:r>
              <w:rPr>
                <w:spacing w:val="-10"/>
                <w:sz w:val="26"/>
              </w:rPr>
              <w:t>8</w:t>
            </w:r>
          </w:p>
        </w:tc>
        <w:tc>
          <w:tcPr>
            <w:tcW w:w="636" w:type="dxa"/>
          </w:tcPr>
          <w:p>
            <w:pPr>
              <w:pStyle w:val="TableParagraph"/>
              <w:spacing w:before="4"/>
              <w:ind w:left="6"/>
              <w:jc w:val="center"/>
              <w:rPr>
                <w:sz w:val="26"/>
              </w:rPr>
            </w:pPr>
            <w:r>
              <w:rPr>
                <w:spacing w:val="-10"/>
                <w:sz w:val="26"/>
              </w:rPr>
              <w:t>9</w:t>
            </w:r>
          </w:p>
        </w:tc>
        <w:tc>
          <w:tcPr>
            <w:tcW w:w="703" w:type="dxa"/>
          </w:tcPr>
          <w:p>
            <w:pPr>
              <w:pStyle w:val="TableParagraph"/>
              <w:spacing w:before="4"/>
              <w:ind w:left="6"/>
              <w:jc w:val="center"/>
              <w:rPr>
                <w:sz w:val="26"/>
              </w:rPr>
            </w:pPr>
            <w:r>
              <w:rPr>
                <w:spacing w:val="-5"/>
                <w:sz w:val="26"/>
              </w:rPr>
              <w:t>10</w:t>
            </w:r>
          </w:p>
        </w:tc>
        <w:tc>
          <w:tcPr>
            <w:tcW w:w="655" w:type="dxa"/>
          </w:tcPr>
          <w:p>
            <w:pPr>
              <w:pStyle w:val="TableParagraph"/>
              <w:spacing w:before="4"/>
              <w:ind w:left="7"/>
              <w:jc w:val="center"/>
              <w:rPr>
                <w:sz w:val="26"/>
              </w:rPr>
            </w:pPr>
            <w:r>
              <w:rPr>
                <w:spacing w:val="-5"/>
                <w:sz w:val="26"/>
              </w:rPr>
              <w:t>11</w:t>
            </w:r>
          </w:p>
        </w:tc>
        <w:tc>
          <w:tcPr>
            <w:tcW w:w="633" w:type="dxa"/>
          </w:tcPr>
          <w:p>
            <w:pPr>
              <w:pStyle w:val="TableParagraph"/>
              <w:spacing w:before="4"/>
              <w:ind w:left="10"/>
              <w:jc w:val="center"/>
              <w:rPr>
                <w:sz w:val="26"/>
              </w:rPr>
            </w:pPr>
            <w:r>
              <w:rPr>
                <w:spacing w:val="-5"/>
                <w:sz w:val="26"/>
              </w:rPr>
              <w:t>12</w:t>
            </w:r>
          </w:p>
        </w:tc>
      </w:tr>
      <w:tr>
        <w:trPr>
          <w:trHeight w:val="390" w:hRule="atLeast"/>
        </w:trPr>
        <w:tc>
          <w:tcPr>
            <w:tcW w:w="1942" w:type="dxa"/>
          </w:tcPr>
          <w:p>
            <w:pPr>
              <w:pStyle w:val="TableParagraph"/>
              <w:spacing w:before="4"/>
              <w:ind w:left="6" w:right="2"/>
              <w:jc w:val="center"/>
              <w:rPr>
                <w:sz w:val="26"/>
              </w:rPr>
            </w:pPr>
            <w:r>
              <w:rPr>
                <w:sz w:val="26"/>
              </w:rPr>
              <w:t>Phương</w:t>
            </w:r>
            <w:r>
              <w:rPr>
                <w:spacing w:val="-7"/>
                <w:sz w:val="26"/>
              </w:rPr>
              <w:t> </w:t>
            </w:r>
            <w:r>
              <w:rPr>
                <w:sz w:val="26"/>
              </w:rPr>
              <w:t>án</w:t>
            </w:r>
            <w:r>
              <w:rPr>
                <w:spacing w:val="-6"/>
                <w:sz w:val="26"/>
              </w:rPr>
              <w:t> </w:t>
            </w:r>
            <w:r>
              <w:rPr>
                <w:spacing w:val="-4"/>
                <w:sz w:val="26"/>
              </w:rPr>
              <w:t>đúng</w:t>
            </w:r>
          </w:p>
        </w:tc>
        <w:tc>
          <w:tcPr>
            <w:tcW w:w="687" w:type="dxa"/>
          </w:tcPr>
          <w:p>
            <w:pPr>
              <w:pStyle w:val="TableParagraph"/>
              <w:spacing w:before="4"/>
              <w:ind w:left="4" w:right="1"/>
              <w:jc w:val="center"/>
              <w:rPr>
                <w:sz w:val="26"/>
              </w:rPr>
            </w:pPr>
            <w:r>
              <w:rPr>
                <w:spacing w:val="-10"/>
                <w:sz w:val="26"/>
              </w:rPr>
              <w:t>A</w:t>
            </w:r>
          </w:p>
        </w:tc>
        <w:tc>
          <w:tcPr>
            <w:tcW w:w="658" w:type="dxa"/>
          </w:tcPr>
          <w:p>
            <w:pPr>
              <w:pStyle w:val="TableParagraph"/>
              <w:spacing w:before="4"/>
              <w:ind w:left="7"/>
              <w:jc w:val="center"/>
              <w:rPr>
                <w:sz w:val="26"/>
              </w:rPr>
            </w:pPr>
            <w:r>
              <w:rPr>
                <w:spacing w:val="-10"/>
                <w:sz w:val="26"/>
              </w:rPr>
              <w:t>D</w:t>
            </w:r>
          </w:p>
        </w:tc>
        <w:tc>
          <w:tcPr>
            <w:tcW w:w="581" w:type="dxa"/>
          </w:tcPr>
          <w:p>
            <w:pPr>
              <w:pStyle w:val="TableParagraph"/>
              <w:spacing w:before="4"/>
              <w:ind w:left="6"/>
              <w:jc w:val="center"/>
              <w:rPr>
                <w:sz w:val="26"/>
              </w:rPr>
            </w:pPr>
            <w:r>
              <w:rPr>
                <w:spacing w:val="-10"/>
                <w:sz w:val="26"/>
              </w:rPr>
              <w:t>C</w:t>
            </w:r>
          </w:p>
        </w:tc>
        <w:tc>
          <w:tcPr>
            <w:tcW w:w="600" w:type="dxa"/>
          </w:tcPr>
          <w:p>
            <w:pPr>
              <w:pStyle w:val="TableParagraph"/>
              <w:spacing w:before="4"/>
              <w:ind w:left="14" w:right="8"/>
              <w:jc w:val="center"/>
              <w:rPr>
                <w:sz w:val="26"/>
              </w:rPr>
            </w:pPr>
            <w:r>
              <w:rPr>
                <w:spacing w:val="-10"/>
                <w:sz w:val="26"/>
              </w:rPr>
              <w:t>D</w:t>
            </w:r>
          </w:p>
        </w:tc>
        <w:tc>
          <w:tcPr>
            <w:tcW w:w="614" w:type="dxa"/>
          </w:tcPr>
          <w:p>
            <w:pPr>
              <w:pStyle w:val="TableParagraph"/>
              <w:spacing w:before="4"/>
              <w:ind w:left="14" w:right="8"/>
              <w:jc w:val="center"/>
              <w:rPr>
                <w:sz w:val="26"/>
              </w:rPr>
            </w:pPr>
            <w:r>
              <w:rPr>
                <w:spacing w:val="-10"/>
                <w:sz w:val="26"/>
              </w:rPr>
              <w:t>C</w:t>
            </w:r>
          </w:p>
        </w:tc>
        <w:tc>
          <w:tcPr>
            <w:tcW w:w="621" w:type="dxa"/>
          </w:tcPr>
          <w:p>
            <w:pPr>
              <w:pStyle w:val="TableParagraph"/>
              <w:spacing w:before="4"/>
              <w:ind w:left="10"/>
              <w:jc w:val="center"/>
              <w:rPr>
                <w:sz w:val="26"/>
              </w:rPr>
            </w:pPr>
            <w:r>
              <w:rPr>
                <w:spacing w:val="-10"/>
                <w:sz w:val="26"/>
              </w:rPr>
              <w:t>A</w:t>
            </w:r>
          </w:p>
        </w:tc>
        <w:tc>
          <w:tcPr>
            <w:tcW w:w="595" w:type="dxa"/>
          </w:tcPr>
          <w:p>
            <w:pPr>
              <w:pStyle w:val="TableParagraph"/>
              <w:spacing w:before="4"/>
              <w:ind w:left="10" w:right="2"/>
              <w:jc w:val="center"/>
              <w:rPr>
                <w:sz w:val="26"/>
              </w:rPr>
            </w:pPr>
            <w:r>
              <w:rPr>
                <w:spacing w:val="-10"/>
                <w:sz w:val="26"/>
              </w:rPr>
              <w:t>C</w:t>
            </w:r>
          </w:p>
        </w:tc>
        <w:tc>
          <w:tcPr>
            <w:tcW w:w="672" w:type="dxa"/>
          </w:tcPr>
          <w:p>
            <w:pPr>
              <w:pStyle w:val="TableParagraph"/>
              <w:spacing w:before="4"/>
              <w:ind w:left="10" w:right="2"/>
              <w:jc w:val="center"/>
              <w:rPr>
                <w:sz w:val="26"/>
              </w:rPr>
            </w:pPr>
            <w:r>
              <w:rPr>
                <w:spacing w:val="-10"/>
                <w:sz w:val="26"/>
              </w:rPr>
              <w:t>C</w:t>
            </w:r>
          </w:p>
        </w:tc>
        <w:tc>
          <w:tcPr>
            <w:tcW w:w="636" w:type="dxa"/>
          </w:tcPr>
          <w:p>
            <w:pPr>
              <w:pStyle w:val="TableParagraph"/>
              <w:spacing w:before="4"/>
              <w:ind w:left="6"/>
              <w:jc w:val="center"/>
              <w:rPr>
                <w:sz w:val="26"/>
              </w:rPr>
            </w:pPr>
            <w:r>
              <w:rPr>
                <w:spacing w:val="-10"/>
                <w:sz w:val="26"/>
              </w:rPr>
              <w:t>B</w:t>
            </w:r>
          </w:p>
        </w:tc>
        <w:tc>
          <w:tcPr>
            <w:tcW w:w="703" w:type="dxa"/>
          </w:tcPr>
          <w:p>
            <w:pPr>
              <w:pStyle w:val="TableParagraph"/>
              <w:spacing w:before="4"/>
              <w:ind w:left="6"/>
              <w:jc w:val="center"/>
              <w:rPr>
                <w:sz w:val="26"/>
              </w:rPr>
            </w:pPr>
            <w:r>
              <w:rPr>
                <w:spacing w:val="-10"/>
                <w:sz w:val="26"/>
              </w:rPr>
              <w:t>D</w:t>
            </w:r>
          </w:p>
        </w:tc>
        <w:tc>
          <w:tcPr>
            <w:tcW w:w="655" w:type="dxa"/>
          </w:tcPr>
          <w:p>
            <w:pPr>
              <w:pStyle w:val="TableParagraph"/>
              <w:spacing w:before="4"/>
              <w:ind w:left="7"/>
              <w:jc w:val="center"/>
              <w:rPr>
                <w:sz w:val="26"/>
              </w:rPr>
            </w:pPr>
            <w:r>
              <w:rPr>
                <w:spacing w:val="-10"/>
                <w:sz w:val="26"/>
              </w:rPr>
              <w:t>C</w:t>
            </w:r>
          </w:p>
        </w:tc>
        <w:tc>
          <w:tcPr>
            <w:tcW w:w="633" w:type="dxa"/>
          </w:tcPr>
          <w:p>
            <w:pPr>
              <w:pStyle w:val="TableParagraph"/>
              <w:spacing w:before="4"/>
              <w:ind w:left="10"/>
              <w:jc w:val="center"/>
              <w:rPr>
                <w:sz w:val="26"/>
              </w:rPr>
            </w:pPr>
            <w:r>
              <w:rPr>
                <w:spacing w:val="-10"/>
                <w:sz w:val="26"/>
              </w:rPr>
              <w:t>C</w:t>
            </w:r>
          </w:p>
        </w:tc>
      </w:tr>
    </w:tbl>
    <w:p>
      <w:pPr>
        <w:pStyle w:val="BodyText"/>
        <w:spacing w:before="92"/>
        <w:rPr>
          <w:i/>
        </w:rPr>
      </w:pPr>
    </w:p>
    <w:p>
      <w:pPr>
        <w:pStyle w:val="Heading2"/>
        <w:spacing w:before="0"/>
      </w:pPr>
      <w:r>
        <w:rPr>
          <w:u w:val="single"/>
        </w:rPr>
        <w:t>Phần</w:t>
      </w:r>
      <w:r>
        <w:rPr>
          <w:spacing w:val="-6"/>
          <w:u w:val="single"/>
        </w:rPr>
        <w:t> </w:t>
      </w:r>
      <w:r>
        <w:rPr>
          <w:u w:val="single"/>
        </w:rPr>
        <w:t>2</w:t>
      </w:r>
      <w:r>
        <w:rPr>
          <w:u w:val="none"/>
        </w:rPr>
        <w:t>.</w:t>
      </w:r>
      <w:r>
        <w:rPr>
          <w:spacing w:val="-3"/>
          <w:u w:val="none"/>
        </w:rPr>
        <w:t> </w:t>
      </w:r>
      <w:r>
        <w:rPr>
          <w:u w:val="none"/>
        </w:rPr>
        <w:t>TỰ</w:t>
      </w:r>
      <w:r>
        <w:rPr>
          <w:spacing w:val="-5"/>
          <w:u w:val="none"/>
        </w:rPr>
        <w:t> </w:t>
      </w:r>
      <w:r>
        <w:rPr>
          <w:spacing w:val="-4"/>
          <w:u w:val="none"/>
        </w:rPr>
        <w:t>LUẬN.</w:t>
      </w:r>
    </w:p>
    <w:p>
      <w:pPr>
        <w:pStyle w:val="BodyText"/>
        <w:spacing w:before="7" w:after="1"/>
        <w:rPr>
          <w:b/>
          <w:sz w:val="7"/>
        </w:rPr>
      </w:pP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4"/>
        <w:gridCol w:w="5088"/>
        <w:gridCol w:w="2771"/>
        <w:gridCol w:w="951"/>
      </w:tblGrid>
      <w:tr>
        <w:trPr>
          <w:trHeight w:val="388" w:hRule="atLeast"/>
        </w:trPr>
        <w:tc>
          <w:tcPr>
            <w:tcW w:w="1054" w:type="dxa"/>
          </w:tcPr>
          <w:p>
            <w:pPr>
              <w:pStyle w:val="TableParagraph"/>
              <w:spacing w:before="2"/>
              <w:ind w:right="473"/>
              <w:jc w:val="right"/>
              <w:rPr>
                <w:b/>
                <w:sz w:val="26"/>
              </w:rPr>
            </w:pPr>
            <w:r>
              <w:rPr>
                <w:b/>
                <w:spacing w:val="-5"/>
                <w:sz w:val="26"/>
              </w:rPr>
              <w:t>Câu</w:t>
            </w:r>
          </w:p>
        </w:tc>
        <w:tc>
          <w:tcPr>
            <w:tcW w:w="7859" w:type="dxa"/>
            <w:gridSpan w:val="2"/>
          </w:tcPr>
          <w:p>
            <w:pPr>
              <w:pStyle w:val="TableParagraph"/>
              <w:spacing w:before="2"/>
              <w:ind w:left="107"/>
              <w:rPr>
                <w:b/>
                <w:sz w:val="26"/>
              </w:rPr>
            </w:pPr>
            <w:r>
              <w:rPr>
                <w:b/>
                <w:sz w:val="26"/>
              </w:rPr>
              <w:t>Nội</w:t>
            </w:r>
            <w:r>
              <w:rPr>
                <w:b/>
                <w:spacing w:val="-5"/>
                <w:sz w:val="26"/>
              </w:rPr>
              <w:t> </w:t>
            </w:r>
            <w:r>
              <w:rPr>
                <w:b/>
                <w:spacing w:val="-4"/>
                <w:sz w:val="26"/>
              </w:rPr>
              <w:t>dung</w:t>
            </w:r>
          </w:p>
        </w:tc>
        <w:tc>
          <w:tcPr>
            <w:tcW w:w="951" w:type="dxa"/>
          </w:tcPr>
          <w:p>
            <w:pPr>
              <w:pStyle w:val="TableParagraph"/>
              <w:spacing w:before="2"/>
              <w:ind w:right="242"/>
              <w:jc w:val="right"/>
              <w:rPr>
                <w:b/>
                <w:sz w:val="26"/>
              </w:rPr>
            </w:pPr>
            <w:r>
              <w:rPr>
                <w:b/>
                <w:spacing w:val="-4"/>
                <w:sz w:val="26"/>
              </w:rPr>
              <w:t>Điểm</w:t>
            </w:r>
          </w:p>
        </w:tc>
      </w:tr>
      <w:tr>
        <w:trPr>
          <w:trHeight w:val="777" w:hRule="atLeast"/>
        </w:trPr>
        <w:tc>
          <w:tcPr>
            <w:tcW w:w="1054" w:type="dxa"/>
            <w:vMerge w:val="restart"/>
          </w:tcPr>
          <w:p>
            <w:pPr>
              <w:pStyle w:val="TableParagraph"/>
              <w:spacing w:before="290"/>
              <w:rPr>
                <w:b/>
                <w:sz w:val="26"/>
              </w:rPr>
            </w:pPr>
          </w:p>
          <w:p>
            <w:pPr>
              <w:pStyle w:val="TableParagraph"/>
              <w:spacing w:before="1"/>
              <w:ind w:left="6"/>
              <w:jc w:val="center"/>
              <w:rPr>
                <w:b/>
                <w:sz w:val="26"/>
              </w:rPr>
            </w:pPr>
            <w:r>
              <w:rPr>
                <w:b/>
                <w:spacing w:val="-10"/>
                <w:sz w:val="26"/>
              </w:rPr>
              <w:t>1</w:t>
            </w:r>
          </w:p>
        </w:tc>
        <w:tc>
          <w:tcPr>
            <w:tcW w:w="7859" w:type="dxa"/>
            <w:gridSpan w:val="2"/>
          </w:tcPr>
          <w:p>
            <w:pPr>
              <w:pStyle w:val="TableParagraph"/>
              <w:spacing w:before="2"/>
              <w:ind w:left="107"/>
              <w:rPr>
                <w:sz w:val="26"/>
              </w:rPr>
            </w:pPr>
            <w:r>
              <w:rPr>
                <w:sz w:val="26"/>
              </w:rPr>
              <w:t>Chọn</w:t>
            </w:r>
            <w:r>
              <w:rPr>
                <w:spacing w:val="-5"/>
                <w:sz w:val="26"/>
              </w:rPr>
              <w:t> </w:t>
            </w:r>
            <w:r>
              <w:rPr>
                <w:sz w:val="26"/>
              </w:rPr>
              <w:t>ngẫu</w:t>
            </w:r>
            <w:r>
              <w:rPr>
                <w:spacing w:val="-2"/>
                <w:sz w:val="26"/>
              </w:rPr>
              <w:t> </w:t>
            </w:r>
            <w:r>
              <w:rPr>
                <w:sz w:val="26"/>
              </w:rPr>
              <w:t>nhiên</w:t>
            </w:r>
            <w:r>
              <w:rPr>
                <w:spacing w:val="-2"/>
                <w:sz w:val="26"/>
              </w:rPr>
              <w:t> </w:t>
            </w:r>
            <w:r>
              <w:rPr>
                <w:sz w:val="26"/>
              </w:rPr>
              <w:t>một</w:t>
            </w:r>
            <w:r>
              <w:rPr>
                <w:spacing w:val="-5"/>
                <w:sz w:val="26"/>
              </w:rPr>
              <w:t> </w:t>
            </w:r>
            <w:r>
              <w:rPr>
                <w:sz w:val="26"/>
              </w:rPr>
              <w:t>số</w:t>
            </w:r>
            <w:r>
              <w:rPr>
                <w:spacing w:val="-5"/>
                <w:sz w:val="26"/>
              </w:rPr>
              <w:t> </w:t>
            </w:r>
            <w:r>
              <w:rPr>
                <w:sz w:val="26"/>
              </w:rPr>
              <w:t>trong</w:t>
            </w:r>
            <w:r>
              <w:rPr>
                <w:spacing w:val="-5"/>
                <w:sz w:val="26"/>
              </w:rPr>
              <w:t> </w:t>
            </w:r>
            <w:r>
              <w:rPr>
                <w:sz w:val="26"/>
              </w:rPr>
              <w:t>bốn</w:t>
            </w:r>
            <w:r>
              <w:rPr>
                <w:spacing w:val="-4"/>
                <w:sz w:val="26"/>
              </w:rPr>
              <w:t> </w:t>
            </w:r>
            <w:r>
              <w:rPr>
                <w:sz w:val="26"/>
              </w:rPr>
              <w:t>số</w:t>
            </w:r>
            <w:r>
              <w:rPr>
                <w:spacing w:val="-5"/>
                <w:sz w:val="26"/>
              </w:rPr>
              <w:t> </w:t>
            </w:r>
            <w:r>
              <w:rPr>
                <w:sz w:val="26"/>
              </w:rPr>
              <w:t>11;12;13</w:t>
            </w:r>
            <w:r>
              <w:rPr>
                <w:spacing w:val="-5"/>
                <w:sz w:val="26"/>
              </w:rPr>
              <w:t> </w:t>
            </w:r>
            <w:r>
              <w:rPr>
                <w:sz w:val="26"/>
              </w:rPr>
              <w:t>và</w:t>
            </w:r>
            <w:r>
              <w:rPr>
                <w:spacing w:val="-5"/>
                <w:sz w:val="26"/>
              </w:rPr>
              <w:t> 14.</w:t>
            </w:r>
          </w:p>
          <w:p>
            <w:pPr>
              <w:pStyle w:val="TableParagraph"/>
              <w:spacing w:before="89"/>
              <w:ind w:left="107"/>
              <w:rPr>
                <w:b/>
                <w:sz w:val="26"/>
              </w:rPr>
            </w:pPr>
            <w:r>
              <w:rPr>
                <w:sz w:val="26"/>
              </w:rPr>
              <w:t>a)</w:t>
            </w:r>
            <w:r>
              <w:rPr>
                <w:spacing w:val="-4"/>
                <w:sz w:val="26"/>
              </w:rPr>
              <w:t> </w:t>
            </w:r>
            <w:r>
              <w:rPr>
                <w:sz w:val="26"/>
              </w:rPr>
              <w:t>Xác</w:t>
            </w:r>
            <w:r>
              <w:rPr>
                <w:spacing w:val="-5"/>
                <w:sz w:val="26"/>
              </w:rPr>
              <w:t> </w:t>
            </w:r>
            <w:r>
              <w:rPr>
                <w:sz w:val="26"/>
              </w:rPr>
              <w:t>suất</w:t>
            </w:r>
            <w:r>
              <w:rPr>
                <w:spacing w:val="-1"/>
                <w:sz w:val="26"/>
              </w:rPr>
              <w:t> </w:t>
            </w:r>
            <w:r>
              <w:rPr>
                <w:sz w:val="26"/>
              </w:rPr>
              <w:t>để</w:t>
            </w:r>
            <w:r>
              <w:rPr>
                <w:spacing w:val="58"/>
                <w:sz w:val="26"/>
              </w:rPr>
              <w:t> </w:t>
            </w:r>
            <w:r>
              <w:rPr>
                <w:sz w:val="26"/>
              </w:rPr>
              <w:t>chọn</w:t>
            </w:r>
            <w:r>
              <w:rPr>
                <w:spacing w:val="-1"/>
                <w:sz w:val="26"/>
              </w:rPr>
              <w:t> </w:t>
            </w:r>
            <w:r>
              <w:rPr>
                <w:sz w:val="26"/>
              </w:rPr>
              <w:t>được</w:t>
            </w:r>
            <w:r>
              <w:rPr>
                <w:spacing w:val="-4"/>
                <w:sz w:val="26"/>
              </w:rPr>
              <w:t> </w:t>
            </w:r>
            <w:r>
              <w:rPr>
                <w:sz w:val="26"/>
              </w:rPr>
              <w:t>số</w:t>
            </w:r>
            <w:r>
              <w:rPr>
                <w:spacing w:val="-4"/>
                <w:sz w:val="26"/>
              </w:rPr>
              <w:t> </w:t>
            </w:r>
            <w:r>
              <w:rPr>
                <w:sz w:val="26"/>
              </w:rPr>
              <w:t>chia</w:t>
            </w:r>
            <w:r>
              <w:rPr>
                <w:spacing w:val="-1"/>
                <w:sz w:val="26"/>
              </w:rPr>
              <w:t> </w:t>
            </w:r>
            <w:r>
              <w:rPr>
                <w:sz w:val="26"/>
              </w:rPr>
              <w:t>hết</w:t>
            </w:r>
            <w:r>
              <w:rPr>
                <w:spacing w:val="-4"/>
                <w:sz w:val="26"/>
              </w:rPr>
              <w:t> </w:t>
            </w:r>
            <w:r>
              <w:rPr>
                <w:sz w:val="26"/>
              </w:rPr>
              <w:t>cho</w:t>
            </w:r>
            <w:r>
              <w:rPr>
                <w:spacing w:val="-1"/>
                <w:sz w:val="26"/>
              </w:rPr>
              <w:t> </w:t>
            </w:r>
            <w:r>
              <w:rPr>
                <w:sz w:val="26"/>
              </w:rPr>
              <w:t>5</w:t>
            </w:r>
            <w:r>
              <w:rPr>
                <w:spacing w:val="-4"/>
                <w:sz w:val="26"/>
              </w:rPr>
              <w:t> </w:t>
            </w:r>
            <w:r>
              <w:rPr>
                <w:sz w:val="26"/>
              </w:rPr>
              <w:t>là </w:t>
            </w:r>
            <w:r>
              <w:rPr>
                <w:b/>
                <w:spacing w:val="-10"/>
                <w:sz w:val="26"/>
              </w:rPr>
              <w:t>0</w:t>
            </w:r>
          </w:p>
        </w:tc>
        <w:tc>
          <w:tcPr>
            <w:tcW w:w="951" w:type="dxa"/>
          </w:tcPr>
          <w:p>
            <w:pPr>
              <w:pStyle w:val="TableParagraph"/>
              <w:spacing w:before="196"/>
              <w:ind w:right="304"/>
              <w:jc w:val="right"/>
              <w:rPr>
                <w:sz w:val="26"/>
              </w:rPr>
            </w:pPr>
            <w:r>
              <w:rPr>
                <w:spacing w:val="-5"/>
                <w:sz w:val="26"/>
              </w:rPr>
              <w:t>1,0</w:t>
            </w:r>
          </w:p>
        </w:tc>
      </w:tr>
      <w:tr>
        <w:trPr>
          <w:trHeight w:val="388" w:hRule="atLeast"/>
        </w:trPr>
        <w:tc>
          <w:tcPr>
            <w:tcW w:w="1054" w:type="dxa"/>
            <w:vMerge/>
            <w:tcBorders>
              <w:top w:val="nil"/>
            </w:tcBorders>
          </w:tcPr>
          <w:p>
            <w:pPr>
              <w:rPr>
                <w:sz w:val="2"/>
                <w:szCs w:val="2"/>
              </w:rPr>
            </w:pPr>
          </w:p>
        </w:tc>
        <w:tc>
          <w:tcPr>
            <w:tcW w:w="7859" w:type="dxa"/>
            <w:gridSpan w:val="2"/>
          </w:tcPr>
          <w:p>
            <w:pPr>
              <w:pStyle w:val="TableParagraph"/>
              <w:spacing w:before="2"/>
              <w:ind w:left="107"/>
              <w:rPr>
                <w:b/>
                <w:sz w:val="26"/>
              </w:rPr>
            </w:pPr>
            <w:r>
              <w:rPr>
                <w:sz w:val="26"/>
              </w:rPr>
              <w:t>b)</w:t>
            </w:r>
            <w:r>
              <w:rPr>
                <w:spacing w:val="-4"/>
                <w:sz w:val="26"/>
              </w:rPr>
              <w:t> </w:t>
            </w:r>
            <w:r>
              <w:rPr>
                <w:sz w:val="26"/>
              </w:rPr>
              <w:t>Xác</w:t>
            </w:r>
            <w:r>
              <w:rPr>
                <w:spacing w:val="-4"/>
                <w:sz w:val="26"/>
              </w:rPr>
              <w:t> </w:t>
            </w:r>
            <w:r>
              <w:rPr>
                <w:sz w:val="26"/>
              </w:rPr>
              <w:t>suất</w:t>
            </w:r>
            <w:r>
              <w:rPr>
                <w:spacing w:val="-1"/>
                <w:sz w:val="26"/>
              </w:rPr>
              <w:t> </w:t>
            </w:r>
            <w:r>
              <w:rPr>
                <w:sz w:val="26"/>
              </w:rPr>
              <w:t>để</w:t>
            </w:r>
            <w:r>
              <w:rPr>
                <w:spacing w:val="58"/>
                <w:sz w:val="26"/>
              </w:rPr>
              <w:t> </w:t>
            </w:r>
            <w:r>
              <w:rPr>
                <w:sz w:val="26"/>
              </w:rPr>
              <w:t>chọn</w:t>
            </w:r>
            <w:r>
              <w:rPr>
                <w:spacing w:val="-1"/>
                <w:sz w:val="26"/>
              </w:rPr>
              <w:t> </w:t>
            </w:r>
            <w:r>
              <w:rPr>
                <w:sz w:val="26"/>
              </w:rPr>
              <w:t>được</w:t>
            </w:r>
            <w:r>
              <w:rPr>
                <w:spacing w:val="-4"/>
                <w:sz w:val="26"/>
              </w:rPr>
              <w:t> </w:t>
            </w:r>
            <w:r>
              <w:rPr>
                <w:sz w:val="26"/>
              </w:rPr>
              <w:t>số</w:t>
            </w:r>
            <w:r>
              <w:rPr>
                <w:spacing w:val="-3"/>
                <w:sz w:val="26"/>
              </w:rPr>
              <w:t> </w:t>
            </w:r>
            <w:r>
              <w:rPr>
                <w:sz w:val="26"/>
              </w:rPr>
              <w:t>có</w:t>
            </w:r>
            <w:r>
              <w:rPr>
                <w:spacing w:val="-4"/>
                <w:sz w:val="26"/>
              </w:rPr>
              <w:t> </w:t>
            </w:r>
            <w:r>
              <w:rPr>
                <w:sz w:val="26"/>
              </w:rPr>
              <w:t>hai</w:t>
            </w:r>
            <w:r>
              <w:rPr>
                <w:spacing w:val="-4"/>
                <w:sz w:val="26"/>
              </w:rPr>
              <w:t> </w:t>
            </w:r>
            <w:r>
              <w:rPr>
                <w:sz w:val="26"/>
              </w:rPr>
              <w:t>chữ</w:t>
            </w:r>
            <w:r>
              <w:rPr>
                <w:spacing w:val="-3"/>
                <w:sz w:val="26"/>
              </w:rPr>
              <w:t> </w:t>
            </w:r>
            <w:r>
              <w:rPr>
                <w:sz w:val="26"/>
              </w:rPr>
              <w:t>số</w:t>
            </w:r>
            <w:r>
              <w:rPr>
                <w:spacing w:val="-4"/>
                <w:sz w:val="26"/>
              </w:rPr>
              <w:t> </w:t>
            </w:r>
            <w:r>
              <w:rPr>
                <w:sz w:val="26"/>
              </w:rPr>
              <w:t>là</w:t>
            </w:r>
            <w:r>
              <w:rPr>
                <w:spacing w:val="-1"/>
                <w:sz w:val="26"/>
              </w:rPr>
              <w:t> </w:t>
            </w:r>
            <w:r>
              <w:rPr>
                <w:b/>
                <w:spacing w:val="-10"/>
                <w:sz w:val="26"/>
              </w:rPr>
              <w:t>4</w:t>
            </w:r>
          </w:p>
        </w:tc>
        <w:tc>
          <w:tcPr>
            <w:tcW w:w="951" w:type="dxa"/>
          </w:tcPr>
          <w:p>
            <w:pPr>
              <w:pStyle w:val="TableParagraph"/>
              <w:spacing w:before="2"/>
              <w:ind w:right="306"/>
              <w:jc w:val="right"/>
              <w:rPr>
                <w:sz w:val="26"/>
              </w:rPr>
            </w:pPr>
            <w:r>
              <w:rPr>
                <w:spacing w:val="-5"/>
                <w:sz w:val="26"/>
              </w:rPr>
              <w:t>1,0</w:t>
            </w:r>
          </w:p>
        </w:tc>
      </w:tr>
      <w:tr>
        <w:trPr>
          <w:trHeight w:val="388" w:hRule="atLeast"/>
        </w:trPr>
        <w:tc>
          <w:tcPr>
            <w:tcW w:w="1054" w:type="dxa"/>
            <w:vMerge w:val="restart"/>
          </w:tcPr>
          <w:p>
            <w:pPr>
              <w:pStyle w:val="TableParagraph"/>
              <w:spacing w:before="96"/>
              <w:rPr>
                <w:b/>
                <w:sz w:val="26"/>
              </w:rPr>
            </w:pPr>
          </w:p>
          <w:p>
            <w:pPr>
              <w:pStyle w:val="TableParagraph"/>
              <w:ind w:left="6"/>
              <w:jc w:val="center"/>
              <w:rPr>
                <w:b/>
                <w:sz w:val="26"/>
              </w:rPr>
            </w:pPr>
            <w:r>
              <w:rPr>
                <w:b/>
                <w:spacing w:val="-10"/>
                <w:sz w:val="26"/>
              </w:rPr>
              <w:t>2</w:t>
            </w:r>
          </w:p>
        </w:tc>
        <w:tc>
          <w:tcPr>
            <w:tcW w:w="7859" w:type="dxa"/>
            <w:gridSpan w:val="2"/>
          </w:tcPr>
          <w:p>
            <w:pPr>
              <w:pStyle w:val="TableParagraph"/>
              <w:spacing w:before="2"/>
              <w:ind w:left="107"/>
              <w:rPr>
                <w:sz w:val="26"/>
              </w:rPr>
            </w:pPr>
            <w:r>
              <w:rPr>
                <w:sz w:val="26"/>
              </w:rPr>
              <w:t>a).</w:t>
            </w:r>
            <w:r>
              <w:rPr>
                <w:spacing w:val="-5"/>
                <w:sz w:val="26"/>
              </w:rPr>
              <w:t> </w:t>
            </w:r>
            <w:r>
              <w:rPr>
                <w:sz w:val="26"/>
              </w:rPr>
              <w:t>Cỡ</w:t>
            </w:r>
            <w:r>
              <w:rPr>
                <w:spacing w:val="-4"/>
                <w:sz w:val="26"/>
              </w:rPr>
              <w:t> </w:t>
            </w:r>
            <w:r>
              <w:rPr>
                <w:sz w:val="26"/>
              </w:rPr>
              <w:t>dày</w:t>
            </w:r>
            <w:r>
              <w:rPr>
                <w:spacing w:val="-6"/>
                <w:sz w:val="26"/>
              </w:rPr>
              <w:t> </w:t>
            </w:r>
            <w:r>
              <w:rPr>
                <w:sz w:val="26"/>
              </w:rPr>
              <w:t>38</w:t>
            </w:r>
            <w:r>
              <w:rPr>
                <w:spacing w:val="-4"/>
                <w:sz w:val="26"/>
              </w:rPr>
              <w:t> </w:t>
            </w:r>
            <w:r>
              <w:rPr>
                <w:sz w:val="26"/>
              </w:rPr>
              <w:t>có</w:t>
            </w:r>
            <w:r>
              <w:rPr>
                <w:spacing w:val="-5"/>
                <w:sz w:val="26"/>
              </w:rPr>
              <w:t> </w:t>
            </w:r>
            <w:r>
              <w:rPr>
                <w:sz w:val="26"/>
              </w:rPr>
              <w:t>nhiều</w:t>
            </w:r>
            <w:r>
              <w:rPr>
                <w:spacing w:val="-1"/>
                <w:sz w:val="26"/>
              </w:rPr>
              <w:t> </w:t>
            </w:r>
            <w:r>
              <w:rPr>
                <w:sz w:val="26"/>
              </w:rPr>
              <w:t>học</w:t>
            </w:r>
            <w:r>
              <w:rPr>
                <w:spacing w:val="-4"/>
                <w:sz w:val="26"/>
              </w:rPr>
              <w:t> </w:t>
            </w:r>
            <w:r>
              <w:rPr>
                <w:sz w:val="26"/>
              </w:rPr>
              <w:t>sinh</w:t>
            </w:r>
            <w:r>
              <w:rPr>
                <w:spacing w:val="-1"/>
                <w:sz w:val="26"/>
              </w:rPr>
              <w:t> </w:t>
            </w:r>
            <w:r>
              <w:rPr>
                <w:sz w:val="26"/>
              </w:rPr>
              <w:t>mang</w:t>
            </w:r>
            <w:r>
              <w:rPr>
                <w:spacing w:val="-5"/>
                <w:sz w:val="26"/>
              </w:rPr>
              <w:t> </w:t>
            </w:r>
            <w:r>
              <w:rPr>
                <w:spacing w:val="-4"/>
                <w:sz w:val="26"/>
              </w:rPr>
              <w:t>nhất</w:t>
            </w:r>
          </w:p>
        </w:tc>
        <w:tc>
          <w:tcPr>
            <w:tcW w:w="951" w:type="dxa"/>
          </w:tcPr>
          <w:p>
            <w:pPr>
              <w:pStyle w:val="TableParagraph"/>
              <w:spacing w:before="2"/>
              <w:ind w:right="306"/>
              <w:jc w:val="right"/>
              <w:rPr>
                <w:sz w:val="26"/>
              </w:rPr>
            </w:pPr>
            <w:r>
              <w:rPr>
                <w:spacing w:val="-5"/>
                <w:sz w:val="26"/>
              </w:rPr>
              <w:t>0,5</w:t>
            </w:r>
          </w:p>
        </w:tc>
      </w:tr>
      <w:tr>
        <w:trPr>
          <w:trHeight w:val="388" w:hRule="atLeast"/>
        </w:trPr>
        <w:tc>
          <w:tcPr>
            <w:tcW w:w="1054" w:type="dxa"/>
            <w:vMerge/>
            <w:tcBorders>
              <w:top w:val="nil"/>
            </w:tcBorders>
          </w:tcPr>
          <w:p>
            <w:pPr>
              <w:rPr>
                <w:sz w:val="2"/>
                <w:szCs w:val="2"/>
              </w:rPr>
            </w:pPr>
          </w:p>
        </w:tc>
        <w:tc>
          <w:tcPr>
            <w:tcW w:w="7859" w:type="dxa"/>
            <w:gridSpan w:val="2"/>
          </w:tcPr>
          <w:p>
            <w:pPr>
              <w:pStyle w:val="TableParagraph"/>
              <w:spacing w:before="2"/>
              <w:ind w:left="107"/>
              <w:rPr>
                <w:sz w:val="26"/>
              </w:rPr>
            </w:pPr>
            <w:r>
              <w:rPr>
                <w:sz w:val="26"/>
              </w:rPr>
              <w:t>b).</w:t>
            </w:r>
            <w:r>
              <w:rPr>
                <w:spacing w:val="-5"/>
                <w:sz w:val="26"/>
              </w:rPr>
              <w:t> </w:t>
            </w:r>
            <w:r>
              <w:rPr>
                <w:sz w:val="26"/>
              </w:rPr>
              <w:t>Cỡ</w:t>
            </w:r>
            <w:r>
              <w:rPr>
                <w:spacing w:val="-4"/>
                <w:sz w:val="26"/>
              </w:rPr>
              <w:t> </w:t>
            </w:r>
            <w:r>
              <w:rPr>
                <w:sz w:val="26"/>
              </w:rPr>
              <w:t>dày</w:t>
            </w:r>
            <w:r>
              <w:rPr>
                <w:spacing w:val="-6"/>
                <w:sz w:val="26"/>
              </w:rPr>
              <w:t> </w:t>
            </w:r>
            <w:r>
              <w:rPr>
                <w:sz w:val="26"/>
              </w:rPr>
              <w:t>36;40</w:t>
            </w:r>
            <w:r>
              <w:rPr>
                <w:spacing w:val="-1"/>
                <w:sz w:val="26"/>
              </w:rPr>
              <w:t> </w:t>
            </w:r>
            <w:r>
              <w:rPr>
                <w:sz w:val="26"/>
              </w:rPr>
              <w:t>và</w:t>
            </w:r>
            <w:r>
              <w:rPr>
                <w:spacing w:val="-4"/>
                <w:sz w:val="26"/>
              </w:rPr>
              <w:t> </w:t>
            </w:r>
            <w:r>
              <w:rPr>
                <w:sz w:val="26"/>
              </w:rPr>
              <w:t>42</w:t>
            </w:r>
            <w:r>
              <w:rPr>
                <w:spacing w:val="-2"/>
                <w:sz w:val="26"/>
              </w:rPr>
              <w:t> </w:t>
            </w:r>
            <w:r>
              <w:rPr>
                <w:sz w:val="26"/>
              </w:rPr>
              <w:t>có</w:t>
            </w:r>
            <w:r>
              <w:rPr>
                <w:spacing w:val="-4"/>
                <w:sz w:val="26"/>
              </w:rPr>
              <w:t> </w:t>
            </w:r>
            <w:r>
              <w:rPr>
                <w:sz w:val="26"/>
              </w:rPr>
              <w:t>đúng</w:t>
            </w:r>
            <w:r>
              <w:rPr>
                <w:spacing w:val="-4"/>
                <w:sz w:val="26"/>
              </w:rPr>
              <w:t> </w:t>
            </w:r>
            <w:r>
              <w:rPr>
                <w:sz w:val="26"/>
              </w:rPr>
              <w:t>2</w:t>
            </w:r>
            <w:r>
              <w:rPr>
                <w:spacing w:val="-1"/>
                <w:sz w:val="26"/>
              </w:rPr>
              <w:t> </w:t>
            </w:r>
            <w:r>
              <w:rPr>
                <w:sz w:val="26"/>
              </w:rPr>
              <w:t>học</w:t>
            </w:r>
            <w:r>
              <w:rPr>
                <w:spacing w:val="-4"/>
                <w:sz w:val="26"/>
              </w:rPr>
              <w:t> </w:t>
            </w:r>
            <w:r>
              <w:rPr>
                <w:sz w:val="26"/>
              </w:rPr>
              <w:t>sinh</w:t>
            </w:r>
            <w:r>
              <w:rPr>
                <w:spacing w:val="-2"/>
                <w:sz w:val="26"/>
              </w:rPr>
              <w:t> </w:t>
            </w:r>
            <w:r>
              <w:rPr>
                <w:sz w:val="26"/>
              </w:rPr>
              <w:t>trong</w:t>
            </w:r>
            <w:r>
              <w:rPr>
                <w:spacing w:val="-4"/>
                <w:sz w:val="26"/>
              </w:rPr>
              <w:t> </w:t>
            </w:r>
            <w:r>
              <w:rPr>
                <w:sz w:val="26"/>
              </w:rPr>
              <w:t>lớp</w:t>
            </w:r>
            <w:r>
              <w:rPr>
                <w:spacing w:val="-4"/>
                <w:sz w:val="26"/>
              </w:rPr>
              <w:t> </w:t>
            </w:r>
            <w:r>
              <w:rPr>
                <w:sz w:val="26"/>
              </w:rPr>
              <w:t>đang</w:t>
            </w:r>
            <w:r>
              <w:rPr>
                <w:spacing w:val="-1"/>
                <w:sz w:val="26"/>
              </w:rPr>
              <w:t> </w:t>
            </w:r>
            <w:r>
              <w:rPr>
                <w:spacing w:val="-4"/>
                <w:sz w:val="26"/>
              </w:rPr>
              <w:t>mang</w:t>
            </w:r>
          </w:p>
        </w:tc>
        <w:tc>
          <w:tcPr>
            <w:tcW w:w="951" w:type="dxa"/>
          </w:tcPr>
          <w:p>
            <w:pPr>
              <w:pStyle w:val="TableParagraph"/>
              <w:spacing w:before="2"/>
              <w:ind w:right="306"/>
              <w:jc w:val="right"/>
              <w:rPr>
                <w:sz w:val="26"/>
              </w:rPr>
            </w:pPr>
            <w:r>
              <w:rPr>
                <w:spacing w:val="-5"/>
                <w:sz w:val="26"/>
              </w:rPr>
              <w:t>0,5</w:t>
            </w:r>
          </w:p>
        </w:tc>
      </w:tr>
      <w:tr>
        <w:trPr>
          <w:trHeight w:val="1016" w:hRule="atLeast"/>
        </w:trPr>
        <w:tc>
          <w:tcPr>
            <w:tcW w:w="1054" w:type="dxa"/>
            <w:tcBorders>
              <w:bottom w:val="nil"/>
            </w:tcBorders>
          </w:tcPr>
          <w:p>
            <w:pPr>
              <w:pStyle w:val="TableParagraph"/>
              <w:rPr>
                <w:sz w:val="24"/>
              </w:rPr>
            </w:pPr>
          </w:p>
        </w:tc>
        <w:tc>
          <w:tcPr>
            <w:tcW w:w="5088" w:type="dxa"/>
            <w:vMerge w:val="restart"/>
            <w:tcBorders>
              <w:right w:val="single" w:sz="6" w:space="0" w:color="000000"/>
            </w:tcBorders>
          </w:tcPr>
          <w:p>
            <w:pPr>
              <w:pStyle w:val="TableParagraph"/>
              <w:ind w:left="107"/>
              <w:rPr>
                <w:sz w:val="26"/>
              </w:rPr>
            </w:pPr>
            <w:r>
              <w:rPr>
                <w:sz w:val="26"/>
              </w:rPr>
              <w:t>a)</w:t>
            </w:r>
            <w:r>
              <w:rPr>
                <w:spacing w:val="-5"/>
                <w:sz w:val="26"/>
              </w:rPr>
              <w:t> </w:t>
            </w:r>
            <w:r>
              <w:rPr>
                <w:sz w:val="26"/>
              </w:rPr>
              <w:t>Xét</w:t>
            </w:r>
            <w:r>
              <w:rPr>
                <w:spacing w:val="-4"/>
                <w:sz w:val="26"/>
              </w:rPr>
              <w:t> </w:t>
            </w:r>
            <w:r>
              <w:rPr>
                <w:rFonts w:ascii="Symbol" w:hAnsi="Symbol"/>
                <w:sz w:val="26"/>
              </w:rPr>
              <w:t></w:t>
            </w:r>
            <w:r>
              <w:rPr>
                <w:sz w:val="26"/>
              </w:rPr>
              <w:t>ABD</w:t>
            </w:r>
            <w:r>
              <w:rPr>
                <w:spacing w:val="-5"/>
                <w:sz w:val="26"/>
              </w:rPr>
              <w:t> </w:t>
            </w:r>
            <w:r>
              <w:rPr>
                <w:sz w:val="26"/>
              </w:rPr>
              <w:t>và</w:t>
            </w:r>
            <w:r>
              <w:rPr>
                <w:spacing w:val="-2"/>
                <w:sz w:val="26"/>
              </w:rPr>
              <w:t> </w:t>
            </w:r>
            <w:r>
              <w:rPr>
                <w:rFonts w:ascii="Symbol" w:hAnsi="Symbol"/>
                <w:sz w:val="26"/>
              </w:rPr>
              <w:t></w:t>
            </w:r>
            <w:r>
              <w:rPr>
                <w:sz w:val="26"/>
              </w:rPr>
              <w:t>EBD</w:t>
            </w:r>
            <w:r>
              <w:rPr>
                <w:spacing w:val="-5"/>
                <w:sz w:val="26"/>
              </w:rPr>
              <w:t> </w:t>
            </w:r>
            <w:r>
              <w:rPr>
                <w:sz w:val="26"/>
              </w:rPr>
              <w:t>có</w:t>
            </w:r>
            <w:r>
              <w:rPr>
                <w:spacing w:val="-4"/>
                <w:sz w:val="26"/>
              </w:rPr>
              <w:t> </w:t>
            </w:r>
            <w:r>
              <w:rPr>
                <w:spacing w:val="-10"/>
                <w:sz w:val="26"/>
              </w:rPr>
              <w:t>:</w:t>
            </w:r>
          </w:p>
          <w:p>
            <w:pPr>
              <w:pStyle w:val="TableParagraph"/>
              <w:spacing w:before="98"/>
              <w:ind w:left="474"/>
              <w:rPr>
                <w:sz w:val="26"/>
              </w:rPr>
            </w:pPr>
            <w:r>
              <w:rPr>
                <w:sz w:val="26"/>
              </w:rPr>
              <w:t>BA</w:t>
            </w:r>
            <w:r>
              <w:rPr>
                <w:spacing w:val="-5"/>
                <w:sz w:val="26"/>
              </w:rPr>
              <w:t> </w:t>
            </w:r>
            <w:r>
              <w:rPr>
                <w:sz w:val="26"/>
              </w:rPr>
              <w:t>=</w:t>
            </w:r>
            <w:r>
              <w:rPr>
                <w:spacing w:val="-3"/>
                <w:sz w:val="26"/>
              </w:rPr>
              <w:t> </w:t>
            </w:r>
            <w:r>
              <w:rPr>
                <w:sz w:val="26"/>
              </w:rPr>
              <w:t>BE</w:t>
            </w:r>
            <w:r>
              <w:rPr>
                <w:spacing w:val="-4"/>
                <w:sz w:val="26"/>
              </w:rPr>
              <w:t> (gt)</w:t>
            </w:r>
          </w:p>
          <w:p>
            <w:pPr>
              <w:pStyle w:val="TableParagraph"/>
              <w:spacing w:line="299" w:lineRule="exact" w:before="84"/>
              <w:ind w:left="519"/>
              <w:rPr>
                <w:sz w:val="26"/>
              </w:rPr>
            </w:pPr>
            <w:r>
              <w:rPr>
                <w:i/>
                <w:spacing w:val="-140"/>
                <w:w w:val="33"/>
                <w:sz w:val="24"/>
              </w:rPr>
              <w:t>B</w:t>
            </w:r>
            <w:r>
              <w:rPr>
                <w:rFonts w:ascii="Arimo" w:hAnsi="Arimo"/>
                <w:w w:val="166"/>
                <w:position w:val="8"/>
                <w:sz w:val="24"/>
              </w:rPr>
              <w:t>‸</w:t>
            </w:r>
            <w:r>
              <w:rPr>
                <w:rFonts w:ascii="Arimo" w:hAnsi="Arimo"/>
                <w:spacing w:val="8"/>
                <w:position w:val="8"/>
                <w:sz w:val="24"/>
              </w:rPr>
              <w:t> </w:t>
            </w:r>
            <w:r>
              <w:rPr>
                <w:rFonts w:ascii="Symbol" w:hAnsi="Symbol"/>
                <w:sz w:val="24"/>
              </w:rPr>
              <w:t></w:t>
            </w:r>
            <w:r>
              <w:rPr>
                <w:spacing w:val="11"/>
                <w:sz w:val="24"/>
              </w:rPr>
              <w:t> </w:t>
            </w:r>
            <w:r>
              <w:rPr>
                <w:i/>
                <w:spacing w:val="-137"/>
                <w:w w:val="19"/>
                <w:sz w:val="24"/>
              </w:rPr>
              <w:t>B</w:t>
            </w:r>
            <w:r>
              <w:rPr>
                <w:rFonts w:ascii="Arimo" w:hAnsi="Arimo"/>
                <w:w w:val="181"/>
                <w:position w:val="8"/>
                <w:sz w:val="24"/>
              </w:rPr>
              <w:t>‸</w:t>
            </w:r>
            <w:r>
              <w:rPr>
                <w:rFonts w:ascii="Arimo" w:hAnsi="Arimo"/>
                <w:spacing w:val="64"/>
                <w:position w:val="8"/>
                <w:sz w:val="24"/>
              </w:rPr>
              <w:t> </w:t>
            </w:r>
            <w:r>
              <w:rPr>
                <w:sz w:val="26"/>
              </w:rPr>
              <w:t>(vì</w:t>
            </w:r>
            <w:r>
              <w:rPr>
                <w:spacing w:val="8"/>
                <w:sz w:val="26"/>
              </w:rPr>
              <w:t> </w:t>
            </w:r>
            <w:r>
              <w:rPr>
                <w:sz w:val="26"/>
              </w:rPr>
              <w:t>BD</w:t>
            </w:r>
            <w:r>
              <w:rPr>
                <w:spacing w:val="7"/>
                <w:sz w:val="26"/>
              </w:rPr>
              <w:t> </w:t>
            </w:r>
            <w:r>
              <w:rPr>
                <w:sz w:val="26"/>
              </w:rPr>
              <w:t>là</w:t>
            </w:r>
            <w:r>
              <w:rPr>
                <w:spacing w:val="8"/>
                <w:sz w:val="26"/>
              </w:rPr>
              <w:t> </w:t>
            </w:r>
            <w:r>
              <w:rPr>
                <w:sz w:val="26"/>
              </w:rPr>
              <w:t>tia</w:t>
            </w:r>
            <w:r>
              <w:rPr>
                <w:spacing w:val="8"/>
                <w:sz w:val="26"/>
              </w:rPr>
              <w:t> </w:t>
            </w:r>
            <w:r>
              <w:rPr>
                <w:sz w:val="26"/>
              </w:rPr>
              <w:t>phân</w:t>
            </w:r>
            <w:r>
              <w:rPr>
                <w:spacing w:val="11"/>
                <w:sz w:val="26"/>
              </w:rPr>
              <w:t> </w:t>
            </w:r>
            <w:r>
              <w:rPr>
                <w:sz w:val="26"/>
              </w:rPr>
              <w:t>giác</w:t>
            </w:r>
            <w:r>
              <w:rPr>
                <w:spacing w:val="11"/>
                <w:sz w:val="26"/>
              </w:rPr>
              <w:t> </w:t>
            </w:r>
            <w:r>
              <w:rPr>
                <w:sz w:val="26"/>
              </w:rPr>
              <w:t>của</w:t>
            </w:r>
            <w:r>
              <w:rPr>
                <w:spacing w:val="8"/>
                <w:sz w:val="26"/>
              </w:rPr>
              <w:t> </w:t>
            </w:r>
            <w:r>
              <w:rPr>
                <w:sz w:val="26"/>
              </w:rPr>
              <w:t>góc</w:t>
            </w:r>
            <w:r>
              <w:rPr>
                <w:spacing w:val="8"/>
                <w:sz w:val="26"/>
              </w:rPr>
              <w:t> </w:t>
            </w:r>
            <w:r>
              <w:rPr>
                <w:spacing w:val="-5"/>
                <w:sz w:val="26"/>
              </w:rPr>
              <w:t>B)</w:t>
            </w:r>
          </w:p>
          <w:p>
            <w:pPr>
              <w:pStyle w:val="TableParagraph"/>
              <w:tabs>
                <w:tab w:pos="1108" w:val="left" w:leader="none"/>
              </w:tabs>
              <w:spacing w:line="98" w:lineRule="exact"/>
              <w:ind w:left="643"/>
              <w:rPr>
                <w:sz w:val="14"/>
              </w:rPr>
            </w:pPr>
            <w:r>
              <w:rPr>
                <w:spacing w:val="-10"/>
                <w:sz w:val="14"/>
              </w:rPr>
              <w:t>1</w:t>
            </w:r>
            <w:r>
              <w:rPr>
                <w:sz w:val="14"/>
              </w:rPr>
              <w:tab/>
            </w:r>
            <w:r>
              <w:rPr>
                <w:spacing w:val="-10"/>
                <w:sz w:val="14"/>
              </w:rPr>
              <w:t>2</w:t>
            </w:r>
          </w:p>
          <w:p>
            <w:pPr>
              <w:pStyle w:val="TableParagraph"/>
              <w:spacing w:before="118"/>
              <w:ind w:left="474"/>
              <w:rPr>
                <w:sz w:val="26"/>
              </w:rPr>
            </w:pPr>
            <w:r>
              <w:rPr>
                <w:sz w:val="26"/>
              </w:rPr>
              <w:t>BD</w:t>
            </w:r>
            <w:r>
              <w:rPr>
                <w:spacing w:val="-5"/>
                <w:sz w:val="26"/>
              </w:rPr>
              <w:t> </w:t>
            </w:r>
            <w:r>
              <w:rPr>
                <w:sz w:val="26"/>
              </w:rPr>
              <w:t>là</w:t>
            </w:r>
            <w:r>
              <w:rPr>
                <w:spacing w:val="-5"/>
                <w:sz w:val="26"/>
              </w:rPr>
              <w:t> </w:t>
            </w:r>
            <w:r>
              <w:rPr>
                <w:sz w:val="26"/>
              </w:rPr>
              <w:t>cạnh</w:t>
            </w:r>
            <w:r>
              <w:rPr>
                <w:spacing w:val="-2"/>
                <w:sz w:val="26"/>
              </w:rPr>
              <w:t> chung</w:t>
            </w:r>
          </w:p>
          <w:p>
            <w:pPr>
              <w:pStyle w:val="TableParagraph"/>
              <w:spacing w:before="88"/>
              <w:ind w:left="107"/>
              <w:rPr>
                <w:sz w:val="26"/>
              </w:rPr>
            </w:pPr>
            <w:r>
              <w:rPr>
                <w:sz w:val="26"/>
              </w:rPr>
              <w:t>=&gt;</w:t>
            </w:r>
            <w:r>
              <w:rPr>
                <w:spacing w:val="-6"/>
                <w:sz w:val="26"/>
              </w:rPr>
              <w:t> </w:t>
            </w:r>
            <w:r>
              <w:rPr>
                <w:rFonts w:ascii="Symbol" w:hAnsi="Symbol"/>
                <w:sz w:val="26"/>
              </w:rPr>
              <w:t></w:t>
            </w:r>
            <w:r>
              <w:rPr>
                <w:sz w:val="26"/>
              </w:rPr>
              <w:t>ABD</w:t>
            </w:r>
            <w:r>
              <w:rPr>
                <w:spacing w:val="-3"/>
                <w:sz w:val="26"/>
              </w:rPr>
              <w:t> </w:t>
            </w:r>
            <w:r>
              <w:rPr>
                <w:sz w:val="26"/>
              </w:rPr>
              <w:t>=</w:t>
            </w:r>
            <w:r>
              <w:rPr>
                <w:spacing w:val="-5"/>
                <w:sz w:val="26"/>
              </w:rPr>
              <w:t> </w:t>
            </w:r>
            <w:r>
              <w:rPr>
                <w:rFonts w:ascii="Symbol" w:hAnsi="Symbol"/>
                <w:sz w:val="26"/>
              </w:rPr>
              <w:t></w:t>
            </w:r>
            <w:r>
              <w:rPr>
                <w:sz w:val="26"/>
              </w:rPr>
              <w:t>EBD</w:t>
            </w:r>
            <w:r>
              <w:rPr>
                <w:spacing w:val="-6"/>
                <w:sz w:val="26"/>
              </w:rPr>
              <w:t> </w:t>
            </w:r>
            <w:r>
              <w:rPr>
                <w:spacing w:val="-2"/>
                <w:sz w:val="26"/>
              </w:rPr>
              <w:t>(c.g.c)</w:t>
            </w:r>
          </w:p>
        </w:tc>
        <w:tc>
          <w:tcPr>
            <w:tcW w:w="2771" w:type="dxa"/>
            <w:vMerge w:val="restart"/>
            <w:tcBorders>
              <w:left w:val="single" w:sz="6" w:space="0" w:color="000000"/>
            </w:tcBorders>
          </w:tcPr>
          <w:p>
            <w:pPr>
              <w:pStyle w:val="TableParagraph"/>
              <w:spacing w:before="10"/>
              <w:rPr>
                <w:b/>
                <w:sz w:val="19"/>
              </w:rPr>
            </w:pPr>
          </w:p>
          <w:p>
            <w:pPr>
              <w:pStyle w:val="TableParagraph"/>
              <w:ind w:left="257"/>
              <w:rPr>
                <w:sz w:val="20"/>
              </w:rPr>
            </w:pPr>
            <w:r>
              <w:rPr>
                <w:sz w:val="20"/>
              </w:rPr>
              <w:drawing>
                <wp:inline distT="0" distB="0" distL="0" distR="0">
                  <wp:extent cx="1557259" cy="1110996"/>
                  <wp:effectExtent l="0" t="0" r="0" b="0"/>
                  <wp:docPr id="93" name="Image 93" descr="P444C15T11TB1inTB"/>
                  <wp:cNvGraphicFramePr>
                    <a:graphicFrameLocks/>
                  </wp:cNvGraphicFramePr>
                  <a:graphic>
                    <a:graphicData uri="http://schemas.openxmlformats.org/drawingml/2006/picture">
                      <pic:pic>
                        <pic:nvPicPr>
                          <pic:cNvPr id="93" name="Image 93" descr="P444C15T11TB1inTB"/>
                          <pic:cNvPicPr/>
                        </pic:nvPicPr>
                        <pic:blipFill>
                          <a:blip r:embed="rId16" cstate="print"/>
                          <a:stretch>
                            <a:fillRect/>
                          </a:stretch>
                        </pic:blipFill>
                        <pic:spPr>
                          <a:xfrm>
                            <a:off x="0" y="0"/>
                            <a:ext cx="1557259" cy="1110996"/>
                          </a:xfrm>
                          <a:prstGeom prst="rect">
                            <a:avLst/>
                          </a:prstGeom>
                        </pic:spPr>
                      </pic:pic>
                    </a:graphicData>
                  </a:graphic>
                </wp:inline>
              </w:drawing>
            </w:r>
            <w:r>
              <w:rPr>
                <w:sz w:val="20"/>
              </w:rPr>
            </w:r>
          </w:p>
        </w:tc>
        <w:tc>
          <w:tcPr>
            <w:tcW w:w="951" w:type="dxa"/>
            <w:tcBorders>
              <w:bottom w:val="nil"/>
            </w:tcBorders>
          </w:tcPr>
          <w:p>
            <w:pPr>
              <w:pStyle w:val="TableParagraph"/>
              <w:spacing w:before="178"/>
              <w:rPr>
                <w:b/>
                <w:sz w:val="26"/>
              </w:rPr>
            </w:pPr>
          </w:p>
          <w:p>
            <w:pPr>
              <w:pStyle w:val="TableParagraph"/>
              <w:ind w:right="306"/>
              <w:jc w:val="right"/>
              <w:rPr>
                <w:sz w:val="26"/>
              </w:rPr>
            </w:pPr>
            <w:r>
              <w:rPr>
                <w:spacing w:val="-5"/>
                <w:sz w:val="26"/>
              </w:rPr>
              <w:t>0,5</w:t>
            </w:r>
          </w:p>
        </w:tc>
      </w:tr>
      <w:tr>
        <w:trPr>
          <w:trHeight w:val="1090" w:hRule="atLeast"/>
        </w:trPr>
        <w:tc>
          <w:tcPr>
            <w:tcW w:w="1054" w:type="dxa"/>
            <w:tcBorders>
              <w:top w:val="nil"/>
              <w:bottom w:val="nil"/>
            </w:tcBorders>
          </w:tcPr>
          <w:p>
            <w:pPr>
              <w:pStyle w:val="TableParagraph"/>
              <w:rPr>
                <w:sz w:val="24"/>
              </w:rPr>
            </w:pPr>
          </w:p>
        </w:tc>
        <w:tc>
          <w:tcPr>
            <w:tcW w:w="5088" w:type="dxa"/>
            <w:vMerge/>
            <w:tcBorders>
              <w:top w:val="nil"/>
              <w:right w:val="single" w:sz="6" w:space="0" w:color="000000"/>
            </w:tcBorders>
          </w:tcPr>
          <w:p>
            <w:pPr>
              <w:rPr>
                <w:sz w:val="2"/>
                <w:szCs w:val="2"/>
              </w:rPr>
            </w:pPr>
          </w:p>
        </w:tc>
        <w:tc>
          <w:tcPr>
            <w:tcW w:w="2771" w:type="dxa"/>
            <w:vMerge/>
            <w:tcBorders>
              <w:top w:val="nil"/>
              <w:left w:val="single" w:sz="6" w:space="0" w:color="000000"/>
            </w:tcBorders>
          </w:tcPr>
          <w:p>
            <w:pPr>
              <w:rPr>
                <w:sz w:val="2"/>
                <w:szCs w:val="2"/>
              </w:rPr>
            </w:pPr>
          </w:p>
        </w:tc>
        <w:tc>
          <w:tcPr>
            <w:tcW w:w="951" w:type="dxa"/>
            <w:tcBorders>
              <w:top w:val="nil"/>
            </w:tcBorders>
          </w:tcPr>
          <w:p>
            <w:pPr>
              <w:pStyle w:val="TableParagraph"/>
              <w:spacing w:before="228"/>
              <w:ind w:right="306"/>
              <w:jc w:val="right"/>
              <w:rPr>
                <w:sz w:val="26"/>
              </w:rPr>
            </w:pPr>
            <w:r>
              <w:rPr>
                <w:spacing w:val="-5"/>
                <w:sz w:val="26"/>
              </w:rPr>
              <w:t>0,5</w:t>
            </w:r>
          </w:p>
        </w:tc>
      </w:tr>
      <w:tr>
        <w:trPr>
          <w:trHeight w:val="863" w:hRule="atLeast"/>
        </w:trPr>
        <w:tc>
          <w:tcPr>
            <w:tcW w:w="1054" w:type="dxa"/>
            <w:tcBorders>
              <w:top w:val="nil"/>
              <w:bottom w:val="nil"/>
            </w:tcBorders>
          </w:tcPr>
          <w:p>
            <w:pPr>
              <w:pStyle w:val="TableParagraph"/>
              <w:spacing w:before="278"/>
              <w:ind w:right="451"/>
              <w:jc w:val="right"/>
              <w:rPr>
                <w:b/>
                <w:sz w:val="26"/>
              </w:rPr>
            </w:pPr>
            <w:r>
              <w:rPr>
                <w:b/>
                <w:spacing w:val="-10"/>
                <w:sz w:val="26"/>
              </w:rPr>
              <w:t>3</w:t>
            </w:r>
          </w:p>
        </w:tc>
        <w:tc>
          <w:tcPr>
            <w:tcW w:w="7859" w:type="dxa"/>
            <w:gridSpan w:val="2"/>
          </w:tcPr>
          <w:p>
            <w:pPr>
              <w:pStyle w:val="TableParagraph"/>
              <w:ind w:left="107"/>
              <w:rPr>
                <w:sz w:val="26"/>
              </w:rPr>
            </w:pPr>
            <w:r>
              <w:rPr>
                <w:sz w:val="26"/>
              </w:rPr>
              <w:t>b)</w:t>
            </w:r>
            <w:r>
              <w:rPr>
                <w:spacing w:val="-6"/>
                <w:sz w:val="26"/>
              </w:rPr>
              <w:t> </w:t>
            </w:r>
            <w:r>
              <w:rPr>
                <w:sz w:val="26"/>
              </w:rPr>
              <w:t>Vì</w:t>
            </w:r>
            <w:r>
              <w:rPr>
                <w:spacing w:val="-5"/>
                <w:sz w:val="26"/>
              </w:rPr>
              <w:t> </w:t>
            </w:r>
            <w:r>
              <w:rPr>
                <w:rFonts w:ascii="Symbol" w:hAnsi="Symbol"/>
                <w:sz w:val="26"/>
              </w:rPr>
              <w:t></w:t>
            </w:r>
            <w:r>
              <w:rPr>
                <w:sz w:val="26"/>
              </w:rPr>
              <w:t>ABD</w:t>
            </w:r>
            <w:r>
              <w:rPr>
                <w:spacing w:val="-5"/>
                <w:sz w:val="26"/>
              </w:rPr>
              <w:t> </w:t>
            </w:r>
            <w:r>
              <w:rPr>
                <w:sz w:val="26"/>
              </w:rPr>
              <w:t>=</w:t>
            </w:r>
            <w:r>
              <w:rPr>
                <w:spacing w:val="-5"/>
                <w:sz w:val="26"/>
              </w:rPr>
              <w:t> </w:t>
            </w:r>
            <w:r>
              <w:rPr>
                <w:rFonts w:ascii="Symbol" w:hAnsi="Symbol"/>
                <w:sz w:val="26"/>
              </w:rPr>
              <w:t></w:t>
            </w:r>
            <w:r>
              <w:rPr>
                <w:sz w:val="26"/>
              </w:rPr>
              <w:t>EBD</w:t>
            </w:r>
            <w:r>
              <w:rPr>
                <w:spacing w:val="-5"/>
                <w:sz w:val="26"/>
              </w:rPr>
              <w:t> </w:t>
            </w:r>
            <w:r>
              <w:rPr>
                <w:sz w:val="26"/>
              </w:rPr>
              <w:t>(chứng</w:t>
            </w:r>
            <w:r>
              <w:rPr>
                <w:spacing w:val="-2"/>
                <w:sz w:val="26"/>
              </w:rPr>
              <w:t> </w:t>
            </w:r>
            <w:r>
              <w:rPr>
                <w:sz w:val="26"/>
              </w:rPr>
              <w:t>minh</w:t>
            </w:r>
            <w:r>
              <w:rPr>
                <w:spacing w:val="-6"/>
                <w:sz w:val="26"/>
              </w:rPr>
              <w:t> </w:t>
            </w:r>
            <w:r>
              <w:rPr>
                <w:sz w:val="26"/>
              </w:rPr>
              <w:t>câu</w:t>
            </w:r>
            <w:r>
              <w:rPr>
                <w:spacing w:val="-5"/>
                <w:sz w:val="26"/>
              </w:rPr>
              <w:t> a)</w:t>
            </w:r>
          </w:p>
          <w:p>
            <w:pPr>
              <w:pStyle w:val="TableParagraph"/>
              <w:spacing w:before="90"/>
              <w:ind w:left="107"/>
              <w:rPr>
                <w:sz w:val="26"/>
              </w:rPr>
            </w:pPr>
            <w:r>
              <w:rPr>
                <w:w w:val="110"/>
                <w:sz w:val="26"/>
              </w:rPr>
              <w:t>=&gt;</w:t>
            </w:r>
            <w:r>
              <w:rPr>
                <w:spacing w:val="-56"/>
                <w:w w:val="199"/>
                <w:sz w:val="26"/>
              </w:rPr>
              <w:t> </w:t>
            </w:r>
            <w:r>
              <w:rPr>
                <w:i/>
                <w:spacing w:val="-140"/>
                <w:w w:val="81"/>
                <w:sz w:val="24"/>
              </w:rPr>
              <w:t>B</w:t>
            </w:r>
            <w:r>
              <w:rPr>
                <w:rFonts w:ascii="Arimo" w:hAnsi="Arimo"/>
                <w:spacing w:val="-307"/>
                <w:w w:val="555"/>
                <w:position w:val="8"/>
                <w:sz w:val="24"/>
              </w:rPr>
              <w:t>‸</w:t>
            </w:r>
            <w:r>
              <w:rPr>
                <w:i/>
                <w:spacing w:val="-1"/>
                <w:w w:val="81"/>
                <w:sz w:val="24"/>
              </w:rPr>
              <w:t>E</w:t>
            </w:r>
            <w:r>
              <w:rPr>
                <w:i/>
                <w:w w:val="81"/>
                <w:sz w:val="24"/>
              </w:rPr>
              <w:t>D</w:t>
            </w:r>
            <w:r>
              <w:rPr>
                <w:i/>
                <w:spacing w:val="-60"/>
                <w:w w:val="199"/>
                <w:sz w:val="24"/>
              </w:rPr>
              <w:t> </w:t>
            </w:r>
            <w:r>
              <w:rPr>
                <w:rFonts w:ascii="Symbol" w:hAnsi="Symbol"/>
                <w:w w:val="110"/>
                <w:sz w:val="24"/>
              </w:rPr>
              <w:t></w:t>
            </w:r>
            <w:r>
              <w:rPr>
                <w:spacing w:val="-11"/>
                <w:w w:val="110"/>
                <w:sz w:val="24"/>
              </w:rPr>
              <w:t> </w:t>
            </w:r>
            <w:r>
              <w:rPr>
                <w:i/>
                <w:spacing w:val="-140"/>
                <w:w w:val="81"/>
                <w:sz w:val="24"/>
              </w:rPr>
              <w:t>B</w:t>
            </w:r>
            <w:r>
              <w:rPr>
                <w:rFonts w:ascii="Arimo" w:hAnsi="Arimo"/>
                <w:spacing w:val="-307"/>
                <w:w w:val="555"/>
                <w:position w:val="8"/>
                <w:sz w:val="24"/>
              </w:rPr>
              <w:t>‸</w:t>
            </w:r>
            <w:r>
              <w:rPr>
                <w:i/>
                <w:spacing w:val="-1"/>
                <w:w w:val="81"/>
                <w:sz w:val="24"/>
              </w:rPr>
              <w:t>A</w:t>
            </w:r>
            <w:r>
              <w:rPr>
                <w:i/>
                <w:w w:val="81"/>
                <w:sz w:val="24"/>
              </w:rPr>
              <w:t>D</w:t>
            </w:r>
            <w:r>
              <w:rPr>
                <w:i/>
                <w:spacing w:val="-61"/>
                <w:w w:val="199"/>
                <w:sz w:val="24"/>
              </w:rPr>
              <w:t> </w:t>
            </w:r>
            <w:r>
              <w:rPr>
                <w:rFonts w:ascii="Symbol" w:hAnsi="Symbol"/>
                <w:w w:val="110"/>
                <w:sz w:val="24"/>
              </w:rPr>
              <w:t></w:t>
            </w:r>
            <w:r>
              <w:rPr>
                <w:spacing w:val="-18"/>
                <w:w w:val="110"/>
                <w:sz w:val="24"/>
              </w:rPr>
              <w:t> </w:t>
            </w:r>
            <w:r>
              <w:rPr>
                <w:w w:val="110"/>
                <w:sz w:val="24"/>
              </w:rPr>
              <w:t>90</w:t>
            </w:r>
            <w:r>
              <w:rPr>
                <w:w w:val="110"/>
                <w:sz w:val="24"/>
                <w:vertAlign w:val="superscript"/>
              </w:rPr>
              <w:t>0</w:t>
            </w:r>
            <w:r>
              <w:rPr>
                <w:spacing w:val="23"/>
                <w:w w:val="110"/>
                <w:sz w:val="24"/>
                <w:vertAlign w:val="baseline"/>
              </w:rPr>
              <w:t> </w:t>
            </w:r>
            <w:r>
              <w:rPr>
                <w:w w:val="110"/>
                <w:sz w:val="26"/>
                <w:vertAlign w:val="baseline"/>
              </w:rPr>
              <w:t>(2</w:t>
            </w:r>
            <w:r>
              <w:rPr>
                <w:spacing w:val="-15"/>
                <w:w w:val="110"/>
                <w:sz w:val="26"/>
                <w:vertAlign w:val="baseline"/>
              </w:rPr>
              <w:t> </w:t>
            </w:r>
            <w:r>
              <w:rPr>
                <w:w w:val="110"/>
                <w:sz w:val="26"/>
                <w:vertAlign w:val="baseline"/>
              </w:rPr>
              <w:t>góc</w:t>
            </w:r>
            <w:r>
              <w:rPr>
                <w:spacing w:val="-16"/>
                <w:w w:val="110"/>
                <w:sz w:val="26"/>
                <w:vertAlign w:val="baseline"/>
              </w:rPr>
              <w:t> </w:t>
            </w:r>
            <w:r>
              <w:rPr>
                <w:w w:val="110"/>
                <w:sz w:val="26"/>
                <w:vertAlign w:val="baseline"/>
              </w:rPr>
              <w:t>tương</w:t>
            </w:r>
            <w:r>
              <w:rPr>
                <w:spacing w:val="-16"/>
                <w:w w:val="110"/>
                <w:sz w:val="26"/>
                <w:vertAlign w:val="baseline"/>
              </w:rPr>
              <w:t> </w:t>
            </w:r>
            <w:r>
              <w:rPr>
                <w:spacing w:val="-4"/>
                <w:w w:val="110"/>
                <w:sz w:val="26"/>
                <w:vertAlign w:val="baseline"/>
              </w:rPr>
              <w:t>ứng)</w:t>
            </w:r>
          </w:p>
        </w:tc>
        <w:tc>
          <w:tcPr>
            <w:tcW w:w="951" w:type="dxa"/>
          </w:tcPr>
          <w:p>
            <w:pPr>
              <w:pStyle w:val="TableParagraph"/>
              <w:spacing w:before="239"/>
              <w:ind w:right="304"/>
              <w:jc w:val="right"/>
              <w:rPr>
                <w:sz w:val="26"/>
              </w:rPr>
            </w:pPr>
            <w:r>
              <w:rPr>
                <w:spacing w:val="-5"/>
                <w:sz w:val="26"/>
              </w:rPr>
              <w:t>1,0</w:t>
            </w:r>
          </w:p>
        </w:tc>
      </w:tr>
      <w:tr>
        <w:trPr>
          <w:trHeight w:val="500" w:hRule="atLeast"/>
        </w:trPr>
        <w:tc>
          <w:tcPr>
            <w:tcW w:w="1054" w:type="dxa"/>
            <w:tcBorders>
              <w:top w:val="nil"/>
              <w:bottom w:val="nil"/>
            </w:tcBorders>
          </w:tcPr>
          <w:p>
            <w:pPr>
              <w:pStyle w:val="TableParagraph"/>
              <w:rPr>
                <w:sz w:val="24"/>
              </w:rPr>
            </w:pPr>
          </w:p>
        </w:tc>
        <w:tc>
          <w:tcPr>
            <w:tcW w:w="7859" w:type="dxa"/>
            <w:gridSpan w:val="2"/>
            <w:tcBorders>
              <w:bottom w:val="nil"/>
            </w:tcBorders>
          </w:tcPr>
          <w:p>
            <w:pPr>
              <w:pStyle w:val="TableParagraph"/>
              <w:spacing w:line="295" w:lineRule="exact"/>
              <w:ind w:left="107"/>
              <w:rPr>
                <w:rFonts w:ascii="Arimo" w:hAnsi="Arimo"/>
                <w:sz w:val="24"/>
              </w:rPr>
            </w:pPr>
            <w:r>
              <w:rPr>
                <w:w w:val="110"/>
                <w:sz w:val="26"/>
              </w:rPr>
              <w:t>c)</w:t>
            </w:r>
            <w:r>
              <w:rPr>
                <w:spacing w:val="-18"/>
                <w:w w:val="110"/>
                <w:sz w:val="26"/>
              </w:rPr>
              <w:t> </w:t>
            </w:r>
            <w:r>
              <w:rPr>
                <w:w w:val="110"/>
                <w:sz w:val="26"/>
              </w:rPr>
              <w:t>Để</w:t>
            </w:r>
            <w:r>
              <w:rPr>
                <w:spacing w:val="-60"/>
                <w:w w:val="204"/>
                <w:sz w:val="26"/>
              </w:rPr>
              <w:t> </w:t>
            </w:r>
            <w:r>
              <w:rPr>
                <w:i/>
                <w:spacing w:val="-140"/>
                <w:w w:val="86"/>
                <w:sz w:val="24"/>
              </w:rPr>
              <w:t>E</w:t>
            </w:r>
            <w:r>
              <w:rPr>
                <w:rFonts w:ascii="Arimo" w:hAnsi="Arimo"/>
                <w:spacing w:val="-307"/>
                <w:w w:val="559"/>
                <w:position w:val="8"/>
                <w:sz w:val="24"/>
              </w:rPr>
              <w:t>‸</w:t>
            </w:r>
            <w:r>
              <w:rPr>
                <w:i/>
                <w:spacing w:val="-1"/>
                <w:w w:val="86"/>
                <w:sz w:val="24"/>
              </w:rPr>
              <w:t>D</w:t>
            </w:r>
            <w:r>
              <w:rPr>
                <w:i/>
                <w:w w:val="86"/>
                <w:sz w:val="24"/>
              </w:rPr>
              <w:t>B</w:t>
            </w:r>
            <w:r>
              <w:rPr>
                <w:i/>
                <w:spacing w:val="-63"/>
                <w:w w:val="204"/>
                <w:sz w:val="24"/>
              </w:rPr>
              <w:t> </w:t>
            </w:r>
            <w:r>
              <w:rPr>
                <w:rFonts w:ascii="Symbol" w:hAnsi="Symbol"/>
                <w:w w:val="110"/>
                <w:sz w:val="24"/>
              </w:rPr>
              <w:t></w:t>
            </w:r>
            <w:r>
              <w:rPr>
                <w:spacing w:val="-16"/>
                <w:w w:val="110"/>
                <w:sz w:val="24"/>
              </w:rPr>
              <w:t> </w:t>
            </w:r>
            <w:r>
              <w:rPr>
                <w:i/>
                <w:spacing w:val="-140"/>
                <w:w w:val="80"/>
                <w:sz w:val="24"/>
              </w:rPr>
              <w:t>E</w:t>
            </w:r>
            <w:r>
              <w:rPr>
                <w:rFonts w:ascii="Arimo" w:hAnsi="Arimo"/>
                <w:spacing w:val="-329"/>
                <w:w w:val="580"/>
                <w:position w:val="8"/>
                <w:sz w:val="24"/>
              </w:rPr>
              <w:t>‸</w:t>
            </w:r>
            <w:r>
              <w:rPr>
                <w:i/>
                <w:spacing w:val="-1"/>
                <w:w w:val="80"/>
                <w:sz w:val="24"/>
              </w:rPr>
              <w:t>D</w:t>
            </w:r>
            <w:r>
              <w:rPr>
                <w:i/>
                <w:w w:val="80"/>
                <w:sz w:val="24"/>
              </w:rPr>
              <w:t>C</w:t>
            </w:r>
            <w:r>
              <w:rPr>
                <w:i/>
                <w:spacing w:val="-2"/>
                <w:w w:val="205"/>
                <w:sz w:val="24"/>
              </w:rPr>
              <w:t> </w:t>
            </w:r>
            <w:r>
              <w:rPr>
                <w:w w:val="110"/>
                <w:sz w:val="26"/>
              </w:rPr>
              <w:t>thì</w:t>
            </w:r>
            <w:r>
              <w:rPr>
                <w:spacing w:val="-18"/>
                <w:w w:val="110"/>
                <w:sz w:val="26"/>
              </w:rPr>
              <w:t> </w:t>
            </w:r>
            <w:r>
              <w:rPr>
                <w:rFonts w:ascii="Symbol" w:hAnsi="Symbol"/>
                <w:w w:val="110"/>
                <w:sz w:val="26"/>
              </w:rPr>
              <w:t></w:t>
            </w:r>
            <w:r>
              <w:rPr>
                <w:w w:val="110"/>
                <w:sz w:val="26"/>
              </w:rPr>
              <w:t>EDB</w:t>
            </w:r>
            <w:r>
              <w:rPr>
                <w:spacing w:val="-18"/>
                <w:w w:val="110"/>
                <w:sz w:val="26"/>
              </w:rPr>
              <w:t> </w:t>
            </w:r>
            <w:r>
              <w:rPr>
                <w:w w:val="110"/>
                <w:sz w:val="26"/>
              </w:rPr>
              <w:t>=</w:t>
            </w:r>
            <w:r>
              <w:rPr>
                <w:spacing w:val="-17"/>
                <w:w w:val="110"/>
                <w:sz w:val="26"/>
              </w:rPr>
              <w:t> </w:t>
            </w:r>
            <w:r>
              <w:rPr>
                <w:rFonts w:ascii="Symbol" w:hAnsi="Symbol"/>
                <w:w w:val="110"/>
                <w:sz w:val="26"/>
              </w:rPr>
              <w:t></w:t>
            </w:r>
            <w:r>
              <w:rPr>
                <w:w w:val="110"/>
                <w:sz w:val="26"/>
              </w:rPr>
              <w:t>EDC</w:t>
            </w:r>
            <w:r>
              <w:rPr>
                <w:spacing w:val="-14"/>
                <w:w w:val="110"/>
                <w:sz w:val="26"/>
              </w:rPr>
              <w:t> </w:t>
            </w:r>
            <w:r>
              <w:rPr>
                <w:w w:val="110"/>
                <w:sz w:val="26"/>
              </w:rPr>
              <w:t>=&gt;</w:t>
            </w:r>
            <w:r>
              <w:rPr>
                <w:spacing w:val="-4"/>
                <w:w w:val="159"/>
                <w:sz w:val="26"/>
              </w:rPr>
              <w:t> </w:t>
            </w:r>
            <w:r>
              <w:rPr>
                <w:i/>
                <w:spacing w:val="-136"/>
                <w:w w:val="79"/>
                <w:sz w:val="24"/>
              </w:rPr>
              <w:t>B</w:t>
            </w:r>
            <w:r>
              <w:rPr>
                <w:rFonts w:ascii="Arimo" w:hAnsi="Arimo"/>
                <w:w w:val="240"/>
                <w:position w:val="8"/>
                <w:sz w:val="24"/>
              </w:rPr>
              <w:t>‸</w:t>
            </w:r>
            <w:r>
              <w:rPr>
                <w:rFonts w:ascii="Arimo" w:hAnsi="Arimo"/>
                <w:spacing w:val="-33"/>
                <w:w w:val="159"/>
                <w:position w:val="8"/>
                <w:sz w:val="24"/>
              </w:rPr>
              <w:t> </w:t>
            </w:r>
            <w:r>
              <w:rPr>
                <w:rFonts w:ascii="Symbol" w:hAnsi="Symbol"/>
                <w:w w:val="110"/>
                <w:sz w:val="24"/>
              </w:rPr>
              <w:t></w:t>
            </w:r>
            <w:r>
              <w:rPr>
                <w:spacing w:val="-18"/>
                <w:w w:val="110"/>
                <w:sz w:val="24"/>
              </w:rPr>
              <w:t> </w:t>
            </w:r>
            <w:r>
              <w:rPr>
                <w:i/>
                <w:spacing w:val="-140"/>
                <w:w w:val="90"/>
                <w:sz w:val="24"/>
              </w:rPr>
              <w:t>C</w:t>
            </w:r>
            <w:r>
              <w:rPr>
                <w:rFonts w:ascii="Arimo" w:hAnsi="Arimo"/>
                <w:w w:val="159"/>
                <w:position w:val="8"/>
                <w:sz w:val="24"/>
              </w:rPr>
              <w:t>‸</w:t>
            </w:r>
            <w:r>
              <w:rPr>
                <w:rFonts w:ascii="Arimo" w:hAnsi="Arimo"/>
                <w:spacing w:val="-7"/>
                <w:w w:val="124"/>
                <w:position w:val="8"/>
                <w:sz w:val="24"/>
              </w:rPr>
              <w:t> </w:t>
            </w:r>
            <w:r>
              <w:rPr>
                <w:rFonts w:ascii="Symbol" w:hAnsi="Symbol"/>
                <w:w w:val="110"/>
                <w:sz w:val="24"/>
              </w:rPr>
              <w:t></w:t>
            </w:r>
            <w:r>
              <w:rPr>
                <w:spacing w:val="-10"/>
                <w:w w:val="110"/>
                <w:sz w:val="24"/>
              </w:rPr>
              <w:t> </w:t>
            </w:r>
            <w:r>
              <w:rPr>
                <w:i/>
                <w:spacing w:val="-140"/>
                <w:w w:val="80"/>
                <w:sz w:val="24"/>
              </w:rPr>
              <w:t>B</w:t>
            </w:r>
            <w:r>
              <w:rPr>
                <w:rFonts w:ascii="Arimo" w:hAnsi="Arimo"/>
                <w:w w:val="140"/>
                <w:position w:val="8"/>
                <w:sz w:val="24"/>
              </w:rPr>
              <w:t>‸</w:t>
            </w:r>
            <w:r>
              <w:rPr>
                <w:rFonts w:ascii="Arimo" w:hAnsi="Arimo"/>
                <w:spacing w:val="1"/>
                <w:w w:val="110"/>
                <w:position w:val="8"/>
                <w:sz w:val="24"/>
              </w:rPr>
              <w:t> </w:t>
            </w:r>
            <w:r>
              <w:rPr>
                <w:rFonts w:ascii="Symbol" w:hAnsi="Symbol"/>
                <w:w w:val="110"/>
                <w:sz w:val="24"/>
              </w:rPr>
              <w:t></w:t>
            </w:r>
            <w:r>
              <w:rPr>
                <w:spacing w:val="-17"/>
                <w:w w:val="110"/>
                <w:sz w:val="24"/>
              </w:rPr>
              <w:t> </w:t>
            </w:r>
            <w:r>
              <w:rPr>
                <w:spacing w:val="39"/>
                <w:w w:val="102"/>
                <w:sz w:val="24"/>
              </w:rPr>
              <w:t>2</w:t>
            </w:r>
            <w:r>
              <w:rPr>
                <w:i/>
                <w:spacing w:val="-97"/>
                <w:w w:val="102"/>
                <w:sz w:val="24"/>
              </w:rPr>
              <w:t>C</w:t>
            </w:r>
            <w:r>
              <w:rPr>
                <w:rFonts w:ascii="Arimo" w:hAnsi="Arimo"/>
                <w:spacing w:val="43"/>
                <w:w w:val="171"/>
                <w:position w:val="8"/>
                <w:sz w:val="24"/>
              </w:rPr>
              <w:t>‸</w:t>
            </w:r>
          </w:p>
          <w:p>
            <w:pPr>
              <w:pStyle w:val="TableParagraph"/>
              <w:spacing w:line="98" w:lineRule="exact"/>
              <w:ind w:left="1601"/>
              <w:jc w:val="center"/>
              <w:rPr>
                <w:sz w:val="14"/>
              </w:rPr>
            </w:pPr>
            <w:r>
              <w:rPr>
                <w:spacing w:val="-10"/>
                <w:sz w:val="14"/>
              </w:rPr>
              <w:t>2</w:t>
            </w:r>
          </w:p>
        </w:tc>
        <w:tc>
          <w:tcPr>
            <w:tcW w:w="951" w:type="dxa"/>
            <w:tcBorders>
              <w:bottom w:val="nil"/>
            </w:tcBorders>
          </w:tcPr>
          <w:p>
            <w:pPr>
              <w:pStyle w:val="TableParagraph"/>
              <w:spacing w:before="126"/>
              <w:ind w:right="304"/>
              <w:jc w:val="right"/>
              <w:rPr>
                <w:sz w:val="26"/>
              </w:rPr>
            </w:pPr>
            <w:r>
              <w:rPr>
                <w:spacing w:val="-5"/>
                <w:sz w:val="26"/>
              </w:rPr>
              <w:t>0,5</w:t>
            </w:r>
          </w:p>
        </w:tc>
      </w:tr>
      <w:tr>
        <w:trPr>
          <w:trHeight w:val="393" w:hRule="atLeast"/>
        </w:trPr>
        <w:tc>
          <w:tcPr>
            <w:tcW w:w="1054" w:type="dxa"/>
            <w:tcBorders>
              <w:top w:val="nil"/>
              <w:bottom w:val="nil"/>
            </w:tcBorders>
          </w:tcPr>
          <w:p>
            <w:pPr>
              <w:pStyle w:val="TableParagraph"/>
              <w:rPr>
                <w:sz w:val="24"/>
              </w:rPr>
            </w:pPr>
          </w:p>
        </w:tc>
        <w:tc>
          <w:tcPr>
            <w:tcW w:w="7859" w:type="dxa"/>
            <w:gridSpan w:val="2"/>
            <w:tcBorders>
              <w:top w:val="nil"/>
              <w:bottom w:val="nil"/>
            </w:tcBorders>
          </w:tcPr>
          <w:p>
            <w:pPr>
              <w:pStyle w:val="TableParagraph"/>
              <w:spacing w:before="11"/>
              <w:ind w:left="107"/>
              <w:rPr>
                <w:sz w:val="24"/>
              </w:rPr>
            </w:pPr>
            <w:r>
              <w:rPr>
                <w:w w:val="105"/>
                <w:sz w:val="26"/>
              </w:rPr>
              <w:t>mà</w:t>
            </w:r>
            <w:r>
              <w:rPr>
                <w:spacing w:val="31"/>
                <w:w w:val="115"/>
                <w:sz w:val="26"/>
              </w:rPr>
              <w:t> </w:t>
            </w:r>
            <w:r>
              <w:rPr>
                <w:i/>
                <w:spacing w:val="-140"/>
                <w:w w:val="85"/>
                <w:sz w:val="24"/>
              </w:rPr>
              <w:t>B</w:t>
            </w:r>
            <w:r>
              <w:rPr>
                <w:rFonts w:ascii="Arimo" w:hAnsi="Arimo"/>
                <w:w w:val="145"/>
                <w:position w:val="8"/>
                <w:sz w:val="24"/>
              </w:rPr>
              <w:t>‸</w:t>
            </w:r>
            <w:r>
              <w:rPr>
                <w:rFonts w:ascii="Arimo" w:hAnsi="Arimo"/>
                <w:spacing w:val="-18"/>
                <w:w w:val="115"/>
                <w:position w:val="8"/>
                <w:sz w:val="24"/>
              </w:rPr>
              <w:t> </w:t>
            </w:r>
            <w:r>
              <w:rPr>
                <w:rFonts w:ascii="Symbol" w:hAnsi="Symbol"/>
                <w:w w:val="105"/>
                <w:sz w:val="24"/>
              </w:rPr>
              <w:t></w:t>
            </w:r>
            <w:r>
              <w:rPr>
                <w:spacing w:val="-26"/>
                <w:w w:val="105"/>
                <w:sz w:val="24"/>
              </w:rPr>
              <w:t> </w:t>
            </w:r>
            <w:r>
              <w:rPr>
                <w:i/>
                <w:spacing w:val="-140"/>
                <w:w w:val="80"/>
                <w:sz w:val="24"/>
              </w:rPr>
              <w:t>C</w:t>
            </w:r>
            <w:r>
              <w:rPr>
                <w:rFonts w:ascii="Arimo" w:hAnsi="Arimo"/>
                <w:w w:val="149"/>
                <w:position w:val="8"/>
                <w:sz w:val="24"/>
              </w:rPr>
              <w:t>‸</w:t>
            </w:r>
            <w:r>
              <w:rPr>
                <w:rFonts w:ascii="Arimo" w:hAnsi="Arimo"/>
                <w:w w:val="114"/>
                <w:position w:val="8"/>
                <w:sz w:val="24"/>
              </w:rPr>
              <w:t> </w:t>
            </w:r>
            <w:r>
              <w:rPr>
                <w:rFonts w:ascii="Symbol" w:hAnsi="Symbol"/>
                <w:w w:val="105"/>
                <w:sz w:val="24"/>
              </w:rPr>
              <w:t></w:t>
            </w:r>
            <w:r>
              <w:rPr>
                <w:spacing w:val="-16"/>
                <w:w w:val="105"/>
                <w:sz w:val="24"/>
              </w:rPr>
              <w:t> </w:t>
            </w:r>
            <w:r>
              <w:rPr>
                <w:w w:val="105"/>
                <w:sz w:val="24"/>
              </w:rPr>
              <w:t>90</w:t>
            </w:r>
            <w:r>
              <w:rPr>
                <w:w w:val="105"/>
                <w:sz w:val="24"/>
                <w:vertAlign w:val="superscript"/>
              </w:rPr>
              <w:t>0</w:t>
            </w:r>
            <w:r>
              <w:rPr>
                <w:spacing w:val="15"/>
                <w:w w:val="105"/>
                <w:sz w:val="24"/>
                <w:vertAlign w:val="baseline"/>
              </w:rPr>
              <w:t> </w:t>
            </w:r>
            <w:r>
              <w:rPr>
                <w:rFonts w:ascii="Symbol" w:hAnsi="Symbol"/>
                <w:w w:val="105"/>
                <w:sz w:val="24"/>
                <w:vertAlign w:val="baseline"/>
              </w:rPr>
              <w:t></w:t>
            </w:r>
            <w:r>
              <w:rPr>
                <w:spacing w:val="-1"/>
                <w:w w:val="105"/>
                <w:sz w:val="24"/>
                <w:vertAlign w:val="baseline"/>
              </w:rPr>
              <w:t> </w:t>
            </w:r>
            <w:r>
              <w:rPr>
                <w:i/>
                <w:spacing w:val="-140"/>
                <w:w w:val="85"/>
                <w:sz w:val="24"/>
                <w:vertAlign w:val="baseline"/>
              </w:rPr>
              <w:t>B</w:t>
            </w:r>
            <w:r>
              <w:rPr>
                <w:rFonts w:ascii="Arimo" w:hAnsi="Arimo"/>
                <w:w w:val="145"/>
                <w:position w:val="8"/>
                <w:sz w:val="24"/>
                <w:vertAlign w:val="baseline"/>
              </w:rPr>
              <w:t>‸</w:t>
            </w:r>
            <w:r>
              <w:rPr>
                <w:rFonts w:ascii="Arimo" w:hAnsi="Arimo"/>
                <w:spacing w:val="-3"/>
                <w:w w:val="115"/>
                <w:position w:val="8"/>
                <w:sz w:val="24"/>
                <w:vertAlign w:val="baseline"/>
              </w:rPr>
              <w:t> </w:t>
            </w:r>
            <w:r>
              <w:rPr>
                <w:rFonts w:ascii="Symbol" w:hAnsi="Symbol"/>
                <w:w w:val="105"/>
                <w:sz w:val="24"/>
                <w:vertAlign w:val="baseline"/>
              </w:rPr>
              <w:t></w:t>
            </w:r>
            <w:r>
              <w:rPr>
                <w:spacing w:val="-11"/>
                <w:w w:val="105"/>
                <w:sz w:val="24"/>
                <w:vertAlign w:val="baseline"/>
              </w:rPr>
              <w:t> </w:t>
            </w:r>
            <w:r>
              <w:rPr>
                <w:spacing w:val="-5"/>
                <w:w w:val="105"/>
                <w:sz w:val="24"/>
                <w:vertAlign w:val="baseline"/>
              </w:rPr>
              <w:t>60</w:t>
            </w:r>
            <w:r>
              <w:rPr>
                <w:spacing w:val="-5"/>
                <w:w w:val="105"/>
                <w:sz w:val="24"/>
                <w:vertAlign w:val="superscript"/>
              </w:rPr>
              <w:t>0</w:t>
            </w:r>
          </w:p>
        </w:tc>
        <w:tc>
          <w:tcPr>
            <w:tcW w:w="951" w:type="dxa"/>
            <w:tcBorders>
              <w:top w:val="nil"/>
              <w:bottom w:val="nil"/>
            </w:tcBorders>
          </w:tcPr>
          <w:p>
            <w:pPr>
              <w:pStyle w:val="TableParagraph"/>
              <w:rPr>
                <w:sz w:val="24"/>
              </w:rPr>
            </w:pPr>
          </w:p>
        </w:tc>
      </w:tr>
      <w:tr>
        <w:trPr>
          <w:trHeight w:val="519" w:hRule="atLeast"/>
        </w:trPr>
        <w:tc>
          <w:tcPr>
            <w:tcW w:w="1054" w:type="dxa"/>
            <w:tcBorders>
              <w:top w:val="nil"/>
            </w:tcBorders>
          </w:tcPr>
          <w:p>
            <w:pPr>
              <w:pStyle w:val="TableParagraph"/>
              <w:rPr>
                <w:sz w:val="24"/>
              </w:rPr>
            </w:pPr>
          </w:p>
        </w:tc>
        <w:tc>
          <w:tcPr>
            <w:tcW w:w="7859" w:type="dxa"/>
            <w:gridSpan w:val="2"/>
            <w:tcBorders>
              <w:top w:val="nil"/>
            </w:tcBorders>
          </w:tcPr>
          <w:p>
            <w:pPr>
              <w:pStyle w:val="TableParagraph"/>
              <w:spacing w:before="67"/>
              <w:ind w:left="107"/>
              <w:rPr>
                <w:i/>
                <w:sz w:val="24"/>
              </w:rPr>
            </w:pPr>
            <w:r>
              <w:rPr>
                <w:w w:val="110"/>
                <w:sz w:val="26"/>
              </w:rPr>
              <w:t>Vậy</w:t>
            </w:r>
            <w:r>
              <w:rPr>
                <w:w w:val="110"/>
                <w:sz w:val="26"/>
              </w:rPr>
              <w:t> </w:t>
            </w:r>
            <w:r>
              <w:rPr>
                <w:i/>
                <w:spacing w:val="-140"/>
                <w:w w:val="105"/>
                <w:sz w:val="24"/>
              </w:rPr>
              <w:t>B</w:t>
            </w:r>
            <w:r>
              <w:rPr>
                <w:rFonts w:ascii="Arimo" w:hAnsi="Arimo"/>
                <w:w w:val="165"/>
                <w:position w:val="8"/>
                <w:sz w:val="24"/>
              </w:rPr>
              <w:t>‸</w:t>
            </w:r>
            <w:r>
              <w:rPr>
                <w:rFonts w:ascii="Arimo" w:hAnsi="Arimo"/>
                <w:spacing w:val="-17"/>
                <w:w w:val="135"/>
                <w:position w:val="8"/>
                <w:sz w:val="24"/>
              </w:rPr>
              <w:t> </w:t>
            </w:r>
            <w:r>
              <w:rPr>
                <w:rFonts w:ascii="Symbol" w:hAnsi="Symbol"/>
                <w:w w:val="110"/>
                <w:sz w:val="24"/>
              </w:rPr>
              <w:t></w:t>
            </w:r>
            <w:r>
              <w:rPr>
                <w:spacing w:val="-16"/>
                <w:w w:val="110"/>
                <w:sz w:val="24"/>
              </w:rPr>
              <w:t> </w:t>
            </w:r>
            <w:r>
              <w:rPr>
                <w:w w:val="110"/>
                <w:sz w:val="24"/>
              </w:rPr>
              <w:t>60</w:t>
            </w:r>
            <w:r>
              <w:rPr>
                <w:w w:val="110"/>
                <w:sz w:val="24"/>
                <w:vertAlign w:val="superscript"/>
              </w:rPr>
              <w:t>0</w:t>
            </w:r>
            <w:r>
              <w:rPr>
                <w:spacing w:val="6"/>
                <w:w w:val="110"/>
                <w:sz w:val="24"/>
                <w:vertAlign w:val="baseline"/>
              </w:rPr>
              <w:t> </w:t>
            </w:r>
            <w:r>
              <w:rPr>
                <w:w w:val="110"/>
                <w:sz w:val="26"/>
                <w:vertAlign w:val="baseline"/>
              </w:rPr>
              <w:t>thì</w:t>
            </w:r>
            <w:r>
              <w:rPr>
                <w:spacing w:val="-42"/>
                <w:w w:val="204"/>
                <w:sz w:val="26"/>
                <w:vertAlign w:val="baseline"/>
              </w:rPr>
              <w:t> </w:t>
            </w:r>
            <w:r>
              <w:rPr>
                <w:i/>
                <w:spacing w:val="-140"/>
                <w:w w:val="86"/>
                <w:sz w:val="24"/>
                <w:vertAlign w:val="baseline"/>
              </w:rPr>
              <w:t>E</w:t>
            </w:r>
            <w:r>
              <w:rPr>
                <w:rFonts w:ascii="Arimo" w:hAnsi="Arimo"/>
                <w:spacing w:val="-308"/>
                <w:w w:val="559"/>
                <w:position w:val="8"/>
                <w:sz w:val="24"/>
                <w:vertAlign w:val="baseline"/>
              </w:rPr>
              <w:t>‸</w:t>
            </w:r>
            <w:r>
              <w:rPr>
                <w:i/>
                <w:spacing w:val="-1"/>
                <w:w w:val="86"/>
                <w:sz w:val="24"/>
                <w:vertAlign w:val="baseline"/>
              </w:rPr>
              <w:t>D</w:t>
            </w:r>
            <w:r>
              <w:rPr>
                <w:i/>
                <w:w w:val="86"/>
                <w:sz w:val="24"/>
                <w:vertAlign w:val="baseline"/>
              </w:rPr>
              <w:t>B</w:t>
            </w:r>
            <w:r>
              <w:rPr>
                <w:i/>
                <w:spacing w:val="-63"/>
                <w:w w:val="204"/>
                <w:sz w:val="24"/>
                <w:vertAlign w:val="baseline"/>
              </w:rPr>
              <w:t> </w:t>
            </w:r>
            <w:r>
              <w:rPr>
                <w:rFonts w:ascii="Symbol" w:hAnsi="Symbol"/>
                <w:w w:val="110"/>
                <w:sz w:val="24"/>
                <w:vertAlign w:val="baseline"/>
              </w:rPr>
              <w:t></w:t>
            </w:r>
            <w:r>
              <w:rPr>
                <w:spacing w:val="-13"/>
                <w:w w:val="110"/>
                <w:sz w:val="24"/>
                <w:vertAlign w:val="baseline"/>
              </w:rPr>
              <w:t> </w:t>
            </w:r>
            <w:r>
              <w:rPr>
                <w:i/>
                <w:spacing w:val="-144"/>
                <w:w w:val="80"/>
                <w:sz w:val="24"/>
                <w:vertAlign w:val="baseline"/>
              </w:rPr>
              <w:t>E</w:t>
            </w:r>
            <w:r>
              <w:rPr>
                <w:rFonts w:ascii="Arimo" w:hAnsi="Arimo"/>
                <w:spacing w:val="-333"/>
                <w:w w:val="580"/>
                <w:position w:val="8"/>
                <w:sz w:val="24"/>
                <w:vertAlign w:val="baseline"/>
              </w:rPr>
              <w:t>‸</w:t>
            </w:r>
            <w:r>
              <w:rPr>
                <w:i/>
                <w:spacing w:val="-5"/>
                <w:w w:val="80"/>
                <w:sz w:val="24"/>
                <w:vertAlign w:val="baseline"/>
              </w:rPr>
              <w:t>DC</w:t>
            </w:r>
          </w:p>
        </w:tc>
        <w:tc>
          <w:tcPr>
            <w:tcW w:w="951" w:type="dxa"/>
            <w:tcBorders>
              <w:top w:val="nil"/>
            </w:tcBorders>
          </w:tcPr>
          <w:p>
            <w:pPr>
              <w:pStyle w:val="TableParagraph"/>
              <w:spacing w:before="10"/>
              <w:ind w:right="304"/>
              <w:jc w:val="right"/>
              <w:rPr>
                <w:sz w:val="26"/>
              </w:rPr>
            </w:pPr>
            <w:r>
              <w:rPr>
                <w:spacing w:val="-5"/>
                <w:sz w:val="26"/>
              </w:rPr>
              <w:t>0,5</w:t>
            </w:r>
          </w:p>
        </w:tc>
      </w:tr>
      <w:tr>
        <w:trPr>
          <w:trHeight w:val="1557" w:hRule="atLeast"/>
        </w:trPr>
        <w:tc>
          <w:tcPr>
            <w:tcW w:w="1054" w:type="dxa"/>
          </w:tcPr>
          <w:p>
            <w:pPr>
              <w:pStyle w:val="TableParagraph"/>
              <w:spacing w:before="286"/>
              <w:rPr>
                <w:b/>
                <w:sz w:val="26"/>
              </w:rPr>
            </w:pPr>
          </w:p>
          <w:p>
            <w:pPr>
              <w:pStyle w:val="TableParagraph"/>
              <w:ind w:right="451"/>
              <w:jc w:val="right"/>
              <w:rPr>
                <w:b/>
                <w:sz w:val="26"/>
              </w:rPr>
            </w:pPr>
            <w:r>
              <w:rPr>
                <w:b/>
                <w:spacing w:val="-10"/>
                <w:sz w:val="26"/>
              </w:rPr>
              <w:t>4</w:t>
            </w:r>
          </w:p>
        </w:tc>
        <w:tc>
          <w:tcPr>
            <w:tcW w:w="7859" w:type="dxa"/>
            <w:gridSpan w:val="2"/>
          </w:tcPr>
          <w:p>
            <w:pPr>
              <w:pStyle w:val="TableParagraph"/>
              <w:spacing w:before="4"/>
              <w:ind w:left="107"/>
              <w:rPr>
                <w:sz w:val="26"/>
              </w:rPr>
            </w:pPr>
            <w:r>
              <w:rPr>
                <w:sz w:val="26"/>
              </w:rPr>
              <w:t>Thẻ</w:t>
            </w:r>
            <w:r>
              <w:rPr>
                <w:spacing w:val="-17"/>
                <w:sz w:val="26"/>
              </w:rPr>
              <w:t> </w:t>
            </w:r>
            <w:r>
              <w:rPr>
                <w:sz w:val="26"/>
              </w:rPr>
              <w:t>rút</w:t>
            </w:r>
            <w:r>
              <w:rPr>
                <w:spacing w:val="-16"/>
                <w:sz w:val="26"/>
              </w:rPr>
              <w:t> </w:t>
            </w:r>
            <w:r>
              <w:rPr>
                <w:sz w:val="26"/>
              </w:rPr>
              <w:t>được</w:t>
            </w:r>
            <w:r>
              <w:rPr>
                <w:spacing w:val="-16"/>
                <w:sz w:val="26"/>
              </w:rPr>
              <w:t> </w:t>
            </w:r>
            <w:r>
              <w:rPr>
                <w:sz w:val="26"/>
              </w:rPr>
              <w:t>chia</w:t>
            </w:r>
            <w:r>
              <w:rPr>
                <w:spacing w:val="-16"/>
                <w:sz w:val="26"/>
              </w:rPr>
              <w:t> </w:t>
            </w:r>
            <w:r>
              <w:rPr>
                <w:sz w:val="26"/>
              </w:rPr>
              <w:t>3</w:t>
            </w:r>
            <w:r>
              <w:rPr>
                <w:spacing w:val="-17"/>
                <w:sz w:val="26"/>
              </w:rPr>
              <w:t> </w:t>
            </w:r>
            <w:r>
              <w:rPr>
                <w:sz w:val="26"/>
              </w:rPr>
              <w:t>dư</w:t>
            </w:r>
            <w:r>
              <w:rPr>
                <w:spacing w:val="-16"/>
                <w:sz w:val="26"/>
              </w:rPr>
              <w:t> </w:t>
            </w:r>
            <w:r>
              <w:rPr>
                <w:sz w:val="26"/>
              </w:rPr>
              <w:t>2</w:t>
            </w:r>
            <w:r>
              <w:rPr>
                <w:spacing w:val="16"/>
                <w:sz w:val="26"/>
              </w:rPr>
              <w:t> </w:t>
            </w:r>
            <w:r>
              <w:rPr>
                <w:sz w:val="26"/>
              </w:rPr>
              <w:t>là</w:t>
            </w:r>
            <w:r>
              <w:rPr>
                <w:spacing w:val="13"/>
                <w:sz w:val="26"/>
              </w:rPr>
              <w:t> </w:t>
            </w:r>
            <w:r>
              <w:rPr>
                <w:sz w:val="26"/>
              </w:rPr>
              <w:t>{</w:t>
            </w:r>
            <w:r>
              <w:rPr>
                <w:spacing w:val="-17"/>
                <w:sz w:val="26"/>
              </w:rPr>
              <w:t> </w:t>
            </w:r>
            <w:r>
              <w:rPr>
                <w:position w:val="1"/>
                <w:sz w:val="26"/>
              </w:rPr>
              <w:t>14;</w:t>
            </w:r>
            <w:r>
              <w:rPr>
                <w:spacing w:val="-16"/>
                <w:position w:val="1"/>
                <w:sz w:val="26"/>
              </w:rPr>
              <w:t> </w:t>
            </w:r>
            <w:r>
              <w:rPr>
                <w:position w:val="1"/>
                <w:sz w:val="26"/>
              </w:rPr>
              <w:t>17}</w:t>
            </w:r>
            <w:r>
              <w:rPr>
                <w:sz w:val="26"/>
              </w:rPr>
              <w:t>.</w:t>
            </w:r>
            <w:r>
              <w:rPr>
                <w:spacing w:val="-16"/>
                <w:sz w:val="26"/>
              </w:rPr>
              <w:t> </w:t>
            </w:r>
            <w:r>
              <w:rPr>
                <w:sz w:val="26"/>
              </w:rPr>
              <w:t>Số</w:t>
            </w:r>
            <w:r>
              <w:rPr>
                <w:spacing w:val="-16"/>
                <w:sz w:val="26"/>
              </w:rPr>
              <w:t> </w:t>
            </w:r>
            <w:r>
              <w:rPr>
                <w:sz w:val="26"/>
              </w:rPr>
              <w:t>lần</w:t>
            </w:r>
            <w:r>
              <w:rPr>
                <w:spacing w:val="-17"/>
                <w:sz w:val="26"/>
              </w:rPr>
              <w:t> </w:t>
            </w:r>
            <w:r>
              <w:rPr>
                <w:sz w:val="26"/>
              </w:rPr>
              <w:t>xảy</w:t>
            </w:r>
            <w:r>
              <w:rPr>
                <w:spacing w:val="-16"/>
                <w:sz w:val="26"/>
              </w:rPr>
              <w:t> </w:t>
            </w:r>
            <w:r>
              <w:rPr>
                <w:sz w:val="26"/>
              </w:rPr>
              <w:t>ra</w:t>
            </w:r>
            <w:r>
              <w:rPr>
                <w:spacing w:val="-16"/>
                <w:sz w:val="26"/>
              </w:rPr>
              <w:t> </w:t>
            </w:r>
            <w:r>
              <w:rPr>
                <w:sz w:val="26"/>
              </w:rPr>
              <w:t>của</w:t>
            </w:r>
            <w:r>
              <w:rPr>
                <w:spacing w:val="-16"/>
                <w:sz w:val="26"/>
              </w:rPr>
              <w:t> </w:t>
            </w:r>
            <w:r>
              <w:rPr>
                <w:sz w:val="26"/>
              </w:rPr>
              <w:t>biến</w:t>
            </w:r>
            <w:r>
              <w:rPr>
                <w:spacing w:val="-17"/>
                <w:sz w:val="26"/>
              </w:rPr>
              <w:t> </w:t>
            </w:r>
            <w:r>
              <w:rPr>
                <w:sz w:val="26"/>
              </w:rPr>
              <w:t>cố</w:t>
            </w:r>
            <w:r>
              <w:rPr>
                <w:spacing w:val="18"/>
                <w:sz w:val="26"/>
              </w:rPr>
              <w:t> </w:t>
            </w:r>
            <w:r>
              <w:rPr>
                <w:sz w:val="26"/>
              </w:rPr>
              <w:t>B</w:t>
            </w:r>
            <w:r>
              <w:rPr>
                <w:spacing w:val="-16"/>
                <w:sz w:val="26"/>
              </w:rPr>
              <w:t> </w:t>
            </w:r>
            <w:r>
              <w:rPr>
                <w:sz w:val="26"/>
              </w:rPr>
              <w:t>là</w:t>
            </w:r>
            <w:r>
              <w:rPr>
                <w:spacing w:val="26"/>
                <w:sz w:val="26"/>
              </w:rPr>
              <w:t> </w:t>
            </w:r>
            <w:r>
              <w:rPr>
                <w:spacing w:val="-5"/>
                <w:sz w:val="26"/>
              </w:rPr>
              <w:t>2.</w:t>
            </w:r>
          </w:p>
          <w:p>
            <w:pPr>
              <w:pStyle w:val="TableParagraph"/>
              <w:spacing w:before="89" w:after="57"/>
              <w:ind w:left="169"/>
              <w:rPr>
                <w:sz w:val="26"/>
              </w:rPr>
            </w:pPr>
            <w:r>
              <w:rPr>
                <w:spacing w:val="-2"/>
                <w:sz w:val="26"/>
              </w:rPr>
              <w:t>Khả</w:t>
            </w:r>
            <w:r>
              <w:rPr>
                <w:spacing w:val="-12"/>
                <w:sz w:val="26"/>
              </w:rPr>
              <w:t> </w:t>
            </w:r>
            <w:r>
              <w:rPr>
                <w:spacing w:val="-2"/>
                <w:sz w:val="26"/>
              </w:rPr>
              <w:t>năng</w:t>
            </w:r>
            <w:r>
              <w:rPr>
                <w:spacing w:val="-11"/>
                <w:sz w:val="26"/>
              </w:rPr>
              <w:t> </w:t>
            </w:r>
            <w:r>
              <w:rPr>
                <w:spacing w:val="-2"/>
                <w:sz w:val="26"/>
              </w:rPr>
              <w:t>xảy</w:t>
            </w:r>
            <w:r>
              <w:rPr>
                <w:spacing w:val="-5"/>
                <w:sz w:val="26"/>
              </w:rPr>
              <w:t> </w:t>
            </w:r>
            <w:r>
              <w:rPr>
                <w:spacing w:val="-2"/>
                <w:sz w:val="26"/>
              </w:rPr>
              <w:t>ra</w:t>
            </w:r>
            <w:r>
              <w:rPr>
                <w:spacing w:val="-3"/>
                <w:sz w:val="26"/>
              </w:rPr>
              <w:t> </w:t>
            </w:r>
            <w:r>
              <w:rPr>
                <w:spacing w:val="-2"/>
                <w:sz w:val="26"/>
              </w:rPr>
              <w:t>là</w:t>
            </w:r>
            <w:r>
              <w:rPr>
                <w:spacing w:val="-14"/>
                <w:sz w:val="26"/>
              </w:rPr>
              <w:t> </w:t>
            </w:r>
            <w:r>
              <w:rPr>
                <w:spacing w:val="-2"/>
                <w:sz w:val="26"/>
              </w:rPr>
              <w:t>{</w:t>
            </w:r>
            <w:r>
              <w:rPr>
                <w:spacing w:val="-2"/>
                <w:position w:val="1"/>
                <w:sz w:val="26"/>
              </w:rPr>
              <w:t>12;</w:t>
            </w:r>
            <w:r>
              <w:rPr>
                <w:spacing w:val="-14"/>
                <w:position w:val="1"/>
                <w:sz w:val="26"/>
              </w:rPr>
              <w:t> </w:t>
            </w:r>
            <w:r>
              <w:rPr>
                <w:spacing w:val="-2"/>
                <w:position w:val="1"/>
                <w:sz w:val="26"/>
              </w:rPr>
              <w:t>13;</w:t>
            </w:r>
            <w:r>
              <w:rPr>
                <w:spacing w:val="-15"/>
                <w:position w:val="1"/>
                <w:sz w:val="26"/>
              </w:rPr>
              <w:t> </w:t>
            </w:r>
            <w:r>
              <w:rPr>
                <w:spacing w:val="-2"/>
                <w:position w:val="1"/>
                <w:sz w:val="26"/>
              </w:rPr>
              <w:t>14;</w:t>
            </w:r>
            <w:r>
              <w:rPr>
                <w:spacing w:val="-14"/>
                <w:position w:val="1"/>
                <w:sz w:val="26"/>
              </w:rPr>
              <w:t> </w:t>
            </w:r>
            <w:r>
              <w:rPr>
                <w:spacing w:val="-2"/>
                <w:position w:val="1"/>
                <w:sz w:val="26"/>
              </w:rPr>
              <w:t>15;</w:t>
            </w:r>
            <w:r>
              <w:rPr>
                <w:spacing w:val="-14"/>
                <w:position w:val="1"/>
                <w:sz w:val="26"/>
              </w:rPr>
              <w:t> </w:t>
            </w:r>
            <w:r>
              <w:rPr>
                <w:spacing w:val="-2"/>
                <w:position w:val="1"/>
                <w:sz w:val="26"/>
              </w:rPr>
              <w:t>16;</w:t>
            </w:r>
            <w:r>
              <w:rPr>
                <w:spacing w:val="-14"/>
                <w:position w:val="1"/>
                <w:sz w:val="26"/>
              </w:rPr>
              <w:t> </w:t>
            </w:r>
            <w:r>
              <w:rPr>
                <w:spacing w:val="-2"/>
                <w:position w:val="1"/>
                <w:sz w:val="26"/>
              </w:rPr>
              <w:t>17}</w:t>
            </w:r>
            <w:r>
              <w:rPr>
                <w:spacing w:val="-2"/>
                <w:sz w:val="26"/>
              </w:rPr>
              <w:t>.</w:t>
            </w:r>
            <w:r>
              <w:rPr>
                <w:spacing w:val="-1"/>
                <w:sz w:val="26"/>
              </w:rPr>
              <w:t> </w:t>
            </w:r>
            <w:r>
              <w:rPr>
                <w:spacing w:val="-2"/>
                <w:sz w:val="26"/>
              </w:rPr>
              <w:t>Số</w:t>
            </w:r>
            <w:r>
              <w:rPr>
                <w:spacing w:val="2"/>
                <w:sz w:val="26"/>
              </w:rPr>
              <w:t> </w:t>
            </w:r>
            <w:r>
              <w:rPr>
                <w:spacing w:val="-2"/>
                <w:sz w:val="26"/>
              </w:rPr>
              <w:t>biến</w:t>
            </w:r>
            <w:r>
              <w:rPr>
                <w:spacing w:val="-1"/>
                <w:sz w:val="26"/>
              </w:rPr>
              <w:t> </w:t>
            </w:r>
            <w:r>
              <w:rPr>
                <w:spacing w:val="-2"/>
                <w:sz w:val="26"/>
              </w:rPr>
              <w:t>cố</w:t>
            </w:r>
            <w:r>
              <w:rPr>
                <w:spacing w:val="-1"/>
                <w:sz w:val="26"/>
              </w:rPr>
              <w:t> </w:t>
            </w:r>
            <w:r>
              <w:rPr>
                <w:spacing w:val="-2"/>
                <w:sz w:val="26"/>
              </w:rPr>
              <w:t>của</w:t>
            </w:r>
            <w:r>
              <w:rPr>
                <w:spacing w:val="-3"/>
                <w:sz w:val="26"/>
              </w:rPr>
              <w:t> </w:t>
            </w:r>
            <w:r>
              <w:rPr>
                <w:spacing w:val="-2"/>
                <w:sz w:val="26"/>
              </w:rPr>
              <w:t>thực</w:t>
            </w:r>
            <w:r>
              <w:rPr>
                <w:spacing w:val="-4"/>
                <w:sz w:val="26"/>
              </w:rPr>
              <w:t> </w:t>
            </w:r>
            <w:r>
              <w:rPr>
                <w:spacing w:val="-2"/>
                <w:sz w:val="26"/>
              </w:rPr>
              <w:t>nghiệm</w:t>
            </w:r>
          </w:p>
          <w:p>
            <w:pPr>
              <w:pStyle w:val="TableParagraph"/>
              <w:tabs>
                <w:tab w:pos="3752" w:val="left" w:leader="none"/>
              </w:tabs>
              <w:spacing w:line="20" w:lineRule="exact"/>
              <w:ind w:left="3355"/>
              <w:rPr>
                <w:sz w:val="2"/>
              </w:rPr>
            </w:pPr>
            <w:r>
              <w:rPr>
                <w:sz w:val="2"/>
              </w:rPr>
              <mc:AlternateContent>
                <mc:Choice Requires="wps">
                  <w:drawing>
                    <wp:inline distT="0" distB="0" distL="0" distR="0">
                      <wp:extent cx="90805" cy="8255"/>
                      <wp:effectExtent l="9525" t="0" r="0" b="1269"/>
                      <wp:docPr id="94" name="Group 94"/>
                      <wp:cNvGraphicFramePr>
                        <a:graphicFrameLocks/>
                      </wp:cNvGraphicFramePr>
                      <a:graphic>
                        <a:graphicData uri="http://schemas.microsoft.com/office/word/2010/wordprocessingGroup">
                          <wpg:wgp>
                            <wpg:cNvPr id="94" name="Group 94"/>
                            <wpg:cNvGrpSpPr/>
                            <wpg:grpSpPr>
                              <a:xfrm>
                                <a:off x="0" y="0"/>
                                <a:ext cx="90805" cy="8255"/>
                                <a:chExt cx="90805" cy="8255"/>
                              </a:xfrm>
                            </wpg:grpSpPr>
                            <wps:wsp>
                              <wps:cNvPr id="95" name="Graphic 95"/>
                              <wps:cNvSpPr/>
                              <wps:spPr>
                                <a:xfrm>
                                  <a:off x="0" y="3829"/>
                                  <a:ext cx="90805" cy="1270"/>
                                </a:xfrm>
                                <a:custGeom>
                                  <a:avLst/>
                                  <a:gdLst/>
                                  <a:ahLst/>
                                  <a:cxnLst/>
                                  <a:rect l="l" t="t" r="r" b="b"/>
                                  <a:pathLst>
                                    <a:path w="90805" h="0">
                                      <a:moveTo>
                                        <a:pt x="0" y="0"/>
                                      </a:moveTo>
                                      <a:lnTo>
                                        <a:pt x="90805" y="0"/>
                                      </a:lnTo>
                                    </a:path>
                                  </a:pathLst>
                                </a:custGeom>
                                <a:ln w="76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5pt;height:.65pt;mso-position-horizontal-relative:char;mso-position-vertical-relative:line" id="docshapegroup59" coordorigin="0,0" coordsize="143,13">
                      <v:line style="position:absolute" from="0,6" to="143,6" stroked="true" strokeweight=".603pt" strokecolor="#000000">
                        <v:stroke dashstyle="solid"/>
                      </v:line>
                    </v:group>
                  </w:pict>
                </mc:Fallback>
              </mc:AlternateContent>
            </w:r>
            <w:r>
              <w:rPr>
                <w:sz w:val="2"/>
              </w:rPr>
            </w:r>
            <w:r>
              <w:rPr>
                <w:sz w:val="2"/>
              </w:rPr>
              <w:tab/>
            </w:r>
            <w:r>
              <w:rPr>
                <w:sz w:val="2"/>
              </w:rPr>
              <mc:AlternateContent>
                <mc:Choice Requires="wps">
                  <w:drawing>
                    <wp:inline distT="0" distB="0" distL="0" distR="0">
                      <wp:extent cx="81280" cy="8255"/>
                      <wp:effectExtent l="9525" t="0" r="0" b="1269"/>
                      <wp:docPr id="96" name="Group 96"/>
                      <wp:cNvGraphicFramePr>
                        <a:graphicFrameLocks/>
                      </wp:cNvGraphicFramePr>
                      <a:graphic>
                        <a:graphicData uri="http://schemas.microsoft.com/office/word/2010/wordprocessingGroup">
                          <wpg:wgp>
                            <wpg:cNvPr id="96" name="Group 96"/>
                            <wpg:cNvGrpSpPr/>
                            <wpg:grpSpPr>
                              <a:xfrm>
                                <a:off x="0" y="0"/>
                                <a:ext cx="81280" cy="8255"/>
                                <a:chExt cx="81280" cy="8255"/>
                              </a:xfrm>
                            </wpg:grpSpPr>
                            <wps:wsp>
                              <wps:cNvPr id="97" name="Graphic 97"/>
                              <wps:cNvSpPr/>
                              <wps:spPr>
                                <a:xfrm>
                                  <a:off x="0" y="3829"/>
                                  <a:ext cx="81280" cy="1270"/>
                                </a:xfrm>
                                <a:custGeom>
                                  <a:avLst/>
                                  <a:gdLst/>
                                  <a:ahLst/>
                                  <a:cxnLst/>
                                  <a:rect l="l" t="t" r="r" b="b"/>
                                  <a:pathLst>
                                    <a:path w="81280" h="0">
                                      <a:moveTo>
                                        <a:pt x="0" y="0"/>
                                      </a:moveTo>
                                      <a:lnTo>
                                        <a:pt x="81280" y="0"/>
                                      </a:lnTo>
                                    </a:path>
                                  </a:pathLst>
                                </a:custGeom>
                                <a:ln w="76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4pt;height:.65pt;mso-position-horizontal-relative:char;mso-position-vertical-relative:line" id="docshapegroup60" coordorigin="0,0" coordsize="128,13">
                      <v:line style="position:absolute" from="0,6" to="128,6" stroked="true" strokeweight=".603pt" strokecolor="#000000">
                        <v:stroke dashstyle="solid"/>
                      </v:line>
                    </v:group>
                  </w:pict>
                </mc:Fallback>
              </mc:AlternateContent>
            </w:r>
            <w:r>
              <w:rPr>
                <w:sz w:val="2"/>
              </w:rPr>
            </w:r>
          </w:p>
          <w:p>
            <w:pPr>
              <w:pStyle w:val="TableParagraph"/>
              <w:spacing w:line="384" w:lineRule="exact" w:before="20"/>
              <w:ind w:left="107"/>
              <w:rPr>
                <w:sz w:val="24"/>
              </w:rPr>
            </w:pPr>
            <w:r>
              <w:rPr>
                <w:position w:val="1"/>
                <w:sz w:val="26"/>
              </w:rPr>
              <w:t>là 6</w:t>
            </w:r>
            <w:r>
              <w:rPr>
                <w:spacing w:val="-1"/>
                <w:position w:val="1"/>
                <w:sz w:val="26"/>
              </w:rPr>
              <w:t> </w:t>
            </w:r>
            <w:r>
              <w:rPr>
                <w:sz w:val="26"/>
              </w:rPr>
              <w:t>Xác</w:t>
            </w:r>
            <w:r>
              <w:rPr>
                <w:spacing w:val="-5"/>
                <w:sz w:val="26"/>
              </w:rPr>
              <w:t> </w:t>
            </w:r>
            <w:r>
              <w:rPr>
                <w:sz w:val="26"/>
              </w:rPr>
              <w:t>suất</w:t>
            </w:r>
            <w:r>
              <w:rPr>
                <w:spacing w:val="-5"/>
                <w:sz w:val="26"/>
              </w:rPr>
              <w:t> </w:t>
            </w:r>
            <w:r>
              <w:rPr>
                <w:sz w:val="26"/>
              </w:rPr>
              <w:t>của</w:t>
            </w:r>
            <w:r>
              <w:rPr>
                <w:spacing w:val="37"/>
                <w:sz w:val="26"/>
              </w:rPr>
              <w:t> </w:t>
            </w:r>
            <w:r>
              <w:rPr>
                <w:position w:val="1"/>
                <w:sz w:val="26"/>
              </w:rPr>
              <w:t>B</w:t>
            </w:r>
            <w:r>
              <w:rPr>
                <w:spacing w:val="-14"/>
                <w:position w:val="1"/>
                <w:sz w:val="26"/>
              </w:rPr>
              <w:t> </w:t>
            </w:r>
            <w:r>
              <w:rPr>
                <w:sz w:val="26"/>
              </w:rPr>
              <w:t>là</w:t>
            </w:r>
            <w:r>
              <w:rPr>
                <w:spacing w:val="48"/>
                <w:sz w:val="26"/>
              </w:rPr>
              <w:t> </w:t>
            </w:r>
            <w:r>
              <w:rPr>
                <w:position w:val="15"/>
                <w:sz w:val="24"/>
              </w:rPr>
              <w:t>2</w:t>
            </w:r>
            <w:r>
              <w:rPr>
                <w:spacing w:val="7"/>
                <w:position w:val="15"/>
                <w:sz w:val="24"/>
              </w:rPr>
              <w:t> </w:t>
            </w:r>
            <w:r>
              <w:rPr>
                <w:rFonts w:ascii="Symbol" w:hAnsi="Symbol"/>
                <w:sz w:val="24"/>
              </w:rPr>
              <w:t></w:t>
            </w:r>
            <w:r>
              <w:rPr>
                <w:spacing w:val="-1"/>
                <w:sz w:val="24"/>
              </w:rPr>
              <w:t> </w:t>
            </w:r>
            <w:r>
              <w:rPr>
                <w:spacing w:val="-10"/>
                <w:position w:val="15"/>
                <w:sz w:val="24"/>
              </w:rPr>
              <w:t>1</w:t>
            </w:r>
          </w:p>
          <w:p>
            <w:pPr>
              <w:pStyle w:val="TableParagraph"/>
              <w:tabs>
                <w:tab w:pos="2902" w:val="left" w:leader="none"/>
              </w:tabs>
              <w:spacing w:line="229" w:lineRule="exact"/>
              <w:ind w:left="2511"/>
              <w:rPr>
                <w:sz w:val="24"/>
              </w:rPr>
            </w:pPr>
            <w:r>
              <w:rPr/>
              <mc:AlternateContent>
                <mc:Choice Requires="wps">
                  <w:drawing>
                    <wp:anchor distT="0" distB="0" distL="0" distR="0" allowOverlap="1" layoutInCell="1" locked="0" behindDoc="1" simplePos="0" relativeHeight="480686592">
                      <wp:simplePos x="0" y="0"/>
                      <wp:positionH relativeFrom="column">
                        <wp:posOffset>1586572</wp:posOffset>
                      </wp:positionH>
                      <wp:positionV relativeFrom="paragraph">
                        <wp:posOffset>-47956</wp:posOffset>
                      </wp:positionV>
                      <wp:extent cx="90805" cy="762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90805" cy="7620"/>
                                <a:chExt cx="90805" cy="7620"/>
                              </a:xfrm>
                            </wpg:grpSpPr>
                            <wps:wsp>
                              <wps:cNvPr id="99" name="Graphic 99"/>
                              <wps:cNvSpPr/>
                              <wps:spPr>
                                <a:xfrm>
                                  <a:off x="0" y="3765"/>
                                  <a:ext cx="90805" cy="1270"/>
                                </a:xfrm>
                                <a:custGeom>
                                  <a:avLst/>
                                  <a:gdLst/>
                                  <a:ahLst/>
                                  <a:cxnLst/>
                                  <a:rect l="l" t="t" r="r" b="b"/>
                                  <a:pathLst>
                                    <a:path w="90805" h="0">
                                      <a:moveTo>
                                        <a:pt x="0" y="0"/>
                                      </a:moveTo>
                                      <a:lnTo>
                                        <a:pt x="90347"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927002pt;margin-top:-3.776078pt;width:7.15pt;height:.6pt;mso-position-horizontal-relative:column;mso-position-vertical-relative:paragraph;z-index:-22629888" id="docshapegroup61" coordorigin="2499,-76" coordsize="143,12">
                      <v:line style="position:absolute" from="2499,-70" to="2641,-70" stroked="true" strokeweight=".593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0687104">
                      <wp:simplePos x="0" y="0"/>
                      <wp:positionH relativeFrom="column">
                        <wp:posOffset>1838579</wp:posOffset>
                      </wp:positionH>
                      <wp:positionV relativeFrom="paragraph">
                        <wp:posOffset>-47956</wp:posOffset>
                      </wp:positionV>
                      <wp:extent cx="81280" cy="762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81280" cy="7620"/>
                                <a:chExt cx="81280" cy="7620"/>
                              </a:xfrm>
                            </wpg:grpSpPr>
                            <wps:wsp>
                              <wps:cNvPr id="101" name="Graphic 101"/>
                              <wps:cNvSpPr/>
                              <wps:spPr>
                                <a:xfrm>
                                  <a:off x="0" y="3765"/>
                                  <a:ext cx="81280" cy="1270"/>
                                </a:xfrm>
                                <a:custGeom>
                                  <a:avLst/>
                                  <a:gdLst/>
                                  <a:ahLst/>
                                  <a:cxnLst/>
                                  <a:rect l="l" t="t" r="r" b="b"/>
                                  <a:pathLst>
                                    <a:path w="81280" h="0">
                                      <a:moveTo>
                                        <a:pt x="0" y="0"/>
                                      </a:moveTo>
                                      <a:lnTo>
                                        <a:pt x="80835" y="0"/>
                                      </a:lnTo>
                                    </a:path>
                                  </a:pathLst>
                                </a:custGeom>
                                <a:ln w="75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4.770004pt;margin-top:-3.776078pt;width:6.4pt;height:.6pt;mso-position-horizontal-relative:column;mso-position-vertical-relative:paragraph;z-index:-22629376" id="docshapegroup62" coordorigin="2895,-76" coordsize="128,12">
                      <v:line style="position:absolute" from="2895,-70" to="3023,-70" stroked="true" strokeweight=".593pt" strokecolor="#000000">
                        <v:stroke dashstyle="solid"/>
                      </v:line>
                      <w10:wrap type="none"/>
                    </v:group>
                  </w:pict>
                </mc:Fallback>
              </mc:AlternateContent>
            </w:r>
            <w:r>
              <w:rPr>
                <w:spacing w:val="-10"/>
                <w:sz w:val="24"/>
              </w:rPr>
              <w:t>6</w:t>
            </w:r>
            <w:r>
              <w:rPr>
                <w:sz w:val="24"/>
              </w:rPr>
              <w:tab/>
            </w:r>
            <w:r>
              <w:rPr>
                <w:spacing w:val="-10"/>
                <w:sz w:val="24"/>
              </w:rPr>
              <w:t>3</w:t>
            </w:r>
          </w:p>
        </w:tc>
        <w:tc>
          <w:tcPr>
            <w:tcW w:w="951" w:type="dxa"/>
          </w:tcPr>
          <w:p>
            <w:pPr>
              <w:pStyle w:val="TableParagraph"/>
              <w:spacing w:before="4"/>
              <w:ind w:left="242"/>
              <w:rPr>
                <w:sz w:val="26"/>
              </w:rPr>
            </w:pPr>
            <w:r>
              <w:rPr>
                <w:spacing w:val="-4"/>
                <w:sz w:val="26"/>
              </w:rPr>
              <w:t>0,25</w:t>
            </w:r>
          </w:p>
          <w:p>
            <w:pPr>
              <w:pStyle w:val="TableParagraph"/>
              <w:spacing w:before="90"/>
              <w:ind w:left="242"/>
              <w:rPr>
                <w:sz w:val="26"/>
              </w:rPr>
            </w:pPr>
            <w:r>
              <w:rPr>
                <w:spacing w:val="-4"/>
                <w:sz w:val="26"/>
              </w:rPr>
              <w:t>0,25</w:t>
            </w:r>
          </w:p>
          <w:p>
            <w:pPr>
              <w:pStyle w:val="TableParagraph"/>
              <w:spacing w:before="87"/>
              <w:ind w:left="309"/>
              <w:rPr>
                <w:sz w:val="26"/>
              </w:rPr>
            </w:pPr>
            <w:r>
              <w:rPr>
                <w:spacing w:val="-5"/>
                <w:sz w:val="26"/>
              </w:rPr>
              <w:t>0,5</w:t>
            </w:r>
          </w:p>
        </w:tc>
      </w:tr>
    </w:tbl>
    <w:p>
      <w:pPr>
        <w:pStyle w:val="BodyText"/>
        <w:spacing w:before="93"/>
        <w:rPr>
          <w:b/>
        </w:rPr>
      </w:pPr>
    </w:p>
    <w:p>
      <w:pPr>
        <w:spacing w:before="0"/>
        <w:ind w:left="500" w:right="0" w:firstLine="0"/>
        <w:jc w:val="left"/>
        <w:rPr>
          <w:i/>
          <w:sz w:val="26"/>
        </w:rPr>
      </w:pPr>
      <w:r>
        <w:rPr>
          <w:b/>
          <w:i/>
          <w:sz w:val="26"/>
          <w:u w:val="single"/>
        </w:rPr>
        <w:t>Chú</w:t>
      </w:r>
      <w:r>
        <w:rPr>
          <w:b/>
          <w:i/>
          <w:spacing w:val="-5"/>
          <w:sz w:val="26"/>
          <w:u w:val="single"/>
        </w:rPr>
        <w:t> </w:t>
      </w:r>
      <w:r>
        <w:rPr>
          <w:b/>
          <w:i/>
          <w:sz w:val="26"/>
          <w:u w:val="single"/>
        </w:rPr>
        <w:t>ý</w:t>
      </w:r>
      <w:r>
        <w:rPr>
          <w:b/>
          <w:i/>
          <w:sz w:val="26"/>
          <w:u w:val="none"/>
        </w:rPr>
        <w:t>:</w:t>
      </w:r>
      <w:r>
        <w:rPr>
          <w:b/>
          <w:i/>
          <w:spacing w:val="-5"/>
          <w:sz w:val="26"/>
          <w:u w:val="none"/>
        </w:rPr>
        <w:t> </w:t>
      </w:r>
      <w:r>
        <w:rPr>
          <w:i/>
          <w:sz w:val="26"/>
          <w:u w:val="none"/>
        </w:rPr>
        <w:t>Nếu</w:t>
      </w:r>
      <w:r>
        <w:rPr>
          <w:i/>
          <w:spacing w:val="-4"/>
          <w:sz w:val="26"/>
          <w:u w:val="none"/>
        </w:rPr>
        <w:t> </w:t>
      </w:r>
      <w:r>
        <w:rPr>
          <w:i/>
          <w:sz w:val="26"/>
          <w:u w:val="none"/>
        </w:rPr>
        <w:t>HS</w:t>
      </w:r>
      <w:r>
        <w:rPr>
          <w:i/>
          <w:spacing w:val="-5"/>
          <w:sz w:val="26"/>
          <w:u w:val="none"/>
        </w:rPr>
        <w:t> </w:t>
      </w:r>
      <w:r>
        <w:rPr>
          <w:i/>
          <w:sz w:val="26"/>
          <w:u w:val="none"/>
        </w:rPr>
        <w:t>đưa</w:t>
      </w:r>
      <w:r>
        <w:rPr>
          <w:i/>
          <w:spacing w:val="-4"/>
          <w:sz w:val="26"/>
          <w:u w:val="none"/>
        </w:rPr>
        <w:t> </w:t>
      </w:r>
      <w:r>
        <w:rPr>
          <w:i/>
          <w:sz w:val="26"/>
          <w:u w:val="none"/>
        </w:rPr>
        <w:t>ra</w:t>
      </w:r>
      <w:r>
        <w:rPr>
          <w:i/>
          <w:spacing w:val="-2"/>
          <w:sz w:val="26"/>
          <w:u w:val="none"/>
        </w:rPr>
        <w:t> </w:t>
      </w:r>
      <w:r>
        <w:rPr>
          <w:i/>
          <w:sz w:val="26"/>
          <w:u w:val="none"/>
        </w:rPr>
        <w:t>cách</w:t>
      </w:r>
      <w:r>
        <w:rPr>
          <w:i/>
          <w:spacing w:val="-5"/>
          <w:sz w:val="26"/>
          <w:u w:val="none"/>
        </w:rPr>
        <w:t> </w:t>
      </w:r>
      <w:r>
        <w:rPr>
          <w:i/>
          <w:sz w:val="26"/>
          <w:u w:val="none"/>
        </w:rPr>
        <w:t>giải</w:t>
      </w:r>
      <w:r>
        <w:rPr>
          <w:i/>
          <w:spacing w:val="-4"/>
          <w:sz w:val="26"/>
          <w:u w:val="none"/>
        </w:rPr>
        <w:t> </w:t>
      </w:r>
      <w:r>
        <w:rPr>
          <w:i/>
          <w:sz w:val="26"/>
          <w:u w:val="none"/>
        </w:rPr>
        <w:t>khác</w:t>
      </w:r>
      <w:r>
        <w:rPr>
          <w:i/>
          <w:spacing w:val="-5"/>
          <w:sz w:val="26"/>
          <w:u w:val="none"/>
        </w:rPr>
        <w:t> </w:t>
      </w:r>
      <w:r>
        <w:rPr>
          <w:i/>
          <w:sz w:val="26"/>
          <w:u w:val="none"/>
        </w:rPr>
        <w:t>với</w:t>
      </w:r>
      <w:r>
        <w:rPr>
          <w:i/>
          <w:spacing w:val="-4"/>
          <w:sz w:val="26"/>
          <w:u w:val="none"/>
        </w:rPr>
        <w:t> </w:t>
      </w:r>
      <w:r>
        <w:rPr>
          <w:i/>
          <w:sz w:val="26"/>
          <w:u w:val="none"/>
        </w:rPr>
        <w:t>đáp án</w:t>
      </w:r>
      <w:r>
        <w:rPr>
          <w:i/>
          <w:spacing w:val="-5"/>
          <w:sz w:val="26"/>
          <w:u w:val="none"/>
        </w:rPr>
        <w:t> </w:t>
      </w:r>
      <w:r>
        <w:rPr>
          <w:i/>
          <w:sz w:val="26"/>
          <w:u w:val="none"/>
        </w:rPr>
        <w:t>nhưng</w:t>
      </w:r>
      <w:r>
        <w:rPr>
          <w:i/>
          <w:spacing w:val="-4"/>
          <w:sz w:val="26"/>
          <w:u w:val="none"/>
        </w:rPr>
        <w:t> </w:t>
      </w:r>
      <w:r>
        <w:rPr>
          <w:i/>
          <w:sz w:val="26"/>
          <w:u w:val="none"/>
        </w:rPr>
        <w:t>lời</w:t>
      </w:r>
      <w:r>
        <w:rPr>
          <w:i/>
          <w:spacing w:val="-2"/>
          <w:sz w:val="26"/>
          <w:u w:val="none"/>
        </w:rPr>
        <w:t> </w:t>
      </w:r>
      <w:r>
        <w:rPr>
          <w:i/>
          <w:sz w:val="26"/>
          <w:u w:val="none"/>
        </w:rPr>
        <w:t>giải</w:t>
      </w:r>
      <w:r>
        <w:rPr>
          <w:i/>
          <w:spacing w:val="-4"/>
          <w:sz w:val="26"/>
          <w:u w:val="none"/>
        </w:rPr>
        <w:t> </w:t>
      </w:r>
      <w:r>
        <w:rPr>
          <w:i/>
          <w:sz w:val="26"/>
          <w:u w:val="none"/>
        </w:rPr>
        <w:t>đúng</w:t>
      </w:r>
      <w:r>
        <w:rPr>
          <w:i/>
          <w:spacing w:val="-2"/>
          <w:sz w:val="26"/>
          <w:u w:val="none"/>
        </w:rPr>
        <w:t> </w:t>
      </w:r>
      <w:r>
        <w:rPr>
          <w:i/>
          <w:sz w:val="26"/>
          <w:u w:val="none"/>
        </w:rPr>
        <w:t>vẫn</w:t>
      </w:r>
      <w:r>
        <w:rPr>
          <w:i/>
          <w:spacing w:val="-5"/>
          <w:sz w:val="26"/>
          <w:u w:val="none"/>
        </w:rPr>
        <w:t> </w:t>
      </w:r>
      <w:r>
        <w:rPr>
          <w:i/>
          <w:sz w:val="26"/>
          <w:u w:val="none"/>
        </w:rPr>
        <w:t>cho</w:t>
      </w:r>
      <w:r>
        <w:rPr>
          <w:i/>
          <w:spacing w:val="-4"/>
          <w:sz w:val="26"/>
          <w:u w:val="none"/>
        </w:rPr>
        <w:t> </w:t>
      </w:r>
      <w:r>
        <w:rPr>
          <w:i/>
          <w:sz w:val="26"/>
          <w:u w:val="none"/>
        </w:rPr>
        <w:t>điểm</w:t>
      </w:r>
      <w:r>
        <w:rPr>
          <w:i/>
          <w:spacing w:val="-5"/>
          <w:sz w:val="26"/>
          <w:u w:val="none"/>
        </w:rPr>
        <w:t> </w:t>
      </w:r>
      <w:r>
        <w:rPr>
          <w:i/>
          <w:sz w:val="26"/>
          <w:u w:val="none"/>
        </w:rPr>
        <w:t>tối</w:t>
      </w:r>
      <w:r>
        <w:rPr>
          <w:i/>
          <w:spacing w:val="-4"/>
          <w:sz w:val="26"/>
          <w:u w:val="none"/>
        </w:rPr>
        <w:t> </w:t>
      </w:r>
      <w:r>
        <w:rPr>
          <w:i/>
          <w:spacing w:val="-5"/>
          <w:sz w:val="26"/>
          <w:u w:val="none"/>
        </w:rPr>
        <w:t>đa.</w:t>
      </w:r>
    </w:p>
    <w:p>
      <w:pPr>
        <w:spacing w:after="0"/>
        <w:jc w:val="left"/>
        <w:rPr>
          <w:sz w:val="26"/>
        </w:rPr>
        <w:sectPr>
          <w:pgSz w:w="11910" w:h="16850"/>
          <w:pgMar w:top="920" w:bottom="280" w:left="760" w:right="140"/>
        </w:sectPr>
      </w:pPr>
    </w:p>
    <w:p>
      <w:pPr>
        <w:spacing w:before="73"/>
        <w:ind w:left="1515" w:right="1849" w:firstLine="0"/>
        <w:jc w:val="center"/>
        <w:rPr>
          <w:b/>
          <w:sz w:val="26"/>
        </w:rPr>
      </w:pPr>
      <w:bookmarkStart w:name="TOAN 7_GIUA HKII 4" w:id="4"/>
      <w:bookmarkEnd w:id="4"/>
      <w:r>
        <w:rPr/>
      </w:r>
      <w:r>
        <w:rPr>
          <w:b/>
          <w:spacing w:val="-2"/>
          <w:sz w:val="26"/>
        </w:rPr>
        <w:t>PHÒNG</w:t>
      </w:r>
      <w:r>
        <w:rPr>
          <w:b/>
          <w:spacing w:val="-15"/>
          <w:sz w:val="26"/>
        </w:rPr>
        <w:t> </w:t>
      </w:r>
      <w:r>
        <w:rPr>
          <w:b/>
          <w:spacing w:val="-2"/>
          <w:sz w:val="26"/>
        </w:rPr>
        <w:t>GIÁO</w:t>
      </w:r>
      <w:r>
        <w:rPr>
          <w:b/>
          <w:spacing w:val="-14"/>
          <w:sz w:val="26"/>
        </w:rPr>
        <w:t> </w:t>
      </w:r>
      <w:r>
        <w:rPr>
          <w:b/>
          <w:spacing w:val="-2"/>
          <w:sz w:val="26"/>
        </w:rPr>
        <w:t>DỤC</w:t>
      </w:r>
      <w:r>
        <w:rPr>
          <w:b/>
          <w:spacing w:val="-14"/>
          <w:sz w:val="26"/>
        </w:rPr>
        <w:t> </w:t>
      </w:r>
      <w:r>
        <w:rPr>
          <w:b/>
          <w:spacing w:val="-2"/>
          <w:sz w:val="26"/>
        </w:rPr>
        <w:t>VÀ</w:t>
      </w:r>
      <w:r>
        <w:rPr>
          <w:b/>
          <w:spacing w:val="-13"/>
          <w:sz w:val="26"/>
        </w:rPr>
        <w:t> </w:t>
      </w:r>
      <w:r>
        <w:rPr>
          <w:b/>
          <w:spacing w:val="-2"/>
          <w:sz w:val="26"/>
        </w:rPr>
        <w:t>ĐÀO</w:t>
      </w:r>
      <w:r>
        <w:rPr>
          <w:b/>
          <w:spacing w:val="-13"/>
          <w:sz w:val="26"/>
        </w:rPr>
        <w:t> </w:t>
      </w:r>
      <w:r>
        <w:rPr>
          <w:b/>
          <w:spacing w:val="-2"/>
          <w:sz w:val="26"/>
        </w:rPr>
        <w:t>TẠO</w:t>
      </w:r>
      <w:r>
        <w:rPr>
          <w:b/>
          <w:spacing w:val="-15"/>
          <w:sz w:val="26"/>
        </w:rPr>
        <w:t> </w:t>
      </w:r>
      <w:r>
        <w:rPr>
          <w:b/>
          <w:spacing w:val="-2"/>
          <w:sz w:val="26"/>
        </w:rPr>
        <w:t>_</w:t>
      </w:r>
      <w:r>
        <w:rPr>
          <w:b/>
          <w:spacing w:val="-13"/>
          <w:sz w:val="26"/>
        </w:rPr>
        <w:t> </w:t>
      </w:r>
      <w:r>
        <w:rPr>
          <w:b/>
          <w:spacing w:val="-2"/>
          <w:sz w:val="26"/>
        </w:rPr>
        <w:t>LỚP</w:t>
      </w:r>
      <w:r>
        <w:rPr>
          <w:b/>
          <w:spacing w:val="-13"/>
          <w:sz w:val="26"/>
        </w:rPr>
        <w:t> </w:t>
      </w:r>
      <w:r>
        <w:rPr>
          <w:b/>
          <w:spacing w:val="-2"/>
          <w:sz w:val="26"/>
        </w:rPr>
        <w:t>7</w:t>
      </w:r>
      <w:r>
        <w:rPr>
          <w:b/>
          <w:spacing w:val="-14"/>
          <w:sz w:val="26"/>
        </w:rPr>
        <w:t> </w:t>
      </w:r>
      <w:r>
        <w:rPr>
          <w:b/>
          <w:spacing w:val="-2"/>
          <w:sz w:val="26"/>
        </w:rPr>
        <w:t>–</w:t>
      </w:r>
      <w:r>
        <w:rPr>
          <w:b/>
          <w:spacing w:val="-13"/>
          <w:sz w:val="26"/>
        </w:rPr>
        <w:t> </w:t>
      </w:r>
      <w:r>
        <w:rPr>
          <w:b/>
          <w:spacing w:val="-2"/>
          <w:sz w:val="26"/>
        </w:rPr>
        <w:t>GIỮA</w:t>
      </w:r>
      <w:r>
        <w:rPr>
          <w:b/>
          <w:spacing w:val="-13"/>
          <w:sz w:val="26"/>
        </w:rPr>
        <w:t> </w:t>
      </w:r>
      <w:r>
        <w:rPr>
          <w:b/>
          <w:spacing w:val="-2"/>
          <w:sz w:val="26"/>
        </w:rPr>
        <w:t>HỌC</w:t>
      </w:r>
      <w:r>
        <w:rPr>
          <w:b/>
          <w:spacing w:val="-5"/>
          <w:sz w:val="26"/>
        </w:rPr>
        <w:t> </w:t>
      </w:r>
      <w:r>
        <w:rPr>
          <w:b/>
          <w:spacing w:val="-2"/>
          <w:sz w:val="26"/>
        </w:rPr>
        <w:t>KỲ</w:t>
      </w:r>
      <w:r>
        <w:rPr>
          <w:b/>
          <w:spacing w:val="-14"/>
          <w:sz w:val="26"/>
        </w:rPr>
        <w:t> </w:t>
      </w:r>
      <w:r>
        <w:rPr>
          <w:b/>
          <w:spacing w:val="-5"/>
          <w:sz w:val="26"/>
        </w:rPr>
        <w:t>II</w:t>
      </w:r>
    </w:p>
    <w:p>
      <w:pPr>
        <w:pStyle w:val="BodyText"/>
        <w:spacing w:before="239"/>
        <w:rPr>
          <w:b/>
        </w:rPr>
      </w:pPr>
    </w:p>
    <w:p>
      <w:pPr>
        <w:pStyle w:val="ListParagraph"/>
        <w:numPr>
          <w:ilvl w:val="0"/>
          <w:numId w:val="21"/>
        </w:numPr>
        <w:tabs>
          <w:tab w:pos="687" w:val="left" w:leader="none"/>
        </w:tabs>
        <w:spacing w:line="240" w:lineRule="auto" w:before="1" w:after="0"/>
        <w:ind w:left="687" w:right="0" w:hanging="315"/>
        <w:jc w:val="left"/>
        <w:rPr>
          <w:b/>
          <w:sz w:val="26"/>
        </w:rPr>
      </w:pPr>
      <w:r>
        <w:rPr>
          <w:b/>
          <w:sz w:val="26"/>
          <w:u w:val="thick"/>
        </w:rPr>
        <w:t>MA</w:t>
      </w:r>
      <w:r>
        <w:rPr>
          <w:b/>
          <w:spacing w:val="-7"/>
          <w:sz w:val="26"/>
          <w:u w:val="thick"/>
        </w:rPr>
        <w:t> </w:t>
      </w:r>
      <w:r>
        <w:rPr>
          <w:b/>
          <w:sz w:val="26"/>
          <w:u w:val="thick"/>
        </w:rPr>
        <w:t>TRẬN</w:t>
      </w:r>
      <w:r>
        <w:rPr>
          <w:b/>
          <w:spacing w:val="-6"/>
          <w:sz w:val="26"/>
          <w:u w:val="thick"/>
        </w:rPr>
        <w:t> </w:t>
      </w:r>
      <w:r>
        <w:rPr>
          <w:b/>
          <w:sz w:val="26"/>
          <w:u w:val="thick"/>
        </w:rPr>
        <w:t>ĐỀ</w:t>
      </w:r>
      <w:r>
        <w:rPr>
          <w:b/>
          <w:spacing w:val="-6"/>
          <w:sz w:val="26"/>
          <w:u w:val="thick"/>
        </w:rPr>
        <w:t> </w:t>
      </w:r>
      <w:r>
        <w:rPr>
          <w:b/>
          <w:sz w:val="26"/>
          <w:u w:val="thick"/>
        </w:rPr>
        <w:t>KIỂM</w:t>
      </w:r>
      <w:r>
        <w:rPr>
          <w:b/>
          <w:spacing w:val="-6"/>
          <w:sz w:val="26"/>
          <w:u w:val="thick"/>
        </w:rPr>
        <w:t> </w:t>
      </w:r>
      <w:r>
        <w:rPr>
          <w:b/>
          <w:sz w:val="26"/>
          <w:u w:val="thick"/>
        </w:rPr>
        <w:t>TRA</w:t>
      </w:r>
      <w:r>
        <w:rPr>
          <w:b/>
          <w:spacing w:val="-4"/>
          <w:sz w:val="26"/>
          <w:u w:val="thick"/>
        </w:rPr>
        <w:t> </w:t>
      </w:r>
      <w:r>
        <w:rPr>
          <w:b/>
          <w:sz w:val="26"/>
          <w:u w:val="thick"/>
        </w:rPr>
        <w:t>GIỮA</w:t>
      </w:r>
      <w:r>
        <w:rPr>
          <w:b/>
          <w:spacing w:val="-3"/>
          <w:sz w:val="26"/>
          <w:u w:val="thick"/>
        </w:rPr>
        <w:t> </w:t>
      </w:r>
      <w:r>
        <w:rPr>
          <w:b/>
          <w:sz w:val="26"/>
          <w:u w:val="thick"/>
        </w:rPr>
        <w:t>KỲ</w:t>
      </w:r>
      <w:r>
        <w:rPr>
          <w:b/>
          <w:spacing w:val="-6"/>
          <w:sz w:val="26"/>
          <w:u w:val="thick"/>
        </w:rPr>
        <w:t> </w:t>
      </w:r>
      <w:r>
        <w:rPr>
          <w:b/>
          <w:sz w:val="26"/>
          <w:u w:val="thick"/>
        </w:rPr>
        <w:t>II</w:t>
      </w:r>
      <w:r>
        <w:rPr>
          <w:b/>
          <w:spacing w:val="-7"/>
          <w:sz w:val="26"/>
          <w:u w:val="thick"/>
        </w:rPr>
        <w:t> </w:t>
      </w:r>
      <w:r>
        <w:rPr>
          <w:b/>
          <w:sz w:val="26"/>
          <w:u w:val="thick"/>
        </w:rPr>
        <w:t>MÔN</w:t>
      </w:r>
      <w:r>
        <w:rPr>
          <w:b/>
          <w:spacing w:val="-6"/>
          <w:sz w:val="26"/>
          <w:u w:val="thick"/>
        </w:rPr>
        <w:t> </w:t>
      </w:r>
      <w:r>
        <w:rPr>
          <w:b/>
          <w:sz w:val="26"/>
          <w:u w:val="thick"/>
        </w:rPr>
        <w:t>TOÁN</w:t>
      </w:r>
      <w:r>
        <w:rPr>
          <w:b/>
          <w:spacing w:val="-6"/>
          <w:sz w:val="26"/>
          <w:u w:val="thick"/>
        </w:rPr>
        <w:t> </w:t>
      </w:r>
      <w:r>
        <w:rPr>
          <w:b/>
          <w:sz w:val="26"/>
          <w:u w:val="thick"/>
        </w:rPr>
        <w:t>–</w:t>
      </w:r>
      <w:r>
        <w:rPr>
          <w:b/>
          <w:spacing w:val="-3"/>
          <w:sz w:val="26"/>
          <w:u w:val="thick"/>
        </w:rPr>
        <w:t> </w:t>
      </w:r>
      <w:r>
        <w:rPr>
          <w:b/>
          <w:sz w:val="26"/>
          <w:u w:val="thick"/>
        </w:rPr>
        <w:t>LỚP</w:t>
      </w:r>
      <w:r>
        <w:rPr>
          <w:b/>
          <w:spacing w:val="-4"/>
          <w:sz w:val="26"/>
          <w:u w:val="thick"/>
        </w:rPr>
        <w:t> </w:t>
      </w:r>
      <w:r>
        <w:rPr>
          <w:b/>
          <w:spacing w:val="-10"/>
          <w:sz w:val="26"/>
          <w:u w:val="thick"/>
        </w:rPr>
        <w:t>7</w:t>
      </w:r>
    </w:p>
    <w:p>
      <w:pPr>
        <w:pStyle w:val="BodyText"/>
        <w:spacing w:before="119"/>
        <w:rPr>
          <w:b/>
          <w:sz w:val="20"/>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135"/>
        <w:gridCol w:w="2693"/>
        <w:gridCol w:w="850"/>
        <w:gridCol w:w="569"/>
        <w:gridCol w:w="675"/>
        <w:gridCol w:w="745"/>
        <w:gridCol w:w="831"/>
        <w:gridCol w:w="586"/>
        <w:gridCol w:w="677"/>
        <w:gridCol w:w="456"/>
        <w:gridCol w:w="818"/>
      </w:tblGrid>
      <w:tr>
        <w:trPr>
          <w:trHeight w:val="429" w:hRule="atLeast"/>
        </w:trPr>
        <w:tc>
          <w:tcPr>
            <w:tcW w:w="566" w:type="dxa"/>
            <w:vMerge w:val="restart"/>
          </w:tcPr>
          <w:p>
            <w:pPr>
              <w:pStyle w:val="TableParagraph"/>
              <w:rPr>
                <w:b/>
                <w:sz w:val="26"/>
              </w:rPr>
            </w:pPr>
          </w:p>
          <w:p>
            <w:pPr>
              <w:pStyle w:val="TableParagraph"/>
              <w:spacing w:before="282"/>
              <w:rPr>
                <w:b/>
                <w:sz w:val="26"/>
              </w:rPr>
            </w:pPr>
          </w:p>
          <w:p>
            <w:pPr>
              <w:pStyle w:val="TableParagraph"/>
              <w:ind w:left="107"/>
              <w:rPr>
                <w:b/>
                <w:sz w:val="26"/>
              </w:rPr>
            </w:pPr>
            <w:r>
              <w:rPr>
                <w:b/>
                <w:spacing w:val="-5"/>
                <w:sz w:val="26"/>
              </w:rPr>
              <w:t>TT</w:t>
            </w:r>
          </w:p>
        </w:tc>
        <w:tc>
          <w:tcPr>
            <w:tcW w:w="1135" w:type="dxa"/>
            <w:vMerge w:val="restart"/>
          </w:tcPr>
          <w:p>
            <w:pPr>
              <w:pStyle w:val="TableParagraph"/>
              <w:rPr>
                <w:b/>
                <w:sz w:val="26"/>
              </w:rPr>
            </w:pPr>
          </w:p>
          <w:p>
            <w:pPr>
              <w:pStyle w:val="TableParagraph"/>
              <w:spacing w:before="282"/>
              <w:rPr>
                <w:b/>
                <w:sz w:val="26"/>
              </w:rPr>
            </w:pPr>
          </w:p>
          <w:p>
            <w:pPr>
              <w:pStyle w:val="TableParagraph"/>
              <w:ind w:left="168"/>
              <w:rPr>
                <w:b/>
                <w:sz w:val="26"/>
              </w:rPr>
            </w:pPr>
            <w:r>
              <w:rPr>
                <w:b/>
                <w:sz w:val="26"/>
              </w:rPr>
              <w:t>Chủ</w:t>
            </w:r>
            <w:r>
              <w:rPr>
                <w:b/>
                <w:spacing w:val="-8"/>
                <w:sz w:val="26"/>
              </w:rPr>
              <w:t> </w:t>
            </w:r>
            <w:r>
              <w:rPr>
                <w:b/>
                <w:spacing w:val="-5"/>
                <w:sz w:val="26"/>
              </w:rPr>
              <w:t>đề</w:t>
            </w:r>
          </w:p>
        </w:tc>
        <w:tc>
          <w:tcPr>
            <w:tcW w:w="2693" w:type="dxa"/>
            <w:vMerge w:val="restart"/>
          </w:tcPr>
          <w:p>
            <w:pPr>
              <w:pStyle w:val="TableParagraph"/>
              <w:rPr>
                <w:b/>
                <w:sz w:val="26"/>
              </w:rPr>
            </w:pPr>
          </w:p>
          <w:p>
            <w:pPr>
              <w:pStyle w:val="TableParagraph"/>
              <w:spacing w:before="133"/>
              <w:rPr>
                <w:b/>
                <w:sz w:val="26"/>
              </w:rPr>
            </w:pPr>
          </w:p>
          <w:p>
            <w:pPr>
              <w:pStyle w:val="TableParagraph"/>
              <w:spacing w:line="298" w:lineRule="exact"/>
              <w:ind w:left="7" w:right="2"/>
              <w:jc w:val="center"/>
              <w:rPr>
                <w:b/>
                <w:sz w:val="26"/>
              </w:rPr>
            </w:pPr>
            <w:r>
              <w:rPr>
                <w:b/>
                <w:sz w:val="26"/>
              </w:rPr>
              <w:t>Nội</w:t>
            </w:r>
            <w:r>
              <w:rPr>
                <w:b/>
                <w:spacing w:val="-6"/>
                <w:sz w:val="26"/>
              </w:rPr>
              <w:t> </w:t>
            </w:r>
            <w:r>
              <w:rPr>
                <w:b/>
                <w:spacing w:val="-2"/>
                <w:sz w:val="26"/>
              </w:rPr>
              <w:t>dung/</w:t>
            </w:r>
          </w:p>
          <w:p>
            <w:pPr>
              <w:pStyle w:val="TableParagraph"/>
              <w:spacing w:line="298" w:lineRule="exact"/>
              <w:ind w:left="7"/>
              <w:jc w:val="center"/>
              <w:rPr>
                <w:b/>
                <w:sz w:val="26"/>
              </w:rPr>
            </w:pPr>
            <w:r>
              <w:rPr>
                <w:b/>
                <w:sz w:val="26"/>
              </w:rPr>
              <w:t>Đơn</w:t>
            </w:r>
            <w:r>
              <w:rPr>
                <w:b/>
                <w:spacing w:val="-5"/>
                <w:sz w:val="26"/>
              </w:rPr>
              <w:t> </w:t>
            </w:r>
            <w:r>
              <w:rPr>
                <w:b/>
                <w:sz w:val="26"/>
              </w:rPr>
              <w:t>vị</w:t>
            </w:r>
            <w:r>
              <w:rPr>
                <w:b/>
                <w:spacing w:val="-5"/>
                <w:sz w:val="26"/>
              </w:rPr>
              <w:t> </w:t>
            </w:r>
            <w:r>
              <w:rPr>
                <w:b/>
                <w:sz w:val="26"/>
              </w:rPr>
              <w:t>kiến</w:t>
            </w:r>
            <w:r>
              <w:rPr>
                <w:b/>
                <w:spacing w:val="-5"/>
                <w:sz w:val="26"/>
              </w:rPr>
              <w:t> </w:t>
            </w:r>
            <w:r>
              <w:rPr>
                <w:b/>
                <w:spacing w:val="-4"/>
                <w:sz w:val="26"/>
              </w:rPr>
              <w:t>thức</w:t>
            </w:r>
          </w:p>
        </w:tc>
        <w:tc>
          <w:tcPr>
            <w:tcW w:w="5389" w:type="dxa"/>
            <w:gridSpan w:val="8"/>
            <w:shd w:val="clear" w:color="auto" w:fill="9FFFD7"/>
          </w:tcPr>
          <w:p>
            <w:pPr>
              <w:pStyle w:val="TableParagraph"/>
              <w:spacing w:before="66"/>
              <w:ind w:left="1754"/>
              <w:rPr>
                <w:b/>
                <w:sz w:val="26"/>
              </w:rPr>
            </w:pPr>
            <w:r>
              <w:rPr>
                <w:b/>
                <w:sz w:val="26"/>
              </w:rPr>
              <w:t>Mức</w:t>
            </w:r>
            <w:r>
              <w:rPr>
                <w:b/>
                <w:spacing w:val="-6"/>
                <w:sz w:val="26"/>
              </w:rPr>
              <w:t> </w:t>
            </w:r>
            <w:r>
              <w:rPr>
                <w:b/>
                <w:sz w:val="26"/>
              </w:rPr>
              <w:t>độ</w:t>
            </w:r>
            <w:r>
              <w:rPr>
                <w:b/>
                <w:spacing w:val="-6"/>
                <w:sz w:val="26"/>
              </w:rPr>
              <w:t> </w:t>
            </w:r>
            <w:r>
              <w:rPr>
                <w:b/>
                <w:sz w:val="26"/>
              </w:rPr>
              <w:t>đánh</w:t>
            </w:r>
            <w:r>
              <w:rPr>
                <w:b/>
                <w:spacing w:val="-6"/>
                <w:sz w:val="26"/>
              </w:rPr>
              <w:t> </w:t>
            </w:r>
            <w:r>
              <w:rPr>
                <w:b/>
                <w:spacing w:val="-5"/>
                <w:sz w:val="26"/>
              </w:rPr>
              <w:t>giá</w:t>
            </w:r>
          </w:p>
        </w:tc>
        <w:tc>
          <w:tcPr>
            <w:tcW w:w="818" w:type="dxa"/>
            <w:vMerge w:val="restart"/>
          </w:tcPr>
          <w:p>
            <w:pPr>
              <w:pStyle w:val="TableParagraph"/>
              <w:spacing w:before="283"/>
              <w:rPr>
                <w:b/>
                <w:sz w:val="26"/>
              </w:rPr>
            </w:pPr>
          </w:p>
          <w:p>
            <w:pPr>
              <w:pStyle w:val="TableParagraph"/>
              <w:spacing w:line="298" w:lineRule="exact"/>
              <w:ind w:left="11" w:right="10"/>
              <w:jc w:val="center"/>
              <w:rPr>
                <w:b/>
                <w:sz w:val="26"/>
              </w:rPr>
            </w:pPr>
            <w:r>
              <w:rPr>
                <w:b/>
                <w:spacing w:val="-4"/>
                <w:sz w:val="26"/>
              </w:rPr>
              <w:t>Tổng</w:t>
            </w:r>
          </w:p>
          <w:p>
            <w:pPr>
              <w:pStyle w:val="TableParagraph"/>
              <w:spacing w:line="298" w:lineRule="exact"/>
              <w:ind w:left="11" w:right="5"/>
              <w:jc w:val="center"/>
              <w:rPr>
                <w:b/>
                <w:sz w:val="26"/>
              </w:rPr>
            </w:pPr>
            <w:r>
              <w:rPr>
                <w:b/>
                <w:spacing w:val="-10"/>
                <w:sz w:val="26"/>
              </w:rPr>
              <w:t>%</w:t>
            </w:r>
          </w:p>
          <w:p>
            <w:pPr>
              <w:pStyle w:val="TableParagraph"/>
              <w:spacing w:before="1"/>
              <w:ind w:left="11" w:right="8"/>
              <w:jc w:val="center"/>
              <w:rPr>
                <w:b/>
                <w:sz w:val="26"/>
              </w:rPr>
            </w:pPr>
            <w:r>
              <w:rPr>
                <w:b/>
                <w:spacing w:val="-4"/>
                <w:sz w:val="26"/>
              </w:rPr>
              <w:t>điểm</w:t>
            </w:r>
          </w:p>
        </w:tc>
      </w:tr>
      <w:tr>
        <w:trPr>
          <w:trHeight w:val="897" w:hRule="atLeast"/>
        </w:trPr>
        <w:tc>
          <w:tcPr>
            <w:tcW w:w="566" w:type="dxa"/>
            <w:vMerge/>
            <w:tcBorders>
              <w:top w:val="nil"/>
            </w:tcBorders>
          </w:tcPr>
          <w:p>
            <w:pPr>
              <w:rPr>
                <w:sz w:val="2"/>
                <w:szCs w:val="2"/>
              </w:rPr>
            </w:pPr>
          </w:p>
        </w:tc>
        <w:tc>
          <w:tcPr>
            <w:tcW w:w="1135" w:type="dxa"/>
            <w:vMerge/>
            <w:tcBorders>
              <w:top w:val="nil"/>
            </w:tcBorders>
          </w:tcPr>
          <w:p>
            <w:pPr>
              <w:rPr>
                <w:sz w:val="2"/>
                <w:szCs w:val="2"/>
              </w:rPr>
            </w:pPr>
          </w:p>
        </w:tc>
        <w:tc>
          <w:tcPr>
            <w:tcW w:w="2693" w:type="dxa"/>
            <w:vMerge/>
            <w:tcBorders>
              <w:top w:val="nil"/>
            </w:tcBorders>
          </w:tcPr>
          <w:p>
            <w:pPr>
              <w:rPr>
                <w:sz w:val="2"/>
                <w:szCs w:val="2"/>
              </w:rPr>
            </w:pPr>
          </w:p>
        </w:tc>
        <w:tc>
          <w:tcPr>
            <w:tcW w:w="1419" w:type="dxa"/>
            <w:gridSpan w:val="2"/>
          </w:tcPr>
          <w:p>
            <w:pPr>
              <w:pStyle w:val="TableParagraph"/>
              <w:spacing w:before="2"/>
              <w:rPr>
                <w:b/>
                <w:sz w:val="26"/>
              </w:rPr>
            </w:pPr>
          </w:p>
          <w:p>
            <w:pPr>
              <w:pStyle w:val="TableParagraph"/>
              <w:spacing w:before="1"/>
              <w:ind w:left="163"/>
              <w:rPr>
                <w:b/>
                <w:sz w:val="26"/>
              </w:rPr>
            </w:pPr>
            <w:r>
              <w:rPr>
                <w:b/>
                <w:color w:val="006600"/>
                <w:sz w:val="26"/>
              </w:rPr>
              <w:t>Nhận</w:t>
            </w:r>
            <w:r>
              <w:rPr>
                <w:b/>
                <w:color w:val="006600"/>
                <w:spacing w:val="-10"/>
                <w:sz w:val="26"/>
              </w:rPr>
              <w:t> </w:t>
            </w:r>
            <w:r>
              <w:rPr>
                <w:b/>
                <w:color w:val="006600"/>
                <w:spacing w:val="-4"/>
                <w:sz w:val="26"/>
              </w:rPr>
              <w:t>biết</w:t>
            </w:r>
          </w:p>
        </w:tc>
        <w:tc>
          <w:tcPr>
            <w:tcW w:w="1420" w:type="dxa"/>
            <w:gridSpan w:val="2"/>
          </w:tcPr>
          <w:p>
            <w:pPr>
              <w:pStyle w:val="TableParagraph"/>
              <w:spacing w:before="150"/>
              <w:ind w:left="347"/>
              <w:rPr>
                <w:b/>
                <w:sz w:val="26"/>
              </w:rPr>
            </w:pPr>
            <w:r>
              <w:rPr>
                <w:b/>
                <w:color w:val="0000FF"/>
                <w:spacing w:val="-2"/>
                <w:sz w:val="26"/>
              </w:rPr>
              <w:t>Thông</w:t>
            </w:r>
          </w:p>
          <w:p>
            <w:pPr>
              <w:pStyle w:val="TableParagraph"/>
              <w:spacing w:before="1"/>
              <w:ind w:left="470"/>
              <w:rPr>
                <w:b/>
                <w:sz w:val="26"/>
              </w:rPr>
            </w:pPr>
            <w:r>
              <w:rPr>
                <w:b/>
                <w:color w:val="0000FF"/>
                <w:spacing w:val="-4"/>
                <w:sz w:val="26"/>
              </w:rPr>
              <w:t>hiểu</w:t>
            </w:r>
          </w:p>
        </w:tc>
        <w:tc>
          <w:tcPr>
            <w:tcW w:w="1417" w:type="dxa"/>
            <w:gridSpan w:val="2"/>
          </w:tcPr>
          <w:p>
            <w:pPr>
              <w:pStyle w:val="TableParagraph"/>
              <w:spacing w:before="150"/>
              <w:ind w:left="422" w:right="417" w:firstLine="52"/>
              <w:rPr>
                <w:b/>
                <w:sz w:val="26"/>
              </w:rPr>
            </w:pPr>
            <w:r>
              <w:rPr>
                <w:b/>
                <w:color w:val="CC00FF"/>
                <w:spacing w:val="-4"/>
                <w:sz w:val="26"/>
              </w:rPr>
              <w:t>Vận dụng</w:t>
            </w:r>
          </w:p>
        </w:tc>
        <w:tc>
          <w:tcPr>
            <w:tcW w:w="1133" w:type="dxa"/>
            <w:gridSpan w:val="2"/>
          </w:tcPr>
          <w:p>
            <w:pPr>
              <w:pStyle w:val="TableParagraph"/>
              <w:spacing w:before="2"/>
              <w:ind w:left="282" w:firstLine="50"/>
              <w:rPr>
                <w:b/>
                <w:sz w:val="26"/>
              </w:rPr>
            </w:pPr>
            <w:r>
              <w:rPr>
                <w:b/>
                <w:color w:val="FF0000"/>
                <w:spacing w:val="-5"/>
                <w:sz w:val="26"/>
              </w:rPr>
              <w:t>Vận</w:t>
            </w:r>
          </w:p>
          <w:p>
            <w:pPr>
              <w:pStyle w:val="TableParagraph"/>
              <w:spacing w:line="298" w:lineRule="exact"/>
              <w:ind w:left="376" w:right="273" w:hanging="94"/>
              <w:rPr>
                <w:b/>
                <w:sz w:val="26"/>
              </w:rPr>
            </w:pPr>
            <w:r>
              <w:rPr>
                <w:b/>
                <w:color w:val="FF0000"/>
                <w:spacing w:val="-4"/>
                <w:sz w:val="26"/>
              </w:rPr>
              <w:t>dụng cao</w:t>
            </w:r>
          </w:p>
        </w:tc>
        <w:tc>
          <w:tcPr>
            <w:tcW w:w="818" w:type="dxa"/>
            <w:vMerge/>
            <w:tcBorders>
              <w:top w:val="nil"/>
            </w:tcBorders>
          </w:tcPr>
          <w:p>
            <w:pPr>
              <w:rPr>
                <w:sz w:val="2"/>
                <w:szCs w:val="2"/>
              </w:rPr>
            </w:pPr>
          </w:p>
        </w:tc>
      </w:tr>
      <w:tr>
        <w:trPr>
          <w:trHeight w:val="712" w:hRule="atLeast"/>
        </w:trPr>
        <w:tc>
          <w:tcPr>
            <w:tcW w:w="566" w:type="dxa"/>
            <w:vMerge/>
            <w:tcBorders>
              <w:top w:val="nil"/>
            </w:tcBorders>
          </w:tcPr>
          <w:p>
            <w:pPr>
              <w:rPr>
                <w:sz w:val="2"/>
                <w:szCs w:val="2"/>
              </w:rPr>
            </w:pPr>
          </w:p>
        </w:tc>
        <w:tc>
          <w:tcPr>
            <w:tcW w:w="1135" w:type="dxa"/>
            <w:vMerge/>
            <w:tcBorders>
              <w:top w:val="nil"/>
            </w:tcBorders>
          </w:tcPr>
          <w:p>
            <w:pPr>
              <w:rPr>
                <w:sz w:val="2"/>
                <w:szCs w:val="2"/>
              </w:rPr>
            </w:pPr>
          </w:p>
        </w:tc>
        <w:tc>
          <w:tcPr>
            <w:tcW w:w="2693" w:type="dxa"/>
            <w:vMerge/>
            <w:tcBorders>
              <w:top w:val="nil"/>
            </w:tcBorders>
          </w:tcPr>
          <w:p>
            <w:pPr>
              <w:rPr>
                <w:sz w:val="2"/>
                <w:szCs w:val="2"/>
              </w:rPr>
            </w:pPr>
          </w:p>
        </w:tc>
        <w:tc>
          <w:tcPr>
            <w:tcW w:w="850" w:type="dxa"/>
            <w:shd w:val="clear" w:color="auto" w:fill="FFFFCC"/>
          </w:tcPr>
          <w:p>
            <w:pPr>
              <w:pStyle w:val="TableParagraph"/>
              <w:spacing w:before="57"/>
              <w:ind w:left="103" w:right="93"/>
              <w:jc w:val="center"/>
              <w:rPr>
                <w:b/>
                <w:sz w:val="26"/>
              </w:rPr>
            </w:pPr>
            <w:r>
              <w:rPr>
                <w:b/>
                <w:spacing w:val="-5"/>
                <w:sz w:val="26"/>
              </w:rPr>
              <w:t>TNK</w:t>
            </w:r>
          </w:p>
          <w:p>
            <w:pPr>
              <w:pStyle w:val="TableParagraph"/>
              <w:spacing w:before="1"/>
              <w:ind w:left="107" w:right="93"/>
              <w:jc w:val="center"/>
              <w:rPr>
                <w:b/>
                <w:sz w:val="26"/>
              </w:rPr>
            </w:pPr>
            <w:r>
              <w:rPr>
                <w:b/>
                <w:spacing w:val="-10"/>
                <w:sz w:val="26"/>
              </w:rPr>
              <w:t>Q</w:t>
            </w:r>
          </w:p>
        </w:tc>
        <w:tc>
          <w:tcPr>
            <w:tcW w:w="569" w:type="dxa"/>
            <w:shd w:val="clear" w:color="auto" w:fill="FFFFCC"/>
          </w:tcPr>
          <w:p>
            <w:pPr>
              <w:pStyle w:val="TableParagraph"/>
              <w:spacing w:before="208"/>
              <w:ind w:left="16" w:right="9"/>
              <w:jc w:val="center"/>
              <w:rPr>
                <w:b/>
                <w:sz w:val="26"/>
              </w:rPr>
            </w:pPr>
            <w:r>
              <w:rPr>
                <w:b/>
                <w:spacing w:val="-5"/>
                <w:sz w:val="26"/>
              </w:rPr>
              <w:t>TL</w:t>
            </w:r>
          </w:p>
        </w:tc>
        <w:tc>
          <w:tcPr>
            <w:tcW w:w="675" w:type="dxa"/>
            <w:shd w:val="clear" w:color="auto" w:fill="8FFFFF"/>
          </w:tcPr>
          <w:p>
            <w:pPr>
              <w:pStyle w:val="TableParagraph"/>
              <w:spacing w:before="57"/>
              <w:ind w:left="155"/>
              <w:rPr>
                <w:b/>
                <w:sz w:val="26"/>
              </w:rPr>
            </w:pPr>
            <w:r>
              <w:rPr>
                <w:b/>
                <w:spacing w:val="-5"/>
                <w:sz w:val="26"/>
              </w:rPr>
              <w:t>TN</w:t>
            </w:r>
          </w:p>
          <w:p>
            <w:pPr>
              <w:pStyle w:val="TableParagraph"/>
              <w:spacing w:before="1"/>
              <w:ind w:left="134"/>
              <w:rPr>
                <w:b/>
                <w:sz w:val="26"/>
              </w:rPr>
            </w:pPr>
            <w:r>
              <w:rPr>
                <w:b/>
                <w:spacing w:val="-5"/>
                <w:sz w:val="26"/>
              </w:rPr>
              <w:t>KQ</w:t>
            </w:r>
          </w:p>
        </w:tc>
        <w:tc>
          <w:tcPr>
            <w:tcW w:w="745" w:type="dxa"/>
            <w:shd w:val="clear" w:color="auto" w:fill="8FFFFF"/>
          </w:tcPr>
          <w:p>
            <w:pPr>
              <w:pStyle w:val="TableParagraph"/>
              <w:spacing w:before="208"/>
              <w:ind w:left="195"/>
              <w:rPr>
                <w:b/>
                <w:sz w:val="26"/>
              </w:rPr>
            </w:pPr>
            <w:r>
              <w:rPr>
                <w:b/>
                <w:spacing w:val="-5"/>
                <w:sz w:val="26"/>
              </w:rPr>
              <w:t>TL</w:t>
            </w:r>
          </w:p>
        </w:tc>
        <w:tc>
          <w:tcPr>
            <w:tcW w:w="831" w:type="dxa"/>
            <w:shd w:val="clear" w:color="auto" w:fill="E4E4FF"/>
          </w:tcPr>
          <w:p>
            <w:pPr>
              <w:pStyle w:val="TableParagraph"/>
              <w:spacing w:before="57"/>
              <w:ind w:left="5"/>
              <w:jc w:val="center"/>
              <w:rPr>
                <w:b/>
                <w:sz w:val="26"/>
              </w:rPr>
            </w:pPr>
            <w:r>
              <w:rPr>
                <w:b/>
                <w:spacing w:val="-5"/>
                <w:sz w:val="26"/>
              </w:rPr>
              <w:t>TNK</w:t>
            </w:r>
          </w:p>
          <w:p>
            <w:pPr>
              <w:pStyle w:val="TableParagraph"/>
              <w:spacing w:before="1"/>
              <w:ind w:left="5"/>
              <w:jc w:val="center"/>
              <w:rPr>
                <w:b/>
                <w:sz w:val="26"/>
              </w:rPr>
            </w:pPr>
            <w:r>
              <w:rPr>
                <w:b/>
                <w:spacing w:val="-10"/>
                <w:sz w:val="26"/>
              </w:rPr>
              <w:t>Q</w:t>
            </w:r>
          </w:p>
        </w:tc>
        <w:tc>
          <w:tcPr>
            <w:tcW w:w="586" w:type="dxa"/>
            <w:shd w:val="clear" w:color="auto" w:fill="E4E4FF"/>
          </w:tcPr>
          <w:p>
            <w:pPr>
              <w:pStyle w:val="TableParagraph"/>
              <w:spacing w:before="208"/>
              <w:ind w:left="18" w:right="14"/>
              <w:jc w:val="center"/>
              <w:rPr>
                <w:b/>
                <w:sz w:val="26"/>
              </w:rPr>
            </w:pPr>
            <w:r>
              <w:rPr>
                <w:b/>
                <w:spacing w:val="-5"/>
                <w:sz w:val="26"/>
              </w:rPr>
              <w:t>TL</w:t>
            </w:r>
          </w:p>
        </w:tc>
        <w:tc>
          <w:tcPr>
            <w:tcW w:w="677" w:type="dxa"/>
            <w:shd w:val="clear" w:color="auto" w:fill="FFD4FF"/>
          </w:tcPr>
          <w:p>
            <w:pPr>
              <w:pStyle w:val="TableParagraph"/>
              <w:spacing w:before="57"/>
              <w:ind w:left="152"/>
              <w:rPr>
                <w:b/>
                <w:sz w:val="26"/>
              </w:rPr>
            </w:pPr>
            <w:r>
              <w:rPr>
                <w:b/>
                <w:spacing w:val="-5"/>
                <w:sz w:val="26"/>
              </w:rPr>
              <w:t>TN</w:t>
            </w:r>
          </w:p>
          <w:p>
            <w:pPr>
              <w:pStyle w:val="TableParagraph"/>
              <w:spacing w:before="1"/>
              <w:ind w:left="131"/>
              <w:rPr>
                <w:b/>
                <w:sz w:val="26"/>
              </w:rPr>
            </w:pPr>
            <w:r>
              <w:rPr>
                <w:b/>
                <w:spacing w:val="-5"/>
                <w:sz w:val="26"/>
              </w:rPr>
              <w:t>KQ</w:t>
            </w:r>
          </w:p>
        </w:tc>
        <w:tc>
          <w:tcPr>
            <w:tcW w:w="456" w:type="dxa"/>
            <w:shd w:val="clear" w:color="auto" w:fill="FFD4FF"/>
          </w:tcPr>
          <w:p>
            <w:pPr>
              <w:pStyle w:val="TableParagraph"/>
              <w:spacing w:before="57"/>
              <w:ind w:left="138"/>
              <w:rPr>
                <w:b/>
                <w:sz w:val="26"/>
              </w:rPr>
            </w:pPr>
            <w:r>
              <w:rPr>
                <w:b/>
                <w:spacing w:val="-10"/>
                <w:sz w:val="26"/>
              </w:rPr>
              <w:t>T</w:t>
            </w:r>
          </w:p>
          <w:p>
            <w:pPr>
              <w:pStyle w:val="TableParagraph"/>
              <w:spacing w:before="1"/>
              <w:ind w:left="138"/>
              <w:rPr>
                <w:b/>
                <w:sz w:val="26"/>
              </w:rPr>
            </w:pPr>
            <w:r>
              <w:rPr>
                <w:b/>
                <w:spacing w:val="-10"/>
                <w:sz w:val="26"/>
              </w:rPr>
              <w:t>L</w:t>
            </w:r>
          </w:p>
        </w:tc>
        <w:tc>
          <w:tcPr>
            <w:tcW w:w="818" w:type="dxa"/>
            <w:vMerge/>
            <w:tcBorders>
              <w:top w:val="nil"/>
            </w:tcBorders>
          </w:tcPr>
          <w:p>
            <w:pPr>
              <w:rPr>
                <w:sz w:val="2"/>
                <w:szCs w:val="2"/>
              </w:rPr>
            </w:pPr>
          </w:p>
        </w:tc>
      </w:tr>
      <w:tr>
        <w:trPr>
          <w:trHeight w:val="777" w:hRule="atLeast"/>
        </w:trPr>
        <w:tc>
          <w:tcPr>
            <w:tcW w:w="566" w:type="dxa"/>
            <w:vMerge w:val="restart"/>
          </w:tcPr>
          <w:p>
            <w:pPr>
              <w:pStyle w:val="TableParagraph"/>
              <w:rPr>
                <w:b/>
                <w:sz w:val="26"/>
              </w:rPr>
            </w:pPr>
          </w:p>
          <w:p>
            <w:pPr>
              <w:pStyle w:val="TableParagraph"/>
              <w:spacing w:before="279"/>
              <w:rPr>
                <w:b/>
                <w:sz w:val="26"/>
              </w:rPr>
            </w:pPr>
          </w:p>
          <w:p>
            <w:pPr>
              <w:pStyle w:val="TableParagraph"/>
              <w:spacing w:before="1"/>
              <w:ind w:left="14" w:right="4"/>
              <w:jc w:val="center"/>
              <w:rPr>
                <w:sz w:val="26"/>
              </w:rPr>
            </w:pPr>
            <w:r>
              <w:rPr>
                <w:spacing w:val="-10"/>
                <w:sz w:val="26"/>
              </w:rPr>
              <w:t>1</w:t>
            </w:r>
          </w:p>
        </w:tc>
        <w:tc>
          <w:tcPr>
            <w:tcW w:w="1135" w:type="dxa"/>
            <w:vMerge w:val="restart"/>
          </w:tcPr>
          <w:p>
            <w:pPr>
              <w:pStyle w:val="TableParagraph"/>
              <w:spacing w:before="281"/>
              <w:rPr>
                <w:b/>
                <w:sz w:val="26"/>
              </w:rPr>
            </w:pPr>
          </w:p>
          <w:p>
            <w:pPr>
              <w:pStyle w:val="TableParagraph"/>
              <w:ind w:left="218" w:right="194" w:hanging="10"/>
              <w:jc w:val="both"/>
              <w:rPr>
                <w:b/>
                <w:sz w:val="26"/>
              </w:rPr>
            </w:pPr>
            <w:r>
              <w:rPr>
                <w:b/>
                <w:spacing w:val="-2"/>
                <w:sz w:val="26"/>
              </w:rPr>
              <w:t>Thống </w:t>
            </w:r>
            <w:r>
              <w:rPr>
                <w:b/>
                <w:sz w:val="26"/>
              </w:rPr>
              <w:t>kê</w:t>
            </w:r>
            <w:r>
              <w:rPr>
                <w:b/>
                <w:spacing w:val="-17"/>
                <w:sz w:val="26"/>
              </w:rPr>
              <w:t> </w:t>
            </w:r>
            <w:r>
              <w:rPr>
                <w:b/>
                <w:sz w:val="26"/>
              </w:rPr>
              <w:t>xác </w:t>
            </w:r>
            <w:r>
              <w:rPr>
                <w:b/>
                <w:spacing w:val="-4"/>
                <w:sz w:val="26"/>
              </w:rPr>
              <w:t>suất</w:t>
            </w:r>
          </w:p>
        </w:tc>
        <w:tc>
          <w:tcPr>
            <w:tcW w:w="2693" w:type="dxa"/>
          </w:tcPr>
          <w:p>
            <w:pPr>
              <w:pStyle w:val="TableParagraph"/>
              <w:spacing w:before="59"/>
              <w:ind w:left="108"/>
              <w:rPr>
                <w:sz w:val="26"/>
              </w:rPr>
            </w:pPr>
            <w:r>
              <w:rPr>
                <w:sz w:val="26"/>
              </w:rPr>
              <w:t>Thu</w:t>
            </w:r>
            <w:r>
              <w:rPr>
                <w:spacing w:val="-9"/>
                <w:sz w:val="26"/>
              </w:rPr>
              <w:t> </w:t>
            </w:r>
            <w:r>
              <w:rPr>
                <w:sz w:val="26"/>
              </w:rPr>
              <w:t>thập</w:t>
            </w:r>
            <w:r>
              <w:rPr>
                <w:spacing w:val="-9"/>
                <w:sz w:val="26"/>
              </w:rPr>
              <w:t> </w:t>
            </w:r>
            <w:r>
              <w:rPr>
                <w:sz w:val="26"/>
              </w:rPr>
              <w:t>và</w:t>
            </w:r>
            <w:r>
              <w:rPr>
                <w:spacing w:val="-7"/>
                <w:sz w:val="26"/>
              </w:rPr>
              <w:t> </w:t>
            </w:r>
            <w:r>
              <w:rPr>
                <w:sz w:val="26"/>
              </w:rPr>
              <w:t>tổ</w:t>
            </w:r>
            <w:r>
              <w:rPr>
                <w:spacing w:val="-9"/>
                <w:sz w:val="26"/>
              </w:rPr>
              <w:t> </w:t>
            </w:r>
            <w:r>
              <w:rPr>
                <w:sz w:val="26"/>
              </w:rPr>
              <w:t>chức</w:t>
            </w:r>
            <w:r>
              <w:rPr>
                <w:spacing w:val="-9"/>
                <w:sz w:val="26"/>
              </w:rPr>
              <w:t> </w:t>
            </w:r>
            <w:r>
              <w:rPr>
                <w:sz w:val="26"/>
              </w:rPr>
              <w:t>dữ </w:t>
            </w:r>
            <w:r>
              <w:rPr>
                <w:spacing w:val="-4"/>
                <w:sz w:val="26"/>
              </w:rPr>
              <w:t>liệu</w:t>
            </w:r>
          </w:p>
        </w:tc>
        <w:tc>
          <w:tcPr>
            <w:tcW w:w="850" w:type="dxa"/>
            <w:shd w:val="clear" w:color="auto" w:fill="FFFFCC"/>
          </w:tcPr>
          <w:p>
            <w:pPr>
              <w:pStyle w:val="TableParagraph"/>
              <w:spacing w:before="182"/>
              <w:ind w:left="112" w:right="93"/>
              <w:jc w:val="center"/>
              <w:rPr>
                <w:sz w:val="26"/>
              </w:rPr>
            </w:pPr>
            <w:r>
              <w:rPr>
                <w:spacing w:val="-10"/>
                <w:sz w:val="26"/>
              </w:rPr>
              <w:t>2</w:t>
            </w:r>
          </w:p>
        </w:tc>
        <w:tc>
          <w:tcPr>
            <w:tcW w:w="569" w:type="dxa"/>
            <w:shd w:val="clear" w:color="auto" w:fill="FFFFCC"/>
          </w:tcPr>
          <w:p>
            <w:pPr>
              <w:pStyle w:val="TableParagraph"/>
              <w:rPr>
                <w:sz w:val="24"/>
              </w:rPr>
            </w:pPr>
          </w:p>
        </w:tc>
        <w:tc>
          <w:tcPr>
            <w:tcW w:w="675" w:type="dxa"/>
            <w:shd w:val="clear" w:color="auto" w:fill="8FFFFF"/>
          </w:tcPr>
          <w:p>
            <w:pPr>
              <w:pStyle w:val="TableParagraph"/>
              <w:rPr>
                <w:sz w:val="24"/>
              </w:rPr>
            </w:pPr>
          </w:p>
        </w:tc>
        <w:tc>
          <w:tcPr>
            <w:tcW w:w="745" w:type="dxa"/>
            <w:shd w:val="clear" w:color="auto" w:fill="8FFFFF"/>
          </w:tcPr>
          <w:p>
            <w:pPr>
              <w:pStyle w:val="TableParagraph"/>
              <w:spacing w:before="182"/>
              <w:ind w:left="195"/>
              <w:rPr>
                <w:sz w:val="26"/>
              </w:rPr>
            </w:pPr>
            <w:r>
              <w:rPr>
                <w:spacing w:val="-5"/>
                <w:sz w:val="26"/>
              </w:rPr>
              <w:t>13a</w:t>
            </w:r>
          </w:p>
        </w:tc>
        <w:tc>
          <w:tcPr>
            <w:tcW w:w="831" w:type="dxa"/>
            <w:shd w:val="clear" w:color="auto" w:fill="E4E4FF"/>
          </w:tcPr>
          <w:p>
            <w:pPr>
              <w:pStyle w:val="TableParagraph"/>
              <w:rPr>
                <w:sz w:val="24"/>
              </w:rPr>
            </w:pPr>
          </w:p>
        </w:tc>
        <w:tc>
          <w:tcPr>
            <w:tcW w:w="586" w:type="dxa"/>
            <w:shd w:val="clear" w:color="auto" w:fill="E4E4FF"/>
          </w:tcPr>
          <w:p>
            <w:pPr>
              <w:pStyle w:val="TableParagraph"/>
              <w:rPr>
                <w:sz w:val="24"/>
              </w:rPr>
            </w:pPr>
          </w:p>
        </w:tc>
        <w:tc>
          <w:tcPr>
            <w:tcW w:w="677" w:type="dxa"/>
            <w:shd w:val="clear" w:color="auto" w:fill="FFD4FF"/>
          </w:tcPr>
          <w:p>
            <w:pPr>
              <w:pStyle w:val="TableParagraph"/>
              <w:rPr>
                <w:sz w:val="24"/>
              </w:rPr>
            </w:pPr>
          </w:p>
        </w:tc>
        <w:tc>
          <w:tcPr>
            <w:tcW w:w="456" w:type="dxa"/>
            <w:shd w:val="clear" w:color="auto" w:fill="FFD4FF"/>
          </w:tcPr>
          <w:p>
            <w:pPr>
              <w:pStyle w:val="TableParagraph"/>
              <w:rPr>
                <w:sz w:val="24"/>
              </w:rPr>
            </w:pPr>
          </w:p>
        </w:tc>
        <w:tc>
          <w:tcPr>
            <w:tcW w:w="818" w:type="dxa"/>
          </w:tcPr>
          <w:p>
            <w:pPr>
              <w:pStyle w:val="TableParagraph"/>
              <w:spacing w:before="182"/>
              <w:ind w:left="11" w:right="5"/>
              <w:jc w:val="center"/>
              <w:rPr>
                <w:b/>
                <w:sz w:val="26"/>
              </w:rPr>
            </w:pPr>
            <w:r>
              <w:rPr>
                <w:b/>
                <w:spacing w:val="-5"/>
                <w:sz w:val="26"/>
              </w:rPr>
              <w:t>10</w:t>
            </w:r>
          </w:p>
        </w:tc>
      </w:tr>
      <w:tr>
        <w:trPr>
          <w:trHeight w:val="837" w:hRule="atLeast"/>
        </w:trPr>
        <w:tc>
          <w:tcPr>
            <w:tcW w:w="566" w:type="dxa"/>
            <w:vMerge/>
            <w:tcBorders>
              <w:top w:val="nil"/>
            </w:tcBorders>
          </w:tcPr>
          <w:p>
            <w:pPr>
              <w:rPr>
                <w:sz w:val="2"/>
                <w:szCs w:val="2"/>
              </w:rPr>
            </w:pPr>
          </w:p>
        </w:tc>
        <w:tc>
          <w:tcPr>
            <w:tcW w:w="1135" w:type="dxa"/>
            <w:vMerge/>
            <w:tcBorders>
              <w:top w:val="nil"/>
            </w:tcBorders>
          </w:tcPr>
          <w:p>
            <w:pPr>
              <w:rPr>
                <w:sz w:val="2"/>
                <w:szCs w:val="2"/>
              </w:rPr>
            </w:pPr>
          </w:p>
        </w:tc>
        <w:tc>
          <w:tcPr>
            <w:tcW w:w="2693" w:type="dxa"/>
          </w:tcPr>
          <w:p>
            <w:pPr>
              <w:pStyle w:val="TableParagraph"/>
              <w:spacing w:before="2"/>
              <w:ind w:left="108"/>
              <w:rPr>
                <w:sz w:val="26"/>
              </w:rPr>
            </w:pPr>
            <w:r>
              <w:rPr>
                <w:sz w:val="26"/>
              </w:rPr>
              <w:t>Phân</w:t>
            </w:r>
            <w:r>
              <w:rPr>
                <w:spacing w:val="-4"/>
                <w:sz w:val="26"/>
              </w:rPr>
              <w:t> </w:t>
            </w:r>
            <w:r>
              <w:rPr>
                <w:sz w:val="26"/>
              </w:rPr>
              <w:t>tích</w:t>
            </w:r>
            <w:r>
              <w:rPr>
                <w:spacing w:val="-4"/>
                <w:sz w:val="26"/>
              </w:rPr>
              <w:t> </w:t>
            </w:r>
            <w:r>
              <w:rPr>
                <w:sz w:val="26"/>
              </w:rPr>
              <w:t>và</w:t>
            </w:r>
            <w:r>
              <w:rPr>
                <w:spacing w:val="-4"/>
                <w:sz w:val="26"/>
              </w:rPr>
              <w:t> </w:t>
            </w:r>
            <w:r>
              <w:rPr>
                <w:sz w:val="26"/>
              </w:rPr>
              <w:t>xử</w:t>
            </w:r>
            <w:r>
              <w:rPr>
                <w:spacing w:val="-2"/>
                <w:sz w:val="26"/>
              </w:rPr>
              <w:t> </w:t>
            </w:r>
            <w:r>
              <w:rPr>
                <w:sz w:val="26"/>
              </w:rPr>
              <w:t>lí</w:t>
            </w:r>
            <w:r>
              <w:rPr>
                <w:spacing w:val="-4"/>
                <w:sz w:val="26"/>
              </w:rPr>
              <w:t> </w:t>
            </w:r>
            <w:r>
              <w:rPr>
                <w:spacing w:val="-5"/>
                <w:sz w:val="26"/>
              </w:rPr>
              <w:t>dữ</w:t>
            </w:r>
          </w:p>
          <w:p>
            <w:pPr>
              <w:pStyle w:val="TableParagraph"/>
              <w:spacing w:before="1"/>
              <w:ind w:left="108"/>
              <w:rPr>
                <w:sz w:val="26"/>
              </w:rPr>
            </w:pPr>
            <w:r>
              <w:rPr>
                <w:spacing w:val="-4"/>
                <w:sz w:val="26"/>
              </w:rPr>
              <w:t>liệu</w:t>
            </w:r>
          </w:p>
        </w:tc>
        <w:tc>
          <w:tcPr>
            <w:tcW w:w="850" w:type="dxa"/>
            <w:shd w:val="clear" w:color="auto" w:fill="FFFFCC"/>
          </w:tcPr>
          <w:p>
            <w:pPr>
              <w:pStyle w:val="TableParagraph"/>
              <w:spacing w:before="210"/>
              <w:ind w:left="112" w:right="93"/>
              <w:jc w:val="center"/>
              <w:rPr>
                <w:sz w:val="26"/>
              </w:rPr>
            </w:pPr>
            <w:r>
              <w:rPr>
                <w:spacing w:val="-10"/>
                <w:sz w:val="26"/>
              </w:rPr>
              <w:t>2</w:t>
            </w:r>
          </w:p>
        </w:tc>
        <w:tc>
          <w:tcPr>
            <w:tcW w:w="569" w:type="dxa"/>
            <w:shd w:val="clear" w:color="auto" w:fill="FFFFCC"/>
          </w:tcPr>
          <w:p>
            <w:pPr>
              <w:pStyle w:val="TableParagraph"/>
              <w:spacing w:before="62"/>
              <w:ind w:left="16" w:right="5"/>
              <w:jc w:val="center"/>
              <w:rPr>
                <w:sz w:val="26"/>
              </w:rPr>
            </w:pPr>
            <w:r>
              <w:rPr>
                <w:spacing w:val="-5"/>
                <w:sz w:val="26"/>
              </w:rPr>
              <w:t>13</w:t>
            </w:r>
          </w:p>
          <w:p>
            <w:pPr>
              <w:pStyle w:val="TableParagraph"/>
              <w:spacing w:before="1"/>
              <w:ind w:left="16"/>
              <w:jc w:val="center"/>
              <w:rPr>
                <w:sz w:val="26"/>
              </w:rPr>
            </w:pPr>
            <w:r>
              <w:rPr>
                <w:spacing w:val="-10"/>
                <w:sz w:val="26"/>
              </w:rPr>
              <w:t>b</w:t>
            </w:r>
          </w:p>
        </w:tc>
        <w:tc>
          <w:tcPr>
            <w:tcW w:w="675" w:type="dxa"/>
            <w:shd w:val="clear" w:color="auto" w:fill="8FFFFF"/>
          </w:tcPr>
          <w:p>
            <w:pPr>
              <w:pStyle w:val="TableParagraph"/>
              <w:rPr>
                <w:sz w:val="24"/>
              </w:rPr>
            </w:pPr>
          </w:p>
        </w:tc>
        <w:tc>
          <w:tcPr>
            <w:tcW w:w="745" w:type="dxa"/>
            <w:shd w:val="clear" w:color="auto" w:fill="8FFFFF"/>
          </w:tcPr>
          <w:p>
            <w:pPr>
              <w:pStyle w:val="TableParagraph"/>
              <w:spacing w:before="2"/>
              <w:ind w:left="195"/>
              <w:rPr>
                <w:sz w:val="26"/>
              </w:rPr>
            </w:pPr>
            <w:r>
              <w:rPr>
                <w:strike/>
                <w:spacing w:val="-5"/>
                <w:sz w:val="26"/>
              </w:rPr>
              <w:t>13c</w:t>
            </w:r>
          </w:p>
          <w:p>
            <w:pPr>
              <w:pStyle w:val="TableParagraph"/>
              <w:spacing w:before="121"/>
              <w:ind w:left="195"/>
              <w:rPr>
                <w:sz w:val="26"/>
              </w:rPr>
            </w:pPr>
            <w:r>
              <w:rPr>
                <w:strike/>
                <w:spacing w:val="-5"/>
                <w:sz w:val="26"/>
              </w:rPr>
              <w:t>14a</w:t>
            </w:r>
          </w:p>
        </w:tc>
        <w:tc>
          <w:tcPr>
            <w:tcW w:w="831" w:type="dxa"/>
            <w:shd w:val="clear" w:color="auto" w:fill="E4E4FF"/>
          </w:tcPr>
          <w:p>
            <w:pPr>
              <w:pStyle w:val="TableParagraph"/>
              <w:rPr>
                <w:sz w:val="24"/>
              </w:rPr>
            </w:pPr>
          </w:p>
        </w:tc>
        <w:tc>
          <w:tcPr>
            <w:tcW w:w="586" w:type="dxa"/>
            <w:shd w:val="clear" w:color="auto" w:fill="E4E4FF"/>
          </w:tcPr>
          <w:p>
            <w:pPr>
              <w:pStyle w:val="TableParagraph"/>
              <w:spacing w:before="2"/>
              <w:ind w:left="18" w:right="12"/>
              <w:jc w:val="center"/>
              <w:rPr>
                <w:sz w:val="26"/>
              </w:rPr>
            </w:pPr>
            <w:r>
              <w:rPr>
                <w:spacing w:val="-5"/>
                <w:sz w:val="26"/>
              </w:rPr>
              <w:t>14b</w:t>
            </w:r>
          </w:p>
        </w:tc>
        <w:tc>
          <w:tcPr>
            <w:tcW w:w="677" w:type="dxa"/>
            <w:shd w:val="clear" w:color="auto" w:fill="FFD4FF"/>
          </w:tcPr>
          <w:p>
            <w:pPr>
              <w:pStyle w:val="TableParagraph"/>
              <w:rPr>
                <w:sz w:val="24"/>
              </w:rPr>
            </w:pPr>
          </w:p>
        </w:tc>
        <w:tc>
          <w:tcPr>
            <w:tcW w:w="456" w:type="dxa"/>
            <w:shd w:val="clear" w:color="auto" w:fill="FFD4FF"/>
          </w:tcPr>
          <w:p>
            <w:pPr>
              <w:pStyle w:val="TableParagraph"/>
              <w:spacing w:before="62"/>
              <w:ind w:left="104"/>
              <w:rPr>
                <w:sz w:val="26"/>
              </w:rPr>
            </w:pPr>
            <w:r>
              <w:rPr>
                <w:spacing w:val="-10"/>
                <w:sz w:val="26"/>
              </w:rPr>
              <w:t>1</w:t>
            </w:r>
          </w:p>
          <w:p>
            <w:pPr>
              <w:pStyle w:val="TableParagraph"/>
              <w:spacing w:before="1"/>
              <w:ind w:left="104"/>
              <w:rPr>
                <w:sz w:val="26"/>
              </w:rPr>
            </w:pPr>
            <w:r>
              <w:rPr>
                <w:spacing w:val="-5"/>
                <w:sz w:val="26"/>
              </w:rPr>
              <w:t>4c</w:t>
            </w:r>
          </w:p>
        </w:tc>
        <w:tc>
          <w:tcPr>
            <w:tcW w:w="818" w:type="dxa"/>
          </w:tcPr>
          <w:p>
            <w:pPr>
              <w:pStyle w:val="TableParagraph"/>
              <w:spacing w:before="210"/>
              <w:ind w:left="11" w:right="5"/>
              <w:jc w:val="center"/>
              <w:rPr>
                <w:b/>
                <w:sz w:val="26"/>
              </w:rPr>
            </w:pPr>
            <w:r>
              <w:rPr>
                <w:b/>
                <w:spacing w:val="-5"/>
                <w:sz w:val="26"/>
              </w:rPr>
              <w:t>35</w:t>
            </w:r>
          </w:p>
        </w:tc>
      </w:tr>
      <w:tr>
        <w:trPr>
          <w:trHeight w:val="419" w:hRule="atLeast"/>
        </w:trPr>
        <w:tc>
          <w:tcPr>
            <w:tcW w:w="566" w:type="dxa"/>
            <w:vMerge/>
            <w:tcBorders>
              <w:top w:val="nil"/>
            </w:tcBorders>
          </w:tcPr>
          <w:p>
            <w:pPr>
              <w:rPr>
                <w:sz w:val="2"/>
                <w:szCs w:val="2"/>
              </w:rPr>
            </w:pPr>
          </w:p>
        </w:tc>
        <w:tc>
          <w:tcPr>
            <w:tcW w:w="1135" w:type="dxa"/>
            <w:vMerge/>
            <w:tcBorders>
              <w:top w:val="nil"/>
            </w:tcBorders>
          </w:tcPr>
          <w:p>
            <w:pPr>
              <w:rPr>
                <w:sz w:val="2"/>
                <w:szCs w:val="2"/>
              </w:rPr>
            </w:pPr>
          </w:p>
        </w:tc>
        <w:tc>
          <w:tcPr>
            <w:tcW w:w="2693" w:type="dxa"/>
          </w:tcPr>
          <w:p>
            <w:pPr>
              <w:pStyle w:val="TableParagraph"/>
              <w:spacing w:before="2"/>
              <w:ind w:left="108"/>
              <w:rPr>
                <w:sz w:val="26"/>
              </w:rPr>
            </w:pPr>
            <w:r>
              <w:rPr>
                <w:sz w:val="26"/>
              </w:rPr>
              <w:t>Một</w:t>
            </w:r>
            <w:r>
              <w:rPr>
                <w:spacing w:val="-6"/>
                <w:sz w:val="26"/>
              </w:rPr>
              <w:t> </w:t>
            </w:r>
            <w:r>
              <w:rPr>
                <w:sz w:val="26"/>
              </w:rPr>
              <w:t>số yếu</w:t>
            </w:r>
            <w:r>
              <w:rPr>
                <w:spacing w:val="-6"/>
                <w:sz w:val="26"/>
              </w:rPr>
              <w:t> </w:t>
            </w:r>
            <w:r>
              <w:rPr>
                <w:sz w:val="26"/>
              </w:rPr>
              <w:t>tố</w:t>
            </w:r>
            <w:r>
              <w:rPr>
                <w:spacing w:val="-5"/>
                <w:sz w:val="26"/>
              </w:rPr>
              <w:t> </w:t>
            </w:r>
            <w:r>
              <w:rPr>
                <w:sz w:val="26"/>
              </w:rPr>
              <w:t>xác</w:t>
            </w:r>
            <w:r>
              <w:rPr>
                <w:spacing w:val="-3"/>
                <w:sz w:val="26"/>
              </w:rPr>
              <w:t> </w:t>
            </w:r>
            <w:r>
              <w:rPr>
                <w:spacing w:val="-4"/>
                <w:sz w:val="26"/>
              </w:rPr>
              <w:t>suất</w:t>
            </w:r>
          </w:p>
        </w:tc>
        <w:tc>
          <w:tcPr>
            <w:tcW w:w="850" w:type="dxa"/>
            <w:shd w:val="clear" w:color="auto" w:fill="FFFFCC"/>
          </w:tcPr>
          <w:p>
            <w:pPr>
              <w:pStyle w:val="TableParagraph"/>
              <w:spacing w:before="2"/>
              <w:ind w:left="112" w:right="93"/>
              <w:jc w:val="center"/>
              <w:rPr>
                <w:sz w:val="26"/>
              </w:rPr>
            </w:pPr>
            <w:r>
              <w:rPr>
                <w:spacing w:val="-10"/>
                <w:sz w:val="26"/>
              </w:rPr>
              <w:t>1</w:t>
            </w:r>
          </w:p>
        </w:tc>
        <w:tc>
          <w:tcPr>
            <w:tcW w:w="569" w:type="dxa"/>
            <w:shd w:val="clear" w:color="auto" w:fill="FFFFCC"/>
          </w:tcPr>
          <w:p>
            <w:pPr>
              <w:pStyle w:val="TableParagraph"/>
              <w:rPr>
                <w:sz w:val="24"/>
              </w:rPr>
            </w:pPr>
          </w:p>
        </w:tc>
        <w:tc>
          <w:tcPr>
            <w:tcW w:w="675" w:type="dxa"/>
            <w:shd w:val="clear" w:color="auto" w:fill="8FFFFF"/>
          </w:tcPr>
          <w:p>
            <w:pPr>
              <w:pStyle w:val="TableParagraph"/>
              <w:spacing w:before="2"/>
              <w:ind w:left="42" w:right="27"/>
              <w:jc w:val="center"/>
              <w:rPr>
                <w:sz w:val="26"/>
              </w:rPr>
            </w:pPr>
            <w:r>
              <w:rPr>
                <w:spacing w:val="-10"/>
                <w:sz w:val="26"/>
              </w:rPr>
              <w:t>1</w:t>
            </w:r>
          </w:p>
        </w:tc>
        <w:tc>
          <w:tcPr>
            <w:tcW w:w="745" w:type="dxa"/>
            <w:shd w:val="clear" w:color="auto" w:fill="8FFFFF"/>
          </w:tcPr>
          <w:p>
            <w:pPr>
              <w:pStyle w:val="TableParagraph"/>
              <w:rPr>
                <w:sz w:val="24"/>
              </w:rPr>
            </w:pPr>
          </w:p>
        </w:tc>
        <w:tc>
          <w:tcPr>
            <w:tcW w:w="831" w:type="dxa"/>
            <w:shd w:val="clear" w:color="auto" w:fill="E4E4FF"/>
          </w:tcPr>
          <w:p>
            <w:pPr>
              <w:pStyle w:val="TableParagraph"/>
              <w:rPr>
                <w:sz w:val="24"/>
              </w:rPr>
            </w:pPr>
          </w:p>
        </w:tc>
        <w:tc>
          <w:tcPr>
            <w:tcW w:w="586" w:type="dxa"/>
            <w:shd w:val="clear" w:color="auto" w:fill="E4E4FF"/>
          </w:tcPr>
          <w:p>
            <w:pPr>
              <w:pStyle w:val="TableParagraph"/>
              <w:rPr>
                <w:sz w:val="24"/>
              </w:rPr>
            </w:pPr>
          </w:p>
        </w:tc>
        <w:tc>
          <w:tcPr>
            <w:tcW w:w="677" w:type="dxa"/>
            <w:shd w:val="clear" w:color="auto" w:fill="FFD4FF"/>
          </w:tcPr>
          <w:p>
            <w:pPr>
              <w:pStyle w:val="TableParagraph"/>
              <w:rPr>
                <w:sz w:val="24"/>
              </w:rPr>
            </w:pPr>
          </w:p>
        </w:tc>
        <w:tc>
          <w:tcPr>
            <w:tcW w:w="456" w:type="dxa"/>
            <w:shd w:val="clear" w:color="auto" w:fill="FFD4FF"/>
          </w:tcPr>
          <w:p>
            <w:pPr>
              <w:pStyle w:val="TableParagraph"/>
              <w:rPr>
                <w:sz w:val="24"/>
              </w:rPr>
            </w:pPr>
          </w:p>
        </w:tc>
        <w:tc>
          <w:tcPr>
            <w:tcW w:w="818" w:type="dxa"/>
          </w:tcPr>
          <w:p>
            <w:pPr>
              <w:pStyle w:val="TableParagraph"/>
              <w:spacing w:before="2"/>
              <w:ind w:left="11"/>
              <w:jc w:val="center"/>
              <w:rPr>
                <w:b/>
                <w:sz w:val="26"/>
              </w:rPr>
            </w:pPr>
            <w:r>
              <w:rPr>
                <w:b/>
                <w:spacing w:val="-10"/>
                <w:sz w:val="26"/>
              </w:rPr>
              <w:t>5</w:t>
            </w:r>
          </w:p>
        </w:tc>
      </w:tr>
      <w:tr>
        <w:trPr>
          <w:trHeight w:val="1017" w:hRule="atLeast"/>
        </w:trPr>
        <w:tc>
          <w:tcPr>
            <w:tcW w:w="566"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6"/>
              <w:rPr>
                <w:b/>
                <w:sz w:val="26"/>
              </w:rPr>
            </w:pPr>
          </w:p>
          <w:p>
            <w:pPr>
              <w:pStyle w:val="TableParagraph"/>
              <w:ind w:left="14" w:right="4"/>
              <w:jc w:val="center"/>
              <w:rPr>
                <w:sz w:val="26"/>
              </w:rPr>
            </w:pPr>
            <w:r>
              <w:rPr>
                <w:spacing w:val="-10"/>
                <w:sz w:val="26"/>
              </w:rPr>
              <w:t>2</w:t>
            </w:r>
          </w:p>
        </w:tc>
        <w:tc>
          <w:tcPr>
            <w:tcW w:w="1135" w:type="dxa"/>
            <w:vMerge w:val="restart"/>
          </w:tcPr>
          <w:p>
            <w:pPr>
              <w:pStyle w:val="TableParagraph"/>
              <w:rPr>
                <w:b/>
                <w:sz w:val="26"/>
              </w:rPr>
            </w:pPr>
          </w:p>
          <w:p>
            <w:pPr>
              <w:pStyle w:val="TableParagraph"/>
              <w:rPr>
                <w:b/>
                <w:sz w:val="26"/>
              </w:rPr>
            </w:pPr>
          </w:p>
          <w:p>
            <w:pPr>
              <w:pStyle w:val="TableParagraph"/>
              <w:rPr>
                <w:b/>
                <w:sz w:val="26"/>
              </w:rPr>
            </w:pPr>
          </w:p>
          <w:p>
            <w:pPr>
              <w:pStyle w:val="TableParagraph"/>
              <w:spacing w:before="18"/>
              <w:rPr>
                <w:b/>
                <w:sz w:val="26"/>
              </w:rPr>
            </w:pPr>
          </w:p>
          <w:p>
            <w:pPr>
              <w:pStyle w:val="TableParagraph"/>
              <w:ind w:left="343" w:right="292" w:hanging="34"/>
              <w:rPr>
                <w:b/>
                <w:sz w:val="26"/>
              </w:rPr>
            </w:pPr>
            <w:r>
              <w:rPr>
                <w:b/>
                <w:spacing w:val="-4"/>
                <w:sz w:val="26"/>
              </w:rPr>
              <w:t>Tam giác</w:t>
            </w:r>
          </w:p>
        </w:tc>
        <w:tc>
          <w:tcPr>
            <w:tcW w:w="2693" w:type="dxa"/>
          </w:tcPr>
          <w:p>
            <w:pPr>
              <w:pStyle w:val="TableParagraph"/>
              <w:spacing w:before="2"/>
              <w:ind w:left="108"/>
              <w:rPr>
                <w:sz w:val="26"/>
              </w:rPr>
            </w:pPr>
            <w:r>
              <w:rPr>
                <w:sz w:val="26"/>
              </w:rPr>
              <w:t>Quan hệ giữa góc và cạnh</w:t>
            </w:r>
            <w:r>
              <w:rPr>
                <w:spacing w:val="-11"/>
                <w:sz w:val="26"/>
              </w:rPr>
              <w:t> </w:t>
            </w:r>
            <w:r>
              <w:rPr>
                <w:sz w:val="26"/>
              </w:rPr>
              <w:t>đối</w:t>
            </w:r>
            <w:r>
              <w:rPr>
                <w:spacing w:val="-11"/>
                <w:sz w:val="26"/>
              </w:rPr>
              <w:t> </w:t>
            </w:r>
            <w:r>
              <w:rPr>
                <w:sz w:val="26"/>
              </w:rPr>
              <w:t>diện</w:t>
            </w:r>
            <w:r>
              <w:rPr>
                <w:spacing w:val="-11"/>
                <w:sz w:val="26"/>
              </w:rPr>
              <w:t> </w:t>
            </w:r>
            <w:r>
              <w:rPr>
                <w:sz w:val="26"/>
              </w:rPr>
              <w:t>trong</w:t>
            </w:r>
            <w:r>
              <w:rPr>
                <w:spacing w:val="-8"/>
                <w:sz w:val="26"/>
              </w:rPr>
              <w:t> </w:t>
            </w:r>
            <w:r>
              <w:rPr>
                <w:sz w:val="26"/>
              </w:rPr>
              <w:t>tam </w:t>
            </w:r>
            <w:r>
              <w:rPr>
                <w:spacing w:val="-2"/>
                <w:sz w:val="26"/>
              </w:rPr>
              <w:t>giác.</w:t>
            </w:r>
          </w:p>
        </w:tc>
        <w:tc>
          <w:tcPr>
            <w:tcW w:w="850" w:type="dxa"/>
            <w:shd w:val="clear" w:color="auto" w:fill="FFFFCC"/>
          </w:tcPr>
          <w:p>
            <w:pPr>
              <w:pStyle w:val="TableParagraph"/>
              <w:spacing w:before="2"/>
              <w:rPr>
                <w:b/>
                <w:sz w:val="26"/>
              </w:rPr>
            </w:pPr>
          </w:p>
          <w:p>
            <w:pPr>
              <w:pStyle w:val="TableParagraph"/>
              <w:spacing w:before="1"/>
              <w:ind w:left="112" w:right="93"/>
              <w:jc w:val="center"/>
              <w:rPr>
                <w:sz w:val="26"/>
              </w:rPr>
            </w:pPr>
            <w:r>
              <w:rPr>
                <w:spacing w:val="-10"/>
                <w:sz w:val="26"/>
              </w:rPr>
              <w:t>1</w:t>
            </w:r>
          </w:p>
        </w:tc>
        <w:tc>
          <w:tcPr>
            <w:tcW w:w="569" w:type="dxa"/>
            <w:shd w:val="clear" w:color="auto" w:fill="FFFFCC"/>
          </w:tcPr>
          <w:p>
            <w:pPr>
              <w:pStyle w:val="TableParagraph"/>
              <w:rPr>
                <w:sz w:val="24"/>
              </w:rPr>
            </w:pPr>
          </w:p>
        </w:tc>
        <w:tc>
          <w:tcPr>
            <w:tcW w:w="675" w:type="dxa"/>
            <w:shd w:val="clear" w:color="auto" w:fill="8FFFFF"/>
          </w:tcPr>
          <w:p>
            <w:pPr>
              <w:pStyle w:val="TableParagraph"/>
              <w:rPr>
                <w:sz w:val="24"/>
              </w:rPr>
            </w:pPr>
          </w:p>
        </w:tc>
        <w:tc>
          <w:tcPr>
            <w:tcW w:w="745" w:type="dxa"/>
            <w:shd w:val="clear" w:color="auto" w:fill="8FFFFF"/>
          </w:tcPr>
          <w:p>
            <w:pPr>
              <w:pStyle w:val="TableParagraph"/>
              <w:rPr>
                <w:sz w:val="24"/>
              </w:rPr>
            </w:pPr>
          </w:p>
        </w:tc>
        <w:tc>
          <w:tcPr>
            <w:tcW w:w="831" w:type="dxa"/>
            <w:shd w:val="clear" w:color="auto" w:fill="E4E4FF"/>
          </w:tcPr>
          <w:p>
            <w:pPr>
              <w:pStyle w:val="TableParagraph"/>
              <w:rPr>
                <w:sz w:val="24"/>
              </w:rPr>
            </w:pPr>
          </w:p>
        </w:tc>
        <w:tc>
          <w:tcPr>
            <w:tcW w:w="586" w:type="dxa"/>
            <w:shd w:val="clear" w:color="auto" w:fill="E4E4FF"/>
          </w:tcPr>
          <w:p>
            <w:pPr>
              <w:pStyle w:val="TableParagraph"/>
              <w:rPr>
                <w:sz w:val="24"/>
              </w:rPr>
            </w:pPr>
          </w:p>
        </w:tc>
        <w:tc>
          <w:tcPr>
            <w:tcW w:w="677" w:type="dxa"/>
            <w:shd w:val="clear" w:color="auto" w:fill="FFD4FF"/>
          </w:tcPr>
          <w:p>
            <w:pPr>
              <w:pStyle w:val="TableParagraph"/>
              <w:rPr>
                <w:sz w:val="24"/>
              </w:rPr>
            </w:pPr>
          </w:p>
        </w:tc>
        <w:tc>
          <w:tcPr>
            <w:tcW w:w="456" w:type="dxa"/>
            <w:shd w:val="clear" w:color="auto" w:fill="FFD4FF"/>
          </w:tcPr>
          <w:p>
            <w:pPr>
              <w:pStyle w:val="TableParagraph"/>
              <w:rPr>
                <w:sz w:val="24"/>
              </w:rPr>
            </w:pPr>
          </w:p>
        </w:tc>
        <w:tc>
          <w:tcPr>
            <w:tcW w:w="818" w:type="dxa"/>
          </w:tcPr>
          <w:p>
            <w:pPr>
              <w:pStyle w:val="TableParagraph"/>
              <w:spacing w:before="2"/>
              <w:rPr>
                <w:b/>
                <w:sz w:val="26"/>
              </w:rPr>
            </w:pPr>
          </w:p>
          <w:p>
            <w:pPr>
              <w:pStyle w:val="TableParagraph"/>
              <w:spacing w:before="1"/>
              <w:ind w:left="11" w:right="5"/>
              <w:jc w:val="center"/>
              <w:rPr>
                <w:b/>
                <w:sz w:val="26"/>
              </w:rPr>
            </w:pPr>
            <w:r>
              <w:rPr>
                <w:b/>
                <w:spacing w:val="-5"/>
                <w:sz w:val="26"/>
              </w:rPr>
              <w:t>2,5</w:t>
            </w:r>
          </w:p>
        </w:tc>
      </w:tr>
      <w:tr>
        <w:trPr>
          <w:trHeight w:val="717" w:hRule="atLeast"/>
        </w:trPr>
        <w:tc>
          <w:tcPr>
            <w:tcW w:w="566" w:type="dxa"/>
            <w:vMerge/>
            <w:tcBorders>
              <w:top w:val="nil"/>
            </w:tcBorders>
          </w:tcPr>
          <w:p>
            <w:pPr>
              <w:rPr>
                <w:sz w:val="2"/>
                <w:szCs w:val="2"/>
              </w:rPr>
            </w:pPr>
          </w:p>
        </w:tc>
        <w:tc>
          <w:tcPr>
            <w:tcW w:w="1135" w:type="dxa"/>
            <w:vMerge/>
            <w:tcBorders>
              <w:top w:val="nil"/>
            </w:tcBorders>
          </w:tcPr>
          <w:p>
            <w:pPr>
              <w:rPr>
                <w:sz w:val="2"/>
                <w:szCs w:val="2"/>
              </w:rPr>
            </w:pPr>
          </w:p>
        </w:tc>
        <w:tc>
          <w:tcPr>
            <w:tcW w:w="2693" w:type="dxa"/>
          </w:tcPr>
          <w:p>
            <w:pPr>
              <w:pStyle w:val="TableParagraph"/>
              <w:spacing w:before="2"/>
              <w:ind w:left="108" w:right="87"/>
              <w:rPr>
                <w:sz w:val="26"/>
              </w:rPr>
            </w:pPr>
            <w:r>
              <w:rPr>
                <w:sz w:val="26"/>
              </w:rPr>
              <w:t>Khái</w:t>
            </w:r>
            <w:r>
              <w:rPr>
                <w:spacing w:val="-13"/>
                <w:sz w:val="26"/>
              </w:rPr>
              <w:t> </w:t>
            </w:r>
            <w:r>
              <w:rPr>
                <w:sz w:val="26"/>
              </w:rPr>
              <w:t>niệm</w:t>
            </w:r>
            <w:r>
              <w:rPr>
                <w:spacing w:val="-13"/>
                <w:sz w:val="26"/>
              </w:rPr>
              <w:t> </w:t>
            </w:r>
            <w:r>
              <w:rPr>
                <w:sz w:val="26"/>
              </w:rPr>
              <w:t>tam</w:t>
            </w:r>
            <w:r>
              <w:rPr>
                <w:spacing w:val="-15"/>
                <w:sz w:val="26"/>
              </w:rPr>
              <w:t> </w:t>
            </w:r>
            <w:r>
              <w:rPr>
                <w:sz w:val="26"/>
              </w:rPr>
              <w:t>giác bằng nhau</w:t>
            </w:r>
          </w:p>
        </w:tc>
        <w:tc>
          <w:tcPr>
            <w:tcW w:w="850" w:type="dxa"/>
            <w:shd w:val="clear" w:color="auto" w:fill="FFFFCC"/>
          </w:tcPr>
          <w:p>
            <w:pPr>
              <w:pStyle w:val="TableParagraph"/>
              <w:rPr>
                <w:sz w:val="24"/>
              </w:rPr>
            </w:pPr>
          </w:p>
        </w:tc>
        <w:tc>
          <w:tcPr>
            <w:tcW w:w="569" w:type="dxa"/>
            <w:shd w:val="clear" w:color="auto" w:fill="FFFFCC"/>
          </w:tcPr>
          <w:p>
            <w:pPr>
              <w:pStyle w:val="TableParagraph"/>
              <w:rPr>
                <w:sz w:val="24"/>
              </w:rPr>
            </w:pPr>
          </w:p>
        </w:tc>
        <w:tc>
          <w:tcPr>
            <w:tcW w:w="675" w:type="dxa"/>
            <w:shd w:val="clear" w:color="auto" w:fill="8FFFFF"/>
          </w:tcPr>
          <w:p>
            <w:pPr>
              <w:pStyle w:val="TableParagraph"/>
              <w:spacing w:before="150"/>
              <w:ind w:left="42" w:right="27"/>
              <w:jc w:val="center"/>
              <w:rPr>
                <w:sz w:val="26"/>
              </w:rPr>
            </w:pPr>
            <w:r>
              <w:rPr>
                <w:spacing w:val="-10"/>
                <w:sz w:val="26"/>
              </w:rPr>
              <w:t>1</w:t>
            </w:r>
          </w:p>
        </w:tc>
        <w:tc>
          <w:tcPr>
            <w:tcW w:w="745" w:type="dxa"/>
            <w:shd w:val="clear" w:color="auto" w:fill="8FFFFF"/>
          </w:tcPr>
          <w:p>
            <w:pPr>
              <w:pStyle w:val="TableParagraph"/>
              <w:rPr>
                <w:sz w:val="24"/>
              </w:rPr>
            </w:pPr>
          </w:p>
        </w:tc>
        <w:tc>
          <w:tcPr>
            <w:tcW w:w="831" w:type="dxa"/>
            <w:shd w:val="clear" w:color="auto" w:fill="E4E4FF"/>
          </w:tcPr>
          <w:p>
            <w:pPr>
              <w:pStyle w:val="TableParagraph"/>
              <w:rPr>
                <w:sz w:val="24"/>
              </w:rPr>
            </w:pPr>
          </w:p>
        </w:tc>
        <w:tc>
          <w:tcPr>
            <w:tcW w:w="586" w:type="dxa"/>
            <w:shd w:val="clear" w:color="auto" w:fill="E4E4FF"/>
          </w:tcPr>
          <w:p>
            <w:pPr>
              <w:pStyle w:val="TableParagraph"/>
              <w:rPr>
                <w:sz w:val="24"/>
              </w:rPr>
            </w:pPr>
          </w:p>
        </w:tc>
        <w:tc>
          <w:tcPr>
            <w:tcW w:w="677" w:type="dxa"/>
            <w:shd w:val="clear" w:color="auto" w:fill="FFD4FF"/>
          </w:tcPr>
          <w:p>
            <w:pPr>
              <w:pStyle w:val="TableParagraph"/>
              <w:rPr>
                <w:sz w:val="24"/>
              </w:rPr>
            </w:pPr>
          </w:p>
        </w:tc>
        <w:tc>
          <w:tcPr>
            <w:tcW w:w="456" w:type="dxa"/>
            <w:shd w:val="clear" w:color="auto" w:fill="FFD4FF"/>
          </w:tcPr>
          <w:p>
            <w:pPr>
              <w:pStyle w:val="TableParagraph"/>
              <w:rPr>
                <w:sz w:val="24"/>
              </w:rPr>
            </w:pPr>
          </w:p>
        </w:tc>
        <w:tc>
          <w:tcPr>
            <w:tcW w:w="818" w:type="dxa"/>
          </w:tcPr>
          <w:p>
            <w:pPr>
              <w:pStyle w:val="TableParagraph"/>
              <w:spacing w:before="150"/>
              <w:ind w:left="11" w:right="5"/>
              <w:jc w:val="center"/>
              <w:rPr>
                <w:b/>
                <w:sz w:val="26"/>
              </w:rPr>
            </w:pPr>
            <w:r>
              <w:rPr>
                <w:b/>
                <w:spacing w:val="-5"/>
                <w:sz w:val="26"/>
              </w:rPr>
              <w:t>2,5</w:t>
            </w:r>
          </w:p>
        </w:tc>
      </w:tr>
      <w:tr>
        <w:trPr>
          <w:trHeight w:val="1137" w:hRule="atLeast"/>
        </w:trPr>
        <w:tc>
          <w:tcPr>
            <w:tcW w:w="566" w:type="dxa"/>
            <w:vMerge/>
            <w:tcBorders>
              <w:top w:val="nil"/>
            </w:tcBorders>
          </w:tcPr>
          <w:p>
            <w:pPr>
              <w:rPr>
                <w:sz w:val="2"/>
                <w:szCs w:val="2"/>
              </w:rPr>
            </w:pPr>
          </w:p>
        </w:tc>
        <w:tc>
          <w:tcPr>
            <w:tcW w:w="1135" w:type="dxa"/>
            <w:vMerge/>
            <w:tcBorders>
              <w:top w:val="nil"/>
            </w:tcBorders>
          </w:tcPr>
          <w:p>
            <w:pPr>
              <w:rPr>
                <w:sz w:val="2"/>
                <w:szCs w:val="2"/>
              </w:rPr>
            </w:pPr>
          </w:p>
        </w:tc>
        <w:tc>
          <w:tcPr>
            <w:tcW w:w="2693" w:type="dxa"/>
          </w:tcPr>
          <w:p>
            <w:pPr>
              <w:pStyle w:val="TableParagraph"/>
              <w:spacing w:before="2"/>
              <w:ind w:left="108"/>
              <w:rPr>
                <w:sz w:val="26"/>
              </w:rPr>
            </w:pPr>
            <w:r>
              <w:rPr>
                <w:sz w:val="26"/>
              </w:rPr>
              <w:t>Các</w:t>
            </w:r>
            <w:r>
              <w:rPr>
                <w:spacing w:val="-6"/>
                <w:sz w:val="26"/>
              </w:rPr>
              <w:t> </w:t>
            </w:r>
            <w:r>
              <w:rPr>
                <w:sz w:val="26"/>
              </w:rPr>
              <w:t>trường</w:t>
            </w:r>
            <w:r>
              <w:rPr>
                <w:spacing w:val="-6"/>
                <w:sz w:val="26"/>
              </w:rPr>
              <w:t> </w:t>
            </w:r>
            <w:r>
              <w:rPr>
                <w:sz w:val="26"/>
              </w:rPr>
              <w:t>hợp</w:t>
            </w:r>
            <w:r>
              <w:rPr>
                <w:spacing w:val="-5"/>
                <w:sz w:val="26"/>
              </w:rPr>
              <w:t> </w:t>
            </w:r>
            <w:r>
              <w:rPr>
                <w:spacing w:val="-4"/>
                <w:sz w:val="26"/>
              </w:rPr>
              <w:t>bằng</w:t>
            </w:r>
          </w:p>
          <w:p>
            <w:pPr>
              <w:pStyle w:val="TableParagraph"/>
              <w:spacing w:before="1"/>
              <w:ind w:left="108"/>
              <w:rPr>
                <w:sz w:val="26"/>
              </w:rPr>
            </w:pPr>
            <w:r>
              <w:rPr>
                <w:spacing w:val="-4"/>
                <w:sz w:val="26"/>
              </w:rPr>
              <w:t>nhau</w:t>
            </w:r>
          </w:p>
        </w:tc>
        <w:tc>
          <w:tcPr>
            <w:tcW w:w="850" w:type="dxa"/>
            <w:shd w:val="clear" w:color="auto" w:fill="FFFFCC"/>
          </w:tcPr>
          <w:p>
            <w:pPr>
              <w:pStyle w:val="TableParagraph"/>
              <w:spacing w:before="62"/>
              <w:rPr>
                <w:b/>
                <w:sz w:val="26"/>
              </w:rPr>
            </w:pPr>
          </w:p>
          <w:p>
            <w:pPr>
              <w:pStyle w:val="TableParagraph"/>
              <w:spacing w:before="1"/>
              <w:ind w:left="112" w:right="93"/>
              <w:jc w:val="center"/>
              <w:rPr>
                <w:sz w:val="26"/>
              </w:rPr>
            </w:pPr>
            <w:r>
              <w:rPr>
                <w:spacing w:val="-10"/>
                <w:sz w:val="26"/>
              </w:rPr>
              <w:t>2</w:t>
            </w:r>
          </w:p>
        </w:tc>
        <w:tc>
          <w:tcPr>
            <w:tcW w:w="569" w:type="dxa"/>
            <w:shd w:val="clear" w:color="auto" w:fill="FFFFCC"/>
          </w:tcPr>
          <w:p>
            <w:pPr>
              <w:pStyle w:val="TableParagraph"/>
              <w:rPr>
                <w:sz w:val="24"/>
              </w:rPr>
            </w:pPr>
          </w:p>
        </w:tc>
        <w:tc>
          <w:tcPr>
            <w:tcW w:w="675" w:type="dxa"/>
            <w:shd w:val="clear" w:color="auto" w:fill="8FFFFF"/>
          </w:tcPr>
          <w:p>
            <w:pPr>
              <w:pStyle w:val="TableParagraph"/>
              <w:rPr>
                <w:sz w:val="24"/>
              </w:rPr>
            </w:pPr>
          </w:p>
        </w:tc>
        <w:tc>
          <w:tcPr>
            <w:tcW w:w="745" w:type="dxa"/>
            <w:shd w:val="clear" w:color="auto" w:fill="8FFFFF"/>
          </w:tcPr>
          <w:p>
            <w:pPr>
              <w:pStyle w:val="TableParagraph"/>
              <w:rPr>
                <w:sz w:val="24"/>
              </w:rPr>
            </w:pPr>
          </w:p>
        </w:tc>
        <w:tc>
          <w:tcPr>
            <w:tcW w:w="831" w:type="dxa"/>
            <w:shd w:val="clear" w:color="auto" w:fill="E4E4FF"/>
          </w:tcPr>
          <w:p>
            <w:pPr>
              <w:pStyle w:val="TableParagraph"/>
              <w:rPr>
                <w:sz w:val="24"/>
              </w:rPr>
            </w:pPr>
          </w:p>
        </w:tc>
        <w:tc>
          <w:tcPr>
            <w:tcW w:w="586" w:type="dxa"/>
            <w:shd w:val="clear" w:color="auto" w:fill="E4E4FF"/>
          </w:tcPr>
          <w:p>
            <w:pPr>
              <w:pStyle w:val="TableParagraph"/>
              <w:spacing w:before="2"/>
              <w:ind w:left="117"/>
              <w:rPr>
                <w:sz w:val="26"/>
              </w:rPr>
            </w:pPr>
            <w:r>
              <w:rPr>
                <w:spacing w:val="-5"/>
                <w:sz w:val="26"/>
              </w:rPr>
              <w:t>15a</w:t>
            </w:r>
          </w:p>
          <w:p>
            <w:pPr>
              <w:pStyle w:val="TableParagraph"/>
              <w:spacing w:before="119"/>
              <w:rPr>
                <w:b/>
                <w:sz w:val="26"/>
              </w:rPr>
            </w:pPr>
          </w:p>
          <w:p>
            <w:pPr>
              <w:pStyle w:val="TableParagraph"/>
              <w:ind w:left="107"/>
              <w:rPr>
                <w:sz w:val="26"/>
              </w:rPr>
            </w:pPr>
            <w:r>
              <w:rPr>
                <w:spacing w:val="-5"/>
                <w:sz w:val="26"/>
              </w:rPr>
              <w:t>15b</w:t>
            </w:r>
          </w:p>
        </w:tc>
        <w:tc>
          <w:tcPr>
            <w:tcW w:w="677" w:type="dxa"/>
            <w:shd w:val="clear" w:color="auto" w:fill="FFD4FF"/>
          </w:tcPr>
          <w:p>
            <w:pPr>
              <w:pStyle w:val="TableParagraph"/>
              <w:rPr>
                <w:sz w:val="24"/>
              </w:rPr>
            </w:pPr>
          </w:p>
        </w:tc>
        <w:tc>
          <w:tcPr>
            <w:tcW w:w="456" w:type="dxa"/>
            <w:shd w:val="clear" w:color="auto" w:fill="FFD4FF"/>
          </w:tcPr>
          <w:p>
            <w:pPr>
              <w:pStyle w:val="TableParagraph"/>
              <w:spacing w:before="210"/>
              <w:ind w:left="13"/>
              <w:jc w:val="center"/>
              <w:rPr>
                <w:sz w:val="26"/>
              </w:rPr>
            </w:pPr>
            <w:r>
              <w:rPr>
                <w:spacing w:val="-10"/>
                <w:sz w:val="26"/>
              </w:rPr>
              <w:t>1</w:t>
            </w:r>
          </w:p>
          <w:p>
            <w:pPr>
              <w:pStyle w:val="TableParagraph"/>
              <w:spacing w:before="1"/>
              <w:ind w:left="13" w:right="10"/>
              <w:jc w:val="center"/>
              <w:rPr>
                <w:sz w:val="26"/>
              </w:rPr>
            </w:pPr>
            <w:r>
              <w:rPr>
                <w:spacing w:val="-5"/>
                <w:sz w:val="26"/>
              </w:rPr>
              <w:t>5c</w:t>
            </w:r>
          </w:p>
        </w:tc>
        <w:tc>
          <w:tcPr>
            <w:tcW w:w="818" w:type="dxa"/>
          </w:tcPr>
          <w:p>
            <w:pPr>
              <w:pStyle w:val="TableParagraph"/>
              <w:spacing w:before="62"/>
              <w:rPr>
                <w:b/>
                <w:sz w:val="26"/>
              </w:rPr>
            </w:pPr>
          </w:p>
          <w:p>
            <w:pPr>
              <w:pStyle w:val="TableParagraph"/>
              <w:spacing w:before="1"/>
              <w:ind w:left="11" w:right="5"/>
              <w:jc w:val="center"/>
              <w:rPr>
                <w:b/>
                <w:sz w:val="26"/>
              </w:rPr>
            </w:pPr>
            <w:r>
              <w:rPr>
                <w:b/>
                <w:spacing w:val="-5"/>
                <w:sz w:val="26"/>
              </w:rPr>
              <w:t>40</w:t>
            </w:r>
          </w:p>
        </w:tc>
      </w:tr>
      <w:tr>
        <w:trPr>
          <w:trHeight w:val="419" w:hRule="atLeast"/>
        </w:trPr>
        <w:tc>
          <w:tcPr>
            <w:tcW w:w="566" w:type="dxa"/>
            <w:vMerge/>
            <w:tcBorders>
              <w:top w:val="nil"/>
            </w:tcBorders>
          </w:tcPr>
          <w:p>
            <w:pPr>
              <w:rPr>
                <w:sz w:val="2"/>
                <w:szCs w:val="2"/>
              </w:rPr>
            </w:pPr>
          </w:p>
        </w:tc>
        <w:tc>
          <w:tcPr>
            <w:tcW w:w="1135" w:type="dxa"/>
            <w:vMerge/>
            <w:tcBorders>
              <w:top w:val="nil"/>
            </w:tcBorders>
          </w:tcPr>
          <w:p>
            <w:pPr>
              <w:rPr>
                <w:sz w:val="2"/>
                <w:szCs w:val="2"/>
              </w:rPr>
            </w:pPr>
          </w:p>
        </w:tc>
        <w:tc>
          <w:tcPr>
            <w:tcW w:w="2693" w:type="dxa"/>
          </w:tcPr>
          <w:p>
            <w:pPr>
              <w:pStyle w:val="TableParagraph"/>
              <w:spacing w:before="2"/>
              <w:ind w:left="108"/>
              <w:rPr>
                <w:sz w:val="26"/>
              </w:rPr>
            </w:pPr>
            <w:r>
              <w:rPr>
                <w:sz w:val="26"/>
              </w:rPr>
              <w:t>Tam</w:t>
            </w:r>
            <w:r>
              <w:rPr>
                <w:spacing w:val="-7"/>
                <w:sz w:val="26"/>
              </w:rPr>
              <w:t> </w:t>
            </w:r>
            <w:r>
              <w:rPr>
                <w:sz w:val="26"/>
              </w:rPr>
              <w:t>giác</w:t>
            </w:r>
            <w:r>
              <w:rPr>
                <w:spacing w:val="-5"/>
                <w:sz w:val="26"/>
              </w:rPr>
              <w:t> </w:t>
            </w:r>
            <w:r>
              <w:rPr>
                <w:spacing w:val="-4"/>
                <w:sz w:val="26"/>
              </w:rPr>
              <w:t>cân.</w:t>
            </w:r>
          </w:p>
        </w:tc>
        <w:tc>
          <w:tcPr>
            <w:tcW w:w="850" w:type="dxa"/>
            <w:shd w:val="clear" w:color="auto" w:fill="FFFFCC"/>
          </w:tcPr>
          <w:p>
            <w:pPr>
              <w:pStyle w:val="TableParagraph"/>
              <w:rPr>
                <w:sz w:val="24"/>
              </w:rPr>
            </w:pPr>
          </w:p>
        </w:tc>
        <w:tc>
          <w:tcPr>
            <w:tcW w:w="569" w:type="dxa"/>
            <w:shd w:val="clear" w:color="auto" w:fill="FFFFCC"/>
          </w:tcPr>
          <w:p>
            <w:pPr>
              <w:pStyle w:val="TableParagraph"/>
              <w:rPr>
                <w:sz w:val="24"/>
              </w:rPr>
            </w:pPr>
          </w:p>
        </w:tc>
        <w:tc>
          <w:tcPr>
            <w:tcW w:w="675" w:type="dxa"/>
            <w:shd w:val="clear" w:color="auto" w:fill="8FFFFF"/>
          </w:tcPr>
          <w:p>
            <w:pPr>
              <w:pStyle w:val="TableParagraph"/>
              <w:spacing w:before="2"/>
              <w:ind w:left="42" w:right="27"/>
              <w:jc w:val="center"/>
              <w:rPr>
                <w:sz w:val="26"/>
              </w:rPr>
            </w:pPr>
            <w:r>
              <w:rPr>
                <w:spacing w:val="-10"/>
                <w:sz w:val="26"/>
              </w:rPr>
              <w:t>2</w:t>
            </w:r>
          </w:p>
        </w:tc>
        <w:tc>
          <w:tcPr>
            <w:tcW w:w="745" w:type="dxa"/>
            <w:shd w:val="clear" w:color="auto" w:fill="8FFFFF"/>
          </w:tcPr>
          <w:p>
            <w:pPr>
              <w:pStyle w:val="TableParagraph"/>
              <w:rPr>
                <w:sz w:val="24"/>
              </w:rPr>
            </w:pPr>
          </w:p>
        </w:tc>
        <w:tc>
          <w:tcPr>
            <w:tcW w:w="831" w:type="dxa"/>
            <w:shd w:val="clear" w:color="auto" w:fill="E4E4FF"/>
          </w:tcPr>
          <w:p>
            <w:pPr>
              <w:pStyle w:val="TableParagraph"/>
              <w:rPr>
                <w:sz w:val="24"/>
              </w:rPr>
            </w:pPr>
          </w:p>
        </w:tc>
        <w:tc>
          <w:tcPr>
            <w:tcW w:w="586" w:type="dxa"/>
            <w:shd w:val="clear" w:color="auto" w:fill="E4E4FF"/>
          </w:tcPr>
          <w:p>
            <w:pPr>
              <w:pStyle w:val="TableParagraph"/>
              <w:rPr>
                <w:sz w:val="24"/>
              </w:rPr>
            </w:pPr>
          </w:p>
        </w:tc>
        <w:tc>
          <w:tcPr>
            <w:tcW w:w="677" w:type="dxa"/>
            <w:shd w:val="clear" w:color="auto" w:fill="FFD4FF"/>
          </w:tcPr>
          <w:p>
            <w:pPr>
              <w:pStyle w:val="TableParagraph"/>
              <w:rPr>
                <w:sz w:val="24"/>
              </w:rPr>
            </w:pPr>
          </w:p>
        </w:tc>
        <w:tc>
          <w:tcPr>
            <w:tcW w:w="456" w:type="dxa"/>
            <w:shd w:val="clear" w:color="auto" w:fill="FFD4FF"/>
          </w:tcPr>
          <w:p>
            <w:pPr>
              <w:pStyle w:val="TableParagraph"/>
              <w:rPr>
                <w:sz w:val="24"/>
              </w:rPr>
            </w:pPr>
          </w:p>
        </w:tc>
        <w:tc>
          <w:tcPr>
            <w:tcW w:w="818" w:type="dxa"/>
          </w:tcPr>
          <w:p>
            <w:pPr>
              <w:pStyle w:val="TableParagraph"/>
              <w:spacing w:before="2"/>
              <w:ind w:left="11"/>
              <w:jc w:val="center"/>
              <w:rPr>
                <w:b/>
                <w:sz w:val="26"/>
              </w:rPr>
            </w:pPr>
            <w:r>
              <w:rPr>
                <w:b/>
                <w:spacing w:val="-10"/>
                <w:sz w:val="26"/>
              </w:rPr>
              <w:t>5</w:t>
            </w:r>
          </w:p>
        </w:tc>
      </w:tr>
      <w:tr>
        <w:trPr>
          <w:trHeight w:val="419" w:hRule="atLeast"/>
        </w:trPr>
        <w:tc>
          <w:tcPr>
            <w:tcW w:w="4394" w:type="dxa"/>
            <w:gridSpan w:val="3"/>
          </w:tcPr>
          <w:p>
            <w:pPr>
              <w:pStyle w:val="TableParagraph"/>
              <w:spacing w:before="62"/>
              <w:ind w:left="10" w:right="3"/>
              <w:jc w:val="center"/>
              <w:rPr>
                <w:b/>
                <w:sz w:val="26"/>
              </w:rPr>
            </w:pPr>
            <w:r>
              <w:rPr>
                <w:b/>
                <w:color w:val="0000FF"/>
                <w:spacing w:val="-4"/>
                <w:sz w:val="26"/>
              </w:rPr>
              <w:t>Tổng</w:t>
            </w:r>
          </w:p>
        </w:tc>
        <w:tc>
          <w:tcPr>
            <w:tcW w:w="850" w:type="dxa"/>
            <w:shd w:val="clear" w:color="auto" w:fill="FFFFCC"/>
          </w:tcPr>
          <w:p>
            <w:pPr>
              <w:pStyle w:val="TableParagraph"/>
              <w:spacing w:before="2"/>
              <w:ind w:left="112" w:right="93"/>
              <w:jc w:val="center"/>
              <w:rPr>
                <w:b/>
                <w:sz w:val="26"/>
              </w:rPr>
            </w:pPr>
            <w:r>
              <w:rPr>
                <w:b/>
                <w:color w:val="0000FF"/>
                <w:spacing w:val="-10"/>
                <w:sz w:val="26"/>
              </w:rPr>
              <w:t>8</w:t>
            </w:r>
          </w:p>
        </w:tc>
        <w:tc>
          <w:tcPr>
            <w:tcW w:w="569" w:type="dxa"/>
            <w:shd w:val="clear" w:color="auto" w:fill="FFFFCC"/>
          </w:tcPr>
          <w:p>
            <w:pPr>
              <w:pStyle w:val="TableParagraph"/>
              <w:spacing w:before="2"/>
              <w:ind w:left="16"/>
              <w:jc w:val="center"/>
              <w:rPr>
                <w:sz w:val="26"/>
              </w:rPr>
            </w:pPr>
            <w:r>
              <w:rPr>
                <w:color w:val="0000FF"/>
                <w:spacing w:val="-10"/>
                <w:sz w:val="26"/>
              </w:rPr>
              <w:t>1</w:t>
            </w:r>
          </w:p>
        </w:tc>
        <w:tc>
          <w:tcPr>
            <w:tcW w:w="675" w:type="dxa"/>
            <w:shd w:val="clear" w:color="auto" w:fill="8FFFFF"/>
          </w:tcPr>
          <w:p>
            <w:pPr>
              <w:pStyle w:val="TableParagraph"/>
              <w:spacing w:before="2"/>
              <w:ind w:left="42" w:right="27"/>
              <w:jc w:val="center"/>
              <w:rPr>
                <w:sz w:val="26"/>
              </w:rPr>
            </w:pPr>
            <w:r>
              <w:rPr>
                <w:color w:val="0000FF"/>
                <w:spacing w:val="-10"/>
                <w:sz w:val="26"/>
              </w:rPr>
              <w:t>4</w:t>
            </w:r>
          </w:p>
        </w:tc>
        <w:tc>
          <w:tcPr>
            <w:tcW w:w="745" w:type="dxa"/>
            <w:shd w:val="clear" w:color="auto" w:fill="8FFFFF"/>
          </w:tcPr>
          <w:p>
            <w:pPr>
              <w:pStyle w:val="TableParagraph"/>
              <w:spacing w:before="2"/>
              <w:ind w:left="236"/>
              <w:rPr>
                <w:sz w:val="26"/>
              </w:rPr>
            </w:pPr>
            <w:r>
              <w:rPr>
                <w:color w:val="0000FF"/>
                <w:spacing w:val="-10"/>
                <w:sz w:val="26"/>
              </w:rPr>
              <w:t>3</w:t>
            </w:r>
          </w:p>
        </w:tc>
        <w:tc>
          <w:tcPr>
            <w:tcW w:w="831" w:type="dxa"/>
            <w:shd w:val="clear" w:color="auto" w:fill="E4E4FF"/>
          </w:tcPr>
          <w:p>
            <w:pPr>
              <w:pStyle w:val="TableParagraph"/>
              <w:rPr>
                <w:sz w:val="24"/>
              </w:rPr>
            </w:pPr>
          </w:p>
        </w:tc>
        <w:tc>
          <w:tcPr>
            <w:tcW w:w="586" w:type="dxa"/>
            <w:shd w:val="clear" w:color="auto" w:fill="E4E4FF"/>
          </w:tcPr>
          <w:p>
            <w:pPr>
              <w:pStyle w:val="TableParagraph"/>
              <w:spacing w:before="2"/>
              <w:ind w:left="18"/>
              <w:jc w:val="center"/>
              <w:rPr>
                <w:sz w:val="26"/>
              </w:rPr>
            </w:pPr>
            <w:r>
              <w:rPr>
                <w:color w:val="0000FF"/>
                <w:spacing w:val="-10"/>
                <w:sz w:val="26"/>
              </w:rPr>
              <w:t>3</w:t>
            </w:r>
          </w:p>
        </w:tc>
        <w:tc>
          <w:tcPr>
            <w:tcW w:w="677" w:type="dxa"/>
            <w:shd w:val="clear" w:color="auto" w:fill="FFD4FF"/>
          </w:tcPr>
          <w:p>
            <w:pPr>
              <w:pStyle w:val="TableParagraph"/>
              <w:rPr>
                <w:sz w:val="24"/>
              </w:rPr>
            </w:pPr>
          </w:p>
        </w:tc>
        <w:tc>
          <w:tcPr>
            <w:tcW w:w="456" w:type="dxa"/>
            <w:shd w:val="clear" w:color="auto" w:fill="FFD4FF"/>
          </w:tcPr>
          <w:p>
            <w:pPr>
              <w:pStyle w:val="TableParagraph"/>
              <w:spacing w:before="2"/>
              <w:ind w:left="13"/>
              <w:jc w:val="center"/>
              <w:rPr>
                <w:sz w:val="26"/>
              </w:rPr>
            </w:pPr>
            <w:r>
              <w:rPr>
                <w:color w:val="0000FF"/>
                <w:spacing w:val="-10"/>
                <w:sz w:val="26"/>
              </w:rPr>
              <w:t>2</w:t>
            </w:r>
          </w:p>
        </w:tc>
        <w:tc>
          <w:tcPr>
            <w:tcW w:w="818" w:type="dxa"/>
          </w:tcPr>
          <w:p>
            <w:pPr>
              <w:pStyle w:val="TableParagraph"/>
              <w:rPr>
                <w:sz w:val="24"/>
              </w:rPr>
            </w:pPr>
          </w:p>
        </w:tc>
      </w:tr>
      <w:tr>
        <w:trPr>
          <w:trHeight w:val="717" w:hRule="atLeast"/>
        </w:trPr>
        <w:tc>
          <w:tcPr>
            <w:tcW w:w="4394" w:type="dxa"/>
            <w:gridSpan w:val="3"/>
          </w:tcPr>
          <w:p>
            <w:pPr>
              <w:pStyle w:val="TableParagraph"/>
              <w:spacing w:before="210"/>
              <w:ind w:left="10"/>
              <w:jc w:val="center"/>
              <w:rPr>
                <w:b/>
                <w:sz w:val="26"/>
              </w:rPr>
            </w:pPr>
            <w:r>
              <w:rPr>
                <w:b/>
                <w:color w:val="FF0000"/>
                <w:sz w:val="26"/>
              </w:rPr>
              <w:t>Tỉ</w:t>
            </w:r>
            <w:r>
              <w:rPr>
                <w:b/>
                <w:color w:val="FF0000"/>
                <w:spacing w:val="-4"/>
                <w:sz w:val="26"/>
              </w:rPr>
              <w:t> </w:t>
            </w:r>
            <w:r>
              <w:rPr>
                <w:b/>
                <w:color w:val="FF0000"/>
                <w:sz w:val="26"/>
              </w:rPr>
              <w:t>lệ </w:t>
            </w:r>
            <w:r>
              <w:rPr>
                <w:b/>
                <w:color w:val="FF0000"/>
                <w:spacing w:val="-10"/>
                <w:sz w:val="26"/>
              </w:rPr>
              <w:t>%</w:t>
            </w:r>
          </w:p>
        </w:tc>
        <w:tc>
          <w:tcPr>
            <w:tcW w:w="850" w:type="dxa"/>
            <w:shd w:val="clear" w:color="auto" w:fill="FFFFCC"/>
          </w:tcPr>
          <w:p>
            <w:pPr>
              <w:pStyle w:val="TableParagraph"/>
              <w:spacing w:before="150"/>
              <w:ind w:left="115" w:right="93"/>
              <w:jc w:val="center"/>
              <w:rPr>
                <w:b/>
                <w:sz w:val="26"/>
              </w:rPr>
            </w:pPr>
            <w:r>
              <w:rPr>
                <w:b/>
                <w:color w:val="FF0000"/>
                <w:spacing w:val="-2"/>
                <w:sz w:val="26"/>
              </w:rPr>
              <w:t>22,25</w:t>
            </w:r>
          </w:p>
        </w:tc>
        <w:tc>
          <w:tcPr>
            <w:tcW w:w="569" w:type="dxa"/>
            <w:shd w:val="clear" w:color="auto" w:fill="FFFFCC"/>
          </w:tcPr>
          <w:p>
            <w:pPr>
              <w:pStyle w:val="TableParagraph"/>
              <w:spacing w:before="150"/>
              <w:ind w:left="16"/>
              <w:jc w:val="center"/>
              <w:rPr>
                <w:b/>
                <w:sz w:val="26"/>
              </w:rPr>
            </w:pPr>
            <w:r>
              <w:rPr>
                <w:b/>
                <w:color w:val="FF0000"/>
                <w:spacing w:val="-10"/>
                <w:sz w:val="26"/>
              </w:rPr>
              <w:t>5</w:t>
            </w:r>
          </w:p>
        </w:tc>
        <w:tc>
          <w:tcPr>
            <w:tcW w:w="675" w:type="dxa"/>
            <w:shd w:val="clear" w:color="auto" w:fill="8FFFFF"/>
          </w:tcPr>
          <w:p>
            <w:pPr>
              <w:pStyle w:val="TableParagraph"/>
              <w:spacing w:before="150"/>
              <w:ind w:left="42" w:right="27"/>
              <w:jc w:val="center"/>
              <w:rPr>
                <w:b/>
                <w:sz w:val="26"/>
              </w:rPr>
            </w:pPr>
            <w:r>
              <w:rPr>
                <w:b/>
                <w:color w:val="FF0000"/>
                <w:spacing w:val="-4"/>
                <w:sz w:val="26"/>
              </w:rPr>
              <w:t>7,75</w:t>
            </w:r>
          </w:p>
        </w:tc>
        <w:tc>
          <w:tcPr>
            <w:tcW w:w="745" w:type="dxa"/>
            <w:shd w:val="clear" w:color="auto" w:fill="8FFFFF"/>
          </w:tcPr>
          <w:p>
            <w:pPr>
              <w:pStyle w:val="TableParagraph"/>
              <w:spacing w:before="150"/>
              <w:ind w:left="176"/>
              <w:rPr>
                <w:b/>
                <w:sz w:val="26"/>
              </w:rPr>
            </w:pPr>
            <w:r>
              <w:rPr>
                <w:b/>
                <w:color w:val="FF0000"/>
                <w:spacing w:val="-5"/>
                <w:sz w:val="26"/>
              </w:rPr>
              <w:t>15</w:t>
            </w:r>
          </w:p>
        </w:tc>
        <w:tc>
          <w:tcPr>
            <w:tcW w:w="831" w:type="dxa"/>
            <w:shd w:val="clear" w:color="auto" w:fill="E4E4FF"/>
          </w:tcPr>
          <w:p>
            <w:pPr>
              <w:pStyle w:val="TableParagraph"/>
              <w:rPr>
                <w:sz w:val="24"/>
              </w:rPr>
            </w:pPr>
          </w:p>
        </w:tc>
        <w:tc>
          <w:tcPr>
            <w:tcW w:w="586" w:type="dxa"/>
            <w:shd w:val="clear" w:color="auto" w:fill="E4E4FF"/>
          </w:tcPr>
          <w:p>
            <w:pPr>
              <w:pStyle w:val="TableParagraph"/>
              <w:spacing w:before="150"/>
              <w:ind w:left="18" w:right="9"/>
              <w:jc w:val="center"/>
              <w:rPr>
                <w:b/>
                <w:sz w:val="26"/>
              </w:rPr>
            </w:pPr>
            <w:r>
              <w:rPr>
                <w:b/>
                <w:color w:val="FF0000"/>
                <w:spacing w:val="-5"/>
                <w:sz w:val="26"/>
              </w:rPr>
              <w:t>35</w:t>
            </w:r>
          </w:p>
        </w:tc>
        <w:tc>
          <w:tcPr>
            <w:tcW w:w="677" w:type="dxa"/>
            <w:shd w:val="clear" w:color="auto" w:fill="FFD4FF"/>
          </w:tcPr>
          <w:p>
            <w:pPr>
              <w:pStyle w:val="TableParagraph"/>
              <w:rPr>
                <w:sz w:val="24"/>
              </w:rPr>
            </w:pPr>
          </w:p>
        </w:tc>
        <w:tc>
          <w:tcPr>
            <w:tcW w:w="456" w:type="dxa"/>
            <w:shd w:val="clear" w:color="auto" w:fill="FFD4FF"/>
          </w:tcPr>
          <w:p>
            <w:pPr>
              <w:pStyle w:val="TableParagraph"/>
              <w:spacing w:line="298" w:lineRule="exact"/>
              <w:ind w:left="13"/>
              <w:jc w:val="center"/>
              <w:rPr>
                <w:b/>
                <w:sz w:val="26"/>
              </w:rPr>
            </w:pPr>
            <w:r>
              <w:rPr>
                <w:b/>
                <w:color w:val="FF0000"/>
                <w:spacing w:val="-10"/>
                <w:sz w:val="26"/>
              </w:rPr>
              <w:t>1</w:t>
            </w:r>
          </w:p>
          <w:p>
            <w:pPr>
              <w:pStyle w:val="TableParagraph"/>
              <w:spacing w:before="1"/>
              <w:ind w:left="13"/>
              <w:jc w:val="center"/>
              <w:rPr>
                <w:b/>
                <w:sz w:val="26"/>
              </w:rPr>
            </w:pPr>
            <w:r>
              <w:rPr>
                <w:b/>
                <w:color w:val="FF0000"/>
                <w:spacing w:val="-10"/>
                <w:sz w:val="26"/>
              </w:rPr>
              <w:t>5</w:t>
            </w:r>
          </w:p>
        </w:tc>
        <w:tc>
          <w:tcPr>
            <w:tcW w:w="818" w:type="dxa"/>
          </w:tcPr>
          <w:p>
            <w:pPr>
              <w:pStyle w:val="TableParagraph"/>
              <w:spacing w:before="150"/>
              <w:ind w:left="11" w:right="8"/>
              <w:jc w:val="center"/>
              <w:rPr>
                <w:b/>
                <w:sz w:val="26"/>
              </w:rPr>
            </w:pPr>
            <w:r>
              <w:rPr>
                <w:b/>
                <w:color w:val="FF0000"/>
                <w:spacing w:val="-5"/>
                <w:sz w:val="26"/>
              </w:rPr>
              <w:t>100</w:t>
            </w:r>
          </w:p>
        </w:tc>
      </w:tr>
      <w:tr>
        <w:trPr>
          <w:trHeight w:val="429" w:hRule="atLeast"/>
        </w:trPr>
        <w:tc>
          <w:tcPr>
            <w:tcW w:w="4394" w:type="dxa"/>
            <w:gridSpan w:val="3"/>
          </w:tcPr>
          <w:p>
            <w:pPr>
              <w:pStyle w:val="TableParagraph"/>
              <w:spacing w:before="66"/>
              <w:ind w:left="10" w:right="5"/>
              <w:jc w:val="center"/>
              <w:rPr>
                <w:b/>
                <w:sz w:val="26"/>
              </w:rPr>
            </w:pPr>
            <w:r>
              <w:rPr>
                <w:b/>
                <w:color w:val="CC00FF"/>
                <w:sz w:val="26"/>
              </w:rPr>
              <w:t>Tỉ</w:t>
            </w:r>
            <w:r>
              <w:rPr>
                <w:b/>
                <w:color w:val="CC00FF"/>
                <w:spacing w:val="-4"/>
                <w:sz w:val="26"/>
              </w:rPr>
              <w:t> </w:t>
            </w:r>
            <w:r>
              <w:rPr>
                <w:b/>
                <w:color w:val="CC00FF"/>
                <w:sz w:val="26"/>
              </w:rPr>
              <w:t>lệ</w:t>
            </w:r>
            <w:r>
              <w:rPr>
                <w:b/>
                <w:color w:val="CC00FF"/>
                <w:spacing w:val="-3"/>
                <w:sz w:val="26"/>
              </w:rPr>
              <w:t> </w:t>
            </w:r>
            <w:r>
              <w:rPr>
                <w:b/>
                <w:color w:val="CC00FF"/>
                <w:spacing w:val="-2"/>
                <w:sz w:val="26"/>
              </w:rPr>
              <w:t>chung</w:t>
            </w:r>
          </w:p>
        </w:tc>
        <w:tc>
          <w:tcPr>
            <w:tcW w:w="2839" w:type="dxa"/>
            <w:gridSpan w:val="4"/>
          </w:tcPr>
          <w:p>
            <w:pPr>
              <w:pStyle w:val="TableParagraph"/>
              <w:spacing w:before="6"/>
              <w:ind w:left="10"/>
              <w:jc w:val="center"/>
              <w:rPr>
                <w:b/>
                <w:sz w:val="26"/>
              </w:rPr>
            </w:pPr>
            <w:r>
              <w:rPr>
                <w:b/>
                <w:color w:val="FF00FF"/>
                <w:spacing w:val="-5"/>
                <w:sz w:val="26"/>
              </w:rPr>
              <w:t>50%</w:t>
            </w:r>
          </w:p>
        </w:tc>
        <w:tc>
          <w:tcPr>
            <w:tcW w:w="2550" w:type="dxa"/>
            <w:gridSpan w:val="4"/>
          </w:tcPr>
          <w:p>
            <w:pPr>
              <w:pStyle w:val="TableParagraph"/>
              <w:spacing w:before="6"/>
              <w:ind w:left="7"/>
              <w:jc w:val="center"/>
              <w:rPr>
                <w:b/>
                <w:sz w:val="26"/>
              </w:rPr>
            </w:pPr>
            <w:r>
              <w:rPr>
                <w:b/>
                <w:color w:val="FF00FF"/>
                <w:spacing w:val="-5"/>
                <w:sz w:val="26"/>
              </w:rPr>
              <w:t>50%</w:t>
            </w:r>
          </w:p>
        </w:tc>
        <w:tc>
          <w:tcPr>
            <w:tcW w:w="818" w:type="dxa"/>
          </w:tcPr>
          <w:p>
            <w:pPr>
              <w:pStyle w:val="TableParagraph"/>
              <w:spacing w:before="6"/>
              <w:ind w:left="11" w:right="8"/>
              <w:jc w:val="center"/>
              <w:rPr>
                <w:b/>
                <w:sz w:val="26"/>
              </w:rPr>
            </w:pPr>
            <w:r>
              <w:rPr>
                <w:b/>
                <w:color w:val="FF00FF"/>
                <w:spacing w:val="-5"/>
                <w:sz w:val="26"/>
              </w:rPr>
              <w:t>100</w:t>
            </w:r>
          </w:p>
        </w:tc>
      </w:tr>
    </w:tbl>
    <w:p>
      <w:pPr>
        <w:spacing w:after="0"/>
        <w:jc w:val="center"/>
        <w:rPr>
          <w:sz w:val="26"/>
        </w:rPr>
        <w:sectPr>
          <w:pgSz w:w="11910" w:h="16850"/>
          <w:pgMar w:top="780" w:bottom="280" w:left="760" w:right="140"/>
        </w:sectPr>
      </w:pPr>
    </w:p>
    <w:p>
      <w:pPr>
        <w:pStyle w:val="ListParagraph"/>
        <w:numPr>
          <w:ilvl w:val="0"/>
          <w:numId w:val="21"/>
        </w:numPr>
        <w:tabs>
          <w:tab w:pos="1019" w:val="left" w:leader="none"/>
        </w:tabs>
        <w:spacing w:line="240" w:lineRule="auto" w:before="71" w:after="0"/>
        <w:ind w:left="1019" w:right="0" w:hanging="301"/>
        <w:jc w:val="left"/>
        <w:rPr>
          <w:b/>
          <w:sz w:val="26"/>
        </w:rPr>
      </w:pPr>
      <w:r>
        <w:rPr>
          <w:b/>
          <w:sz w:val="26"/>
          <w:u w:val="single"/>
        </w:rPr>
        <w:t>BẢNG</w:t>
      </w:r>
      <w:r>
        <w:rPr>
          <w:b/>
          <w:spacing w:val="-4"/>
          <w:sz w:val="26"/>
          <w:u w:val="single"/>
        </w:rPr>
        <w:t> </w:t>
      </w:r>
      <w:r>
        <w:rPr>
          <w:b/>
          <w:sz w:val="26"/>
          <w:u w:val="single"/>
        </w:rPr>
        <w:t>ĐẶC</w:t>
      </w:r>
      <w:r>
        <w:rPr>
          <w:b/>
          <w:spacing w:val="-4"/>
          <w:sz w:val="26"/>
          <w:u w:val="single"/>
        </w:rPr>
        <w:t> </w:t>
      </w:r>
      <w:r>
        <w:rPr>
          <w:b/>
          <w:sz w:val="26"/>
          <w:u w:val="single"/>
        </w:rPr>
        <w:t>TẢ</w:t>
      </w:r>
      <w:r>
        <w:rPr>
          <w:b/>
          <w:spacing w:val="-7"/>
          <w:sz w:val="26"/>
          <w:u w:val="single"/>
        </w:rPr>
        <w:t> </w:t>
      </w:r>
      <w:r>
        <w:rPr>
          <w:b/>
          <w:sz w:val="26"/>
          <w:u w:val="single"/>
        </w:rPr>
        <w:t>MA</w:t>
      </w:r>
      <w:r>
        <w:rPr>
          <w:b/>
          <w:spacing w:val="-6"/>
          <w:sz w:val="26"/>
          <w:u w:val="single"/>
        </w:rPr>
        <w:t> </w:t>
      </w:r>
      <w:r>
        <w:rPr>
          <w:b/>
          <w:sz w:val="26"/>
          <w:u w:val="single"/>
        </w:rPr>
        <w:t>TRẬN</w:t>
      </w:r>
      <w:r>
        <w:rPr>
          <w:b/>
          <w:spacing w:val="-4"/>
          <w:sz w:val="26"/>
          <w:u w:val="single"/>
        </w:rPr>
        <w:t> </w:t>
      </w:r>
      <w:r>
        <w:rPr>
          <w:b/>
          <w:sz w:val="26"/>
          <w:u w:val="single"/>
        </w:rPr>
        <w:t>ĐỀ</w:t>
      </w:r>
      <w:r>
        <w:rPr>
          <w:b/>
          <w:spacing w:val="-7"/>
          <w:sz w:val="26"/>
          <w:u w:val="single"/>
        </w:rPr>
        <w:t> </w:t>
      </w:r>
      <w:r>
        <w:rPr>
          <w:b/>
          <w:sz w:val="26"/>
          <w:u w:val="single"/>
        </w:rPr>
        <w:t>KIỂM</w:t>
      </w:r>
      <w:r>
        <w:rPr>
          <w:b/>
          <w:spacing w:val="-6"/>
          <w:sz w:val="26"/>
          <w:u w:val="single"/>
        </w:rPr>
        <w:t> </w:t>
      </w:r>
      <w:r>
        <w:rPr>
          <w:b/>
          <w:sz w:val="26"/>
          <w:u w:val="single"/>
        </w:rPr>
        <w:t>TRA</w:t>
      </w:r>
      <w:r>
        <w:rPr>
          <w:b/>
          <w:spacing w:val="-7"/>
          <w:sz w:val="26"/>
          <w:u w:val="single"/>
        </w:rPr>
        <w:t> </w:t>
      </w:r>
      <w:r>
        <w:rPr>
          <w:b/>
          <w:sz w:val="26"/>
          <w:u w:val="single"/>
        </w:rPr>
        <w:t>GIỮA</w:t>
      </w:r>
      <w:r>
        <w:rPr>
          <w:b/>
          <w:spacing w:val="-4"/>
          <w:sz w:val="26"/>
          <w:u w:val="single"/>
        </w:rPr>
        <w:t> </w:t>
      </w:r>
      <w:r>
        <w:rPr>
          <w:b/>
          <w:sz w:val="26"/>
          <w:u w:val="single"/>
        </w:rPr>
        <w:t>KỲ</w:t>
      </w:r>
      <w:r>
        <w:rPr>
          <w:b/>
          <w:spacing w:val="-6"/>
          <w:sz w:val="26"/>
          <w:u w:val="single"/>
        </w:rPr>
        <w:t> </w:t>
      </w:r>
      <w:r>
        <w:rPr>
          <w:b/>
          <w:sz w:val="26"/>
          <w:u w:val="single"/>
        </w:rPr>
        <w:t>II</w:t>
      </w:r>
      <w:r>
        <w:rPr>
          <w:b/>
          <w:spacing w:val="-4"/>
          <w:sz w:val="26"/>
          <w:u w:val="single"/>
        </w:rPr>
        <w:t> </w:t>
      </w:r>
      <w:r>
        <w:rPr>
          <w:b/>
          <w:sz w:val="26"/>
          <w:u w:val="single"/>
        </w:rPr>
        <w:t>MÔN</w:t>
      </w:r>
      <w:r>
        <w:rPr>
          <w:b/>
          <w:spacing w:val="-6"/>
          <w:sz w:val="26"/>
          <w:u w:val="single"/>
        </w:rPr>
        <w:t> </w:t>
      </w:r>
      <w:r>
        <w:rPr>
          <w:b/>
          <w:sz w:val="26"/>
          <w:u w:val="single"/>
        </w:rPr>
        <w:t>TOÁN</w:t>
      </w:r>
      <w:r>
        <w:rPr>
          <w:b/>
          <w:spacing w:val="-4"/>
          <w:sz w:val="26"/>
          <w:u w:val="single"/>
        </w:rPr>
        <w:t> </w:t>
      </w:r>
      <w:r>
        <w:rPr>
          <w:b/>
          <w:sz w:val="26"/>
          <w:u w:val="single"/>
        </w:rPr>
        <w:t>–</w:t>
      </w:r>
      <w:r>
        <w:rPr>
          <w:b/>
          <w:spacing w:val="-7"/>
          <w:sz w:val="26"/>
          <w:u w:val="single"/>
        </w:rPr>
        <w:t> </w:t>
      </w:r>
      <w:r>
        <w:rPr>
          <w:b/>
          <w:sz w:val="26"/>
          <w:u w:val="single"/>
        </w:rPr>
        <w:t>LỚP</w:t>
      </w:r>
      <w:r>
        <w:rPr>
          <w:b/>
          <w:spacing w:val="-4"/>
          <w:sz w:val="26"/>
          <w:u w:val="single"/>
        </w:rPr>
        <w:t> </w:t>
      </w:r>
      <w:r>
        <w:rPr>
          <w:b/>
          <w:spacing w:val="-10"/>
          <w:sz w:val="26"/>
          <w:u w:val="single"/>
        </w:rPr>
        <w:t>7</w:t>
      </w:r>
    </w:p>
    <w:p>
      <w:pPr>
        <w:pStyle w:val="BodyText"/>
        <w:spacing w:before="68" w:after="1"/>
        <w:rPr>
          <w:b/>
          <w:sz w:val="20"/>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005"/>
        <w:gridCol w:w="1487"/>
        <w:gridCol w:w="3438"/>
        <w:gridCol w:w="1316"/>
        <w:gridCol w:w="937"/>
        <w:gridCol w:w="812"/>
        <w:gridCol w:w="778"/>
      </w:tblGrid>
      <w:tr>
        <w:trPr>
          <w:trHeight w:val="712" w:hRule="atLeast"/>
        </w:trPr>
        <w:tc>
          <w:tcPr>
            <w:tcW w:w="566" w:type="dxa"/>
            <w:vMerge w:val="restart"/>
          </w:tcPr>
          <w:p>
            <w:pPr>
              <w:pStyle w:val="TableParagraph"/>
              <w:rPr>
                <w:b/>
                <w:sz w:val="26"/>
              </w:rPr>
            </w:pPr>
          </w:p>
          <w:p>
            <w:pPr>
              <w:pStyle w:val="TableParagraph"/>
              <w:spacing w:before="64"/>
              <w:rPr>
                <w:b/>
                <w:sz w:val="26"/>
              </w:rPr>
            </w:pPr>
          </w:p>
          <w:p>
            <w:pPr>
              <w:pStyle w:val="TableParagraph"/>
              <w:ind w:left="107"/>
              <w:rPr>
                <w:b/>
                <w:sz w:val="26"/>
              </w:rPr>
            </w:pPr>
            <w:r>
              <w:rPr>
                <w:b/>
                <w:spacing w:val="-5"/>
                <w:sz w:val="26"/>
              </w:rPr>
              <w:t>TT</w:t>
            </w:r>
          </w:p>
        </w:tc>
        <w:tc>
          <w:tcPr>
            <w:tcW w:w="2492" w:type="dxa"/>
            <w:gridSpan w:val="2"/>
            <w:vMerge w:val="restart"/>
          </w:tcPr>
          <w:p>
            <w:pPr>
              <w:pStyle w:val="TableParagraph"/>
              <w:rPr>
                <w:b/>
                <w:sz w:val="26"/>
              </w:rPr>
            </w:pPr>
          </w:p>
          <w:p>
            <w:pPr>
              <w:pStyle w:val="TableParagraph"/>
              <w:spacing w:before="64"/>
              <w:rPr>
                <w:b/>
                <w:sz w:val="26"/>
              </w:rPr>
            </w:pPr>
          </w:p>
          <w:p>
            <w:pPr>
              <w:pStyle w:val="TableParagraph"/>
              <w:ind w:left="12"/>
              <w:jc w:val="center"/>
              <w:rPr>
                <w:b/>
                <w:sz w:val="26"/>
              </w:rPr>
            </w:pPr>
            <w:r>
              <w:rPr>
                <w:b/>
                <w:sz w:val="26"/>
              </w:rPr>
              <w:t>Chủ</w:t>
            </w:r>
            <w:r>
              <w:rPr>
                <w:b/>
                <w:spacing w:val="-8"/>
                <w:sz w:val="26"/>
              </w:rPr>
              <w:t> </w:t>
            </w:r>
            <w:r>
              <w:rPr>
                <w:b/>
                <w:spacing w:val="-5"/>
                <w:sz w:val="26"/>
              </w:rPr>
              <w:t>đề</w:t>
            </w:r>
          </w:p>
        </w:tc>
        <w:tc>
          <w:tcPr>
            <w:tcW w:w="3438" w:type="dxa"/>
            <w:vMerge w:val="restart"/>
            <w:shd w:val="clear" w:color="auto" w:fill="FFFFAE"/>
          </w:tcPr>
          <w:p>
            <w:pPr>
              <w:pStyle w:val="TableParagraph"/>
              <w:rPr>
                <w:b/>
                <w:sz w:val="26"/>
              </w:rPr>
            </w:pPr>
          </w:p>
          <w:p>
            <w:pPr>
              <w:pStyle w:val="TableParagraph"/>
              <w:spacing w:before="63"/>
              <w:rPr>
                <w:b/>
                <w:sz w:val="26"/>
              </w:rPr>
            </w:pPr>
          </w:p>
          <w:p>
            <w:pPr>
              <w:pStyle w:val="TableParagraph"/>
              <w:spacing w:before="1"/>
              <w:ind w:left="781"/>
              <w:rPr>
                <w:b/>
                <w:sz w:val="26"/>
              </w:rPr>
            </w:pPr>
            <w:r>
              <w:rPr>
                <w:b/>
                <w:sz w:val="26"/>
              </w:rPr>
              <w:t>Mức</w:t>
            </w:r>
            <w:r>
              <w:rPr>
                <w:b/>
                <w:spacing w:val="-6"/>
                <w:sz w:val="26"/>
              </w:rPr>
              <w:t> </w:t>
            </w:r>
            <w:r>
              <w:rPr>
                <w:b/>
                <w:sz w:val="26"/>
              </w:rPr>
              <w:t>độ</w:t>
            </w:r>
            <w:r>
              <w:rPr>
                <w:b/>
                <w:spacing w:val="-6"/>
                <w:sz w:val="26"/>
              </w:rPr>
              <w:t> </w:t>
            </w:r>
            <w:r>
              <w:rPr>
                <w:b/>
                <w:sz w:val="26"/>
              </w:rPr>
              <w:t>đánh</w:t>
            </w:r>
            <w:r>
              <w:rPr>
                <w:b/>
                <w:spacing w:val="-6"/>
                <w:sz w:val="26"/>
              </w:rPr>
              <w:t> </w:t>
            </w:r>
            <w:r>
              <w:rPr>
                <w:b/>
                <w:spacing w:val="-5"/>
                <w:sz w:val="26"/>
              </w:rPr>
              <w:t>giá</w:t>
            </w:r>
          </w:p>
        </w:tc>
        <w:tc>
          <w:tcPr>
            <w:tcW w:w="3843" w:type="dxa"/>
            <w:gridSpan w:val="4"/>
            <w:shd w:val="clear" w:color="auto" w:fill="B8FFF1"/>
          </w:tcPr>
          <w:p>
            <w:pPr>
              <w:pStyle w:val="TableParagraph"/>
              <w:spacing w:before="57"/>
              <w:ind w:left="24"/>
              <w:jc w:val="center"/>
              <w:rPr>
                <w:b/>
                <w:sz w:val="26"/>
              </w:rPr>
            </w:pPr>
            <w:r>
              <w:rPr>
                <w:b/>
                <w:sz w:val="26"/>
              </w:rPr>
              <w:t>Số</w:t>
            </w:r>
            <w:r>
              <w:rPr>
                <w:b/>
                <w:spacing w:val="-5"/>
                <w:sz w:val="26"/>
              </w:rPr>
              <w:t> </w:t>
            </w:r>
            <w:r>
              <w:rPr>
                <w:b/>
                <w:sz w:val="26"/>
              </w:rPr>
              <w:t>câu</w:t>
            </w:r>
            <w:r>
              <w:rPr>
                <w:b/>
                <w:spacing w:val="-5"/>
                <w:sz w:val="26"/>
              </w:rPr>
              <w:t> </w:t>
            </w:r>
            <w:r>
              <w:rPr>
                <w:b/>
                <w:sz w:val="26"/>
              </w:rPr>
              <w:t>hỏi</w:t>
            </w:r>
            <w:r>
              <w:rPr>
                <w:b/>
                <w:spacing w:val="-5"/>
                <w:sz w:val="26"/>
              </w:rPr>
              <w:t> </w:t>
            </w:r>
            <w:r>
              <w:rPr>
                <w:b/>
                <w:sz w:val="26"/>
              </w:rPr>
              <w:t>theo</w:t>
            </w:r>
            <w:r>
              <w:rPr>
                <w:b/>
                <w:spacing w:val="-2"/>
                <w:sz w:val="26"/>
              </w:rPr>
              <w:t> </w:t>
            </w:r>
            <w:r>
              <w:rPr>
                <w:b/>
                <w:sz w:val="26"/>
              </w:rPr>
              <w:t>mức</w:t>
            </w:r>
            <w:r>
              <w:rPr>
                <w:b/>
                <w:spacing w:val="-4"/>
                <w:sz w:val="26"/>
              </w:rPr>
              <w:t> </w:t>
            </w:r>
            <w:r>
              <w:rPr>
                <w:b/>
                <w:spacing w:val="-5"/>
                <w:sz w:val="26"/>
              </w:rPr>
              <w:t>độ</w:t>
            </w:r>
          </w:p>
          <w:p>
            <w:pPr>
              <w:pStyle w:val="TableParagraph"/>
              <w:spacing w:before="1"/>
              <w:ind w:left="24" w:right="2"/>
              <w:jc w:val="center"/>
              <w:rPr>
                <w:b/>
                <w:sz w:val="26"/>
              </w:rPr>
            </w:pPr>
            <w:r>
              <w:rPr>
                <w:b/>
                <w:sz w:val="26"/>
              </w:rPr>
              <w:t>nhận</w:t>
            </w:r>
            <w:r>
              <w:rPr>
                <w:b/>
                <w:spacing w:val="-9"/>
                <w:sz w:val="26"/>
              </w:rPr>
              <w:t> </w:t>
            </w:r>
            <w:r>
              <w:rPr>
                <w:b/>
                <w:spacing w:val="-4"/>
                <w:sz w:val="26"/>
              </w:rPr>
              <w:t>thức</w:t>
            </w:r>
          </w:p>
        </w:tc>
      </w:tr>
      <w:tr>
        <w:trPr>
          <w:trHeight w:val="897" w:hRule="atLeast"/>
        </w:trPr>
        <w:tc>
          <w:tcPr>
            <w:tcW w:w="566" w:type="dxa"/>
            <w:vMerge/>
            <w:tcBorders>
              <w:top w:val="nil"/>
            </w:tcBorders>
          </w:tcPr>
          <w:p>
            <w:pPr>
              <w:rPr>
                <w:sz w:val="2"/>
                <w:szCs w:val="2"/>
              </w:rPr>
            </w:pPr>
          </w:p>
        </w:tc>
        <w:tc>
          <w:tcPr>
            <w:tcW w:w="2492" w:type="dxa"/>
            <w:gridSpan w:val="2"/>
            <w:vMerge/>
            <w:tcBorders>
              <w:top w:val="nil"/>
            </w:tcBorders>
          </w:tcPr>
          <w:p>
            <w:pPr>
              <w:rPr>
                <w:sz w:val="2"/>
                <w:szCs w:val="2"/>
              </w:rPr>
            </w:pPr>
          </w:p>
        </w:tc>
        <w:tc>
          <w:tcPr>
            <w:tcW w:w="3438" w:type="dxa"/>
            <w:vMerge/>
            <w:tcBorders>
              <w:top w:val="nil"/>
            </w:tcBorders>
            <w:shd w:val="clear" w:color="auto" w:fill="FFFFAE"/>
          </w:tcPr>
          <w:p>
            <w:pPr>
              <w:rPr>
                <w:sz w:val="2"/>
                <w:szCs w:val="2"/>
              </w:rPr>
            </w:pPr>
          </w:p>
        </w:tc>
        <w:tc>
          <w:tcPr>
            <w:tcW w:w="1316" w:type="dxa"/>
          </w:tcPr>
          <w:p>
            <w:pPr>
              <w:pStyle w:val="TableParagraph"/>
              <w:rPr>
                <w:b/>
                <w:sz w:val="26"/>
              </w:rPr>
            </w:pPr>
          </w:p>
          <w:p>
            <w:pPr>
              <w:pStyle w:val="TableParagraph"/>
              <w:ind w:left="115"/>
              <w:rPr>
                <w:b/>
                <w:sz w:val="26"/>
              </w:rPr>
            </w:pPr>
            <w:r>
              <w:rPr>
                <w:b/>
                <w:sz w:val="26"/>
              </w:rPr>
              <w:t>Nhận</w:t>
            </w:r>
            <w:r>
              <w:rPr>
                <w:b/>
                <w:spacing w:val="-10"/>
                <w:sz w:val="26"/>
              </w:rPr>
              <w:t> </w:t>
            </w:r>
            <w:r>
              <w:rPr>
                <w:b/>
                <w:spacing w:val="-4"/>
                <w:sz w:val="26"/>
              </w:rPr>
              <w:t>biết</w:t>
            </w:r>
          </w:p>
        </w:tc>
        <w:tc>
          <w:tcPr>
            <w:tcW w:w="937" w:type="dxa"/>
          </w:tcPr>
          <w:p>
            <w:pPr>
              <w:pStyle w:val="TableParagraph"/>
              <w:spacing w:before="150"/>
              <w:ind w:left="112"/>
              <w:rPr>
                <w:b/>
                <w:sz w:val="26"/>
              </w:rPr>
            </w:pPr>
            <w:r>
              <w:rPr>
                <w:b/>
                <w:spacing w:val="-2"/>
                <w:sz w:val="26"/>
              </w:rPr>
              <w:t>Thông</w:t>
            </w:r>
          </w:p>
          <w:p>
            <w:pPr>
              <w:pStyle w:val="TableParagraph"/>
              <w:spacing w:before="1"/>
              <w:ind w:left="235"/>
              <w:rPr>
                <w:b/>
                <w:sz w:val="26"/>
              </w:rPr>
            </w:pPr>
            <w:r>
              <w:rPr>
                <w:b/>
                <w:spacing w:val="-4"/>
                <w:sz w:val="26"/>
              </w:rPr>
              <w:t>hiểu</w:t>
            </w:r>
          </w:p>
        </w:tc>
        <w:tc>
          <w:tcPr>
            <w:tcW w:w="812" w:type="dxa"/>
          </w:tcPr>
          <w:p>
            <w:pPr>
              <w:pStyle w:val="TableParagraph"/>
              <w:spacing w:before="150"/>
              <w:ind w:left="131" w:right="103" w:firstLine="50"/>
              <w:rPr>
                <w:b/>
                <w:sz w:val="26"/>
              </w:rPr>
            </w:pPr>
            <w:r>
              <w:rPr>
                <w:b/>
                <w:spacing w:val="-4"/>
                <w:sz w:val="26"/>
              </w:rPr>
              <w:t>Vận dụng</w:t>
            </w:r>
          </w:p>
        </w:tc>
        <w:tc>
          <w:tcPr>
            <w:tcW w:w="778" w:type="dxa"/>
          </w:tcPr>
          <w:p>
            <w:pPr>
              <w:pStyle w:val="TableParagraph"/>
              <w:spacing w:before="2"/>
              <w:ind w:left="115" w:right="85" w:firstLine="50"/>
              <w:rPr>
                <w:b/>
                <w:sz w:val="26"/>
              </w:rPr>
            </w:pPr>
            <w:r>
              <w:rPr>
                <w:b/>
                <w:spacing w:val="-4"/>
                <w:sz w:val="26"/>
              </w:rPr>
              <w:t>Vận dụng</w:t>
            </w:r>
          </w:p>
          <w:p>
            <w:pPr>
              <w:pStyle w:val="TableParagraph"/>
              <w:spacing w:line="277" w:lineRule="exact"/>
              <w:ind w:left="209"/>
              <w:rPr>
                <w:b/>
                <w:sz w:val="26"/>
              </w:rPr>
            </w:pPr>
            <w:r>
              <w:rPr>
                <w:b/>
                <w:spacing w:val="-5"/>
                <w:sz w:val="26"/>
              </w:rPr>
              <w:t>cao</w:t>
            </w:r>
          </w:p>
        </w:tc>
      </w:tr>
      <w:tr>
        <w:trPr>
          <w:trHeight w:val="448" w:hRule="atLeast"/>
        </w:trPr>
        <w:tc>
          <w:tcPr>
            <w:tcW w:w="10339" w:type="dxa"/>
            <w:gridSpan w:val="8"/>
          </w:tcPr>
          <w:p>
            <w:pPr>
              <w:pStyle w:val="TableParagraph"/>
              <w:spacing w:before="76"/>
              <w:ind w:left="81"/>
              <w:jc w:val="center"/>
              <w:rPr>
                <w:b/>
                <w:sz w:val="26"/>
              </w:rPr>
            </w:pPr>
            <w:r>
              <w:rPr>
                <w:b/>
                <w:sz w:val="26"/>
              </w:rPr>
              <w:t>MỘT</w:t>
            </w:r>
            <w:r>
              <w:rPr>
                <w:b/>
                <w:spacing w:val="-7"/>
                <w:sz w:val="26"/>
              </w:rPr>
              <w:t> </w:t>
            </w:r>
            <w:r>
              <w:rPr>
                <w:b/>
                <w:sz w:val="26"/>
              </w:rPr>
              <w:t>SỐ</w:t>
            </w:r>
            <w:r>
              <w:rPr>
                <w:b/>
                <w:spacing w:val="-3"/>
                <w:sz w:val="26"/>
              </w:rPr>
              <w:t> </w:t>
            </w:r>
            <w:r>
              <w:rPr>
                <w:b/>
                <w:sz w:val="26"/>
              </w:rPr>
              <w:t>YẾU</w:t>
            </w:r>
            <w:r>
              <w:rPr>
                <w:b/>
                <w:spacing w:val="-4"/>
                <w:sz w:val="26"/>
              </w:rPr>
              <w:t> </w:t>
            </w:r>
            <w:r>
              <w:rPr>
                <w:b/>
                <w:sz w:val="26"/>
              </w:rPr>
              <w:t>TỐ</w:t>
            </w:r>
            <w:r>
              <w:rPr>
                <w:b/>
                <w:spacing w:val="-6"/>
                <w:sz w:val="26"/>
              </w:rPr>
              <w:t> </w:t>
            </w:r>
            <w:r>
              <w:rPr>
                <w:b/>
                <w:sz w:val="26"/>
              </w:rPr>
              <w:t>THỐNG</w:t>
            </w:r>
            <w:r>
              <w:rPr>
                <w:b/>
                <w:spacing w:val="-7"/>
                <w:sz w:val="26"/>
              </w:rPr>
              <w:t> </w:t>
            </w:r>
            <w:r>
              <w:rPr>
                <w:b/>
                <w:sz w:val="26"/>
              </w:rPr>
              <w:t>KÊ</w:t>
            </w:r>
            <w:r>
              <w:rPr>
                <w:b/>
                <w:spacing w:val="-6"/>
                <w:sz w:val="26"/>
              </w:rPr>
              <w:t> </w:t>
            </w:r>
            <w:r>
              <w:rPr>
                <w:b/>
                <w:sz w:val="26"/>
              </w:rPr>
              <w:t>VÀ</w:t>
            </w:r>
            <w:r>
              <w:rPr>
                <w:b/>
                <w:spacing w:val="-4"/>
                <w:sz w:val="26"/>
              </w:rPr>
              <w:t> </w:t>
            </w:r>
            <w:r>
              <w:rPr>
                <w:b/>
                <w:sz w:val="26"/>
              </w:rPr>
              <w:t>XÁC</w:t>
            </w:r>
            <w:r>
              <w:rPr>
                <w:b/>
                <w:spacing w:val="-3"/>
                <w:sz w:val="26"/>
              </w:rPr>
              <w:t> </w:t>
            </w:r>
            <w:r>
              <w:rPr>
                <w:b/>
                <w:spacing w:val="-4"/>
                <w:sz w:val="26"/>
              </w:rPr>
              <w:t>SUẤT</w:t>
            </w:r>
          </w:p>
        </w:tc>
      </w:tr>
      <w:tr>
        <w:trPr>
          <w:trHeight w:val="525" w:hRule="atLeast"/>
        </w:trPr>
        <w:tc>
          <w:tcPr>
            <w:tcW w:w="566" w:type="dxa"/>
            <w:tcBorders>
              <w:bottom w:val="nil"/>
            </w:tcBorders>
          </w:tcPr>
          <w:p>
            <w:pPr>
              <w:pStyle w:val="TableParagraph"/>
              <w:rPr>
                <w:sz w:val="24"/>
              </w:rPr>
            </w:pPr>
          </w:p>
        </w:tc>
        <w:tc>
          <w:tcPr>
            <w:tcW w:w="1005" w:type="dxa"/>
            <w:tcBorders>
              <w:bottom w:val="nil"/>
            </w:tcBorders>
          </w:tcPr>
          <w:p>
            <w:pPr>
              <w:pStyle w:val="TableParagraph"/>
              <w:rPr>
                <w:sz w:val="24"/>
              </w:rPr>
            </w:pPr>
          </w:p>
        </w:tc>
        <w:tc>
          <w:tcPr>
            <w:tcW w:w="1487" w:type="dxa"/>
            <w:tcBorders>
              <w:bottom w:val="nil"/>
            </w:tcBorders>
          </w:tcPr>
          <w:p>
            <w:pPr>
              <w:pStyle w:val="TableParagraph"/>
              <w:rPr>
                <w:sz w:val="24"/>
              </w:rPr>
            </w:pPr>
          </w:p>
        </w:tc>
        <w:tc>
          <w:tcPr>
            <w:tcW w:w="3438" w:type="dxa"/>
            <w:tcBorders>
              <w:bottom w:val="nil"/>
            </w:tcBorders>
          </w:tcPr>
          <w:p>
            <w:pPr>
              <w:pStyle w:val="TableParagraph"/>
              <w:spacing w:before="120"/>
              <w:ind w:left="112"/>
              <w:rPr>
                <w:b/>
                <w:i/>
                <w:sz w:val="26"/>
              </w:rPr>
            </w:pPr>
            <w:r>
              <w:rPr>
                <w:b/>
                <w:i/>
                <w:spacing w:val="-4"/>
                <w:sz w:val="26"/>
              </w:rPr>
              <w:t>Thông</w:t>
            </w:r>
            <w:r>
              <w:rPr>
                <w:b/>
                <w:i/>
                <w:spacing w:val="-11"/>
                <w:sz w:val="26"/>
              </w:rPr>
              <w:t> </w:t>
            </w:r>
            <w:r>
              <w:rPr>
                <w:b/>
                <w:i/>
                <w:spacing w:val="-4"/>
                <w:sz w:val="26"/>
              </w:rPr>
              <w:t>hiểu</w:t>
            </w:r>
            <w:r>
              <w:rPr>
                <w:b/>
                <w:i/>
                <w:spacing w:val="-10"/>
                <w:sz w:val="26"/>
              </w:rPr>
              <w:t> :</w:t>
            </w:r>
          </w:p>
        </w:tc>
        <w:tc>
          <w:tcPr>
            <w:tcW w:w="1316" w:type="dxa"/>
            <w:tcBorders>
              <w:bottom w:val="nil"/>
            </w:tcBorders>
          </w:tcPr>
          <w:p>
            <w:pPr>
              <w:pStyle w:val="TableParagraph"/>
              <w:rPr>
                <w:sz w:val="24"/>
              </w:rPr>
            </w:pPr>
          </w:p>
        </w:tc>
        <w:tc>
          <w:tcPr>
            <w:tcW w:w="937" w:type="dxa"/>
            <w:vMerge w:val="restart"/>
          </w:tcPr>
          <w:p>
            <w:pPr>
              <w:pStyle w:val="TableParagraph"/>
              <w:rPr>
                <w:sz w:val="24"/>
              </w:rPr>
            </w:pPr>
          </w:p>
        </w:tc>
        <w:tc>
          <w:tcPr>
            <w:tcW w:w="812" w:type="dxa"/>
            <w:vMerge w:val="restart"/>
          </w:tcPr>
          <w:p>
            <w:pPr>
              <w:pStyle w:val="TableParagraph"/>
              <w:rPr>
                <w:sz w:val="24"/>
              </w:rPr>
            </w:pPr>
          </w:p>
        </w:tc>
        <w:tc>
          <w:tcPr>
            <w:tcW w:w="778" w:type="dxa"/>
            <w:vMerge w:val="restart"/>
          </w:tcPr>
          <w:p>
            <w:pPr>
              <w:pStyle w:val="TableParagraph"/>
              <w:rPr>
                <w:sz w:val="24"/>
              </w:rPr>
            </w:pPr>
          </w:p>
        </w:tc>
      </w:tr>
      <w:tr>
        <w:trPr>
          <w:trHeight w:val="43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94"/>
              <w:ind w:left="111"/>
              <w:rPr>
                <w:sz w:val="26"/>
              </w:rPr>
            </w:pPr>
            <w:r>
              <w:rPr>
                <w:sz w:val="26"/>
              </w:rPr>
              <w:t>–</w:t>
            </w:r>
            <w:r>
              <w:rPr>
                <w:spacing w:val="-5"/>
                <w:sz w:val="26"/>
              </w:rPr>
              <w:t> </w:t>
            </w:r>
            <w:r>
              <w:rPr>
                <w:sz w:val="26"/>
              </w:rPr>
              <w:t>Giải</w:t>
            </w:r>
            <w:r>
              <w:rPr>
                <w:spacing w:val="-5"/>
                <w:sz w:val="26"/>
              </w:rPr>
              <w:t> </w:t>
            </w:r>
            <w:r>
              <w:rPr>
                <w:sz w:val="26"/>
              </w:rPr>
              <w:t>thích</w:t>
            </w:r>
            <w:r>
              <w:rPr>
                <w:spacing w:val="-5"/>
                <w:sz w:val="26"/>
              </w:rPr>
              <w:t> </w:t>
            </w:r>
            <w:r>
              <w:rPr>
                <w:sz w:val="26"/>
              </w:rPr>
              <w:t>được</w:t>
            </w:r>
            <w:r>
              <w:rPr>
                <w:spacing w:val="-5"/>
                <w:sz w:val="26"/>
              </w:rPr>
              <w:t> </w:t>
            </w:r>
            <w:r>
              <w:rPr>
                <w:sz w:val="26"/>
              </w:rPr>
              <w:t>tính hợp</w:t>
            </w:r>
            <w:r>
              <w:rPr>
                <w:spacing w:val="-5"/>
                <w:sz w:val="26"/>
              </w:rPr>
              <w:t> lí</w:t>
            </w:r>
          </w:p>
        </w:tc>
        <w:tc>
          <w:tcPr>
            <w:tcW w:w="1316" w:type="dxa"/>
            <w:tcBorders>
              <w:top w:val="nil"/>
              <w:bottom w:val="nil"/>
            </w:tcBorders>
          </w:tcPr>
          <w:p>
            <w:pPr>
              <w:pStyle w:val="TableParagraph"/>
              <w:rPr>
                <w:sz w:val="24"/>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37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4"/>
              <w:ind w:left="111"/>
              <w:rPr>
                <w:sz w:val="26"/>
              </w:rPr>
            </w:pPr>
            <w:r>
              <w:rPr>
                <w:sz w:val="26"/>
              </w:rPr>
              <w:t>của</w:t>
            </w:r>
            <w:r>
              <w:rPr>
                <w:spacing w:val="-5"/>
                <w:sz w:val="26"/>
              </w:rPr>
              <w:t> </w:t>
            </w:r>
            <w:r>
              <w:rPr>
                <w:sz w:val="26"/>
              </w:rPr>
              <w:t>dữ</w:t>
            </w:r>
            <w:r>
              <w:rPr>
                <w:spacing w:val="-3"/>
                <w:sz w:val="26"/>
              </w:rPr>
              <w:t> </w:t>
            </w:r>
            <w:r>
              <w:rPr>
                <w:sz w:val="26"/>
              </w:rPr>
              <w:t>liệu</w:t>
            </w:r>
            <w:r>
              <w:rPr>
                <w:spacing w:val="-4"/>
                <w:sz w:val="26"/>
              </w:rPr>
              <w:t> </w:t>
            </w:r>
            <w:r>
              <w:rPr>
                <w:sz w:val="26"/>
              </w:rPr>
              <w:t>theo</w:t>
            </w:r>
            <w:r>
              <w:rPr>
                <w:spacing w:val="-2"/>
                <w:sz w:val="26"/>
              </w:rPr>
              <w:t> </w:t>
            </w:r>
            <w:r>
              <w:rPr>
                <w:sz w:val="26"/>
              </w:rPr>
              <w:t>các</w:t>
            </w:r>
            <w:r>
              <w:rPr>
                <w:spacing w:val="-4"/>
                <w:sz w:val="26"/>
              </w:rPr>
              <w:t> </w:t>
            </w:r>
            <w:r>
              <w:rPr>
                <w:sz w:val="26"/>
              </w:rPr>
              <w:t>tiêu</w:t>
            </w:r>
            <w:r>
              <w:rPr>
                <w:spacing w:val="-5"/>
                <w:sz w:val="26"/>
              </w:rPr>
              <w:t> chí</w:t>
            </w:r>
          </w:p>
        </w:tc>
        <w:tc>
          <w:tcPr>
            <w:tcW w:w="1316" w:type="dxa"/>
            <w:tcBorders>
              <w:top w:val="nil"/>
              <w:bottom w:val="nil"/>
            </w:tcBorders>
          </w:tcPr>
          <w:p>
            <w:pPr>
              <w:pStyle w:val="TableParagraph"/>
              <w:rPr>
                <w:sz w:val="24"/>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37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4"/>
              <w:ind w:left="111"/>
              <w:rPr>
                <w:sz w:val="26"/>
              </w:rPr>
            </w:pPr>
            <w:r>
              <w:rPr>
                <w:sz w:val="26"/>
              </w:rPr>
              <w:t>toán</w:t>
            </w:r>
            <w:r>
              <w:rPr>
                <w:spacing w:val="-5"/>
                <w:sz w:val="26"/>
              </w:rPr>
              <w:t> </w:t>
            </w:r>
            <w:r>
              <w:rPr>
                <w:sz w:val="26"/>
              </w:rPr>
              <w:t>học</w:t>
            </w:r>
            <w:r>
              <w:rPr>
                <w:spacing w:val="-4"/>
                <w:sz w:val="26"/>
              </w:rPr>
              <w:t> </w:t>
            </w:r>
            <w:r>
              <w:rPr>
                <w:sz w:val="26"/>
              </w:rPr>
              <w:t>đơn</w:t>
            </w:r>
            <w:r>
              <w:rPr>
                <w:spacing w:val="-4"/>
                <w:sz w:val="26"/>
              </w:rPr>
              <w:t> </w:t>
            </w:r>
            <w:r>
              <w:rPr>
                <w:sz w:val="26"/>
              </w:rPr>
              <w:t>giản</w:t>
            </w:r>
            <w:r>
              <w:rPr>
                <w:spacing w:val="-2"/>
                <w:sz w:val="26"/>
              </w:rPr>
              <w:t> </w:t>
            </w:r>
            <w:r>
              <w:rPr>
                <w:sz w:val="26"/>
              </w:rPr>
              <w:t>(ví</w:t>
            </w:r>
            <w:r>
              <w:rPr>
                <w:spacing w:val="-4"/>
                <w:sz w:val="26"/>
              </w:rPr>
              <w:t> </w:t>
            </w:r>
            <w:r>
              <w:rPr>
                <w:sz w:val="26"/>
              </w:rPr>
              <w:t>dụ:</w:t>
            </w:r>
            <w:r>
              <w:rPr>
                <w:spacing w:val="-4"/>
                <w:sz w:val="26"/>
              </w:rPr>
              <w:t> tính</w:t>
            </w:r>
          </w:p>
        </w:tc>
        <w:tc>
          <w:tcPr>
            <w:tcW w:w="1316" w:type="dxa"/>
            <w:tcBorders>
              <w:top w:val="nil"/>
              <w:bottom w:val="nil"/>
            </w:tcBorders>
          </w:tcPr>
          <w:p>
            <w:pPr>
              <w:pStyle w:val="TableParagraph"/>
              <w:rPr>
                <w:sz w:val="24"/>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370"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4"/>
              <w:ind w:left="111"/>
              <w:rPr>
                <w:sz w:val="26"/>
              </w:rPr>
            </w:pPr>
            <w:r>
              <w:rPr>
                <w:sz w:val="26"/>
              </w:rPr>
              <w:t>hợp</w:t>
            </w:r>
            <w:r>
              <w:rPr>
                <w:spacing w:val="-4"/>
                <w:sz w:val="26"/>
              </w:rPr>
              <w:t> </w:t>
            </w:r>
            <w:r>
              <w:rPr>
                <w:sz w:val="26"/>
              </w:rPr>
              <w:t>lí,</w:t>
            </w:r>
            <w:r>
              <w:rPr>
                <w:spacing w:val="-4"/>
                <w:sz w:val="26"/>
              </w:rPr>
              <w:t> </w:t>
            </w:r>
            <w:r>
              <w:rPr>
                <w:sz w:val="26"/>
              </w:rPr>
              <w:t>tính</w:t>
            </w:r>
            <w:r>
              <w:rPr>
                <w:spacing w:val="-4"/>
                <w:sz w:val="26"/>
              </w:rPr>
              <w:t> </w:t>
            </w:r>
            <w:r>
              <w:rPr>
                <w:sz w:val="26"/>
              </w:rPr>
              <w:t>đại</w:t>
            </w:r>
            <w:r>
              <w:rPr>
                <w:spacing w:val="-3"/>
                <w:sz w:val="26"/>
              </w:rPr>
              <w:t> </w:t>
            </w:r>
            <w:r>
              <w:rPr>
                <w:sz w:val="26"/>
              </w:rPr>
              <w:t>diện</w:t>
            </w:r>
            <w:r>
              <w:rPr>
                <w:spacing w:val="-4"/>
                <w:sz w:val="26"/>
              </w:rPr>
              <w:t> </w:t>
            </w:r>
            <w:r>
              <w:rPr>
                <w:sz w:val="26"/>
              </w:rPr>
              <w:t>của</w:t>
            </w:r>
            <w:r>
              <w:rPr>
                <w:spacing w:val="-4"/>
                <w:sz w:val="26"/>
              </w:rPr>
              <w:t> </w:t>
            </w:r>
            <w:r>
              <w:rPr>
                <w:spacing w:val="-5"/>
                <w:sz w:val="26"/>
              </w:rPr>
              <w:t>một</w:t>
            </w:r>
          </w:p>
        </w:tc>
        <w:tc>
          <w:tcPr>
            <w:tcW w:w="1316" w:type="dxa"/>
            <w:tcBorders>
              <w:top w:val="nil"/>
              <w:bottom w:val="nil"/>
            </w:tcBorders>
          </w:tcPr>
          <w:p>
            <w:pPr>
              <w:pStyle w:val="TableParagraph"/>
              <w:rPr>
                <w:sz w:val="24"/>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2182"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spacing w:before="26"/>
              <w:ind w:left="116" w:right="104"/>
              <w:jc w:val="center"/>
              <w:rPr>
                <w:b/>
                <w:i/>
                <w:sz w:val="26"/>
              </w:rPr>
            </w:pPr>
            <w:r>
              <w:rPr>
                <w:b/>
                <w:i/>
                <w:sz w:val="26"/>
              </w:rPr>
              <w:t>Thu thập,</w:t>
            </w:r>
            <w:r>
              <w:rPr>
                <w:b/>
                <w:i/>
                <w:sz w:val="26"/>
              </w:rPr>
              <w:t> phân loại, biểu diễn dữ liệu</w:t>
            </w:r>
            <w:r>
              <w:rPr>
                <w:b/>
                <w:i/>
                <w:spacing w:val="40"/>
                <w:sz w:val="26"/>
              </w:rPr>
              <w:t> </w:t>
            </w:r>
            <w:r>
              <w:rPr>
                <w:b/>
                <w:i/>
                <w:sz w:val="26"/>
              </w:rPr>
              <w:t>theo các tiêu</w:t>
            </w:r>
            <w:r>
              <w:rPr>
                <w:b/>
                <w:i/>
                <w:spacing w:val="-17"/>
                <w:sz w:val="26"/>
              </w:rPr>
              <w:t> </w:t>
            </w:r>
            <w:r>
              <w:rPr>
                <w:b/>
                <w:i/>
                <w:sz w:val="26"/>
              </w:rPr>
              <w:t>chí</w:t>
            </w:r>
            <w:r>
              <w:rPr>
                <w:b/>
                <w:i/>
                <w:spacing w:val="-16"/>
                <w:sz w:val="26"/>
              </w:rPr>
              <w:t> </w:t>
            </w:r>
            <w:r>
              <w:rPr>
                <w:b/>
                <w:i/>
                <w:sz w:val="26"/>
              </w:rPr>
              <w:t>cho </w:t>
            </w:r>
            <w:r>
              <w:rPr>
                <w:b/>
                <w:i/>
                <w:spacing w:val="-4"/>
                <w:sz w:val="26"/>
              </w:rPr>
              <w:t>trước</w:t>
            </w:r>
          </w:p>
        </w:tc>
        <w:tc>
          <w:tcPr>
            <w:tcW w:w="3438" w:type="dxa"/>
            <w:tcBorders>
              <w:top w:val="nil"/>
              <w:bottom w:val="nil"/>
            </w:tcBorders>
          </w:tcPr>
          <w:p>
            <w:pPr>
              <w:pStyle w:val="TableParagraph"/>
              <w:spacing w:line="312" w:lineRule="auto" w:before="42"/>
              <w:ind w:left="111"/>
              <w:rPr>
                <w:sz w:val="26"/>
              </w:rPr>
            </w:pPr>
            <w:r>
              <w:rPr>
                <w:sz w:val="26"/>
              </w:rPr>
              <w:t>kết</w:t>
            </w:r>
            <w:r>
              <w:rPr>
                <w:spacing w:val="-8"/>
                <w:sz w:val="26"/>
              </w:rPr>
              <w:t> </w:t>
            </w:r>
            <w:r>
              <w:rPr>
                <w:sz w:val="26"/>
              </w:rPr>
              <w:t>luận</w:t>
            </w:r>
            <w:r>
              <w:rPr>
                <w:spacing w:val="-8"/>
                <w:sz w:val="26"/>
              </w:rPr>
              <w:t> </w:t>
            </w:r>
            <w:r>
              <w:rPr>
                <w:sz w:val="26"/>
              </w:rPr>
              <w:t>trong</w:t>
            </w:r>
            <w:r>
              <w:rPr>
                <w:spacing w:val="-8"/>
                <w:sz w:val="26"/>
              </w:rPr>
              <w:t> </w:t>
            </w:r>
            <w:r>
              <w:rPr>
                <w:sz w:val="26"/>
              </w:rPr>
              <w:t>phỏng</w:t>
            </w:r>
            <w:r>
              <w:rPr>
                <w:spacing w:val="-8"/>
                <w:sz w:val="26"/>
              </w:rPr>
              <w:t> </w:t>
            </w:r>
            <w:r>
              <w:rPr>
                <w:sz w:val="26"/>
              </w:rPr>
              <w:t>vấn;</w:t>
            </w:r>
            <w:r>
              <w:rPr>
                <w:spacing w:val="-8"/>
                <w:sz w:val="26"/>
              </w:rPr>
              <w:t> </w:t>
            </w:r>
            <w:r>
              <w:rPr>
                <w:sz w:val="26"/>
              </w:rPr>
              <w:t>tính hợp lí của các quảng cáo;...).</w:t>
            </w:r>
          </w:p>
          <w:p>
            <w:pPr>
              <w:pStyle w:val="TableParagraph"/>
              <w:spacing w:before="120"/>
              <w:ind w:left="111"/>
              <w:rPr>
                <w:b/>
                <w:i/>
                <w:sz w:val="26"/>
              </w:rPr>
            </w:pPr>
            <w:r>
              <w:rPr>
                <w:b/>
                <w:i/>
                <w:spacing w:val="-9"/>
                <w:sz w:val="26"/>
              </w:rPr>
              <w:t>Vận</w:t>
            </w:r>
            <w:r>
              <w:rPr>
                <w:b/>
                <w:i/>
                <w:spacing w:val="-11"/>
                <w:sz w:val="26"/>
              </w:rPr>
              <w:t> </w:t>
            </w:r>
            <w:r>
              <w:rPr>
                <w:b/>
                <w:i/>
                <w:spacing w:val="-2"/>
                <w:sz w:val="26"/>
              </w:rPr>
              <w:t>dụng:</w:t>
            </w:r>
          </w:p>
          <w:p>
            <w:pPr>
              <w:pStyle w:val="TableParagraph"/>
              <w:spacing w:line="390" w:lineRule="atLeast" w:before="119"/>
              <w:ind w:left="112" w:right="258"/>
              <w:rPr>
                <w:sz w:val="26"/>
              </w:rPr>
            </w:pPr>
            <w:r>
              <w:rPr>
                <w:sz w:val="26"/>
              </w:rPr>
              <w:t>–</w:t>
            </w:r>
            <w:r>
              <w:rPr>
                <w:spacing w:val="-7"/>
                <w:sz w:val="26"/>
              </w:rPr>
              <w:t> </w:t>
            </w:r>
            <w:r>
              <w:rPr>
                <w:sz w:val="26"/>
              </w:rPr>
              <w:t>Thực</w:t>
            </w:r>
            <w:r>
              <w:rPr>
                <w:spacing w:val="-7"/>
                <w:sz w:val="26"/>
              </w:rPr>
              <w:t> </w:t>
            </w:r>
            <w:r>
              <w:rPr>
                <w:sz w:val="26"/>
              </w:rPr>
              <w:t>hiện</w:t>
            </w:r>
            <w:r>
              <w:rPr>
                <w:spacing w:val="-7"/>
                <w:sz w:val="26"/>
              </w:rPr>
              <w:t> </w:t>
            </w:r>
            <w:r>
              <w:rPr>
                <w:sz w:val="26"/>
              </w:rPr>
              <w:t>và</w:t>
            </w:r>
            <w:r>
              <w:rPr>
                <w:spacing w:val="-5"/>
                <w:sz w:val="26"/>
              </w:rPr>
              <w:t> </w:t>
            </w:r>
            <w:r>
              <w:rPr>
                <w:sz w:val="26"/>
              </w:rPr>
              <w:t>lí</w:t>
            </w:r>
            <w:r>
              <w:rPr>
                <w:spacing w:val="-7"/>
                <w:sz w:val="26"/>
              </w:rPr>
              <w:t> </w:t>
            </w:r>
            <w:r>
              <w:rPr>
                <w:sz w:val="26"/>
              </w:rPr>
              <w:t>giải</w:t>
            </w:r>
            <w:r>
              <w:rPr>
                <w:spacing w:val="-7"/>
                <w:sz w:val="26"/>
              </w:rPr>
              <w:t> </w:t>
            </w:r>
            <w:r>
              <w:rPr>
                <w:sz w:val="26"/>
              </w:rPr>
              <w:t>đượ</w:t>
            </w:r>
            <w:r>
              <w:rPr>
                <w:sz w:val="26"/>
              </w:rPr>
              <w:t>c</w:t>
            </w:r>
            <w:r>
              <w:rPr>
                <w:sz w:val="26"/>
              </w:rPr>
              <w:t> việc</w:t>
            </w:r>
            <w:r>
              <w:rPr>
                <w:spacing w:val="-5"/>
                <w:sz w:val="26"/>
              </w:rPr>
              <w:t> </w:t>
            </w:r>
            <w:r>
              <w:rPr>
                <w:sz w:val="26"/>
              </w:rPr>
              <w:t>thu</w:t>
            </w:r>
            <w:r>
              <w:rPr>
                <w:spacing w:val="-5"/>
                <w:sz w:val="26"/>
              </w:rPr>
              <w:t> </w:t>
            </w:r>
            <w:r>
              <w:rPr>
                <w:sz w:val="26"/>
              </w:rPr>
              <w:t>thập,</w:t>
            </w:r>
            <w:r>
              <w:rPr>
                <w:spacing w:val="-5"/>
                <w:sz w:val="26"/>
              </w:rPr>
              <w:t> </w:t>
            </w:r>
            <w:r>
              <w:rPr>
                <w:sz w:val="26"/>
              </w:rPr>
              <w:t>phân</w:t>
            </w:r>
            <w:r>
              <w:rPr>
                <w:spacing w:val="-2"/>
                <w:sz w:val="26"/>
              </w:rPr>
              <w:t> </w:t>
            </w:r>
            <w:r>
              <w:rPr>
                <w:sz w:val="26"/>
              </w:rPr>
              <w:t>loại</w:t>
            </w:r>
            <w:r>
              <w:rPr>
                <w:spacing w:val="-2"/>
                <w:sz w:val="26"/>
              </w:rPr>
              <w:t> </w:t>
            </w:r>
            <w:r>
              <w:rPr>
                <w:spacing w:val="-5"/>
                <w:sz w:val="26"/>
              </w:rPr>
              <w:t>dữ</w:t>
            </w:r>
          </w:p>
        </w:tc>
        <w:tc>
          <w:tcPr>
            <w:tcW w:w="1316" w:type="dxa"/>
            <w:tcBorders>
              <w:top w:val="nil"/>
              <w:bottom w:val="nil"/>
            </w:tcBorders>
          </w:tcPr>
          <w:p>
            <w:pPr>
              <w:pStyle w:val="TableParagraph"/>
              <w:rPr>
                <w:b/>
                <w:sz w:val="26"/>
              </w:rPr>
            </w:pPr>
          </w:p>
          <w:p>
            <w:pPr>
              <w:pStyle w:val="TableParagraph"/>
              <w:spacing w:before="27"/>
              <w:rPr>
                <w:b/>
                <w:sz w:val="26"/>
              </w:rPr>
            </w:pPr>
          </w:p>
          <w:p>
            <w:pPr>
              <w:pStyle w:val="TableParagraph"/>
              <w:spacing w:line="298" w:lineRule="exact"/>
              <w:ind w:left="21" w:right="1"/>
              <w:jc w:val="center"/>
              <w:rPr>
                <w:sz w:val="26"/>
              </w:rPr>
            </w:pPr>
            <w:r>
              <w:rPr>
                <w:spacing w:val="-10"/>
                <w:sz w:val="26"/>
              </w:rPr>
              <w:t>2</w:t>
            </w:r>
          </w:p>
          <w:p>
            <w:pPr>
              <w:pStyle w:val="TableParagraph"/>
              <w:spacing w:line="298" w:lineRule="exact"/>
              <w:ind w:left="21" w:right="2"/>
              <w:jc w:val="center"/>
              <w:rPr>
                <w:sz w:val="26"/>
              </w:rPr>
            </w:pPr>
            <w:r>
              <w:rPr>
                <w:spacing w:val="-5"/>
                <w:sz w:val="26"/>
              </w:rPr>
              <w:t>TN</w:t>
            </w: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37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4"/>
              <w:ind w:left="112"/>
              <w:rPr>
                <w:sz w:val="26"/>
              </w:rPr>
            </w:pPr>
            <w:r>
              <w:rPr>
                <w:sz w:val="26"/>
              </w:rPr>
              <w:t>liệu</w:t>
            </w:r>
            <w:r>
              <w:rPr>
                <w:spacing w:val="-5"/>
                <w:sz w:val="26"/>
              </w:rPr>
              <w:t> </w:t>
            </w:r>
            <w:r>
              <w:rPr>
                <w:sz w:val="26"/>
              </w:rPr>
              <w:t>theo</w:t>
            </w:r>
            <w:r>
              <w:rPr>
                <w:spacing w:val="-4"/>
                <w:sz w:val="26"/>
              </w:rPr>
              <w:t> </w:t>
            </w:r>
            <w:r>
              <w:rPr>
                <w:sz w:val="26"/>
              </w:rPr>
              <w:t>các</w:t>
            </w:r>
            <w:r>
              <w:rPr>
                <w:spacing w:val="-2"/>
                <w:sz w:val="26"/>
              </w:rPr>
              <w:t> </w:t>
            </w:r>
            <w:r>
              <w:rPr>
                <w:sz w:val="26"/>
              </w:rPr>
              <w:t>tiêu</w:t>
            </w:r>
            <w:r>
              <w:rPr>
                <w:spacing w:val="-4"/>
                <w:sz w:val="26"/>
              </w:rPr>
              <w:t> </w:t>
            </w:r>
            <w:r>
              <w:rPr>
                <w:sz w:val="26"/>
              </w:rPr>
              <w:t>chí</w:t>
            </w:r>
            <w:r>
              <w:rPr>
                <w:spacing w:val="-2"/>
                <w:sz w:val="26"/>
              </w:rPr>
              <w:t> </w:t>
            </w:r>
            <w:r>
              <w:rPr>
                <w:sz w:val="26"/>
              </w:rPr>
              <w:t>cho</w:t>
            </w:r>
            <w:r>
              <w:rPr>
                <w:spacing w:val="-4"/>
                <w:sz w:val="26"/>
              </w:rPr>
              <w:t> trước</w:t>
            </w:r>
          </w:p>
        </w:tc>
        <w:tc>
          <w:tcPr>
            <w:tcW w:w="1316" w:type="dxa"/>
            <w:tcBorders>
              <w:top w:val="nil"/>
              <w:bottom w:val="nil"/>
            </w:tcBorders>
          </w:tcPr>
          <w:p>
            <w:pPr>
              <w:pStyle w:val="TableParagraph"/>
              <w:rPr>
                <w:sz w:val="24"/>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37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4"/>
              <w:ind w:left="112"/>
              <w:rPr>
                <w:sz w:val="26"/>
              </w:rPr>
            </w:pPr>
            <w:r>
              <w:rPr>
                <w:sz w:val="26"/>
              </w:rPr>
              <w:t>từ</w:t>
            </w:r>
            <w:r>
              <w:rPr>
                <w:spacing w:val="-5"/>
                <w:sz w:val="26"/>
              </w:rPr>
              <w:t> </w:t>
            </w:r>
            <w:r>
              <w:rPr>
                <w:sz w:val="26"/>
              </w:rPr>
              <w:t>những</w:t>
            </w:r>
            <w:r>
              <w:rPr>
                <w:spacing w:val="-6"/>
                <w:sz w:val="26"/>
              </w:rPr>
              <w:t> </w:t>
            </w:r>
            <w:r>
              <w:rPr>
                <w:sz w:val="26"/>
              </w:rPr>
              <w:t>nguồn:</w:t>
            </w:r>
            <w:r>
              <w:rPr>
                <w:spacing w:val="-3"/>
                <w:sz w:val="26"/>
              </w:rPr>
              <w:t> </w:t>
            </w:r>
            <w:r>
              <w:rPr>
                <w:sz w:val="26"/>
              </w:rPr>
              <w:t>văn</w:t>
            </w:r>
            <w:r>
              <w:rPr>
                <w:spacing w:val="-5"/>
                <w:sz w:val="26"/>
              </w:rPr>
              <w:t> </w:t>
            </w:r>
            <w:r>
              <w:rPr>
                <w:spacing w:val="-4"/>
                <w:sz w:val="26"/>
              </w:rPr>
              <w:t>bản,</w:t>
            </w:r>
          </w:p>
        </w:tc>
        <w:tc>
          <w:tcPr>
            <w:tcW w:w="1316" w:type="dxa"/>
            <w:tcBorders>
              <w:top w:val="nil"/>
              <w:bottom w:val="nil"/>
            </w:tcBorders>
          </w:tcPr>
          <w:p>
            <w:pPr>
              <w:pStyle w:val="TableParagraph"/>
              <w:rPr>
                <w:sz w:val="24"/>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1317" w:hRule="atLeast"/>
        </w:trPr>
        <w:tc>
          <w:tcPr>
            <w:tcW w:w="566" w:type="dxa"/>
            <w:vMerge w:val="restart"/>
            <w:tcBorders>
              <w:top w:val="nil"/>
              <w:bottom w:val="nil"/>
            </w:tcBorders>
          </w:tcPr>
          <w:p>
            <w:pPr>
              <w:pStyle w:val="TableParagraph"/>
              <w:rPr>
                <w:sz w:val="24"/>
              </w:rPr>
            </w:pPr>
          </w:p>
        </w:tc>
        <w:tc>
          <w:tcPr>
            <w:tcW w:w="1005" w:type="dxa"/>
            <w:vMerge w:val="restart"/>
            <w:tcBorders>
              <w:top w:val="nil"/>
              <w:bottom w:val="nil"/>
            </w:tcBorders>
          </w:tcPr>
          <w:p>
            <w:pPr>
              <w:pStyle w:val="TableParagraph"/>
              <w:spacing w:before="248"/>
              <w:ind w:left="235" w:right="217" w:firstLine="38"/>
              <w:jc w:val="both"/>
              <w:rPr>
                <w:b/>
                <w:sz w:val="26"/>
              </w:rPr>
            </w:pPr>
            <w:r>
              <w:rPr>
                <w:b/>
                <w:spacing w:val="-4"/>
                <w:sz w:val="26"/>
              </w:rPr>
              <w:t>Thu thập </w:t>
            </w:r>
            <w:r>
              <w:rPr>
                <w:b/>
                <w:sz w:val="26"/>
              </w:rPr>
              <w:t>và</w:t>
            </w:r>
            <w:r>
              <w:rPr>
                <w:b/>
                <w:spacing w:val="-17"/>
                <w:sz w:val="26"/>
              </w:rPr>
              <w:t> </w:t>
            </w:r>
            <w:r>
              <w:rPr>
                <w:b/>
                <w:sz w:val="26"/>
              </w:rPr>
              <w:t>tổ </w:t>
            </w:r>
            <w:r>
              <w:rPr>
                <w:b/>
                <w:spacing w:val="-4"/>
                <w:sz w:val="26"/>
              </w:rPr>
              <w:t>chức</w:t>
            </w:r>
          </w:p>
          <w:p>
            <w:pPr>
              <w:pStyle w:val="TableParagraph"/>
              <w:spacing w:line="283" w:lineRule="exact"/>
              <w:ind w:left="120"/>
              <w:jc w:val="both"/>
              <w:rPr>
                <w:b/>
                <w:sz w:val="26"/>
              </w:rPr>
            </w:pPr>
            <w:r>
              <w:rPr>
                <w:b/>
                <w:sz w:val="26"/>
              </w:rPr>
              <w:t>dữ</w:t>
            </w:r>
            <w:r>
              <w:rPr>
                <w:b/>
                <w:spacing w:val="-6"/>
                <w:sz w:val="26"/>
              </w:rPr>
              <w:t> </w:t>
            </w:r>
            <w:r>
              <w:rPr>
                <w:b/>
                <w:spacing w:val="-4"/>
                <w:sz w:val="26"/>
              </w:rPr>
              <w:t>liệu</w:t>
            </w:r>
          </w:p>
        </w:tc>
        <w:tc>
          <w:tcPr>
            <w:tcW w:w="1487" w:type="dxa"/>
            <w:tcBorders>
              <w:top w:val="nil"/>
            </w:tcBorders>
          </w:tcPr>
          <w:p>
            <w:pPr>
              <w:pStyle w:val="TableParagraph"/>
              <w:rPr>
                <w:sz w:val="24"/>
              </w:rPr>
            </w:pPr>
          </w:p>
        </w:tc>
        <w:tc>
          <w:tcPr>
            <w:tcW w:w="3438" w:type="dxa"/>
            <w:tcBorders>
              <w:top w:val="nil"/>
            </w:tcBorders>
          </w:tcPr>
          <w:p>
            <w:pPr>
              <w:pStyle w:val="TableParagraph"/>
              <w:spacing w:line="312" w:lineRule="auto" w:before="34"/>
              <w:ind w:left="112"/>
              <w:rPr>
                <w:sz w:val="26"/>
              </w:rPr>
            </w:pPr>
            <w:r>
              <w:rPr>
                <w:sz w:val="26"/>
              </w:rPr>
              <w:t>bảng</w:t>
            </w:r>
            <w:r>
              <w:rPr>
                <w:spacing w:val="-9"/>
                <w:sz w:val="26"/>
              </w:rPr>
              <w:t> </w:t>
            </w:r>
            <w:r>
              <w:rPr>
                <w:sz w:val="26"/>
              </w:rPr>
              <w:t>biểu,</w:t>
            </w:r>
            <w:r>
              <w:rPr>
                <w:spacing w:val="-7"/>
                <w:sz w:val="26"/>
              </w:rPr>
              <w:t> </w:t>
            </w:r>
            <w:r>
              <w:rPr>
                <w:sz w:val="26"/>
              </w:rPr>
              <w:t>kiến</w:t>
            </w:r>
            <w:r>
              <w:rPr>
                <w:spacing w:val="-9"/>
                <w:sz w:val="26"/>
              </w:rPr>
              <w:t> </w:t>
            </w:r>
            <w:r>
              <w:rPr>
                <w:sz w:val="26"/>
              </w:rPr>
              <w:t>thức</w:t>
            </w:r>
            <w:r>
              <w:rPr>
                <w:spacing w:val="-9"/>
                <w:sz w:val="26"/>
              </w:rPr>
              <w:t> </w:t>
            </w:r>
            <w:r>
              <w:rPr>
                <w:sz w:val="26"/>
              </w:rPr>
              <w:t>trong</w:t>
            </w:r>
            <w:r>
              <w:rPr>
                <w:spacing w:val="-9"/>
                <w:sz w:val="26"/>
              </w:rPr>
              <w:t> </w:t>
            </w:r>
            <w:r>
              <w:rPr>
                <w:sz w:val="26"/>
              </w:rPr>
              <w:t>các môn học khác và trong thực </w:t>
            </w:r>
            <w:r>
              <w:rPr>
                <w:spacing w:val="-2"/>
                <w:sz w:val="26"/>
              </w:rPr>
              <w:t>tiễn.</w:t>
            </w:r>
          </w:p>
        </w:tc>
        <w:tc>
          <w:tcPr>
            <w:tcW w:w="1316" w:type="dxa"/>
            <w:tcBorders>
              <w:top w:val="nil"/>
            </w:tcBorders>
          </w:tcPr>
          <w:p>
            <w:pPr>
              <w:pStyle w:val="TableParagraph"/>
              <w:rPr>
                <w:sz w:val="24"/>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420" w:hRule="atLeast"/>
        </w:trPr>
        <w:tc>
          <w:tcPr>
            <w:tcW w:w="566" w:type="dxa"/>
            <w:vMerge/>
            <w:tcBorders>
              <w:top w:val="nil"/>
              <w:bottom w:val="nil"/>
            </w:tcBorders>
          </w:tcPr>
          <w:p>
            <w:pPr>
              <w:rPr>
                <w:sz w:val="2"/>
                <w:szCs w:val="2"/>
              </w:rPr>
            </w:pPr>
          </w:p>
        </w:tc>
        <w:tc>
          <w:tcPr>
            <w:tcW w:w="1005" w:type="dxa"/>
            <w:vMerge/>
            <w:tcBorders>
              <w:top w:val="nil"/>
              <w:bottom w:val="nil"/>
            </w:tcBorders>
          </w:tcPr>
          <w:p>
            <w:pPr>
              <w:rPr>
                <w:sz w:val="2"/>
                <w:szCs w:val="2"/>
              </w:rPr>
            </w:pPr>
          </w:p>
        </w:tc>
        <w:tc>
          <w:tcPr>
            <w:tcW w:w="1487" w:type="dxa"/>
            <w:tcBorders>
              <w:bottom w:val="nil"/>
            </w:tcBorders>
          </w:tcPr>
          <w:p>
            <w:pPr>
              <w:pStyle w:val="TableParagraph"/>
              <w:rPr>
                <w:sz w:val="24"/>
              </w:rPr>
            </w:pPr>
          </w:p>
        </w:tc>
        <w:tc>
          <w:tcPr>
            <w:tcW w:w="3438" w:type="dxa"/>
            <w:tcBorders>
              <w:bottom w:val="nil"/>
            </w:tcBorders>
          </w:tcPr>
          <w:p>
            <w:pPr>
              <w:pStyle w:val="TableParagraph"/>
              <w:spacing w:line="277" w:lineRule="exact" w:before="124"/>
              <w:ind w:left="112"/>
              <w:rPr>
                <w:b/>
                <w:i/>
                <w:sz w:val="26"/>
              </w:rPr>
            </w:pPr>
            <w:r>
              <w:rPr>
                <w:b/>
                <w:i/>
                <w:spacing w:val="-9"/>
                <w:sz w:val="26"/>
              </w:rPr>
              <w:t>Nhận</w:t>
            </w:r>
            <w:r>
              <w:rPr>
                <w:b/>
                <w:i/>
                <w:spacing w:val="-10"/>
                <w:sz w:val="26"/>
              </w:rPr>
              <w:t> </w:t>
            </w:r>
            <w:r>
              <w:rPr>
                <w:b/>
                <w:i/>
                <w:spacing w:val="-2"/>
                <w:sz w:val="26"/>
              </w:rPr>
              <w:t>biết:</w:t>
            </w:r>
          </w:p>
        </w:tc>
        <w:tc>
          <w:tcPr>
            <w:tcW w:w="1316" w:type="dxa"/>
            <w:vMerge w:val="restart"/>
          </w:tcPr>
          <w:p>
            <w:pPr>
              <w:pStyle w:val="TableParagraph"/>
              <w:rPr>
                <w:sz w:val="24"/>
              </w:rPr>
            </w:pPr>
          </w:p>
        </w:tc>
        <w:tc>
          <w:tcPr>
            <w:tcW w:w="937" w:type="dxa"/>
            <w:vMerge w:val="restart"/>
          </w:tcPr>
          <w:p>
            <w:pPr>
              <w:pStyle w:val="TableParagraph"/>
              <w:rPr>
                <w:sz w:val="24"/>
              </w:rPr>
            </w:pPr>
          </w:p>
        </w:tc>
        <w:tc>
          <w:tcPr>
            <w:tcW w:w="812" w:type="dxa"/>
            <w:vMerge w:val="restart"/>
          </w:tcPr>
          <w:p>
            <w:pPr>
              <w:pStyle w:val="TableParagraph"/>
              <w:rPr>
                <w:sz w:val="24"/>
              </w:rPr>
            </w:pPr>
          </w:p>
        </w:tc>
        <w:tc>
          <w:tcPr>
            <w:tcW w:w="778" w:type="dxa"/>
            <w:vMerge w:val="restart"/>
          </w:tcPr>
          <w:p>
            <w:pPr>
              <w:pStyle w:val="TableParagraph"/>
              <w:rPr>
                <w:sz w:val="24"/>
              </w:rPr>
            </w:pPr>
          </w:p>
        </w:tc>
      </w:tr>
      <w:tr>
        <w:trPr>
          <w:trHeight w:val="546" w:hRule="atLeast"/>
        </w:trPr>
        <w:tc>
          <w:tcPr>
            <w:tcW w:w="566" w:type="dxa"/>
            <w:tcBorders>
              <w:top w:val="nil"/>
              <w:bottom w:val="nil"/>
            </w:tcBorders>
          </w:tcPr>
          <w:p>
            <w:pPr>
              <w:pStyle w:val="TableParagraph"/>
              <w:spacing w:line="285" w:lineRule="exact"/>
              <w:ind w:left="14" w:right="4"/>
              <w:jc w:val="center"/>
              <w:rPr>
                <w:sz w:val="26"/>
              </w:rPr>
            </w:pPr>
            <w:r>
              <w:rPr>
                <w:spacing w:val="-10"/>
                <w:sz w:val="26"/>
              </w:rPr>
              <w:t>1</w:t>
            </w: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202"/>
              <w:ind w:left="112"/>
              <w:rPr>
                <w:sz w:val="26"/>
              </w:rPr>
            </w:pPr>
            <w:r>
              <w:rPr>
                <w:sz w:val="26"/>
              </w:rPr>
              <w:t>–</w:t>
            </w:r>
            <w:r>
              <w:rPr>
                <w:spacing w:val="-5"/>
                <w:sz w:val="26"/>
              </w:rPr>
              <w:t> </w:t>
            </w:r>
            <w:r>
              <w:rPr>
                <w:sz w:val="26"/>
              </w:rPr>
              <w:t>Nhận</w:t>
            </w:r>
            <w:r>
              <w:rPr>
                <w:spacing w:val="-5"/>
                <w:sz w:val="26"/>
              </w:rPr>
              <w:t> </w:t>
            </w:r>
            <w:r>
              <w:rPr>
                <w:sz w:val="26"/>
              </w:rPr>
              <w:t>biết</w:t>
            </w:r>
            <w:r>
              <w:rPr>
                <w:spacing w:val="-2"/>
                <w:sz w:val="26"/>
              </w:rPr>
              <w:t> </w:t>
            </w:r>
            <w:r>
              <w:rPr>
                <w:sz w:val="26"/>
              </w:rPr>
              <w:t>được</w:t>
            </w:r>
            <w:r>
              <w:rPr>
                <w:spacing w:val="-5"/>
                <w:sz w:val="26"/>
              </w:rPr>
              <w:t> </w:t>
            </w:r>
            <w:r>
              <w:rPr>
                <w:sz w:val="26"/>
              </w:rPr>
              <w:t>những</w:t>
            </w:r>
            <w:r>
              <w:rPr>
                <w:spacing w:val="-5"/>
                <w:sz w:val="26"/>
              </w:rPr>
              <w:t> </w:t>
            </w:r>
            <w:r>
              <w:rPr>
                <w:spacing w:val="-4"/>
                <w:sz w:val="26"/>
              </w:rPr>
              <w:t>dạng</w:t>
            </w:r>
          </w:p>
        </w:tc>
        <w:tc>
          <w:tcPr>
            <w:tcW w:w="1316" w:type="dxa"/>
            <w:vMerge/>
            <w:tcBorders>
              <w:top w:val="nil"/>
            </w:tcBorders>
          </w:tcPr>
          <w:p>
            <w:pPr>
              <w:rPr>
                <w:sz w:val="2"/>
                <w:szCs w:val="2"/>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377"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4"/>
              <w:ind w:left="112"/>
              <w:rPr>
                <w:sz w:val="26"/>
              </w:rPr>
            </w:pPr>
            <w:r>
              <w:rPr>
                <w:sz w:val="26"/>
              </w:rPr>
              <w:t>biểu</w:t>
            </w:r>
            <w:r>
              <w:rPr>
                <w:spacing w:val="-5"/>
                <w:sz w:val="26"/>
              </w:rPr>
              <w:t> </w:t>
            </w:r>
            <w:r>
              <w:rPr>
                <w:sz w:val="26"/>
              </w:rPr>
              <w:t>diễn</w:t>
            </w:r>
            <w:r>
              <w:rPr>
                <w:spacing w:val="-5"/>
                <w:sz w:val="26"/>
              </w:rPr>
              <w:t> </w:t>
            </w:r>
            <w:r>
              <w:rPr>
                <w:sz w:val="26"/>
              </w:rPr>
              <w:t>khác</w:t>
            </w:r>
            <w:r>
              <w:rPr>
                <w:spacing w:val="-4"/>
                <w:sz w:val="26"/>
              </w:rPr>
              <w:t> </w:t>
            </w:r>
            <w:r>
              <w:rPr>
                <w:sz w:val="26"/>
              </w:rPr>
              <w:t>nhau</w:t>
            </w:r>
            <w:r>
              <w:rPr>
                <w:spacing w:val="-2"/>
                <w:sz w:val="26"/>
              </w:rPr>
              <w:t> </w:t>
            </w:r>
            <w:r>
              <w:rPr>
                <w:sz w:val="26"/>
              </w:rPr>
              <w:t>cho</w:t>
            </w:r>
            <w:r>
              <w:rPr>
                <w:spacing w:val="-2"/>
                <w:sz w:val="26"/>
              </w:rPr>
              <w:t> </w:t>
            </w:r>
            <w:r>
              <w:rPr>
                <w:spacing w:val="-5"/>
                <w:sz w:val="26"/>
              </w:rPr>
              <w:t>một</w:t>
            </w:r>
          </w:p>
        </w:tc>
        <w:tc>
          <w:tcPr>
            <w:tcW w:w="1316" w:type="dxa"/>
            <w:vMerge/>
            <w:tcBorders>
              <w:top w:val="nil"/>
            </w:tcBorders>
          </w:tcPr>
          <w:p>
            <w:pPr>
              <w:rPr>
                <w:sz w:val="2"/>
                <w:szCs w:val="2"/>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437"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3"/>
              <w:ind w:left="112"/>
              <w:rPr>
                <w:sz w:val="26"/>
              </w:rPr>
            </w:pPr>
            <w:r>
              <w:rPr>
                <w:sz w:val="26"/>
              </w:rPr>
              <w:t>tập</w:t>
            </w:r>
            <w:r>
              <w:rPr>
                <w:spacing w:val="-4"/>
                <w:sz w:val="26"/>
              </w:rPr>
              <w:t> </w:t>
            </w:r>
            <w:r>
              <w:rPr>
                <w:sz w:val="26"/>
              </w:rPr>
              <w:t>dữ</w:t>
            </w:r>
            <w:r>
              <w:rPr>
                <w:spacing w:val="-2"/>
                <w:sz w:val="26"/>
              </w:rPr>
              <w:t> liệu.</w:t>
            </w:r>
          </w:p>
        </w:tc>
        <w:tc>
          <w:tcPr>
            <w:tcW w:w="1316" w:type="dxa"/>
            <w:vMerge/>
            <w:tcBorders>
              <w:top w:val="nil"/>
            </w:tcBorders>
          </w:tcPr>
          <w:p>
            <w:pPr>
              <w:rPr>
                <w:sz w:val="2"/>
                <w:szCs w:val="2"/>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2114"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spacing w:before="18"/>
              <w:rPr>
                <w:b/>
                <w:sz w:val="26"/>
              </w:rPr>
            </w:pPr>
          </w:p>
          <w:p>
            <w:pPr>
              <w:pStyle w:val="TableParagraph"/>
              <w:ind w:left="118" w:right="106" w:firstLine="2"/>
              <w:jc w:val="center"/>
              <w:rPr>
                <w:b/>
                <w:i/>
                <w:sz w:val="26"/>
              </w:rPr>
            </w:pPr>
            <w:r>
              <w:rPr>
                <w:b/>
                <w:i/>
                <w:sz w:val="26"/>
              </w:rPr>
              <w:t>Mô tả và</w:t>
            </w:r>
            <w:r>
              <w:rPr>
                <w:b/>
                <w:i/>
                <w:sz w:val="26"/>
              </w:rPr>
              <w:t> biểu diễn dữ</w:t>
            </w:r>
            <w:r>
              <w:rPr>
                <w:b/>
                <w:i/>
                <w:spacing w:val="-17"/>
                <w:sz w:val="26"/>
              </w:rPr>
              <w:t> </w:t>
            </w:r>
            <w:r>
              <w:rPr>
                <w:b/>
                <w:i/>
                <w:sz w:val="26"/>
              </w:rPr>
              <w:t>liệu</w:t>
            </w:r>
            <w:r>
              <w:rPr>
                <w:b/>
                <w:i/>
                <w:spacing w:val="-16"/>
                <w:sz w:val="26"/>
              </w:rPr>
              <w:t> </w:t>
            </w:r>
            <w:r>
              <w:rPr>
                <w:b/>
                <w:i/>
                <w:sz w:val="26"/>
              </w:rPr>
              <w:t>trên các bảng, biểu đồ</w:t>
            </w:r>
          </w:p>
        </w:tc>
        <w:tc>
          <w:tcPr>
            <w:tcW w:w="3438" w:type="dxa"/>
            <w:tcBorders>
              <w:top w:val="nil"/>
              <w:bottom w:val="nil"/>
            </w:tcBorders>
          </w:tcPr>
          <w:p>
            <w:pPr>
              <w:pStyle w:val="TableParagraph"/>
              <w:spacing w:before="94"/>
              <w:ind w:left="112"/>
              <w:rPr>
                <w:b/>
                <w:i/>
                <w:sz w:val="26"/>
              </w:rPr>
            </w:pPr>
            <w:r>
              <w:rPr>
                <w:b/>
                <w:i/>
                <w:spacing w:val="-9"/>
                <w:sz w:val="26"/>
              </w:rPr>
              <w:t>Thông</w:t>
            </w:r>
            <w:r>
              <w:rPr>
                <w:b/>
                <w:i/>
                <w:spacing w:val="-10"/>
                <w:sz w:val="26"/>
              </w:rPr>
              <w:t> </w:t>
            </w:r>
            <w:r>
              <w:rPr>
                <w:b/>
                <w:i/>
                <w:spacing w:val="-2"/>
                <w:sz w:val="26"/>
              </w:rPr>
              <w:t>hiểu:</w:t>
            </w:r>
          </w:p>
          <w:p>
            <w:pPr>
              <w:pStyle w:val="TableParagraph"/>
              <w:spacing w:line="390" w:lineRule="atLeast" w:before="119"/>
              <w:ind w:left="112" w:right="258"/>
              <w:rPr>
                <w:sz w:val="26"/>
              </w:rPr>
            </w:pPr>
            <w:r>
              <w:rPr>
                <w:sz w:val="26"/>
              </w:rPr>
              <w:t>– Đọc và mô tả được các dữ liệu</w:t>
            </w:r>
            <w:r>
              <w:rPr>
                <w:spacing w:val="-7"/>
                <w:sz w:val="26"/>
              </w:rPr>
              <w:t> </w:t>
            </w:r>
            <w:r>
              <w:rPr>
                <w:sz w:val="26"/>
              </w:rPr>
              <w:t>ở</w:t>
            </w:r>
            <w:r>
              <w:rPr>
                <w:spacing w:val="-7"/>
                <w:sz w:val="26"/>
              </w:rPr>
              <w:t> </w:t>
            </w:r>
            <w:r>
              <w:rPr>
                <w:sz w:val="26"/>
              </w:rPr>
              <w:t>dạng</w:t>
            </w:r>
            <w:r>
              <w:rPr>
                <w:spacing w:val="-7"/>
                <w:sz w:val="26"/>
              </w:rPr>
              <w:t> </w:t>
            </w:r>
            <w:r>
              <w:rPr>
                <w:sz w:val="26"/>
              </w:rPr>
              <w:t>biểu</w:t>
            </w:r>
            <w:r>
              <w:rPr>
                <w:spacing w:val="-7"/>
                <w:sz w:val="26"/>
              </w:rPr>
              <w:t> </w:t>
            </w:r>
            <w:r>
              <w:rPr>
                <w:sz w:val="26"/>
              </w:rPr>
              <w:t>đồ</w:t>
            </w:r>
            <w:r>
              <w:rPr>
                <w:spacing w:val="-7"/>
                <w:sz w:val="26"/>
              </w:rPr>
              <w:t> </w:t>
            </w:r>
            <w:r>
              <w:rPr>
                <w:sz w:val="26"/>
              </w:rPr>
              <w:t>thống</w:t>
            </w:r>
            <w:r>
              <w:rPr>
                <w:spacing w:val="-7"/>
                <w:sz w:val="26"/>
              </w:rPr>
              <w:t> </w:t>
            </w:r>
            <w:r>
              <w:rPr>
                <w:sz w:val="26"/>
              </w:rPr>
              <w:t>kê:</w:t>
            </w:r>
            <w:r>
              <w:rPr>
                <w:sz w:val="26"/>
              </w:rPr>
              <w:t> biểu đồ hình quạt tròn (</w:t>
            </w:r>
            <w:r>
              <w:rPr>
                <w:i/>
                <w:sz w:val="26"/>
              </w:rPr>
              <w:t>pie</w:t>
            </w:r>
            <w:r>
              <w:rPr>
                <w:i/>
                <w:sz w:val="26"/>
              </w:rPr>
              <w:t> chart</w:t>
            </w:r>
            <w:r>
              <w:rPr>
                <w:sz w:val="26"/>
              </w:rPr>
              <w:t>); biểu đồ đoạn thẳng</w:t>
            </w:r>
          </w:p>
        </w:tc>
        <w:tc>
          <w:tcPr>
            <w:tcW w:w="1316" w:type="dxa"/>
            <w:vMerge/>
            <w:tcBorders>
              <w:top w:val="nil"/>
            </w:tcBorders>
          </w:tcPr>
          <w:p>
            <w:pPr>
              <w:rPr>
                <w:sz w:val="2"/>
                <w:szCs w:val="2"/>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43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4"/>
              <w:ind w:left="112"/>
              <w:rPr>
                <w:sz w:val="26"/>
              </w:rPr>
            </w:pPr>
            <w:r>
              <w:rPr>
                <w:sz w:val="26"/>
              </w:rPr>
              <w:t>(</w:t>
            </w:r>
            <w:r>
              <w:rPr>
                <w:i/>
                <w:sz w:val="26"/>
              </w:rPr>
              <w:t>line</w:t>
            </w:r>
            <w:r>
              <w:rPr>
                <w:i/>
                <w:spacing w:val="-6"/>
                <w:sz w:val="26"/>
              </w:rPr>
              <w:t> </w:t>
            </w:r>
            <w:r>
              <w:rPr>
                <w:i/>
                <w:spacing w:val="-2"/>
                <w:sz w:val="26"/>
              </w:rPr>
              <w:t>graph</w:t>
            </w:r>
            <w:r>
              <w:rPr>
                <w:spacing w:val="-2"/>
                <w:sz w:val="26"/>
              </w:rPr>
              <w:t>).</w:t>
            </w:r>
          </w:p>
        </w:tc>
        <w:tc>
          <w:tcPr>
            <w:tcW w:w="1316" w:type="dxa"/>
            <w:vMerge/>
            <w:tcBorders>
              <w:top w:val="nil"/>
            </w:tcBorders>
          </w:tcPr>
          <w:p>
            <w:pPr>
              <w:rPr>
                <w:sz w:val="2"/>
                <w:szCs w:val="2"/>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49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94"/>
              <w:ind w:left="112"/>
              <w:rPr>
                <w:b/>
                <w:i/>
                <w:sz w:val="26"/>
              </w:rPr>
            </w:pPr>
            <w:r>
              <w:rPr>
                <w:b/>
                <w:i/>
                <w:spacing w:val="-9"/>
                <w:sz w:val="26"/>
              </w:rPr>
              <w:t>Vận</w:t>
            </w:r>
            <w:r>
              <w:rPr>
                <w:b/>
                <w:i/>
                <w:spacing w:val="-11"/>
                <w:sz w:val="26"/>
              </w:rPr>
              <w:t> </w:t>
            </w:r>
            <w:r>
              <w:rPr>
                <w:b/>
                <w:i/>
                <w:spacing w:val="-2"/>
                <w:sz w:val="26"/>
              </w:rPr>
              <w:t>dụng:</w:t>
            </w:r>
          </w:p>
        </w:tc>
        <w:tc>
          <w:tcPr>
            <w:tcW w:w="1316" w:type="dxa"/>
            <w:vMerge/>
            <w:tcBorders>
              <w:top w:val="nil"/>
            </w:tcBorders>
          </w:tcPr>
          <w:p>
            <w:pPr>
              <w:rPr>
                <w:sz w:val="2"/>
                <w:szCs w:val="2"/>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43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94"/>
              <w:ind w:left="112"/>
              <w:rPr>
                <w:sz w:val="26"/>
              </w:rPr>
            </w:pPr>
            <w:r>
              <w:rPr>
                <w:sz w:val="26"/>
              </w:rPr>
              <w:t>–</w:t>
            </w:r>
            <w:r>
              <w:rPr>
                <w:spacing w:val="-5"/>
                <w:sz w:val="26"/>
              </w:rPr>
              <w:t> </w:t>
            </w:r>
            <w:r>
              <w:rPr>
                <w:sz w:val="26"/>
              </w:rPr>
              <w:t>Lựa</w:t>
            </w:r>
            <w:r>
              <w:rPr>
                <w:spacing w:val="-4"/>
                <w:sz w:val="26"/>
              </w:rPr>
              <w:t> </w:t>
            </w:r>
            <w:r>
              <w:rPr>
                <w:sz w:val="26"/>
              </w:rPr>
              <w:t>chọn</w:t>
            </w:r>
            <w:r>
              <w:rPr>
                <w:spacing w:val="-4"/>
                <w:sz w:val="26"/>
              </w:rPr>
              <w:t> </w:t>
            </w:r>
            <w:r>
              <w:rPr>
                <w:sz w:val="26"/>
              </w:rPr>
              <w:t>và</w:t>
            </w:r>
            <w:r>
              <w:rPr>
                <w:spacing w:val="-1"/>
                <w:sz w:val="26"/>
              </w:rPr>
              <w:t> </w:t>
            </w:r>
            <w:r>
              <w:rPr>
                <w:sz w:val="26"/>
              </w:rPr>
              <w:t>biểu</w:t>
            </w:r>
            <w:r>
              <w:rPr>
                <w:spacing w:val="-4"/>
                <w:sz w:val="26"/>
              </w:rPr>
              <w:t> </w:t>
            </w:r>
            <w:r>
              <w:rPr>
                <w:sz w:val="26"/>
              </w:rPr>
              <w:t>diễn</w:t>
            </w:r>
            <w:r>
              <w:rPr>
                <w:spacing w:val="-4"/>
                <w:sz w:val="26"/>
              </w:rPr>
              <w:t> được</w:t>
            </w:r>
          </w:p>
        </w:tc>
        <w:tc>
          <w:tcPr>
            <w:tcW w:w="1316" w:type="dxa"/>
            <w:vMerge/>
            <w:tcBorders>
              <w:top w:val="nil"/>
            </w:tcBorders>
          </w:tcPr>
          <w:p>
            <w:pPr>
              <w:rPr>
                <w:sz w:val="2"/>
                <w:szCs w:val="2"/>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420" w:hRule="atLeast"/>
        </w:trPr>
        <w:tc>
          <w:tcPr>
            <w:tcW w:w="566" w:type="dxa"/>
            <w:tcBorders>
              <w:top w:val="nil"/>
            </w:tcBorders>
          </w:tcPr>
          <w:p>
            <w:pPr>
              <w:pStyle w:val="TableParagraph"/>
              <w:rPr>
                <w:sz w:val="24"/>
              </w:rPr>
            </w:pPr>
          </w:p>
        </w:tc>
        <w:tc>
          <w:tcPr>
            <w:tcW w:w="1005" w:type="dxa"/>
            <w:tcBorders>
              <w:top w:val="nil"/>
            </w:tcBorders>
          </w:tcPr>
          <w:p>
            <w:pPr>
              <w:pStyle w:val="TableParagraph"/>
              <w:rPr>
                <w:sz w:val="24"/>
              </w:rPr>
            </w:pPr>
          </w:p>
        </w:tc>
        <w:tc>
          <w:tcPr>
            <w:tcW w:w="1487" w:type="dxa"/>
            <w:tcBorders>
              <w:top w:val="nil"/>
            </w:tcBorders>
          </w:tcPr>
          <w:p>
            <w:pPr>
              <w:pStyle w:val="TableParagraph"/>
              <w:rPr>
                <w:sz w:val="24"/>
              </w:rPr>
            </w:pPr>
          </w:p>
        </w:tc>
        <w:tc>
          <w:tcPr>
            <w:tcW w:w="3438" w:type="dxa"/>
            <w:tcBorders>
              <w:top w:val="nil"/>
            </w:tcBorders>
          </w:tcPr>
          <w:p>
            <w:pPr>
              <w:pStyle w:val="TableParagraph"/>
              <w:spacing w:before="34"/>
              <w:ind w:left="112"/>
              <w:rPr>
                <w:sz w:val="26"/>
              </w:rPr>
            </w:pPr>
            <w:r>
              <w:rPr>
                <w:sz w:val="26"/>
              </w:rPr>
              <w:t>dữ</w:t>
            </w:r>
            <w:r>
              <w:rPr>
                <w:spacing w:val="-4"/>
                <w:sz w:val="26"/>
              </w:rPr>
              <w:t> </w:t>
            </w:r>
            <w:r>
              <w:rPr>
                <w:sz w:val="26"/>
              </w:rPr>
              <w:t>liệu</w:t>
            </w:r>
            <w:r>
              <w:rPr>
                <w:spacing w:val="-5"/>
                <w:sz w:val="26"/>
              </w:rPr>
              <w:t> </w:t>
            </w:r>
            <w:r>
              <w:rPr>
                <w:sz w:val="26"/>
              </w:rPr>
              <w:t>vào</w:t>
            </w:r>
            <w:r>
              <w:rPr>
                <w:spacing w:val="-5"/>
                <w:sz w:val="26"/>
              </w:rPr>
              <w:t> </w:t>
            </w:r>
            <w:r>
              <w:rPr>
                <w:sz w:val="26"/>
              </w:rPr>
              <w:t>bảng,</w:t>
            </w:r>
            <w:r>
              <w:rPr>
                <w:spacing w:val="-4"/>
                <w:sz w:val="26"/>
              </w:rPr>
              <w:t> </w:t>
            </w:r>
            <w:r>
              <w:rPr>
                <w:sz w:val="26"/>
              </w:rPr>
              <w:t>biểu</w:t>
            </w:r>
            <w:r>
              <w:rPr>
                <w:spacing w:val="-2"/>
                <w:sz w:val="26"/>
              </w:rPr>
              <w:t> </w:t>
            </w:r>
            <w:r>
              <w:rPr>
                <w:spacing w:val="-5"/>
                <w:sz w:val="26"/>
              </w:rPr>
              <w:t>đồ</w:t>
            </w:r>
          </w:p>
        </w:tc>
        <w:tc>
          <w:tcPr>
            <w:tcW w:w="1316" w:type="dxa"/>
            <w:vMerge/>
            <w:tcBorders>
              <w:top w:val="nil"/>
            </w:tcBorders>
          </w:tcPr>
          <w:p>
            <w:pPr>
              <w:rPr>
                <w:sz w:val="2"/>
                <w:szCs w:val="2"/>
              </w:rPr>
            </w:pPr>
          </w:p>
        </w:tc>
        <w:tc>
          <w:tcPr>
            <w:tcW w:w="937" w:type="dxa"/>
            <w:vMerge/>
            <w:tcBorders>
              <w:top w:val="nil"/>
            </w:tcBorders>
          </w:tcPr>
          <w:p>
            <w:pPr>
              <w:rPr>
                <w:sz w:val="2"/>
                <w:szCs w:val="2"/>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bl>
    <w:p>
      <w:pPr>
        <w:spacing w:after="0"/>
        <w:rPr>
          <w:sz w:val="2"/>
          <w:szCs w:val="2"/>
        </w:rPr>
        <w:sectPr>
          <w:pgSz w:w="11910" w:h="16850"/>
          <w:pgMar w:top="780" w:bottom="280" w:left="760" w:right="140"/>
        </w:sect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005"/>
        <w:gridCol w:w="1487"/>
        <w:gridCol w:w="3438"/>
        <w:gridCol w:w="1316"/>
        <w:gridCol w:w="937"/>
        <w:gridCol w:w="812"/>
        <w:gridCol w:w="778"/>
      </w:tblGrid>
      <w:tr>
        <w:trPr>
          <w:trHeight w:val="1674" w:hRule="atLeast"/>
        </w:trPr>
        <w:tc>
          <w:tcPr>
            <w:tcW w:w="566" w:type="dxa"/>
          </w:tcPr>
          <w:p>
            <w:pPr>
              <w:pStyle w:val="TableParagraph"/>
              <w:rPr>
                <w:sz w:val="24"/>
              </w:rPr>
            </w:pPr>
          </w:p>
        </w:tc>
        <w:tc>
          <w:tcPr>
            <w:tcW w:w="1005" w:type="dxa"/>
          </w:tcPr>
          <w:p>
            <w:pPr>
              <w:pStyle w:val="TableParagraph"/>
              <w:rPr>
                <w:sz w:val="24"/>
              </w:rPr>
            </w:pPr>
          </w:p>
        </w:tc>
        <w:tc>
          <w:tcPr>
            <w:tcW w:w="1487" w:type="dxa"/>
          </w:tcPr>
          <w:p>
            <w:pPr>
              <w:pStyle w:val="TableParagraph"/>
              <w:rPr>
                <w:sz w:val="24"/>
              </w:rPr>
            </w:pPr>
          </w:p>
        </w:tc>
        <w:tc>
          <w:tcPr>
            <w:tcW w:w="3438" w:type="dxa"/>
          </w:tcPr>
          <w:p>
            <w:pPr>
              <w:pStyle w:val="TableParagraph"/>
              <w:spacing w:line="312" w:lineRule="auto" w:before="2"/>
              <w:ind w:left="112" w:right="50"/>
              <w:rPr>
                <w:sz w:val="26"/>
              </w:rPr>
            </w:pPr>
            <w:r>
              <w:rPr>
                <w:sz w:val="26"/>
              </w:rPr>
              <w:t>thích</w:t>
            </w:r>
            <w:r>
              <w:rPr>
                <w:spacing w:val="-7"/>
                <w:sz w:val="26"/>
              </w:rPr>
              <w:t> </w:t>
            </w:r>
            <w:r>
              <w:rPr>
                <w:sz w:val="26"/>
              </w:rPr>
              <w:t>hợp</w:t>
            </w:r>
            <w:r>
              <w:rPr>
                <w:spacing w:val="-4"/>
                <w:sz w:val="26"/>
              </w:rPr>
              <w:t> </w:t>
            </w:r>
            <w:r>
              <w:rPr>
                <w:sz w:val="26"/>
              </w:rPr>
              <w:t>ở</w:t>
            </w:r>
            <w:r>
              <w:rPr>
                <w:spacing w:val="-7"/>
                <w:sz w:val="26"/>
              </w:rPr>
              <w:t> </w:t>
            </w:r>
            <w:r>
              <w:rPr>
                <w:sz w:val="26"/>
              </w:rPr>
              <w:t>dạng:</w:t>
            </w:r>
            <w:r>
              <w:rPr>
                <w:spacing w:val="-7"/>
                <w:sz w:val="26"/>
              </w:rPr>
              <w:t> </w:t>
            </w:r>
            <w:r>
              <w:rPr>
                <w:sz w:val="26"/>
              </w:rPr>
              <w:t>biểu</w:t>
            </w:r>
            <w:r>
              <w:rPr>
                <w:spacing w:val="-4"/>
                <w:sz w:val="26"/>
              </w:rPr>
              <w:t> </w:t>
            </w:r>
            <w:r>
              <w:rPr>
                <w:sz w:val="26"/>
              </w:rPr>
              <w:t>đồ</w:t>
            </w:r>
            <w:r>
              <w:rPr>
                <w:spacing w:val="-7"/>
                <w:sz w:val="26"/>
              </w:rPr>
              <w:t> </w:t>
            </w:r>
            <w:r>
              <w:rPr>
                <w:sz w:val="26"/>
              </w:rPr>
              <w:t>hình quạt</w:t>
            </w:r>
            <w:r>
              <w:rPr>
                <w:spacing w:val="-9"/>
                <w:sz w:val="26"/>
              </w:rPr>
              <w:t> </w:t>
            </w:r>
            <w:r>
              <w:rPr>
                <w:sz w:val="26"/>
              </w:rPr>
              <w:t>tròn</w:t>
            </w:r>
            <w:r>
              <w:rPr>
                <w:spacing w:val="-9"/>
                <w:sz w:val="26"/>
              </w:rPr>
              <w:t> </w:t>
            </w:r>
            <w:r>
              <w:rPr>
                <w:sz w:val="26"/>
              </w:rPr>
              <w:t>(cho</w:t>
            </w:r>
            <w:r>
              <w:rPr>
                <w:spacing w:val="-9"/>
                <w:sz w:val="26"/>
              </w:rPr>
              <w:t> </w:t>
            </w:r>
            <w:r>
              <w:rPr>
                <w:sz w:val="26"/>
              </w:rPr>
              <w:t>sẵn)</w:t>
            </w:r>
            <w:r>
              <w:rPr>
                <w:spacing w:val="-9"/>
                <w:sz w:val="26"/>
              </w:rPr>
              <w:t> </w:t>
            </w:r>
            <w:r>
              <w:rPr>
                <w:sz w:val="26"/>
              </w:rPr>
              <w:t>(</w:t>
            </w:r>
            <w:r>
              <w:rPr>
                <w:i/>
                <w:sz w:val="26"/>
              </w:rPr>
              <w:t>pie</w:t>
            </w:r>
            <w:r>
              <w:rPr>
                <w:i/>
                <w:spacing w:val="-6"/>
                <w:sz w:val="26"/>
              </w:rPr>
              <w:t> </w:t>
            </w:r>
            <w:r>
              <w:rPr>
                <w:i/>
                <w:sz w:val="26"/>
              </w:rPr>
              <w:t>chart</w:t>
            </w:r>
            <w:r>
              <w:rPr>
                <w:sz w:val="26"/>
              </w:rPr>
              <w:t>); biểu đồ đoạn thẳng (</w:t>
            </w:r>
            <w:r>
              <w:rPr>
                <w:i/>
                <w:sz w:val="26"/>
              </w:rPr>
              <w:t>line</w:t>
            </w:r>
            <w:r>
              <w:rPr>
                <w:i/>
                <w:sz w:val="26"/>
              </w:rPr>
              <w:t> </w:t>
            </w:r>
            <w:r>
              <w:rPr>
                <w:i/>
                <w:spacing w:val="-2"/>
                <w:sz w:val="26"/>
              </w:rPr>
              <w:t>graph</w:t>
            </w:r>
            <w:r>
              <w:rPr>
                <w:spacing w:val="-2"/>
                <w:sz w:val="26"/>
              </w:rPr>
              <w:t>).</w:t>
            </w:r>
          </w:p>
        </w:tc>
        <w:tc>
          <w:tcPr>
            <w:tcW w:w="1316" w:type="dxa"/>
          </w:tcPr>
          <w:p>
            <w:pPr>
              <w:pStyle w:val="TableParagraph"/>
              <w:rPr>
                <w:sz w:val="24"/>
              </w:rPr>
            </w:pPr>
          </w:p>
        </w:tc>
        <w:tc>
          <w:tcPr>
            <w:tcW w:w="937" w:type="dxa"/>
          </w:tcPr>
          <w:p>
            <w:pPr>
              <w:pStyle w:val="TableParagraph"/>
              <w:rPr>
                <w:sz w:val="24"/>
              </w:rPr>
            </w:pPr>
          </w:p>
        </w:tc>
        <w:tc>
          <w:tcPr>
            <w:tcW w:w="812" w:type="dxa"/>
          </w:tcPr>
          <w:p>
            <w:pPr>
              <w:pStyle w:val="TableParagraph"/>
              <w:rPr>
                <w:sz w:val="24"/>
              </w:rPr>
            </w:pPr>
          </w:p>
        </w:tc>
        <w:tc>
          <w:tcPr>
            <w:tcW w:w="778" w:type="dxa"/>
          </w:tcPr>
          <w:p>
            <w:pPr>
              <w:pStyle w:val="TableParagraph"/>
              <w:rPr>
                <w:sz w:val="24"/>
              </w:rPr>
            </w:pPr>
          </w:p>
        </w:tc>
      </w:tr>
      <w:tr>
        <w:trPr>
          <w:trHeight w:val="530" w:hRule="atLeast"/>
        </w:trPr>
        <w:tc>
          <w:tcPr>
            <w:tcW w:w="566" w:type="dxa"/>
            <w:tcBorders>
              <w:bottom w:val="nil"/>
            </w:tcBorders>
          </w:tcPr>
          <w:p>
            <w:pPr>
              <w:pStyle w:val="TableParagraph"/>
              <w:rPr>
                <w:sz w:val="24"/>
              </w:rPr>
            </w:pPr>
          </w:p>
        </w:tc>
        <w:tc>
          <w:tcPr>
            <w:tcW w:w="1005" w:type="dxa"/>
            <w:tcBorders>
              <w:bottom w:val="nil"/>
            </w:tcBorders>
          </w:tcPr>
          <w:p>
            <w:pPr>
              <w:pStyle w:val="TableParagraph"/>
              <w:rPr>
                <w:sz w:val="24"/>
              </w:rPr>
            </w:pPr>
          </w:p>
        </w:tc>
        <w:tc>
          <w:tcPr>
            <w:tcW w:w="1487" w:type="dxa"/>
            <w:tcBorders>
              <w:bottom w:val="nil"/>
            </w:tcBorders>
          </w:tcPr>
          <w:p>
            <w:pPr>
              <w:pStyle w:val="TableParagraph"/>
              <w:rPr>
                <w:sz w:val="24"/>
              </w:rPr>
            </w:pPr>
          </w:p>
        </w:tc>
        <w:tc>
          <w:tcPr>
            <w:tcW w:w="3438" w:type="dxa"/>
            <w:tcBorders>
              <w:bottom w:val="nil"/>
            </w:tcBorders>
          </w:tcPr>
          <w:p>
            <w:pPr>
              <w:pStyle w:val="TableParagraph"/>
              <w:spacing w:before="121"/>
              <w:ind w:left="112"/>
              <w:rPr>
                <w:b/>
                <w:i/>
                <w:sz w:val="26"/>
              </w:rPr>
            </w:pPr>
            <w:r>
              <w:rPr>
                <w:b/>
                <w:i/>
                <w:spacing w:val="-9"/>
                <w:sz w:val="26"/>
              </w:rPr>
              <w:t>Nhận</w:t>
            </w:r>
            <w:r>
              <w:rPr>
                <w:b/>
                <w:i/>
                <w:spacing w:val="-10"/>
                <w:sz w:val="26"/>
              </w:rPr>
              <w:t> </w:t>
            </w:r>
            <w:r>
              <w:rPr>
                <w:b/>
                <w:i/>
                <w:spacing w:val="-2"/>
                <w:sz w:val="26"/>
              </w:rPr>
              <w:t>biết:</w:t>
            </w:r>
          </w:p>
        </w:tc>
        <w:tc>
          <w:tcPr>
            <w:tcW w:w="1316" w:type="dxa"/>
            <w:tcBorders>
              <w:bottom w:val="nil"/>
            </w:tcBorders>
          </w:tcPr>
          <w:p>
            <w:pPr>
              <w:pStyle w:val="TableParagraph"/>
              <w:rPr>
                <w:sz w:val="24"/>
              </w:rPr>
            </w:pPr>
          </w:p>
        </w:tc>
        <w:tc>
          <w:tcPr>
            <w:tcW w:w="937" w:type="dxa"/>
            <w:tcBorders>
              <w:bottom w:val="nil"/>
            </w:tcBorders>
          </w:tcPr>
          <w:p>
            <w:pPr>
              <w:pStyle w:val="TableParagraph"/>
              <w:rPr>
                <w:sz w:val="24"/>
              </w:rPr>
            </w:pPr>
          </w:p>
        </w:tc>
        <w:tc>
          <w:tcPr>
            <w:tcW w:w="812" w:type="dxa"/>
            <w:tcBorders>
              <w:bottom w:val="nil"/>
            </w:tcBorders>
          </w:tcPr>
          <w:p>
            <w:pPr>
              <w:pStyle w:val="TableParagraph"/>
              <w:rPr>
                <w:sz w:val="24"/>
              </w:rPr>
            </w:pPr>
          </w:p>
        </w:tc>
        <w:tc>
          <w:tcPr>
            <w:tcW w:w="778" w:type="dxa"/>
            <w:tcBorders>
              <w:bottom w:val="nil"/>
            </w:tcBorders>
          </w:tcPr>
          <w:p>
            <w:pPr>
              <w:pStyle w:val="TableParagraph"/>
              <w:rPr>
                <w:sz w:val="24"/>
              </w:rPr>
            </w:pPr>
          </w:p>
        </w:tc>
      </w:tr>
      <w:tr>
        <w:trPr>
          <w:trHeight w:val="44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99"/>
              <w:ind w:left="112"/>
              <w:rPr>
                <w:sz w:val="26"/>
              </w:rPr>
            </w:pPr>
            <w:r>
              <w:rPr>
                <w:sz w:val="26"/>
              </w:rPr>
              <w:t>–</w:t>
            </w:r>
            <w:r>
              <w:rPr>
                <w:spacing w:val="61"/>
                <w:w w:val="150"/>
                <w:sz w:val="26"/>
              </w:rPr>
              <w:t> </w:t>
            </w:r>
            <w:r>
              <w:rPr>
                <w:sz w:val="26"/>
              </w:rPr>
              <w:t>Nhận</w:t>
            </w:r>
            <w:r>
              <w:rPr>
                <w:spacing w:val="63"/>
                <w:w w:val="150"/>
                <w:sz w:val="26"/>
              </w:rPr>
              <w:t> </w:t>
            </w:r>
            <w:r>
              <w:rPr>
                <w:sz w:val="26"/>
              </w:rPr>
              <w:t>biết</w:t>
            </w:r>
            <w:r>
              <w:rPr>
                <w:spacing w:val="63"/>
                <w:w w:val="150"/>
                <w:sz w:val="26"/>
              </w:rPr>
              <w:t> </w:t>
            </w:r>
            <w:r>
              <w:rPr>
                <w:sz w:val="26"/>
              </w:rPr>
              <w:t>được</w:t>
            </w:r>
            <w:r>
              <w:rPr>
                <w:spacing w:val="67"/>
                <w:w w:val="150"/>
                <w:sz w:val="26"/>
              </w:rPr>
              <w:t> </w:t>
            </w:r>
            <w:r>
              <w:rPr>
                <w:sz w:val="26"/>
              </w:rPr>
              <w:t>mối</w:t>
            </w:r>
            <w:r>
              <w:rPr>
                <w:spacing w:val="61"/>
                <w:w w:val="150"/>
                <w:sz w:val="26"/>
              </w:rPr>
              <w:t> </w:t>
            </w:r>
            <w:r>
              <w:rPr>
                <w:spacing w:val="-4"/>
                <w:sz w:val="26"/>
              </w:rPr>
              <w:t>liên</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9"/>
              <w:ind w:left="112"/>
              <w:rPr>
                <w:sz w:val="26"/>
              </w:rPr>
            </w:pPr>
            <w:r>
              <w:rPr>
                <w:sz w:val="26"/>
              </w:rPr>
              <w:t>quan</w:t>
            </w:r>
            <w:r>
              <w:rPr>
                <w:spacing w:val="15"/>
                <w:sz w:val="26"/>
              </w:rPr>
              <w:t> </w:t>
            </w:r>
            <w:r>
              <w:rPr>
                <w:sz w:val="26"/>
              </w:rPr>
              <w:t>giữa</w:t>
            </w:r>
            <w:r>
              <w:rPr>
                <w:spacing w:val="16"/>
                <w:sz w:val="26"/>
              </w:rPr>
              <w:t> </w:t>
            </w:r>
            <w:r>
              <w:rPr>
                <w:sz w:val="26"/>
              </w:rPr>
              <w:t>thống</w:t>
            </w:r>
            <w:r>
              <w:rPr>
                <w:spacing w:val="16"/>
                <w:sz w:val="26"/>
              </w:rPr>
              <w:t> </w:t>
            </w:r>
            <w:r>
              <w:rPr>
                <w:sz w:val="26"/>
              </w:rPr>
              <w:t>kê</w:t>
            </w:r>
            <w:r>
              <w:rPr>
                <w:spacing w:val="15"/>
                <w:sz w:val="26"/>
              </w:rPr>
              <w:t> </w:t>
            </w:r>
            <w:r>
              <w:rPr>
                <w:sz w:val="26"/>
              </w:rPr>
              <w:t>với</w:t>
            </w:r>
            <w:r>
              <w:rPr>
                <w:spacing w:val="16"/>
                <w:sz w:val="26"/>
              </w:rPr>
              <w:t> </w:t>
            </w:r>
            <w:r>
              <w:rPr>
                <w:spacing w:val="-2"/>
                <w:sz w:val="26"/>
              </w:rPr>
              <w:t>những</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7"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9"/>
              <w:ind w:left="112"/>
              <w:rPr>
                <w:sz w:val="26"/>
              </w:rPr>
            </w:pPr>
            <w:r>
              <w:rPr>
                <w:sz w:val="26"/>
              </w:rPr>
              <w:t>kiến</w:t>
            </w:r>
            <w:r>
              <w:rPr>
                <w:spacing w:val="47"/>
                <w:sz w:val="26"/>
              </w:rPr>
              <w:t> </w:t>
            </w:r>
            <w:r>
              <w:rPr>
                <w:sz w:val="26"/>
              </w:rPr>
              <w:t>thức</w:t>
            </w:r>
            <w:r>
              <w:rPr>
                <w:spacing w:val="47"/>
                <w:sz w:val="26"/>
              </w:rPr>
              <w:t> </w:t>
            </w:r>
            <w:r>
              <w:rPr>
                <w:sz w:val="26"/>
              </w:rPr>
              <w:t>trong</w:t>
            </w:r>
            <w:r>
              <w:rPr>
                <w:spacing w:val="48"/>
                <w:sz w:val="26"/>
              </w:rPr>
              <w:t> </w:t>
            </w:r>
            <w:r>
              <w:rPr>
                <w:sz w:val="26"/>
              </w:rPr>
              <w:t>các</w:t>
            </w:r>
            <w:r>
              <w:rPr>
                <w:spacing w:val="47"/>
                <w:sz w:val="26"/>
              </w:rPr>
              <w:t> </w:t>
            </w:r>
            <w:r>
              <w:rPr>
                <w:sz w:val="26"/>
              </w:rPr>
              <w:t>môn</w:t>
            </w:r>
            <w:r>
              <w:rPr>
                <w:spacing w:val="48"/>
                <w:sz w:val="26"/>
              </w:rPr>
              <w:t> </w:t>
            </w:r>
            <w:r>
              <w:rPr>
                <w:spacing w:val="-5"/>
                <w:sz w:val="26"/>
              </w:rPr>
              <w:t>học</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7"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8"/>
              <w:ind w:left="112"/>
              <w:rPr>
                <w:sz w:val="26"/>
              </w:rPr>
            </w:pPr>
            <w:r>
              <w:rPr>
                <w:sz w:val="26"/>
              </w:rPr>
              <w:t>khác</w:t>
            </w:r>
            <w:r>
              <w:rPr>
                <w:spacing w:val="5"/>
                <w:sz w:val="26"/>
              </w:rPr>
              <w:t> </w:t>
            </w:r>
            <w:r>
              <w:rPr>
                <w:sz w:val="26"/>
              </w:rPr>
              <w:t>trong</w:t>
            </w:r>
            <w:r>
              <w:rPr>
                <w:spacing w:val="6"/>
                <w:sz w:val="26"/>
              </w:rPr>
              <w:t> </w:t>
            </w:r>
            <w:r>
              <w:rPr>
                <w:sz w:val="26"/>
              </w:rPr>
              <w:t>Chương</w:t>
            </w:r>
            <w:r>
              <w:rPr>
                <w:spacing w:val="6"/>
                <w:sz w:val="26"/>
              </w:rPr>
              <w:t> </w:t>
            </w:r>
            <w:r>
              <w:rPr>
                <w:sz w:val="26"/>
              </w:rPr>
              <w:t>trình</w:t>
            </w:r>
            <w:r>
              <w:rPr>
                <w:spacing w:val="6"/>
                <w:sz w:val="26"/>
              </w:rPr>
              <w:t> </w:t>
            </w:r>
            <w:r>
              <w:rPr>
                <w:sz w:val="26"/>
              </w:rPr>
              <w:t>lớp</w:t>
            </w:r>
            <w:r>
              <w:rPr>
                <w:spacing w:val="5"/>
                <w:sz w:val="26"/>
              </w:rPr>
              <w:t> </w:t>
            </w:r>
            <w:r>
              <w:rPr>
                <w:spacing w:val="-10"/>
                <w:sz w:val="26"/>
              </w:rPr>
              <w:t>7</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9"/>
              <w:ind w:left="112"/>
              <w:rPr>
                <w:sz w:val="26"/>
              </w:rPr>
            </w:pPr>
            <w:r>
              <w:rPr>
                <w:sz w:val="26"/>
              </w:rPr>
              <w:t>(ví</w:t>
            </w:r>
            <w:r>
              <w:rPr>
                <w:spacing w:val="3"/>
                <w:sz w:val="26"/>
              </w:rPr>
              <w:t> </w:t>
            </w:r>
            <w:r>
              <w:rPr>
                <w:sz w:val="26"/>
              </w:rPr>
              <w:t>dụ:</w:t>
            </w:r>
            <w:r>
              <w:rPr>
                <w:spacing w:val="6"/>
                <w:sz w:val="26"/>
              </w:rPr>
              <w:t> </w:t>
            </w:r>
            <w:r>
              <w:rPr>
                <w:sz w:val="26"/>
              </w:rPr>
              <w:t>Lịch</w:t>
            </w:r>
            <w:r>
              <w:rPr>
                <w:spacing w:val="5"/>
                <w:sz w:val="26"/>
              </w:rPr>
              <w:t> </w:t>
            </w:r>
            <w:r>
              <w:rPr>
                <w:sz w:val="26"/>
              </w:rPr>
              <w:t>sử</w:t>
            </w:r>
            <w:r>
              <w:rPr>
                <w:spacing w:val="5"/>
                <w:sz w:val="26"/>
              </w:rPr>
              <w:t> </w:t>
            </w:r>
            <w:r>
              <w:rPr>
                <w:sz w:val="26"/>
              </w:rPr>
              <w:t>và</w:t>
            </w:r>
            <w:r>
              <w:rPr>
                <w:spacing w:val="5"/>
                <w:sz w:val="26"/>
              </w:rPr>
              <w:t> </w:t>
            </w:r>
            <w:r>
              <w:rPr>
                <w:sz w:val="26"/>
              </w:rPr>
              <w:t>Địa</w:t>
            </w:r>
            <w:r>
              <w:rPr>
                <w:spacing w:val="6"/>
                <w:sz w:val="26"/>
              </w:rPr>
              <w:t> </w:t>
            </w:r>
            <w:r>
              <w:rPr>
                <w:sz w:val="26"/>
              </w:rPr>
              <w:t>lí</w:t>
            </w:r>
            <w:r>
              <w:rPr>
                <w:spacing w:val="4"/>
                <w:sz w:val="26"/>
              </w:rPr>
              <w:t> </w:t>
            </w:r>
            <w:r>
              <w:rPr>
                <w:sz w:val="26"/>
              </w:rPr>
              <w:t>lớp</w:t>
            </w:r>
            <w:r>
              <w:rPr>
                <w:spacing w:val="5"/>
                <w:sz w:val="26"/>
              </w:rPr>
              <w:t> </w:t>
            </w:r>
            <w:r>
              <w:rPr>
                <w:spacing w:val="-5"/>
                <w:sz w:val="26"/>
              </w:rPr>
              <w:t>7,</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9"/>
              <w:ind w:left="112"/>
              <w:rPr>
                <w:sz w:val="26"/>
              </w:rPr>
            </w:pPr>
            <w:r>
              <w:rPr>
                <w:sz w:val="26"/>
              </w:rPr>
              <w:t>Khoa</w:t>
            </w:r>
            <w:r>
              <w:rPr>
                <w:spacing w:val="2"/>
                <w:sz w:val="26"/>
              </w:rPr>
              <w:t> </w:t>
            </w:r>
            <w:r>
              <w:rPr>
                <w:sz w:val="26"/>
              </w:rPr>
              <w:t>học</w:t>
            </w:r>
            <w:r>
              <w:rPr>
                <w:spacing w:val="3"/>
                <w:sz w:val="26"/>
              </w:rPr>
              <w:t> </w:t>
            </w:r>
            <w:r>
              <w:rPr>
                <w:sz w:val="26"/>
              </w:rPr>
              <w:t>tự</w:t>
            </w:r>
            <w:r>
              <w:rPr>
                <w:spacing w:val="4"/>
                <w:sz w:val="26"/>
              </w:rPr>
              <w:t> </w:t>
            </w:r>
            <w:r>
              <w:rPr>
                <w:sz w:val="26"/>
              </w:rPr>
              <w:t>nhiên</w:t>
            </w:r>
            <w:r>
              <w:rPr>
                <w:spacing w:val="3"/>
                <w:sz w:val="26"/>
              </w:rPr>
              <w:t> </w:t>
            </w:r>
            <w:r>
              <w:rPr>
                <w:sz w:val="26"/>
              </w:rPr>
              <w:t>lớp</w:t>
            </w:r>
            <w:r>
              <w:rPr>
                <w:spacing w:val="4"/>
                <w:sz w:val="26"/>
              </w:rPr>
              <w:t> </w:t>
            </w:r>
            <w:r>
              <w:rPr>
                <w:sz w:val="26"/>
              </w:rPr>
              <w:t>7,...)</w:t>
            </w:r>
            <w:r>
              <w:rPr>
                <w:spacing w:val="2"/>
                <w:sz w:val="26"/>
              </w:rPr>
              <w:t> </w:t>
            </w:r>
            <w:r>
              <w:rPr>
                <w:spacing w:val="-5"/>
                <w:sz w:val="26"/>
              </w:rPr>
              <w:t>và</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9"/>
              <w:ind w:left="112"/>
              <w:rPr>
                <w:sz w:val="26"/>
              </w:rPr>
            </w:pPr>
            <w:r>
              <w:rPr>
                <w:sz w:val="26"/>
              </w:rPr>
              <w:t>trong</w:t>
            </w:r>
            <w:r>
              <w:rPr>
                <w:spacing w:val="58"/>
                <w:w w:val="150"/>
                <w:sz w:val="26"/>
              </w:rPr>
              <w:t> </w:t>
            </w:r>
            <w:r>
              <w:rPr>
                <w:sz w:val="26"/>
              </w:rPr>
              <w:t>thực</w:t>
            </w:r>
            <w:r>
              <w:rPr>
                <w:spacing w:val="59"/>
                <w:w w:val="150"/>
                <w:sz w:val="26"/>
              </w:rPr>
              <w:t> </w:t>
            </w:r>
            <w:r>
              <w:rPr>
                <w:sz w:val="26"/>
              </w:rPr>
              <w:t>tiễn</w:t>
            </w:r>
            <w:r>
              <w:rPr>
                <w:spacing w:val="59"/>
                <w:w w:val="150"/>
                <w:sz w:val="26"/>
              </w:rPr>
              <w:t> </w:t>
            </w:r>
            <w:r>
              <w:rPr>
                <w:sz w:val="26"/>
              </w:rPr>
              <w:t>(ví</w:t>
            </w:r>
            <w:r>
              <w:rPr>
                <w:spacing w:val="58"/>
                <w:w w:val="150"/>
                <w:sz w:val="26"/>
              </w:rPr>
              <w:t> </w:t>
            </w:r>
            <w:r>
              <w:rPr>
                <w:sz w:val="26"/>
              </w:rPr>
              <w:t>dụ:</w:t>
            </w:r>
            <w:r>
              <w:rPr>
                <w:spacing w:val="59"/>
                <w:w w:val="150"/>
                <w:sz w:val="26"/>
              </w:rPr>
              <w:t> </w:t>
            </w:r>
            <w:r>
              <w:rPr>
                <w:spacing w:val="-5"/>
                <w:sz w:val="26"/>
              </w:rPr>
              <w:t>môi</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2968" w:hRule="atLeast"/>
        </w:trPr>
        <w:tc>
          <w:tcPr>
            <w:tcW w:w="566" w:type="dxa"/>
            <w:tcBorders>
              <w:top w:val="nil"/>
              <w:bottom w:val="nil"/>
            </w:tcBorders>
          </w:tcPr>
          <w:p>
            <w:pPr>
              <w:pStyle w:val="TableParagraph"/>
              <w:rPr>
                <w:b/>
                <w:sz w:val="26"/>
              </w:rPr>
            </w:pPr>
          </w:p>
          <w:p>
            <w:pPr>
              <w:pStyle w:val="TableParagraph"/>
              <w:rPr>
                <w:b/>
                <w:sz w:val="26"/>
              </w:rPr>
            </w:pPr>
          </w:p>
          <w:p>
            <w:pPr>
              <w:pStyle w:val="TableParagraph"/>
              <w:rPr>
                <w:b/>
                <w:sz w:val="26"/>
              </w:rPr>
            </w:pPr>
          </w:p>
          <w:p>
            <w:pPr>
              <w:pStyle w:val="TableParagraph"/>
              <w:spacing w:before="233"/>
              <w:rPr>
                <w:b/>
                <w:sz w:val="26"/>
              </w:rPr>
            </w:pPr>
          </w:p>
          <w:p>
            <w:pPr>
              <w:pStyle w:val="TableParagraph"/>
              <w:ind w:left="14" w:right="4"/>
              <w:jc w:val="center"/>
              <w:rPr>
                <w:sz w:val="26"/>
              </w:rPr>
            </w:pPr>
            <w:r>
              <w:rPr>
                <w:spacing w:val="-10"/>
                <w:sz w:val="26"/>
              </w:rPr>
              <w:t>2</w:t>
            </w:r>
          </w:p>
        </w:tc>
        <w:tc>
          <w:tcPr>
            <w:tcW w:w="1005" w:type="dxa"/>
            <w:tcBorders>
              <w:top w:val="nil"/>
              <w:bottom w:val="nil"/>
            </w:tcBorders>
          </w:tcPr>
          <w:p>
            <w:pPr>
              <w:pStyle w:val="TableParagraph"/>
              <w:rPr>
                <w:b/>
                <w:sz w:val="26"/>
              </w:rPr>
            </w:pPr>
          </w:p>
          <w:p>
            <w:pPr>
              <w:pStyle w:val="TableParagraph"/>
              <w:rPr>
                <w:b/>
                <w:sz w:val="26"/>
              </w:rPr>
            </w:pPr>
          </w:p>
          <w:p>
            <w:pPr>
              <w:pStyle w:val="TableParagraph"/>
              <w:spacing w:before="83"/>
              <w:rPr>
                <w:b/>
                <w:sz w:val="26"/>
              </w:rPr>
            </w:pPr>
          </w:p>
          <w:p>
            <w:pPr>
              <w:pStyle w:val="TableParagraph"/>
              <w:spacing w:before="1"/>
              <w:ind w:left="120" w:right="104"/>
              <w:jc w:val="center"/>
              <w:rPr>
                <w:b/>
                <w:sz w:val="26"/>
              </w:rPr>
            </w:pPr>
            <w:r>
              <w:rPr>
                <w:b/>
                <w:spacing w:val="-4"/>
                <w:sz w:val="26"/>
              </w:rPr>
              <w:t>Phân </w:t>
            </w:r>
            <w:r>
              <w:rPr>
                <w:b/>
                <w:sz w:val="26"/>
              </w:rPr>
              <w:t>tích</w:t>
            </w:r>
            <w:r>
              <w:rPr>
                <w:b/>
                <w:spacing w:val="-14"/>
                <w:sz w:val="26"/>
              </w:rPr>
              <w:t> </w:t>
            </w:r>
            <w:r>
              <w:rPr>
                <w:b/>
                <w:sz w:val="26"/>
              </w:rPr>
              <w:t>và xử lí dữ</w:t>
            </w:r>
            <w:r>
              <w:rPr>
                <w:b/>
                <w:spacing w:val="-6"/>
                <w:sz w:val="26"/>
              </w:rPr>
              <w:t> </w:t>
            </w:r>
            <w:r>
              <w:rPr>
                <w:b/>
                <w:spacing w:val="-4"/>
                <w:sz w:val="26"/>
              </w:rPr>
              <w:t>liệu</w:t>
            </w:r>
          </w:p>
        </w:tc>
        <w:tc>
          <w:tcPr>
            <w:tcW w:w="1487" w:type="dxa"/>
            <w:tcBorders>
              <w:top w:val="nil"/>
              <w:bottom w:val="nil"/>
            </w:tcBorders>
          </w:tcPr>
          <w:p>
            <w:pPr>
              <w:pStyle w:val="TableParagraph"/>
              <w:spacing w:before="234"/>
              <w:ind w:left="111" w:right="98" w:firstLine="2"/>
              <w:jc w:val="center"/>
              <w:rPr>
                <w:b/>
                <w:i/>
                <w:sz w:val="26"/>
              </w:rPr>
            </w:pPr>
            <w:r>
              <w:rPr>
                <w:b/>
                <w:i/>
                <w:sz w:val="26"/>
              </w:rPr>
              <w:t>Hình</w:t>
            </w:r>
            <w:r>
              <w:rPr>
                <w:b/>
                <w:i/>
                <w:spacing w:val="-17"/>
                <w:sz w:val="26"/>
              </w:rPr>
              <w:t> </w:t>
            </w:r>
            <w:r>
              <w:rPr>
                <w:b/>
                <w:i/>
                <w:sz w:val="26"/>
              </w:rPr>
              <w:t>thành</w:t>
            </w:r>
            <w:r>
              <w:rPr>
                <w:b/>
                <w:i/>
                <w:sz w:val="26"/>
              </w:rPr>
              <w:t> và giải quyết vấn đề</w:t>
            </w:r>
            <w:r>
              <w:rPr>
                <w:b/>
                <w:i/>
                <w:spacing w:val="-17"/>
                <w:sz w:val="26"/>
              </w:rPr>
              <w:t> </w:t>
            </w:r>
            <w:r>
              <w:rPr>
                <w:b/>
                <w:i/>
                <w:sz w:val="26"/>
              </w:rPr>
              <w:t>đơn</w:t>
            </w:r>
            <w:r>
              <w:rPr>
                <w:b/>
                <w:i/>
                <w:spacing w:val="-16"/>
                <w:sz w:val="26"/>
              </w:rPr>
              <w:t> </w:t>
            </w:r>
            <w:r>
              <w:rPr>
                <w:b/>
                <w:i/>
                <w:sz w:val="26"/>
              </w:rPr>
              <w:t>giản xuất hiện từ các số liệu</w:t>
            </w:r>
            <w:r>
              <w:rPr>
                <w:b/>
                <w:i/>
                <w:spacing w:val="-8"/>
                <w:sz w:val="26"/>
              </w:rPr>
              <w:t> </w:t>
            </w:r>
            <w:r>
              <w:rPr>
                <w:b/>
                <w:i/>
                <w:sz w:val="26"/>
              </w:rPr>
              <w:t>và</w:t>
            </w:r>
            <w:r>
              <w:rPr>
                <w:b/>
                <w:i/>
                <w:spacing w:val="-8"/>
                <w:sz w:val="26"/>
              </w:rPr>
              <w:t> </w:t>
            </w:r>
            <w:r>
              <w:rPr>
                <w:b/>
                <w:i/>
                <w:sz w:val="26"/>
              </w:rPr>
              <w:t>biểu đồ</w:t>
            </w:r>
            <w:r>
              <w:rPr>
                <w:b/>
                <w:i/>
                <w:spacing w:val="-16"/>
                <w:sz w:val="26"/>
              </w:rPr>
              <w:t> </w:t>
            </w:r>
            <w:r>
              <w:rPr>
                <w:b/>
                <w:i/>
                <w:sz w:val="26"/>
              </w:rPr>
              <w:t>thống</w:t>
            </w:r>
            <w:r>
              <w:rPr>
                <w:b/>
                <w:i/>
                <w:spacing w:val="-14"/>
                <w:sz w:val="26"/>
              </w:rPr>
              <w:t> </w:t>
            </w:r>
            <w:r>
              <w:rPr>
                <w:b/>
                <w:i/>
                <w:sz w:val="26"/>
              </w:rPr>
              <w:t>kê đã có</w:t>
            </w:r>
          </w:p>
        </w:tc>
        <w:tc>
          <w:tcPr>
            <w:tcW w:w="3438" w:type="dxa"/>
            <w:tcBorders>
              <w:top w:val="nil"/>
              <w:bottom w:val="nil"/>
            </w:tcBorders>
          </w:tcPr>
          <w:p>
            <w:pPr>
              <w:pStyle w:val="TableParagraph"/>
              <w:spacing w:before="39"/>
              <w:ind w:left="112"/>
              <w:jc w:val="both"/>
              <w:rPr>
                <w:sz w:val="26"/>
              </w:rPr>
            </w:pPr>
            <w:r>
              <w:rPr>
                <w:sz w:val="26"/>
              </w:rPr>
              <w:t>trường,</w:t>
            </w:r>
            <w:r>
              <w:rPr>
                <w:spacing w:val="-1"/>
                <w:sz w:val="26"/>
              </w:rPr>
              <w:t> </w:t>
            </w:r>
            <w:r>
              <w:rPr>
                <w:sz w:val="26"/>
              </w:rPr>
              <w:t>y</w:t>
            </w:r>
            <w:r>
              <w:rPr>
                <w:spacing w:val="-8"/>
                <w:sz w:val="26"/>
              </w:rPr>
              <w:t> </w:t>
            </w:r>
            <w:r>
              <w:rPr>
                <w:sz w:val="26"/>
              </w:rPr>
              <w:t>học,</w:t>
            </w:r>
            <w:r>
              <w:rPr>
                <w:spacing w:val="-2"/>
                <w:sz w:val="26"/>
              </w:rPr>
              <w:t> </w:t>
            </w:r>
            <w:r>
              <w:rPr>
                <w:sz w:val="26"/>
              </w:rPr>
              <w:t>tài</w:t>
            </w:r>
            <w:r>
              <w:rPr>
                <w:spacing w:val="-5"/>
                <w:sz w:val="26"/>
              </w:rPr>
              <w:t> </w:t>
            </w:r>
            <w:r>
              <w:rPr>
                <w:spacing w:val="-2"/>
                <w:sz w:val="26"/>
              </w:rPr>
              <w:t>chính,...).</w:t>
            </w:r>
          </w:p>
          <w:p>
            <w:pPr>
              <w:pStyle w:val="TableParagraph"/>
              <w:spacing w:before="210"/>
              <w:ind w:left="112"/>
              <w:jc w:val="both"/>
              <w:rPr>
                <w:b/>
                <w:i/>
                <w:sz w:val="26"/>
              </w:rPr>
            </w:pPr>
            <w:r>
              <w:rPr>
                <w:b/>
                <w:i/>
                <w:sz w:val="26"/>
              </w:rPr>
              <w:t>Thông</w:t>
            </w:r>
            <w:r>
              <w:rPr>
                <w:b/>
                <w:i/>
                <w:spacing w:val="-13"/>
                <w:sz w:val="26"/>
              </w:rPr>
              <w:t> </w:t>
            </w:r>
            <w:r>
              <w:rPr>
                <w:b/>
                <w:i/>
                <w:spacing w:val="-2"/>
                <w:sz w:val="26"/>
              </w:rPr>
              <w:t>hiểu:</w:t>
            </w:r>
          </w:p>
          <w:p>
            <w:pPr>
              <w:pStyle w:val="TableParagraph"/>
              <w:spacing w:line="390" w:lineRule="atLeast" w:before="118"/>
              <w:ind w:left="112" w:right="92"/>
              <w:jc w:val="both"/>
              <w:rPr>
                <w:sz w:val="26"/>
              </w:rPr>
            </w:pPr>
            <w:r>
              <w:rPr>
                <w:sz w:val="26"/>
              </w:rPr>
              <w:t>– Nhận ra được vấn đề </w:t>
            </w:r>
            <w:r>
              <w:rPr>
                <w:sz w:val="26"/>
              </w:rPr>
              <w:t>hoặc</w:t>
            </w:r>
            <w:r>
              <w:rPr>
                <w:sz w:val="26"/>
              </w:rPr>
              <w:t> quy luật đơn giản dựa </w:t>
            </w:r>
            <w:r>
              <w:rPr>
                <w:sz w:val="26"/>
              </w:rPr>
              <w:t>trên</w:t>
            </w:r>
            <w:r>
              <w:rPr>
                <w:sz w:val="26"/>
              </w:rPr>
              <w:t> phân tích các số liệu thu </w:t>
            </w:r>
            <w:r>
              <w:rPr>
                <w:sz w:val="26"/>
              </w:rPr>
              <w:t>đượ</w:t>
            </w:r>
            <w:r>
              <w:rPr>
                <w:sz w:val="26"/>
              </w:rPr>
              <w:t>c</w:t>
            </w:r>
            <w:r>
              <w:rPr>
                <w:sz w:val="26"/>
              </w:rPr>
              <w:t> ở dạng: biểu đồ hình quạt </w:t>
            </w:r>
            <w:r>
              <w:rPr>
                <w:sz w:val="26"/>
              </w:rPr>
              <w:t>tròn</w:t>
            </w:r>
            <w:r>
              <w:rPr>
                <w:sz w:val="26"/>
              </w:rPr>
              <w:t> (cho</w:t>
            </w:r>
            <w:r>
              <w:rPr>
                <w:spacing w:val="30"/>
                <w:sz w:val="26"/>
              </w:rPr>
              <w:t> </w:t>
            </w:r>
            <w:r>
              <w:rPr>
                <w:sz w:val="26"/>
              </w:rPr>
              <w:t>sẵn)</w:t>
            </w:r>
            <w:r>
              <w:rPr>
                <w:spacing w:val="33"/>
                <w:sz w:val="26"/>
              </w:rPr>
              <w:t> </w:t>
            </w:r>
            <w:r>
              <w:rPr>
                <w:sz w:val="26"/>
              </w:rPr>
              <w:t>(</w:t>
            </w:r>
            <w:r>
              <w:rPr>
                <w:i/>
                <w:sz w:val="26"/>
              </w:rPr>
              <w:t>pie</w:t>
            </w:r>
            <w:r>
              <w:rPr>
                <w:i/>
                <w:spacing w:val="33"/>
                <w:sz w:val="26"/>
              </w:rPr>
              <w:t> </w:t>
            </w:r>
            <w:r>
              <w:rPr>
                <w:i/>
                <w:sz w:val="26"/>
              </w:rPr>
              <w:t>chart</w:t>
            </w:r>
            <w:r>
              <w:rPr>
                <w:sz w:val="26"/>
              </w:rPr>
              <w:t>);</w:t>
            </w:r>
            <w:r>
              <w:rPr>
                <w:spacing w:val="35"/>
                <w:sz w:val="26"/>
              </w:rPr>
              <w:t> </w:t>
            </w:r>
            <w:r>
              <w:rPr>
                <w:sz w:val="26"/>
              </w:rPr>
              <w:t>biểu</w:t>
            </w:r>
            <w:r>
              <w:rPr>
                <w:spacing w:val="30"/>
                <w:sz w:val="26"/>
              </w:rPr>
              <w:t> </w:t>
            </w:r>
            <w:r>
              <w:rPr>
                <w:spacing w:val="-5"/>
                <w:sz w:val="26"/>
              </w:rPr>
              <w:t>đ</w:t>
            </w:r>
            <w:r>
              <w:rPr>
                <w:spacing w:val="-5"/>
                <w:sz w:val="26"/>
              </w:rPr>
              <w:t>ồ</w:t>
            </w:r>
          </w:p>
        </w:tc>
        <w:tc>
          <w:tcPr>
            <w:tcW w:w="1316" w:type="dxa"/>
            <w:tcBorders>
              <w:top w:val="nil"/>
              <w:bottom w:val="nil"/>
            </w:tcBorders>
          </w:tcPr>
          <w:p>
            <w:pPr>
              <w:pStyle w:val="TableParagraph"/>
              <w:rPr>
                <w:b/>
                <w:sz w:val="26"/>
              </w:rPr>
            </w:pPr>
          </w:p>
          <w:p>
            <w:pPr>
              <w:pStyle w:val="TableParagraph"/>
              <w:rPr>
                <w:b/>
                <w:sz w:val="26"/>
              </w:rPr>
            </w:pPr>
          </w:p>
          <w:p>
            <w:pPr>
              <w:pStyle w:val="TableParagraph"/>
              <w:spacing w:before="83"/>
              <w:rPr>
                <w:b/>
                <w:sz w:val="26"/>
              </w:rPr>
            </w:pPr>
          </w:p>
          <w:p>
            <w:pPr>
              <w:pStyle w:val="TableParagraph"/>
              <w:ind w:left="21"/>
              <w:jc w:val="center"/>
              <w:rPr>
                <w:sz w:val="26"/>
              </w:rPr>
            </w:pPr>
            <w:r>
              <w:rPr>
                <w:spacing w:val="-10"/>
                <w:sz w:val="26"/>
              </w:rPr>
              <w:t>2</w:t>
            </w:r>
          </w:p>
          <w:p>
            <w:pPr>
              <w:pStyle w:val="TableParagraph"/>
              <w:spacing w:before="1"/>
              <w:ind w:left="407" w:right="385" w:hanging="1"/>
              <w:jc w:val="center"/>
              <w:rPr>
                <w:sz w:val="26"/>
              </w:rPr>
            </w:pPr>
            <w:r>
              <w:rPr>
                <w:spacing w:val="-4"/>
                <w:sz w:val="26"/>
              </w:rPr>
              <w:t>TN, </w:t>
            </w:r>
            <w:r>
              <w:rPr>
                <w:sz w:val="26"/>
              </w:rPr>
              <w:t>1</w:t>
            </w:r>
            <w:r>
              <w:rPr>
                <w:spacing w:val="-3"/>
                <w:sz w:val="26"/>
              </w:rPr>
              <w:t> </w:t>
            </w:r>
            <w:r>
              <w:rPr>
                <w:spacing w:val="-5"/>
                <w:sz w:val="26"/>
              </w:rPr>
              <w:t>TL</w:t>
            </w:r>
          </w:p>
        </w:tc>
        <w:tc>
          <w:tcPr>
            <w:tcW w:w="937" w:type="dxa"/>
            <w:tcBorders>
              <w:top w:val="nil"/>
              <w:bottom w:val="nil"/>
            </w:tcBorders>
          </w:tcPr>
          <w:p>
            <w:pPr>
              <w:pStyle w:val="TableParagraph"/>
              <w:rPr>
                <w:b/>
                <w:sz w:val="26"/>
              </w:rPr>
            </w:pPr>
          </w:p>
          <w:p>
            <w:pPr>
              <w:pStyle w:val="TableParagraph"/>
              <w:rPr>
                <w:b/>
                <w:sz w:val="26"/>
              </w:rPr>
            </w:pPr>
          </w:p>
          <w:p>
            <w:pPr>
              <w:pStyle w:val="TableParagraph"/>
              <w:rPr>
                <w:b/>
                <w:sz w:val="26"/>
              </w:rPr>
            </w:pPr>
          </w:p>
          <w:p>
            <w:pPr>
              <w:pStyle w:val="TableParagraph"/>
              <w:spacing w:before="232"/>
              <w:rPr>
                <w:b/>
                <w:sz w:val="26"/>
              </w:rPr>
            </w:pPr>
          </w:p>
          <w:p>
            <w:pPr>
              <w:pStyle w:val="TableParagraph"/>
              <w:ind w:left="216"/>
              <w:rPr>
                <w:sz w:val="26"/>
              </w:rPr>
            </w:pPr>
            <w:r>
              <w:rPr>
                <w:sz w:val="26"/>
              </w:rPr>
              <w:t>2</w:t>
            </w:r>
            <w:r>
              <w:rPr>
                <w:spacing w:val="-3"/>
                <w:sz w:val="26"/>
              </w:rPr>
              <w:t> </w:t>
            </w:r>
            <w:r>
              <w:rPr>
                <w:spacing w:val="-7"/>
                <w:sz w:val="26"/>
              </w:rPr>
              <w:t>TL</w:t>
            </w:r>
          </w:p>
        </w:tc>
        <w:tc>
          <w:tcPr>
            <w:tcW w:w="812" w:type="dxa"/>
            <w:tcBorders>
              <w:top w:val="nil"/>
              <w:bottom w:val="nil"/>
            </w:tcBorders>
          </w:tcPr>
          <w:p>
            <w:pPr>
              <w:pStyle w:val="TableParagraph"/>
              <w:rPr>
                <w:b/>
                <w:sz w:val="26"/>
              </w:rPr>
            </w:pPr>
          </w:p>
          <w:p>
            <w:pPr>
              <w:pStyle w:val="TableParagraph"/>
              <w:rPr>
                <w:b/>
                <w:sz w:val="26"/>
              </w:rPr>
            </w:pPr>
          </w:p>
          <w:p>
            <w:pPr>
              <w:pStyle w:val="TableParagraph"/>
              <w:rPr>
                <w:b/>
                <w:sz w:val="26"/>
              </w:rPr>
            </w:pPr>
          </w:p>
          <w:p>
            <w:pPr>
              <w:pStyle w:val="TableParagraph"/>
              <w:spacing w:before="232"/>
              <w:rPr>
                <w:b/>
                <w:sz w:val="26"/>
              </w:rPr>
            </w:pPr>
          </w:p>
          <w:p>
            <w:pPr>
              <w:pStyle w:val="TableParagraph"/>
              <w:ind w:left="155"/>
              <w:rPr>
                <w:sz w:val="26"/>
              </w:rPr>
            </w:pPr>
            <w:r>
              <w:rPr>
                <w:sz w:val="26"/>
              </w:rPr>
              <w:t>2</w:t>
            </w:r>
            <w:r>
              <w:rPr>
                <w:spacing w:val="-3"/>
                <w:sz w:val="26"/>
              </w:rPr>
              <w:t> </w:t>
            </w:r>
            <w:r>
              <w:rPr>
                <w:spacing w:val="-7"/>
                <w:sz w:val="26"/>
              </w:rPr>
              <w:t>TL</w:t>
            </w:r>
          </w:p>
        </w:tc>
        <w:tc>
          <w:tcPr>
            <w:tcW w:w="778" w:type="dxa"/>
            <w:tcBorders>
              <w:top w:val="nil"/>
              <w:bottom w:val="nil"/>
            </w:tcBorders>
          </w:tcPr>
          <w:p>
            <w:pPr>
              <w:pStyle w:val="TableParagraph"/>
              <w:rPr>
                <w:b/>
                <w:sz w:val="26"/>
              </w:rPr>
            </w:pPr>
          </w:p>
          <w:p>
            <w:pPr>
              <w:pStyle w:val="TableParagraph"/>
              <w:rPr>
                <w:b/>
                <w:sz w:val="26"/>
              </w:rPr>
            </w:pPr>
          </w:p>
          <w:p>
            <w:pPr>
              <w:pStyle w:val="TableParagraph"/>
              <w:rPr>
                <w:b/>
                <w:sz w:val="26"/>
              </w:rPr>
            </w:pPr>
          </w:p>
          <w:p>
            <w:pPr>
              <w:pStyle w:val="TableParagraph"/>
              <w:spacing w:before="232"/>
              <w:rPr>
                <w:b/>
                <w:sz w:val="26"/>
              </w:rPr>
            </w:pPr>
          </w:p>
          <w:p>
            <w:pPr>
              <w:pStyle w:val="TableParagraph"/>
              <w:ind w:left="140"/>
              <w:rPr>
                <w:sz w:val="26"/>
              </w:rPr>
            </w:pPr>
            <w:r>
              <w:rPr>
                <w:sz w:val="26"/>
              </w:rPr>
              <w:t>1</w:t>
            </w:r>
            <w:r>
              <w:rPr>
                <w:spacing w:val="-3"/>
                <w:sz w:val="26"/>
              </w:rPr>
              <w:t> </w:t>
            </w:r>
            <w:r>
              <w:rPr>
                <w:spacing w:val="-7"/>
                <w:sz w:val="26"/>
              </w:rPr>
              <w:t>TL</w:t>
            </w:r>
          </w:p>
        </w:tc>
      </w:tr>
      <w:tr>
        <w:trPr>
          <w:trHeight w:val="441"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2"/>
              <w:ind w:left="112"/>
              <w:rPr>
                <w:sz w:val="26"/>
              </w:rPr>
            </w:pPr>
            <w:r>
              <w:rPr>
                <w:sz w:val="26"/>
              </w:rPr>
              <w:t>đoạn</w:t>
            </w:r>
            <w:r>
              <w:rPr>
                <w:spacing w:val="-7"/>
                <w:sz w:val="26"/>
              </w:rPr>
              <w:t> </w:t>
            </w:r>
            <w:r>
              <w:rPr>
                <w:sz w:val="26"/>
              </w:rPr>
              <w:t>thẳng</w:t>
            </w:r>
            <w:r>
              <w:rPr>
                <w:spacing w:val="-3"/>
                <w:sz w:val="26"/>
              </w:rPr>
              <w:t> </w:t>
            </w:r>
            <w:r>
              <w:rPr>
                <w:sz w:val="26"/>
              </w:rPr>
              <w:t>(</w:t>
            </w:r>
            <w:r>
              <w:rPr>
                <w:i/>
                <w:sz w:val="26"/>
              </w:rPr>
              <w:t>line</w:t>
            </w:r>
            <w:r>
              <w:rPr>
                <w:i/>
                <w:spacing w:val="-6"/>
                <w:sz w:val="26"/>
              </w:rPr>
              <w:t> </w:t>
            </w:r>
            <w:r>
              <w:rPr>
                <w:i/>
                <w:spacing w:val="-2"/>
                <w:sz w:val="26"/>
              </w:rPr>
              <w:t>graph</w:t>
            </w:r>
            <w:r>
              <w:rPr>
                <w:spacing w:val="-2"/>
                <w:sz w:val="26"/>
              </w:rPr>
              <w:t>).</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50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99"/>
              <w:ind w:left="112"/>
              <w:rPr>
                <w:b/>
                <w:i/>
                <w:sz w:val="26"/>
              </w:rPr>
            </w:pPr>
            <w:r>
              <w:rPr>
                <w:b/>
                <w:i/>
                <w:spacing w:val="-9"/>
                <w:sz w:val="26"/>
              </w:rPr>
              <w:t>Vận</w:t>
            </w:r>
            <w:r>
              <w:rPr>
                <w:b/>
                <w:i/>
                <w:spacing w:val="-11"/>
                <w:sz w:val="26"/>
              </w:rPr>
              <w:t> </w:t>
            </w:r>
            <w:r>
              <w:rPr>
                <w:b/>
                <w:i/>
                <w:spacing w:val="-2"/>
                <w:sz w:val="26"/>
              </w:rPr>
              <w:t>dụng:</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44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99"/>
              <w:ind w:left="112"/>
              <w:rPr>
                <w:sz w:val="26"/>
              </w:rPr>
            </w:pPr>
            <w:r>
              <w:rPr>
                <w:spacing w:val="-4"/>
                <w:sz w:val="26"/>
              </w:rPr>
              <w:t>–</w:t>
            </w:r>
            <w:r>
              <w:rPr>
                <w:spacing w:val="-8"/>
                <w:sz w:val="26"/>
              </w:rPr>
              <w:t> </w:t>
            </w:r>
            <w:r>
              <w:rPr>
                <w:spacing w:val="-4"/>
                <w:sz w:val="26"/>
              </w:rPr>
              <w:t>Giải</w:t>
            </w:r>
            <w:r>
              <w:rPr>
                <w:spacing w:val="-10"/>
                <w:sz w:val="26"/>
              </w:rPr>
              <w:t> </w:t>
            </w:r>
            <w:r>
              <w:rPr>
                <w:spacing w:val="-4"/>
                <w:sz w:val="26"/>
              </w:rPr>
              <w:t>quyết</w:t>
            </w:r>
            <w:r>
              <w:rPr>
                <w:spacing w:val="-8"/>
                <w:sz w:val="26"/>
              </w:rPr>
              <w:t> </w:t>
            </w:r>
            <w:r>
              <w:rPr>
                <w:spacing w:val="-4"/>
                <w:sz w:val="26"/>
              </w:rPr>
              <w:t>được</w:t>
            </w:r>
            <w:r>
              <w:rPr>
                <w:spacing w:val="-9"/>
                <w:sz w:val="26"/>
              </w:rPr>
              <w:t> </w:t>
            </w:r>
            <w:r>
              <w:rPr>
                <w:spacing w:val="-4"/>
                <w:sz w:val="26"/>
              </w:rPr>
              <w:t>những</w:t>
            </w:r>
            <w:r>
              <w:rPr>
                <w:spacing w:val="-8"/>
                <w:sz w:val="26"/>
              </w:rPr>
              <w:t> </w:t>
            </w:r>
            <w:r>
              <w:rPr>
                <w:spacing w:val="-4"/>
                <w:sz w:val="26"/>
              </w:rPr>
              <w:t>vấn</w:t>
            </w:r>
            <w:r>
              <w:rPr>
                <w:spacing w:val="-10"/>
                <w:sz w:val="26"/>
              </w:rPr>
              <w:t> </w:t>
            </w:r>
            <w:r>
              <w:rPr>
                <w:spacing w:val="-5"/>
                <w:sz w:val="26"/>
              </w:rPr>
              <w:t>đề</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9"/>
              <w:ind w:left="112"/>
              <w:rPr>
                <w:sz w:val="26"/>
              </w:rPr>
            </w:pPr>
            <w:r>
              <w:rPr>
                <w:sz w:val="26"/>
              </w:rPr>
              <w:t>đơn</w:t>
            </w:r>
            <w:r>
              <w:rPr>
                <w:spacing w:val="22"/>
                <w:sz w:val="26"/>
              </w:rPr>
              <w:t> </w:t>
            </w:r>
            <w:r>
              <w:rPr>
                <w:sz w:val="26"/>
              </w:rPr>
              <w:t>giản</w:t>
            </w:r>
            <w:r>
              <w:rPr>
                <w:spacing w:val="22"/>
                <w:sz w:val="26"/>
              </w:rPr>
              <w:t> </w:t>
            </w:r>
            <w:r>
              <w:rPr>
                <w:sz w:val="26"/>
              </w:rPr>
              <w:t>liên</w:t>
            </w:r>
            <w:r>
              <w:rPr>
                <w:spacing w:val="22"/>
                <w:sz w:val="26"/>
              </w:rPr>
              <w:t> </w:t>
            </w:r>
            <w:r>
              <w:rPr>
                <w:sz w:val="26"/>
              </w:rPr>
              <w:t>quan</w:t>
            </w:r>
            <w:r>
              <w:rPr>
                <w:spacing w:val="21"/>
                <w:sz w:val="26"/>
              </w:rPr>
              <w:t> </w:t>
            </w:r>
            <w:r>
              <w:rPr>
                <w:sz w:val="26"/>
              </w:rPr>
              <w:t>đến</w:t>
            </w:r>
            <w:r>
              <w:rPr>
                <w:spacing w:val="20"/>
                <w:sz w:val="26"/>
              </w:rPr>
              <w:t> </w:t>
            </w:r>
            <w:r>
              <w:rPr>
                <w:sz w:val="26"/>
              </w:rPr>
              <w:t>các</w:t>
            </w:r>
            <w:r>
              <w:rPr>
                <w:spacing w:val="21"/>
                <w:sz w:val="26"/>
              </w:rPr>
              <w:t> </w:t>
            </w:r>
            <w:r>
              <w:rPr>
                <w:spacing w:val="-5"/>
                <w:sz w:val="26"/>
              </w:rPr>
              <w:t>số</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9"/>
              <w:ind w:left="112"/>
              <w:rPr>
                <w:sz w:val="26"/>
              </w:rPr>
            </w:pPr>
            <w:r>
              <w:rPr>
                <w:sz w:val="26"/>
              </w:rPr>
              <w:t>liệu</w:t>
            </w:r>
            <w:r>
              <w:rPr>
                <w:spacing w:val="25"/>
                <w:sz w:val="26"/>
              </w:rPr>
              <w:t> </w:t>
            </w:r>
            <w:r>
              <w:rPr>
                <w:sz w:val="26"/>
              </w:rPr>
              <w:t>thu</w:t>
            </w:r>
            <w:r>
              <w:rPr>
                <w:spacing w:val="26"/>
                <w:sz w:val="26"/>
              </w:rPr>
              <w:t> </w:t>
            </w:r>
            <w:r>
              <w:rPr>
                <w:sz w:val="26"/>
              </w:rPr>
              <w:t>được</w:t>
            </w:r>
            <w:r>
              <w:rPr>
                <w:spacing w:val="26"/>
                <w:sz w:val="26"/>
              </w:rPr>
              <w:t> </w:t>
            </w:r>
            <w:r>
              <w:rPr>
                <w:sz w:val="26"/>
              </w:rPr>
              <w:t>ở</w:t>
            </w:r>
            <w:r>
              <w:rPr>
                <w:spacing w:val="25"/>
                <w:sz w:val="26"/>
              </w:rPr>
              <w:t> </w:t>
            </w:r>
            <w:r>
              <w:rPr>
                <w:sz w:val="26"/>
              </w:rPr>
              <w:t>dạng:</w:t>
            </w:r>
            <w:r>
              <w:rPr>
                <w:spacing w:val="24"/>
                <w:sz w:val="26"/>
              </w:rPr>
              <w:t> </w:t>
            </w:r>
            <w:r>
              <w:rPr>
                <w:sz w:val="26"/>
              </w:rPr>
              <w:t>biểu</w:t>
            </w:r>
            <w:r>
              <w:rPr>
                <w:spacing w:val="25"/>
                <w:sz w:val="26"/>
              </w:rPr>
              <w:t> </w:t>
            </w:r>
            <w:r>
              <w:rPr>
                <w:spacing w:val="-5"/>
                <w:sz w:val="26"/>
              </w:rPr>
              <w:t>đồ</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8"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9"/>
              <w:ind w:left="113"/>
              <w:rPr>
                <w:i/>
                <w:sz w:val="26"/>
              </w:rPr>
            </w:pPr>
            <w:r>
              <w:rPr>
                <w:sz w:val="26"/>
              </w:rPr>
              <w:t>hình</w:t>
            </w:r>
            <w:r>
              <w:rPr>
                <w:spacing w:val="56"/>
                <w:sz w:val="26"/>
              </w:rPr>
              <w:t> </w:t>
            </w:r>
            <w:r>
              <w:rPr>
                <w:sz w:val="26"/>
              </w:rPr>
              <w:t>quạt</w:t>
            </w:r>
            <w:r>
              <w:rPr>
                <w:spacing w:val="54"/>
                <w:sz w:val="26"/>
              </w:rPr>
              <w:t> </w:t>
            </w:r>
            <w:r>
              <w:rPr>
                <w:sz w:val="26"/>
              </w:rPr>
              <w:t>tròn</w:t>
            </w:r>
            <w:r>
              <w:rPr>
                <w:spacing w:val="54"/>
                <w:sz w:val="26"/>
              </w:rPr>
              <w:t> </w:t>
            </w:r>
            <w:r>
              <w:rPr>
                <w:sz w:val="26"/>
              </w:rPr>
              <w:t>(cho</w:t>
            </w:r>
            <w:r>
              <w:rPr>
                <w:spacing w:val="54"/>
                <w:sz w:val="26"/>
              </w:rPr>
              <w:t> </w:t>
            </w:r>
            <w:r>
              <w:rPr>
                <w:sz w:val="26"/>
              </w:rPr>
              <w:t>sẵn)</w:t>
            </w:r>
            <w:r>
              <w:rPr>
                <w:spacing w:val="56"/>
                <w:sz w:val="26"/>
              </w:rPr>
              <w:t> </w:t>
            </w:r>
            <w:r>
              <w:rPr>
                <w:spacing w:val="-4"/>
                <w:sz w:val="26"/>
              </w:rPr>
              <w:t>(</w:t>
            </w:r>
            <w:r>
              <w:rPr>
                <w:i/>
                <w:spacing w:val="-4"/>
                <w:sz w:val="26"/>
              </w:rPr>
              <w:t>pie</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387"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rPr>
                <w:sz w:val="24"/>
              </w:rPr>
            </w:pPr>
          </w:p>
        </w:tc>
        <w:tc>
          <w:tcPr>
            <w:tcW w:w="3438" w:type="dxa"/>
            <w:tcBorders>
              <w:top w:val="nil"/>
              <w:bottom w:val="nil"/>
            </w:tcBorders>
          </w:tcPr>
          <w:p>
            <w:pPr>
              <w:pStyle w:val="TableParagraph"/>
              <w:spacing w:before="39"/>
              <w:ind w:left="113"/>
              <w:rPr>
                <w:i/>
                <w:sz w:val="26"/>
              </w:rPr>
            </w:pPr>
            <w:r>
              <w:rPr>
                <w:i/>
                <w:spacing w:val="-2"/>
                <w:sz w:val="26"/>
              </w:rPr>
              <w:t>chart</w:t>
            </w:r>
            <w:r>
              <w:rPr>
                <w:spacing w:val="-2"/>
                <w:sz w:val="26"/>
              </w:rPr>
              <w:t>);</w:t>
            </w:r>
            <w:r>
              <w:rPr>
                <w:spacing w:val="-6"/>
                <w:sz w:val="26"/>
              </w:rPr>
              <w:t> </w:t>
            </w:r>
            <w:r>
              <w:rPr>
                <w:spacing w:val="-2"/>
                <w:sz w:val="26"/>
              </w:rPr>
              <w:t>biểu</w:t>
            </w:r>
            <w:r>
              <w:rPr>
                <w:spacing w:val="-4"/>
                <w:sz w:val="26"/>
              </w:rPr>
              <w:t> </w:t>
            </w:r>
            <w:r>
              <w:rPr>
                <w:spacing w:val="-2"/>
                <w:sz w:val="26"/>
              </w:rPr>
              <w:t>đồ</w:t>
            </w:r>
            <w:r>
              <w:rPr>
                <w:spacing w:val="-5"/>
                <w:sz w:val="26"/>
              </w:rPr>
              <w:t> </w:t>
            </w:r>
            <w:r>
              <w:rPr>
                <w:spacing w:val="-2"/>
                <w:sz w:val="26"/>
              </w:rPr>
              <w:t>đoạn</w:t>
            </w:r>
            <w:r>
              <w:rPr>
                <w:spacing w:val="-5"/>
                <w:sz w:val="26"/>
              </w:rPr>
              <w:t> </w:t>
            </w:r>
            <w:r>
              <w:rPr>
                <w:spacing w:val="-2"/>
                <w:sz w:val="26"/>
              </w:rPr>
              <w:t>thẳng</w:t>
            </w:r>
            <w:r>
              <w:rPr>
                <w:spacing w:val="-3"/>
                <w:sz w:val="26"/>
              </w:rPr>
              <w:t> </w:t>
            </w:r>
            <w:r>
              <w:rPr>
                <w:spacing w:val="-4"/>
                <w:sz w:val="26"/>
              </w:rPr>
              <w:t>(</w:t>
            </w:r>
            <w:r>
              <w:rPr>
                <w:i/>
                <w:spacing w:val="-4"/>
                <w:sz w:val="26"/>
              </w:rPr>
              <w:t>line</w:t>
            </w:r>
          </w:p>
        </w:tc>
        <w:tc>
          <w:tcPr>
            <w:tcW w:w="1316" w:type="dxa"/>
            <w:tcBorders>
              <w:top w:val="nil"/>
              <w:bottom w:val="nil"/>
            </w:tcBorders>
          </w:tcPr>
          <w:p>
            <w:pPr>
              <w:pStyle w:val="TableParagraph"/>
              <w:rPr>
                <w:sz w:val="24"/>
              </w:rPr>
            </w:pPr>
          </w:p>
        </w:tc>
        <w:tc>
          <w:tcPr>
            <w:tcW w:w="937" w:type="dxa"/>
            <w:tcBorders>
              <w:top w:val="nil"/>
              <w:bottom w:val="nil"/>
            </w:tcBorders>
          </w:tcPr>
          <w:p>
            <w:pPr>
              <w:pStyle w:val="TableParagraph"/>
              <w:rPr>
                <w:sz w:val="24"/>
              </w:rPr>
            </w:pPr>
          </w:p>
        </w:tc>
        <w:tc>
          <w:tcPr>
            <w:tcW w:w="812" w:type="dxa"/>
            <w:tcBorders>
              <w:top w:val="nil"/>
              <w:bottom w:val="nil"/>
            </w:tcBorders>
          </w:tcPr>
          <w:p>
            <w:pPr>
              <w:pStyle w:val="TableParagraph"/>
              <w:rPr>
                <w:sz w:val="24"/>
              </w:rPr>
            </w:pPr>
          </w:p>
        </w:tc>
        <w:tc>
          <w:tcPr>
            <w:tcW w:w="778" w:type="dxa"/>
            <w:tcBorders>
              <w:top w:val="nil"/>
              <w:bottom w:val="nil"/>
            </w:tcBorders>
          </w:tcPr>
          <w:p>
            <w:pPr>
              <w:pStyle w:val="TableParagraph"/>
              <w:rPr>
                <w:sz w:val="24"/>
              </w:rPr>
            </w:pPr>
          </w:p>
        </w:tc>
      </w:tr>
      <w:tr>
        <w:trPr>
          <w:trHeight w:val="545" w:hRule="atLeast"/>
        </w:trPr>
        <w:tc>
          <w:tcPr>
            <w:tcW w:w="566" w:type="dxa"/>
            <w:tcBorders>
              <w:top w:val="nil"/>
            </w:tcBorders>
          </w:tcPr>
          <w:p>
            <w:pPr>
              <w:pStyle w:val="TableParagraph"/>
              <w:rPr>
                <w:sz w:val="24"/>
              </w:rPr>
            </w:pPr>
          </w:p>
        </w:tc>
        <w:tc>
          <w:tcPr>
            <w:tcW w:w="1005" w:type="dxa"/>
            <w:tcBorders>
              <w:top w:val="nil"/>
            </w:tcBorders>
          </w:tcPr>
          <w:p>
            <w:pPr>
              <w:pStyle w:val="TableParagraph"/>
              <w:rPr>
                <w:sz w:val="24"/>
              </w:rPr>
            </w:pPr>
          </w:p>
        </w:tc>
        <w:tc>
          <w:tcPr>
            <w:tcW w:w="1487" w:type="dxa"/>
            <w:tcBorders>
              <w:top w:val="nil"/>
            </w:tcBorders>
          </w:tcPr>
          <w:p>
            <w:pPr>
              <w:pStyle w:val="TableParagraph"/>
              <w:rPr>
                <w:sz w:val="24"/>
              </w:rPr>
            </w:pPr>
          </w:p>
        </w:tc>
        <w:tc>
          <w:tcPr>
            <w:tcW w:w="3438" w:type="dxa"/>
            <w:tcBorders>
              <w:top w:val="nil"/>
            </w:tcBorders>
          </w:tcPr>
          <w:p>
            <w:pPr>
              <w:pStyle w:val="TableParagraph"/>
              <w:spacing w:before="38"/>
              <w:ind w:left="113"/>
              <w:rPr>
                <w:sz w:val="26"/>
              </w:rPr>
            </w:pPr>
            <w:r>
              <w:rPr>
                <w:i/>
                <w:spacing w:val="-2"/>
                <w:sz w:val="26"/>
              </w:rPr>
              <w:t>graph</w:t>
            </w:r>
            <w:r>
              <w:rPr>
                <w:spacing w:val="-2"/>
                <w:sz w:val="26"/>
              </w:rPr>
              <w:t>).</w:t>
            </w:r>
          </w:p>
        </w:tc>
        <w:tc>
          <w:tcPr>
            <w:tcW w:w="1316" w:type="dxa"/>
            <w:tcBorders>
              <w:top w:val="nil"/>
            </w:tcBorders>
          </w:tcPr>
          <w:p>
            <w:pPr>
              <w:pStyle w:val="TableParagraph"/>
              <w:rPr>
                <w:sz w:val="24"/>
              </w:rPr>
            </w:pPr>
          </w:p>
        </w:tc>
        <w:tc>
          <w:tcPr>
            <w:tcW w:w="937" w:type="dxa"/>
            <w:tcBorders>
              <w:top w:val="nil"/>
            </w:tcBorders>
          </w:tcPr>
          <w:p>
            <w:pPr>
              <w:pStyle w:val="TableParagraph"/>
              <w:rPr>
                <w:sz w:val="24"/>
              </w:rPr>
            </w:pPr>
          </w:p>
        </w:tc>
        <w:tc>
          <w:tcPr>
            <w:tcW w:w="812" w:type="dxa"/>
            <w:tcBorders>
              <w:top w:val="nil"/>
            </w:tcBorders>
          </w:tcPr>
          <w:p>
            <w:pPr>
              <w:pStyle w:val="TableParagraph"/>
              <w:rPr>
                <w:sz w:val="24"/>
              </w:rPr>
            </w:pPr>
          </w:p>
        </w:tc>
        <w:tc>
          <w:tcPr>
            <w:tcW w:w="778" w:type="dxa"/>
            <w:tcBorders>
              <w:top w:val="nil"/>
            </w:tcBorders>
          </w:tcPr>
          <w:p>
            <w:pPr>
              <w:pStyle w:val="TableParagraph"/>
              <w:rPr>
                <w:sz w:val="24"/>
              </w:rPr>
            </w:pPr>
          </w:p>
        </w:tc>
      </w:tr>
      <w:tr>
        <w:trPr>
          <w:trHeight w:val="3590" w:hRule="atLeast"/>
        </w:trPr>
        <w:tc>
          <w:tcPr>
            <w:tcW w:w="566"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3"/>
              <w:rPr>
                <w:b/>
                <w:sz w:val="26"/>
              </w:rPr>
            </w:pPr>
          </w:p>
          <w:p>
            <w:pPr>
              <w:pStyle w:val="TableParagraph"/>
              <w:ind w:left="14" w:right="4"/>
              <w:jc w:val="center"/>
              <w:rPr>
                <w:sz w:val="26"/>
              </w:rPr>
            </w:pPr>
            <w:r>
              <w:rPr>
                <w:spacing w:val="-10"/>
                <w:sz w:val="26"/>
              </w:rPr>
              <w:t>3</w:t>
            </w:r>
          </w:p>
        </w:tc>
        <w:tc>
          <w:tcPr>
            <w:tcW w:w="1005" w:type="dxa"/>
          </w:tcPr>
          <w:p>
            <w:pPr>
              <w:pStyle w:val="TableParagraph"/>
              <w:rPr>
                <w:b/>
                <w:sz w:val="26"/>
              </w:rPr>
            </w:pPr>
          </w:p>
          <w:p>
            <w:pPr>
              <w:pStyle w:val="TableParagraph"/>
              <w:rPr>
                <w:b/>
                <w:sz w:val="26"/>
              </w:rPr>
            </w:pPr>
          </w:p>
          <w:p>
            <w:pPr>
              <w:pStyle w:val="TableParagraph"/>
              <w:rPr>
                <w:b/>
                <w:sz w:val="26"/>
              </w:rPr>
            </w:pPr>
          </w:p>
          <w:p>
            <w:pPr>
              <w:pStyle w:val="TableParagraph"/>
              <w:spacing w:before="3"/>
              <w:rPr>
                <w:b/>
                <w:sz w:val="26"/>
              </w:rPr>
            </w:pPr>
          </w:p>
          <w:p>
            <w:pPr>
              <w:pStyle w:val="TableParagraph"/>
              <w:ind w:left="122" w:right="104"/>
              <w:jc w:val="center"/>
              <w:rPr>
                <w:b/>
                <w:sz w:val="26"/>
              </w:rPr>
            </w:pPr>
            <w:r>
              <w:rPr>
                <w:b/>
                <w:sz w:val="26"/>
              </w:rPr>
              <w:t>Một</w:t>
            </w:r>
            <w:r>
              <w:rPr>
                <w:b/>
                <w:spacing w:val="-17"/>
                <w:sz w:val="26"/>
              </w:rPr>
              <w:t> </w:t>
            </w:r>
            <w:r>
              <w:rPr>
                <w:b/>
                <w:sz w:val="26"/>
              </w:rPr>
              <w:t>số yếu tố </w:t>
            </w:r>
            <w:r>
              <w:rPr>
                <w:b/>
                <w:spacing w:val="-4"/>
                <w:sz w:val="26"/>
              </w:rPr>
              <w:t>xác suất</w:t>
            </w:r>
          </w:p>
        </w:tc>
        <w:tc>
          <w:tcPr>
            <w:tcW w:w="1487" w:type="dxa"/>
          </w:tcPr>
          <w:p>
            <w:pPr>
              <w:pStyle w:val="TableParagraph"/>
              <w:spacing w:before="153"/>
              <w:ind w:left="122" w:right="113" w:firstLine="2"/>
              <w:jc w:val="center"/>
              <w:rPr>
                <w:b/>
                <w:i/>
                <w:sz w:val="26"/>
              </w:rPr>
            </w:pPr>
            <w:r>
              <w:rPr>
                <w:b/>
                <w:i/>
                <w:sz w:val="26"/>
              </w:rPr>
              <w:t>Làm quen</w:t>
            </w:r>
            <w:r>
              <w:rPr>
                <w:b/>
                <w:i/>
                <w:sz w:val="26"/>
              </w:rPr>
              <w:t> với biến cố </w:t>
            </w:r>
            <w:r>
              <w:rPr>
                <w:b/>
                <w:i/>
                <w:spacing w:val="-4"/>
                <w:sz w:val="26"/>
              </w:rPr>
              <w:t>ngẫu</w:t>
            </w:r>
            <w:r>
              <w:rPr>
                <w:b/>
                <w:i/>
                <w:sz w:val="26"/>
              </w:rPr>
              <w:t> nhiên.</w:t>
            </w:r>
            <w:r>
              <w:rPr>
                <w:b/>
                <w:i/>
                <w:spacing w:val="-17"/>
                <w:sz w:val="26"/>
              </w:rPr>
              <w:t> </w:t>
            </w:r>
            <w:r>
              <w:rPr>
                <w:b/>
                <w:i/>
                <w:sz w:val="26"/>
              </w:rPr>
              <w:t>Làm quen với xác suất của</w:t>
            </w:r>
            <w:r>
              <w:rPr>
                <w:b/>
                <w:i/>
                <w:spacing w:val="-13"/>
                <w:sz w:val="26"/>
              </w:rPr>
              <w:t> </w:t>
            </w:r>
            <w:r>
              <w:rPr>
                <w:b/>
                <w:i/>
                <w:sz w:val="26"/>
              </w:rPr>
              <w:t>biến</w:t>
            </w:r>
            <w:r>
              <w:rPr>
                <w:b/>
                <w:i/>
                <w:spacing w:val="-13"/>
                <w:sz w:val="26"/>
              </w:rPr>
              <w:t> </w:t>
            </w:r>
            <w:r>
              <w:rPr>
                <w:b/>
                <w:i/>
                <w:sz w:val="26"/>
              </w:rPr>
              <w:t>cố ngẫu</w:t>
            </w:r>
            <w:r>
              <w:rPr>
                <w:b/>
                <w:i/>
                <w:spacing w:val="-17"/>
                <w:sz w:val="26"/>
              </w:rPr>
              <w:t> </w:t>
            </w:r>
            <w:r>
              <w:rPr>
                <w:b/>
                <w:i/>
                <w:sz w:val="26"/>
              </w:rPr>
              <w:t>nhiên trong một số ví dụ đơn giản</w:t>
            </w:r>
          </w:p>
        </w:tc>
        <w:tc>
          <w:tcPr>
            <w:tcW w:w="3438" w:type="dxa"/>
          </w:tcPr>
          <w:p>
            <w:pPr>
              <w:pStyle w:val="TableParagraph"/>
              <w:spacing w:before="123"/>
              <w:ind w:left="111"/>
              <w:jc w:val="both"/>
              <w:rPr>
                <w:b/>
                <w:i/>
                <w:sz w:val="26"/>
              </w:rPr>
            </w:pPr>
            <w:r>
              <w:rPr>
                <w:b/>
                <w:i/>
                <w:spacing w:val="-9"/>
                <w:sz w:val="26"/>
              </w:rPr>
              <w:t>Nhận</w:t>
            </w:r>
            <w:r>
              <w:rPr>
                <w:b/>
                <w:i/>
                <w:spacing w:val="-10"/>
                <w:sz w:val="26"/>
              </w:rPr>
              <w:t> </w:t>
            </w:r>
            <w:r>
              <w:rPr>
                <w:b/>
                <w:i/>
                <w:spacing w:val="-2"/>
                <w:sz w:val="26"/>
              </w:rPr>
              <w:t>biết:</w:t>
            </w:r>
          </w:p>
          <w:p>
            <w:pPr>
              <w:pStyle w:val="TableParagraph"/>
              <w:numPr>
                <w:ilvl w:val="0"/>
                <w:numId w:val="22"/>
              </w:numPr>
              <w:tabs>
                <w:tab w:pos="316" w:val="left" w:leader="none"/>
              </w:tabs>
              <w:spacing w:line="312" w:lineRule="auto" w:before="210" w:after="0"/>
              <w:ind w:left="111" w:right="90" w:firstLine="0"/>
              <w:jc w:val="both"/>
              <w:rPr>
                <w:sz w:val="26"/>
              </w:rPr>
            </w:pPr>
            <w:r>
              <w:rPr>
                <w:sz w:val="26"/>
              </w:rPr>
              <w:t>Làm quen với các khái </w:t>
            </w:r>
            <w:r>
              <w:rPr>
                <w:sz w:val="26"/>
              </w:rPr>
              <w:t>niệm mở đầu về biến cố ngẫu nhiên và xác suất của biến cố ngẫu nhiên trong các ví dụ đơn</w:t>
            </w:r>
            <w:r>
              <w:rPr>
                <w:spacing w:val="80"/>
                <w:sz w:val="26"/>
              </w:rPr>
              <w:t> </w:t>
            </w:r>
            <w:r>
              <w:rPr>
                <w:spacing w:val="-2"/>
                <w:sz w:val="26"/>
              </w:rPr>
              <w:t>giản.</w:t>
            </w:r>
          </w:p>
          <w:p>
            <w:pPr>
              <w:pStyle w:val="TableParagraph"/>
              <w:spacing w:before="118"/>
              <w:ind w:left="112"/>
              <w:jc w:val="both"/>
              <w:rPr>
                <w:b/>
                <w:i/>
                <w:sz w:val="26"/>
              </w:rPr>
            </w:pPr>
            <w:r>
              <w:rPr>
                <w:b/>
                <w:i/>
                <w:sz w:val="26"/>
              </w:rPr>
              <w:t>Thông</w:t>
            </w:r>
            <w:r>
              <w:rPr>
                <w:b/>
                <w:i/>
                <w:spacing w:val="-13"/>
                <w:sz w:val="26"/>
              </w:rPr>
              <w:t> </w:t>
            </w:r>
            <w:r>
              <w:rPr>
                <w:b/>
                <w:i/>
                <w:spacing w:val="-2"/>
                <w:sz w:val="26"/>
              </w:rPr>
              <w:t>hiểu:</w:t>
            </w:r>
          </w:p>
          <w:p>
            <w:pPr>
              <w:pStyle w:val="TableParagraph"/>
              <w:numPr>
                <w:ilvl w:val="0"/>
                <w:numId w:val="22"/>
              </w:numPr>
              <w:tabs>
                <w:tab w:pos="320" w:val="left" w:leader="none"/>
              </w:tabs>
              <w:spacing w:line="240" w:lineRule="auto" w:before="210" w:after="0"/>
              <w:ind w:left="320" w:right="0" w:hanging="208"/>
              <w:jc w:val="both"/>
              <w:rPr>
                <w:sz w:val="26"/>
              </w:rPr>
            </w:pPr>
            <w:r>
              <w:rPr>
                <w:sz w:val="26"/>
              </w:rPr>
              <w:t>Nhận</w:t>
            </w:r>
            <w:r>
              <w:rPr>
                <w:spacing w:val="9"/>
                <w:sz w:val="26"/>
              </w:rPr>
              <w:t> </w:t>
            </w:r>
            <w:r>
              <w:rPr>
                <w:sz w:val="26"/>
              </w:rPr>
              <w:t>biết</w:t>
            </w:r>
            <w:r>
              <w:rPr>
                <w:spacing w:val="11"/>
                <w:sz w:val="26"/>
              </w:rPr>
              <w:t> </w:t>
            </w:r>
            <w:r>
              <w:rPr>
                <w:sz w:val="26"/>
              </w:rPr>
              <w:t>được</w:t>
            </w:r>
            <w:r>
              <w:rPr>
                <w:spacing w:val="9"/>
                <w:sz w:val="26"/>
              </w:rPr>
              <w:t> </w:t>
            </w:r>
            <w:r>
              <w:rPr>
                <w:sz w:val="26"/>
              </w:rPr>
              <w:t>xác</w:t>
            </w:r>
            <w:r>
              <w:rPr>
                <w:spacing w:val="12"/>
                <w:sz w:val="26"/>
              </w:rPr>
              <w:t> </w:t>
            </w:r>
            <w:r>
              <w:rPr>
                <w:sz w:val="26"/>
              </w:rPr>
              <w:t>suất</w:t>
            </w:r>
            <w:r>
              <w:rPr>
                <w:spacing w:val="9"/>
                <w:sz w:val="26"/>
              </w:rPr>
              <w:t> </w:t>
            </w:r>
            <w:r>
              <w:rPr>
                <w:spacing w:val="-5"/>
                <w:sz w:val="26"/>
              </w:rPr>
              <w:t>của</w:t>
            </w:r>
          </w:p>
        </w:tc>
        <w:tc>
          <w:tcPr>
            <w:tcW w:w="1316" w:type="dxa"/>
          </w:tcPr>
          <w:p>
            <w:pPr>
              <w:pStyle w:val="TableParagraph"/>
              <w:rPr>
                <w:b/>
                <w:sz w:val="26"/>
              </w:rPr>
            </w:pPr>
          </w:p>
          <w:p>
            <w:pPr>
              <w:pStyle w:val="TableParagraph"/>
              <w:rPr>
                <w:b/>
                <w:sz w:val="26"/>
              </w:rPr>
            </w:pPr>
          </w:p>
          <w:p>
            <w:pPr>
              <w:pStyle w:val="TableParagraph"/>
              <w:rPr>
                <w:b/>
                <w:sz w:val="26"/>
              </w:rPr>
            </w:pPr>
          </w:p>
          <w:p>
            <w:pPr>
              <w:pStyle w:val="TableParagraph"/>
              <w:spacing w:before="151"/>
              <w:rPr>
                <w:b/>
                <w:sz w:val="26"/>
              </w:rPr>
            </w:pPr>
          </w:p>
          <w:p>
            <w:pPr>
              <w:pStyle w:val="TableParagraph"/>
              <w:ind w:left="21"/>
              <w:jc w:val="center"/>
              <w:rPr>
                <w:sz w:val="26"/>
              </w:rPr>
            </w:pPr>
            <w:r>
              <w:rPr>
                <w:spacing w:val="-10"/>
                <w:sz w:val="26"/>
              </w:rPr>
              <w:t>1</w:t>
            </w:r>
          </w:p>
          <w:p>
            <w:pPr>
              <w:pStyle w:val="TableParagraph"/>
              <w:spacing w:before="1"/>
              <w:ind w:left="21"/>
              <w:jc w:val="center"/>
              <w:rPr>
                <w:sz w:val="26"/>
              </w:rPr>
            </w:pPr>
            <w:r>
              <w:rPr>
                <w:spacing w:val="-5"/>
                <w:sz w:val="26"/>
              </w:rPr>
              <w:t>TN</w:t>
            </w:r>
          </w:p>
        </w:tc>
        <w:tc>
          <w:tcPr>
            <w:tcW w:w="93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ind w:left="19" w:right="68"/>
              <w:jc w:val="center"/>
              <w:rPr>
                <w:sz w:val="26"/>
              </w:rPr>
            </w:pPr>
            <w:r>
              <w:rPr>
                <w:spacing w:val="-10"/>
                <w:sz w:val="26"/>
              </w:rPr>
              <w:t>1</w:t>
            </w:r>
          </w:p>
          <w:p>
            <w:pPr>
              <w:pStyle w:val="TableParagraph"/>
              <w:spacing w:before="1"/>
              <w:ind w:left="68" w:right="49"/>
              <w:jc w:val="center"/>
              <w:rPr>
                <w:sz w:val="26"/>
              </w:rPr>
            </w:pPr>
            <w:r>
              <w:rPr>
                <w:spacing w:val="-5"/>
                <w:sz w:val="26"/>
              </w:rPr>
              <w:t>TN</w:t>
            </w:r>
          </w:p>
        </w:tc>
        <w:tc>
          <w:tcPr>
            <w:tcW w:w="812" w:type="dxa"/>
          </w:tcPr>
          <w:p>
            <w:pPr>
              <w:pStyle w:val="TableParagraph"/>
              <w:rPr>
                <w:sz w:val="24"/>
              </w:rPr>
            </w:pPr>
          </w:p>
        </w:tc>
        <w:tc>
          <w:tcPr>
            <w:tcW w:w="778" w:type="dxa"/>
          </w:tcPr>
          <w:p>
            <w:pPr>
              <w:pStyle w:val="TableParagraph"/>
              <w:rPr>
                <w:sz w:val="24"/>
              </w:rPr>
            </w:pPr>
          </w:p>
        </w:tc>
      </w:tr>
    </w:tbl>
    <w:p>
      <w:pPr>
        <w:spacing w:after="0"/>
        <w:rPr>
          <w:sz w:val="24"/>
        </w:rPr>
        <w:sectPr>
          <w:type w:val="continuous"/>
          <w:pgSz w:w="11910" w:h="16850"/>
          <w:pgMar w:top="840" w:bottom="280" w:left="760" w:right="140"/>
        </w:sect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005"/>
        <w:gridCol w:w="1487"/>
        <w:gridCol w:w="3438"/>
        <w:gridCol w:w="1316"/>
        <w:gridCol w:w="937"/>
        <w:gridCol w:w="812"/>
        <w:gridCol w:w="778"/>
      </w:tblGrid>
      <w:tr>
        <w:trPr>
          <w:trHeight w:val="1674" w:hRule="atLeast"/>
        </w:trPr>
        <w:tc>
          <w:tcPr>
            <w:tcW w:w="566" w:type="dxa"/>
          </w:tcPr>
          <w:p>
            <w:pPr>
              <w:pStyle w:val="TableParagraph"/>
              <w:rPr>
                <w:sz w:val="24"/>
              </w:rPr>
            </w:pPr>
          </w:p>
        </w:tc>
        <w:tc>
          <w:tcPr>
            <w:tcW w:w="1005" w:type="dxa"/>
          </w:tcPr>
          <w:p>
            <w:pPr>
              <w:pStyle w:val="TableParagraph"/>
              <w:rPr>
                <w:sz w:val="24"/>
              </w:rPr>
            </w:pPr>
          </w:p>
        </w:tc>
        <w:tc>
          <w:tcPr>
            <w:tcW w:w="1487" w:type="dxa"/>
          </w:tcPr>
          <w:p>
            <w:pPr>
              <w:pStyle w:val="TableParagraph"/>
              <w:rPr>
                <w:sz w:val="24"/>
              </w:rPr>
            </w:pPr>
          </w:p>
        </w:tc>
        <w:tc>
          <w:tcPr>
            <w:tcW w:w="3438" w:type="dxa"/>
          </w:tcPr>
          <w:p>
            <w:pPr>
              <w:pStyle w:val="TableParagraph"/>
              <w:spacing w:line="312" w:lineRule="auto" w:before="2"/>
              <w:ind w:left="112" w:right="92"/>
              <w:jc w:val="both"/>
              <w:rPr>
                <w:sz w:val="26"/>
              </w:rPr>
            </w:pPr>
            <w:r>
              <w:rPr>
                <w:sz w:val="26"/>
              </w:rPr>
              <w:t>một biến cố ngẫu nhiên </w:t>
            </w:r>
            <w:r>
              <w:rPr>
                <w:sz w:val="26"/>
              </w:rPr>
              <w:t>trong một số ví dụ đơn giản (ví dụ: lấy bóng trong túi, tung xúc </w:t>
            </w:r>
            <w:r>
              <w:rPr>
                <w:spacing w:val="-2"/>
                <w:sz w:val="26"/>
              </w:rPr>
              <w:t>xắc,...).</w:t>
            </w:r>
          </w:p>
        </w:tc>
        <w:tc>
          <w:tcPr>
            <w:tcW w:w="1316" w:type="dxa"/>
          </w:tcPr>
          <w:p>
            <w:pPr>
              <w:pStyle w:val="TableParagraph"/>
              <w:rPr>
                <w:sz w:val="24"/>
              </w:rPr>
            </w:pPr>
          </w:p>
        </w:tc>
        <w:tc>
          <w:tcPr>
            <w:tcW w:w="937" w:type="dxa"/>
          </w:tcPr>
          <w:p>
            <w:pPr>
              <w:pStyle w:val="TableParagraph"/>
              <w:rPr>
                <w:sz w:val="24"/>
              </w:rPr>
            </w:pPr>
          </w:p>
        </w:tc>
        <w:tc>
          <w:tcPr>
            <w:tcW w:w="812" w:type="dxa"/>
          </w:tcPr>
          <w:p>
            <w:pPr>
              <w:pStyle w:val="TableParagraph"/>
              <w:rPr>
                <w:sz w:val="24"/>
              </w:rPr>
            </w:pPr>
          </w:p>
        </w:tc>
        <w:tc>
          <w:tcPr>
            <w:tcW w:w="778" w:type="dxa"/>
          </w:tcPr>
          <w:p>
            <w:pPr>
              <w:pStyle w:val="TableParagraph"/>
              <w:rPr>
                <w:sz w:val="24"/>
              </w:rPr>
            </w:pPr>
          </w:p>
        </w:tc>
      </w:tr>
      <w:tr>
        <w:trPr>
          <w:trHeight w:val="506" w:hRule="atLeast"/>
        </w:trPr>
        <w:tc>
          <w:tcPr>
            <w:tcW w:w="10339" w:type="dxa"/>
            <w:gridSpan w:val="8"/>
          </w:tcPr>
          <w:p>
            <w:pPr>
              <w:pStyle w:val="TableParagraph"/>
              <w:spacing w:before="105"/>
              <w:ind w:left="81" w:right="62"/>
              <w:jc w:val="center"/>
              <w:rPr>
                <w:b/>
                <w:sz w:val="26"/>
              </w:rPr>
            </w:pPr>
            <w:r>
              <w:rPr>
                <w:b/>
                <w:sz w:val="26"/>
              </w:rPr>
              <w:t>HÌNH</w:t>
            </w:r>
            <w:r>
              <w:rPr>
                <w:b/>
                <w:spacing w:val="-8"/>
                <w:sz w:val="26"/>
              </w:rPr>
              <w:t> </w:t>
            </w:r>
            <w:r>
              <w:rPr>
                <w:b/>
                <w:spacing w:val="-5"/>
                <w:sz w:val="26"/>
              </w:rPr>
              <w:t>HỌC</w:t>
            </w:r>
          </w:p>
        </w:tc>
      </w:tr>
      <w:tr>
        <w:trPr>
          <w:trHeight w:val="1674" w:hRule="atLeast"/>
        </w:trPr>
        <w:tc>
          <w:tcPr>
            <w:tcW w:w="566" w:type="dxa"/>
            <w:tcBorders>
              <w:bottom w:val="nil"/>
            </w:tcBorders>
          </w:tcPr>
          <w:p>
            <w:pPr>
              <w:pStyle w:val="TableParagraph"/>
              <w:rPr>
                <w:sz w:val="24"/>
              </w:rPr>
            </w:pPr>
          </w:p>
        </w:tc>
        <w:tc>
          <w:tcPr>
            <w:tcW w:w="1005" w:type="dxa"/>
            <w:tcBorders>
              <w:bottom w:val="nil"/>
            </w:tcBorders>
          </w:tcPr>
          <w:p>
            <w:pPr>
              <w:pStyle w:val="TableParagraph"/>
              <w:rPr>
                <w:sz w:val="24"/>
              </w:rPr>
            </w:pPr>
          </w:p>
        </w:tc>
        <w:tc>
          <w:tcPr>
            <w:tcW w:w="1487" w:type="dxa"/>
          </w:tcPr>
          <w:p>
            <w:pPr>
              <w:pStyle w:val="TableParagraph"/>
              <w:spacing w:before="62"/>
              <w:ind w:left="139" w:right="128" w:hanging="1"/>
              <w:jc w:val="center"/>
              <w:rPr>
                <w:sz w:val="26"/>
              </w:rPr>
            </w:pPr>
            <w:r>
              <w:rPr>
                <w:sz w:val="26"/>
              </w:rPr>
              <w:t>Quan hệ giữa</w:t>
            </w:r>
            <w:r>
              <w:rPr>
                <w:spacing w:val="-17"/>
                <w:sz w:val="26"/>
              </w:rPr>
              <w:t> </w:t>
            </w:r>
            <w:r>
              <w:rPr>
                <w:sz w:val="26"/>
              </w:rPr>
              <w:t>góc</w:t>
            </w:r>
            <w:r>
              <w:rPr>
                <w:spacing w:val="-16"/>
                <w:sz w:val="26"/>
              </w:rPr>
              <w:t> </w:t>
            </w:r>
            <w:r>
              <w:rPr>
                <w:sz w:val="26"/>
              </w:rPr>
              <w:t>và cạnh đối diện trong tam giác</w:t>
            </w:r>
          </w:p>
        </w:tc>
        <w:tc>
          <w:tcPr>
            <w:tcW w:w="3438" w:type="dxa"/>
          </w:tcPr>
          <w:p>
            <w:pPr>
              <w:pStyle w:val="TableParagraph"/>
              <w:spacing w:before="121"/>
              <w:ind w:left="111"/>
              <w:jc w:val="both"/>
              <w:rPr>
                <w:b/>
                <w:i/>
                <w:sz w:val="26"/>
              </w:rPr>
            </w:pPr>
            <w:r>
              <w:rPr>
                <w:b/>
                <w:i/>
                <w:spacing w:val="-9"/>
                <w:sz w:val="26"/>
              </w:rPr>
              <w:t>Nhận</w:t>
            </w:r>
            <w:r>
              <w:rPr>
                <w:b/>
                <w:i/>
                <w:spacing w:val="-10"/>
                <w:sz w:val="26"/>
              </w:rPr>
              <w:t> </w:t>
            </w:r>
            <w:r>
              <w:rPr>
                <w:b/>
                <w:i/>
                <w:spacing w:val="-2"/>
                <w:sz w:val="26"/>
              </w:rPr>
              <w:t>biết:</w:t>
            </w:r>
          </w:p>
          <w:p>
            <w:pPr>
              <w:pStyle w:val="TableParagraph"/>
              <w:spacing w:before="119"/>
              <w:ind w:left="111" w:right="93"/>
              <w:jc w:val="both"/>
              <w:rPr>
                <w:sz w:val="26"/>
              </w:rPr>
            </w:pPr>
            <w:r>
              <w:rPr>
                <w:sz w:val="26"/>
              </w:rPr>
              <w:t>–</w:t>
            </w:r>
            <w:r>
              <w:rPr>
                <w:spacing w:val="-6"/>
                <w:sz w:val="26"/>
              </w:rPr>
              <w:t> </w:t>
            </w:r>
            <w:r>
              <w:rPr>
                <w:sz w:val="26"/>
              </w:rPr>
              <w:t>Sử</w:t>
            </w:r>
            <w:r>
              <w:rPr>
                <w:spacing w:val="-5"/>
                <w:sz w:val="26"/>
              </w:rPr>
              <w:t> </w:t>
            </w:r>
            <w:r>
              <w:rPr>
                <w:sz w:val="26"/>
              </w:rPr>
              <w:t>dụng</w:t>
            </w:r>
            <w:r>
              <w:rPr>
                <w:spacing w:val="-4"/>
                <w:sz w:val="26"/>
              </w:rPr>
              <w:t> </w:t>
            </w:r>
            <w:r>
              <w:rPr>
                <w:sz w:val="26"/>
              </w:rPr>
              <w:t>quan</w:t>
            </w:r>
            <w:r>
              <w:rPr>
                <w:spacing w:val="-6"/>
                <w:sz w:val="26"/>
              </w:rPr>
              <w:t> </w:t>
            </w:r>
            <w:r>
              <w:rPr>
                <w:sz w:val="26"/>
              </w:rPr>
              <w:t>hệ</w:t>
            </w:r>
            <w:r>
              <w:rPr>
                <w:spacing w:val="-6"/>
                <w:sz w:val="26"/>
              </w:rPr>
              <w:t> </w:t>
            </w:r>
            <w:r>
              <w:rPr>
                <w:sz w:val="26"/>
              </w:rPr>
              <w:t>giữa</w:t>
            </w:r>
            <w:r>
              <w:rPr>
                <w:spacing w:val="-6"/>
                <w:sz w:val="26"/>
              </w:rPr>
              <w:t> </w:t>
            </w:r>
            <w:r>
              <w:rPr>
                <w:sz w:val="26"/>
              </w:rPr>
              <w:t>góc</w:t>
            </w:r>
            <w:r>
              <w:rPr>
                <w:spacing w:val="-6"/>
                <w:sz w:val="26"/>
              </w:rPr>
              <w:t> </w:t>
            </w:r>
            <w:r>
              <w:rPr>
                <w:sz w:val="26"/>
              </w:rPr>
              <w:t>và cạnh đối diện trong tam </w:t>
            </w:r>
            <w:r>
              <w:rPr>
                <w:sz w:val="26"/>
              </w:rPr>
              <w:t>giác</w:t>
            </w:r>
            <w:r>
              <w:rPr>
                <w:sz w:val="26"/>
              </w:rPr>
              <w:t> để so sánh cạnh.</w:t>
            </w:r>
          </w:p>
        </w:tc>
        <w:tc>
          <w:tcPr>
            <w:tcW w:w="1316" w:type="dxa"/>
          </w:tcPr>
          <w:p>
            <w:pPr>
              <w:pStyle w:val="TableParagraph"/>
              <w:spacing w:before="239"/>
              <w:rPr>
                <w:b/>
                <w:sz w:val="26"/>
              </w:rPr>
            </w:pPr>
          </w:p>
          <w:p>
            <w:pPr>
              <w:pStyle w:val="TableParagraph"/>
              <w:spacing w:before="1"/>
              <w:ind w:left="21" w:right="3"/>
              <w:jc w:val="center"/>
              <w:rPr>
                <w:sz w:val="26"/>
              </w:rPr>
            </w:pPr>
            <w:r>
              <w:rPr>
                <w:spacing w:val="-10"/>
                <w:sz w:val="26"/>
              </w:rPr>
              <w:t>1</w:t>
            </w:r>
          </w:p>
          <w:p>
            <w:pPr>
              <w:pStyle w:val="TableParagraph"/>
              <w:ind w:left="21" w:right="3"/>
              <w:jc w:val="center"/>
              <w:rPr>
                <w:sz w:val="26"/>
              </w:rPr>
            </w:pPr>
            <w:r>
              <w:rPr>
                <w:spacing w:val="-5"/>
                <w:sz w:val="26"/>
              </w:rPr>
              <w:t>TN</w:t>
            </w:r>
          </w:p>
        </w:tc>
        <w:tc>
          <w:tcPr>
            <w:tcW w:w="937" w:type="dxa"/>
          </w:tcPr>
          <w:p>
            <w:pPr>
              <w:pStyle w:val="TableParagraph"/>
              <w:rPr>
                <w:sz w:val="24"/>
              </w:rPr>
            </w:pPr>
          </w:p>
        </w:tc>
        <w:tc>
          <w:tcPr>
            <w:tcW w:w="812" w:type="dxa"/>
          </w:tcPr>
          <w:p>
            <w:pPr>
              <w:pStyle w:val="TableParagraph"/>
              <w:rPr>
                <w:sz w:val="24"/>
              </w:rPr>
            </w:pPr>
          </w:p>
        </w:tc>
        <w:tc>
          <w:tcPr>
            <w:tcW w:w="778" w:type="dxa"/>
          </w:tcPr>
          <w:p>
            <w:pPr>
              <w:pStyle w:val="TableParagraph"/>
              <w:rPr>
                <w:sz w:val="24"/>
              </w:rPr>
            </w:pPr>
          </w:p>
        </w:tc>
      </w:tr>
      <w:tr>
        <w:trPr>
          <w:trHeight w:val="1137"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Pr>
          <w:p>
            <w:pPr>
              <w:pStyle w:val="TableParagraph"/>
              <w:spacing w:before="90"/>
              <w:ind w:left="200" w:right="185"/>
              <w:jc w:val="center"/>
              <w:rPr>
                <w:sz w:val="26"/>
              </w:rPr>
            </w:pPr>
            <w:r>
              <w:rPr>
                <w:sz w:val="26"/>
              </w:rPr>
              <w:t>Khái</w:t>
            </w:r>
            <w:r>
              <w:rPr>
                <w:spacing w:val="-17"/>
                <w:sz w:val="26"/>
              </w:rPr>
              <w:t> </w:t>
            </w:r>
            <w:r>
              <w:rPr>
                <w:sz w:val="26"/>
              </w:rPr>
              <w:t>niệm tam giác bằng</w:t>
            </w:r>
            <w:r>
              <w:rPr>
                <w:spacing w:val="-17"/>
                <w:sz w:val="26"/>
              </w:rPr>
              <w:t> </w:t>
            </w:r>
            <w:r>
              <w:rPr>
                <w:sz w:val="26"/>
              </w:rPr>
              <w:t>nhau</w:t>
            </w:r>
          </w:p>
        </w:tc>
        <w:tc>
          <w:tcPr>
            <w:tcW w:w="3438" w:type="dxa"/>
          </w:tcPr>
          <w:p>
            <w:pPr>
              <w:pStyle w:val="TableParagraph"/>
              <w:spacing w:before="121"/>
              <w:ind w:left="112"/>
              <w:rPr>
                <w:b/>
                <w:i/>
                <w:sz w:val="26"/>
              </w:rPr>
            </w:pPr>
            <w:r>
              <w:rPr>
                <w:b/>
                <w:i/>
                <w:spacing w:val="-9"/>
                <w:sz w:val="26"/>
              </w:rPr>
              <w:t>Nhận</w:t>
            </w:r>
            <w:r>
              <w:rPr>
                <w:b/>
                <w:i/>
                <w:spacing w:val="-10"/>
                <w:sz w:val="26"/>
              </w:rPr>
              <w:t> </w:t>
            </w:r>
            <w:r>
              <w:rPr>
                <w:b/>
                <w:i/>
                <w:spacing w:val="-2"/>
                <w:sz w:val="26"/>
              </w:rPr>
              <w:t>biết:</w:t>
            </w:r>
          </w:p>
          <w:p>
            <w:pPr>
              <w:pStyle w:val="TableParagraph"/>
              <w:spacing w:line="300" w:lineRule="atLeast" w:before="97"/>
              <w:ind w:left="112"/>
              <w:rPr>
                <w:sz w:val="26"/>
              </w:rPr>
            </w:pPr>
            <w:r>
              <w:rPr>
                <w:sz w:val="26"/>
              </w:rPr>
              <w:t>–</w:t>
            </w:r>
            <w:r>
              <w:rPr>
                <w:spacing w:val="40"/>
                <w:sz w:val="26"/>
              </w:rPr>
              <w:t> </w:t>
            </w:r>
            <w:r>
              <w:rPr>
                <w:sz w:val="26"/>
              </w:rPr>
              <w:t>Nhận</w:t>
            </w:r>
            <w:r>
              <w:rPr>
                <w:spacing w:val="40"/>
                <w:sz w:val="26"/>
              </w:rPr>
              <w:t> </w:t>
            </w:r>
            <w:r>
              <w:rPr>
                <w:sz w:val="26"/>
              </w:rPr>
              <w:t>biết</w:t>
            </w:r>
            <w:r>
              <w:rPr>
                <w:spacing w:val="40"/>
                <w:sz w:val="26"/>
              </w:rPr>
              <w:t> </w:t>
            </w:r>
            <w:r>
              <w:rPr>
                <w:sz w:val="26"/>
              </w:rPr>
              <w:t>được</w:t>
            </w:r>
            <w:r>
              <w:rPr>
                <w:spacing w:val="40"/>
                <w:sz w:val="26"/>
              </w:rPr>
              <w:t> </w:t>
            </w:r>
            <w:r>
              <w:rPr>
                <w:sz w:val="26"/>
              </w:rPr>
              <w:t>khái</w:t>
            </w:r>
            <w:r>
              <w:rPr>
                <w:spacing w:val="56"/>
                <w:sz w:val="26"/>
              </w:rPr>
              <w:t> </w:t>
            </w:r>
            <w:r>
              <w:rPr>
                <w:sz w:val="26"/>
              </w:rPr>
              <w:t>niệ</w:t>
            </w:r>
            <w:r>
              <w:rPr>
                <w:sz w:val="26"/>
              </w:rPr>
              <w:t>m</w:t>
            </w:r>
            <w:r>
              <w:rPr>
                <w:sz w:val="26"/>
              </w:rPr>
              <w:t> hai tam giác bằng nhau.</w:t>
            </w:r>
          </w:p>
        </w:tc>
        <w:tc>
          <w:tcPr>
            <w:tcW w:w="1316" w:type="dxa"/>
          </w:tcPr>
          <w:p>
            <w:pPr>
              <w:pStyle w:val="TableParagraph"/>
              <w:spacing w:before="120"/>
              <w:rPr>
                <w:b/>
                <w:sz w:val="26"/>
              </w:rPr>
            </w:pPr>
          </w:p>
          <w:p>
            <w:pPr>
              <w:pStyle w:val="TableParagraph"/>
              <w:ind w:left="391"/>
              <w:rPr>
                <w:sz w:val="26"/>
              </w:rPr>
            </w:pPr>
            <w:r>
              <w:rPr>
                <w:sz w:val="26"/>
              </w:rPr>
              <w:t>1</w:t>
            </w:r>
            <w:r>
              <w:rPr>
                <w:spacing w:val="-3"/>
                <w:sz w:val="26"/>
              </w:rPr>
              <w:t> </w:t>
            </w:r>
            <w:r>
              <w:rPr>
                <w:spacing w:val="-7"/>
                <w:sz w:val="26"/>
              </w:rPr>
              <w:t>TN</w:t>
            </w:r>
          </w:p>
        </w:tc>
        <w:tc>
          <w:tcPr>
            <w:tcW w:w="937" w:type="dxa"/>
          </w:tcPr>
          <w:p>
            <w:pPr>
              <w:pStyle w:val="TableParagraph"/>
              <w:rPr>
                <w:sz w:val="24"/>
              </w:rPr>
            </w:pPr>
          </w:p>
        </w:tc>
        <w:tc>
          <w:tcPr>
            <w:tcW w:w="812" w:type="dxa"/>
          </w:tcPr>
          <w:p>
            <w:pPr>
              <w:pStyle w:val="TableParagraph"/>
              <w:rPr>
                <w:sz w:val="24"/>
              </w:rPr>
            </w:pPr>
          </w:p>
        </w:tc>
        <w:tc>
          <w:tcPr>
            <w:tcW w:w="778" w:type="dxa"/>
          </w:tcPr>
          <w:p>
            <w:pPr>
              <w:pStyle w:val="TableParagraph"/>
              <w:rPr>
                <w:sz w:val="24"/>
              </w:rPr>
            </w:pPr>
          </w:p>
        </w:tc>
      </w:tr>
      <w:tr>
        <w:trPr>
          <w:trHeight w:val="480"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bottom w:val="nil"/>
            </w:tcBorders>
          </w:tcPr>
          <w:p>
            <w:pPr>
              <w:pStyle w:val="TableParagraph"/>
              <w:rPr>
                <w:sz w:val="24"/>
              </w:rPr>
            </w:pPr>
          </w:p>
        </w:tc>
        <w:tc>
          <w:tcPr>
            <w:tcW w:w="3438" w:type="dxa"/>
            <w:tcBorders>
              <w:bottom w:val="nil"/>
            </w:tcBorders>
          </w:tcPr>
          <w:p>
            <w:pPr>
              <w:pStyle w:val="TableParagraph"/>
              <w:spacing w:before="121"/>
              <w:ind w:left="112"/>
              <w:rPr>
                <w:b/>
                <w:i/>
                <w:sz w:val="26"/>
              </w:rPr>
            </w:pPr>
            <w:r>
              <w:rPr>
                <w:b/>
                <w:i/>
                <w:spacing w:val="-9"/>
                <w:sz w:val="26"/>
              </w:rPr>
              <w:t>Nhận</w:t>
            </w:r>
            <w:r>
              <w:rPr>
                <w:b/>
                <w:i/>
                <w:spacing w:val="-10"/>
                <w:sz w:val="26"/>
              </w:rPr>
              <w:t> </w:t>
            </w:r>
            <w:r>
              <w:rPr>
                <w:b/>
                <w:i/>
                <w:spacing w:val="-2"/>
                <w:sz w:val="26"/>
              </w:rPr>
              <w:t>biết:</w:t>
            </w:r>
          </w:p>
        </w:tc>
        <w:tc>
          <w:tcPr>
            <w:tcW w:w="1316" w:type="dxa"/>
            <w:tcBorders>
              <w:bottom w:val="nil"/>
            </w:tcBorders>
          </w:tcPr>
          <w:p>
            <w:pPr>
              <w:pStyle w:val="TableParagraph"/>
              <w:rPr>
                <w:sz w:val="24"/>
              </w:rPr>
            </w:pPr>
          </w:p>
        </w:tc>
        <w:tc>
          <w:tcPr>
            <w:tcW w:w="937" w:type="dxa"/>
            <w:vMerge w:val="restart"/>
          </w:tcPr>
          <w:p>
            <w:pPr>
              <w:pStyle w:val="TableParagraph"/>
              <w:rPr>
                <w:sz w:val="24"/>
              </w:rPr>
            </w:pPr>
          </w:p>
        </w:tc>
        <w:tc>
          <w:tcPr>
            <w:tcW w:w="812" w:type="dxa"/>
            <w:tcBorders>
              <w:bottom w:val="nil"/>
            </w:tcBorders>
          </w:tcPr>
          <w:p>
            <w:pPr>
              <w:pStyle w:val="TableParagraph"/>
              <w:rPr>
                <w:sz w:val="24"/>
              </w:rPr>
            </w:pPr>
          </w:p>
        </w:tc>
        <w:tc>
          <w:tcPr>
            <w:tcW w:w="778" w:type="dxa"/>
            <w:tcBorders>
              <w:bottom w:val="nil"/>
            </w:tcBorders>
          </w:tcPr>
          <w:p>
            <w:pPr>
              <w:pStyle w:val="TableParagraph"/>
              <w:rPr>
                <w:sz w:val="24"/>
              </w:rPr>
            </w:pPr>
          </w:p>
        </w:tc>
      </w:tr>
      <w:tr>
        <w:trPr>
          <w:trHeight w:val="2321" w:hRule="atLeast"/>
        </w:trPr>
        <w:tc>
          <w:tcPr>
            <w:tcW w:w="566" w:type="dxa"/>
            <w:tcBorders>
              <w:top w:val="nil"/>
              <w:bottom w:val="nil"/>
            </w:tcBorders>
          </w:tcPr>
          <w:p>
            <w:pPr>
              <w:pStyle w:val="TableParagraph"/>
              <w:rPr>
                <w:b/>
                <w:sz w:val="26"/>
              </w:rPr>
            </w:pPr>
          </w:p>
          <w:p>
            <w:pPr>
              <w:pStyle w:val="TableParagraph"/>
              <w:spacing w:before="103"/>
              <w:rPr>
                <w:b/>
                <w:sz w:val="26"/>
              </w:rPr>
            </w:pPr>
          </w:p>
          <w:p>
            <w:pPr>
              <w:pStyle w:val="TableParagraph"/>
              <w:ind w:left="14" w:right="4"/>
              <w:jc w:val="center"/>
              <w:rPr>
                <w:sz w:val="26"/>
              </w:rPr>
            </w:pPr>
            <w:r>
              <w:rPr>
                <w:spacing w:val="-10"/>
                <w:sz w:val="26"/>
              </w:rPr>
              <w:t>2</w:t>
            </w:r>
          </w:p>
        </w:tc>
        <w:tc>
          <w:tcPr>
            <w:tcW w:w="1005" w:type="dxa"/>
            <w:tcBorders>
              <w:top w:val="nil"/>
              <w:bottom w:val="nil"/>
            </w:tcBorders>
          </w:tcPr>
          <w:p>
            <w:pPr>
              <w:pStyle w:val="TableParagraph"/>
              <w:spacing w:before="253"/>
              <w:rPr>
                <w:b/>
                <w:sz w:val="26"/>
              </w:rPr>
            </w:pPr>
          </w:p>
          <w:p>
            <w:pPr>
              <w:pStyle w:val="TableParagraph"/>
              <w:ind w:left="249" w:right="223" w:firstLine="7"/>
              <w:rPr>
                <w:b/>
                <w:i/>
                <w:sz w:val="26"/>
              </w:rPr>
            </w:pPr>
            <w:r>
              <w:rPr>
                <w:b/>
                <w:i/>
                <w:spacing w:val="-4"/>
                <w:sz w:val="26"/>
              </w:rPr>
              <w:t>Tam</w:t>
            </w:r>
            <w:r>
              <w:rPr>
                <w:b/>
                <w:i/>
                <w:spacing w:val="-4"/>
                <w:sz w:val="26"/>
              </w:rPr>
              <w:t> </w:t>
            </w:r>
            <w:r>
              <w:rPr>
                <w:b/>
                <w:i/>
                <w:spacing w:val="-2"/>
                <w:sz w:val="26"/>
              </w:rPr>
              <w:t>giác.</w:t>
            </w:r>
          </w:p>
        </w:tc>
        <w:tc>
          <w:tcPr>
            <w:tcW w:w="1487" w:type="dxa"/>
            <w:tcBorders>
              <w:top w:val="nil"/>
            </w:tcBorders>
          </w:tcPr>
          <w:p>
            <w:pPr>
              <w:pStyle w:val="TableParagraph"/>
              <w:spacing w:before="228"/>
              <w:ind w:left="161" w:right="149"/>
              <w:jc w:val="center"/>
              <w:rPr>
                <w:sz w:val="26"/>
              </w:rPr>
            </w:pPr>
            <w:r>
              <w:rPr>
                <w:sz w:val="26"/>
              </w:rPr>
              <w:t>Các</w:t>
            </w:r>
            <w:r>
              <w:rPr>
                <w:spacing w:val="-17"/>
                <w:sz w:val="26"/>
              </w:rPr>
              <w:t> </w:t>
            </w:r>
            <w:r>
              <w:rPr>
                <w:sz w:val="26"/>
              </w:rPr>
              <w:t>trường hợp bằng </w:t>
            </w:r>
            <w:r>
              <w:rPr>
                <w:spacing w:val="-4"/>
                <w:sz w:val="26"/>
              </w:rPr>
              <w:t>nhau</w:t>
            </w:r>
          </w:p>
        </w:tc>
        <w:tc>
          <w:tcPr>
            <w:tcW w:w="3438" w:type="dxa"/>
            <w:tcBorders>
              <w:top w:val="nil"/>
            </w:tcBorders>
          </w:tcPr>
          <w:p>
            <w:pPr>
              <w:pStyle w:val="TableParagraph"/>
              <w:numPr>
                <w:ilvl w:val="0"/>
                <w:numId w:val="23"/>
              </w:numPr>
              <w:tabs>
                <w:tab w:pos="305" w:val="left" w:leader="none"/>
              </w:tabs>
              <w:spacing w:line="240" w:lineRule="auto" w:before="48" w:after="0"/>
              <w:ind w:left="112" w:right="412" w:firstLine="0"/>
              <w:jc w:val="left"/>
              <w:rPr>
                <w:sz w:val="26"/>
              </w:rPr>
            </w:pPr>
            <w:r>
              <w:rPr>
                <w:sz w:val="26"/>
              </w:rPr>
              <w:t>Nhận</w:t>
            </w:r>
            <w:r>
              <w:rPr>
                <w:spacing w:val="-11"/>
                <w:sz w:val="26"/>
              </w:rPr>
              <w:t> </w:t>
            </w:r>
            <w:r>
              <w:rPr>
                <w:sz w:val="26"/>
              </w:rPr>
              <w:t>biết</w:t>
            </w:r>
            <w:r>
              <w:rPr>
                <w:spacing w:val="-8"/>
                <w:sz w:val="26"/>
              </w:rPr>
              <w:t> </w:t>
            </w:r>
            <w:r>
              <w:rPr>
                <w:sz w:val="26"/>
              </w:rPr>
              <w:t>được</w:t>
            </w:r>
            <w:r>
              <w:rPr>
                <w:spacing w:val="-11"/>
                <w:sz w:val="26"/>
              </w:rPr>
              <w:t> </w:t>
            </w:r>
            <w:r>
              <w:rPr>
                <w:sz w:val="26"/>
              </w:rPr>
              <w:t>khái</w:t>
            </w:r>
            <w:r>
              <w:rPr>
                <w:spacing w:val="-6"/>
                <w:sz w:val="26"/>
              </w:rPr>
              <w:t> </w:t>
            </w:r>
            <w:r>
              <w:rPr>
                <w:sz w:val="26"/>
              </w:rPr>
              <w:t>niệm hai tam giác bằng nhau.</w:t>
            </w:r>
          </w:p>
          <w:p>
            <w:pPr>
              <w:pStyle w:val="TableParagraph"/>
              <w:spacing w:before="122"/>
              <w:ind w:left="112"/>
              <w:rPr>
                <w:b/>
                <w:i/>
                <w:sz w:val="26"/>
              </w:rPr>
            </w:pPr>
            <w:r>
              <w:rPr>
                <w:b/>
                <w:i/>
                <w:spacing w:val="-9"/>
                <w:sz w:val="26"/>
              </w:rPr>
              <w:t>Vận</w:t>
            </w:r>
            <w:r>
              <w:rPr>
                <w:b/>
                <w:i/>
                <w:spacing w:val="-11"/>
                <w:sz w:val="26"/>
              </w:rPr>
              <w:t> </w:t>
            </w:r>
            <w:r>
              <w:rPr>
                <w:b/>
                <w:i/>
                <w:spacing w:val="-2"/>
                <w:sz w:val="26"/>
              </w:rPr>
              <w:t>dụng:</w:t>
            </w:r>
          </w:p>
          <w:p>
            <w:pPr>
              <w:pStyle w:val="TableParagraph"/>
              <w:numPr>
                <w:ilvl w:val="0"/>
                <w:numId w:val="23"/>
              </w:numPr>
              <w:tabs>
                <w:tab w:pos="305" w:val="left" w:leader="none"/>
              </w:tabs>
              <w:spacing w:line="240" w:lineRule="auto" w:before="119" w:after="0"/>
              <w:ind w:left="112" w:right="304" w:firstLine="0"/>
              <w:jc w:val="left"/>
              <w:rPr>
                <w:sz w:val="26"/>
              </w:rPr>
            </w:pPr>
            <w:r>
              <w:rPr>
                <w:sz w:val="26"/>
              </w:rPr>
              <w:t>Diễn</w:t>
            </w:r>
            <w:r>
              <w:rPr>
                <w:spacing w:val="-7"/>
                <w:sz w:val="26"/>
              </w:rPr>
              <w:t> </w:t>
            </w:r>
            <w:r>
              <w:rPr>
                <w:sz w:val="26"/>
              </w:rPr>
              <w:t>đạt</w:t>
            </w:r>
            <w:r>
              <w:rPr>
                <w:spacing w:val="-7"/>
                <w:sz w:val="26"/>
              </w:rPr>
              <w:t> </w:t>
            </w:r>
            <w:r>
              <w:rPr>
                <w:sz w:val="26"/>
              </w:rPr>
              <w:t>lập</w:t>
            </w:r>
            <w:r>
              <w:rPr>
                <w:spacing w:val="-7"/>
                <w:sz w:val="26"/>
              </w:rPr>
              <w:t> </w:t>
            </w:r>
            <w:r>
              <w:rPr>
                <w:sz w:val="26"/>
              </w:rPr>
              <w:t>luận</w:t>
            </w:r>
            <w:r>
              <w:rPr>
                <w:spacing w:val="-4"/>
                <w:sz w:val="26"/>
              </w:rPr>
              <w:t> </w:t>
            </w:r>
            <w:r>
              <w:rPr>
                <w:sz w:val="26"/>
              </w:rPr>
              <w:t>và</w:t>
            </w:r>
            <w:r>
              <w:rPr>
                <w:spacing w:val="-4"/>
                <w:sz w:val="26"/>
              </w:rPr>
              <w:t> </w:t>
            </w:r>
            <w:r>
              <w:rPr>
                <w:sz w:val="26"/>
              </w:rPr>
              <w:t>chứng minh</w:t>
            </w:r>
            <w:r>
              <w:rPr>
                <w:spacing w:val="-9"/>
                <w:sz w:val="26"/>
              </w:rPr>
              <w:t> </w:t>
            </w:r>
            <w:r>
              <w:rPr>
                <w:sz w:val="26"/>
              </w:rPr>
              <w:t>hai</w:t>
            </w:r>
            <w:r>
              <w:rPr>
                <w:spacing w:val="-9"/>
                <w:sz w:val="26"/>
              </w:rPr>
              <w:t> </w:t>
            </w:r>
            <w:r>
              <w:rPr>
                <w:sz w:val="26"/>
              </w:rPr>
              <w:t>tam</w:t>
            </w:r>
            <w:r>
              <w:rPr>
                <w:spacing w:val="-9"/>
                <w:sz w:val="26"/>
              </w:rPr>
              <w:t> </w:t>
            </w:r>
            <w:r>
              <w:rPr>
                <w:sz w:val="26"/>
              </w:rPr>
              <w:t>giác</w:t>
            </w:r>
            <w:r>
              <w:rPr>
                <w:spacing w:val="-9"/>
                <w:sz w:val="26"/>
              </w:rPr>
              <w:t> </w:t>
            </w:r>
            <w:r>
              <w:rPr>
                <w:sz w:val="26"/>
              </w:rPr>
              <w:t>bằng</w:t>
            </w:r>
            <w:r>
              <w:rPr>
                <w:spacing w:val="-6"/>
                <w:sz w:val="26"/>
              </w:rPr>
              <w:t> </w:t>
            </w:r>
            <w:r>
              <w:rPr>
                <w:sz w:val="26"/>
              </w:rPr>
              <w:t>nhau</w:t>
            </w:r>
          </w:p>
        </w:tc>
        <w:tc>
          <w:tcPr>
            <w:tcW w:w="1316" w:type="dxa"/>
            <w:tcBorders>
              <w:top w:val="nil"/>
            </w:tcBorders>
          </w:tcPr>
          <w:p>
            <w:pPr>
              <w:pStyle w:val="TableParagraph"/>
              <w:rPr>
                <w:b/>
                <w:sz w:val="26"/>
              </w:rPr>
            </w:pPr>
          </w:p>
          <w:p>
            <w:pPr>
              <w:pStyle w:val="TableParagraph"/>
              <w:spacing w:before="18"/>
              <w:rPr>
                <w:b/>
                <w:sz w:val="26"/>
              </w:rPr>
            </w:pPr>
          </w:p>
          <w:p>
            <w:pPr>
              <w:pStyle w:val="TableParagraph"/>
              <w:spacing w:before="1"/>
              <w:ind w:left="21" w:right="1"/>
              <w:jc w:val="center"/>
              <w:rPr>
                <w:sz w:val="26"/>
              </w:rPr>
            </w:pPr>
            <w:r>
              <w:rPr>
                <w:spacing w:val="-10"/>
                <w:sz w:val="26"/>
              </w:rPr>
              <w:t>2</w:t>
            </w:r>
          </w:p>
          <w:p>
            <w:pPr>
              <w:pStyle w:val="TableParagraph"/>
              <w:spacing w:before="1"/>
              <w:ind w:left="21" w:right="1"/>
              <w:jc w:val="center"/>
              <w:rPr>
                <w:sz w:val="26"/>
              </w:rPr>
            </w:pPr>
            <w:r>
              <w:rPr>
                <w:spacing w:val="-5"/>
                <w:sz w:val="26"/>
              </w:rPr>
              <w:t>TN</w:t>
            </w:r>
          </w:p>
        </w:tc>
        <w:tc>
          <w:tcPr>
            <w:tcW w:w="937" w:type="dxa"/>
            <w:vMerge/>
            <w:tcBorders>
              <w:top w:val="nil"/>
            </w:tcBorders>
          </w:tcPr>
          <w:p>
            <w:pPr>
              <w:rPr>
                <w:sz w:val="2"/>
                <w:szCs w:val="2"/>
              </w:rPr>
            </w:pPr>
          </w:p>
        </w:tc>
        <w:tc>
          <w:tcPr>
            <w:tcW w:w="812" w:type="dxa"/>
            <w:tcBorders>
              <w:top w:val="nil"/>
            </w:tcBorders>
          </w:tcPr>
          <w:p>
            <w:pPr>
              <w:pStyle w:val="TableParagraph"/>
              <w:rPr>
                <w:b/>
                <w:sz w:val="26"/>
              </w:rPr>
            </w:pPr>
          </w:p>
          <w:p>
            <w:pPr>
              <w:pStyle w:val="TableParagraph"/>
              <w:spacing w:before="167"/>
              <w:rPr>
                <w:b/>
                <w:sz w:val="26"/>
              </w:rPr>
            </w:pPr>
          </w:p>
          <w:p>
            <w:pPr>
              <w:pStyle w:val="TableParagraph"/>
              <w:ind w:left="155"/>
              <w:rPr>
                <w:sz w:val="26"/>
              </w:rPr>
            </w:pPr>
            <w:r>
              <w:rPr>
                <w:sz w:val="26"/>
              </w:rPr>
              <w:t>2</w:t>
            </w:r>
            <w:r>
              <w:rPr>
                <w:spacing w:val="-3"/>
                <w:sz w:val="26"/>
              </w:rPr>
              <w:t> </w:t>
            </w:r>
            <w:r>
              <w:rPr>
                <w:spacing w:val="-7"/>
                <w:sz w:val="26"/>
              </w:rPr>
              <w:t>TL</w:t>
            </w:r>
          </w:p>
        </w:tc>
        <w:tc>
          <w:tcPr>
            <w:tcW w:w="778" w:type="dxa"/>
            <w:tcBorders>
              <w:top w:val="nil"/>
            </w:tcBorders>
          </w:tcPr>
          <w:p>
            <w:pPr>
              <w:pStyle w:val="TableParagraph"/>
              <w:rPr>
                <w:b/>
                <w:sz w:val="26"/>
              </w:rPr>
            </w:pPr>
          </w:p>
          <w:p>
            <w:pPr>
              <w:pStyle w:val="TableParagraph"/>
              <w:spacing w:before="167"/>
              <w:rPr>
                <w:b/>
                <w:sz w:val="26"/>
              </w:rPr>
            </w:pPr>
          </w:p>
          <w:p>
            <w:pPr>
              <w:pStyle w:val="TableParagraph"/>
              <w:ind w:left="139"/>
              <w:rPr>
                <w:sz w:val="26"/>
              </w:rPr>
            </w:pPr>
            <w:r>
              <w:rPr>
                <w:sz w:val="26"/>
              </w:rPr>
              <w:t>1</w:t>
            </w:r>
            <w:r>
              <w:rPr>
                <w:spacing w:val="-3"/>
                <w:sz w:val="26"/>
              </w:rPr>
              <w:t> </w:t>
            </w:r>
            <w:r>
              <w:rPr>
                <w:spacing w:val="-7"/>
                <w:sz w:val="26"/>
              </w:rPr>
              <w:t>TL</w:t>
            </w:r>
          </w:p>
        </w:tc>
      </w:tr>
      <w:tr>
        <w:trPr>
          <w:trHeight w:val="480"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bottom w:val="nil"/>
            </w:tcBorders>
          </w:tcPr>
          <w:p>
            <w:pPr>
              <w:pStyle w:val="TableParagraph"/>
              <w:rPr>
                <w:sz w:val="24"/>
              </w:rPr>
            </w:pPr>
          </w:p>
        </w:tc>
        <w:tc>
          <w:tcPr>
            <w:tcW w:w="3438" w:type="dxa"/>
            <w:tcBorders>
              <w:bottom w:val="nil"/>
            </w:tcBorders>
          </w:tcPr>
          <w:p>
            <w:pPr>
              <w:pStyle w:val="TableParagraph"/>
              <w:spacing w:before="122"/>
              <w:ind w:left="112"/>
              <w:rPr>
                <w:b/>
                <w:i/>
                <w:sz w:val="26"/>
              </w:rPr>
            </w:pPr>
            <w:r>
              <w:rPr>
                <w:b/>
                <w:i/>
                <w:spacing w:val="-9"/>
                <w:sz w:val="26"/>
              </w:rPr>
              <w:t>Nhận</w:t>
            </w:r>
            <w:r>
              <w:rPr>
                <w:b/>
                <w:i/>
                <w:spacing w:val="-10"/>
                <w:sz w:val="26"/>
              </w:rPr>
              <w:t> </w:t>
            </w:r>
            <w:r>
              <w:rPr>
                <w:b/>
                <w:i/>
                <w:spacing w:val="-2"/>
                <w:sz w:val="26"/>
              </w:rPr>
              <w:t>biết:</w:t>
            </w:r>
          </w:p>
        </w:tc>
        <w:tc>
          <w:tcPr>
            <w:tcW w:w="1316" w:type="dxa"/>
            <w:tcBorders>
              <w:bottom w:val="nil"/>
            </w:tcBorders>
          </w:tcPr>
          <w:p>
            <w:pPr>
              <w:pStyle w:val="TableParagraph"/>
              <w:rPr>
                <w:sz w:val="24"/>
              </w:rPr>
            </w:pPr>
          </w:p>
        </w:tc>
        <w:tc>
          <w:tcPr>
            <w:tcW w:w="937" w:type="dxa"/>
            <w:tcBorders>
              <w:bottom w:val="nil"/>
            </w:tcBorders>
          </w:tcPr>
          <w:p>
            <w:pPr>
              <w:pStyle w:val="TableParagraph"/>
              <w:rPr>
                <w:sz w:val="24"/>
              </w:rPr>
            </w:pPr>
          </w:p>
        </w:tc>
        <w:tc>
          <w:tcPr>
            <w:tcW w:w="812" w:type="dxa"/>
            <w:vMerge w:val="restart"/>
          </w:tcPr>
          <w:p>
            <w:pPr>
              <w:pStyle w:val="TableParagraph"/>
              <w:rPr>
                <w:sz w:val="24"/>
              </w:rPr>
            </w:pPr>
          </w:p>
        </w:tc>
        <w:tc>
          <w:tcPr>
            <w:tcW w:w="778" w:type="dxa"/>
            <w:vMerge w:val="restart"/>
          </w:tcPr>
          <w:p>
            <w:pPr>
              <w:pStyle w:val="TableParagraph"/>
              <w:rPr>
                <w:sz w:val="24"/>
              </w:rPr>
            </w:pPr>
          </w:p>
        </w:tc>
      </w:tr>
      <w:tr>
        <w:trPr>
          <w:trHeight w:val="1157" w:hRule="atLeast"/>
        </w:trPr>
        <w:tc>
          <w:tcPr>
            <w:tcW w:w="566" w:type="dxa"/>
            <w:tcBorders>
              <w:top w:val="nil"/>
              <w:bottom w:val="nil"/>
            </w:tcBorders>
          </w:tcPr>
          <w:p>
            <w:pPr>
              <w:pStyle w:val="TableParagraph"/>
              <w:rPr>
                <w:sz w:val="24"/>
              </w:rPr>
            </w:pPr>
          </w:p>
        </w:tc>
        <w:tc>
          <w:tcPr>
            <w:tcW w:w="1005" w:type="dxa"/>
            <w:tcBorders>
              <w:top w:val="nil"/>
              <w:bottom w:val="nil"/>
            </w:tcBorders>
          </w:tcPr>
          <w:p>
            <w:pPr>
              <w:pStyle w:val="TableParagraph"/>
              <w:rPr>
                <w:sz w:val="24"/>
              </w:rPr>
            </w:pPr>
          </w:p>
        </w:tc>
        <w:tc>
          <w:tcPr>
            <w:tcW w:w="1487" w:type="dxa"/>
            <w:tcBorders>
              <w:top w:val="nil"/>
              <w:bottom w:val="nil"/>
            </w:tcBorders>
          </w:tcPr>
          <w:p>
            <w:pPr>
              <w:pStyle w:val="TableParagraph"/>
              <w:spacing w:before="229"/>
              <w:rPr>
                <w:b/>
                <w:sz w:val="26"/>
              </w:rPr>
            </w:pPr>
          </w:p>
          <w:p>
            <w:pPr>
              <w:pStyle w:val="TableParagraph"/>
              <w:ind w:left="564" w:right="243" w:hanging="308"/>
              <w:rPr>
                <w:sz w:val="26"/>
              </w:rPr>
            </w:pPr>
            <w:r>
              <w:rPr>
                <w:sz w:val="26"/>
              </w:rPr>
              <w:t>Tam</w:t>
            </w:r>
            <w:r>
              <w:rPr>
                <w:spacing w:val="-17"/>
                <w:sz w:val="26"/>
              </w:rPr>
              <w:t> </w:t>
            </w:r>
            <w:r>
              <w:rPr>
                <w:sz w:val="26"/>
              </w:rPr>
              <w:t>giác </w:t>
            </w:r>
            <w:r>
              <w:rPr>
                <w:spacing w:val="-4"/>
                <w:sz w:val="26"/>
              </w:rPr>
              <w:t>cân</w:t>
            </w:r>
          </w:p>
        </w:tc>
        <w:tc>
          <w:tcPr>
            <w:tcW w:w="3438" w:type="dxa"/>
            <w:tcBorders>
              <w:top w:val="nil"/>
              <w:bottom w:val="nil"/>
            </w:tcBorders>
          </w:tcPr>
          <w:p>
            <w:pPr>
              <w:pStyle w:val="TableParagraph"/>
              <w:spacing w:before="48"/>
              <w:ind w:left="112" w:right="258"/>
              <w:rPr>
                <w:sz w:val="26"/>
              </w:rPr>
            </w:pPr>
            <w:r>
              <w:rPr>
                <w:spacing w:val="-6"/>
                <w:sz w:val="26"/>
              </w:rPr>
              <w:t>-</w:t>
            </w:r>
            <w:r>
              <w:rPr>
                <w:spacing w:val="-17"/>
                <w:sz w:val="26"/>
              </w:rPr>
              <w:t> </w:t>
            </w:r>
            <w:r>
              <w:rPr>
                <w:spacing w:val="-6"/>
                <w:sz w:val="26"/>
              </w:rPr>
              <w:t>Nhận</w:t>
            </w:r>
            <w:r>
              <w:rPr>
                <w:spacing w:val="-18"/>
                <w:sz w:val="26"/>
              </w:rPr>
              <w:t> </w:t>
            </w:r>
            <w:r>
              <w:rPr>
                <w:spacing w:val="-6"/>
                <w:sz w:val="26"/>
              </w:rPr>
              <w:t>biết</w:t>
            </w:r>
            <w:r>
              <w:rPr>
                <w:spacing w:val="-17"/>
                <w:sz w:val="26"/>
              </w:rPr>
              <w:t> </w:t>
            </w:r>
            <w:r>
              <w:rPr>
                <w:spacing w:val="-6"/>
                <w:sz w:val="26"/>
              </w:rPr>
              <w:t>định</w:t>
            </w:r>
            <w:r>
              <w:rPr>
                <w:spacing w:val="-18"/>
                <w:sz w:val="26"/>
              </w:rPr>
              <w:t> </w:t>
            </w:r>
            <w:r>
              <w:rPr>
                <w:spacing w:val="-6"/>
                <w:sz w:val="26"/>
              </w:rPr>
              <w:t>nghĩa</w:t>
            </w:r>
            <w:r>
              <w:rPr>
                <w:spacing w:val="-17"/>
                <w:sz w:val="26"/>
              </w:rPr>
              <w:t> </w:t>
            </w:r>
            <w:r>
              <w:rPr>
                <w:spacing w:val="-6"/>
                <w:sz w:val="26"/>
              </w:rPr>
              <w:t>tam</w:t>
            </w:r>
            <w:r>
              <w:rPr>
                <w:spacing w:val="-18"/>
                <w:sz w:val="26"/>
              </w:rPr>
              <w:t> </w:t>
            </w:r>
            <w:r>
              <w:rPr>
                <w:spacing w:val="-6"/>
                <w:sz w:val="26"/>
              </w:rPr>
              <w:t>giác </w:t>
            </w:r>
            <w:r>
              <w:rPr>
                <w:sz w:val="26"/>
              </w:rPr>
              <w:t>cân, tam giác đều</w:t>
            </w:r>
          </w:p>
          <w:p>
            <w:pPr>
              <w:pStyle w:val="TableParagraph"/>
              <w:spacing w:before="122"/>
              <w:ind w:left="112"/>
              <w:rPr>
                <w:b/>
                <w:i/>
                <w:sz w:val="26"/>
              </w:rPr>
            </w:pPr>
            <w:r>
              <w:rPr>
                <w:b/>
                <w:i/>
                <w:spacing w:val="-9"/>
                <w:sz w:val="26"/>
              </w:rPr>
              <w:t>Thông</w:t>
            </w:r>
            <w:r>
              <w:rPr>
                <w:b/>
                <w:i/>
                <w:spacing w:val="-10"/>
                <w:sz w:val="26"/>
              </w:rPr>
              <w:t> </w:t>
            </w:r>
            <w:r>
              <w:rPr>
                <w:b/>
                <w:i/>
                <w:spacing w:val="-2"/>
                <w:sz w:val="26"/>
              </w:rPr>
              <w:t>hiểu:</w:t>
            </w:r>
          </w:p>
        </w:tc>
        <w:tc>
          <w:tcPr>
            <w:tcW w:w="1316" w:type="dxa"/>
            <w:tcBorders>
              <w:top w:val="nil"/>
              <w:bottom w:val="nil"/>
            </w:tcBorders>
          </w:tcPr>
          <w:p>
            <w:pPr>
              <w:pStyle w:val="TableParagraph"/>
              <w:spacing w:before="109"/>
              <w:rPr>
                <w:b/>
                <w:sz w:val="26"/>
              </w:rPr>
            </w:pPr>
          </w:p>
          <w:p>
            <w:pPr>
              <w:pStyle w:val="TableParagraph"/>
              <w:spacing w:line="298" w:lineRule="exact"/>
              <w:ind w:left="21" w:right="1"/>
              <w:jc w:val="center"/>
              <w:rPr>
                <w:sz w:val="26"/>
              </w:rPr>
            </w:pPr>
            <w:r>
              <w:rPr>
                <w:spacing w:val="-10"/>
                <w:sz w:val="26"/>
              </w:rPr>
              <w:t>1</w:t>
            </w:r>
          </w:p>
          <w:p>
            <w:pPr>
              <w:pStyle w:val="TableParagraph"/>
              <w:spacing w:line="298" w:lineRule="exact"/>
              <w:ind w:left="21" w:right="2"/>
              <w:jc w:val="center"/>
              <w:rPr>
                <w:sz w:val="26"/>
              </w:rPr>
            </w:pPr>
            <w:r>
              <w:rPr>
                <w:spacing w:val="-5"/>
                <w:sz w:val="26"/>
              </w:rPr>
              <w:t>TN</w:t>
            </w:r>
          </w:p>
        </w:tc>
        <w:tc>
          <w:tcPr>
            <w:tcW w:w="937" w:type="dxa"/>
            <w:tcBorders>
              <w:top w:val="nil"/>
              <w:bottom w:val="nil"/>
            </w:tcBorders>
          </w:tcPr>
          <w:p>
            <w:pPr>
              <w:pStyle w:val="TableParagraph"/>
              <w:spacing w:before="108"/>
              <w:rPr>
                <w:b/>
                <w:sz w:val="26"/>
              </w:rPr>
            </w:pPr>
          </w:p>
          <w:p>
            <w:pPr>
              <w:pStyle w:val="TableParagraph"/>
              <w:spacing w:line="298" w:lineRule="exact"/>
              <w:ind w:left="67" w:right="49"/>
              <w:jc w:val="center"/>
              <w:rPr>
                <w:sz w:val="26"/>
              </w:rPr>
            </w:pPr>
            <w:r>
              <w:rPr>
                <w:spacing w:val="-10"/>
                <w:sz w:val="26"/>
              </w:rPr>
              <w:t>1</w:t>
            </w:r>
          </w:p>
          <w:p>
            <w:pPr>
              <w:pStyle w:val="TableParagraph"/>
              <w:spacing w:line="298" w:lineRule="exact"/>
              <w:ind w:left="67" w:right="49"/>
              <w:jc w:val="center"/>
              <w:rPr>
                <w:sz w:val="26"/>
              </w:rPr>
            </w:pPr>
            <w:r>
              <w:rPr>
                <w:spacing w:val="-5"/>
                <w:sz w:val="26"/>
              </w:rPr>
              <w:t>TN</w:t>
            </w:r>
          </w:p>
        </w:tc>
        <w:tc>
          <w:tcPr>
            <w:tcW w:w="812" w:type="dxa"/>
            <w:vMerge/>
            <w:tcBorders>
              <w:top w:val="nil"/>
            </w:tcBorders>
          </w:tcPr>
          <w:p>
            <w:pPr>
              <w:rPr>
                <w:sz w:val="2"/>
                <w:szCs w:val="2"/>
              </w:rPr>
            </w:pPr>
          </w:p>
        </w:tc>
        <w:tc>
          <w:tcPr>
            <w:tcW w:w="778" w:type="dxa"/>
            <w:vMerge/>
            <w:tcBorders>
              <w:top w:val="nil"/>
            </w:tcBorders>
          </w:tcPr>
          <w:p>
            <w:pPr>
              <w:rPr>
                <w:sz w:val="2"/>
                <w:szCs w:val="2"/>
              </w:rPr>
            </w:pPr>
          </w:p>
        </w:tc>
      </w:tr>
      <w:tr>
        <w:trPr>
          <w:trHeight w:val="1034" w:hRule="atLeast"/>
        </w:trPr>
        <w:tc>
          <w:tcPr>
            <w:tcW w:w="566" w:type="dxa"/>
            <w:tcBorders>
              <w:top w:val="nil"/>
            </w:tcBorders>
          </w:tcPr>
          <w:p>
            <w:pPr>
              <w:pStyle w:val="TableParagraph"/>
              <w:rPr>
                <w:sz w:val="24"/>
              </w:rPr>
            </w:pPr>
          </w:p>
        </w:tc>
        <w:tc>
          <w:tcPr>
            <w:tcW w:w="1005" w:type="dxa"/>
            <w:tcBorders>
              <w:top w:val="nil"/>
            </w:tcBorders>
          </w:tcPr>
          <w:p>
            <w:pPr>
              <w:pStyle w:val="TableParagraph"/>
              <w:rPr>
                <w:sz w:val="24"/>
              </w:rPr>
            </w:pPr>
          </w:p>
        </w:tc>
        <w:tc>
          <w:tcPr>
            <w:tcW w:w="1487" w:type="dxa"/>
            <w:tcBorders>
              <w:top w:val="nil"/>
            </w:tcBorders>
          </w:tcPr>
          <w:p>
            <w:pPr>
              <w:pStyle w:val="TableParagraph"/>
              <w:rPr>
                <w:sz w:val="24"/>
              </w:rPr>
            </w:pPr>
          </w:p>
        </w:tc>
        <w:tc>
          <w:tcPr>
            <w:tcW w:w="3438" w:type="dxa"/>
            <w:tcBorders>
              <w:top w:val="nil"/>
            </w:tcBorders>
          </w:tcPr>
          <w:p>
            <w:pPr>
              <w:pStyle w:val="TableParagraph"/>
              <w:spacing w:before="18"/>
              <w:ind w:left="112"/>
              <w:rPr>
                <w:sz w:val="26"/>
              </w:rPr>
            </w:pPr>
            <w:r>
              <w:rPr>
                <w:sz w:val="26"/>
              </w:rPr>
              <w:t>–</w:t>
            </w:r>
            <w:r>
              <w:rPr>
                <w:spacing w:val="-7"/>
                <w:sz w:val="26"/>
              </w:rPr>
              <w:t> </w:t>
            </w:r>
            <w:r>
              <w:rPr>
                <w:sz w:val="26"/>
              </w:rPr>
              <w:t>Mô</w:t>
            </w:r>
            <w:r>
              <w:rPr>
                <w:spacing w:val="-7"/>
                <w:sz w:val="26"/>
              </w:rPr>
              <w:t> </w:t>
            </w:r>
            <w:r>
              <w:rPr>
                <w:sz w:val="26"/>
              </w:rPr>
              <w:t>tả</w:t>
            </w:r>
            <w:r>
              <w:rPr>
                <w:spacing w:val="-7"/>
                <w:sz w:val="26"/>
              </w:rPr>
              <w:t> </w:t>
            </w:r>
            <w:r>
              <w:rPr>
                <w:sz w:val="26"/>
              </w:rPr>
              <w:t>được</w:t>
            </w:r>
            <w:r>
              <w:rPr>
                <w:spacing w:val="-4"/>
                <w:sz w:val="26"/>
              </w:rPr>
              <w:t> </w:t>
            </w:r>
            <w:r>
              <w:rPr>
                <w:sz w:val="26"/>
              </w:rPr>
              <w:t>tam</w:t>
            </w:r>
            <w:r>
              <w:rPr>
                <w:spacing w:val="-9"/>
                <w:sz w:val="26"/>
              </w:rPr>
              <w:t> </w:t>
            </w:r>
            <w:r>
              <w:rPr>
                <w:sz w:val="26"/>
              </w:rPr>
              <w:t>giác</w:t>
            </w:r>
            <w:r>
              <w:rPr>
                <w:spacing w:val="-2"/>
                <w:sz w:val="26"/>
              </w:rPr>
              <w:t> </w:t>
            </w:r>
            <w:r>
              <w:rPr>
                <w:sz w:val="26"/>
              </w:rPr>
              <w:t>cân</w:t>
            </w:r>
            <w:r>
              <w:rPr>
                <w:spacing w:val="-7"/>
                <w:sz w:val="26"/>
              </w:rPr>
              <w:t> </w:t>
            </w:r>
            <w:r>
              <w:rPr>
                <w:sz w:val="26"/>
              </w:rPr>
              <w:t>và</w:t>
            </w:r>
            <w:r>
              <w:rPr>
                <w:sz w:val="26"/>
              </w:rPr>
              <w:t> giải thích được tính chất của tam giác cân</w:t>
            </w:r>
          </w:p>
        </w:tc>
        <w:tc>
          <w:tcPr>
            <w:tcW w:w="1316" w:type="dxa"/>
            <w:tcBorders>
              <w:top w:val="nil"/>
            </w:tcBorders>
          </w:tcPr>
          <w:p>
            <w:pPr>
              <w:pStyle w:val="TableParagraph"/>
              <w:rPr>
                <w:sz w:val="24"/>
              </w:rPr>
            </w:pPr>
          </w:p>
        </w:tc>
        <w:tc>
          <w:tcPr>
            <w:tcW w:w="937" w:type="dxa"/>
            <w:tcBorders>
              <w:top w:val="nil"/>
            </w:tcBorders>
          </w:tcPr>
          <w:p>
            <w:pPr>
              <w:pStyle w:val="TableParagraph"/>
              <w:rPr>
                <w:sz w:val="24"/>
              </w:rPr>
            </w:pPr>
          </w:p>
        </w:tc>
        <w:tc>
          <w:tcPr>
            <w:tcW w:w="812" w:type="dxa"/>
            <w:vMerge/>
            <w:tcBorders>
              <w:top w:val="nil"/>
            </w:tcBorders>
          </w:tcPr>
          <w:p>
            <w:pPr>
              <w:rPr>
                <w:sz w:val="2"/>
                <w:szCs w:val="2"/>
              </w:rPr>
            </w:pPr>
          </w:p>
        </w:tc>
        <w:tc>
          <w:tcPr>
            <w:tcW w:w="778" w:type="dxa"/>
            <w:vMerge/>
            <w:tcBorders>
              <w:top w:val="nil"/>
            </w:tcBorders>
          </w:tcPr>
          <w:p>
            <w:pPr>
              <w:rPr>
                <w:sz w:val="2"/>
                <w:szCs w:val="2"/>
              </w:rPr>
            </w:pPr>
          </w:p>
        </w:tc>
      </w:tr>
    </w:tbl>
    <w:p>
      <w:pPr>
        <w:spacing w:after="0"/>
        <w:rPr>
          <w:sz w:val="2"/>
          <w:szCs w:val="2"/>
        </w:rPr>
        <w:sectPr>
          <w:type w:val="continuous"/>
          <w:pgSz w:w="11910" w:h="16850"/>
          <w:pgMar w:top="840" w:bottom="280" w:left="760" w:right="140"/>
        </w:sectPr>
      </w:pPr>
    </w:p>
    <w:tbl>
      <w:tblPr>
        <w:tblW w:w="0" w:type="auto"/>
        <w:jc w:val="left"/>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0"/>
        <w:gridCol w:w="5363"/>
      </w:tblGrid>
      <w:tr>
        <w:trPr>
          <w:trHeight w:val="973" w:hRule="atLeast"/>
        </w:trPr>
        <w:tc>
          <w:tcPr>
            <w:tcW w:w="4360" w:type="dxa"/>
          </w:tcPr>
          <w:p>
            <w:pPr>
              <w:pStyle w:val="TableParagraph"/>
              <w:spacing w:line="287" w:lineRule="exact"/>
              <w:ind w:right="209"/>
              <w:jc w:val="center"/>
              <w:rPr>
                <w:b/>
                <w:sz w:val="26"/>
              </w:rPr>
            </w:pPr>
            <w:r>
              <w:rPr>
                <w:b/>
                <w:sz w:val="26"/>
              </w:rPr>
              <w:t>PHÒNG</w:t>
            </w:r>
            <w:r>
              <w:rPr>
                <w:b/>
                <w:spacing w:val="-5"/>
                <w:sz w:val="26"/>
              </w:rPr>
              <w:t> </w:t>
            </w:r>
            <w:r>
              <w:rPr>
                <w:b/>
                <w:sz w:val="26"/>
              </w:rPr>
              <w:t>GIÁO</w:t>
            </w:r>
            <w:r>
              <w:rPr>
                <w:b/>
                <w:spacing w:val="-5"/>
                <w:sz w:val="26"/>
              </w:rPr>
              <w:t> </w:t>
            </w:r>
            <w:r>
              <w:rPr>
                <w:b/>
                <w:sz w:val="26"/>
              </w:rPr>
              <w:t>DỤC</w:t>
            </w:r>
            <w:r>
              <w:rPr>
                <w:b/>
                <w:spacing w:val="-5"/>
                <w:sz w:val="26"/>
              </w:rPr>
              <w:t> </w:t>
            </w:r>
            <w:r>
              <w:rPr>
                <w:b/>
                <w:sz w:val="26"/>
              </w:rPr>
              <w:t>VÀ</w:t>
            </w:r>
            <w:r>
              <w:rPr>
                <w:b/>
                <w:spacing w:val="-7"/>
                <w:sz w:val="26"/>
              </w:rPr>
              <w:t> </w:t>
            </w:r>
            <w:r>
              <w:rPr>
                <w:b/>
                <w:sz w:val="26"/>
              </w:rPr>
              <w:t>ĐÀO</w:t>
            </w:r>
            <w:r>
              <w:rPr>
                <w:b/>
                <w:spacing w:val="-5"/>
                <w:sz w:val="26"/>
              </w:rPr>
              <w:t> TẠO</w:t>
            </w:r>
          </w:p>
          <w:p>
            <w:pPr>
              <w:pStyle w:val="TableParagraph"/>
              <w:spacing w:before="44"/>
              <w:ind w:left="5" w:right="209"/>
              <w:jc w:val="center"/>
              <w:rPr>
                <w:sz w:val="26"/>
              </w:rPr>
            </w:pPr>
            <w:r>
              <w:rPr>
                <w:color w:val="0000FF"/>
                <w:spacing w:val="-2"/>
                <w:sz w:val="26"/>
              </w:rPr>
              <w:t>THCS.TOANMATH.com</w:t>
            </w:r>
          </w:p>
          <w:p>
            <w:pPr>
              <w:pStyle w:val="TableParagraph"/>
              <w:spacing w:line="279" w:lineRule="exact" w:before="44"/>
              <w:ind w:left="3" w:right="209"/>
              <w:jc w:val="center"/>
              <w:rPr>
                <w:b/>
                <w:sz w:val="26"/>
              </w:rPr>
            </w:pPr>
            <w:r>
              <w:rPr>
                <w:b/>
                <w:sz w:val="26"/>
                <w:u w:val="thick"/>
              </w:rPr>
              <w:t>ĐỀ</w:t>
            </w:r>
            <w:r>
              <w:rPr>
                <w:b/>
                <w:spacing w:val="-8"/>
                <w:sz w:val="26"/>
                <w:u w:val="thick"/>
              </w:rPr>
              <w:t> </w:t>
            </w:r>
            <w:r>
              <w:rPr>
                <w:b/>
                <w:sz w:val="26"/>
                <w:u w:val="thick"/>
              </w:rPr>
              <w:t>CHÍNH</w:t>
            </w:r>
            <w:r>
              <w:rPr>
                <w:b/>
                <w:spacing w:val="-8"/>
                <w:sz w:val="26"/>
                <w:u w:val="thick"/>
              </w:rPr>
              <w:t> </w:t>
            </w:r>
            <w:r>
              <w:rPr>
                <w:b/>
                <w:spacing w:val="-4"/>
                <w:sz w:val="26"/>
                <w:u w:val="thick"/>
              </w:rPr>
              <w:t>THỨC</w:t>
            </w:r>
          </w:p>
        </w:tc>
        <w:tc>
          <w:tcPr>
            <w:tcW w:w="5363" w:type="dxa"/>
          </w:tcPr>
          <w:p>
            <w:pPr>
              <w:pStyle w:val="TableParagraph"/>
              <w:spacing w:line="276" w:lineRule="auto"/>
              <w:ind w:left="845" w:right="632"/>
              <w:jc w:val="center"/>
              <w:rPr>
                <w:b/>
                <w:sz w:val="26"/>
              </w:rPr>
            </w:pPr>
            <w:r>
              <w:rPr>
                <w:b/>
                <w:sz w:val="26"/>
              </w:rPr>
              <w:t>BÀI</w:t>
            </w:r>
            <w:r>
              <w:rPr>
                <w:b/>
                <w:spacing w:val="-9"/>
                <w:sz w:val="26"/>
              </w:rPr>
              <w:t> </w:t>
            </w:r>
            <w:r>
              <w:rPr>
                <w:b/>
                <w:sz w:val="26"/>
              </w:rPr>
              <w:t>ĐÁNH</w:t>
            </w:r>
            <w:r>
              <w:rPr>
                <w:b/>
                <w:spacing w:val="-9"/>
                <w:sz w:val="26"/>
              </w:rPr>
              <w:t> </w:t>
            </w:r>
            <w:r>
              <w:rPr>
                <w:b/>
                <w:sz w:val="26"/>
              </w:rPr>
              <w:t>GIÁ</w:t>
            </w:r>
            <w:r>
              <w:rPr>
                <w:b/>
                <w:spacing w:val="-9"/>
                <w:sz w:val="26"/>
              </w:rPr>
              <w:t> </w:t>
            </w:r>
            <w:r>
              <w:rPr>
                <w:b/>
                <w:sz w:val="26"/>
              </w:rPr>
              <w:t>GIỮA</w:t>
            </w:r>
            <w:r>
              <w:rPr>
                <w:b/>
                <w:spacing w:val="-9"/>
                <w:sz w:val="26"/>
              </w:rPr>
              <w:t> </w:t>
            </w:r>
            <w:r>
              <w:rPr>
                <w:b/>
                <w:sz w:val="26"/>
              </w:rPr>
              <w:t>KÌ</w:t>
            </w:r>
            <w:r>
              <w:rPr>
                <w:b/>
                <w:spacing w:val="-9"/>
                <w:sz w:val="26"/>
              </w:rPr>
              <w:t> </w:t>
            </w:r>
            <w:r>
              <w:rPr>
                <w:b/>
                <w:sz w:val="26"/>
              </w:rPr>
              <w:t>II MÔN: TOÁN 7</w:t>
            </w:r>
          </w:p>
          <w:p>
            <w:pPr>
              <w:pStyle w:val="TableParagraph"/>
              <w:spacing w:line="278" w:lineRule="exact"/>
              <w:ind w:left="213"/>
              <w:jc w:val="center"/>
              <w:rPr>
                <w:i/>
                <w:sz w:val="26"/>
              </w:rPr>
            </w:pPr>
            <w:r>
              <w:rPr>
                <w:i/>
                <w:sz w:val="26"/>
              </w:rPr>
              <w:t>Thời</w:t>
            </w:r>
            <w:r>
              <w:rPr>
                <w:i/>
                <w:spacing w:val="-5"/>
                <w:sz w:val="26"/>
              </w:rPr>
              <w:t> </w:t>
            </w:r>
            <w:r>
              <w:rPr>
                <w:i/>
                <w:sz w:val="26"/>
              </w:rPr>
              <w:t>gian:</w:t>
            </w:r>
            <w:r>
              <w:rPr>
                <w:i/>
                <w:spacing w:val="-5"/>
                <w:sz w:val="26"/>
              </w:rPr>
              <w:t> </w:t>
            </w:r>
            <w:r>
              <w:rPr>
                <w:i/>
                <w:sz w:val="26"/>
              </w:rPr>
              <w:t>90</w:t>
            </w:r>
            <w:r>
              <w:rPr>
                <w:i/>
                <w:spacing w:val="-5"/>
                <w:sz w:val="26"/>
              </w:rPr>
              <w:t> </w:t>
            </w:r>
            <w:r>
              <w:rPr>
                <w:i/>
                <w:sz w:val="26"/>
              </w:rPr>
              <w:t>phút</w:t>
            </w:r>
            <w:r>
              <w:rPr>
                <w:i/>
                <w:spacing w:val="-2"/>
                <w:sz w:val="26"/>
              </w:rPr>
              <w:t> </w:t>
            </w:r>
            <w:r>
              <w:rPr>
                <w:i/>
                <w:sz w:val="26"/>
              </w:rPr>
              <w:t>(không</w:t>
            </w:r>
            <w:r>
              <w:rPr>
                <w:i/>
                <w:spacing w:val="-5"/>
                <w:sz w:val="26"/>
              </w:rPr>
              <w:t> </w:t>
            </w:r>
            <w:r>
              <w:rPr>
                <w:i/>
                <w:sz w:val="26"/>
              </w:rPr>
              <w:t>kể</w:t>
            </w:r>
            <w:r>
              <w:rPr>
                <w:i/>
                <w:spacing w:val="-4"/>
                <w:sz w:val="26"/>
              </w:rPr>
              <w:t> </w:t>
            </w:r>
            <w:r>
              <w:rPr>
                <w:i/>
                <w:sz w:val="26"/>
              </w:rPr>
              <w:t>thời</w:t>
            </w:r>
            <w:r>
              <w:rPr>
                <w:i/>
                <w:spacing w:val="-5"/>
                <w:sz w:val="26"/>
              </w:rPr>
              <w:t> </w:t>
            </w:r>
            <w:r>
              <w:rPr>
                <w:i/>
                <w:sz w:val="26"/>
              </w:rPr>
              <w:t>gian</w:t>
            </w:r>
            <w:r>
              <w:rPr>
                <w:i/>
                <w:spacing w:val="-5"/>
                <w:sz w:val="26"/>
              </w:rPr>
              <w:t> </w:t>
            </w:r>
            <w:r>
              <w:rPr>
                <w:i/>
                <w:sz w:val="26"/>
              </w:rPr>
              <w:t>phát</w:t>
            </w:r>
            <w:r>
              <w:rPr>
                <w:i/>
                <w:spacing w:val="-2"/>
                <w:sz w:val="26"/>
              </w:rPr>
              <w:t> </w:t>
            </w:r>
            <w:r>
              <w:rPr>
                <w:i/>
                <w:spacing w:val="-4"/>
                <w:sz w:val="26"/>
              </w:rPr>
              <w:t>bài)</w:t>
            </w:r>
          </w:p>
        </w:tc>
      </w:tr>
    </w:tbl>
    <w:p>
      <w:pPr>
        <w:pStyle w:val="BodyText"/>
        <w:rPr>
          <w:b/>
        </w:rPr>
      </w:pPr>
    </w:p>
    <w:p>
      <w:pPr>
        <w:pStyle w:val="BodyText"/>
        <w:spacing w:before="160"/>
        <w:rPr>
          <w:b/>
        </w:rPr>
      </w:pPr>
    </w:p>
    <w:p>
      <w:pPr>
        <w:pStyle w:val="ListParagraph"/>
        <w:numPr>
          <w:ilvl w:val="0"/>
          <w:numId w:val="24"/>
        </w:numPr>
        <w:tabs>
          <w:tab w:pos="601" w:val="left" w:leader="none"/>
        </w:tabs>
        <w:spacing w:line="240" w:lineRule="auto" w:before="0" w:after="0"/>
        <w:ind w:left="601" w:right="0" w:hanging="229"/>
        <w:jc w:val="left"/>
        <w:rPr>
          <w:sz w:val="26"/>
        </w:rPr>
      </w:pPr>
      <w:r>
        <w:rPr>
          <w:b/>
          <w:sz w:val="26"/>
          <w:u w:val="thick"/>
        </w:rPr>
        <w:t>TRẮC</w:t>
      </w:r>
      <w:r>
        <w:rPr>
          <w:b/>
          <w:spacing w:val="-3"/>
          <w:sz w:val="26"/>
          <w:u w:val="thick"/>
        </w:rPr>
        <w:t> </w:t>
      </w:r>
      <w:r>
        <w:rPr>
          <w:b/>
          <w:sz w:val="26"/>
          <w:u w:val="thick"/>
        </w:rPr>
        <w:t>NGHIỆM</w:t>
      </w:r>
      <w:r>
        <w:rPr>
          <w:b/>
          <w:spacing w:val="-3"/>
          <w:sz w:val="26"/>
          <w:u w:val="none"/>
        </w:rPr>
        <w:t> </w:t>
      </w:r>
      <w:r>
        <w:rPr>
          <w:i/>
          <w:sz w:val="26"/>
          <w:u w:val="none"/>
        </w:rPr>
        <w:t>(3</w:t>
      </w:r>
      <w:r>
        <w:rPr>
          <w:i/>
          <w:spacing w:val="-2"/>
          <w:sz w:val="26"/>
          <w:u w:val="none"/>
        </w:rPr>
        <w:t> </w:t>
      </w:r>
      <w:r>
        <w:rPr>
          <w:i/>
          <w:sz w:val="26"/>
          <w:u w:val="none"/>
        </w:rPr>
        <w:t>điểm)</w:t>
      </w:r>
      <w:r>
        <w:rPr>
          <w:i/>
          <w:spacing w:val="-8"/>
          <w:sz w:val="26"/>
          <w:u w:val="none"/>
        </w:rPr>
        <w:t> </w:t>
      </w:r>
      <w:r>
        <w:rPr>
          <w:sz w:val="26"/>
          <w:u w:val="none"/>
        </w:rPr>
        <w:t>Khoanh</w:t>
      </w:r>
      <w:r>
        <w:rPr>
          <w:spacing w:val="-5"/>
          <w:sz w:val="26"/>
          <w:u w:val="none"/>
        </w:rPr>
        <w:t> </w:t>
      </w:r>
      <w:r>
        <w:rPr>
          <w:sz w:val="26"/>
          <w:u w:val="none"/>
        </w:rPr>
        <w:t>tròn</w:t>
      </w:r>
      <w:r>
        <w:rPr>
          <w:spacing w:val="-3"/>
          <w:sz w:val="26"/>
          <w:u w:val="none"/>
        </w:rPr>
        <w:t> </w:t>
      </w:r>
      <w:r>
        <w:rPr>
          <w:sz w:val="26"/>
          <w:u w:val="none"/>
        </w:rPr>
        <w:t>vào</w:t>
      </w:r>
      <w:r>
        <w:rPr>
          <w:spacing w:val="-5"/>
          <w:sz w:val="26"/>
          <w:u w:val="none"/>
        </w:rPr>
        <w:t> </w:t>
      </w:r>
      <w:r>
        <w:rPr>
          <w:sz w:val="26"/>
          <w:u w:val="none"/>
        </w:rPr>
        <w:t>chữ</w:t>
      </w:r>
      <w:r>
        <w:rPr>
          <w:spacing w:val="-4"/>
          <w:sz w:val="26"/>
          <w:u w:val="none"/>
        </w:rPr>
        <w:t> </w:t>
      </w:r>
      <w:r>
        <w:rPr>
          <w:sz w:val="26"/>
          <w:u w:val="none"/>
        </w:rPr>
        <w:t>cái</w:t>
      </w:r>
      <w:r>
        <w:rPr>
          <w:spacing w:val="-5"/>
          <w:sz w:val="26"/>
          <w:u w:val="none"/>
        </w:rPr>
        <w:t> </w:t>
      </w:r>
      <w:r>
        <w:rPr>
          <w:sz w:val="26"/>
          <w:u w:val="none"/>
        </w:rPr>
        <w:t>trước</w:t>
      </w:r>
      <w:r>
        <w:rPr>
          <w:spacing w:val="-6"/>
          <w:sz w:val="26"/>
          <w:u w:val="none"/>
        </w:rPr>
        <w:t> </w:t>
      </w:r>
      <w:r>
        <w:rPr>
          <w:sz w:val="26"/>
          <w:u w:val="none"/>
        </w:rPr>
        <w:t>đáp</w:t>
      </w:r>
      <w:r>
        <w:rPr>
          <w:spacing w:val="-2"/>
          <w:sz w:val="26"/>
          <w:u w:val="none"/>
        </w:rPr>
        <w:t> </w:t>
      </w:r>
      <w:r>
        <w:rPr>
          <w:sz w:val="26"/>
          <w:u w:val="none"/>
        </w:rPr>
        <w:t>án</w:t>
      </w:r>
      <w:r>
        <w:rPr>
          <w:spacing w:val="-3"/>
          <w:sz w:val="26"/>
          <w:u w:val="none"/>
        </w:rPr>
        <w:t> </w:t>
      </w:r>
      <w:r>
        <w:rPr>
          <w:sz w:val="26"/>
          <w:u w:val="none"/>
        </w:rPr>
        <w:t>mà</w:t>
      </w:r>
      <w:r>
        <w:rPr>
          <w:spacing w:val="-2"/>
          <w:sz w:val="26"/>
          <w:u w:val="none"/>
        </w:rPr>
        <w:t> </w:t>
      </w:r>
      <w:r>
        <w:rPr>
          <w:sz w:val="26"/>
          <w:u w:val="none"/>
        </w:rPr>
        <w:t>em</w:t>
      </w:r>
      <w:r>
        <w:rPr>
          <w:spacing w:val="-8"/>
          <w:sz w:val="26"/>
          <w:u w:val="none"/>
        </w:rPr>
        <w:t> </w:t>
      </w:r>
      <w:r>
        <w:rPr>
          <w:sz w:val="26"/>
          <w:u w:val="none"/>
        </w:rPr>
        <w:t>cho</w:t>
      </w:r>
      <w:r>
        <w:rPr>
          <w:spacing w:val="-2"/>
          <w:sz w:val="26"/>
          <w:u w:val="none"/>
        </w:rPr>
        <w:t> </w:t>
      </w:r>
      <w:r>
        <w:rPr>
          <w:sz w:val="26"/>
          <w:u w:val="none"/>
        </w:rPr>
        <w:t>là</w:t>
      </w:r>
      <w:r>
        <w:rPr>
          <w:spacing w:val="-6"/>
          <w:sz w:val="26"/>
          <w:u w:val="none"/>
        </w:rPr>
        <w:t> </w:t>
      </w:r>
      <w:r>
        <w:rPr>
          <w:spacing w:val="-2"/>
          <w:sz w:val="26"/>
          <w:u w:val="none"/>
        </w:rPr>
        <w:t>đúng.</w:t>
      </w:r>
    </w:p>
    <w:p>
      <w:pPr>
        <w:pStyle w:val="BodyText"/>
        <w:spacing w:before="119"/>
        <w:ind w:left="372"/>
      </w:pPr>
      <w:r>
        <w:rPr>
          <w:b/>
        </w:rPr>
        <w:t>Câu</w:t>
      </w:r>
      <w:r>
        <w:rPr>
          <w:b/>
          <w:spacing w:val="-4"/>
        </w:rPr>
        <w:t> </w:t>
      </w:r>
      <w:r>
        <w:rPr>
          <w:b/>
        </w:rPr>
        <w:t>1.</w:t>
      </w:r>
      <w:r>
        <w:rPr>
          <w:b/>
          <w:spacing w:val="-4"/>
        </w:rPr>
        <w:t> </w:t>
      </w:r>
      <w:r>
        <w:rPr/>
        <w:t>Trong</w:t>
      </w:r>
      <w:r>
        <w:rPr>
          <w:spacing w:val="-3"/>
        </w:rPr>
        <w:t> </w:t>
      </w:r>
      <w:r>
        <w:rPr/>
        <w:t>các</w:t>
      </w:r>
      <w:r>
        <w:rPr>
          <w:spacing w:val="-4"/>
        </w:rPr>
        <w:t> </w:t>
      </w:r>
      <w:r>
        <w:rPr/>
        <w:t>dãy</w:t>
      </w:r>
      <w:r>
        <w:rPr>
          <w:spacing w:val="-6"/>
        </w:rPr>
        <w:t> </w:t>
      </w:r>
      <w:r>
        <w:rPr/>
        <w:t>dữ</w:t>
      </w:r>
      <w:r>
        <w:rPr>
          <w:spacing w:val="-1"/>
        </w:rPr>
        <w:t> </w:t>
      </w:r>
      <w:r>
        <w:rPr/>
        <w:t>liệu</w:t>
      </w:r>
      <w:r>
        <w:rPr>
          <w:spacing w:val="-4"/>
        </w:rPr>
        <w:t> </w:t>
      </w:r>
      <w:r>
        <w:rPr/>
        <w:t>sau,</w:t>
      </w:r>
      <w:r>
        <w:rPr>
          <w:spacing w:val="-4"/>
        </w:rPr>
        <w:t> </w:t>
      </w:r>
      <w:r>
        <w:rPr/>
        <w:t>đâu</w:t>
      </w:r>
      <w:r>
        <w:rPr>
          <w:spacing w:val="-3"/>
        </w:rPr>
        <w:t> </w:t>
      </w:r>
      <w:r>
        <w:rPr/>
        <w:t>là</w:t>
      </w:r>
      <w:r>
        <w:rPr>
          <w:spacing w:val="-4"/>
        </w:rPr>
        <w:t> </w:t>
      </w:r>
      <w:r>
        <w:rPr/>
        <w:t>dãy</w:t>
      </w:r>
      <w:r>
        <w:rPr>
          <w:spacing w:val="-5"/>
        </w:rPr>
        <w:t> </w:t>
      </w:r>
      <w:r>
        <w:rPr/>
        <w:t>số</w:t>
      </w:r>
      <w:r>
        <w:rPr>
          <w:spacing w:val="-4"/>
        </w:rPr>
        <w:t> </w:t>
      </w:r>
      <w:r>
        <w:rPr>
          <w:spacing w:val="-2"/>
        </w:rPr>
        <w:t>liệu?</w:t>
      </w:r>
    </w:p>
    <w:p>
      <w:pPr>
        <w:pStyle w:val="ListParagraph"/>
        <w:numPr>
          <w:ilvl w:val="1"/>
          <w:numId w:val="24"/>
        </w:numPr>
        <w:tabs>
          <w:tab w:pos="686" w:val="left" w:leader="none"/>
        </w:tabs>
        <w:spacing w:line="240" w:lineRule="auto" w:before="121" w:after="0"/>
        <w:ind w:left="686" w:right="0" w:hanging="314"/>
        <w:jc w:val="left"/>
        <w:rPr>
          <w:sz w:val="26"/>
        </w:rPr>
      </w:pPr>
      <w:r>
        <w:rPr>
          <w:sz w:val="26"/>
        </w:rPr>
        <w:t>Các</w:t>
      </w:r>
      <w:r>
        <w:rPr>
          <w:spacing w:val="-5"/>
          <w:sz w:val="26"/>
        </w:rPr>
        <w:t> </w:t>
      </w:r>
      <w:r>
        <w:rPr>
          <w:sz w:val="26"/>
        </w:rPr>
        <w:t>trò</w:t>
      </w:r>
      <w:r>
        <w:rPr>
          <w:spacing w:val="-5"/>
          <w:sz w:val="26"/>
        </w:rPr>
        <w:t> </w:t>
      </w:r>
      <w:r>
        <w:rPr>
          <w:sz w:val="26"/>
        </w:rPr>
        <w:t>chơi</w:t>
      </w:r>
      <w:r>
        <w:rPr>
          <w:spacing w:val="-4"/>
          <w:sz w:val="26"/>
        </w:rPr>
        <w:t> </w:t>
      </w:r>
      <w:r>
        <w:rPr>
          <w:sz w:val="26"/>
        </w:rPr>
        <w:t>dân</w:t>
      </w:r>
      <w:r>
        <w:rPr>
          <w:spacing w:val="-5"/>
          <w:sz w:val="26"/>
        </w:rPr>
        <w:t> </w:t>
      </w:r>
      <w:r>
        <w:rPr>
          <w:sz w:val="26"/>
        </w:rPr>
        <w:t>gian</w:t>
      </w:r>
      <w:r>
        <w:rPr>
          <w:spacing w:val="-1"/>
          <w:sz w:val="26"/>
        </w:rPr>
        <w:t> </w:t>
      </w:r>
      <w:r>
        <w:rPr>
          <w:sz w:val="26"/>
        </w:rPr>
        <w:t>yêu</w:t>
      </w:r>
      <w:r>
        <w:rPr>
          <w:spacing w:val="-5"/>
          <w:sz w:val="26"/>
        </w:rPr>
        <w:t> </w:t>
      </w:r>
      <w:r>
        <w:rPr>
          <w:sz w:val="26"/>
        </w:rPr>
        <w:t>thích</w:t>
      </w:r>
      <w:r>
        <w:rPr>
          <w:spacing w:val="-2"/>
          <w:sz w:val="26"/>
        </w:rPr>
        <w:t> </w:t>
      </w:r>
      <w:r>
        <w:rPr>
          <w:sz w:val="26"/>
        </w:rPr>
        <w:t>của</w:t>
      </w:r>
      <w:r>
        <w:rPr>
          <w:spacing w:val="-4"/>
          <w:sz w:val="26"/>
        </w:rPr>
        <w:t> </w:t>
      </w:r>
      <w:r>
        <w:rPr>
          <w:sz w:val="26"/>
        </w:rPr>
        <w:t>lớp</w:t>
      </w:r>
      <w:r>
        <w:rPr>
          <w:spacing w:val="-2"/>
          <w:sz w:val="26"/>
        </w:rPr>
        <w:t> </w:t>
      </w:r>
      <w:r>
        <w:rPr>
          <w:sz w:val="26"/>
        </w:rPr>
        <w:t>7D:</w:t>
      </w:r>
      <w:r>
        <w:rPr>
          <w:spacing w:val="-2"/>
          <w:sz w:val="26"/>
        </w:rPr>
        <w:t> </w:t>
      </w:r>
      <w:r>
        <w:rPr>
          <w:sz w:val="26"/>
        </w:rPr>
        <w:t>Ô</w:t>
      </w:r>
      <w:r>
        <w:rPr>
          <w:spacing w:val="-4"/>
          <w:sz w:val="26"/>
        </w:rPr>
        <w:t> </w:t>
      </w:r>
      <w:r>
        <w:rPr>
          <w:sz w:val="26"/>
        </w:rPr>
        <w:t>ăn</w:t>
      </w:r>
      <w:r>
        <w:rPr>
          <w:spacing w:val="-5"/>
          <w:sz w:val="26"/>
        </w:rPr>
        <w:t> </w:t>
      </w:r>
      <w:r>
        <w:rPr>
          <w:sz w:val="26"/>
        </w:rPr>
        <w:t>quan,</w:t>
      </w:r>
      <w:r>
        <w:rPr>
          <w:spacing w:val="-2"/>
          <w:sz w:val="26"/>
        </w:rPr>
        <w:t> </w:t>
      </w:r>
      <w:r>
        <w:rPr>
          <w:sz w:val="26"/>
        </w:rPr>
        <w:t>nhảy</w:t>
      </w:r>
      <w:r>
        <w:rPr>
          <w:spacing w:val="-8"/>
          <w:sz w:val="26"/>
        </w:rPr>
        <w:t> </w:t>
      </w:r>
      <w:r>
        <w:rPr>
          <w:sz w:val="26"/>
        </w:rPr>
        <w:t>dây, kéo</w:t>
      </w:r>
      <w:r>
        <w:rPr>
          <w:spacing w:val="-4"/>
          <w:sz w:val="26"/>
        </w:rPr>
        <w:t> </w:t>
      </w:r>
      <w:r>
        <w:rPr>
          <w:spacing w:val="-5"/>
          <w:sz w:val="26"/>
        </w:rPr>
        <w:t>co.</w:t>
      </w:r>
    </w:p>
    <w:p>
      <w:pPr>
        <w:pStyle w:val="ListParagraph"/>
        <w:numPr>
          <w:ilvl w:val="1"/>
          <w:numId w:val="24"/>
        </w:numPr>
        <w:tabs>
          <w:tab w:pos="674" w:val="left" w:leader="none"/>
        </w:tabs>
        <w:spacing w:line="240" w:lineRule="auto" w:before="121" w:after="0"/>
        <w:ind w:left="674" w:right="0" w:hanging="301"/>
        <w:jc w:val="left"/>
        <w:rPr>
          <w:sz w:val="26"/>
        </w:rPr>
      </w:pPr>
      <w:r>
        <w:rPr>
          <w:sz w:val="26"/>
        </w:rPr>
        <w:t>Màu</w:t>
      </w:r>
      <w:r>
        <w:rPr>
          <w:spacing w:val="-6"/>
          <w:sz w:val="26"/>
        </w:rPr>
        <w:t> </w:t>
      </w:r>
      <w:r>
        <w:rPr>
          <w:sz w:val="26"/>
        </w:rPr>
        <w:t>sắc</w:t>
      </w:r>
      <w:r>
        <w:rPr>
          <w:spacing w:val="-2"/>
          <w:sz w:val="26"/>
        </w:rPr>
        <w:t> </w:t>
      </w:r>
      <w:r>
        <w:rPr>
          <w:sz w:val="26"/>
        </w:rPr>
        <w:t>của</w:t>
      </w:r>
      <w:r>
        <w:rPr>
          <w:spacing w:val="-2"/>
          <w:sz w:val="26"/>
        </w:rPr>
        <w:t> </w:t>
      </w:r>
      <w:r>
        <w:rPr>
          <w:sz w:val="26"/>
        </w:rPr>
        <w:t>một</w:t>
      </w:r>
      <w:r>
        <w:rPr>
          <w:spacing w:val="-5"/>
          <w:sz w:val="26"/>
        </w:rPr>
        <w:t> </w:t>
      </w:r>
      <w:r>
        <w:rPr>
          <w:sz w:val="26"/>
        </w:rPr>
        <w:t>số</w:t>
      </w:r>
      <w:r>
        <w:rPr>
          <w:spacing w:val="-3"/>
          <w:sz w:val="26"/>
        </w:rPr>
        <w:t> </w:t>
      </w:r>
      <w:r>
        <w:rPr>
          <w:sz w:val="26"/>
        </w:rPr>
        <w:t>hoa</w:t>
      </w:r>
      <w:r>
        <w:rPr>
          <w:spacing w:val="-5"/>
          <w:sz w:val="26"/>
        </w:rPr>
        <w:t> </w:t>
      </w:r>
      <w:r>
        <w:rPr>
          <w:sz w:val="26"/>
        </w:rPr>
        <w:t>hồng:</w:t>
      </w:r>
      <w:r>
        <w:rPr>
          <w:spacing w:val="-2"/>
          <w:sz w:val="26"/>
        </w:rPr>
        <w:t> </w:t>
      </w:r>
      <w:r>
        <w:rPr>
          <w:sz w:val="26"/>
        </w:rPr>
        <w:t>Vàng,</w:t>
      </w:r>
      <w:r>
        <w:rPr>
          <w:spacing w:val="-5"/>
          <w:sz w:val="26"/>
        </w:rPr>
        <w:t> </w:t>
      </w:r>
      <w:r>
        <w:rPr>
          <w:sz w:val="26"/>
        </w:rPr>
        <w:t>đỏ,</w:t>
      </w:r>
      <w:r>
        <w:rPr>
          <w:spacing w:val="-6"/>
          <w:sz w:val="26"/>
        </w:rPr>
        <w:t> </w:t>
      </w:r>
      <w:r>
        <w:rPr>
          <w:sz w:val="26"/>
        </w:rPr>
        <w:t>trắng,</w:t>
      </w:r>
      <w:r>
        <w:rPr>
          <w:spacing w:val="-5"/>
          <w:sz w:val="26"/>
        </w:rPr>
        <w:t> </w:t>
      </w:r>
      <w:r>
        <w:rPr>
          <w:spacing w:val="-4"/>
          <w:sz w:val="26"/>
        </w:rPr>
        <w:t>cam.</w:t>
      </w:r>
    </w:p>
    <w:p>
      <w:pPr>
        <w:pStyle w:val="ListParagraph"/>
        <w:numPr>
          <w:ilvl w:val="1"/>
          <w:numId w:val="24"/>
        </w:numPr>
        <w:tabs>
          <w:tab w:pos="687" w:val="left" w:leader="none"/>
        </w:tabs>
        <w:spacing w:line="240" w:lineRule="auto" w:before="118" w:after="0"/>
        <w:ind w:left="687" w:right="0" w:hanging="314"/>
        <w:jc w:val="left"/>
        <w:rPr>
          <w:sz w:val="26"/>
        </w:rPr>
      </w:pPr>
      <w:r>
        <w:rPr>
          <w:sz w:val="26"/>
        </w:rPr>
        <w:t>Chiều</w:t>
      </w:r>
      <w:r>
        <w:rPr>
          <w:spacing w:val="-5"/>
          <w:sz w:val="26"/>
        </w:rPr>
        <w:t> </w:t>
      </w:r>
      <w:r>
        <w:rPr>
          <w:sz w:val="26"/>
        </w:rPr>
        <w:t>cao</w:t>
      </w:r>
      <w:r>
        <w:rPr>
          <w:spacing w:val="-5"/>
          <w:sz w:val="26"/>
        </w:rPr>
        <w:t> </w:t>
      </w:r>
      <w:r>
        <w:rPr>
          <w:sz w:val="26"/>
        </w:rPr>
        <w:t>(đơn</w:t>
      </w:r>
      <w:r>
        <w:rPr>
          <w:spacing w:val="-1"/>
          <w:sz w:val="26"/>
        </w:rPr>
        <w:t> </w:t>
      </w:r>
      <w:r>
        <w:rPr>
          <w:sz w:val="26"/>
        </w:rPr>
        <w:t>vị</w:t>
      </w:r>
      <w:r>
        <w:rPr>
          <w:spacing w:val="-5"/>
          <w:sz w:val="26"/>
        </w:rPr>
        <w:t> </w:t>
      </w:r>
      <w:r>
        <w:rPr>
          <w:sz w:val="26"/>
        </w:rPr>
        <w:t>cm)</w:t>
      </w:r>
      <w:r>
        <w:rPr>
          <w:spacing w:val="-2"/>
          <w:sz w:val="26"/>
        </w:rPr>
        <w:t> </w:t>
      </w:r>
      <w:r>
        <w:rPr>
          <w:sz w:val="26"/>
        </w:rPr>
        <w:t>của</w:t>
      </w:r>
      <w:r>
        <w:rPr>
          <w:spacing w:val="-4"/>
          <w:sz w:val="26"/>
        </w:rPr>
        <w:t> </w:t>
      </w:r>
      <w:r>
        <w:rPr>
          <w:sz w:val="26"/>
        </w:rPr>
        <w:t>5</w:t>
      </w:r>
      <w:r>
        <w:rPr>
          <w:spacing w:val="-5"/>
          <w:sz w:val="26"/>
        </w:rPr>
        <w:t> </w:t>
      </w:r>
      <w:r>
        <w:rPr>
          <w:sz w:val="26"/>
        </w:rPr>
        <w:t>bạn</w:t>
      </w:r>
      <w:r>
        <w:rPr>
          <w:spacing w:val="-5"/>
          <w:sz w:val="26"/>
        </w:rPr>
        <w:t> </w:t>
      </w:r>
      <w:r>
        <w:rPr>
          <w:sz w:val="26"/>
        </w:rPr>
        <w:t>trong</w:t>
      </w:r>
      <w:r>
        <w:rPr>
          <w:spacing w:val="-1"/>
          <w:sz w:val="26"/>
        </w:rPr>
        <w:t> </w:t>
      </w:r>
      <w:r>
        <w:rPr>
          <w:sz w:val="26"/>
        </w:rPr>
        <w:t>lớp</w:t>
      </w:r>
      <w:r>
        <w:rPr>
          <w:spacing w:val="-2"/>
          <w:sz w:val="26"/>
        </w:rPr>
        <w:t> </w:t>
      </w:r>
      <w:r>
        <w:rPr>
          <w:sz w:val="26"/>
        </w:rPr>
        <w:t>7D:</w:t>
      </w:r>
      <w:r>
        <w:rPr>
          <w:spacing w:val="-5"/>
          <w:sz w:val="26"/>
        </w:rPr>
        <w:t> </w:t>
      </w:r>
      <w:r>
        <w:rPr>
          <w:sz w:val="26"/>
        </w:rPr>
        <w:t>135;</w:t>
      </w:r>
      <w:r>
        <w:rPr>
          <w:spacing w:val="-4"/>
          <w:sz w:val="26"/>
        </w:rPr>
        <w:t> </w:t>
      </w:r>
      <w:r>
        <w:rPr>
          <w:sz w:val="26"/>
        </w:rPr>
        <w:t>142;</w:t>
      </w:r>
      <w:r>
        <w:rPr>
          <w:spacing w:val="-5"/>
          <w:sz w:val="26"/>
        </w:rPr>
        <w:t> </w:t>
      </w:r>
      <w:r>
        <w:rPr>
          <w:sz w:val="26"/>
        </w:rPr>
        <w:t>138;</w:t>
      </w:r>
      <w:r>
        <w:rPr>
          <w:spacing w:val="-5"/>
          <w:sz w:val="26"/>
        </w:rPr>
        <w:t> </w:t>
      </w:r>
      <w:r>
        <w:rPr>
          <w:spacing w:val="-2"/>
          <w:sz w:val="26"/>
        </w:rPr>
        <w:t>147;156;</w:t>
      </w:r>
    </w:p>
    <w:p>
      <w:pPr>
        <w:pStyle w:val="ListParagraph"/>
        <w:numPr>
          <w:ilvl w:val="1"/>
          <w:numId w:val="24"/>
        </w:numPr>
        <w:tabs>
          <w:tab w:pos="687" w:val="left" w:leader="none"/>
        </w:tabs>
        <w:spacing w:line="240" w:lineRule="auto" w:before="121" w:after="0"/>
        <w:ind w:left="687" w:right="0" w:hanging="314"/>
        <w:jc w:val="left"/>
        <w:rPr>
          <w:sz w:val="26"/>
        </w:rPr>
      </w:pPr>
      <w:r>
        <w:rPr>
          <w:sz w:val="26"/>
        </w:rPr>
        <w:t>Tên</w:t>
      </w:r>
      <w:r>
        <w:rPr>
          <w:spacing w:val="-3"/>
          <w:sz w:val="26"/>
        </w:rPr>
        <w:t> </w:t>
      </w:r>
      <w:r>
        <w:rPr>
          <w:sz w:val="26"/>
        </w:rPr>
        <w:t>một</w:t>
      </w:r>
      <w:r>
        <w:rPr>
          <w:spacing w:val="-2"/>
          <w:sz w:val="26"/>
        </w:rPr>
        <w:t> </w:t>
      </w:r>
      <w:r>
        <w:rPr>
          <w:sz w:val="26"/>
        </w:rPr>
        <w:t>số</w:t>
      </w:r>
      <w:r>
        <w:rPr>
          <w:spacing w:val="-2"/>
          <w:sz w:val="26"/>
        </w:rPr>
        <w:t> </w:t>
      </w:r>
      <w:r>
        <w:rPr>
          <w:sz w:val="26"/>
        </w:rPr>
        <w:t>môn</w:t>
      </w:r>
      <w:r>
        <w:rPr>
          <w:spacing w:val="-5"/>
          <w:sz w:val="26"/>
        </w:rPr>
        <w:t> </w:t>
      </w:r>
      <w:r>
        <w:rPr>
          <w:sz w:val="26"/>
        </w:rPr>
        <w:t>học</w:t>
      </w:r>
      <w:r>
        <w:rPr>
          <w:spacing w:val="-2"/>
          <w:sz w:val="26"/>
        </w:rPr>
        <w:t> </w:t>
      </w:r>
      <w:r>
        <w:rPr>
          <w:sz w:val="26"/>
        </w:rPr>
        <w:t>của</w:t>
      </w:r>
      <w:r>
        <w:rPr>
          <w:spacing w:val="-5"/>
          <w:sz w:val="26"/>
        </w:rPr>
        <w:t> </w:t>
      </w:r>
      <w:r>
        <w:rPr>
          <w:sz w:val="26"/>
        </w:rPr>
        <w:t>khối</w:t>
      </w:r>
      <w:r>
        <w:rPr>
          <w:spacing w:val="-4"/>
          <w:sz w:val="26"/>
        </w:rPr>
        <w:t> </w:t>
      </w:r>
      <w:r>
        <w:rPr>
          <w:sz w:val="26"/>
        </w:rPr>
        <w:t>7:</w:t>
      </w:r>
      <w:r>
        <w:rPr>
          <w:spacing w:val="-2"/>
          <w:sz w:val="26"/>
        </w:rPr>
        <w:t> </w:t>
      </w:r>
      <w:r>
        <w:rPr>
          <w:sz w:val="26"/>
        </w:rPr>
        <w:t>Toán,</w:t>
      </w:r>
      <w:r>
        <w:rPr>
          <w:spacing w:val="-3"/>
          <w:sz w:val="26"/>
        </w:rPr>
        <w:t> </w:t>
      </w:r>
      <w:r>
        <w:rPr>
          <w:sz w:val="26"/>
        </w:rPr>
        <w:t>Khoa</w:t>
      </w:r>
      <w:r>
        <w:rPr>
          <w:spacing w:val="-4"/>
          <w:sz w:val="26"/>
        </w:rPr>
        <w:t> </w:t>
      </w:r>
      <w:r>
        <w:rPr>
          <w:sz w:val="26"/>
        </w:rPr>
        <w:t>học</w:t>
      </w:r>
      <w:r>
        <w:rPr>
          <w:spacing w:val="-5"/>
          <w:sz w:val="26"/>
        </w:rPr>
        <w:t> </w:t>
      </w:r>
      <w:r>
        <w:rPr>
          <w:sz w:val="26"/>
        </w:rPr>
        <w:t>tự</w:t>
      </w:r>
      <w:r>
        <w:rPr>
          <w:spacing w:val="-3"/>
          <w:sz w:val="26"/>
        </w:rPr>
        <w:t> </w:t>
      </w:r>
      <w:r>
        <w:rPr>
          <w:sz w:val="26"/>
        </w:rPr>
        <w:t>nhiên,</w:t>
      </w:r>
      <w:r>
        <w:rPr>
          <w:spacing w:val="-2"/>
          <w:sz w:val="26"/>
        </w:rPr>
        <w:t> </w:t>
      </w:r>
      <w:r>
        <w:rPr>
          <w:sz w:val="26"/>
        </w:rPr>
        <w:t>khoa</w:t>
      </w:r>
      <w:r>
        <w:rPr>
          <w:spacing w:val="-5"/>
          <w:sz w:val="26"/>
        </w:rPr>
        <w:t> </w:t>
      </w:r>
      <w:r>
        <w:rPr>
          <w:sz w:val="26"/>
        </w:rPr>
        <w:t>học</w:t>
      </w:r>
      <w:r>
        <w:rPr>
          <w:spacing w:val="-5"/>
          <w:sz w:val="26"/>
        </w:rPr>
        <w:t> </w:t>
      </w:r>
      <w:r>
        <w:rPr>
          <w:sz w:val="26"/>
        </w:rPr>
        <w:t>xã</w:t>
      </w:r>
      <w:r>
        <w:rPr>
          <w:spacing w:val="-5"/>
          <w:sz w:val="26"/>
        </w:rPr>
        <w:t> </w:t>
      </w:r>
      <w:r>
        <w:rPr>
          <w:sz w:val="26"/>
        </w:rPr>
        <w:t>hội,</w:t>
      </w:r>
      <w:r>
        <w:rPr>
          <w:spacing w:val="-5"/>
          <w:sz w:val="26"/>
        </w:rPr>
        <w:t> </w:t>
      </w:r>
      <w:r>
        <w:rPr>
          <w:sz w:val="26"/>
        </w:rPr>
        <w:t>nghệ</w:t>
      </w:r>
      <w:r>
        <w:rPr>
          <w:spacing w:val="-5"/>
          <w:sz w:val="26"/>
        </w:rPr>
        <w:t> </w:t>
      </w:r>
      <w:r>
        <w:rPr>
          <w:spacing w:val="-2"/>
          <w:sz w:val="26"/>
        </w:rPr>
        <w:t>thuật,…</w:t>
      </w:r>
    </w:p>
    <w:p>
      <w:pPr>
        <w:pStyle w:val="BodyText"/>
        <w:spacing w:before="119"/>
        <w:ind w:left="373" w:right="820" w:hanging="1"/>
      </w:pPr>
      <w:r>
        <w:rPr>
          <w:b/>
        </w:rPr>
        <w:t>Câu</w:t>
      </w:r>
      <w:r>
        <w:rPr>
          <w:b/>
          <w:spacing w:val="-3"/>
        </w:rPr>
        <w:t> </w:t>
      </w:r>
      <w:r>
        <w:rPr>
          <w:b/>
        </w:rPr>
        <w:t>2.</w:t>
      </w:r>
      <w:r>
        <w:rPr>
          <w:b/>
          <w:spacing w:val="-3"/>
        </w:rPr>
        <w:t> </w:t>
      </w:r>
      <w:r>
        <w:rPr/>
        <w:t>Để đánh</w:t>
      </w:r>
      <w:r>
        <w:rPr>
          <w:spacing w:val="-3"/>
        </w:rPr>
        <w:t> </w:t>
      </w:r>
      <w:r>
        <w:rPr/>
        <w:t>giá mức</w:t>
      </w:r>
      <w:r>
        <w:rPr>
          <w:spacing w:val="-3"/>
        </w:rPr>
        <w:t> </w:t>
      </w:r>
      <w:r>
        <w:rPr/>
        <w:t>độ</w:t>
      </w:r>
      <w:r>
        <w:rPr>
          <w:spacing w:val="-3"/>
        </w:rPr>
        <w:t> </w:t>
      </w:r>
      <w:r>
        <w:rPr/>
        <w:t>phù</w:t>
      </w:r>
      <w:r>
        <w:rPr>
          <w:spacing w:val="-3"/>
        </w:rPr>
        <w:t> </w:t>
      </w:r>
      <w:r>
        <w:rPr/>
        <w:t>hợp</w:t>
      </w:r>
      <w:r>
        <w:rPr>
          <w:spacing w:val="-3"/>
        </w:rPr>
        <w:t> </w:t>
      </w:r>
      <w:r>
        <w:rPr/>
        <w:t>của đề</w:t>
      </w:r>
      <w:r>
        <w:rPr>
          <w:spacing w:val="-3"/>
        </w:rPr>
        <w:t> </w:t>
      </w:r>
      <w:r>
        <w:rPr/>
        <w:t>thi môn</w:t>
      </w:r>
      <w:r>
        <w:rPr>
          <w:spacing w:val="-3"/>
        </w:rPr>
        <w:t> </w:t>
      </w:r>
      <w:r>
        <w:rPr/>
        <w:t>Toán 7,</w:t>
      </w:r>
      <w:r>
        <w:rPr>
          <w:spacing w:val="-3"/>
        </w:rPr>
        <w:t> </w:t>
      </w:r>
      <w:r>
        <w:rPr/>
        <w:t>nhà</w:t>
      </w:r>
      <w:r>
        <w:rPr>
          <w:spacing w:val="-3"/>
        </w:rPr>
        <w:t> </w:t>
      </w:r>
      <w:r>
        <w:rPr/>
        <w:t>trường</w:t>
      </w:r>
      <w:r>
        <w:rPr>
          <w:spacing w:val="-3"/>
        </w:rPr>
        <w:t> </w:t>
      </w:r>
      <w:r>
        <w:rPr/>
        <w:t>có</w:t>
      </w:r>
      <w:r>
        <w:rPr>
          <w:spacing w:val="-3"/>
        </w:rPr>
        <w:t> </w:t>
      </w:r>
      <w:r>
        <w:rPr/>
        <w:t>thể</w:t>
      </w:r>
      <w:r>
        <w:rPr>
          <w:spacing w:val="-3"/>
        </w:rPr>
        <w:t> </w:t>
      </w:r>
      <w:r>
        <w:rPr/>
        <w:t>sử</w:t>
      </w:r>
      <w:r>
        <w:rPr>
          <w:spacing w:val="-1"/>
        </w:rPr>
        <w:t> </w:t>
      </w:r>
      <w:r>
        <w:rPr/>
        <w:t>dụng</w:t>
      </w:r>
      <w:r>
        <w:rPr>
          <w:spacing w:val="-3"/>
        </w:rPr>
        <w:t> </w:t>
      </w:r>
      <w:r>
        <w:rPr/>
        <w:t>cách nào để đảm bảo tính đại diện?</w:t>
      </w:r>
    </w:p>
    <w:p>
      <w:pPr>
        <w:pStyle w:val="ListParagraph"/>
        <w:numPr>
          <w:ilvl w:val="0"/>
          <w:numId w:val="25"/>
        </w:numPr>
        <w:tabs>
          <w:tab w:pos="687" w:val="left" w:leader="none"/>
        </w:tabs>
        <w:spacing w:line="240" w:lineRule="auto" w:before="120" w:after="0"/>
        <w:ind w:left="687" w:right="0" w:hanging="314"/>
        <w:jc w:val="left"/>
        <w:rPr>
          <w:sz w:val="26"/>
        </w:rPr>
      </w:pPr>
      <w:r>
        <w:rPr>
          <w:sz w:val="26"/>
        </w:rPr>
        <w:t>Cho</w:t>
      </w:r>
      <w:r>
        <w:rPr>
          <w:spacing w:val="-4"/>
          <w:sz w:val="26"/>
        </w:rPr>
        <w:t> </w:t>
      </w:r>
      <w:r>
        <w:rPr>
          <w:sz w:val="26"/>
        </w:rPr>
        <w:t>các</w:t>
      </w:r>
      <w:r>
        <w:rPr>
          <w:spacing w:val="-1"/>
          <w:sz w:val="26"/>
        </w:rPr>
        <w:t> </w:t>
      </w:r>
      <w:r>
        <w:rPr>
          <w:sz w:val="26"/>
        </w:rPr>
        <w:t>bạn</w:t>
      </w:r>
      <w:r>
        <w:rPr>
          <w:spacing w:val="-4"/>
          <w:sz w:val="26"/>
        </w:rPr>
        <w:t> </w:t>
      </w:r>
      <w:r>
        <w:rPr>
          <w:sz w:val="26"/>
        </w:rPr>
        <w:t>trong</w:t>
      </w:r>
      <w:r>
        <w:rPr>
          <w:spacing w:val="-4"/>
          <w:sz w:val="26"/>
        </w:rPr>
        <w:t> </w:t>
      </w:r>
      <w:r>
        <w:rPr>
          <w:sz w:val="26"/>
        </w:rPr>
        <w:t>câu</w:t>
      </w:r>
      <w:r>
        <w:rPr>
          <w:spacing w:val="-4"/>
          <w:sz w:val="26"/>
        </w:rPr>
        <w:t> </w:t>
      </w:r>
      <w:r>
        <w:rPr>
          <w:sz w:val="26"/>
        </w:rPr>
        <w:t>lạc</w:t>
      </w:r>
      <w:r>
        <w:rPr>
          <w:spacing w:val="-4"/>
          <w:sz w:val="26"/>
        </w:rPr>
        <w:t> </w:t>
      </w:r>
      <w:r>
        <w:rPr>
          <w:sz w:val="26"/>
        </w:rPr>
        <w:t>bộ</w:t>
      </w:r>
      <w:r>
        <w:rPr>
          <w:spacing w:val="-4"/>
          <w:sz w:val="26"/>
        </w:rPr>
        <w:t> </w:t>
      </w:r>
      <w:r>
        <w:rPr>
          <w:sz w:val="26"/>
        </w:rPr>
        <w:t>Toán</w:t>
      </w:r>
      <w:r>
        <w:rPr>
          <w:spacing w:val="-4"/>
          <w:sz w:val="26"/>
        </w:rPr>
        <w:t> </w:t>
      </w:r>
      <w:r>
        <w:rPr>
          <w:sz w:val="26"/>
        </w:rPr>
        <w:t>học</w:t>
      </w:r>
      <w:r>
        <w:rPr>
          <w:spacing w:val="-4"/>
          <w:sz w:val="26"/>
        </w:rPr>
        <w:t> </w:t>
      </w:r>
      <w:r>
        <w:rPr>
          <w:sz w:val="26"/>
        </w:rPr>
        <w:t>làm</w:t>
      </w:r>
      <w:r>
        <w:rPr>
          <w:spacing w:val="-4"/>
          <w:sz w:val="26"/>
        </w:rPr>
        <w:t> bài;</w:t>
      </w:r>
    </w:p>
    <w:p>
      <w:pPr>
        <w:pStyle w:val="ListParagraph"/>
        <w:numPr>
          <w:ilvl w:val="0"/>
          <w:numId w:val="25"/>
        </w:numPr>
        <w:tabs>
          <w:tab w:pos="674" w:val="left" w:leader="none"/>
        </w:tabs>
        <w:spacing w:line="240" w:lineRule="auto" w:before="120" w:after="0"/>
        <w:ind w:left="674" w:right="0" w:hanging="301"/>
        <w:jc w:val="left"/>
        <w:rPr>
          <w:sz w:val="26"/>
        </w:rPr>
      </w:pPr>
      <w:r>
        <w:rPr>
          <w:sz w:val="26"/>
        </w:rPr>
        <w:t>Cho</w:t>
      </w:r>
      <w:r>
        <w:rPr>
          <w:spacing w:val="-5"/>
          <w:sz w:val="26"/>
        </w:rPr>
        <w:t> </w:t>
      </w:r>
      <w:r>
        <w:rPr>
          <w:sz w:val="26"/>
        </w:rPr>
        <w:t>các</w:t>
      </w:r>
      <w:r>
        <w:rPr>
          <w:spacing w:val="-1"/>
          <w:sz w:val="26"/>
        </w:rPr>
        <w:t> </w:t>
      </w:r>
      <w:r>
        <w:rPr>
          <w:sz w:val="26"/>
        </w:rPr>
        <w:t>bạn</w:t>
      </w:r>
      <w:r>
        <w:rPr>
          <w:spacing w:val="-5"/>
          <w:sz w:val="26"/>
        </w:rPr>
        <w:t> </w:t>
      </w:r>
      <w:r>
        <w:rPr>
          <w:sz w:val="26"/>
        </w:rPr>
        <w:t>học</w:t>
      </w:r>
      <w:r>
        <w:rPr>
          <w:spacing w:val="-1"/>
          <w:sz w:val="26"/>
        </w:rPr>
        <w:t> </w:t>
      </w:r>
      <w:r>
        <w:rPr>
          <w:sz w:val="26"/>
        </w:rPr>
        <w:t>sinh</w:t>
      </w:r>
      <w:r>
        <w:rPr>
          <w:spacing w:val="-4"/>
          <w:sz w:val="26"/>
        </w:rPr>
        <w:t> </w:t>
      </w:r>
      <w:r>
        <w:rPr>
          <w:sz w:val="26"/>
        </w:rPr>
        <w:t>giỏi</w:t>
      </w:r>
      <w:r>
        <w:rPr>
          <w:spacing w:val="-5"/>
          <w:sz w:val="26"/>
        </w:rPr>
        <w:t> </w:t>
      </w:r>
      <w:r>
        <w:rPr>
          <w:sz w:val="26"/>
        </w:rPr>
        <w:t>làm</w:t>
      </w:r>
      <w:r>
        <w:rPr>
          <w:spacing w:val="-4"/>
          <w:sz w:val="26"/>
        </w:rPr>
        <w:t> bài;</w:t>
      </w:r>
    </w:p>
    <w:p>
      <w:pPr>
        <w:pStyle w:val="ListParagraph"/>
        <w:numPr>
          <w:ilvl w:val="0"/>
          <w:numId w:val="25"/>
        </w:numPr>
        <w:tabs>
          <w:tab w:pos="687" w:val="left" w:leader="none"/>
        </w:tabs>
        <w:spacing w:line="240" w:lineRule="auto" w:before="121" w:after="0"/>
        <w:ind w:left="687" w:right="0" w:hanging="314"/>
        <w:jc w:val="left"/>
        <w:rPr>
          <w:sz w:val="26"/>
        </w:rPr>
      </w:pPr>
      <w:r>
        <w:rPr>
          <w:sz w:val="26"/>
        </w:rPr>
        <w:t>Cho</w:t>
      </w:r>
      <w:r>
        <w:rPr>
          <w:spacing w:val="-5"/>
          <w:sz w:val="26"/>
        </w:rPr>
        <w:t> </w:t>
      </w:r>
      <w:r>
        <w:rPr>
          <w:sz w:val="26"/>
        </w:rPr>
        <w:t>các</w:t>
      </w:r>
      <w:r>
        <w:rPr>
          <w:spacing w:val="-1"/>
          <w:sz w:val="26"/>
        </w:rPr>
        <w:t> </w:t>
      </w:r>
      <w:r>
        <w:rPr>
          <w:sz w:val="26"/>
        </w:rPr>
        <w:t>bạn</w:t>
      </w:r>
      <w:r>
        <w:rPr>
          <w:spacing w:val="-4"/>
          <w:sz w:val="26"/>
        </w:rPr>
        <w:t> </w:t>
      </w:r>
      <w:r>
        <w:rPr>
          <w:sz w:val="26"/>
        </w:rPr>
        <w:t>nữ</w:t>
      </w:r>
      <w:r>
        <w:rPr>
          <w:spacing w:val="-2"/>
          <w:sz w:val="26"/>
        </w:rPr>
        <w:t> </w:t>
      </w:r>
      <w:r>
        <w:rPr>
          <w:sz w:val="26"/>
        </w:rPr>
        <w:t>làm</w:t>
      </w:r>
      <w:r>
        <w:rPr>
          <w:spacing w:val="-5"/>
          <w:sz w:val="26"/>
        </w:rPr>
        <w:t> </w:t>
      </w:r>
      <w:r>
        <w:rPr>
          <w:spacing w:val="-4"/>
          <w:sz w:val="26"/>
        </w:rPr>
        <w:t>bài;</w:t>
      </w:r>
    </w:p>
    <w:p>
      <w:pPr>
        <w:pStyle w:val="ListParagraph"/>
        <w:numPr>
          <w:ilvl w:val="0"/>
          <w:numId w:val="25"/>
        </w:numPr>
        <w:tabs>
          <w:tab w:pos="687" w:val="left" w:leader="none"/>
        </w:tabs>
        <w:spacing w:line="240" w:lineRule="auto" w:before="119" w:after="0"/>
        <w:ind w:left="687" w:right="0" w:hanging="314"/>
        <w:jc w:val="left"/>
        <w:rPr>
          <w:sz w:val="26"/>
        </w:rPr>
      </w:pPr>
      <w:r>
        <w:rPr>
          <w:sz w:val="26"/>
        </w:rPr>
        <w:t>Chọn</w:t>
      </w:r>
      <w:r>
        <w:rPr>
          <w:spacing w:val="-4"/>
          <w:sz w:val="26"/>
        </w:rPr>
        <w:t> </w:t>
      </w:r>
      <w:r>
        <w:rPr>
          <w:sz w:val="26"/>
        </w:rPr>
        <w:t>10</w:t>
      </w:r>
      <w:r>
        <w:rPr>
          <w:spacing w:val="-4"/>
          <w:sz w:val="26"/>
        </w:rPr>
        <w:t> </w:t>
      </w:r>
      <w:r>
        <w:rPr>
          <w:sz w:val="26"/>
        </w:rPr>
        <w:t>học</w:t>
      </w:r>
      <w:r>
        <w:rPr>
          <w:spacing w:val="-4"/>
          <w:sz w:val="26"/>
        </w:rPr>
        <w:t> </w:t>
      </w:r>
      <w:r>
        <w:rPr>
          <w:sz w:val="26"/>
        </w:rPr>
        <w:t>sinh</w:t>
      </w:r>
      <w:r>
        <w:rPr>
          <w:spacing w:val="-3"/>
          <w:sz w:val="26"/>
        </w:rPr>
        <w:t> </w:t>
      </w:r>
      <w:r>
        <w:rPr>
          <w:sz w:val="26"/>
        </w:rPr>
        <w:t>bất</w:t>
      </w:r>
      <w:r>
        <w:rPr>
          <w:spacing w:val="-4"/>
          <w:sz w:val="26"/>
        </w:rPr>
        <w:t> </w:t>
      </w:r>
      <w:r>
        <w:rPr>
          <w:sz w:val="26"/>
        </w:rPr>
        <w:t>kì</w:t>
      </w:r>
      <w:r>
        <w:rPr>
          <w:spacing w:val="-4"/>
          <w:sz w:val="26"/>
        </w:rPr>
        <w:t> </w:t>
      </w:r>
      <w:r>
        <w:rPr>
          <w:sz w:val="26"/>
        </w:rPr>
        <w:t>của</w:t>
      </w:r>
      <w:r>
        <w:rPr>
          <w:spacing w:val="-3"/>
          <w:sz w:val="26"/>
        </w:rPr>
        <w:t> </w:t>
      </w:r>
      <w:r>
        <w:rPr>
          <w:sz w:val="26"/>
        </w:rPr>
        <w:t>các</w:t>
      </w:r>
      <w:r>
        <w:rPr>
          <w:spacing w:val="-4"/>
          <w:sz w:val="26"/>
        </w:rPr>
        <w:t> </w:t>
      </w:r>
      <w:r>
        <w:rPr>
          <w:sz w:val="26"/>
        </w:rPr>
        <w:t>lớp</w:t>
      </w:r>
      <w:r>
        <w:rPr>
          <w:spacing w:val="-4"/>
          <w:sz w:val="26"/>
        </w:rPr>
        <w:t> </w:t>
      </w:r>
      <w:r>
        <w:rPr>
          <w:sz w:val="26"/>
        </w:rPr>
        <w:t>làm</w:t>
      </w:r>
      <w:r>
        <w:rPr>
          <w:spacing w:val="-3"/>
          <w:sz w:val="26"/>
        </w:rPr>
        <w:t> </w:t>
      </w:r>
      <w:r>
        <w:rPr>
          <w:spacing w:val="-4"/>
          <w:sz w:val="26"/>
        </w:rPr>
        <w:t>bài.</w:t>
      </w:r>
    </w:p>
    <w:p>
      <w:pPr>
        <w:spacing w:after="0" w:line="240" w:lineRule="auto"/>
        <w:jc w:val="left"/>
        <w:rPr>
          <w:sz w:val="26"/>
        </w:rPr>
        <w:sectPr>
          <w:pgSz w:w="11910" w:h="16850"/>
          <w:pgMar w:top="840" w:bottom="280" w:left="760" w:right="140"/>
        </w:sectPr>
      </w:pPr>
    </w:p>
    <w:p>
      <w:pPr>
        <w:pStyle w:val="Heading2"/>
        <w:spacing w:before="176"/>
        <w:ind w:left="373"/>
      </w:pPr>
      <w:r>
        <w:rPr/>
        <w:t>Câu</w:t>
      </w:r>
      <w:r>
        <w:rPr>
          <w:spacing w:val="-8"/>
        </w:rPr>
        <w:t> </w:t>
      </w:r>
      <w:r>
        <w:rPr>
          <w:spacing w:val="-5"/>
        </w:rPr>
        <w:t>3.</w:t>
      </w:r>
    </w:p>
    <w:p>
      <w:pPr>
        <w:spacing w:before="116"/>
        <w:ind w:left="63" w:right="0" w:firstLine="0"/>
        <w:jc w:val="left"/>
        <w:rPr>
          <w:sz w:val="26"/>
        </w:rPr>
      </w:pPr>
      <w:r>
        <w:rPr/>
        <w:br w:type="column"/>
      </w:r>
      <w:r>
        <w:rPr>
          <w:rFonts w:ascii="Symbol" w:hAnsi="Symbol"/>
          <w:w w:val="105"/>
          <w:sz w:val="24"/>
        </w:rPr>
        <w:t></w:t>
      </w:r>
      <w:r>
        <w:rPr>
          <w:i/>
          <w:w w:val="105"/>
          <w:sz w:val="24"/>
        </w:rPr>
        <w:t>ABC</w:t>
      </w:r>
      <w:r>
        <w:rPr>
          <w:i/>
          <w:spacing w:val="-16"/>
          <w:w w:val="105"/>
          <w:sz w:val="24"/>
        </w:rPr>
        <w:t> </w:t>
      </w:r>
      <w:r>
        <w:rPr>
          <w:w w:val="105"/>
          <w:sz w:val="24"/>
        </w:rPr>
        <w:t>:</w:t>
      </w:r>
      <w:r>
        <w:rPr>
          <w:spacing w:val="4"/>
          <w:w w:val="119"/>
          <w:sz w:val="24"/>
        </w:rPr>
        <w:t> </w:t>
      </w:r>
      <w:r>
        <w:rPr>
          <w:spacing w:val="-159"/>
          <w:w w:val="77"/>
          <w:sz w:val="24"/>
        </w:rPr>
        <w:t>A</w:t>
      </w:r>
      <w:r>
        <w:rPr>
          <w:rFonts w:ascii="Arimo" w:hAnsi="Arimo"/>
          <w:w w:val="162"/>
          <w:position w:val="8"/>
          <w:sz w:val="24"/>
        </w:rPr>
        <w:t>‸</w:t>
      </w:r>
      <w:r>
        <w:rPr>
          <w:rFonts w:ascii="Arimo" w:hAnsi="Arimo"/>
          <w:spacing w:val="-6"/>
          <w:w w:val="119"/>
          <w:position w:val="8"/>
          <w:sz w:val="24"/>
        </w:rPr>
        <w:t> </w:t>
      </w:r>
      <w:r>
        <w:rPr>
          <w:rFonts w:ascii="Symbol" w:hAnsi="Symbol"/>
          <w:w w:val="105"/>
          <w:sz w:val="24"/>
        </w:rPr>
        <w:t></w:t>
      </w:r>
      <w:r>
        <w:rPr>
          <w:spacing w:val="-16"/>
          <w:w w:val="105"/>
          <w:sz w:val="24"/>
        </w:rPr>
        <w:t> </w:t>
      </w:r>
      <w:r>
        <w:rPr>
          <w:w w:val="105"/>
          <w:sz w:val="24"/>
        </w:rPr>
        <w:t>40</w:t>
      </w:r>
      <w:r>
        <w:rPr>
          <w:w w:val="105"/>
          <w:sz w:val="24"/>
          <w:vertAlign w:val="superscript"/>
        </w:rPr>
        <w:t>0</w:t>
      </w:r>
      <w:r>
        <w:rPr>
          <w:spacing w:val="-40"/>
          <w:w w:val="105"/>
          <w:sz w:val="24"/>
          <w:vertAlign w:val="baseline"/>
        </w:rPr>
        <w:t> </w:t>
      </w:r>
      <w:r>
        <w:rPr>
          <w:w w:val="105"/>
          <w:sz w:val="24"/>
          <w:vertAlign w:val="baseline"/>
        </w:rPr>
        <w:t>,</w:t>
      </w:r>
      <w:r>
        <w:rPr>
          <w:spacing w:val="9"/>
          <w:w w:val="105"/>
          <w:sz w:val="24"/>
          <w:vertAlign w:val="baseline"/>
        </w:rPr>
        <w:t> </w:t>
      </w:r>
      <w:r>
        <w:rPr>
          <w:spacing w:val="-146"/>
          <w:w w:val="77"/>
          <w:sz w:val="24"/>
          <w:vertAlign w:val="baseline"/>
        </w:rPr>
        <w:t>B</w:t>
      </w:r>
      <w:r>
        <w:rPr>
          <w:rFonts w:ascii="Arimo" w:hAnsi="Arimo"/>
          <w:w w:val="133"/>
          <w:position w:val="8"/>
          <w:sz w:val="24"/>
          <w:vertAlign w:val="baseline"/>
        </w:rPr>
        <w:t>‸</w:t>
      </w:r>
      <w:r>
        <w:rPr>
          <w:rFonts w:ascii="Arimo" w:hAnsi="Arimo"/>
          <w:spacing w:val="19"/>
          <w:w w:val="105"/>
          <w:position w:val="8"/>
          <w:sz w:val="24"/>
          <w:vertAlign w:val="baseline"/>
        </w:rPr>
        <w:t> </w:t>
      </w:r>
      <w:r>
        <w:rPr>
          <w:w w:val="105"/>
          <w:sz w:val="24"/>
          <w:vertAlign w:val="baseline"/>
        </w:rPr>
        <w:t>=</w:t>
      </w:r>
      <w:r>
        <w:rPr>
          <w:spacing w:val="-3"/>
          <w:w w:val="105"/>
          <w:sz w:val="24"/>
          <w:vertAlign w:val="baseline"/>
        </w:rPr>
        <w:t> </w:t>
      </w:r>
      <w:r>
        <w:rPr>
          <w:spacing w:val="-142"/>
          <w:w w:val="77"/>
          <w:sz w:val="24"/>
          <w:vertAlign w:val="baseline"/>
        </w:rPr>
        <w:t>C</w:t>
      </w:r>
      <w:r>
        <w:rPr>
          <w:rFonts w:ascii="Arimo" w:hAnsi="Arimo"/>
          <w:w w:val="133"/>
          <w:position w:val="8"/>
          <w:sz w:val="24"/>
          <w:vertAlign w:val="baseline"/>
        </w:rPr>
        <w:t>‸</w:t>
      </w:r>
      <w:r>
        <w:rPr>
          <w:rFonts w:ascii="Arimo" w:hAnsi="Arimo"/>
          <w:spacing w:val="19"/>
          <w:w w:val="105"/>
          <w:position w:val="8"/>
          <w:sz w:val="24"/>
          <w:vertAlign w:val="baseline"/>
        </w:rPr>
        <w:t> </w:t>
      </w:r>
      <w:r>
        <w:rPr>
          <w:w w:val="105"/>
          <w:sz w:val="24"/>
          <w:vertAlign w:val="baseline"/>
        </w:rPr>
        <w:t>=</w:t>
      </w:r>
      <w:r>
        <w:rPr>
          <w:spacing w:val="-12"/>
          <w:w w:val="105"/>
          <w:sz w:val="24"/>
          <w:vertAlign w:val="baseline"/>
        </w:rPr>
        <w:t> </w:t>
      </w:r>
      <w:r>
        <w:rPr>
          <w:w w:val="105"/>
          <w:sz w:val="24"/>
          <w:vertAlign w:val="baseline"/>
        </w:rPr>
        <w:t>70</w:t>
      </w:r>
      <w:r>
        <w:rPr>
          <w:w w:val="105"/>
          <w:sz w:val="24"/>
          <w:vertAlign w:val="superscript"/>
        </w:rPr>
        <w:t>0</w:t>
      </w:r>
      <w:r>
        <w:rPr>
          <w:spacing w:val="-27"/>
          <w:w w:val="105"/>
          <w:sz w:val="24"/>
          <w:vertAlign w:val="baseline"/>
        </w:rPr>
        <w:t> </w:t>
      </w:r>
      <w:r>
        <w:rPr>
          <w:w w:val="105"/>
          <w:sz w:val="26"/>
          <w:vertAlign w:val="baseline"/>
        </w:rPr>
        <w:t>.</w:t>
      </w:r>
      <w:r>
        <w:rPr>
          <w:spacing w:val="-13"/>
          <w:w w:val="105"/>
          <w:sz w:val="26"/>
          <w:vertAlign w:val="baseline"/>
        </w:rPr>
        <w:t> </w:t>
      </w:r>
      <w:r>
        <w:rPr>
          <w:w w:val="105"/>
          <w:sz w:val="26"/>
          <w:vertAlign w:val="baseline"/>
        </w:rPr>
        <w:t>So</w:t>
      </w:r>
      <w:r>
        <w:rPr>
          <w:spacing w:val="-13"/>
          <w:w w:val="105"/>
          <w:sz w:val="26"/>
          <w:vertAlign w:val="baseline"/>
        </w:rPr>
        <w:t> </w:t>
      </w:r>
      <w:r>
        <w:rPr>
          <w:w w:val="105"/>
          <w:sz w:val="26"/>
          <w:vertAlign w:val="baseline"/>
        </w:rPr>
        <w:t>sánh</w:t>
      </w:r>
      <w:r>
        <w:rPr>
          <w:spacing w:val="-10"/>
          <w:w w:val="105"/>
          <w:sz w:val="26"/>
          <w:vertAlign w:val="baseline"/>
        </w:rPr>
        <w:t> </w:t>
      </w:r>
      <w:r>
        <w:rPr>
          <w:w w:val="105"/>
          <w:sz w:val="26"/>
          <w:vertAlign w:val="baseline"/>
        </w:rPr>
        <w:t>các</w:t>
      </w:r>
      <w:r>
        <w:rPr>
          <w:spacing w:val="-13"/>
          <w:w w:val="105"/>
          <w:sz w:val="26"/>
          <w:vertAlign w:val="baseline"/>
        </w:rPr>
        <w:t> </w:t>
      </w:r>
      <w:r>
        <w:rPr>
          <w:w w:val="105"/>
          <w:sz w:val="26"/>
          <w:vertAlign w:val="baseline"/>
        </w:rPr>
        <w:t>cạnh</w:t>
      </w:r>
      <w:r>
        <w:rPr>
          <w:spacing w:val="-13"/>
          <w:w w:val="105"/>
          <w:sz w:val="26"/>
          <w:vertAlign w:val="baseline"/>
        </w:rPr>
        <w:t> </w:t>
      </w:r>
      <w:r>
        <w:rPr>
          <w:w w:val="105"/>
          <w:sz w:val="26"/>
          <w:vertAlign w:val="baseline"/>
        </w:rPr>
        <w:t>BC,</w:t>
      </w:r>
      <w:r>
        <w:rPr>
          <w:spacing w:val="-13"/>
          <w:w w:val="105"/>
          <w:sz w:val="26"/>
          <w:vertAlign w:val="baseline"/>
        </w:rPr>
        <w:t> </w:t>
      </w:r>
      <w:r>
        <w:rPr>
          <w:w w:val="105"/>
          <w:sz w:val="26"/>
          <w:vertAlign w:val="baseline"/>
        </w:rPr>
        <w:t>AC,</w:t>
      </w:r>
      <w:r>
        <w:rPr>
          <w:spacing w:val="-13"/>
          <w:w w:val="105"/>
          <w:sz w:val="26"/>
          <w:vertAlign w:val="baseline"/>
        </w:rPr>
        <w:t> </w:t>
      </w:r>
      <w:r>
        <w:rPr>
          <w:w w:val="105"/>
          <w:sz w:val="26"/>
          <w:vertAlign w:val="baseline"/>
        </w:rPr>
        <w:t>AB</w:t>
      </w:r>
      <w:r>
        <w:rPr>
          <w:spacing w:val="-13"/>
          <w:w w:val="105"/>
          <w:sz w:val="26"/>
          <w:vertAlign w:val="baseline"/>
        </w:rPr>
        <w:t> </w:t>
      </w:r>
      <w:r>
        <w:rPr>
          <w:spacing w:val="-5"/>
          <w:w w:val="105"/>
          <w:sz w:val="26"/>
          <w:vertAlign w:val="baseline"/>
        </w:rPr>
        <w:t>của</w:t>
      </w:r>
    </w:p>
    <w:p>
      <w:pPr>
        <w:spacing w:before="178"/>
        <w:ind w:left="64" w:right="0" w:firstLine="0"/>
        <w:jc w:val="left"/>
        <w:rPr>
          <w:sz w:val="26"/>
        </w:rPr>
      </w:pPr>
      <w:r>
        <w:rPr/>
        <w:br w:type="column"/>
      </w:r>
      <w:r>
        <w:rPr>
          <w:rFonts w:ascii="Symbol" w:hAnsi="Symbol"/>
          <w:spacing w:val="-4"/>
          <w:sz w:val="24"/>
        </w:rPr>
        <w:t></w:t>
      </w:r>
      <w:r>
        <w:rPr>
          <w:i/>
          <w:spacing w:val="-4"/>
          <w:sz w:val="24"/>
        </w:rPr>
        <w:t>ABC</w:t>
      </w:r>
      <w:r>
        <w:rPr>
          <w:i/>
          <w:spacing w:val="-11"/>
          <w:sz w:val="24"/>
        </w:rPr>
        <w:t> </w:t>
      </w:r>
      <w:r>
        <w:rPr>
          <w:spacing w:val="-10"/>
          <w:sz w:val="26"/>
        </w:rPr>
        <w:t>?</w:t>
      </w:r>
    </w:p>
    <w:p>
      <w:pPr>
        <w:spacing w:after="0"/>
        <w:jc w:val="left"/>
        <w:rPr>
          <w:sz w:val="26"/>
        </w:rPr>
        <w:sectPr>
          <w:type w:val="continuous"/>
          <w:pgSz w:w="11910" w:h="16850"/>
          <w:pgMar w:top="760" w:bottom="280" w:left="760" w:right="140"/>
          <w:cols w:num="3" w:equalWidth="0">
            <w:col w:w="1094" w:space="40"/>
            <w:col w:w="6759" w:space="39"/>
            <w:col w:w="3078"/>
          </w:cols>
        </w:sectPr>
      </w:pPr>
    </w:p>
    <w:p>
      <w:pPr>
        <w:pStyle w:val="ListParagraph"/>
        <w:numPr>
          <w:ilvl w:val="0"/>
          <w:numId w:val="26"/>
        </w:numPr>
        <w:tabs>
          <w:tab w:pos="687" w:val="left" w:leader="none"/>
          <w:tab w:pos="3545" w:val="left" w:leader="none"/>
        </w:tabs>
        <w:spacing w:line="240" w:lineRule="auto" w:before="163" w:after="0"/>
        <w:ind w:left="687" w:right="0" w:hanging="315"/>
        <w:jc w:val="left"/>
        <w:rPr>
          <w:sz w:val="26"/>
        </w:rPr>
      </w:pPr>
      <w:r>
        <w:rPr>
          <w:sz w:val="26"/>
        </w:rPr>
        <w:t>BC</w:t>
      </w:r>
      <w:r>
        <w:rPr>
          <w:spacing w:val="60"/>
          <w:sz w:val="26"/>
        </w:rPr>
        <w:t> </w:t>
      </w:r>
      <w:r>
        <w:rPr>
          <w:sz w:val="26"/>
        </w:rPr>
        <w:t>&gt;</w:t>
      </w:r>
      <w:r>
        <w:rPr>
          <w:spacing w:val="-1"/>
          <w:sz w:val="26"/>
        </w:rPr>
        <w:t> </w:t>
      </w:r>
      <w:r>
        <w:rPr>
          <w:sz w:val="26"/>
        </w:rPr>
        <w:t>AC</w:t>
      </w:r>
      <w:r>
        <w:rPr>
          <w:spacing w:val="-3"/>
          <w:sz w:val="26"/>
        </w:rPr>
        <w:t> </w:t>
      </w:r>
      <w:r>
        <w:rPr>
          <w:sz w:val="26"/>
        </w:rPr>
        <w:t>&gt;</w:t>
      </w:r>
      <w:r>
        <w:rPr>
          <w:spacing w:val="-2"/>
          <w:sz w:val="26"/>
        </w:rPr>
        <w:t> </w:t>
      </w:r>
      <w:r>
        <w:rPr>
          <w:spacing w:val="-5"/>
          <w:sz w:val="26"/>
        </w:rPr>
        <w:t>AB</w:t>
      </w:r>
      <w:r>
        <w:rPr>
          <w:sz w:val="26"/>
        </w:rPr>
        <w:tab/>
        <w:t>B. BC</w:t>
      </w:r>
      <w:r>
        <w:rPr>
          <w:spacing w:val="60"/>
          <w:sz w:val="26"/>
        </w:rPr>
        <w:t> </w:t>
      </w:r>
      <w:r>
        <w:rPr>
          <w:sz w:val="26"/>
        </w:rPr>
        <w:t>&gt;</w:t>
      </w:r>
      <w:r>
        <w:rPr>
          <w:spacing w:val="64"/>
          <w:sz w:val="26"/>
        </w:rPr>
        <w:t> </w:t>
      </w:r>
      <w:r>
        <w:rPr>
          <w:sz w:val="26"/>
        </w:rPr>
        <w:t>AC</w:t>
      </w:r>
      <w:r>
        <w:rPr>
          <w:spacing w:val="-3"/>
          <w:sz w:val="26"/>
        </w:rPr>
        <w:t> </w:t>
      </w:r>
      <w:r>
        <w:rPr>
          <w:sz w:val="26"/>
        </w:rPr>
        <w:t>= </w:t>
      </w:r>
      <w:r>
        <w:rPr>
          <w:spacing w:val="-7"/>
          <w:sz w:val="26"/>
        </w:rPr>
        <w:t>AB</w:t>
      </w:r>
    </w:p>
    <w:p>
      <w:pPr>
        <w:pStyle w:val="ListParagraph"/>
        <w:numPr>
          <w:ilvl w:val="0"/>
          <w:numId w:val="26"/>
        </w:numPr>
        <w:tabs>
          <w:tab w:pos="673" w:val="left" w:leader="none"/>
          <w:tab w:pos="3596" w:val="left" w:leader="none"/>
        </w:tabs>
        <w:spacing w:line="240" w:lineRule="auto" w:before="121" w:after="0"/>
        <w:ind w:left="673" w:right="0" w:hanging="301"/>
        <w:jc w:val="left"/>
        <w:rPr>
          <w:sz w:val="26"/>
        </w:rPr>
      </w:pPr>
      <w:r>
        <w:rPr>
          <w:sz w:val="26"/>
        </w:rPr>
        <w:t>BC</w:t>
      </w:r>
      <w:r>
        <w:rPr>
          <w:spacing w:val="-3"/>
          <w:sz w:val="26"/>
        </w:rPr>
        <w:t> </w:t>
      </w:r>
      <w:r>
        <w:rPr>
          <w:sz w:val="26"/>
        </w:rPr>
        <w:t>&lt;</w:t>
      </w:r>
      <w:r>
        <w:rPr>
          <w:spacing w:val="-2"/>
          <w:sz w:val="26"/>
        </w:rPr>
        <w:t> </w:t>
      </w:r>
      <w:r>
        <w:rPr>
          <w:sz w:val="26"/>
        </w:rPr>
        <w:t>AC</w:t>
      </w:r>
      <w:r>
        <w:rPr>
          <w:spacing w:val="61"/>
          <w:sz w:val="26"/>
        </w:rPr>
        <w:t> </w:t>
      </w:r>
      <w:r>
        <w:rPr>
          <w:sz w:val="26"/>
        </w:rPr>
        <w:t>&lt;</w:t>
      </w:r>
      <w:r>
        <w:rPr>
          <w:spacing w:val="-2"/>
          <w:sz w:val="26"/>
        </w:rPr>
        <w:t> </w:t>
      </w:r>
      <w:r>
        <w:rPr>
          <w:spacing w:val="-5"/>
          <w:sz w:val="26"/>
        </w:rPr>
        <w:t>AB</w:t>
      </w:r>
      <w:r>
        <w:rPr>
          <w:sz w:val="26"/>
        </w:rPr>
        <w:tab/>
        <w:t>C.</w:t>
      </w:r>
      <w:r>
        <w:rPr>
          <w:spacing w:val="-1"/>
          <w:sz w:val="26"/>
        </w:rPr>
        <w:t> </w:t>
      </w:r>
      <w:r>
        <w:rPr>
          <w:sz w:val="26"/>
        </w:rPr>
        <w:t>BC</w:t>
      </w:r>
      <w:r>
        <w:rPr>
          <w:spacing w:val="-3"/>
          <w:sz w:val="26"/>
        </w:rPr>
        <w:t> </w:t>
      </w:r>
      <w:r>
        <w:rPr>
          <w:sz w:val="26"/>
        </w:rPr>
        <w:t>&lt;</w:t>
      </w:r>
      <w:r>
        <w:rPr>
          <w:spacing w:val="63"/>
          <w:sz w:val="26"/>
        </w:rPr>
        <w:t> </w:t>
      </w:r>
      <w:r>
        <w:rPr>
          <w:sz w:val="26"/>
        </w:rPr>
        <w:t>AC</w:t>
      </w:r>
      <w:r>
        <w:rPr>
          <w:spacing w:val="-3"/>
          <w:sz w:val="26"/>
        </w:rPr>
        <w:t> </w:t>
      </w:r>
      <w:r>
        <w:rPr>
          <w:sz w:val="26"/>
        </w:rPr>
        <w:t>= </w:t>
      </w:r>
      <w:r>
        <w:rPr>
          <w:spacing w:val="-7"/>
          <w:sz w:val="26"/>
        </w:rPr>
        <w:t>AB</w:t>
      </w:r>
    </w:p>
    <w:p>
      <w:pPr>
        <w:spacing w:before="121" w:after="42"/>
        <w:ind w:left="372" w:right="0" w:firstLine="0"/>
        <w:jc w:val="left"/>
        <w:rPr>
          <w:sz w:val="26"/>
        </w:rPr>
      </w:pPr>
      <w:r>
        <w:rPr>
          <w:b/>
          <w:sz w:val="26"/>
        </w:rPr>
        <w:t>Câu</w:t>
      </w:r>
      <w:r>
        <w:rPr>
          <w:b/>
          <w:spacing w:val="-3"/>
          <w:sz w:val="26"/>
        </w:rPr>
        <w:t> </w:t>
      </w:r>
      <w:r>
        <w:rPr>
          <w:b/>
          <w:sz w:val="26"/>
        </w:rPr>
        <w:t>4.</w:t>
      </w:r>
      <w:r>
        <w:rPr>
          <w:b/>
          <w:spacing w:val="-3"/>
          <w:sz w:val="26"/>
        </w:rPr>
        <w:t> </w:t>
      </w:r>
      <w:r>
        <w:rPr>
          <w:sz w:val="26"/>
        </w:rPr>
        <w:t>Cho</w:t>
      </w:r>
      <w:r>
        <w:rPr>
          <w:spacing w:val="38"/>
          <w:sz w:val="26"/>
        </w:rPr>
        <w:t> </w:t>
      </w:r>
      <w:r>
        <w:rPr>
          <w:rFonts w:ascii="Symbol" w:hAnsi="Symbol"/>
          <w:sz w:val="23"/>
        </w:rPr>
        <w:t></w:t>
      </w:r>
      <w:r>
        <w:rPr>
          <w:spacing w:val="40"/>
          <w:sz w:val="23"/>
        </w:rPr>
        <w:t> </w:t>
      </w:r>
      <w:r>
        <w:rPr>
          <w:sz w:val="26"/>
        </w:rPr>
        <w:t>ABC</w:t>
      </w:r>
      <w:r>
        <w:rPr>
          <w:spacing w:val="-2"/>
          <w:sz w:val="26"/>
        </w:rPr>
        <w:t> </w:t>
      </w:r>
      <w:r>
        <w:rPr>
          <w:sz w:val="26"/>
        </w:rPr>
        <w:t>vuông</w:t>
      </w:r>
      <w:r>
        <w:rPr>
          <w:spacing w:val="-3"/>
          <w:sz w:val="26"/>
        </w:rPr>
        <w:t> </w:t>
      </w:r>
      <w:r>
        <w:rPr>
          <w:sz w:val="26"/>
        </w:rPr>
        <w:t>cân</w:t>
      </w:r>
      <w:r>
        <w:rPr>
          <w:spacing w:val="-2"/>
          <w:sz w:val="26"/>
        </w:rPr>
        <w:t> </w:t>
      </w:r>
      <w:r>
        <w:rPr>
          <w:sz w:val="26"/>
        </w:rPr>
        <w:t>tại</w:t>
      </w:r>
      <w:r>
        <w:rPr>
          <w:spacing w:val="-3"/>
          <w:sz w:val="26"/>
        </w:rPr>
        <w:t> </w:t>
      </w:r>
      <w:r>
        <w:rPr>
          <w:b/>
          <w:sz w:val="26"/>
        </w:rPr>
        <w:t>A.</w:t>
      </w:r>
      <w:r>
        <w:rPr>
          <w:b/>
          <w:spacing w:val="-2"/>
          <w:sz w:val="26"/>
        </w:rPr>
        <w:t> </w:t>
      </w:r>
      <w:r>
        <w:rPr>
          <w:sz w:val="26"/>
        </w:rPr>
        <w:t>vậy</w:t>
      </w:r>
      <w:r>
        <w:rPr>
          <w:spacing w:val="-6"/>
          <w:sz w:val="26"/>
        </w:rPr>
        <w:t> </w:t>
      </w:r>
      <w:r>
        <w:rPr>
          <w:sz w:val="26"/>
        </w:rPr>
        <w:t>góc</w:t>
      </w:r>
      <w:r>
        <w:rPr>
          <w:spacing w:val="-3"/>
          <w:sz w:val="26"/>
        </w:rPr>
        <w:t> </w:t>
      </w:r>
      <w:r>
        <w:rPr>
          <w:sz w:val="26"/>
        </w:rPr>
        <w:t>B</w:t>
      </w:r>
      <w:r>
        <w:rPr>
          <w:spacing w:val="1"/>
          <w:sz w:val="26"/>
        </w:rPr>
        <w:t> </w:t>
      </w:r>
      <w:r>
        <w:rPr>
          <w:spacing w:val="-2"/>
          <w:sz w:val="26"/>
        </w:rPr>
        <w:t>bằng:</w:t>
      </w:r>
    </w:p>
    <w:tbl>
      <w:tblPr>
        <w:tblW w:w="0" w:type="auto"/>
        <w:jc w:val="left"/>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7"/>
        <w:gridCol w:w="2525"/>
        <w:gridCol w:w="2538"/>
        <w:gridCol w:w="1775"/>
      </w:tblGrid>
      <w:tr>
        <w:trPr>
          <w:trHeight w:val="299" w:hRule="atLeast"/>
        </w:trPr>
        <w:tc>
          <w:tcPr>
            <w:tcW w:w="1647" w:type="dxa"/>
          </w:tcPr>
          <w:p>
            <w:pPr>
              <w:pStyle w:val="TableParagraph"/>
              <w:spacing w:line="279" w:lineRule="exact"/>
              <w:ind w:left="50"/>
              <w:rPr>
                <w:sz w:val="26"/>
              </w:rPr>
            </w:pPr>
            <w:r>
              <w:rPr>
                <w:b/>
                <w:sz w:val="26"/>
              </w:rPr>
              <w:t>A.</w:t>
            </w:r>
            <w:r>
              <w:rPr>
                <w:b/>
                <w:spacing w:val="-4"/>
                <w:sz w:val="26"/>
              </w:rPr>
              <w:t> </w:t>
            </w:r>
            <w:r>
              <w:rPr>
                <w:spacing w:val="-5"/>
                <w:sz w:val="26"/>
              </w:rPr>
              <w:t>60</w:t>
            </w:r>
            <w:r>
              <w:rPr>
                <w:spacing w:val="-5"/>
                <w:sz w:val="26"/>
                <w:vertAlign w:val="superscript"/>
              </w:rPr>
              <w:t>0</w:t>
            </w:r>
          </w:p>
        </w:tc>
        <w:tc>
          <w:tcPr>
            <w:tcW w:w="2525" w:type="dxa"/>
          </w:tcPr>
          <w:p>
            <w:pPr>
              <w:pStyle w:val="TableParagraph"/>
              <w:spacing w:line="279" w:lineRule="exact"/>
              <w:ind w:left="935"/>
              <w:rPr>
                <w:sz w:val="26"/>
              </w:rPr>
            </w:pPr>
            <w:r>
              <w:rPr>
                <w:b/>
                <w:sz w:val="26"/>
              </w:rPr>
              <w:t>B.</w:t>
            </w:r>
            <w:r>
              <w:rPr>
                <w:b/>
                <w:spacing w:val="-4"/>
                <w:sz w:val="26"/>
              </w:rPr>
              <w:t> </w:t>
            </w:r>
            <w:r>
              <w:rPr>
                <w:spacing w:val="-5"/>
                <w:sz w:val="26"/>
              </w:rPr>
              <w:t>90</w:t>
            </w:r>
            <w:r>
              <w:rPr>
                <w:spacing w:val="-5"/>
                <w:sz w:val="26"/>
                <w:vertAlign w:val="superscript"/>
              </w:rPr>
              <w:t>0</w:t>
            </w:r>
          </w:p>
        </w:tc>
        <w:tc>
          <w:tcPr>
            <w:tcW w:w="2538" w:type="dxa"/>
          </w:tcPr>
          <w:p>
            <w:pPr>
              <w:pStyle w:val="TableParagraph"/>
              <w:spacing w:line="279" w:lineRule="exact"/>
              <w:ind w:left="941"/>
              <w:rPr>
                <w:sz w:val="26"/>
              </w:rPr>
            </w:pPr>
            <w:r>
              <w:rPr>
                <w:b/>
                <w:sz w:val="26"/>
              </w:rPr>
              <w:t>C.</w:t>
            </w:r>
            <w:r>
              <w:rPr>
                <w:b/>
                <w:spacing w:val="-4"/>
                <w:sz w:val="26"/>
              </w:rPr>
              <w:t> </w:t>
            </w:r>
            <w:r>
              <w:rPr>
                <w:spacing w:val="-5"/>
                <w:sz w:val="26"/>
              </w:rPr>
              <w:t>45</w:t>
            </w:r>
            <w:r>
              <w:rPr>
                <w:spacing w:val="-5"/>
                <w:sz w:val="26"/>
                <w:vertAlign w:val="superscript"/>
              </w:rPr>
              <w:t>0</w:t>
            </w:r>
          </w:p>
        </w:tc>
        <w:tc>
          <w:tcPr>
            <w:tcW w:w="1775" w:type="dxa"/>
          </w:tcPr>
          <w:p>
            <w:pPr>
              <w:pStyle w:val="TableParagraph"/>
              <w:spacing w:line="279" w:lineRule="exact"/>
              <w:ind w:left="933"/>
              <w:rPr>
                <w:sz w:val="26"/>
              </w:rPr>
            </w:pPr>
            <w:r>
              <w:rPr>
                <w:b/>
                <w:sz w:val="26"/>
              </w:rPr>
              <w:t>D.</w:t>
            </w:r>
            <w:r>
              <w:rPr>
                <w:b/>
                <w:spacing w:val="-4"/>
                <w:sz w:val="26"/>
              </w:rPr>
              <w:t> </w:t>
            </w:r>
            <w:r>
              <w:rPr>
                <w:spacing w:val="-4"/>
                <w:sz w:val="26"/>
              </w:rPr>
              <w:t>120</w:t>
            </w:r>
            <w:r>
              <w:rPr>
                <w:spacing w:val="-4"/>
                <w:sz w:val="26"/>
                <w:vertAlign w:val="superscript"/>
              </w:rPr>
              <w:t>0</w:t>
            </w:r>
          </w:p>
        </w:tc>
      </w:tr>
    </w:tbl>
    <w:p>
      <w:pPr>
        <w:pStyle w:val="BodyText"/>
        <w:spacing w:before="47"/>
        <w:ind w:left="372" w:right="693"/>
      </w:pPr>
      <w:r>
        <w:rPr>
          <w:b/>
        </w:rPr>
        <w:t>Câu</w:t>
      </w:r>
      <w:r>
        <w:rPr>
          <w:b/>
          <w:spacing w:val="-3"/>
        </w:rPr>
        <w:t> </w:t>
      </w:r>
      <w:r>
        <w:rPr>
          <w:b/>
        </w:rPr>
        <w:t>5.</w:t>
      </w:r>
      <w:r>
        <w:rPr>
          <w:b/>
          <w:spacing w:val="-3"/>
        </w:rPr>
        <w:t> </w:t>
      </w:r>
      <w:r>
        <w:rPr/>
        <w:t>Một</w:t>
      </w:r>
      <w:r>
        <w:rPr>
          <w:spacing w:val="-3"/>
        </w:rPr>
        <w:t> </w:t>
      </w:r>
      <w:r>
        <w:rPr/>
        <w:t>hộp</w:t>
      </w:r>
      <w:r>
        <w:rPr>
          <w:spacing w:val="-3"/>
        </w:rPr>
        <w:t> </w:t>
      </w:r>
      <w:r>
        <w:rPr/>
        <w:t>có</w:t>
      </w:r>
      <w:r>
        <w:rPr>
          <w:spacing w:val="-3"/>
        </w:rPr>
        <w:t> </w:t>
      </w:r>
      <w:r>
        <w:rPr/>
        <w:t>12</w:t>
      </w:r>
      <w:r>
        <w:rPr>
          <w:spacing w:val="-3"/>
        </w:rPr>
        <w:t> </w:t>
      </w:r>
      <w:r>
        <w:rPr/>
        <w:t>thẻ</w:t>
      </w:r>
      <w:r>
        <w:rPr>
          <w:spacing w:val="-3"/>
        </w:rPr>
        <w:t> </w:t>
      </w:r>
      <w:r>
        <w:rPr/>
        <w:t>cùng</w:t>
      </w:r>
      <w:r>
        <w:rPr>
          <w:spacing w:val="-3"/>
        </w:rPr>
        <w:t> </w:t>
      </w:r>
      <w:r>
        <w:rPr/>
        <w:t>loại, mỗi</w:t>
      </w:r>
      <w:r>
        <w:rPr>
          <w:spacing w:val="-3"/>
        </w:rPr>
        <w:t> </w:t>
      </w:r>
      <w:r>
        <w:rPr/>
        <w:t>thẻ</w:t>
      </w:r>
      <w:r>
        <w:rPr>
          <w:spacing w:val="-3"/>
        </w:rPr>
        <w:t> </w:t>
      </w:r>
      <w:r>
        <w:rPr/>
        <w:t>được</w:t>
      </w:r>
      <w:r>
        <w:rPr>
          <w:spacing w:val="-3"/>
        </w:rPr>
        <w:t> </w:t>
      </w:r>
      <w:r>
        <w:rPr/>
        <w:t>ghi một</w:t>
      </w:r>
      <w:r>
        <w:rPr>
          <w:spacing w:val="-3"/>
        </w:rPr>
        <w:t> </w:t>
      </w:r>
      <w:r>
        <w:rPr/>
        <w:t>trong</w:t>
      </w:r>
      <w:r>
        <w:rPr>
          <w:spacing w:val="-3"/>
        </w:rPr>
        <w:t> </w:t>
      </w:r>
      <w:r>
        <w:rPr/>
        <w:t>các số</w:t>
      </w:r>
      <w:r>
        <w:rPr>
          <w:spacing w:val="-3"/>
        </w:rPr>
        <w:t> </w:t>
      </w:r>
      <w:r>
        <w:rPr/>
        <w:t>1;</w:t>
      </w:r>
      <w:r>
        <w:rPr>
          <w:spacing w:val="-3"/>
        </w:rPr>
        <w:t> </w:t>
      </w:r>
      <w:r>
        <w:rPr/>
        <w:t>2;</w:t>
      </w:r>
      <w:r>
        <w:rPr>
          <w:spacing w:val="-3"/>
        </w:rPr>
        <w:t> </w:t>
      </w:r>
      <w:r>
        <w:rPr/>
        <w:t>3;…;12.</w:t>
      </w:r>
      <w:r>
        <w:rPr>
          <w:spacing w:val="-3"/>
        </w:rPr>
        <w:t> </w:t>
      </w:r>
      <w:r>
        <w:rPr/>
        <w:t>Hai</w:t>
      </w:r>
      <w:r>
        <w:rPr>
          <w:spacing w:val="-3"/>
        </w:rPr>
        <w:t> </w:t>
      </w:r>
      <w:r>
        <w:rPr/>
        <w:t>thẻ khác nhau thì ghi hai số khác nhau. Rút ngẫu nhiên một thẻ trong hộp. Các kết quả thuận lợi cho biến cố “Số xuất hiện trên thẻ được rút là số nguyên tố lẻ” là :</w:t>
      </w:r>
    </w:p>
    <w:p>
      <w:pPr>
        <w:pStyle w:val="BodyText"/>
        <w:spacing w:before="3"/>
        <w:rPr>
          <w:sz w:val="11"/>
        </w:rPr>
      </w:pPr>
    </w:p>
    <w:tbl>
      <w:tblPr>
        <w:tblW w:w="0" w:type="auto"/>
        <w:jc w:val="left"/>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01"/>
        <w:gridCol w:w="4735"/>
      </w:tblGrid>
      <w:tr>
        <w:trPr>
          <w:trHeight w:val="293" w:hRule="atLeast"/>
        </w:trPr>
        <w:tc>
          <w:tcPr>
            <w:tcW w:w="4401" w:type="dxa"/>
          </w:tcPr>
          <w:p>
            <w:pPr>
              <w:pStyle w:val="TableParagraph"/>
              <w:spacing w:line="274" w:lineRule="exact"/>
              <w:ind w:left="50"/>
              <w:rPr>
                <w:sz w:val="26"/>
              </w:rPr>
            </w:pPr>
            <w:r>
              <w:rPr>
                <w:b/>
                <w:sz w:val="26"/>
              </w:rPr>
              <w:t>A.</w:t>
            </w:r>
            <w:r>
              <w:rPr>
                <w:b/>
                <w:spacing w:val="-4"/>
                <w:sz w:val="26"/>
              </w:rPr>
              <w:t> </w:t>
            </w:r>
            <w:r>
              <w:rPr>
                <w:sz w:val="26"/>
              </w:rPr>
              <w:t>Có</w:t>
            </w:r>
            <w:r>
              <w:rPr>
                <w:spacing w:val="-4"/>
                <w:sz w:val="26"/>
              </w:rPr>
              <w:t> </w:t>
            </w:r>
            <w:r>
              <w:rPr>
                <w:sz w:val="26"/>
              </w:rPr>
              <w:t>5</w:t>
            </w:r>
            <w:r>
              <w:rPr>
                <w:spacing w:val="-3"/>
                <w:sz w:val="26"/>
              </w:rPr>
              <w:t> </w:t>
            </w:r>
            <w:r>
              <w:rPr>
                <w:sz w:val="26"/>
              </w:rPr>
              <w:t>kết</w:t>
            </w:r>
            <w:r>
              <w:rPr>
                <w:spacing w:val="-4"/>
                <w:sz w:val="26"/>
              </w:rPr>
              <w:t> </w:t>
            </w:r>
            <w:r>
              <w:rPr>
                <w:sz w:val="26"/>
              </w:rPr>
              <w:t>quả</w:t>
            </w:r>
            <w:r>
              <w:rPr>
                <w:spacing w:val="-3"/>
                <w:sz w:val="26"/>
              </w:rPr>
              <w:t> </w:t>
            </w:r>
            <w:r>
              <w:rPr>
                <w:sz w:val="26"/>
              </w:rPr>
              <w:t>thuận</w:t>
            </w:r>
            <w:r>
              <w:rPr>
                <w:spacing w:val="-4"/>
                <w:sz w:val="26"/>
              </w:rPr>
              <w:t> </w:t>
            </w:r>
            <w:r>
              <w:rPr>
                <w:sz w:val="26"/>
              </w:rPr>
              <w:t>lợi:</w:t>
            </w:r>
            <w:r>
              <w:rPr>
                <w:spacing w:val="-4"/>
                <w:sz w:val="26"/>
              </w:rPr>
              <w:t> </w:t>
            </w:r>
            <w:r>
              <w:rPr>
                <w:spacing w:val="-2"/>
                <w:sz w:val="26"/>
              </w:rPr>
              <w:t>1;2;3;5;7</w:t>
            </w:r>
          </w:p>
        </w:tc>
        <w:tc>
          <w:tcPr>
            <w:tcW w:w="4735" w:type="dxa"/>
          </w:tcPr>
          <w:p>
            <w:pPr>
              <w:pStyle w:val="TableParagraph"/>
              <w:spacing w:line="274" w:lineRule="exact"/>
              <w:ind w:left="648"/>
              <w:rPr>
                <w:sz w:val="26"/>
              </w:rPr>
            </w:pPr>
            <w:r>
              <w:rPr>
                <w:b/>
                <w:sz w:val="26"/>
              </w:rPr>
              <w:t>B.</w:t>
            </w:r>
            <w:r>
              <w:rPr>
                <w:b/>
                <w:spacing w:val="-4"/>
                <w:sz w:val="26"/>
              </w:rPr>
              <w:t> </w:t>
            </w:r>
            <w:r>
              <w:rPr>
                <w:sz w:val="26"/>
              </w:rPr>
              <w:t>Có</w:t>
            </w:r>
            <w:r>
              <w:rPr>
                <w:spacing w:val="-1"/>
                <w:sz w:val="26"/>
              </w:rPr>
              <w:t> </w:t>
            </w:r>
            <w:r>
              <w:rPr>
                <w:sz w:val="26"/>
              </w:rPr>
              <w:t>5</w:t>
            </w:r>
            <w:r>
              <w:rPr>
                <w:spacing w:val="-4"/>
                <w:sz w:val="26"/>
              </w:rPr>
              <w:t> </w:t>
            </w:r>
            <w:r>
              <w:rPr>
                <w:sz w:val="26"/>
              </w:rPr>
              <w:t>kết</w:t>
            </w:r>
            <w:r>
              <w:rPr>
                <w:spacing w:val="-4"/>
                <w:sz w:val="26"/>
              </w:rPr>
              <w:t> </w:t>
            </w:r>
            <w:r>
              <w:rPr>
                <w:sz w:val="26"/>
              </w:rPr>
              <w:t>quả</w:t>
            </w:r>
            <w:r>
              <w:rPr>
                <w:spacing w:val="-4"/>
                <w:sz w:val="26"/>
              </w:rPr>
              <w:t> </w:t>
            </w:r>
            <w:r>
              <w:rPr>
                <w:sz w:val="26"/>
              </w:rPr>
              <w:t>thuận</w:t>
            </w:r>
            <w:r>
              <w:rPr>
                <w:spacing w:val="-4"/>
                <w:sz w:val="26"/>
              </w:rPr>
              <w:t> </w:t>
            </w:r>
            <w:r>
              <w:rPr>
                <w:sz w:val="26"/>
              </w:rPr>
              <w:t>lợi:</w:t>
            </w:r>
            <w:r>
              <w:rPr>
                <w:spacing w:val="-3"/>
                <w:sz w:val="26"/>
              </w:rPr>
              <w:t> </w:t>
            </w:r>
            <w:r>
              <w:rPr>
                <w:spacing w:val="-2"/>
                <w:sz w:val="26"/>
              </w:rPr>
              <w:t>2;3;5;7;11</w:t>
            </w:r>
          </w:p>
        </w:tc>
      </w:tr>
      <w:tr>
        <w:trPr>
          <w:trHeight w:val="293" w:hRule="atLeast"/>
        </w:trPr>
        <w:tc>
          <w:tcPr>
            <w:tcW w:w="4401" w:type="dxa"/>
          </w:tcPr>
          <w:p>
            <w:pPr>
              <w:pStyle w:val="TableParagraph"/>
              <w:spacing w:line="274" w:lineRule="exact"/>
              <w:ind w:left="50"/>
              <w:rPr>
                <w:sz w:val="26"/>
              </w:rPr>
            </w:pPr>
            <w:r>
              <w:rPr>
                <w:b/>
                <w:sz w:val="26"/>
              </w:rPr>
              <w:t>C</w:t>
            </w:r>
            <w:r>
              <w:rPr>
                <w:sz w:val="26"/>
              </w:rPr>
              <w:t>.</w:t>
            </w:r>
            <w:r>
              <w:rPr>
                <w:spacing w:val="-4"/>
                <w:sz w:val="26"/>
              </w:rPr>
              <w:t> </w:t>
            </w:r>
            <w:r>
              <w:rPr>
                <w:sz w:val="26"/>
              </w:rPr>
              <w:t>Có</w:t>
            </w:r>
            <w:r>
              <w:rPr>
                <w:spacing w:val="-4"/>
                <w:sz w:val="26"/>
              </w:rPr>
              <w:t> </w:t>
            </w:r>
            <w:r>
              <w:rPr>
                <w:sz w:val="26"/>
              </w:rPr>
              <w:t>4</w:t>
            </w:r>
            <w:r>
              <w:rPr>
                <w:spacing w:val="-3"/>
                <w:sz w:val="26"/>
              </w:rPr>
              <w:t> </w:t>
            </w:r>
            <w:r>
              <w:rPr>
                <w:sz w:val="26"/>
              </w:rPr>
              <w:t>kết</w:t>
            </w:r>
            <w:r>
              <w:rPr>
                <w:spacing w:val="-4"/>
                <w:sz w:val="26"/>
              </w:rPr>
              <w:t> </w:t>
            </w:r>
            <w:r>
              <w:rPr>
                <w:sz w:val="26"/>
              </w:rPr>
              <w:t>quả</w:t>
            </w:r>
            <w:r>
              <w:rPr>
                <w:spacing w:val="-3"/>
                <w:sz w:val="26"/>
              </w:rPr>
              <w:t> </w:t>
            </w:r>
            <w:r>
              <w:rPr>
                <w:sz w:val="26"/>
              </w:rPr>
              <w:t>thuận</w:t>
            </w:r>
            <w:r>
              <w:rPr>
                <w:spacing w:val="-4"/>
                <w:sz w:val="26"/>
              </w:rPr>
              <w:t> </w:t>
            </w:r>
            <w:r>
              <w:rPr>
                <w:sz w:val="26"/>
              </w:rPr>
              <w:t>lợi:</w:t>
            </w:r>
            <w:r>
              <w:rPr>
                <w:spacing w:val="-4"/>
                <w:sz w:val="26"/>
              </w:rPr>
              <w:t> </w:t>
            </w:r>
            <w:r>
              <w:rPr>
                <w:spacing w:val="-2"/>
                <w:sz w:val="26"/>
              </w:rPr>
              <w:t>3;5;7;11</w:t>
            </w:r>
          </w:p>
        </w:tc>
        <w:tc>
          <w:tcPr>
            <w:tcW w:w="4735" w:type="dxa"/>
          </w:tcPr>
          <w:p>
            <w:pPr>
              <w:pStyle w:val="TableParagraph"/>
              <w:spacing w:line="274" w:lineRule="exact"/>
              <w:ind w:left="648"/>
              <w:rPr>
                <w:sz w:val="26"/>
              </w:rPr>
            </w:pPr>
            <w:r>
              <w:rPr>
                <w:b/>
                <w:sz w:val="26"/>
              </w:rPr>
              <w:t>D.</w:t>
            </w:r>
            <w:r>
              <w:rPr>
                <w:b/>
                <w:spacing w:val="-5"/>
                <w:sz w:val="26"/>
              </w:rPr>
              <w:t> </w:t>
            </w:r>
            <w:r>
              <w:rPr>
                <w:sz w:val="26"/>
              </w:rPr>
              <w:t>Có</w:t>
            </w:r>
            <w:r>
              <w:rPr>
                <w:spacing w:val="-1"/>
                <w:sz w:val="26"/>
              </w:rPr>
              <w:t> </w:t>
            </w:r>
            <w:r>
              <w:rPr>
                <w:sz w:val="26"/>
              </w:rPr>
              <w:t>6</w:t>
            </w:r>
            <w:r>
              <w:rPr>
                <w:spacing w:val="-4"/>
                <w:sz w:val="26"/>
              </w:rPr>
              <w:t> </w:t>
            </w:r>
            <w:r>
              <w:rPr>
                <w:sz w:val="26"/>
              </w:rPr>
              <w:t>kết</w:t>
            </w:r>
            <w:r>
              <w:rPr>
                <w:spacing w:val="-4"/>
                <w:sz w:val="26"/>
              </w:rPr>
              <w:t> </w:t>
            </w:r>
            <w:r>
              <w:rPr>
                <w:sz w:val="26"/>
              </w:rPr>
              <w:t>quả</w:t>
            </w:r>
            <w:r>
              <w:rPr>
                <w:spacing w:val="-1"/>
                <w:sz w:val="26"/>
              </w:rPr>
              <w:t> </w:t>
            </w:r>
            <w:r>
              <w:rPr>
                <w:sz w:val="26"/>
              </w:rPr>
              <w:t>thuận</w:t>
            </w:r>
            <w:r>
              <w:rPr>
                <w:spacing w:val="-4"/>
                <w:sz w:val="26"/>
              </w:rPr>
              <w:t> </w:t>
            </w:r>
            <w:r>
              <w:rPr>
                <w:sz w:val="26"/>
              </w:rPr>
              <w:t>lợi:</w:t>
            </w:r>
            <w:r>
              <w:rPr>
                <w:spacing w:val="-5"/>
                <w:sz w:val="26"/>
              </w:rPr>
              <w:t> </w:t>
            </w:r>
            <w:r>
              <w:rPr>
                <w:spacing w:val="-2"/>
                <w:sz w:val="26"/>
              </w:rPr>
              <w:t>1;2;3;5;7;11</w:t>
            </w:r>
          </w:p>
        </w:tc>
      </w:tr>
    </w:tbl>
    <w:p>
      <w:pPr>
        <w:pStyle w:val="BodyText"/>
        <w:spacing w:line="276" w:lineRule="auto"/>
        <w:ind w:left="373" w:right="693" w:hanging="1"/>
      </w:pPr>
      <w:r>
        <w:rPr>
          <w:b/>
        </w:rPr>
        <w:t>Câu</w:t>
      </w:r>
      <w:r>
        <w:rPr>
          <w:b/>
          <w:spacing w:val="-3"/>
        </w:rPr>
        <w:t> </w:t>
      </w:r>
      <w:r>
        <w:rPr>
          <w:b/>
        </w:rPr>
        <w:t>6.</w:t>
      </w:r>
      <w:r>
        <w:rPr>
          <w:b/>
          <w:spacing w:val="-3"/>
        </w:rPr>
        <w:t> </w:t>
      </w:r>
      <w:r>
        <w:rPr/>
        <w:t>Gieo</w:t>
      </w:r>
      <w:r>
        <w:rPr>
          <w:spacing w:val="-3"/>
        </w:rPr>
        <w:t> </w:t>
      </w:r>
      <w:r>
        <w:rPr/>
        <w:t>ngẫu nhiên</w:t>
      </w:r>
      <w:r>
        <w:rPr>
          <w:spacing w:val="-3"/>
        </w:rPr>
        <w:t> </w:t>
      </w:r>
      <w:r>
        <w:rPr/>
        <w:t>xúc xắc một lần. Số phần</w:t>
      </w:r>
      <w:r>
        <w:rPr>
          <w:spacing w:val="-3"/>
        </w:rPr>
        <w:t> </w:t>
      </w:r>
      <w:r>
        <w:rPr/>
        <w:t>tử</w:t>
      </w:r>
      <w:r>
        <w:rPr>
          <w:spacing w:val="-1"/>
        </w:rPr>
        <w:t> </w:t>
      </w:r>
      <w:r>
        <w:rPr/>
        <w:t>của</w:t>
      </w:r>
      <w:r>
        <w:rPr>
          <w:spacing w:val="-3"/>
        </w:rPr>
        <w:t> </w:t>
      </w:r>
      <w:r>
        <w:rPr/>
        <w:t>tập</w:t>
      </w:r>
      <w:r>
        <w:rPr>
          <w:spacing w:val="-3"/>
        </w:rPr>
        <w:t> </w:t>
      </w:r>
      <w:r>
        <w:rPr/>
        <w:t>hợp A</w:t>
      </w:r>
      <w:r>
        <w:rPr>
          <w:spacing w:val="-3"/>
        </w:rPr>
        <w:t> </w:t>
      </w:r>
      <w:r>
        <w:rPr/>
        <w:t>gồm</w:t>
      </w:r>
      <w:r>
        <w:rPr>
          <w:spacing w:val="-3"/>
        </w:rPr>
        <w:t> </w:t>
      </w:r>
      <w:r>
        <w:rPr/>
        <w:t>các kết quả có thể xảy ra đối với mặt xuất hiện của xúc xắc là :</w:t>
      </w:r>
    </w:p>
    <w:p>
      <w:pPr>
        <w:pStyle w:val="BodyText"/>
        <w:tabs>
          <w:tab w:pos="2904" w:val="left" w:leader="none"/>
          <w:tab w:pos="5292" w:val="left" w:leader="none"/>
          <w:tab w:pos="7680" w:val="left" w:leader="none"/>
        </w:tabs>
        <w:spacing w:line="298" w:lineRule="exact"/>
        <w:ind w:left="372"/>
      </w:pPr>
      <w:r>
        <w:rPr/>
        <w:t>A.</w:t>
      </w:r>
      <w:r>
        <w:rPr>
          <w:spacing w:val="-4"/>
        </w:rPr>
        <w:t> </w:t>
      </w:r>
      <w:r>
        <w:rPr/>
        <w:t>3</w:t>
      </w:r>
      <w:r>
        <w:rPr>
          <w:spacing w:val="-4"/>
        </w:rPr>
        <w:t> </w:t>
      </w:r>
      <w:r>
        <w:rPr/>
        <w:t>phần</w:t>
      </w:r>
      <w:r>
        <w:rPr>
          <w:spacing w:val="-4"/>
        </w:rPr>
        <w:t> </w:t>
      </w:r>
      <w:r>
        <w:rPr>
          <w:spacing w:val="-5"/>
        </w:rPr>
        <w:t>tử</w:t>
      </w:r>
      <w:r>
        <w:rPr/>
        <w:tab/>
        <w:t>B.</w:t>
      </w:r>
      <w:r>
        <w:rPr>
          <w:spacing w:val="-4"/>
        </w:rPr>
        <w:t> </w:t>
      </w:r>
      <w:r>
        <w:rPr/>
        <w:t>4</w:t>
      </w:r>
      <w:r>
        <w:rPr>
          <w:spacing w:val="-4"/>
        </w:rPr>
        <w:t> </w:t>
      </w:r>
      <w:r>
        <w:rPr/>
        <w:t>phần</w:t>
      </w:r>
      <w:r>
        <w:rPr>
          <w:spacing w:val="-1"/>
        </w:rPr>
        <w:t> </w:t>
      </w:r>
      <w:r>
        <w:rPr>
          <w:spacing w:val="-5"/>
        </w:rPr>
        <w:t>tử</w:t>
      </w:r>
      <w:r>
        <w:rPr/>
        <w:tab/>
        <w:t>C.</w:t>
      </w:r>
      <w:r>
        <w:rPr>
          <w:spacing w:val="-4"/>
        </w:rPr>
        <w:t> </w:t>
      </w:r>
      <w:r>
        <w:rPr/>
        <w:t>5</w:t>
      </w:r>
      <w:r>
        <w:rPr>
          <w:spacing w:val="-4"/>
        </w:rPr>
        <w:t> </w:t>
      </w:r>
      <w:r>
        <w:rPr/>
        <w:t>phần</w:t>
      </w:r>
      <w:r>
        <w:rPr>
          <w:spacing w:val="-1"/>
        </w:rPr>
        <w:t> </w:t>
      </w:r>
      <w:r>
        <w:rPr>
          <w:spacing w:val="-5"/>
        </w:rPr>
        <w:t>tử</w:t>
      </w:r>
      <w:r>
        <w:rPr/>
        <w:tab/>
        <w:t>D.</w:t>
      </w:r>
      <w:r>
        <w:rPr>
          <w:spacing w:val="-4"/>
        </w:rPr>
        <w:t> </w:t>
      </w:r>
      <w:r>
        <w:rPr/>
        <w:t>6</w:t>
      </w:r>
      <w:r>
        <w:rPr>
          <w:spacing w:val="-4"/>
        </w:rPr>
        <w:t> </w:t>
      </w:r>
      <w:r>
        <w:rPr/>
        <w:t>phần</w:t>
      </w:r>
      <w:r>
        <w:rPr>
          <w:spacing w:val="-4"/>
        </w:rPr>
        <w:t> </w:t>
      </w:r>
      <w:r>
        <w:rPr>
          <w:spacing w:val="-5"/>
        </w:rPr>
        <w:t>tử</w:t>
      </w:r>
    </w:p>
    <w:p>
      <w:pPr>
        <w:spacing w:before="48"/>
        <w:ind w:left="373" w:right="0" w:firstLine="0"/>
        <w:jc w:val="left"/>
        <w:rPr>
          <w:sz w:val="26"/>
        </w:rPr>
      </w:pPr>
      <w:r>
        <w:rPr>
          <w:b/>
          <w:sz w:val="26"/>
        </w:rPr>
        <w:t>Câu</w:t>
      </w:r>
      <w:r>
        <w:rPr>
          <w:b/>
          <w:spacing w:val="-7"/>
          <w:sz w:val="26"/>
        </w:rPr>
        <w:t> </w:t>
      </w:r>
      <w:r>
        <w:rPr>
          <w:b/>
          <w:sz w:val="26"/>
        </w:rPr>
        <w:t>7.</w:t>
      </w:r>
      <w:r>
        <w:rPr>
          <w:b/>
          <w:spacing w:val="-5"/>
          <w:sz w:val="26"/>
        </w:rPr>
        <w:t> </w:t>
      </w:r>
      <w:r>
        <w:rPr>
          <w:sz w:val="26"/>
        </w:rPr>
        <w:t>Cho</w:t>
      </w:r>
      <w:r>
        <w:rPr>
          <w:spacing w:val="34"/>
          <w:sz w:val="26"/>
        </w:rPr>
        <w:t> </w:t>
      </w:r>
      <w:r>
        <w:rPr>
          <w:rFonts w:ascii="Symbol" w:hAnsi="Symbol"/>
          <w:sz w:val="24"/>
        </w:rPr>
        <w:t></w:t>
      </w:r>
      <w:r>
        <w:rPr>
          <w:i/>
          <w:sz w:val="24"/>
        </w:rPr>
        <w:t>ABC</w:t>
      </w:r>
      <w:r>
        <w:rPr>
          <w:i/>
          <w:spacing w:val="4"/>
          <w:sz w:val="24"/>
        </w:rPr>
        <w:t> </w:t>
      </w:r>
      <w:r>
        <w:rPr>
          <w:rFonts w:ascii="Symbol" w:hAnsi="Symbol"/>
          <w:sz w:val="24"/>
        </w:rPr>
        <w:t></w:t>
      </w:r>
      <w:r>
        <w:rPr>
          <w:spacing w:val="-8"/>
          <w:sz w:val="24"/>
        </w:rPr>
        <w:t> </w:t>
      </w:r>
      <w:r>
        <w:rPr>
          <w:rFonts w:ascii="Symbol" w:hAnsi="Symbol"/>
          <w:sz w:val="24"/>
        </w:rPr>
        <w:t></w:t>
      </w:r>
      <w:r>
        <w:rPr>
          <w:i/>
          <w:sz w:val="24"/>
        </w:rPr>
        <w:t>MNP</w:t>
      </w:r>
      <w:r>
        <w:rPr>
          <w:i/>
          <w:spacing w:val="-25"/>
          <w:sz w:val="24"/>
        </w:rPr>
        <w:t> </w:t>
      </w:r>
      <w:r>
        <w:rPr>
          <w:sz w:val="26"/>
        </w:rPr>
        <w:t>.</w:t>
      </w:r>
      <w:r>
        <w:rPr>
          <w:spacing w:val="-5"/>
          <w:sz w:val="26"/>
        </w:rPr>
        <w:t> </w:t>
      </w:r>
      <w:r>
        <w:rPr>
          <w:sz w:val="26"/>
        </w:rPr>
        <w:t>Tìm</w:t>
      </w:r>
      <w:r>
        <w:rPr>
          <w:spacing w:val="-6"/>
          <w:sz w:val="26"/>
        </w:rPr>
        <w:t> </w:t>
      </w:r>
      <w:r>
        <w:rPr>
          <w:sz w:val="26"/>
        </w:rPr>
        <w:t>các</w:t>
      </w:r>
      <w:r>
        <w:rPr>
          <w:spacing w:val="-5"/>
          <w:sz w:val="26"/>
        </w:rPr>
        <w:t> </w:t>
      </w:r>
      <w:r>
        <w:rPr>
          <w:sz w:val="26"/>
        </w:rPr>
        <w:t>cặp</w:t>
      </w:r>
      <w:r>
        <w:rPr>
          <w:spacing w:val="-4"/>
          <w:sz w:val="26"/>
        </w:rPr>
        <w:t> </w:t>
      </w:r>
      <w:r>
        <w:rPr>
          <w:sz w:val="26"/>
        </w:rPr>
        <w:t>cạnh</w:t>
      </w:r>
      <w:r>
        <w:rPr>
          <w:spacing w:val="-5"/>
          <w:sz w:val="26"/>
        </w:rPr>
        <w:t> </w:t>
      </w:r>
      <w:r>
        <w:rPr>
          <w:sz w:val="26"/>
        </w:rPr>
        <w:t>tương</w:t>
      </w:r>
      <w:r>
        <w:rPr>
          <w:spacing w:val="-4"/>
          <w:sz w:val="26"/>
        </w:rPr>
        <w:t> </w:t>
      </w:r>
      <w:r>
        <w:rPr>
          <w:sz w:val="26"/>
        </w:rPr>
        <w:t>ứng</w:t>
      </w:r>
      <w:r>
        <w:rPr>
          <w:spacing w:val="-5"/>
          <w:sz w:val="26"/>
        </w:rPr>
        <w:t> </w:t>
      </w:r>
      <w:r>
        <w:rPr>
          <w:sz w:val="26"/>
        </w:rPr>
        <w:t>bằng</w:t>
      </w:r>
      <w:r>
        <w:rPr>
          <w:spacing w:val="-5"/>
          <w:sz w:val="26"/>
        </w:rPr>
        <w:t> </w:t>
      </w:r>
      <w:r>
        <w:rPr>
          <w:sz w:val="26"/>
        </w:rPr>
        <w:t>nhau</w:t>
      </w:r>
      <w:r>
        <w:rPr>
          <w:spacing w:val="-4"/>
          <w:sz w:val="26"/>
        </w:rPr>
        <w:t> </w:t>
      </w:r>
      <w:r>
        <w:rPr>
          <w:sz w:val="26"/>
        </w:rPr>
        <w:t>giữa</w:t>
      </w:r>
      <w:r>
        <w:rPr>
          <w:spacing w:val="-5"/>
          <w:sz w:val="26"/>
        </w:rPr>
        <w:t> </w:t>
      </w:r>
      <w:r>
        <w:rPr>
          <w:sz w:val="26"/>
        </w:rPr>
        <w:t>hai</w:t>
      </w:r>
      <w:r>
        <w:rPr>
          <w:spacing w:val="-1"/>
          <w:sz w:val="26"/>
        </w:rPr>
        <w:t> </w:t>
      </w:r>
      <w:r>
        <w:rPr>
          <w:sz w:val="26"/>
        </w:rPr>
        <w:t>tam</w:t>
      </w:r>
      <w:r>
        <w:rPr>
          <w:spacing w:val="-7"/>
          <w:sz w:val="26"/>
        </w:rPr>
        <w:t> </w:t>
      </w:r>
      <w:r>
        <w:rPr>
          <w:sz w:val="26"/>
        </w:rPr>
        <w:t>giác</w:t>
      </w:r>
      <w:r>
        <w:rPr>
          <w:spacing w:val="-4"/>
          <w:sz w:val="26"/>
        </w:rPr>
        <w:t> </w:t>
      </w:r>
      <w:r>
        <w:rPr>
          <w:spacing w:val="-10"/>
          <w:sz w:val="26"/>
        </w:rPr>
        <w:t>?</w:t>
      </w:r>
    </w:p>
    <w:p>
      <w:pPr>
        <w:pStyle w:val="BodyText"/>
        <w:spacing w:before="47"/>
        <w:ind w:left="372"/>
      </w:pPr>
      <w:r>
        <w:rPr>
          <w:b/>
        </w:rPr>
        <w:t>A.</w:t>
      </w:r>
      <w:r>
        <w:rPr>
          <w:b/>
          <w:spacing w:val="-4"/>
        </w:rPr>
        <w:t> </w:t>
      </w:r>
      <w:r>
        <w:rPr/>
        <w:t>AB</w:t>
      </w:r>
      <w:r>
        <w:rPr>
          <w:spacing w:val="-3"/>
        </w:rPr>
        <w:t> </w:t>
      </w:r>
      <w:r>
        <w:rPr/>
        <w:t>= MP;</w:t>
      </w:r>
      <w:r>
        <w:rPr>
          <w:spacing w:val="59"/>
        </w:rPr>
        <w:t> </w:t>
      </w:r>
      <w:r>
        <w:rPr/>
        <w:t>AC</w:t>
      </w:r>
      <w:r>
        <w:rPr>
          <w:spacing w:val="-3"/>
        </w:rPr>
        <w:t> </w:t>
      </w:r>
      <w:r>
        <w:rPr/>
        <w:t>=</w:t>
      </w:r>
      <w:r>
        <w:rPr>
          <w:spacing w:val="-3"/>
        </w:rPr>
        <w:t> </w:t>
      </w:r>
      <w:r>
        <w:rPr/>
        <w:t>MN;</w:t>
      </w:r>
      <w:r>
        <w:rPr>
          <w:spacing w:val="59"/>
        </w:rPr>
        <w:t> </w:t>
      </w:r>
      <w:r>
        <w:rPr/>
        <w:t>BC</w:t>
      </w:r>
      <w:r>
        <w:rPr>
          <w:spacing w:val="-3"/>
        </w:rPr>
        <w:t> </w:t>
      </w:r>
      <w:r>
        <w:rPr/>
        <w:t>=</w:t>
      </w:r>
      <w:r>
        <w:rPr>
          <w:spacing w:val="-1"/>
        </w:rPr>
        <w:t> </w:t>
      </w:r>
      <w:r>
        <w:rPr>
          <w:spacing w:val="-5"/>
        </w:rPr>
        <w:t>NP.</w:t>
      </w:r>
    </w:p>
    <w:p>
      <w:pPr>
        <w:pStyle w:val="BodyText"/>
        <w:spacing w:before="45"/>
        <w:ind w:left="372"/>
      </w:pPr>
      <w:r>
        <w:rPr>
          <w:b/>
        </w:rPr>
        <w:t>B.</w:t>
      </w:r>
      <w:r>
        <w:rPr>
          <w:b/>
          <w:spacing w:val="-4"/>
        </w:rPr>
        <w:t> </w:t>
      </w:r>
      <w:r>
        <w:rPr/>
        <w:t>AB</w:t>
      </w:r>
      <w:r>
        <w:rPr>
          <w:spacing w:val="-3"/>
        </w:rPr>
        <w:t> </w:t>
      </w:r>
      <w:r>
        <w:rPr/>
        <w:t>= MN;</w:t>
      </w:r>
      <w:r>
        <w:rPr>
          <w:spacing w:val="60"/>
        </w:rPr>
        <w:t> </w:t>
      </w:r>
      <w:r>
        <w:rPr/>
        <w:t>AC</w:t>
      </w:r>
      <w:r>
        <w:rPr>
          <w:spacing w:val="-3"/>
        </w:rPr>
        <w:t> </w:t>
      </w:r>
      <w:r>
        <w:rPr/>
        <w:t>=</w:t>
      </w:r>
      <w:r>
        <w:rPr>
          <w:spacing w:val="-2"/>
        </w:rPr>
        <w:t> </w:t>
      </w:r>
      <w:r>
        <w:rPr/>
        <w:t>MN;</w:t>
      </w:r>
      <w:r>
        <w:rPr>
          <w:spacing w:val="59"/>
        </w:rPr>
        <w:t> </w:t>
      </w:r>
      <w:r>
        <w:rPr/>
        <w:t>BC</w:t>
      </w:r>
      <w:r>
        <w:rPr>
          <w:spacing w:val="-3"/>
        </w:rPr>
        <w:t> </w:t>
      </w:r>
      <w:r>
        <w:rPr/>
        <w:t>= </w:t>
      </w:r>
      <w:r>
        <w:rPr>
          <w:spacing w:val="-5"/>
        </w:rPr>
        <w:t>MN.</w:t>
      </w:r>
    </w:p>
    <w:p>
      <w:pPr>
        <w:pStyle w:val="BodyText"/>
        <w:spacing w:before="44"/>
        <w:ind w:left="372"/>
      </w:pPr>
      <w:r>
        <w:rPr>
          <w:b/>
        </w:rPr>
        <w:t>C.</w:t>
      </w:r>
      <w:r>
        <w:rPr>
          <w:b/>
          <w:spacing w:val="-4"/>
        </w:rPr>
        <w:t> </w:t>
      </w:r>
      <w:r>
        <w:rPr/>
        <w:t>AB</w:t>
      </w:r>
      <w:r>
        <w:rPr>
          <w:spacing w:val="-3"/>
        </w:rPr>
        <w:t> </w:t>
      </w:r>
      <w:r>
        <w:rPr/>
        <w:t>= MN;</w:t>
      </w:r>
      <w:r>
        <w:rPr>
          <w:spacing w:val="60"/>
        </w:rPr>
        <w:t> </w:t>
      </w:r>
      <w:r>
        <w:rPr/>
        <w:t>AC</w:t>
      </w:r>
      <w:r>
        <w:rPr>
          <w:spacing w:val="-3"/>
        </w:rPr>
        <w:t> </w:t>
      </w:r>
      <w:r>
        <w:rPr/>
        <w:t>=</w:t>
      </w:r>
      <w:r>
        <w:rPr>
          <w:spacing w:val="-2"/>
        </w:rPr>
        <w:t> </w:t>
      </w:r>
      <w:r>
        <w:rPr/>
        <w:t>MP;</w:t>
      </w:r>
      <w:r>
        <w:rPr>
          <w:spacing w:val="60"/>
        </w:rPr>
        <w:t> </w:t>
      </w:r>
      <w:r>
        <w:rPr/>
        <w:t>BC</w:t>
      </w:r>
      <w:r>
        <w:rPr>
          <w:spacing w:val="-3"/>
        </w:rPr>
        <w:t> </w:t>
      </w:r>
      <w:r>
        <w:rPr/>
        <w:t>=</w:t>
      </w:r>
      <w:r>
        <w:rPr>
          <w:spacing w:val="-2"/>
        </w:rPr>
        <w:t> </w:t>
      </w:r>
      <w:r>
        <w:rPr>
          <w:spacing w:val="-5"/>
        </w:rPr>
        <w:t>NP.</w:t>
      </w:r>
    </w:p>
    <w:p>
      <w:pPr>
        <w:pStyle w:val="BodyText"/>
        <w:spacing w:before="44"/>
        <w:ind w:left="372"/>
      </w:pPr>
      <w:r>
        <w:rPr>
          <w:b/>
        </w:rPr>
        <w:t>D.</w:t>
      </w:r>
      <w:r>
        <w:rPr>
          <w:b/>
          <w:spacing w:val="-4"/>
        </w:rPr>
        <w:t> </w:t>
      </w:r>
      <w:r>
        <w:rPr/>
        <w:t>AC</w:t>
      </w:r>
      <w:r>
        <w:rPr>
          <w:spacing w:val="-3"/>
        </w:rPr>
        <w:t> </w:t>
      </w:r>
      <w:r>
        <w:rPr/>
        <w:t>= MN;</w:t>
      </w:r>
      <w:r>
        <w:rPr>
          <w:spacing w:val="60"/>
        </w:rPr>
        <w:t> </w:t>
      </w:r>
      <w:r>
        <w:rPr/>
        <w:t>AC</w:t>
      </w:r>
      <w:r>
        <w:rPr>
          <w:spacing w:val="-4"/>
        </w:rPr>
        <w:t> </w:t>
      </w:r>
      <w:r>
        <w:rPr/>
        <w:t>=</w:t>
      </w:r>
      <w:r>
        <w:rPr>
          <w:spacing w:val="-2"/>
        </w:rPr>
        <w:t> </w:t>
      </w:r>
      <w:r>
        <w:rPr/>
        <w:t>MP;</w:t>
      </w:r>
      <w:r>
        <w:rPr>
          <w:spacing w:val="60"/>
        </w:rPr>
        <w:t> </w:t>
      </w:r>
      <w:r>
        <w:rPr/>
        <w:t>BC</w:t>
      </w:r>
      <w:r>
        <w:rPr>
          <w:spacing w:val="-3"/>
        </w:rPr>
        <w:t> </w:t>
      </w:r>
      <w:r>
        <w:rPr/>
        <w:t>=</w:t>
      </w:r>
      <w:r>
        <w:rPr>
          <w:spacing w:val="-1"/>
        </w:rPr>
        <w:t> </w:t>
      </w:r>
      <w:r>
        <w:rPr>
          <w:spacing w:val="-5"/>
        </w:rPr>
        <w:t>NP.</w:t>
      </w:r>
    </w:p>
    <w:p>
      <w:pPr>
        <w:pStyle w:val="BodyText"/>
        <w:spacing w:before="24"/>
        <w:ind w:left="372"/>
      </w:pPr>
      <w:r>
        <w:rPr>
          <w:b/>
        </w:rPr>
        <w:t>Câu</w:t>
      </w:r>
      <w:r>
        <w:rPr>
          <w:b/>
          <w:spacing w:val="-3"/>
        </w:rPr>
        <w:t> </w:t>
      </w:r>
      <w:r>
        <w:rPr>
          <w:b/>
        </w:rPr>
        <w:t>8.</w:t>
      </w:r>
      <w:r>
        <w:rPr>
          <w:b/>
          <w:spacing w:val="59"/>
        </w:rPr>
        <w:t> </w:t>
      </w:r>
      <w:r>
        <w:rPr>
          <w:rFonts w:ascii="Symbol" w:hAnsi="Symbol"/>
          <w:position w:val="1"/>
          <w:sz w:val="32"/>
        </w:rPr>
        <w:t></w:t>
      </w:r>
      <w:r>
        <w:rPr>
          <w:spacing w:val="-24"/>
          <w:position w:val="1"/>
          <w:sz w:val="32"/>
        </w:rPr>
        <w:t> </w:t>
      </w:r>
      <w:r>
        <w:rPr/>
        <w:t>ABC</w:t>
      </w:r>
      <w:r>
        <w:rPr>
          <w:spacing w:val="-2"/>
        </w:rPr>
        <w:t> </w:t>
      </w:r>
      <w:r>
        <w:rPr/>
        <w:t>=</w:t>
      </w:r>
      <w:r>
        <w:rPr>
          <w:spacing w:val="54"/>
        </w:rPr>
        <w:t> </w:t>
      </w:r>
      <w:r>
        <w:rPr>
          <w:rFonts w:ascii="Symbol" w:hAnsi="Symbol"/>
          <w:position w:val="1"/>
          <w:sz w:val="33"/>
        </w:rPr>
        <w:t></w:t>
      </w:r>
      <w:r>
        <w:rPr>
          <w:spacing w:val="-31"/>
          <w:position w:val="1"/>
          <w:sz w:val="33"/>
        </w:rPr>
        <w:t> </w:t>
      </w:r>
      <w:r>
        <w:rPr/>
        <w:t>DEF</w:t>
      </w:r>
      <w:r>
        <w:rPr>
          <w:spacing w:val="-1"/>
        </w:rPr>
        <w:t> </w:t>
      </w:r>
      <w:r>
        <w:rPr/>
        <w:t>(trường</w:t>
      </w:r>
      <w:r>
        <w:rPr>
          <w:spacing w:val="-2"/>
        </w:rPr>
        <w:t> </w:t>
      </w:r>
      <w:r>
        <w:rPr/>
        <w:t>hợp</w:t>
      </w:r>
      <w:r>
        <w:rPr>
          <w:spacing w:val="-1"/>
        </w:rPr>
        <w:t> </w:t>
      </w:r>
      <w:r>
        <w:rPr/>
        <w:t>cạnh</w:t>
      </w:r>
      <w:r>
        <w:rPr>
          <w:spacing w:val="-2"/>
        </w:rPr>
        <w:t> </w:t>
      </w:r>
      <w:r>
        <w:rPr/>
        <w:t>–</w:t>
      </w:r>
      <w:r>
        <w:rPr>
          <w:spacing w:val="-2"/>
        </w:rPr>
        <w:t> </w:t>
      </w:r>
      <w:r>
        <w:rPr/>
        <w:t>góc</w:t>
      </w:r>
      <w:r>
        <w:rPr>
          <w:spacing w:val="2"/>
        </w:rPr>
        <w:t> </w:t>
      </w:r>
      <w:r>
        <w:rPr/>
        <w:t>–</w:t>
      </w:r>
      <w:r>
        <w:rPr>
          <w:spacing w:val="1"/>
        </w:rPr>
        <w:t> </w:t>
      </w:r>
      <w:r>
        <w:rPr/>
        <w:t>cạnh)</w:t>
      </w:r>
      <w:r>
        <w:rPr>
          <w:spacing w:val="-1"/>
        </w:rPr>
        <w:t> </w:t>
      </w:r>
      <w:r>
        <w:rPr>
          <w:spacing w:val="-4"/>
        </w:rPr>
        <w:t>nếu:</w:t>
      </w:r>
    </w:p>
    <w:p>
      <w:pPr>
        <w:spacing w:after="0"/>
        <w:sectPr>
          <w:type w:val="continuous"/>
          <w:pgSz w:w="11910" w:h="16850"/>
          <w:pgMar w:top="760" w:bottom="280" w:left="760" w:right="140"/>
        </w:sectPr>
      </w:pPr>
    </w:p>
    <w:p>
      <w:pPr>
        <w:spacing w:before="101"/>
        <w:ind w:left="373" w:right="0" w:firstLine="0"/>
        <w:jc w:val="left"/>
        <w:rPr>
          <w:sz w:val="26"/>
        </w:rPr>
      </w:pPr>
      <w:r>
        <w:rPr>
          <w:b/>
          <w:sz w:val="26"/>
        </w:rPr>
        <w:t>A.</w:t>
      </w:r>
      <w:r>
        <w:rPr>
          <w:b/>
          <w:spacing w:val="60"/>
          <w:sz w:val="26"/>
        </w:rPr>
        <w:t> </w:t>
      </w:r>
      <w:r>
        <w:rPr>
          <w:sz w:val="26"/>
        </w:rPr>
        <w:t>AB</w:t>
      </w:r>
      <w:r>
        <w:rPr>
          <w:spacing w:val="-3"/>
          <w:sz w:val="26"/>
        </w:rPr>
        <w:t> </w:t>
      </w:r>
      <w:r>
        <w:rPr>
          <w:sz w:val="26"/>
        </w:rPr>
        <w:t>= </w:t>
      </w:r>
      <w:r>
        <w:rPr>
          <w:spacing w:val="-5"/>
          <w:sz w:val="26"/>
        </w:rPr>
        <w:t>DE;</w:t>
      </w:r>
    </w:p>
    <w:p>
      <w:pPr>
        <w:spacing w:before="106"/>
        <w:ind w:left="372" w:right="0" w:firstLine="0"/>
        <w:jc w:val="left"/>
        <w:rPr>
          <w:sz w:val="26"/>
        </w:rPr>
      </w:pPr>
      <w:r>
        <w:rPr>
          <w:b/>
          <w:sz w:val="26"/>
        </w:rPr>
        <w:t>B.</w:t>
      </w:r>
      <w:r>
        <w:rPr>
          <w:b/>
          <w:spacing w:val="29"/>
          <w:sz w:val="26"/>
        </w:rPr>
        <w:t>  </w:t>
      </w:r>
      <w:r>
        <w:rPr>
          <w:sz w:val="26"/>
        </w:rPr>
        <w:t>AB</w:t>
      </w:r>
      <w:r>
        <w:rPr>
          <w:spacing w:val="-1"/>
          <w:sz w:val="26"/>
        </w:rPr>
        <w:t> </w:t>
      </w:r>
      <w:r>
        <w:rPr>
          <w:sz w:val="26"/>
        </w:rPr>
        <w:t>= </w:t>
      </w:r>
      <w:r>
        <w:rPr>
          <w:spacing w:val="-5"/>
          <w:sz w:val="26"/>
        </w:rPr>
        <w:t>DE</w:t>
      </w:r>
      <w:r>
        <w:rPr>
          <w:spacing w:val="-5"/>
          <w:sz w:val="26"/>
        </w:rPr>
        <w:t>;</w:t>
      </w:r>
    </w:p>
    <w:p>
      <w:pPr>
        <w:spacing w:before="109"/>
        <w:ind w:left="372" w:right="0" w:firstLine="0"/>
        <w:jc w:val="left"/>
        <w:rPr>
          <w:sz w:val="26"/>
        </w:rPr>
      </w:pPr>
      <w:r>
        <w:rPr>
          <w:b/>
          <w:sz w:val="26"/>
        </w:rPr>
        <w:t>C.</w:t>
      </w:r>
      <w:r>
        <w:rPr>
          <w:b/>
          <w:spacing w:val="60"/>
          <w:sz w:val="26"/>
        </w:rPr>
        <w:t> </w:t>
      </w:r>
      <w:r>
        <w:rPr>
          <w:sz w:val="26"/>
        </w:rPr>
        <w:t>AB</w:t>
      </w:r>
      <w:r>
        <w:rPr>
          <w:spacing w:val="-3"/>
          <w:sz w:val="26"/>
        </w:rPr>
        <w:t> </w:t>
      </w:r>
      <w:r>
        <w:rPr>
          <w:sz w:val="26"/>
        </w:rPr>
        <w:t>=</w:t>
      </w:r>
      <w:r>
        <w:rPr>
          <w:spacing w:val="-2"/>
          <w:sz w:val="26"/>
        </w:rPr>
        <w:t> </w:t>
      </w:r>
      <w:r>
        <w:rPr>
          <w:spacing w:val="-5"/>
          <w:sz w:val="26"/>
        </w:rPr>
        <w:t>EF;</w:t>
      </w:r>
    </w:p>
    <w:p>
      <w:pPr>
        <w:spacing w:before="107"/>
        <w:ind w:left="372" w:right="0" w:firstLine="0"/>
        <w:jc w:val="left"/>
        <w:rPr>
          <w:sz w:val="26"/>
        </w:rPr>
      </w:pPr>
      <w:r>
        <w:rPr>
          <w:b/>
          <w:sz w:val="26"/>
        </w:rPr>
        <w:t>D.</w:t>
      </w:r>
      <w:r>
        <w:rPr>
          <w:b/>
          <w:spacing w:val="60"/>
          <w:sz w:val="26"/>
        </w:rPr>
        <w:t> </w:t>
      </w:r>
      <w:r>
        <w:rPr>
          <w:sz w:val="26"/>
        </w:rPr>
        <w:t>AB</w:t>
      </w:r>
      <w:r>
        <w:rPr>
          <w:spacing w:val="-3"/>
          <w:sz w:val="26"/>
        </w:rPr>
        <w:t> </w:t>
      </w:r>
      <w:r>
        <w:rPr>
          <w:sz w:val="26"/>
        </w:rPr>
        <w:t>= </w:t>
      </w:r>
      <w:r>
        <w:rPr>
          <w:spacing w:val="-5"/>
          <w:sz w:val="26"/>
        </w:rPr>
        <w:t>DF;</w:t>
      </w:r>
    </w:p>
    <w:p>
      <w:pPr>
        <w:spacing w:line="276" w:lineRule="auto" w:before="39"/>
        <w:ind w:left="0" w:right="7288" w:firstLine="43"/>
        <w:jc w:val="left"/>
        <w:rPr>
          <w:sz w:val="26"/>
        </w:rPr>
      </w:pPr>
      <w:r>
        <w:rPr/>
        <w:br w:type="column"/>
      </w:r>
      <w:r>
        <w:rPr>
          <w:i/>
          <w:spacing w:val="-138"/>
          <w:w w:val="90"/>
          <w:sz w:val="24"/>
        </w:rPr>
        <w:t>B</w:t>
      </w:r>
      <w:r>
        <w:rPr>
          <w:rFonts w:ascii="Arimo" w:hAnsi="Arimo"/>
          <w:w w:val="150"/>
          <w:position w:val="8"/>
          <w:sz w:val="24"/>
        </w:rPr>
        <w:t>‸</w:t>
      </w:r>
      <w:r>
        <w:rPr>
          <w:rFonts w:ascii="Arimo" w:hAnsi="Arimo"/>
          <w:w w:val="120"/>
          <w:position w:val="8"/>
          <w:sz w:val="24"/>
        </w:rPr>
        <w:t> </w:t>
      </w:r>
      <w:r>
        <w:rPr>
          <w:rFonts w:ascii="Symbol" w:hAnsi="Symbol"/>
          <w:w w:val="110"/>
          <w:sz w:val="24"/>
        </w:rPr>
        <w:t></w:t>
      </w:r>
      <w:r>
        <w:rPr>
          <w:spacing w:val="-16"/>
          <w:w w:val="110"/>
          <w:sz w:val="24"/>
        </w:rPr>
        <w:t> </w:t>
      </w:r>
      <w:r>
        <w:rPr>
          <w:i/>
          <w:spacing w:val="-138"/>
          <w:w w:val="78"/>
          <w:sz w:val="24"/>
        </w:rPr>
        <w:t>F</w:t>
      </w:r>
      <w:r>
        <w:rPr>
          <w:rFonts w:ascii="Arimo" w:hAnsi="Arimo"/>
          <w:w w:val="162"/>
          <w:position w:val="8"/>
          <w:sz w:val="24"/>
        </w:rPr>
        <w:t>‸</w:t>
      </w:r>
      <w:r>
        <w:rPr>
          <w:rFonts w:ascii="Arimo" w:hAnsi="Arimo"/>
          <w:spacing w:val="-14"/>
          <w:w w:val="120"/>
          <w:position w:val="8"/>
          <w:sz w:val="24"/>
        </w:rPr>
        <w:t> </w:t>
      </w:r>
      <w:r>
        <w:rPr>
          <w:w w:val="110"/>
          <w:sz w:val="26"/>
        </w:rPr>
        <w:t>;</w:t>
      </w:r>
      <w:r>
        <w:rPr>
          <w:spacing w:val="-18"/>
          <w:w w:val="110"/>
          <w:sz w:val="26"/>
        </w:rPr>
        <w:t> </w:t>
      </w:r>
      <w:r>
        <w:rPr>
          <w:w w:val="110"/>
          <w:sz w:val="26"/>
        </w:rPr>
        <w:t>BC</w:t>
      </w:r>
      <w:r>
        <w:rPr>
          <w:spacing w:val="-17"/>
          <w:w w:val="110"/>
          <w:sz w:val="26"/>
        </w:rPr>
        <w:t> </w:t>
      </w:r>
      <w:r>
        <w:rPr>
          <w:w w:val="110"/>
          <w:sz w:val="26"/>
        </w:rPr>
        <w:t>=</w:t>
      </w:r>
      <w:r>
        <w:rPr>
          <w:spacing w:val="-18"/>
          <w:w w:val="110"/>
          <w:sz w:val="26"/>
        </w:rPr>
        <w:t> </w:t>
      </w:r>
      <w:r>
        <w:rPr>
          <w:w w:val="110"/>
          <w:sz w:val="26"/>
        </w:rPr>
        <w:t>EF. </w:t>
      </w:r>
      <w:r>
        <w:rPr>
          <w:i/>
          <w:spacing w:val="-140"/>
          <w:w w:val="90"/>
          <w:sz w:val="24"/>
        </w:rPr>
        <w:t>B</w:t>
      </w:r>
      <w:r>
        <w:rPr>
          <w:rFonts w:ascii="Arimo" w:hAnsi="Arimo"/>
          <w:w w:val="150"/>
          <w:position w:val="8"/>
          <w:sz w:val="24"/>
        </w:rPr>
        <w:t>‸</w:t>
      </w:r>
      <w:r>
        <w:rPr>
          <w:rFonts w:ascii="Arimo" w:hAnsi="Arimo"/>
          <w:w w:val="120"/>
          <w:position w:val="8"/>
          <w:sz w:val="24"/>
        </w:rPr>
        <w:t> </w:t>
      </w:r>
      <w:r>
        <w:rPr>
          <w:rFonts w:ascii="Symbol" w:hAnsi="Symbol"/>
          <w:w w:val="110"/>
          <w:sz w:val="24"/>
        </w:rPr>
        <w:t></w:t>
      </w:r>
      <w:r>
        <w:rPr>
          <w:spacing w:val="-2"/>
          <w:w w:val="110"/>
          <w:sz w:val="24"/>
        </w:rPr>
        <w:t> </w:t>
      </w:r>
      <w:r>
        <w:rPr>
          <w:i/>
          <w:spacing w:val="-141"/>
          <w:w w:val="85"/>
          <w:sz w:val="24"/>
        </w:rPr>
        <w:t>E</w:t>
      </w:r>
      <w:r>
        <w:rPr>
          <w:rFonts w:ascii="Arimo" w:hAnsi="Arimo"/>
          <w:w w:val="154"/>
          <w:position w:val="8"/>
          <w:sz w:val="24"/>
        </w:rPr>
        <w:t>‸</w:t>
      </w:r>
      <w:r>
        <w:rPr>
          <w:rFonts w:ascii="Arimo" w:hAnsi="Arimo"/>
          <w:spacing w:val="-19"/>
          <w:w w:val="119"/>
          <w:position w:val="8"/>
          <w:sz w:val="24"/>
        </w:rPr>
        <w:t> </w:t>
      </w:r>
      <w:r>
        <w:rPr>
          <w:w w:val="110"/>
          <w:sz w:val="26"/>
        </w:rPr>
        <w:t>;</w:t>
      </w:r>
      <w:r>
        <w:rPr>
          <w:spacing w:val="-10"/>
          <w:w w:val="110"/>
          <w:sz w:val="26"/>
        </w:rPr>
        <w:t> </w:t>
      </w:r>
      <w:r>
        <w:rPr>
          <w:w w:val="110"/>
          <w:sz w:val="26"/>
        </w:rPr>
        <w:t>BC</w:t>
      </w:r>
      <w:r>
        <w:rPr>
          <w:spacing w:val="-10"/>
          <w:w w:val="110"/>
          <w:sz w:val="26"/>
        </w:rPr>
        <w:t> </w:t>
      </w:r>
      <w:r>
        <w:rPr>
          <w:w w:val="110"/>
          <w:sz w:val="26"/>
        </w:rPr>
        <w:t>=</w:t>
      </w:r>
      <w:r>
        <w:rPr>
          <w:spacing w:val="-7"/>
          <w:w w:val="110"/>
          <w:sz w:val="26"/>
        </w:rPr>
        <w:t> </w:t>
      </w:r>
      <w:r>
        <w:rPr>
          <w:w w:val="110"/>
          <w:sz w:val="26"/>
        </w:rPr>
        <w:t>EF. </w:t>
      </w:r>
      <w:r>
        <w:rPr>
          <w:i/>
          <w:spacing w:val="-139"/>
          <w:w w:val="90"/>
          <w:sz w:val="24"/>
        </w:rPr>
        <w:t>B</w:t>
      </w:r>
      <w:r>
        <w:rPr>
          <w:rFonts w:ascii="Arimo" w:hAnsi="Arimo"/>
          <w:w w:val="150"/>
          <w:position w:val="8"/>
          <w:sz w:val="24"/>
        </w:rPr>
        <w:t>‸</w:t>
      </w:r>
      <w:r>
        <w:rPr>
          <w:rFonts w:ascii="Arimo" w:hAnsi="Arimo"/>
          <w:spacing w:val="4"/>
          <w:w w:val="120"/>
          <w:position w:val="8"/>
          <w:sz w:val="24"/>
        </w:rPr>
        <w:t> </w:t>
      </w:r>
      <w:r>
        <w:rPr>
          <w:rFonts w:ascii="Symbol" w:hAnsi="Symbol"/>
          <w:w w:val="110"/>
          <w:sz w:val="24"/>
        </w:rPr>
        <w:t></w:t>
      </w:r>
      <w:r>
        <w:rPr>
          <w:w w:val="110"/>
          <w:sz w:val="24"/>
        </w:rPr>
        <w:t> </w:t>
      </w:r>
      <w:r>
        <w:rPr>
          <w:i/>
          <w:spacing w:val="-139"/>
          <w:w w:val="78"/>
          <w:sz w:val="24"/>
        </w:rPr>
        <w:t>F</w:t>
      </w:r>
      <w:r>
        <w:rPr>
          <w:rFonts w:ascii="Arimo" w:hAnsi="Arimo"/>
          <w:w w:val="162"/>
          <w:position w:val="8"/>
          <w:sz w:val="24"/>
        </w:rPr>
        <w:t>‸</w:t>
      </w:r>
      <w:r>
        <w:rPr>
          <w:rFonts w:ascii="Arimo" w:hAnsi="Arimo"/>
          <w:spacing w:val="-11"/>
          <w:w w:val="120"/>
          <w:position w:val="8"/>
          <w:sz w:val="24"/>
        </w:rPr>
        <w:t> </w:t>
      </w:r>
      <w:r>
        <w:rPr>
          <w:w w:val="110"/>
          <w:sz w:val="26"/>
        </w:rPr>
        <w:t>;</w:t>
      </w:r>
      <w:r>
        <w:rPr>
          <w:spacing w:val="-5"/>
          <w:w w:val="110"/>
          <w:sz w:val="26"/>
        </w:rPr>
        <w:t> </w:t>
      </w:r>
      <w:r>
        <w:rPr>
          <w:w w:val="110"/>
          <w:sz w:val="26"/>
        </w:rPr>
        <w:t>BC</w:t>
      </w:r>
      <w:r>
        <w:rPr>
          <w:spacing w:val="-5"/>
          <w:w w:val="110"/>
          <w:sz w:val="26"/>
        </w:rPr>
        <w:t> </w:t>
      </w:r>
      <w:r>
        <w:rPr>
          <w:w w:val="110"/>
          <w:sz w:val="26"/>
        </w:rPr>
        <w:t>=</w:t>
      </w:r>
      <w:r>
        <w:rPr>
          <w:spacing w:val="-4"/>
          <w:w w:val="110"/>
          <w:sz w:val="26"/>
        </w:rPr>
        <w:t> </w:t>
      </w:r>
      <w:r>
        <w:rPr>
          <w:w w:val="110"/>
          <w:sz w:val="26"/>
        </w:rPr>
        <w:t>DF </w:t>
      </w:r>
      <w:r>
        <w:rPr>
          <w:i/>
          <w:spacing w:val="-140"/>
          <w:w w:val="90"/>
          <w:sz w:val="24"/>
        </w:rPr>
        <w:t>B</w:t>
      </w:r>
      <w:r>
        <w:rPr>
          <w:rFonts w:ascii="Arimo" w:hAnsi="Arimo"/>
          <w:w w:val="150"/>
          <w:position w:val="8"/>
          <w:sz w:val="24"/>
        </w:rPr>
        <w:t>‸</w:t>
      </w:r>
      <w:r>
        <w:rPr>
          <w:rFonts w:ascii="Arimo" w:hAnsi="Arimo"/>
          <w:w w:val="120"/>
          <w:position w:val="8"/>
          <w:sz w:val="24"/>
        </w:rPr>
        <w:t> </w:t>
      </w:r>
      <w:r>
        <w:rPr>
          <w:rFonts w:ascii="Symbol" w:hAnsi="Symbol"/>
          <w:w w:val="110"/>
          <w:sz w:val="24"/>
        </w:rPr>
        <w:t></w:t>
      </w:r>
      <w:r>
        <w:rPr>
          <w:spacing w:val="-1"/>
          <w:w w:val="110"/>
          <w:sz w:val="24"/>
        </w:rPr>
        <w:t> </w:t>
      </w:r>
      <w:r>
        <w:rPr>
          <w:i/>
          <w:spacing w:val="-141"/>
          <w:w w:val="85"/>
          <w:sz w:val="24"/>
        </w:rPr>
        <w:t>E</w:t>
      </w:r>
      <w:r>
        <w:rPr>
          <w:rFonts w:ascii="Arimo" w:hAnsi="Arimo"/>
          <w:w w:val="154"/>
          <w:position w:val="8"/>
          <w:sz w:val="24"/>
        </w:rPr>
        <w:t>‸</w:t>
      </w:r>
      <w:r>
        <w:rPr>
          <w:rFonts w:ascii="Arimo" w:hAnsi="Arimo"/>
          <w:spacing w:val="-19"/>
          <w:w w:val="119"/>
          <w:position w:val="8"/>
          <w:sz w:val="24"/>
        </w:rPr>
        <w:t> </w:t>
      </w:r>
      <w:r>
        <w:rPr>
          <w:w w:val="110"/>
          <w:sz w:val="26"/>
        </w:rPr>
        <w:t>;</w:t>
      </w:r>
      <w:r>
        <w:rPr>
          <w:spacing w:val="-9"/>
          <w:w w:val="110"/>
          <w:sz w:val="26"/>
        </w:rPr>
        <w:t> </w:t>
      </w:r>
      <w:r>
        <w:rPr>
          <w:w w:val="110"/>
          <w:sz w:val="26"/>
        </w:rPr>
        <w:t>BC</w:t>
      </w:r>
      <w:r>
        <w:rPr>
          <w:spacing w:val="-10"/>
          <w:w w:val="110"/>
          <w:sz w:val="26"/>
        </w:rPr>
        <w:t> </w:t>
      </w:r>
      <w:r>
        <w:rPr>
          <w:w w:val="110"/>
          <w:sz w:val="26"/>
        </w:rPr>
        <w:t>=</w:t>
      </w:r>
      <w:r>
        <w:rPr>
          <w:spacing w:val="-9"/>
          <w:w w:val="110"/>
          <w:sz w:val="26"/>
        </w:rPr>
        <w:t> </w:t>
      </w:r>
      <w:r>
        <w:rPr>
          <w:w w:val="110"/>
          <w:sz w:val="26"/>
        </w:rPr>
        <w:t>EF.</w:t>
      </w:r>
    </w:p>
    <w:p>
      <w:pPr>
        <w:spacing w:after="0" w:line="276" w:lineRule="auto"/>
        <w:jc w:val="left"/>
        <w:rPr>
          <w:sz w:val="26"/>
        </w:rPr>
        <w:sectPr>
          <w:type w:val="continuous"/>
          <w:pgSz w:w="11910" w:h="16850"/>
          <w:pgMar w:top="760" w:bottom="280" w:left="760" w:right="140"/>
          <w:cols w:num="2" w:equalWidth="0">
            <w:col w:w="1862" w:space="17"/>
            <w:col w:w="9131"/>
          </w:cols>
        </w:sectPr>
      </w:pPr>
    </w:p>
    <w:p>
      <w:pPr>
        <w:pStyle w:val="BodyText"/>
        <w:spacing w:line="288" w:lineRule="auto" w:before="73"/>
        <w:ind w:left="420" w:right="5999"/>
        <w:jc w:val="both"/>
      </w:pPr>
      <w:r>
        <w:rPr/>
        <w:drawing>
          <wp:anchor distT="0" distB="0" distL="0" distR="0" allowOverlap="1" layoutInCell="1" locked="0" behindDoc="0" simplePos="0" relativeHeight="15744512">
            <wp:simplePos x="0" y="0"/>
            <wp:positionH relativeFrom="page">
              <wp:posOffset>4544481</wp:posOffset>
            </wp:positionH>
            <wp:positionV relativeFrom="paragraph">
              <wp:posOffset>153223</wp:posOffset>
            </wp:positionV>
            <wp:extent cx="1320088" cy="2193557"/>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17" cstate="print"/>
                    <a:stretch>
                      <a:fillRect/>
                    </a:stretch>
                  </pic:blipFill>
                  <pic:spPr>
                    <a:xfrm>
                      <a:off x="0" y="0"/>
                      <a:ext cx="1320088" cy="2193557"/>
                    </a:xfrm>
                    <a:prstGeom prst="rect">
                      <a:avLst/>
                    </a:prstGeom>
                  </pic:spPr>
                </pic:pic>
              </a:graphicData>
            </a:graphic>
          </wp:anchor>
        </w:drawing>
      </w:r>
      <w:r>
        <w:rPr>
          <w:b/>
        </w:rPr>
        <w:t>Câu 9. </w:t>
      </w:r>
      <w:r>
        <w:rPr/>
        <w:t>Cho biểu đồ biểu diễn dân số </w:t>
      </w:r>
      <w:r>
        <w:rPr/>
        <w:t>7</w:t>
      </w:r>
      <w:r>
        <w:rPr>
          <w:spacing w:val="40"/>
        </w:rPr>
        <w:t> </w:t>
      </w:r>
      <w:r>
        <w:rPr/>
        <w:t>vùng kinh tế nước ta năm 2021. Vùng kinh tế nào nào có dân số lớn nhất?</w:t>
      </w:r>
    </w:p>
    <w:p>
      <w:pPr>
        <w:pStyle w:val="BodyText"/>
        <w:spacing w:before="244"/>
        <w:ind w:left="420"/>
      </w:pPr>
      <w:r>
        <w:rPr>
          <w:b/>
        </w:rPr>
        <w:t>A</w:t>
      </w:r>
      <w:r>
        <w:rPr/>
        <w:t>.</w:t>
      </w:r>
      <w:r>
        <w:rPr>
          <w:spacing w:val="-5"/>
        </w:rPr>
        <w:t> </w:t>
      </w:r>
      <w:r>
        <w:rPr/>
        <w:t>Đồng</w:t>
      </w:r>
      <w:r>
        <w:rPr>
          <w:spacing w:val="-5"/>
        </w:rPr>
        <w:t> </w:t>
      </w:r>
      <w:r>
        <w:rPr/>
        <w:t>bằng</w:t>
      </w:r>
      <w:r>
        <w:rPr>
          <w:spacing w:val="-5"/>
        </w:rPr>
        <w:t> </w:t>
      </w:r>
      <w:r>
        <w:rPr/>
        <w:t>sông</w:t>
      </w:r>
      <w:r>
        <w:rPr>
          <w:spacing w:val="-5"/>
        </w:rPr>
        <w:t> </w:t>
      </w:r>
      <w:r>
        <w:rPr>
          <w:spacing w:val="-2"/>
        </w:rPr>
        <w:t>Hồng;</w:t>
      </w:r>
    </w:p>
    <w:p>
      <w:pPr>
        <w:pStyle w:val="BodyText"/>
        <w:spacing w:before="2"/>
      </w:pPr>
    </w:p>
    <w:p>
      <w:pPr>
        <w:pStyle w:val="BodyText"/>
        <w:ind w:left="420"/>
      </w:pPr>
      <w:r>
        <w:rPr>
          <w:b/>
        </w:rPr>
        <w:t>B</w:t>
      </w:r>
      <w:r>
        <w:rPr/>
        <w:t>.</w:t>
      </w:r>
      <w:r>
        <w:rPr>
          <w:spacing w:val="-5"/>
        </w:rPr>
        <w:t> </w:t>
      </w:r>
      <w:r>
        <w:rPr/>
        <w:t>Bắc</w:t>
      </w:r>
      <w:r>
        <w:rPr>
          <w:spacing w:val="-5"/>
        </w:rPr>
        <w:t> </w:t>
      </w:r>
      <w:r>
        <w:rPr/>
        <w:t>Trung</w:t>
      </w:r>
      <w:r>
        <w:rPr>
          <w:spacing w:val="-4"/>
        </w:rPr>
        <w:t> </w:t>
      </w:r>
      <w:r>
        <w:rPr>
          <w:spacing w:val="-5"/>
        </w:rPr>
        <w:t>Bộ;</w:t>
      </w:r>
    </w:p>
    <w:p>
      <w:pPr>
        <w:pStyle w:val="BodyText"/>
        <w:spacing w:before="2"/>
      </w:pPr>
    </w:p>
    <w:p>
      <w:pPr>
        <w:pStyle w:val="BodyText"/>
        <w:ind w:left="420"/>
      </w:pPr>
      <w:r>
        <w:rPr>
          <w:b/>
        </w:rPr>
        <w:t>C</w:t>
      </w:r>
      <w:r>
        <w:rPr>
          <w:color w:val="FF0000"/>
        </w:rPr>
        <w:t>.</w:t>
      </w:r>
      <w:r>
        <w:rPr>
          <w:color w:val="FF0000"/>
          <w:spacing w:val="-3"/>
        </w:rPr>
        <w:t> </w:t>
      </w:r>
      <w:r>
        <w:rPr/>
        <w:t>Tây</w:t>
      </w:r>
      <w:r>
        <w:rPr>
          <w:spacing w:val="-7"/>
        </w:rPr>
        <w:t> </w:t>
      </w:r>
      <w:r>
        <w:rPr>
          <w:spacing w:val="-2"/>
        </w:rPr>
        <w:t>Nguyên;</w:t>
      </w:r>
    </w:p>
    <w:p>
      <w:pPr>
        <w:pStyle w:val="BodyText"/>
        <w:spacing w:before="2"/>
      </w:pPr>
    </w:p>
    <w:p>
      <w:pPr>
        <w:pStyle w:val="BodyText"/>
        <w:ind w:left="420"/>
      </w:pPr>
      <w:r>
        <w:rPr>
          <w:b/>
        </w:rPr>
        <w:t>D</w:t>
      </w:r>
      <w:r>
        <w:rPr/>
        <w:t>.</w:t>
      </w:r>
      <w:r>
        <w:rPr>
          <w:spacing w:val="-5"/>
        </w:rPr>
        <w:t> </w:t>
      </w:r>
      <w:r>
        <w:rPr/>
        <w:t>Đông</w:t>
      </w:r>
      <w:r>
        <w:rPr>
          <w:spacing w:val="-4"/>
        </w:rPr>
        <w:t> </w:t>
      </w:r>
      <w:r>
        <w:rPr/>
        <w:t>Nam</w:t>
      </w:r>
      <w:r>
        <w:rPr>
          <w:spacing w:val="-7"/>
        </w:rPr>
        <w:t> </w:t>
      </w:r>
      <w:r>
        <w:rPr>
          <w:spacing w:val="-5"/>
        </w:rPr>
        <w:t>Bộ;</w:t>
      </w:r>
    </w:p>
    <w:p>
      <w:pPr>
        <w:pStyle w:val="BodyText"/>
      </w:pPr>
    </w:p>
    <w:p>
      <w:pPr>
        <w:pStyle w:val="BodyText"/>
        <w:spacing w:before="36"/>
      </w:pPr>
    </w:p>
    <w:p>
      <w:pPr>
        <w:spacing w:before="0"/>
        <w:ind w:left="372" w:right="0" w:firstLine="0"/>
        <w:jc w:val="left"/>
        <w:rPr>
          <w:sz w:val="26"/>
        </w:rPr>
      </w:pPr>
      <w:r>
        <w:rPr>
          <w:b/>
          <w:sz w:val="26"/>
        </w:rPr>
        <w:t>Câu</w:t>
      </w:r>
      <w:r>
        <w:rPr>
          <w:b/>
          <w:spacing w:val="-6"/>
          <w:sz w:val="26"/>
        </w:rPr>
        <w:t> </w:t>
      </w:r>
      <w:r>
        <w:rPr>
          <w:b/>
          <w:sz w:val="26"/>
        </w:rPr>
        <w:t>10.</w:t>
      </w:r>
      <w:r>
        <w:rPr>
          <w:b/>
          <w:spacing w:val="-3"/>
          <w:sz w:val="26"/>
        </w:rPr>
        <w:t> </w:t>
      </w:r>
      <w:r>
        <w:rPr>
          <w:sz w:val="26"/>
        </w:rPr>
        <w:t>Biểu</w:t>
      </w:r>
      <w:r>
        <w:rPr>
          <w:spacing w:val="-5"/>
          <w:sz w:val="26"/>
        </w:rPr>
        <w:t> </w:t>
      </w:r>
      <w:r>
        <w:rPr>
          <w:sz w:val="26"/>
        </w:rPr>
        <w:t>đồ</w:t>
      </w:r>
      <w:r>
        <w:rPr>
          <w:spacing w:val="-3"/>
          <w:sz w:val="26"/>
        </w:rPr>
        <w:t> </w:t>
      </w:r>
      <w:r>
        <w:rPr>
          <w:sz w:val="26"/>
        </w:rPr>
        <w:t>đoạn</w:t>
      </w:r>
      <w:r>
        <w:rPr>
          <w:spacing w:val="-5"/>
          <w:sz w:val="26"/>
        </w:rPr>
        <w:t> </w:t>
      </w:r>
      <w:r>
        <w:rPr>
          <w:spacing w:val="-2"/>
          <w:sz w:val="26"/>
        </w:rPr>
        <w:t>thẳng:</w:t>
      </w:r>
    </w:p>
    <w:p>
      <w:pPr>
        <w:pStyle w:val="BodyText"/>
        <w:spacing w:before="119"/>
        <w:ind w:left="372"/>
      </w:pPr>
      <w:r>
        <w:rPr/>
        <w:t>A.</w:t>
      </w:r>
      <w:r>
        <w:rPr>
          <w:spacing w:val="-5"/>
        </w:rPr>
        <w:t> </w:t>
      </w:r>
      <w:r>
        <w:rPr/>
        <w:t>Trục</w:t>
      </w:r>
      <w:r>
        <w:rPr>
          <w:spacing w:val="-6"/>
        </w:rPr>
        <w:t> </w:t>
      </w:r>
      <w:r>
        <w:rPr/>
        <w:t>ngang</w:t>
      </w:r>
      <w:r>
        <w:rPr>
          <w:spacing w:val="-5"/>
        </w:rPr>
        <w:t> </w:t>
      </w:r>
      <w:r>
        <w:rPr/>
        <w:t>biểu</w:t>
      </w:r>
      <w:r>
        <w:rPr>
          <w:spacing w:val="-2"/>
        </w:rPr>
        <w:t> </w:t>
      </w:r>
      <w:r>
        <w:rPr/>
        <w:t>diễn</w:t>
      </w:r>
      <w:r>
        <w:rPr>
          <w:spacing w:val="-5"/>
        </w:rPr>
        <w:t> </w:t>
      </w:r>
      <w:r>
        <w:rPr/>
        <w:t>các</w:t>
      </w:r>
      <w:r>
        <w:rPr>
          <w:spacing w:val="-5"/>
        </w:rPr>
        <w:t> </w:t>
      </w:r>
      <w:r>
        <w:rPr/>
        <w:t>đối</w:t>
      </w:r>
      <w:r>
        <w:rPr>
          <w:spacing w:val="-5"/>
        </w:rPr>
        <w:t> </w:t>
      </w:r>
      <w:r>
        <w:rPr/>
        <w:t>tượng</w:t>
      </w:r>
      <w:r>
        <w:rPr>
          <w:spacing w:val="-5"/>
        </w:rPr>
        <w:t> </w:t>
      </w:r>
      <w:r>
        <w:rPr/>
        <w:t>thống </w:t>
      </w:r>
      <w:r>
        <w:rPr>
          <w:spacing w:val="-5"/>
        </w:rPr>
        <w:t>kê;</w:t>
      </w:r>
    </w:p>
    <w:p>
      <w:pPr>
        <w:pStyle w:val="BodyText"/>
        <w:spacing w:before="121"/>
        <w:ind w:left="372"/>
      </w:pPr>
      <w:r>
        <w:rPr/>
        <w:t>B.</w:t>
      </w:r>
      <w:r>
        <w:rPr>
          <w:spacing w:val="-5"/>
        </w:rPr>
        <w:t> </w:t>
      </w:r>
      <w:r>
        <w:rPr/>
        <w:t>Trục</w:t>
      </w:r>
      <w:r>
        <w:rPr>
          <w:spacing w:val="-4"/>
        </w:rPr>
        <w:t> </w:t>
      </w:r>
      <w:r>
        <w:rPr/>
        <w:t>thẳng</w:t>
      </w:r>
      <w:r>
        <w:rPr>
          <w:spacing w:val="-4"/>
        </w:rPr>
        <w:t> </w:t>
      </w:r>
      <w:r>
        <w:rPr/>
        <w:t>đứng</w:t>
      </w:r>
      <w:r>
        <w:rPr>
          <w:spacing w:val="-5"/>
        </w:rPr>
        <w:t> </w:t>
      </w:r>
      <w:r>
        <w:rPr/>
        <w:t>biểu</w:t>
      </w:r>
      <w:r>
        <w:rPr>
          <w:spacing w:val="-4"/>
        </w:rPr>
        <w:t> </w:t>
      </w:r>
      <w:r>
        <w:rPr/>
        <w:t>diễn</w:t>
      </w:r>
      <w:r>
        <w:rPr>
          <w:spacing w:val="-5"/>
        </w:rPr>
        <w:t> </w:t>
      </w:r>
      <w:r>
        <w:rPr/>
        <w:t>các</w:t>
      </w:r>
      <w:r>
        <w:rPr>
          <w:spacing w:val="-4"/>
        </w:rPr>
        <w:t> </w:t>
      </w:r>
      <w:r>
        <w:rPr/>
        <w:t>đối</w:t>
      </w:r>
      <w:r>
        <w:rPr>
          <w:spacing w:val="-5"/>
        </w:rPr>
        <w:t> </w:t>
      </w:r>
      <w:r>
        <w:rPr/>
        <w:t>tượng</w:t>
      </w:r>
      <w:r>
        <w:rPr>
          <w:spacing w:val="-4"/>
        </w:rPr>
        <w:t> </w:t>
      </w:r>
      <w:r>
        <w:rPr/>
        <w:t>thống</w:t>
      </w:r>
      <w:r>
        <w:rPr>
          <w:spacing w:val="-5"/>
        </w:rPr>
        <w:t> kê;</w:t>
      </w:r>
    </w:p>
    <w:p>
      <w:pPr>
        <w:pStyle w:val="BodyText"/>
        <w:spacing w:before="119"/>
        <w:ind w:left="372"/>
      </w:pPr>
      <w:r>
        <w:rPr/>
        <w:t>C.</w:t>
      </w:r>
      <w:r>
        <w:rPr>
          <w:spacing w:val="-5"/>
        </w:rPr>
        <w:t> </w:t>
      </w:r>
      <w:r>
        <w:rPr/>
        <w:t>Tiêu</w:t>
      </w:r>
      <w:r>
        <w:rPr>
          <w:spacing w:val="-4"/>
        </w:rPr>
        <w:t> </w:t>
      </w:r>
      <w:r>
        <w:rPr/>
        <w:t>đề</w:t>
      </w:r>
      <w:r>
        <w:rPr>
          <w:spacing w:val="-4"/>
        </w:rPr>
        <w:t> </w:t>
      </w:r>
      <w:r>
        <w:rPr/>
        <w:t>của</w:t>
      </w:r>
      <w:r>
        <w:rPr>
          <w:spacing w:val="-4"/>
        </w:rPr>
        <w:t> </w:t>
      </w:r>
      <w:r>
        <w:rPr/>
        <w:t>biểu</w:t>
      </w:r>
      <w:r>
        <w:rPr>
          <w:spacing w:val="-1"/>
        </w:rPr>
        <w:t> </w:t>
      </w:r>
      <w:r>
        <w:rPr/>
        <w:t>đồ</w:t>
      </w:r>
      <w:r>
        <w:rPr>
          <w:spacing w:val="-2"/>
        </w:rPr>
        <w:t> </w:t>
      </w:r>
      <w:r>
        <w:rPr/>
        <w:t>thường</w:t>
      </w:r>
      <w:r>
        <w:rPr>
          <w:spacing w:val="-4"/>
        </w:rPr>
        <w:t> </w:t>
      </w:r>
      <w:r>
        <w:rPr/>
        <w:t>ở</w:t>
      </w:r>
      <w:r>
        <w:rPr>
          <w:spacing w:val="-4"/>
        </w:rPr>
        <w:t> </w:t>
      </w:r>
      <w:r>
        <w:rPr/>
        <w:t>bên</w:t>
      </w:r>
      <w:r>
        <w:rPr>
          <w:spacing w:val="-4"/>
        </w:rPr>
        <w:t> </w:t>
      </w:r>
      <w:r>
        <w:rPr>
          <w:spacing w:val="-2"/>
        </w:rPr>
        <w:t>trái;</w:t>
      </w:r>
    </w:p>
    <w:p>
      <w:pPr>
        <w:pStyle w:val="BodyText"/>
        <w:spacing w:before="121"/>
        <w:ind w:left="372"/>
      </w:pPr>
      <w:r>
        <w:rPr/>
        <w:t>D.</w:t>
      </w:r>
      <w:r>
        <w:rPr>
          <w:spacing w:val="-5"/>
        </w:rPr>
        <w:t> </w:t>
      </w:r>
      <w:r>
        <w:rPr/>
        <w:t>Hai</w:t>
      </w:r>
      <w:r>
        <w:rPr>
          <w:spacing w:val="-4"/>
        </w:rPr>
        <w:t> </w:t>
      </w:r>
      <w:r>
        <w:rPr/>
        <w:t>điểm</w:t>
      </w:r>
      <w:r>
        <w:rPr>
          <w:spacing w:val="-4"/>
        </w:rPr>
        <w:t> </w:t>
      </w:r>
      <w:r>
        <w:rPr/>
        <w:t>biểu</w:t>
      </w:r>
      <w:r>
        <w:rPr>
          <w:spacing w:val="-4"/>
        </w:rPr>
        <w:t> </w:t>
      </w:r>
      <w:r>
        <w:rPr/>
        <w:t>diễn</w:t>
      </w:r>
      <w:r>
        <w:rPr>
          <w:spacing w:val="-2"/>
        </w:rPr>
        <w:t> </w:t>
      </w:r>
      <w:r>
        <w:rPr/>
        <w:t>giá</w:t>
      </w:r>
      <w:r>
        <w:rPr>
          <w:spacing w:val="-4"/>
        </w:rPr>
        <w:t> </w:t>
      </w:r>
      <w:r>
        <w:rPr/>
        <w:t>trị</w:t>
      </w:r>
      <w:r>
        <w:rPr>
          <w:spacing w:val="-4"/>
        </w:rPr>
        <w:t> </w:t>
      </w:r>
      <w:r>
        <w:rPr/>
        <w:t>của</w:t>
      </w:r>
      <w:r>
        <w:rPr>
          <w:spacing w:val="-5"/>
        </w:rPr>
        <w:t> </w:t>
      </w:r>
      <w:r>
        <w:rPr/>
        <w:t>đại</w:t>
      </w:r>
      <w:r>
        <w:rPr>
          <w:spacing w:val="-4"/>
        </w:rPr>
        <w:t> </w:t>
      </w:r>
      <w:r>
        <w:rPr/>
        <w:t>lượng</w:t>
      </w:r>
      <w:r>
        <w:rPr>
          <w:spacing w:val="-4"/>
        </w:rPr>
        <w:t> </w:t>
      </w:r>
      <w:r>
        <w:rPr/>
        <w:t>tại</w:t>
      </w:r>
      <w:r>
        <w:rPr>
          <w:spacing w:val="-1"/>
        </w:rPr>
        <w:t> </w:t>
      </w:r>
      <w:r>
        <w:rPr/>
        <w:t>một</w:t>
      </w:r>
      <w:r>
        <w:rPr>
          <w:spacing w:val="-5"/>
        </w:rPr>
        <w:t> </w:t>
      </w:r>
      <w:r>
        <w:rPr/>
        <w:t>thời</w:t>
      </w:r>
      <w:r>
        <w:rPr>
          <w:spacing w:val="-1"/>
        </w:rPr>
        <w:t> </w:t>
      </w:r>
      <w:r>
        <w:rPr>
          <w:spacing w:val="-2"/>
        </w:rPr>
        <w:t>điểm.</w:t>
      </w:r>
    </w:p>
    <w:p>
      <w:pPr>
        <w:pStyle w:val="BodyText"/>
        <w:spacing w:before="118"/>
        <w:ind w:left="372"/>
      </w:pPr>
      <w:r>
        <w:rPr>
          <w:b/>
        </w:rPr>
        <w:t>Câu</w:t>
      </w:r>
      <w:r>
        <w:rPr>
          <w:b/>
          <w:spacing w:val="-4"/>
        </w:rPr>
        <w:t> </w:t>
      </w:r>
      <w:r>
        <w:rPr>
          <w:b/>
        </w:rPr>
        <w:t>11.</w:t>
      </w:r>
      <w:r>
        <w:rPr>
          <w:b/>
          <w:spacing w:val="60"/>
        </w:rPr>
        <w:t> </w:t>
      </w:r>
      <w:r>
        <w:rPr/>
        <w:t>Bộ</w:t>
      </w:r>
      <w:r>
        <w:rPr>
          <w:spacing w:val="-4"/>
        </w:rPr>
        <w:t> </w:t>
      </w:r>
      <w:r>
        <w:rPr/>
        <w:t>3</w:t>
      </w:r>
      <w:r>
        <w:rPr>
          <w:spacing w:val="-3"/>
        </w:rPr>
        <w:t> </w:t>
      </w:r>
      <w:r>
        <w:rPr/>
        <w:t>độ</w:t>
      </w:r>
      <w:r>
        <w:rPr>
          <w:spacing w:val="-1"/>
        </w:rPr>
        <w:t> </w:t>
      </w:r>
      <w:r>
        <w:rPr/>
        <w:t>dài</w:t>
      </w:r>
      <w:r>
        <w:rPr>
          <w:spacing w:val="-4"/>
        </w:rPr>
        <w:t> </w:t>
      </w:r>
      <w:r>
        <w:rPr/>
        <w:t>nào</w:t>
      </w:r>
      <w:r>
        <w:rPr>
          <w:spacing w:val="-4"/>
        </w:rPr>
        <w:t> </w:t>
      </w:r>
      <w:r>
        <w:rPr/>
        <w:t>là</w:t>
      </w:r>
      <w:r>
        <w:rPr>
          <w:spacing w:val="-3"/>
        </w:rPr>
        <w:t> </w:t>
      </w:r>
      <w:r>
        <w:rPr/>
        <w:t>độ</w:t>
      </w:r>
      <w:r>
        <w:rPr>
          <w:spacing w:val="-4"/>
        </w:rPr>
        <w:t> </w:t>
      </w:r>
      <w:r>
        <w:rPr/>
        <w:t>dài</w:t>
      </w:r>
      <w:r>
        <w:rPr>
          <w:spacing w:val="-1"/>
        </w:rPr>
        <w:t> </w:t>
      </w:r>
      <w:r>
        <w:rPr/>
        <w:t>3</w:t>
      </w:r>
      <w:r>
        <w:rPr>
          <w:spacing w:val="-4"/>
        </w:rPr>
        <w:t> </w:t>
      </w:r>
      <w:r>
        <w:rPr/>
        <w:t>cạnh</w:t>
      </w:r>
      <w:r>
        <w:rPr>
          <w:spacing w:val="-3"/>
        </w:rPr>
        <w:t> </w:t>
      </w:r>
      <w:r>
        <w:rPr/>
        <w:t>của</w:t>
      </w:r>
      <w:r>
        <w:rPr>
          <w:spacing w:val="-1"/>
        </w:rPr>
        <w:t> </w:t>
      </w:r>
      <w:r>
        <w:rPr/>
        <w:t>một</w:t>
      </w:r>
      <w:r>
        <w:rPr>
          <w:spacing w:val="-4"/>
        </w:rPr>
        <w:t> </w:t>
      </w:r>
      <w:r>
        <w:rPr/>
        <w:t>tam</w:t>
      </w:r>
      <w:r>
        <w:rPr>
          <w:spacing w:val="-6"/>
        </w:rPr>
        <w:t> </w:t>
      </w:r>
      <w:r>
        <w:rPr>
          <w:spacing w:val="-2"/>
        </w:rPr>
        <w:t>giác:</w:t>
      </w:r>
    </w:p>
    <w:p>
      <w:pPr>
        <w:pStyle w:val="BodyText"/>
        <w:tabs>
          <w:tab w:pos="4805" w:val="left" w:leader="none"/>
        </w:tabs>
        <w:spacing w:before="44"/>
        <w:ind w:left="372"/>
      </w:pPr>
      <w:r>
        <w:rPr>
          <w:b/>
        </w:rPr>
        <w:t>A.</w:t>
      </w:r>
      <w:r>
        <w:rPr>
          <w:b/>
          <w:spacing w:val="-3"/>
        </w:rPr>
        <w:t> </w:t>
      </w:r>
      <w:r>
        <w:rPr/>
        <w:t>3cm</w:t>
      </w:r>
      <w:r>
        <w:rPr>
          <w:spacing w:val="-5"/>
        </w:rPr>
        <w:t> </w:t>
      </w:r>
      <w:r>
        <w:rPr/>
        <w:t>;</w:t>
      </w:r>
      <w:r>
        <w:rPr>
          <w:spacing w:val="-3"/>
        </w:rPr>
        <w:t> </w:t>
      </w:r>
      <w:r>
        <w:rPr/>
        <w:t>5cm</w:t>
      </w:r>
      <w:r>
        <w:rPr>
          <w:spacing w:val="-3"/>
        </w:rPr>
        <w:t> </w:t>
      </w:r>
      <w:r>
        <w:rPr/>
        <w:t>;</w:t>
      </w:r>
      <w:r>
        <w:rPr>
          <w:spacing w:val="-2"/>
        </w:rPr>
        <w:t> </w:t>
      </w:r>
      <w:r>
        <w:rPr>
          <w:spacing w:val="-4"/>
        </w:rPr>
        <w:t>7cm.</w:t>
      </w:r>
      <w:r>
        <w:rPr/>
        <w:tab/>
      </w:r>
      <w:r>
        <w:rPr>
          <w:b/>
        </w:rPr>
        <w:t>B.</w:t>
      </w:r>
      <w:r>
        <w:rPr>
          <w:b/>
          <w:spacing w:val="-3"/>
        </w:rPr>
        <w:t> </w:t>
      </w:r>
      <w:r>
        <w:rPr/>
        <w:t>4cm</w:t>
      </w:r>
      <w:r>
        <w:rPr>
          <w:spacing w:val="-4"/>
        </w:rPr>
        <w:t> </w:t>
      </w:r>
      <w:r>
        <w:rPr/>
        <w:t>;</w:t>
      </w:r>
      <w:r>
        <w:rPr>
          <w:spacing w:val="-3"/>
        </w:rPr>
        <w:t> </w:t>
      </w:r>
      <w:r>
        <w:rPr/>
        <w:t>6cm</w:t>
      </w:r>
      <w:r>
        <w:rPr>
          <w:spacing w:val="-2"/>
        </w:rPr>
        <w:t> </w:t>
      </w:r>
      <w:r>
        <w:rPr/>
        <w:t>;</w:t>
      </w:r>
      <w:r>
        <w:rPr>
          <w:spacing w:val="-2"/>
        </w:rPr>
        <w:t> 10cm.</w:t>
      </w:r>
    </w:p>
    <w:p>
      <w:pPr>
        <w:pStyle w:val="BodyText"/>
        <w:tabs>
          <w:tab w:pos="4810" w:val="left" w:leader="none"/>
        </w:tabs>
        <w:spacing w:before="1"/>
        <w:ind w:left="372"/>
      </w:pPr>
      <w:r>
        <w:rPr>
          <w:b/>
        </w:rPr>
        <w:t>C.</w:t>
      </w:r>
      <w:r>
        <w:rPr>
          <w:b/>
          <w:spacing w:val="-3"/>
        </w:rPr>
        <w:t> </w:t>
      </w:r>
      <w:r>
        <w:rPr/>
        <w:t>2cm</w:t>
      </w:r>
      <w:r>
        <w:rPr>
          <w:spacing w:val="-5"/>
        </w:rPr>
        <w:t> </w:t>
      </w:r>
      <w:r>
        <w:rPr/>
        <w:t>;</w:t>
      </w:r>
      <w:r>
        <w:rPr>
          <w:spacing w:val="-3"/>
        </w:rPr>
        <w:t> </w:t>
      </w:r>
      <w:r>
        <w:rPr/>
        <w:t>5cm</w:t>
      </w:r>
      <w:r>
        <w:rPr>
          <w:spacing w:val="-3"/>
        </w:rPr>
        <w:t> </w:t>
      </w:r>
      <w:r>
        <w:rPr/>
        <w:t>;</w:t>
      </w:r>
      <w:r>
        <w:rPr>
          <w:spacing w:val="-2"/>
        </w:rPr>
        <w:t> </w:t>
      </w:r>
      <w:r>
        <w:rPr>
          <w:spacing w:val="-4"/>
        </w:rPr>
        <w:t>8cm.</w:t>
      </w:r>
      <w:r>
        <w:rPr/>
        <w:tab/>
      </w:r>
      <w:r>
        <w:rPr>
          <w:b/>
        </w:rPr>
        <w:t>D. </w:t>
      </w:r>
      <w:r>
        <w:rPr/>
        <w:t>3cm</w:t>
      </w:r>
      <w:r>
        <w:rPr>
          <w:spacing w:val="-3"/>
        </w:rPr>
        <w:t> </w:t>
      </w:r>
      <w:r>
        <w:rPr/>
        <w:t>;</w:t>
      </w:r>
      <w:r>
        <w:rPr>
          <w:spacing w:val="-3"/>
        </w:rPr>
        <w:t> </w:t>
      </w:r>
      <w:r>
        <w:rPr/>
        <w:t>1cm</w:t>
      </w:r>
      <w:r>
        <w:rPr>
          <w:spacing w:val="-5"/>
        </w:rPr>
        <w:t> </w:t>
      </w:r>
      <w:r>
        <w:rPr/>
        <w:t>;</w:t>
      </w:r>
      <w:r>
        <w:rPr>
          <w:spacing w:val="-2"/>
        </w:rPr>
        <w:t> </w:t>
      </w:r>
      <w:r>
        <w:rPr>
          <w:spacing w:val="-4"/>
        </w:rPr>
        <w:t>5cm.</w:t>
      </w:r>
    </w:p>
    <w:p>
      <w:pPr>
        <w:pStyle w:val="BodyText"/>
        <w:spacing w:before="119" w:after="57"/>
        <w:ind w:left="372"/>
      </w:pPr>
      <w:r>
        <w:rPr>
          <w:b/>
        </w:rPr>
        <w:t>Câu</w:t>
      </w:r>
      <w:r>
        <w:rPr>
          <w:b/>
          <w:spacing w:val="-5"/>
        </w:rPr>
        <w:t> </w:t>
      </w:r>
      <w:r>
        <w:rPr>
          <w:b/>
        </w:rPr>
        <w:t>12.</w:t>
      </w:r>
      <w:r>
        <w:rPr>
          <w:b/>
          <w:spacing w:val="-4"/>
        </w:rPr>
        <w:t> </w:t>
      </w:r>
      <w:r>
        <w:rPr/>
        <w:t>Tam</w:t>
      </w:r>
      <w:r>
        <w:rPr>
          <w:spacing w:val="-6"/>
        </w:rPr>
        <w:t> </w:t>
      </w:r>
      <w:r>
        <w:rPr/>
        <w:t>giác</w:t>
      </w:r>
      <w:r>
        <w:rPr>
          <w:spacing w:val="-2"/>
        </w:rPr>
        <w:t> </w:t>
      </w:r>
      <w:r>
        <w:rPr/>
        <w:t>ABC</w:t>
      </w:r>
      <w:r>
        <w:rPr>
          <w:spacing w:val="-4"/>
        </w:rPr>
        <w:t> </w:t>
      </w:r>
      <w:r>
        <w:rPr/>
        <w:t>cân</w:t>
      </w:r>
      <w:r>
        <w:rPr>
          <w:spacing w:val="-4"/>
        </w:rPr>
        <w:t> </w:t>
      </w:r>
      <w:r>
        <w:rPr/>
        <w:t>tại</w:t>
      </w:r>
      <w:r>
        <w:rPr>
          <w:spacing w:val="-5"/>
        </w:rPr>
        <w:t> </w:t>
      </w:r>
      <w:r>
        <w:rPr/>
        <w:t>A</w:t>
      </w:r>
      <w:r>
        <w:rPr>
          <w:spacing w:val="-1"/>
        </w:rPr>
        <w:t> </w:t>
      </w:r>
      <w:r>
        <w:rPr/>
        <w:t>có</w:t>
      </w:r>
      <w:r>
        <w:rPr>
          <w:spacing w:val="-4"/>
        </w:rPr>
        <w:t> </w:t>
      </w:r>
      <w:r>
        <w:rPr/>
        <w:t>AB</w:t>
      </w:r>
      <w:r>
        <w:rPr>
          <w:spacing w:val="-2"/>
        </w:rPr>
        <w:t> </w:t>
      </w:r>
      <w:r>
        <w:rPr/>
        <w:t>=</w:t>
      </w:r>
      <w:r>
        <w:rPr>
          <w:spacing w:val="-3"/>
        </w:rPr>
        <w:t> </w:t>
      </w:r>
      <w:r>
        <w:rPr/>
        <w:t>5cm,</w:t>
      </w:r>
      <w:r>
        <w:rPr>
          <w:spacing w:val="-2"/>
        </w:rPr>
        <w:t> </w:t>
      </w:r>
      <w:r>
        <w:rPr/>
        <w:t>BC=</w:t>
      </w:r>
      <w:r>
        <w:rPr>
          <w:spacing w:val="-3"/>
        </w:rPr>
        <w:t> </w:t>
      </w:r>
      <w:r>
        <w:rPr/>
        <w:t>8cm</w:t>
      </w:r>
      <w:r>
        <w:rPr>
          <w:spacing w:val="-4"/>
        </w:rPr>
        <w:t> </w:t>
      </w:r>
      <w:r>
        <w:rPr/>
        <w:t>thì</w:t>
      </w:r>
      <w:r>
        <w:rPr>
          <w:spacing w:val="-5"/>
        </w:rPr>
        <w:t> </w:t>
      </w:r>
      <w:r>
        <w:rPr/>
        <w:t>độ</w:t>
      </w:r>
      <w:r>
        <w:rPr>
          <w:spacing w:val="-4"/>
        </w:rPr>
        <w:t> </w:t>
      </w:r>
      <w:r>
        <w:rPr/>
        <w:t>dài</w:t>
      </w:r>
      <w:r>
        <w:rPr>
          <w:spacing w:val="-1"/>
        </w:rPr>
        <w:t> </w:t>
      </w:r>
      <w:r>
        <w:rPr/>
        <w:t>cạnh</w:t>
      </w:r>
      <w:r>
        <w:rPr>
          <w:spacing w:val="-5"/>
        </w:rPr>
        <w:t> </w:t>
      </w:r>
      <w:r>
        <w:rPr/>
        <w:t>AC</w:t>
      </w:r>
      <w:r>
        <w:rPr>
          <w:spacing w:val="-4"/>
        </w:rPr>
        <w:t> </w:t>
      </w:r>
      <w:r>
        <w:rPr>
          <w:spacing w:val="-5"/>
        </w:rPr>
        <w:t>là:</w:t>
      </w:r>
    </w:p>
    <w:tbl>
      <w:tblPr>
        <w:tblW w:w="0" w:type="auto"/>
        <w:jc w:val="left"/>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5"/>
        <w:gridCol w:w="2517"/>
        <w:gridCol w:w="2543"/>
        <w:gridCol w:w="1836"/>
      </w:tblGrid>
      <w:tr>
        <w:trPr>
          <w:trHeight w:val="287" w:hRule="atLeast"/>
        </w:trPr>
        <w:tc>
          <w:tcPr>
            <w:tcW w:w="1695" w:type="dxa"/>
          </w:tcPr>
          <w:p>
            <w:pPr>
              <w:pStyle w:val="TableParagraph"/>
              <w:spacing w:line="267" w:lineRule="exact"/>
              <w:ind w:left="50"/>
              <w:rPr>
                <w:sz w:val="26"/>
              </w:rPr>
            </w:pPr>
            <w:r>
              <w:rPr>
                <w:b/>
                <w:sz w:val="26"/>
              </w:rPr>
              <w:t>A.</w:t>
            </w:r>
            <w:r>
              <w:rPr>
                <w:b/>
                <w:spacing w:val="-4"/>
                <w:sz w:val="26"/>
              </w:rPr>
              <w:t> </w:t>
            </w:r>
            <w:r>
              <w:rPr>
                <w:spacing w:val="-5"/>
                <w:sz w:val="26"/>
              </w:rPr>
              <w:t>4cm</w:t>
            </w:r>
          </w:p>
        </w:tc>
        <w:tc>
          <w:tcPr>
            <w:tcW w:w="2517" w:type="dxa"/>
          </w:tcPr>
          <w:p>
            <w:pPr>
              <w:pStyle w:val="TableParagraph"/>
              <w:spacing w:line="267" w:lineRule="exact"/>
              <w:ind w:left="879"/>
              <w:rPr>
                <w:sz w:val="26"/>
              </w:rPr>
            </w:pPr>
            <w:r>
              <w:rPr>
                <w:b/>
                <w:sz w:val="26"/>
              </w:rPr>
              <w:t>B.</w:t>
            </w:r>
            <w:r>
              <w:rPr>
                <w:b/>
                <w:spacing w:val="-4"/>
                <w:sz w:val="26"/>
              </w:rPr>
              <w:t> </w:t>
            </w:r>
            <w:r>
              <w:rPr>
                <w:spacing w:val="-5"/>
                <w:sz w:val="26"/>
              </w:rPr>
              <w:t>5cm</w:t>
            </w:r>
          </w:p>
        </w:tc>
        <w:tc>
          <w:tcPr>
            <w:tcW w:w="2543" w:type="dxa"/>
          </w:tcPr>
          <w:p>
            <w:pPr>
              <w:pStyle w:val="TableParagraph"/>
              <w:spacing w:line="267" w:lineRule="exact"/>
              <w:ind w:left="887"/>
              <w:rPr>
                <w:sz w:val="26"/>
              </w:rPr>
            </w:pPr>
            <w:r>
              <w:rPr>
                <w:b/>
                <w:sz w:val="26"/>
              </w:rPr>
              <w:t>C.</w:t>
            </w:r>
            <w:r>
              <w:rPr>
                <w:b/>
                <w:spacing w:val="-4"/>
                <w:sz w:val="26"/>
              </w:rPr>
              <w:t> </w:t>
            </w:r>
            <w:r>
              <w:rPr>
                <w:spacing w:val="-5"/>
                <w:sz w:val="26"/>
              </w:rPr>
              <w:t>8cm</w:t>
            </w:r>
          </w:p>
        </w:tc>
        <w:tc>
          <w:tcPr>
            <w:tcW w:w="1836" w:type="dxa"/>
          </w:tcPr>
          <w:p>
            <w:pPr>
              <w:pStyle w:val="TableParagraph"/>
              <w:spacing w:line="267" w:lineRule="exact"/>
              <w:ind w:left="893"/>
              <w:rPr>
                <w:sz w:val="26"/>
              </w:rPr>
            </w:pPr>
            <w:r>
              <w:rPr>
                <w:b/>
                <w:sz w:val="26"/>
              </w:rPr>
              <w:t>D.</w:t>
            </w:r>
            <w:r>
              <w:rPr>
                <w:b/>
                <w:spacing w:val="-4"/>
                <w:sz w:val="26"/>
              </w:rPr>
              <w:t> </w:t>
            </w:r>
            <w:r>
              <w:rPr>
                <w:spacing w:val="-4"/>
                <w:sz w:val="26"/>
              </w:rPr>
              <w:t>13cm</w:t>
            </w:r>
          </w:p>
        </w:tc>
      </w:tr>
    </w:tbl>
    <w:p>
      <w:pPr>
        <w:pStyle w:val="BodyText"/>
        <w:spacing w:before="90"/>
      </w:pPr>
    </w:p>
    <w:p>
      <w:pPr>
        <w:pStyle w:val="ListParagraph"/>
        <w:numPr>
          <w:ilvl w:val="0"/>
          <w:numId w:val="24"/>
        </w:numPr>
        <w:tabs>
          <w:tab w:pos="700" w:val="left" w:leader="none"/>
        </w:tabs>
        <w:spacing w:line="240" w:lineRule="auto" w:before="1" w:after="0"/>
        <w:ind w:left="700" w:right="0" w:hanging="328"/>
        <w:jc w:val="left"/>
        <w:rPr>
          <w:i/>
          <w:sz w:val="26"/>
        </w:rPr>
      </w:pPr>
      <w:r>
        <w:rPr>
          <w:b/>
          <w:sz w:val="26"/>
          <w:u w:val="thick"/>
        </w:rPr>
        <w:t>TỰ</w:t>
      </w:r>
      <w:r>
        <w:rPr>
          <w:b/>
          <w:spacing w:val="-6"/>
          <w:sz w:val="26"/>
          <w:u w:val="thick"/>
        </w:rPr>
        <w:t> </w:t>
      </w:r>
      <w:r>
        <w:rPr>
          <w:b/>
          <w:sz w:val="26"/>
          <w:u w:val="thick"/>
        </w:rPr>
        <w:t>LUẬN</w:t>
      </w:r>
      <w:r>
        <w:rPr>
          <w:b/>
          <w:spacing w:val="-4"/>
          <w:sz w:val="26"/>
          <w:u w:val="none"/>
        </w:rPr>
        <w:t> </w:t>
      </w:r>
      <w:r>
        <w:rPr>
          <w:i/>
          <w:sz w:val="26"/>
          <w:u w:val="none"/>
        </w:rPr>
        <w:t>(7</w:t>
      </w:r>
      <w:r>
        <w:rPr>
          <w:i/>
          <w:spacing w:val="-3"/>
          <w:sz w:val="26"/>
          <w:u w:val="none"/>
        </w:rPr>
        <w:t> </w:t>
      </w:r>
      <w:r>
        <w:rPr>
          <w:i/>
          <w:spacing w:val="-2"/>
          <w:sz w:val="26"/>
          <w:u w:val="none"/>
        </w:rPr>
        <w:t>điểm)</w:t>
      </w:r>
    </w:p>
    <w:p>
      <w:pPr>
        <w:pStyle w:val="BodyText"/>
        <w:spacing w:line="235" w:lineRule="auto" w:before="68"/>
        <w:ind w:left="555" w:right="820"/>
      </w:pPr>
      <w:r>
        <w:rPr>
          <w:b/>
        </w:rPr>
        <w:t>Câu</w:t>
      </w:r>
      <w:r>
        <w:rPr>
          <w:b/>
          <w:spacing w:val="-3"/>
        </w:rPr>
        <w:t> </w:t>
      </w:r>
      <w:r>
        <w:rPr>
          <w:b/>
        </w:rPr>
        <w:t>13. </w:t>
      </w:r>
      <w:r>
        <w:rPr/>
        <w:t>Kết</w:t>
      </w:r>
      <w:r>
        <w:rPr>
          <w:spacing w:val="-3"/>
        </w:rPr>
        <w:t> </w:t>
      </w:r>
      <w:r>
        <w:rPr/>
        <w:t>quả</w:t>
      </w:r>
      <w:r>
        <w:rPr>
          <w:spacing w:val="-3"/>
        </w:rPr>
        <w:t> </w:t>
      </w:r>
      <w:r>
        <w:rPr/>
        <w:t>điều</w:t>
      </w:r>
      <w:r>
        <w:rPr>
          <w:spacing w:val="-3"/>
        </w:rPr>
        <w:t> </w:t>
      </w:r>
      <w:r>
        <w:rPr/>
        <w:t>tra</w:t>
      </w:r>
      <w:r>
        <w:rPr>
          <w:spacing w:val="-3"/>
        </w:rPr>
        <w:t> </w:t>
      </w:r>
      <w:r>
        <w:rPr/>
        <w:t>về</w:t>
      </w:r>
      <w:r>
        <w:rPr>
          <w:spacing w:val="-3"/>
        </w:rPr>
        <w:t> </w:t>
      </w:r>
      <w:r>
        <w:rPr/>
        <w:t>sở</w:t>
      </w:r>
      <w:r>
        <w:rPr>
          <w:spacing w:val="-3"/>
        </w:rPr>
        <w:t> </w:t>
      </w:r>
      <w:r>
        <w:rPr/>
        <w:t>thích</w:t>
      </w:r>
      <w:r>
        <w:rPr>
          <w:spacing w:val="-3"/>
        </w:rPr>
        <w:t> </w:t>
      </w:r>
      <w:r>
        <w:rPr/>
        <w:t>đối với môn</w:t>
      </w:r>
      <w:r>
        <w:rPr>
          <w:spacing w:val="-3"/>
        </w:rPr>
        <w:t> </w:t>
      </w:r>
      <w:r>
        <w:rPr/>
        <w:t>Toán</w:t>
      </w:r>
      <w:r>
        <w:rPr>
          <w:spacing w:val="-3"/>
        </w:rPr>
        <w:t> </w:t>
      </w:r>
      <w:r>
        <w:rPr/>
        <w:t>của</w:t>
      </w:r>
      <w:r>
        <w:rPr>
          <w:spacing w:val="-3"/>
        </w:rPr>
        <w:t> </w:t>
      </w:r>
      <w:r>
        <w:rPr/>
        <w:t>các</w:t>
      </w:r>
      <w:r>
        <w:rPr>
          <w:spacing w:val="-3"/>
        </w:rPr>
        <w:t> </w:t>
      </w:r>
      <w:r>
        <w:rPr/>
        <w:t>bạn học</w:t>
      </w:r>
      <w:r>
        <w:rPr>
          <w:spacing w:val="-3"/>
        </w:rPr>
        <w:t> </w:t>
      </w:r>
      <w:r>
        <w:rPr/>
        <w:t>sinh</w:t>
      </w:r>
      <w:r>
        <w:rPr>
          <w:spacing w:val="-3"/>
        </w:rPr>
        <w:t> </w:t>
      </w:r>
      <w:r>
        <w:rPr/>
        <w:t>trong một</w:t>
      </w:r>
      <w:r>
        <w:rPr>
          <w:spacing w:val="-3"/>
        </w:rPr>
        <w:t> </w:t>
      </w:r>
      <w:r>
        <w:rPr/>
        <w:t>lớp 7D được An ghi lại trong bảng sau:</w:t>
      </w:r>
    </w:p>
    <w:p>
      <w:pPr>
        <w:pStyle w:val="BodyText"/>
        <w:spacing w:before="209"/>
        <w:rPr>
          <w:sz w:val="20"/>
        </w:rPr>
      </w:pPr>
    </w:p>
    <w:tbl>
      <w:tblPr>
        <w:tblW w:w="0" w:type="auto"/>
        <w:jc w:val="left"/>
        <w:tblInd w:w="2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1620"/>
        <w:gridCol w:w="1620"/>
        <w:gridCol w:w="2160"/>
      </w:tblGrid>
      <w:tr>
        <w:trPr>
          <w:trHeight w:val="441" w:hRule="atLeast"/>
        </w:trPr>
        <w:tc>
          <w:tcPr>
            <w:tcW w:w="1188" w:type="dxa"/>
          </w:tcPr>
          <w:p>
            <w:pPr>
              <w:pStyle w:val="TableParagraph"/>
              <w:spacing w:before="21"/>
              <w:ind w:left="114" w:right="306"/>
              <w:jc w:val="center"/>
              <w:rPr>
                <w:b/>
                <w:sz w:val="26"/>
              </w:rPr>
            </w:pPr>
            <w:r>
              <w:rPr>
                <w:b/>
                <w:spacing w:val="-5"/>
                <w:sz w:val="26"/>
              </w:rPr>
              <w:t>STT</w:t>
            </w:r>
          </w:p>
        </w:tc>
        <w:tc>
          <w:tcPr>
            <w:tcW w:w="1620" w:type="dxa"/>
          </w:tcPr>
          <w:p>
            <w:pPr>
              <w:pStyle w:val="TableParagraph"/>
              <w:spacing w:before="21"/>
              <w:ind w:right="192"/>
              <w:jc w:val="center"/>
              <w:rPr>
                <w:b/>
                <w:sz w:val="26"/>
              </w:rPr>
            </w:pPr>
            <w:r>
              <w:rPr>
                <w:b/>
                <w:spacing w:val="-4"/>
                <w:sz w:val="26"/>
              </w:rPr>
              <w:t>Tuổi</w:t>
            </w:r>
          </w:p>
        </w:tc>
        <w:tc>
          <w:tcPr>
            <w:tcW w:w="1620" w:type="dxa"/>
          </w:tcPr>
          <w:p>
            <w:pPr>
              <w:pStyle w:val="TableParagraph"/>
              <w:spacing w:before="21"/>
              <w:ind w:left="206"/>
              <w:rPr>
                <w:b/>
                <w:sz w:val="26"/>
              </w:rPr>
            </w:pPr>
            <w:r>
              <w:rPr>
                <w:b/>
                <w:sz w:val="26"/>
              </w:rPr>
              <w:t>Giới</w:t>
            </w:r>
            <w:r>
              <w:rPr>
                <w:b/>
                <w:spacing w:val="-7"/>
                <w:sz w:val="26"/>
              </w:rPr>
              <w:t> </w:t>
            </w:r>
            <w:r>
              <w:rPr>
                <w:b/>
                <w:spacing w:val="-4"/>
                <w:sz w:val="26"/>
              </w:rPr>
              <w:t>tính</w:t>
            </w:r>
          </w:p>
        </w:tc>
        <w:tc>
          <w:tcPr>
            <w:tcW w:w="2160" w:type="dxa"/>
          </w:tcPr>
          <w:p>
            <w:pPr>
              <w:pStyle w:val="TableParagraph"/>
              <w:spacing w:before="21"/>
              <w:ind w:left="520"/>
              <w:rPr>
                <w:b/>
                <w:sz w:val="26"/>
              </w:rPr>
            </w:pPr>
            <w:r>
              <w:rPr>
                <w:b/>
                <w:sz w:val="26"/>
              </w:rPr>
              <w:t>Sở</w:t>
            </w:r>
            <w:r>
              <w:rPr>
                <w:b/>
                <w:spacing w:val="-4"/>
                <w:sz w:val="26"/>
              </w:rPr>
              <w:t> </w:t>
            </w:r>
            <w:r>
              <w:rPr>
                <w:b/>
                <w:spacing w:val="-2"/>
                <w:sz w:val="26"/>
              </w:rPr>
              <w:t>thích</w:t>
            </w:r>
          </w:p>
        </w:tc>
      </w:tr>
      <w:tr>
        <w:trPr>
          <w:trHeight w:val="438" w:hRule="atLeast"/>
        </w:trPr>
        <w:tc>
          <w:tcPr>
            <w:tcW w:w="1188" w:type="dxa"/>
          </w:tcPr>
          <w:p>
            <w:pPr>
              <w:pStyle w:val="TableParagraph"/>
              <w:spacing w:before="18"/>
              <w:ind w:left="114" w:right="306"/>
              <w:jc w:val="center"/>
              <w:rPr>
                <w:sz w:val="26"/>
              </w:rPr>
            </w:pPr>
            <w:r>
              <w:rPr>
                <w:spacing w:val="-10"/>
                <w:sz w:val="26"/>
              </w:rPr>
              <w:t>1</w:t>
            </w:r>
          </w:p>
        </w:tc>
        <w:tc>
          <w:tcPr>
            <w:tcW w:w="1620" w:type="dxa"/>
          </w:tcPr>
          <w:p>
            <w:pPr>
              <w:pStyle w:val="TableParagraph"/>
              <w:spacing w:before="18"/>
              <w:ind w:right="192"/>
              <w:jc w:val="center"/>
              <w:rPr>
                <w:sz w:val="26"/>
              </w:rPr>
            </w:pPr>
            <w:r>
              <w:rPr>
                <w:spacing w:val="-5"/>
                <w:sz w:val="26"/>
              </w:rPr>
              <w:t>12</w:t>
            </w:r>
          </w:p>
        </w:tc>
        <w:tc>
          <w:tcPr>
            <w:tcW w:w="1620" w:type="dxa"/>
          </w:tcPr>
          <w:p>
            <w:pPr>
              <w:pStyle w:val="TableParagraph"/>
              <w:spacing w:before="18"/>
              <w:ind w:left="107"/>
              <w:rPr>
                <w:sz w:val="26"/>
              </w:rPr>
            </w:pPr>
            <w:r>
              <w:rPr>
                <w:spacing w:val="-5"/>
                <w:sz w:val="26"/>
              </w:rPr>
              <w:t>Nữ</w:t>
            </w:r>
          </w:p>
        </w:tc>
        <w:tc>
          <w:tcPr>
            <w:tcW w:w="2160" w:type="dxa"/>
          </w:tcPr>
          <w:p>
            <w:pPr>
              <w:pStyle w:val="TableParagraph"/>
              <w:spacing w:before="18"/>
              <w:ind w:left="107"/>
              <w:rPr>
                <w:sz w:val="26"/>
              </w:rPr>
            </w:pPr>
            <w:r>
              <w:rPr>
                <w:spacing w:val="-2"/>
                <w:sz w:val="26"/>
              </w:rPr>
              <w:t>Thích</w:t>
            </w:r>
          </w:p>
        </w:tc>
      </w:tr>
      <w:tr>
        <w:trPr>
          <w:trHeight w:val="438" w:hRule="atLeast"/>
        </w:trPr>
        <w:tc>
          <w:tcPr>
            <w:tcW w:w="1188" w:type="dxa"/>
          </w:tcPr>
          <w:p>
            <w:pPr>
              <w:pStyle w:val="TableParagraph"/>
              <w:spacing w:before="18"/>
              <w:ind w:left="114" w:right="306"/>
              <w:jc w:val="center"/>
              <w:rPr>
                <w:sz w:val="26"/>
              </w:rPr>
            </w:pPr>
            <w:r>
              <w:rPr>
                <w:spacing w:val="-10"/>
                <w:sz w:val="26"/>
              </w:rPr>
              <w:t>2</w:t>
            </w:r>
          </w:p>
        </w:tc>
        <w:tc>
          <w:tcPr>
            <w:tcW w:w="1620" w:type="dxa"/>
          </w:tcPr>
          <w:p>
            <w:pPr>
              <w:pStyle w:val="TableParagraph"/>
              <w:spacing w:before="18"/>
              <w:ind w:right="192"/>
              <w:jc w:val="center"/>
              <w:rPr>
                <w:sz w:val="26"/>
              </w:rPr>
            </w:pPr>
            <w:r>
              <w:rPr>
                <w:spacing w:val="-5"/>
                <w:sz w:val="26"/>
              </w:rPr>
              <w:t>11</w:t>
            </w:r>
          </w:p>
        </w:tc>
        <w:tc>
          <w:tcPr>
            <w:tcW w:w="1620" w:type="dxa"/>
          </w:tcPr>
          <w:p>
            <w:pPr>
              <w:pStyle w:val="TableParagraph"/>
              <w:spacing w:before="18"/>
              <w:ind w:left="107"/>
              <w:rPr>
                <w:sz w:val="26"/>
              </w:rPr>
            </w:pPr>
            <w:r>
              <w:rPr>
                <w:spacing w:val="-5"/>
                <w:sz w:val="26"/>
              </w:rPr>
              <w:t>Nữ</w:t>
            </w:r>
          </w:p>
        </w:tc>
        <w:tc>
          <w:tcPr>
            <w:tcW w:w="2160" w:type="dxa"/>
          </w:tcPr>
          <w:p>
            <w:pPr>
              <w:pStyle w:val="TableParagraph"/>
              <w:spacing w:before="18"/>
              <w:ind w:left="107"/>
              <w:rPr>
                <w:sz w:val="26"/>
              </w:rPr>
            </w:pPr>
            <w:r>
              <w:rPr>
                <w:sz w:val="26"/>
              </w:rPr>
              <w:t>Không</w:t>
            </w:r>
            <w:r>
              <w:rPr>
                <w:spacing w:val="-9"/>
                <w:sz w:val="26"/>
              </w:rPr>
              <w:t> </w:t>
            </w:r>
            <w:r>
              <w:rPr>
                <w:spacing w:val="-2"/>
                <w:sz w:val="26"/>
              </w:rPr>
              <w:t>thích</w:t>
            </w:r>
          </w:p>
        </w:tc>
      </w:tr>
      <w:tr>
        <w:trPr>
          <w:trHeight w:val="438" w:hRule="atLeast"/>
        </w:trPr>
        <w:tc>
          <w:tcPr>
            <w:tcW w:w="1188" w:type="dxa"/>
          </w:tcPr>
          <w:p>
            <w:pPr>
              <w:pStyle w:val="TableParagraph"/>
              <w:spacing w:before="18"/>
              <w:ind w:left="114" w:right="306"/>
              <w:jc w:val="center"/>
              <w:rPr>
                <w:sz w:val="26"/>
              </w:rPr>
            </w:pPr>
            <w:r>
              <w:rPr>
                <w:spacing w:val="-10"/>
                <w:sz w:val="26"/>
              </w:rPr>
              <w:t>3</w:t>
            </w:r>
          </w:p>
        </w:tc>
        <w:tc>
          <w:tcPr>
            <w:tcW w:w="1620" w:type="dxa"/>
          </w:tcPr>
          <w:p>
            <w:pPr>
              <w:pStyle w:val="TableParagraph"/>
              <w:spacing w:before="18"/>
              <w:ind w:right="192"/>
              <w:jc w:val="center"/>
              <w:rPr>
                <w:sz w:val="26"/>
              </w:rPr>
            </w:pPr>
            <w:r>
              <w:rPr>
                <w:spacing w:val="-5"/>
                <w:sz w:val="26"/>
              </w:rPr>
              <w:t>11</w:t>
            </w:r>
          </w:p>
        </w:tc>
        <w:tc>
          <w:tcPr>
            <w:tcW w:w="1620" w:type="dxa"/>
          </w:tcPr>
          <w:p>
            <w:pPr>
              <w:pStyle w:val="TableParagraph"/>
              <w:spacing w:before="18"/>
              <w:ind w:left="107"/>
              <w:rPr>
                <w:sz w:val="26"/>
              </w:rPr>
            </w:pPr>
            <w:r>
              <w:rPr>
                <w:spacing w:val="-5"/>
                <w:sz w:val="26"/>
              </w:rPr>
              <w:t>Nam</w:t>
            </w:r>
          </w:p>
        </w:tc>
        <w:tc>
          <w:tcPr>
            <w:tcW w:w="2160" w:type="dxa"/>
          </w:tcPr>
          <w:p>
            <w:pPr>
              <w:pStyle w:val="TableParagraph"/>
              <w:spacing w:before="18"/>
              <w:ind w:left="107"/>
              <w:rPr>
                <w:sz w:val="26"/>
              </w:rPr>
            </w:pPr>
            <w:r>
              <w:rPr>
                <w:sz w:val="26"/>
              </w:rPr>
              <w:t>Không</w:t>
            </w:r>
            <w:r>
              <w:rPr>
                <w:spacing w:val="-9"/>
                <w:sz w:val="26"/>
              </w:rPr>
              <w:t> </w:t>
            </w:r>
            <w:r>
              <w:rPr>
                <w:spacing w:val="-2"/>
                <w:sz w:val="26"/>
              </w:rPr>
              <w:t>thích</w:t>
            </w:r>
          </w:p>
        </w:tc>
      </w:tr>
      <w:tr>
        <w:trPr>
          <w:trHeight w:val="438" w:hRule="atLeast"/>
        </w:trPr>
        <w:tc>
          <w:tcPr>
            <w:tcW w:w="1188" w:type="dxa"/>
          </w:tcPr>
          <w:p>
            <w:pPr>
              <w:pStyle w:val="TableParagraph"/>
              <w:spacing w:before="18"/>
              <w:ind w:left="114" w:right="306"/>
              <w:jc w:val="center"/>
              <w:rPr>
                <w:sz w:val="26"/>
              </w:rPr>
            </w:pPr>
            <w:r>
              <w:rPr>
                <w:spacing w:val="-10"/>
                <w:sz w:val="26"/>
              </w:rPr>
              <w:t>4</w:t>
            </w:r>
          </w:p>
        </w:tc>
        <w:tc>
          <w:tcPr>
            <w:tcW w:w="1620" w:type="dxa"/>
          </w:tcPr>
          <w:p>
            <w:pPr>
              <w:pStyle w:val="TableParagraph"/>
              <w:spacing w:before="18"/>
              <w:ind w:right="192"/>
              <w:jc w:val="center"/>
              <w:rPr>
                <w:sz w:val="26"/>
              </w:rPr>
            </w:pPr>
            <w:r>
              <w:rPr>
                <w:spacing w:val="-5"/>
                <w:sz w:val="26"/>
              </w:rPr>
              <w:t>14</w:t>
            </w:r>
          </w:p>
        </w:tc>
        <w:tc>
          <w:tcPr>
            <w:tcW w:w="1620" w:type="dxa"/>
          </w:tcPr>
          <w:p>
            <w:pPr>
              <w:pStyle w:val="TableParagraph"/>
              <w:spacing w:before="18"/>
              <w:ind w:left="107"/>
              <w:rPr>
                <w:sz w:val="26"/>
              </w:rPr>
            </w:pPr>
            <w:r>
              <w:rPr>
                <w:spacing w:val="-5"/>
                <w:sz w:val="26"/>
              </w:rPr>
              <w:t>Nữ</w:t>
            </w:r>
          </w:p>
        </w:tc>
        <w:tc>
          <w:tcPr>
            <w:tcW w:w="2160" w:type="dxa"/>
          </w:tcPr>
          <w:p>
            <w:pPr>
              <w:pStyle w:val="TableParagraph"/>
              <w:spacing w:before="18"/>
              <w:ind w:left="107"/>
              <w:rPr>
                <w:sz w:val="26"/>
              </w:rPr>
            </w:pPr>
            <w:r>
              <w:rPr>
                <w:sz w:val="26"/>
              </w:rPr>
              <w:t>Không</w:t>
            </w:r>
            <w:r>
              <w:rPr>
                <w:spacing w:val="-9"/>
                <w:sz w:val="26"/>
              </w:rPr>
              <w:t> </w:t>
            </w:r>
            <w:r>
              <w:rPr>
                <w:spacing w:val="-2"/>
                <w:sz w:val="26"/>
              </w:rPr>
              <w:t>thích</w:t>
            </w:r>
          </w:p>
        </w:tc>
      </w:tr>
      <w:tr>
        <w:trPr>
          <w:trHeight w:val="438" w:hRule="atLeast"/>
        </w:trPr>
        <w:tc>
          <w:tcPr>
            <w:tcW w:w="1188" w:type="dxa"/>
          </w:tcPr>
          <w:p>
            <w:pPr>
              <w:pStyle w:val="TableParagraph"/>
              <w:spacing w:before="18"/>
              <w:ind w:left="114" w:right="306"/>
              <w:jc w:val="center"/>
              <w:rPr>
                <w:sz w:val="26"/>
              </w:rPr>
            </w:pPr>
            <w:r>
              <w:rPr>
                <w:spacing w:val="-10"/>
                <w:sz w:val="26"/>
              </w:rPr>
              <w:t>5</w:t>
            </w:r>
          </w:p>
        </w:tc>
        <w:tc>
          <w:tcPr>
            <w:tcW w:w="1620" w:type="dxa"/>
          </w:tcPr>
          <w:p>
            <w:pPr>
              <w:pStyle w:val="TableParagraph"/>
              <w:spacing w:before="59"/>
              <w:ind w:right="192"/>
              <w:jc w:val="center"/>
              <w:rPr>
                <w:sz w:val="26"/>
              </w:rPr>
            </w:pPr>
            <w:r>
              <w:rPr>
                <w:spacing w:val="-5"/>
                <w:sz w:val="26"/>
              </w:rPr>
              <w:t>13</w:t>
            </w:r>
          </w:p>
        </w:tc>
        <w:tc>
          <w:tcPr>
            <w:tcW w:w="1620" w:type="dxa"/>
          </w:tcPr>
          <w:p>
            <w:pPr>
              <w:pStyle w:val="TableParagraph"/>
              <w:spacing w:before="18"/>
              <w:ind w:left="107"/>
              <w:rPr>
                <w:sz w:val="26"/>
              </w:rPr>
            </w:pPr>
            <w:r>
              <w:rPr>
                <w:spacing w:val="-5"/>
                <w:sz w:val="26"/>
              </w:rPr>
              <w:t>Nam</w:t>
            </w:r>
          </w:p>
        </w:tc>
        <w:tc>
          <w:tcPr>
            <w:tcW w:w="2160" w:type="dxa"/>
          </w:tcPr>
          <w:p>
            <w:pPr>
              <w:pStyle w:val="TableParagraph"/>
              <w:spacing w:before="18"/>
              <w:ind w:left="107"/>
              <w:rPr>
                <w:sz w:val="26"/>
              </w:rPr>
            </w:pPr>
            <w:r>
              <w:rPr>
                <w:sz w:val="26"/>
              </w:rPr>
              <w:t>Không</w:t>
            </w:r>
            <w:r>
              <w:rPr>
                <w:spacing w:val="-9"/>
                <w:sz w:val="26"/>
              </w:rPr>
              <w:t> </w:t>
            </w:r>
            <w:r>
              <w:rPr>
                <w:spacing w:val="-2"/>
                <w:sz w:val="26"/>
              </w:rPr>
              <w:t>thích</w:t>
            </w:r>
          </w:p>
        </w:tc>
      </w:tr>
      <w:tr>
        <w:trPr>
          <w:trHeight w:val="438" w:hRule="atLeast"/>
        </w:trPr>
        <w:tc>
          <w:tcPr>
            <w:tcW w:w="1188" w:type="dxa"/>
          </w:tcPr>
          <w:p>
            <w:pPr>
              <w:pStyle w:val="TableParagraph"/>
              <w:spacing w:before="18"/>
              <w:ind w:left="114" w:right="306"/>
              <w:jc w:val="center"/>
              <w:rPr>
                <w:sz w:val="26"/>
              </w:rPr>
            </w:pPr>
            <w:r>
              <w:rPr>
                <w:spacing w:val="-10"/>
                <w:sz w:val="26"/>
              </w:rPr>
              <w:t>6</w:t>
            </w:r>
          </w:p>
        </w:tc>
        <w:tc>
          <w:tcPr>
            <w:tcW w:w="1620" w:type="dxa"/>
          </w:tcPr>
          <w:p>
            <w:pPr>
              <w:pStyle w:val="TableParagraph"/>
              <w:spacing w:before="59"/>
              <w:ind w:right="192"/>
              <w:jc w:val="center"/>
              <w:rPr>
                <w:sz w:val="26"/>
              </w:rPr>
            </w:pPr>
            <w:r>
              <w:rPr>
                <w:spacing w:val="-5"/>
                <w:sz w:val="26"/>
              </w:rPr>
              <w:t>14</w:t>
            </w:r>
          </w:p>
        </w:tc>
        <w:tc>
          <w:tcPr>
            <w:tcW w:w="1620" w:type="dxa"/>
          </w:tcPr>
          <w:p>
            <w:pPr>
              <w:pStyle w:val="TableParagraph"/>
              <w:spacing w:before="18"/>
              <w:ind w:left="107"/>
              <w:rPr>
                <w:sz w:val="26"/>
              </w:rPr>
            </w:pPr>
            <w:r>
              <w:rPr>
                <w:spacing w:val="-5"/>
                <w:sz w:val="26"/>
              </w:rPr>
              <w:t>Nam</w:t>
            </w:r>
          </w:p>
        </w:tc>
        <w:tc>
          <w:tcPr>
            <w:tcW w:w="2160" w:type="dxa"/>
          </w:tcPr>
          <w:p>
            <w:pPr>
              <w:pStyle w:val="TableParagraph"/>
              <w:spacing w:before="18"/>
              <w:ind w:left="107"/>
              <w:rPr>
                <w:sz w:val="26"/>
              </w:rPr>
            </w:pPr>
            <w:r>
              <w:rPr>
                <w:sz w:val="26"/>
              </w:rPr>
              <w:t>Không</w:t>
            </w:r>
            <w:r>
              <w:rPr>
                <w:spacing w:val="-9"/>
                <w:sz w:val="26"/>
              </w:rPr>
              <w:t> </w:t>
            </w:r>
            <w:r>
              <w:rPr>
                <w:spacing w:val="-2"/>
                <w:sz w:val="26"/>
              </w:rPr>
              <w:t>thích</w:t>
            </w:r>
          </w:p>
        </w:tc>
      </w:tr>
      <w:tr>
        <w:trPr>
          <w:trHeight w:val="438" w:hRule="atLeast"/>
        </w:trPr>
        <w:tc>
          <w:tcPr>
            <w:tcW w:w="1188" w:type="dxa"/>
          </w:tcPr>
          <w:p>
            <w:pPr>
              <w:pStyle w:val="TableParagraph"/>
              <w:spacing w:before="18"/>
              <w:ind w:left="114" w:right="306"/>
              <w:jc w:val="center"/>
              <w:rPr>
                <w:sz w:val="26"/>
              </w:rPr>
            </w:pPr>
            <w:r>
              <w:rPr>
                <w:spacing w:val="-10"/>
                <w:sz w:val="26"/>
              </w:rPr>
              <w:t>7</w:t>
            </w:r>
          </w:p>
        </w:tc>
        <w:tc>
          <w:tcPr>
            <w:tcW w:w="1620" w:type="dxa"/>
          </w:tcPr>
          <w:p>
            <w:pPr>
              <w:pStyle w:val="TableParagraph"/>
              <w:spacing w:before="18"/>
              <w:ind w:right="192"/>
              <w:jc w:val="center"/>
              <w:rPr>
                <w:sz w:val="26"/>
              </w:rPr>
            </w:pPr>
            <w:r>
              <w:rPr>
                <w:spacing w:val="-5"/>
                <w:sz w:val="26"/>
              </w:rPr>
              <w:t>13</w:t>
            </w:r>
          </w:p>
        </w:tc>
        <w:tc>
          <w:tcPr>
            <w:tcW w:w="1620" w:type="dxa"/>
          </w:tcPr>
          <w:p>
            <w:pPr>
              <w:pStyle w:val="TableParagraph"/>
              <w:spacing w:before="18"/>
              <w:ind w:left="107"/>
              <w:rPr>
                <w:sz w:val="26"/>
              </w:rPr>
            </w:pPr>
            <w:r>
              <w:rPr>
                <w:spacing w:val="-5"/>
                <w:sz w:val="26"/>
              </w:rPr>
              <w:t>Nữ</w:t>
            </w:r>
          </w:p>
        </w:tc>
        <w:tc>
          <w:tcPr>
            <w:tcW w:w="2160" w:type="dxa"/>
          </w:tcPr>
          <w:p>
            <w:pPr>
              <w:pStyle w:val="TableParagraph"/>
              <w:spacing w:before="2"/>
              <w:ind w:left="107"/>
              <w:rPr>
                <w:sz w:val="26"/>
              </w:rPr>
            </w:pPr>
            <w:r>
              <w:rPr>
                <w:spacing w:val="-2"/>
                <w:sz w:val="26"/>
              </w:rPr>
              <w:t>Thích</w:t>
            </w:r>
          </w:p>
        </w:tc>
      </w:tr>
      <w:tr>
        <w:trPr>
          <w:trHeight w:val="438" w:hRule="atLeast"/>
        </w:trPr>
        <w:tc>
          <w:tcPr>
            <w:tcW w:w="1188" w:type="dxa"/>
          </w:tcPr>
          <w:p>
            <w:pPr>
              <w:pStyle w:val="TableParagraph"/>
              <w:spacing w:before="18"/>
              <w:ind w:left="114" w:right="306"/>
              <w:jc w:val="center"/>
              <w:rPr>
                <w:sz w:val="26"/>
              </w:rPr>
            </w:pPr>
            <w:r>
              <w:rPr>
                <w:spacing w:val="-10"/>
                <w:sz w:val="26"/>
              </w:rPr>
              <w:t>8</w:t>
            </w:r>
          </w:p>
        </w:tc>
        <w:tc>
          <w:tcPr>
            <w:tcW w:w="1620" w:type="dxa"/>
          </w:tcPr>
          <w:p>
            <w:pPr>
              <w:pStyle w:val="TableParagraph"/>
              <w:spacing w:before="18"/>
              <w:ind w:right="192"/>
              <w:jc w:val="center"/>
              <w:rPr>
                <w:sz w:val="26"/>
              </w:rPr>
            </w:pPr>
            <w:r>
              <w:rPr>
                <w:spacing w:val="-5"/>
                <w:sz w:val="26"/>
              </w:rPr>
              <w:t>12</w:t>
            </w:r>
          </w:p>
        </w:tc>
        <w:tc>
          <w:tcPr>
            <w:tcW w:w="1620" w:type="dxa"/>
          </w:tcPr>
          <w:p>
            <w:pPr>
              <w:pStyle w:val="TableParagraph"/>
              <w:spacing w:before="18"/>
              <w:ind w:left="107"/>
              <w:rPr>
                <w:sz w:val="26"/>
              </w:rPr>
            </w:pPr>
            <w:r>
              <w:rPr>
                <w:spacing w:val="-5"/>
                <w:sz w:val="26"/>
              </w:rPr>
              <w:t>Nam</w:t>
            </w:r>
          </w:p>
        </w:tc>
        <w:tc>
          <w:tcPr>
            <w:tcW w:w="2160" w:type="dxa"/>
          </w:tcPr>
          <w:p>
            <w:pPr>
              <w:pStyle w:val="TableParagraph"/>
              <w:spacing w:before="2"/>
              <w:ind w:left="107"/>
              <w:rPr>
                <w:sz w:val="26"/>
              </w:rPr>
            </w:pPr>
            <w:r>
              <w:rPr>
                <w:sz w:val="26"/>
              </w:rPr>
              <w:t>Rất</w:t>
            </w:r>
            <w:r>
              <w:rPr>
                <w:spacing w:val="-6"/>
                <w:sz w:val="26"/>
              </w:rPr>
              <w:t> </w:t>
            </w:r>
            <w:r>
              <w:rPr>
                <w:spacing w:val="-2"/>
                <w:sz w:val="26"/>
              </w:rPr>
              <w:t>thích</w:t>
            </w:r>
          </w:p>
        </w:tc>
      </w:tr>
    </w:tbl>
    <w:p>
      <w:pPr>
        <w:pStyle w:val="ListParagraph"/>
        <w:numPr>
          <w:ilvl w:val="0"/>
          <w:numId w:val="27"/>
        </w:numPr>
        <w:tabs>
          <w:tab w:pos="1092" w:val="left" w:leader="none"/>
        </w:tabs>
        <w:spacing w:line="240" w:lineRule="auto" w:before="25" w:after="0"/>
        <w:ind w:left="1092" w:right="0" w:hanging="448"/>
        <w:jc w:val="left"/>
        <w:rPr>
          <w:sz w:val="26"/>
        </w:rPr>
      </w:pPr>
      <w:r>
        <w:rPr>
          <w:sz w:val="26"/>
        </w:rPr>
        <w:t>Có</w:t>
      </w:r>
      <w:r>
        <w:rPr>
          <w:spacing w:val="-5"/>
          <w:sz w:val="26"/>
        </w:rPr>
        <w:t> </w:t>
      </w:r>
      <w:r>
        <w:rPr>
          <w:sz w:val="26"/>
        </w:rPr>
        <w:t>bao</w:t>
      </w:r>
      <w:r>
        <w:rPr>
          <w:spacing w:val="-5"/>
          <w:sz w:val="26"/>
        </w:rPr>
        <w:t> </w:t>
      </w:r>
      <w:r>
        <w:rPr>
          <w:sz w:val="26"/>
        </w:rPr>
        <w:t>nhiêu</w:t>
      </w:r>
      <w:r>
        <w:rPr>
          <w:spacing w:val="-5"/>
          <w:sz w:val="26"/>
        </w:rPr>
        <w:t> </w:t>
      </w:r>
      <w:r>
        <w:rPr>
          <w:sz w:val="26"/>
        </w:rPr>
        <w:t>học</w:t>
      </w:r>
      <w:r>
        <w:rPr>
          <w:spacing w:val="-4"/>
          <w:sz w:val="26"/>
        </w:rPr>
        <w:t> </w:t>
      </w:r>
      <w:r>
        <w:rPr>
          <w:sz w:val="26"/>
        </w:rPr>
        <w:t>sinh</w:t>
      </w:r>
      <w:r>
        <w:rPr>
          <w:spacing w:val="-2"/>
          <w:sz w:val="26"/>
        </w:rPr>
        <w:t> </w:t>
      </w:r>
      <w:r>
        <w:rPr>
          <w:sz w:val="26"/>
        </w:rPr>
        <w:t>nam,</w:t>
      </w:r>
      <w:r>
        <w:rPr>
          <w:spacing w:val="-5"/>
          <w:sz w:val="26"/>
        </w:rPr>
        <w:t> </w:t>
      </w:r>
      <w:r>
        <w:rPr>
          <w:sz w:val="26"/>
        </w:rPr>
        <w:t>bao</w:t>
      </w:r>
      <w:r>
        <w:rPr>
          <w:spacing w:val="-5"/>
          <w:sz w:val="26"/>
        </w:rPr>
        <w:t> </w:t>
      </w:r>
      <w:r>
        <w:rPr>
          <w:sz w:val="26"/>
        </w:rPr>
        <w:t>nhiêu</w:t>
      </w:r>
      <w:r>
        <w:rPr>
          <w:spacing w:val="-4"/>
          <w:sz w:val="26"/>
        </w:rPr>
        <w:t> </w:t>
      </w:r>
      <w:r>
        <w:rPr>
          <w:sz w:val="26"/>
        </w:rPr>
        <w:t>học</w:t>
      </w:r>
      <w:r>
        <w:rPr>
          <w:spacing w:val="-2"/>
          <w:sz w:val="26"/>
        </w:rPr>
        <w:t> </w:t>
      </w:r>
      <w:r>
        <w:rPr>
          <w:sz w:val="26"/>
        </w:rPr>
        <w:t>sinh</w:t>
      </w:r>
      <w:r>
        <w:rPr>
          <w:spacing w:val="-5"/>
          <w:sz w:val="26"/>
        </w:rPr>
        <w:t> </w:t>
      </w:r>
      <w:r>
        <w:rPr>
          <w:sz w:val="26"/>
        </w:rPr>
        <w:t>nữ</w:t>
      </w:r>
      <w:r>
        <w:rPr>
          <w:spacing w:val="-3"/>
          <w:sz w:val="26"/>
        </w:rPr>
        <w:t> </w:t>
      </w:r>
      <w:r>
        <w:rPr>
          <w:sz w:val="26"/>
        </w:rPr>
        <w:t>được</w:t>
      </w:r>
      <w:r>
        <w:rPr>
          <w:spacing w:val="-5"/>
          <w:sz w:val="26"/>
        </w:rPr>
        <w:t> </w:t>
      </w:r>
      <w:r>
        <w:rPr>
          <w:sz w:val="26"/>
        </w:rPr>
        <w:t>điều</w:t>
      </w:r>
      <w:r>
        <w:rPr>
          <w:spacing w:val="-4"/>
          <w:sz w:val="26"/>
        </w:rPr>
        <w:t> tra?</w:t>
      </w:r>
    </w:p>
    <w:p>
      <w:pPr>
        <w:pStyle w:val="ListParagraph"/>
        <w:numPr>
          <w:ilvl w:val="0"/>
          <w:numId w:val="27"/>
        </w:numPr>
        <w:tabs>
          <w:tab w:pos="1092" w:val="left" w:leader="none"/>
        </w:tabs>
        <w:spacing w:line="249" w:lineRule="auto" w:before="3" w:after="0"/>
        <w:ind w:left="643" w:right="2344" w:firstLine="0"/>
        <w:jc w:val="left"/>
        <w:rPr>
          <w:sz w:val="26"/>
        </w:rPr>
      </w:pPr>
      <w:r>
        <w:rPr>
          <w:sz w:val="26"/>
        </w:rPr>
        <w:t>Các</w:t>
      </w:r>
      <w:r>
        <w:rPr>
          <w:spacing w:val="-4"/>
          <w:sz w:val="26"/>
        </w:rPr>
        <w:t> </w:t>
      </w:r>
      <w:r>
        <w:rPr>
          <w:sz w:val="26"/>
        </w:rPr>
        <w:t>loại mức</w:t>
      </w:r>
      <w:r>
        <w:rPr>
          <w:spacing w:val="-3"/>
          <w:sz w:val="26"/>
        </w:rPr>
        <w:t> </w:t>
      </w:r>
      <w:r>
        <w:rPr>
          <w:sz w:val="26"/>
        </w:rPr>
        <w:t>độ</w:t>
      </w:r>
      <w:r>
        <w:rPr>
          <w:spacing w:val="-3"/>
          <w:sz w:val="26"/>
        </w:rPr>
        <w:t> </w:t>
      </w:r>
      <w:r>
        <w:rPr>
          <w:sz w:val="26"/>
        </w:rPr>
        <w:t>thể</w:t>
      </w:r>
      <w:r>
        <w:rPr>
          <w:spacing w:val="-3"/>
          <w:sz w:val="26"/>
        </w:rPr>
        <w:t> </w:t>
      </w:r>
      <w:r>
        <w:rPr>
          <w:sz w:val="26"/>
        </w:rPr>
        <w:t>hiện</w:t>
      </w:r>
      <w:r>
        <w:rPr>
          <w:spacing w:val="-3"/>
          <w:sz w:val="26"/>
        </w:rPr>
        <w:t> </w:t>
      </w:r>
      <w:r>
        <w:rPr>
          <w:sz w:val="26"/>
        </w:rPr>
        <w:t>sự yêu</w:t>
      </w:r>
      <w:r>
        <w:rPr>
          <w:spacing w:val="-3"/>
          <w:sz w:val="26"/>
        </w:rPr>
        <w:t> </w:t>
      </w:r>
      <w:r>
        <w:rPr>
          <w:sz w:val="26"/>
        </w:rPr>
        <w:t>thích đối</w:t>
      </w:r>
      <w:r>
        <w:rPr>
          <w:spacing w:val="-3"/>
          <w:sz w:val="26"/>
        </w:rPr>
        <w:t> </w:t>
      </w:r>
      <w:r>
        <w:rPr>
          <w:sz w:val="26"/>
        </w:rPr>
        <w:t>với môn</w:t>
      </w:r>
      <w:r>
        <w:rPr>
          <w:spacing w:val="-3"/>
          <w:sz w:val="26"/>
        </w:rPr>
        <w:t> </w:t>
      </w:r>
      <w:r>
        <w:rPr>
          <w:sz w:val="26"/>
        </w:rPr>
        <w:t>Ngoại Ngữ</w:t>
      </w:r>
      <w:r>
        <w:rPr>
          <w:spacing w:val="-1"/>
          <w:sz w:val="26"/>
        </w:rPr>
        <w:t> </w:t>
      </w:r>
      <w:r>
        <w:rPr>
          <w:sz w:val="26"/>
        </w:rPr>
        <w:t>của</w:t>
      </w:r>
      <w:r>
        <w:rPr>
          <w:spacing w:val="24"/>
          <w:sz w:val="26"/>
        </w:rPr>
        <w:t> </w:t>
      </w:r>
      <w:r>
        <w:rPr>
          <w:sz w:val="28"/>
        </w:rPr>
        <w:t>8</w:t>
      </w:r>
      <w:r>
        <w:rPr>
          <w:spacing w:val="-32"/>
          <w:sz w:val="28"/>
        </w:rPr>
        <w:t> </w:t>
      </w:r>
      <w:r>
        <w:rPr>
          <w:sz w:val="26"/>
        </w:rPr>
        <w:t>học sinh trên.</w:t>
      </w:r>
    </w:p>
    <w:p>
      <w:pPr>
        <w:pStyle w:val="ListParagraph"/>
        <w:numPr>
          <w:ilvl w:val="0"/>
          <w:numId w:val="27"/>
        </w:numPr>
        <w:tabs>
          <w:tab w:pos="1092" w:val="left" w:leader="none"/>
        </w:tabs>
        <w:spacing w:line="240" w:lineRule="auto" w:before="103" w:after="0"/>
        <w:ind w:left="1092" w:right="0" w:hanging="449"/>
        <w:jc w:val="left"/>
        <w:rPr>
          <w:sz w:val="26"/>
        </w:rPr>
      </w:pPr>
      <w:r>
        <w:rPr>
          <w:sz w:val="26"/>
        </w:rPr>
        <w:t>Dữ</w:t>
      </w:r>
      <w:r>
        <w:rPr>
          <w:spacing w:val="-3"/>
          <w:sz w:val="26"/>
        </w:rPr>
        <w:t> </w:t>
      </w:r>
      <w:r>
        <w:rPr>
          <w:sz w:val="26"/>
        </w:rPr>
        <w:t>liệu</w:t>
      </w:r>
      <w:r>
        <w:rPr>
          <w:spacing w:val="-4"/>
          <w:sz w:val="26"/>
        </w:rPr>
        <w:t> </w:t>
      </w:r>
      <w:r>
        <w:rPr>
          <w:sz w:val="26"/>
        </w:rPr>
        <w:t>thống</w:t>
      </w:r>
      <w:r>
        <w:rPr>
          <w:spacing w:val="-1"/>
          <w:sz w:val="26"/>
        </w:rPr>
        <w:t> </w:t>
      </w:r>
      <w:r>
        <w:rPr>
          <w:sz w:val="26"/>
        </w:rPr>
        <w:t>kê</w:t>
      </w:r>
      <w:r>
        <w:rPr>
          <w:spacing w:val="-4"/>
          <w:sz w:val="26"/>
        </w:rPr>
        <w:t> </w:t>
      </w:r>
      <w:r>
        <w:rPr>
          <w:sz w:val="26"/>
        </w:rPr>
        <w:t>nào</w:t>
      </w:r>
      <w:r>
        <w:rPr>
          <w:spacing w:val="-5"/>
          <w:sz w:val="26"/>
        </w:rPr>
        <w:t> </w:t>
      </w:r>
      <w:r>
        <w:rPr>
          <w:sz w:val="26"/>
        </w:rPr>
        <w:t>là</w:t>
      </w:r>
      <w:r>
        <w:rPr>
          <w:spacing w:val="-1"/>
          <w:sz w:val="26"/>
        </w:rPr>
        <w:t> </w:t>
      </w:r>
      <w:r>
        <w:rPr>
          <w:sz w:val="26"/>
        </w:rPr>
        <w:t>số</w:t>
      </w:r>
      <w:r>
        <w:rPr>
          <w:spacing w:val="-4"/>
          <w:sz w:val="26"/>
        </w:rPr>
        <w:t> </w:t>
      </w:r>
      <w:r>
        <w:rPr>
          <w:sz w:val="26"/>
        </w:rPr>
        <w:t>liệu?</w:t>
      </w:r>
      <w:r>
        <w:rPr>
          <w:spacing w:val="60"/>
          <w:sz w:val="26"/>
        </w:rPr>
        <w:t> </w:t>
      </w:r>
      <w:r>
        <w:rPr>
          <w:sz w:val="26"/>
        </w:rPr>
        <w:t>Dữ</w:t>
      </w:r>
      <w:r>
        <w:rPr>
          <w:spacing w:val="-2"/>
          <w:sz w:val="26"/>
        </w:rPr>
        <w:t> </w:t>
      </w:r>
      <w:r>
        <w:rPr>
          <w:sz w:val="26"/>
        </w:rPr>
        <w:t>liệu</w:t>
      </w:r>
      <w:r>
        <w:rPr>
          <w:spacing w:val="-4"/>
          <w:sz w:val="26"/>
        </w:rPr>
        <w:t> </w:t>
      </w:r>
      <w:r>
        <w:rPr>
          <w:sz w:val="26"/>
        </w:rPr>
        <w:t>thống</w:t>
      </w:r>
      <w:r>
        <w:rPr>
          <w:spacing w:val="-1"/>
          <w:sz w:val="26"/>
        </w:rPr>
        <w:t> </w:t>
      </w:r>
      <w:r>
        <w:rPr>
          <w:sz w:val="26"/>
        </w:rPr>
        <w:t>kê</w:t>
      </w:r>
      <w:r>
        <w:rPr>
          <w:spacing w:val="-5"/>
          <w:sz w:val="26"/>
        </w:rPr>
        <w:t> </w:t>
      </w:r>
      <w:r>
        <w:rPr>
          <w:sz w:val="26"/>
        </w:rPr>
        <w:t>nào</w:t>
      </w:r>
      <w:r>
        <w:rPr>
          <w:spacing w:val="-4"/>
          <w:sz w:val="26"/>
        </w:rPr>
        <w:t> </w:t>
      </w:r>
      <w:r>
        <w:rPr>
          <w:sz w:val="26"/>
        </w:rPr>
        <w:t>không</w:t>
      </w:r>
      <w:r>
        <w:rPr>
          <w:spacing w:val="-4"/>
          <w:sz w:val="26"/>
        </w:rPr>
        <w:t> </w:t>
      </w:r>
      <w:r>
        <w:rPr>
          <w:sz w:val="26"/>
        </w:rPr>
        <w:t>phải</w:t>
      </w:r>
      <w:r>
        <w:rPr>
          <w:spacing w:val="-1"/>
          <w:sz w:val="26"/>
        </w:rPr>
        <w:t> </w:t>
      </w:r>
      <w:r>
        <w:rPr>
          <w:sz w:val="26"/>
        </w:rPr>
        <w:t>là</w:t>
      </w:r>
      <w:r>
        <w:rPr>
          <w:spacing w:val="-4"/>
          <w:sz w:val="26"/>
        </w:rPr>
        <w:t> </w:t>
      </w:r>
      <w:r>
        <w:rPr>
          <w:sz w:val="26"/>
        </w:rPr>
        <w:t>số</w:t>
      </w:r>
      <w:r>
        <w:rPr>
          <w:spacing w:val="-5"/>
          <w:sz w:val="26"/>
        </w:rPr>
        <w:t> </w:t>
      </w:r>
      <w:r>
        <w:rPr>
          <w:spacing w:val="-2"/>
          <w:sz w:val="26"/>
        </w:rPr>
        <w:t>liệu?</w:t>
      </w:r>
    </w:p>
    <w:p>
      <w:pPr>
        <w:spacing w:after="0" w:line="240" w:lineRule="auto"/>
        <w:jc w:val="left"/>
        <w:rPr>
          <w:sz w:val="26"/>
        </w:rPr>
        <w:sectPr>
          <w:pgSz w:w="11910" w:h="16850"/>
          <w:pgMar w:top="840" w:bottom="280" w:left="760" w:right="140"/>
        </w:sectPr>
      </w:pPr>
    </w:p>
    <w:p>
      <w:pPr>
        <w:pStyle w:val="BodyText"/>
        <w:spacing w:line="276" w:lineRule="auto" w:before="71"/>
        <w:ind w:left="373" w:right="693" w:hanging="1"/>
      </w:pPr>
      <w:r>
        <w:rPr>
          <w:b/>
        </w:rPr>
        <w:t>Câu 14. </w:t>
      </w:r>
      <w:r>
        <w:rPr/>
        <w:t>Biểu đồ cột ở Hình 1 biểu diễn dân số của tỉnh Hà Tĩnh ở một số năm trong giai đoạn từ năm 1999 đến 2019 như sau :</w:t>
      </w:r>
    </w:p>
    <w:p>
      <w:pPr>
        <w:pStyle w:val="BodyText"/>
        <w:ind w:left="589"/>
        <w:rPr>
          <w:sz w:val="20"/>
        </w:rPr>
      </w:pPr>
      <w:r>
        <w:rPr>
          <w:sz w:val="20"/>
        </w:rPr>
        <w:drawing>
          <wp:inline distT="0" distB="0" distL="0" distR="0">
            <wp:extent cx="5495757" cy="2895600"/>
            <wp:effectExtent l="0" t="0" r="0" b="0"/>
            <wp:docPr id="103" name="Image 103" descr="P436#yIS1"/>
            <wp:cNvGraphicFramePr>
              <a:graphicFrameLocks/>
            </wp:cNvGraphicFramePr>
            <a:graphic>
              <a:graphicData uri="http://schemas.openxmlformats.org/drawingml/2006/picture">
                <pic:pic>
                  <pic:nvPicPr>
                    <pic:cNvPr id="103" name="Image 103" descr="P436#yIS1"/>
                    <pic:cNvPicPr/>
                  </pic:nvPicPr>
                  <pic:blipFill>
                    <a:blip r:embed="rId18" cstate="print"/>
                    <a:stretch>
                      <a:fillRect/>
                    </a:stretch>
                  </pic:blipFill>
                  <pic:spPr>
                    <a:xfrm>
                      <a:off x="0" y="0"/>
                      <a:ext cx="5495757" cy="2895600"/>
                    </a:xfrm>
                    <a:prstGeom prst="rect">
                      <a:avLst/>
                    </a:prstGeom>
                  </pic:spPr>
                </pic:pic>
              </a:graphicData>
            </a:graphic>
          </wp:inline>
        </w:drawing>
      </w:r>
      <w:r>
        <w:rPr>
          <w:sz w:val="20"/>
        </w:rPr>
      </w:r>
    </w:p>
    <w:p>
      <w:pPr>
        <w:pStyle w:val="BodyText"/>
        <w:spacing w:before="100"/>
      </w:pPr>
    </w:p>
    <w:p>
      <w:pPr>
        <w:pStyle w:val="ListParagraph"/>
        <w:numPr>
          <w:ilvl w:val="1"/>
          <w:numId w:val="27"/>
        </w:numPr>
        <w:tabs>
          <w:tab w:pos="1091" w:val="left" w:leader="none"/>
        </w:tabs>
        <w:spacing w:line="240" w:lineRule="auto" w:before="0" w:after="0"/>
        <w:ind w:left="1091" w:right="0" w:hanging="359"/>
        <w:jc w:val="left"/>
        <w:rPr>
          <w:sz w:val="26"/>
        </w:rPr>
      </w:pPr>
      <w:r>
        <w:rPr>
          <w:sz w:val="26"/>
        </w:rPr>
        <w:t>Lập</w:t>
      </w:r>
      <w:r>
        <w:rPr>
          <w:spacing w:val="-5"/>
          <w:sz w:val="26"/>
        </w:rPr>
        <w:t> </w:t>
      </w:r>
      <w:r>
        <w:rPr>
          <w:sz w:val="26"/>
        </w:rPr>
        <w:t>bảng</w:t>
      </w:r>
      <w:r>
        <w:rPr>
          <w:spacing w:val="-4"/>
          <w:sz w:val="26"/>
        </w:rPr>
        <w:t> </w:t>
      </w:r>
      <w:r>
        <w:rPr>
          <w:sz w:val="26"/>
        </w:rPr>
        <w:t>số</w:t>
      </w:r>
      <w:r>
        <w:rPr>
          <w:spacing w:val="-4"/>
          <w:sz w:val="26"/>
        </w:rPr>
        <w:t> </w:t>
      </w:r>
      <w:r>
        <w:rPr>
          <w:sz w:val="26"/>
        </w:rPr>
        <w:t>liệu</w:t>
      </w:r>
      <w:r>
        <w:rPr>
          <w:spacing w:val="-4"/>
          <w:sz w:val="26"/>
        </w:rPr>
        <w:t> </w:t>
      </w:r>
      <w:r>
        <w:rPr>
          <w:sz w:val="26"/>
        </w:rPr>
        <w:t>thống</w:t>
      </w:r>
      <w:r>
        <w:rPr>
          <w:spacing w:val="-1"/>
          <w:sz w:val="26"/>
        </w:rPr>
        <w:t> </w:t>
      </w:r>
      <w:r>
        <w:rPr>
          <w:sz w:val="26"/>
        </w:rPr>
        <w:t>kê</w:t>
      </w:r>
      <w:r>
        <w:rPr>
          <w:spacing w:val="-4"/>
          <w:sz w:val="26"/>
        </w:rPr>
        <w:t> </w:t>
      </w:r>
      <w:r>
        <w:rPr>
          <w:sz w:val="26"/>
        </w:rPr>
        <w:t>về</w:t>
      </w:r>
      <w:r>
        <w:rPr>
          <w:spacing w:val="-4"/>
          <w:sz w:val="26"/>
        </w:rPr>
        <w:t> </w:t>
      </w:r>
      <w:r>
        <w:rPr>
          <w:sz w:val="26"/>
        </w:rPr>
        <w:t>số</w:t>
      </w:r>
      <w:r>
        <w:rPr>
          <w:spacing w:val="-4"/>
          <w:sz w:val="26"/>
        </w:rPr>
        <w:t> </w:t>
      </w:r>
      <w:r>
        <w:rPr>
          <w:sz w:val="26"/>
        </w:rPr>
        <w:t>dân</w:t>
      </w:r>
      <w:r>
        <w:rPr>
          <w:spacing w:val="-4"/>
          <w:sz w:val="26"/>
        </w:rPr>
        <w:t> </w:t>
      </w:r>
      <w:r>
        <w:rPr>
          <w:sz w:val="26"/>
        </w:rPr>
        <w:t>của</w:t>
      </w:r>
      <w:r>
        <w:rPr>
          <w:spacing w:val="-4"/>
          <w:sz w:val="26"/>
        </w:rPr>
        <w:t> </w:t>
      </w:r>
      <w:r>
        <w:rPr>
          <w:sz w:val="26"/>
        </w:rPr>
        <w:t>tỉnh</w:t>
      </w:r>
      <w:r>
        <w:rPr>
          <w:spacing w:val="-4"/>
          <w:sz w:val="26"/>
        </w:rPr>
        <w:t> </w:t>
      </w:r>
      <w:r>
        <w:rPr>
          <w:sz w:val="26"/>
        </w:rPr>
        <w:t>Hà</w:t>
      </w:r>
      <w:r>
        <w:rPr>
          <w:spacing w:val="-4"/>
          <w:sz w:val="26"/>
        </w:rPr>
        <w:t> </w:t>
      </w:r>
      <w:r>
        <w:rPr>
          <w:sz w:val="26"/>
        </w:rPr>
        <w:t>Tĩnh</w:t>
      </w:r>
      <w:r>
        <w:rPr>
          <w:spacing w:val="-4"/>
          <w:sz w:val="26"/>
        </w:rPr>
        <w:t> </w:t>
      </w:r>
      <w:r>
        <w:rPr>
          <w:sz w:val="26"/>
        </w:rPr>
        <w:t>theo</w:t>
      </w:r>
      <w:r>
        <w:rPr>
          <w:spacing w:val="-2"/>
          <w:sz w:val="26"/>
        </w:rPr>
        <w:t> </w:t>
      </w:r>
      <w:r>
        <w:rPr>
          <w:sz w:val="26"/>
        </w:rPr>
        <w:t>mẫu</w:t>
      </w:r>
      <w:r>
        <w:rPr>
          <w:spacing w:val="-4"/>
          <w:sz w:val="26"/>
        </w:rPr>
        <w:t> </w:t>
      </w:r>
      <w:r>
        <w:rPr>
          <w:sz w:val="26"/>
        </w:rPr>
        <w:t>sau</w:t>
      </w:r>
      <w:r>
        <w:rPr>
          <w:spacing w:val="-4"/>
          <w:sz w:val="26"/>
        </w:rPr>
        <w:t> </w:t>
      </w:r>
      <w:r>
        <w:rPr>
          <w:spacing w:val="-10"/>
          <w:sz w:val="26"/>
        </w:rPr>
        <w:t>:</w:t>
      </w:r>
    </w:p>
    <w:p>
      <w:pPr>
        <w:pStyle w:val="BodyText"/>
        <w:spacing w:before="160"/>
        <w:rPr>
          <w:sz w:val="20"/>
        </w:rPr>
      </w:pPr>
    </w:p>
    <w:tbl>
      <w:tblPr>
        <w:tblW w:w="0" w:type="auto"/>
        <w:jc w:val="left"/>
        <w:tblInd w:w="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1843"/>
        <w:gridCol w:w="1649"/>
        <w:gridCol w:w="1611"/>
      </w:tblGrid>
      <w:tr>
        <w:trPr>
          <w:trHeight w:val="342" w:hRule="atLeast"/>
        </w:trPr>
        <w:tc>
          <w:tcPr>
            <w:tcW w:w="2693" w:type="dxa"/>
          </w:tcPr>
          <w:p>
            <w:pPr>
              <w:pStyle w:val="TableParagraph"/>
              <w:spacing w:line="298" w:lineRule="exact"/>
              <w:ind w:left="7"/>
              <w:jc w:val="center"/>
              <w:rPr>
                <w:sz w:val="26"/>
              </w:rPr>
            </w:pPr>
            <w:r>
              <w:rPr>
                <w:spacing w:val="-5"/>
                <w:sz w:val="26"/>
              </w:rPr>
              <w:t>Năm</w:t>
            </w:r>
          </w:p>
        </w:tc>
        <w:tc>
          <w:tcPr>
            <w:tcW w:w="1843" w:type="dxa"/>
          </w:tcPr>
          <w:p>
            <w:pPr>
              <w:pStyle w:val="TableParagraph"/>
              <w:spacing w:line="298" w:lineRule="exact"/>
              <w:ind w:left="9" w:right="5"/>
              <w:jc w:val="center"/>
              <w:rPr>
                <w:sz w:val="26"/>
              </w:rPr>
            </w:pPr>
            <w:r>
              <w:rPr>
                <w:spacing w:val="-4"/>
                <w:sz w:val="26"/>
              </w:rPr>
              <w:t>1999</w:t>
            </w:r>
          </w:p>
        </w:tc>
        <w:tc>
          <w:tcPr>
            <w:tcW w:w="1649" w:type="dxa"/>
          </w:tcPr>
          <w:p>
            <w:pPr>
              <w:pStyle w:val="TableParagraph"/>
              <w:spacing w:line="298" w:lineRule="exact"/>
              <w:ind w:left="7"/>
              <w:jc w:val="center"/>
              <w:rPr>
                <w:sz w:val="26"/>
              </w:rPr>
            </w:pPr>
            <w:r>
              <w:rPr>
                <w:spacing w:val="-4"/>
                <w:sz w:val="26"/>
              </w:rPr>
              <w:t>2009</w:t>
            </w:r>
          </w:p>
        </w:tc>
        <w:tc>
          <w:tcPr>
            <w:tcW w:w="1611" w:type="dxa"/>
          </w:tcPr>
          <w:p>
            <w:pPr>
              <w:pStyle w:val="TableParagraph"/>
              <w:spacing w:line="298" w:lineRule="exact"/>
              <w:ind w:left="11"/>
              <w:jc w:val="center"/>
              <w:rPr>
                <w:sz w:val="26"/>
              </w:rPr>
            </w:pPr>
            <w:r>
              <w:rPr>
                <w:spacing w:val="-4"/>
                <w:sz w:val="26"/>
              </w:rPr>
              <w:t>2019</w:t>
            </w:r>
          </w:p>
        </w:tc>
      </w:tr>
      <w:tr>
        <w:trPr>
          <w:trHeight w:val="345" w:hRule="atLeast"/>
        </w:trPr>
        <w:tc>
          <w:tcPr>
            <w:tcW w:w="2693" w:type="dxa"/>
          </w:tcPr>
          <w:p>
            <w:pPr>
              <w:pStyle w:val="TableParagraph"/>
              <w:spacing w:line="298" w:lineRule="exact"/>
              <w:ind w:left="7" w:right="1"/>
              <w:jc w:val="center"/>
              <w:rPr>
                <w:sz w:val="26"/>
              </w:rPr>
            </w:pPr>
            <w:r>
              <w:rPr>
                <w:sz w:val="26"/>
              </w:rPr>
              <w:t>Số</w:t>
            </w:r>
            <w:r>
              <w:rPr>
                <w:spacing w:val="-5"/>
                <w:sz w:val="26"/>
              </w:rPr>
              <w:t> dân</w:t>
            </w:r>
          </w:p>
        </w:tc>
        <w:tc>
          <w:tcPr>
            <w:tcW w:w="1843" w:type="dxa"/>
          </w:tcPr>
          <w:p>
            <w:pPr>
              <w:pStyle w:val="TableParagraph"/>
              <w:spacing w:line="298" w:lineRule="exact"/>
              <w:ind w:left="9"/>
              <w:jc w:val="center"/>
              <w:rPr>
                <w:sz w:val="26"/>
              </w:rPr>
            </w:pPr>
            <w:r>
              <w:rPr>
                <w:spacing w:val="-10"/>
                <w:sz w:val="26"/>
              </w:rPr>
              <w:t>?</w:t>
            </w:r>
          </w:p>
        </w:tc>
        <w:tc>
          <w:tcPr>
            <w:tcW w:w="1649" w:type="dxa"/>
          </w:tcPr>
          <w:p>
            <w:pPr>
              <w:pStyle w:val="TableParagraph"/>
              <w:spacing w:line="298" w:lineRule="exact"/>
              <w:ind w:left="7" w:right="1"/>
              <w:jc w:val="center"/>
              <w:rPr>
                <w:sz w:val="26"/>
              </w:rPr>
            </w:pPr>
            <w:r>
              <w:rPr>
                <w:spacing w:val="-10"/>
                <w:sz w:val="26"/>
              </w:rPr>
              <w:t>?</w:t>
            </w:r>
          </w:p>
        </w:tc>
        <w:tc>
          <w:tcPr>
            <w:tcW w:w="1611" w:type="dxa"/>
          </w:tcPr>
          <w:p>
            <w:pPr>
              <w:pStyle w:val="TableParagraph"/>
              <w:spacing w:line="298" w:lineRule="exact"/>
              <w:ind w:left="11" w:right="1"/>
              <w:jc w:val="center"/>
              <w:rPr>
                <w:sz w:val="26"/>
              </w:rPr>
            </w:pPr>
            <w:r>
              <w:rPr>
                <w:spacing w:val="-10"/>
                <w:sz w:val="26"/>
              </w:rPr>
              <w:t>?</w:t>
            </w:r>
          </w:p>
        </w:tc>
      </w:tr>
    </w:tbl>
    <w:p>
      <w:pPr>
        <w:pStyle w:val="BodyText"/>
        <w:spacing w:before="44"/>
      </w:pPr>
    </w:p>
    <w:p>
      <w:pPr>
        <w:pStyle w:val="ListParagraph"/>
        <w:numPr>
          <w:ilvl w:val="1"/>
          <w:numId w:val="27"/>
        </w:numPr>
        <w:tabs>
          <w:tab w:pos="1091" w:val="left" w:leader="none"/>
        </w:tabs>
        <w:spacing w:line="240" w:lineRule="auto" w:before="0" w:after="0"/>
        <w:ind w:left="1091" w:right="0" w:hanging="359"/>
        <w:jc w:val="left"/>
        <w:rPr>
          <w:sz w:val="26"/>
        </w:rPr>
      </w:pPr>
      <w:r>
        <w:rPr>
          <w:sz w:val="26"/>
        </w:rPr>
        <w:t>Dân</w:t>
      </w:r>
      <w:r>
        <w:rPr>
          <w:spacing w:val="-5"/>
          <w:sz w:val="26"/>
        </w:rPr>
        <w:t> </w:t>
      </w:r>
      <w:r>
        <w:rPr>
          <w:sz w:val="26"/>
        </w:rPr>
        <w:t>số</w:t>
      </w:r>
      <w:r>
        <w:rPr>
          <w:spacing w:val="-4"/>
          <w:sz w:val="26"/>
        </w:rPr>
        <w:t> </w:t>
      </w:r>
      <w:r>
        <w:rPr>
          <w:sz w:val="26"/>
        </w:rPr>
        <w:t>Hà</w:t>
      </w:r>
      <w:r>
        <w:rPr>
          <w:spacing w:val="-1"/>
          <w:sz w:val="26"/>
        </w:rPr>
        <w:t> </w:t>
      </w:r>
      <w:r>
        <w:rPr>
          <w:sz w:val="26"/>
        </w:rPr>
        <w:t>Tĩnh</w:t>
      </w:r>
      <w:r>
        <w:rPr>
          <w:spacing w:val="-4"/>
          <w:sz w:val="26"/>
        </w:rPr>
        <w:t> </w:t>
      </w:r>
      <w:r>
        <w:rPr>
          <w:sz w:val="26"/>
        </w:rPr>
        <w:t>từ</w:t>
      </w:r>
      <w:r>
        <w:rPr>
          <w:spacing w:val="-3"/>
          <w:sz w:val="26"/>
        </w:rPr>
        <w:t> </w:t>
      </w:r>
      <w:r>
        <w:rPr>
          <w:sz w:val="26"/>
        </w:rPr>
        <w:t>năm</w:t>
      </w:r>
      <w:r>
        <w:rPr>
          <w:spacing w:val="-1"/>
          <w:sz w:val="26"/>
        </w:rPr>
        <w:t> </w:t>
      </w:r>
      <w:r>
        <w:rPr>
          <w:sz w:val="26"/>
        </w:rPr>
        <w:t>1999</w:t>
      </w:r>
      <w:r>
        <w:rPr>
          <w:spacing w:val="-4"/>
          <w:sz w:val="26"/>
        </w:rPr>
        <w:t> </w:t>
      </w:r>
      <w:r>
        <w:rPr>
          <w:sz w:val="26"/>
        </w:rPr>
        <w:t>đến</w:t>
      </w:r>
      <w:r>
        <w:rPr>
          <w:spacing w:val="-1"/>
          <w:sz w:val="26"/>
        </w:rPr>
        <w:t> </w:t>
      </w:r>
      <w:r>
        <w:rPr>
          <w:sz w:val="26"/>
        </w:rPr>
        <w:t>năm</w:t>
      </w:r>
      <w:r>
        <w:rPr>
          <w:spacing w:val="-6"/>
          <w:sz w:val="26"/>
        </w:rPr>
        <w:t> </w:t>
      </w:r>
      <w:r>
        <w:rPr>
          <w:sz w:val="26"/>
        </w:rPr>
        <w:t>2009</w:t>
      </w:r>
      <w:r>
        <w:rPr>
          <w:spacing w:val="-5"/>
          <w:sz w:val="26"/>
        </w:rPr>
        <w:t> </w:t>
      </w:r>
      <w:r>
        <w:rPr>
          <w:sz w:val="26"/>
        </w:rPr>
        <w:t>đã</w:t>
      </w:r>
      <w:r>
        <w:rPr>
          <w:spacing w:val="-1"/>
          <w:sz w:val="26"/>
        </w:rPr>
        <w:t> </w:t>
      </w:r>
      <w:r>
        <w:rPr>
          <w:sz w:val="26"/>
        </w:rPr>
        <w:t>tăng</w:t>
      </w:r>
      <w:r>
        <w:rPr>
          <w:spacing w:val="-4"/>
          <w:sz w:val="26"/>
        </w:rPr>
        <w:t> </w:t>
      </w:r>
      <w:r>
        <w:rPr>
          <w:sz w:val="26"/>
        </w:rPr>
        <w:t>lên</w:t>
      </w:r>
      <w:r>
        <w:rPr>
          <w:spacing w:val="-4"/>
          <w:sz w:val="26"/>
        </w:rPr>
        <w:t> </w:t>
      </w:r>
      <w:r>
        <w:rPr>
          <w:sz w:val="26"/>
        </w:rPr>
        <w:t>hay</w:t>
      </w:r>
      <w:r>
        <w:rPr>
          <w:spacing w:val="-6"/>
          <w:sz w:val="26"/>
        </w:rPr>
        <w:t> </w:t>
      </w:r>
      <w:r>
        <w:rPr>
          <w:sz w:val="26"/>
        </w:rPr>
        <w:t>giảm</w:t>
      </w:r>
      <w:r>
        <w:rPr>
          <w:spacing w:val="-4"/>
          <w:sz w:val="26"/>
        </w:rPr>
        <w:t> </w:t>
      </w:r>
      <w:r>
        <w:rPr>
          <w:sz w:val="26"/>
        </w:rPr>
        <w:t>đi</w:t>
      </w:r>
      <w:r>
        <w:rPr>
          <w:spacing w:val="-5"/>
          <w:sz w:val="26"/>
        </w:rPr>
        <w:t> </w:t>
      </w:r>
      <w:r>
        <w:rPr>
          <w:sz w:val="26"/>
        </w:rPr>
        <w:t>bao</w:t>
      </w:r>
      <w:r>
        <w:rPr>
          <w:spacing w:val="-4"/>
          <w:sz w:val="26"/>
        </w:rPr>
        <w:t> </w:t>
      </w:r>
      <w:r>
        <w:rPr>
          <w:sz w:val="26"/>
        </w:rPr>
        <w:t>nhiêu</w:t>
      </w:r>
      <w:r>
        <w:rPr>
          <w:spacing w:val="-4"/>
          <w:sz w:val="26"/>
        </w:rPr>
        <w:t> </w:t>
      </w:r>
      <w:r>
        <w:rPr>
          <w:sz w:val="26"/>
        </w:rPr>
        <w:t>người</w:t>
      </w:r>
      <w:r>
        <w:rPr>
          <w:spacing w:val="-4"/>
          <w:sz w:val="26"/>
        </w:rPr>
        <w:t> </w:t>
      </w:r>
      <w:r>
        <w:rPr>
          <w:spacing w:val="-10"/>
          <w:sz w:val="26"/>
        </w:rPr>
        <w:t>?</w:t>
      </w:r>
    </w:p>
    <w:p>
      <w:pPr>
        <w:pStyle w:val="ListParagraph"/>
        <w:numPr>
          <w:ilvl w:val="1"/>
          <w:numId w:val="27"/>
        </w:numPr>
        <w:tabs>
          <w:tab w:pos="1090" w:val="left" w:leader="none"/>
          <w:tab w:pos="1092" w:val="left" w:leader="none"/>
        </w:tabs>
        <w:spacing w:line="276" w:lineRule="auto" w:before="44" w:after="0"/>
        <w:ind w:left="1092" w:right="712" w:hanging="361"/>
        <w:jc w:val="left"/>
        <w:rPr>
          <w:sz w:val="26"/>
        </w:rPr>
      </w:pPr>
      <w:r>
        <w:rPr>
          <w:sz w:val="26"/>
        </w:rPr>
        <w:t>Dân</w:t>
      </w:r>
      <w:r>
        <w:rPr>
          <w:spacing w:val="24"/>
          <w:sz w:val="26"/>
        </w:rPr>
        <w:t> </w:t>
      </w:r>
      <w:r>
        <w:rPr>
          <w:sz w:val="26"/>
        </w:rPr>
        <w:t>số</w:t>
      </w:r>
      <w:r>
        <w:rPr>
          <w:spacing w:val="26"/>
          <w:sz w:val="26"/>
        </w:rPr>
        <w:t> </w:t>
      </w:r>
      <w:r>
        <w:rPr>
          <w:sz w:val="26"/>
        </w:rPr>
        <w:t>năm</w:t>
      </w:r>
      <w:r>
        <w:rPr>
          <w:spacing w:val="24"/>
          <w:sz w:val="26"/>
        </w:rPr>
        <w:t> </w:t>
      </w:r>
      <w:r>
        <w:rPr>
          <w:sz w:val="26"/>
        </w:rPr>
        <w:t>2019</w:t>
      </w:r>
      <w:r>
        <w:rPr>
          <w:spacing w:val="26"/>
          <w:sz w:val="26"/>
        </w:rPr>
        <w:t> </w:t>
      </w:r>
      <w:r>
        <w:rPr>
          <w:sz w:val="26"/>
        </w:rPr>
        <w:t>đã</w:t>
      </w:r>
      <w:r>
        <w:rPr>
          <w:spacing w:val="26"/>
          <w:sz w:val="26"/>
        </w:rPr>
        <w:t> </w:t>
      </w:r>
      <w:r>
        <w:rPr>
          <w:sz w:val="26"/>
        </w:rPr>
        <w:t>tăng</w:t>
      </w:r>
      <w:r>
        <w:rPr>
          <w:spacing w:val="24"/>
          <w:sz w:val="26"/>
        </w:rPr>
        <w:t> </w:t>
      </w:r>
      <w:r>
        <w:rPr>
          <w:sz w:val="26"/>
        </w:rPr>
        <w:t>bao</w:t>
      </w:r>
      <w:r>
        <w:rPr>
          <w:spacing w:val="26"/>
          <w:sz w:val="26"/>
        </w:rPr>
        <w:t> </w:t>
      </w:r>
      <w:r>
        <w:rPr>
          <w:sz w:val="26"/>
        </w:rPr>
        <w:t>nhiêu</w:t>
      </w:r>
      <w:r>
        <w:rPr>
          <w:spacing w:val="26"/>
          <w:sz w:val="26"/>
        </w:rPr>
        <w:t> </w:t>
      </w:r>
      <w:r>
        <w:rPr>
          <w:sz w:val="26"/>
        </w:rPr>
        <w:t>%</w:t>
      </w:r>
      <w:r>
        <w:rPr>
          <w:spacing w:val="26"/>
          <w:sz w:val="26"/>
        </w:rPr>
        <w:t> </w:t>
      </w:r>
      <w:r>
        <w:rPr>
          <w:sz w:val="26"/>
        </w:rPr>
        <w:t>so</w:t>
      </w:r>
      <w:r>
        <w:rPr>
          <w:spacing w:val="24"/>
          <w:sz w:val="26"/>
        </w:rPr>
        <w:t> </w:t>
      </w:r>
      <w:r>
        <w:rPr>
          <w:sz w:val="26"/>
        </w:rPr>
        <w:t>với</w:t>
      </w:r>
      <w:r>
        <w:rPr>
          <w:spacing w:val="24"/>
          <w:sz w:val="26"/>
        </w:rPr>
        <w:t> </w:t>
      </w:r>
      <w:r>
        <w:rPr>
          <w:sz w:val="26"/>
        </w:rPr>
        <w:t>năm</w:t>
      </w:r>
      <w:r>
        <w:rPr>
          <w:spacing w:val="24"/>
          <w:sz w:val="26"/>
        </w:rPr>
        <w:t> </w:t>
      </w:r>
      <w:r>
        <w:rPr>
          <w:sz w:val="26"/>
        </w:rPr>
        <w:t>2009 và</w:t>
      </w:r>
      <w:r>
        <w:rPr>
          <w:spacing w:val="24"/>
          <w:sz w:val="26"/>
        </w:rPr>
        <w:t> </w:t>
      </w:r>
      <w:r>
        <w:rPr>
          <w:sz w:val="26"/>
        </w:rPr>
        <w:t>nêu</w:t>
      </w:r>
      <w:r>
        <w:rPr>
          <w:spacing w:val="24"/>
          <w:sz w:val="26"/>
        </w:rPr>
        <w:t> </w:t>
      </w:r>
      <w:r>
        <w:rPr>
          <w:sz w:val="26"/>
        </w:rPr>
        <w:t>nhận</w:t>
      </w:r>
      <w:r>
        <w:rPr>
          <w:spacing w:val="24"/>
          <w:sz w:val="26"/>
        </w:rPr>
        <w:t> </w:t>
      </w:r>
      <w:r>
        <w:rPr>
          <w:sz w:val="26"/>
        </w:rPr>
        <w:t>xét</w:t>
      </w:r>
      <w:r>
        <w:rPr>
          <w:spacing w:val="26"/>
          <w:sz w:val="26"/>
        </w:rPr>
        <w:t> </w:t>
      </w:r>
      <w:r>
        <w:rPr>
          <w:sz w:val="26"/>
        </w:rPr>
        <w:t>về</w:t>
      </w:r>
      <w:r>
        <w:rPr>
          <w:spacing w:val="24"/>
          <w:sz w:val="26"/>
        </w:rPr>
        <w:t> </w:t>
      </w:r>
      <w:r>
        <w:rPr>
          <w:sz w:val="26"/>
        </w:rPr>
        <w:t>sự</w:t>
      </w:r>
      <w:r>
        <w:rPr>
          <w:spacing w:val="27"/>
          <w:sz w:val="26"/>
        </w:rPr>
        <w:t> </w:t>
      </w:r>
      <w:r>
        <w:rPr>
          <w:sz w:val="26"/>
        </w:rPr>
        <w:t>tăng, giảm dân số Hà Tĩnh trong giai đoạn từ năm 1999 đến năm 2019?</w:t>
      </w:r>
    </w:p>
    <w:p>
      <w:pPr>
        <w:pStyle w:val="BodyText"/>
        <w:spacing w:line="276" w:lineRule="auto" w:before="1"/>
        <w:ind w:left="372"/>
      </w:pPr>
      <w:r>
        <w:rPr>
          <w:b/>
        </w:rPr>
        <w:t>Câu 15. </w:t>
      </w:r>
      <w:r>
        <w:rPr/>
        <w:t>Cho tam</w:t>
      </w:r>
      <w:r>
        <w:rPr>
          <w:spacing w:val="-3"/>
        </w:rPr>
        <w:t> </w:t>
      </w:r>
      <w:r>
        <w:rPr/>
        <w:t>giác ABC, M là trung điểm của AC. Trên tia đối của MB lấy</w:t>
      </w:r>
      <w:r>
        <w:rPr>
          <w:spacing w:val="-5"/>
        </w:rPr>
        <w:t> </w:t>
      </w:r>
      <w:r>
        <w:rPr/>
        <w:t>điểm D sao cho </w:t>
      </w:r>
      <w:r>
        <w:rPr>
          <w:spacing w:val="-2"/>
        </w:rPr>
        <w:t>MB=MD.</w:t>
      </w:r>
    </w:p>
    <w:p>
      <w:pPr>
        <w:pStyle w:val="ListParagraph"/>
        <w:numPr>
          <w:ilvl w:val="0"/>
          <w:numId w:val="28"/>
        </w:numPr>
        <w:tabs>
          <w:tab w:pos="1091" w:val="left" w:leader="none"/>
        </w:tabs>
        <w:spacing w:line="240" w:lineRule="auto" w:before="1" w:after="0"/>
        <w:ind w:left="1091" w:right="0" w:hanging="359"/>
        <w:jc w:val="left"/>
        <w:rPr>
          <w:sz w:val="24"/>
        </w:rPr>
      </w:pPr>
      <w:r>
        <w:rPr>
          <w:sz w:val="26"/>
        </w:rPr>
        <w:t>Chứng</w:t>
      </w:r>
      <w:r>
        <w:rPr>
          <w:spacing w:val="-10"/>
          <w:sz w:val="26"/>
        </w:rPr>
        <w:t> </w:t>
      </w:r>
      <w:r>
        <w:rPr>
          <w:sz w:val="26"/>
        </w:rPr>
        <w:t>minh:</w:t>
      </w:r>
      <w:r>
        <w:rPr>
          <w:spacing w:val="27"/>
          <w:sz w:val="26"/>
        </w:rPr>
        <w:t> </w:t>
      </w:r>
      <w:r>
        <w:rPr>
          <w:rFonts w:ascii="Symbol" w:hAnsi="Symbol"/>
          <w:sz w:val="24"/>
        </w:rPr>
        <w:t></w:t>
      </w:r>
      <w:r>
        <w:rPr>
          <w:i/>
          <w:sz w:val="24"/>
        </w:rPr>
        <w:t>AMB</w:t>
      </w:r>
      <w:r>
        <w:rPr>
          <w:i/>
          <w:spacing w:val="-7"/>
          <w:sz w:val="24"/>
        </w:rPr>
        <w:t> </w:t>
      </w:r>
      <w:r>
        <w:rPr>
          <w:rFonts w:ascii="Symbol" w:hAnsi="Symbol"/>
          <w:sz w:val="24"/>
        </w:rPr>
        <w:t></w:t>
      </w:r>
      <w:r>
        <w:rPr>
          <w:spacing w:val="-11"/>
          <w:sz w:val="24"/>
        </w:rPr>
        <w:t> </w:t>
      </w:r>
      <w:r>
        <w:rPr>
          <w:rFonts w:ascii="Symbol" w:hAnsi="Symbol"/>
          <w:sz w:val="24"/>
        </w:rPr>
        <w:t></w:t>
      </w:r>
      <w:r>
        <w:rPr>
          <w:i/>
          <w:sz w:val="24"/>
        </w:rPr>
        <w:t>CMD</w:t>
      </w:r>
      <w:r>
        <w:rPr>
          <w:i/>
          <w:spacing w:val="-22"/>
          <w:sz w:val="24"/>
        </w:rPr>
        <w:t> </w:t>
      </w:r>
      <w:r>
        <w:rPr>
          <w:spacing w:val="-10"/>
          <w:sz w:val="24"/>
        </w:rPr>
        <w:t>.</w:t>
      </w:r>
    </w:p>
    <w:p>
      <w:pPr>
        <w:pStyle w:val="ListParagraph"/>
        <w:numPr>
          <w:ilvl w:val="0"/>
          <w:numId w:val="28"/>
        </w:numPr>
        <w:tabs>
          <w:tab w:pos="1091" w:val="left" w:leader="none"/>
        </w:tabs>
        <w:spacing w:line="240" w:lineRule="auto" w:before="47" w:after="0"/>
        <w:ind w:left="1091" w:right="0" w:hanging="359"/>
        <w:jc w:val="left"/>
        <w:rPr>
          <w:sz w:val="26"/>
        </w:rPr>
      </w:pPr>
      <w:r>
        <w:rPr>
          <w:sz w:val="26"/>
        </w:rPr>
        <w:t>Chứng</w:t>
      </w:r>
      <w:r>
        <w:rPr>
          <w:spacing w:val="-6"/>
          <w:sz w:val="26"/>
        </w:rPr>
        <w:t> </w:t>
      </w:r>
      <w:r>
        <w:rPr>
          <w:sz w:val="26"/>
        </w:rPr>
        <w:t>minh:</w:t>
      </w:r>
      <w:r>
        <w:rPr>
          <w:spacing w:val="-6"/>
          <w:sz w:val="26"/>
        </w:rPr>
        <w:t> </w:t>
      </w:r>
      <w:r>
        <w:rPr>
          <w:spacing w:val="-2"/>
          <w:sz w:val="26"/>
        </w:rPr>
        <w:t>AB//CD.</w:t>
      </w:r>
    </w:p>
    <w:p>
      <w:pPr>
        <w:pStyle w:val="ListParagraph"/>
        <w:numPr>
          <w:ilvl w:val="0"/>
          <w:numId w:val="28"/>
        </w:numPr>
        <w:tabs>
          <w:tab w:pos="1091" w:val="left" w:leader="none"/>
        </w:tabs>
        <w:spacing w:line="240" w:lineRule="auto" w:before="45" w:after="0"/>
        <w:ind w:left="1091" w:right="0" w:hanging="359"/>
        <w:jc w:val="left"/>
        <w:rPr>
          <w:sz w:val="26"/>
        </w:rPr>
      </w:pPr>
      <w:r>
        <w:rPr>
          <w:sz w:val="26"/>
        </w:rPr>
        <w:t>Trên</w:t>
      </w:r>
      <w:r>
        <w:rPr>
          <w:spacing w:val="-5"/>
          <w:sz w:val="26"/>
        </w:rPr>
        <w:t> </w:t>
      </w:r>
      <w:r>
        <w:rPr>
          <w:sz w:val="26"/>
        </w:rPr>
        <w:t>DC</w:t>
      </w:r>
      <w:r>
        <w:rPr>
          <w:spacing w:val="-4"/>
          <w:sz w:val="26"/>
        </w:rPr>
        <w:t> </w:t>
      </w:r>
      <w:r>
        <w:rPr>
          <w:sz w:val="26"/>
        </w:rPr>
        <w:t>kéo</w:t>
      </w:r>
      <w:r>
        <w:rPr>
          <w:spacing w:val="-5"/>
          <w:sz w:val="26"/>
        </w:rPr>
        <w:t> </w:t>
      </w:r>
      <w:r>
        <w:rPr>
          <w:sz w:val="26"/>
        </w:rPr>
        <w:t>dài</w:t>
      </w:r>
      <w:r>
        <w:rPr>
          <w:spacing w:val="-4"/>
          <w:sz w:val="26"/>
        </w:rPr>
        <w:t> </w:t>
      </w:r>
      <w:r>
        <w:rPr>
          <w:sz w:val="26"/>
        </w:rPr>
        <w:t>lấy</w:t>
      </w:r>
      <w:r>
        <w:rPr>
          <w:spacing w:val="-6"/>
          <w:sz w:val="26"/>
        </w:rPr>
        <w:t> </w:t>
      </w:r>
      <w:r>
        <w:rPr>
          <w:sz w:val="26"/>
        </w:rPr>
        <w:t>điểm</w:t>
      </w:r>
      <w:r>
        <w:rPr>
          <w:spacing w:val="-4"/>
          <w:sz w:val="26"/>
        </w:rPr>
        <w:t> </w:t>
      </w:r>
      <w:r>
        <w:rPr>
          <w:sz w:val="26"/>
        </w:rPr>
        <w:t>N</w:t>
      </w:r>
      <w:r>
        <w:rPr>
          <w:spacing w:val="-5"/>
          <w:sz w:val="26"/>
        </w:rPr>
        <w:t> </w:t>
      </w:r>
      <w:r>
        <w:rPr>
          <w:sz w:val="26"/>
        </w:rPr>
        <w:t>sao</w:t>
      </w:r>
      <w:r>
        <w:rPr>
          <w:spacing w:val="-4"/>
          <w:sz w:val="26"/>
        </w:rPr>
        <w:t> </w:t>
      </w:r>
      <w:r>
        <w:rPr>
          <w:sz w:val="26"/>
        </w:rPr>
        <w:t>cho:</w:t>
      </w:r>
      <w:r>
        <w:rPr>
          <w:spacing w:val="-4"/>
          <w:sz w:val="26"/>
        </w:rPr>
        <w:t> </w:t>
      </w:r>
      <w:r>
        <w:rPr>
          <w:sz w:val="26"/>
        </w:rPr>
        <w:t>DC=CN</w:t>
      </w:r>
      <w:r>
        <w:rPr>
          <w:spacing w:val="-2"/>
          <w:sz w:val="26"/>
        </w:rPr>
        <w:t> </w:t>
      </w:r>
      <w:r>
        <w:rPr>
          <w:sz w:val="26"/>
        </w:rPr>
        <w:t>(C</w:t>
      </w:r>
      <w:r>
        <w:rPr>
          <w:spacing w:val="-4"/>
          <w:sz w:val="26"/>
        </w:rPr>
        <w:t> </w:t>
      </w:r>
      <w:r>
        <w:rPr>
          <w:sz w:val="26"/>
        </w:rPr>
        <w:t>khác</w:t>
      </w:r>
      <w:r>
        <w:rPr>
          <w:spacing w:val="-5"/>
          <w:sz w:val="26"/>
        </w:rPr>
        <w:t> </w:t>
      </w:r>
      <w:r>
        <w:rPr>
          <w:sz w:val="26"/>
        </w:rPr>
        <w:t>N).</w:t>
      </w:r>
      <w:r>
        <w:rPr>
          <w:spacing w:val="-4"/>
          <w:sz w:val="26"/>
        </w:rPr>
        <w:t> </w:t>
      </w:r>
      <w:r>
        <w:rPr>
          <w:sz w:val="26"/>
        </w:rPr>
        <w:t>Chứng</w:t>
      </w:r>
      <w:r>
        <w:rPr>
          <w:spacing w:val="-1"/>
          <w:sz w:val="26"/>
        </w:rPr>
        <w:t> </w:t>
      </w:r>
      <w:r>
        <w:rPr>
          <w:sz w:val="26"/>
        </w:rPr>
        <w:t>minh:</w:t>
      </w:r>
      <w:r>
        <w:rPr>
          <w:spacing w:val="-5"/>
          <w:sz w:val="26"/>
        </w:rPr>
        <w:t> </w:t>
      </w:r>
      <w:r>
        <w:rPr>
          <w:spacing w:val="-2"/>
          <w:sz w:val="26"/>
        </w:rPr>
        <w:t>BN//AC.</w:t>
      </w:r>
    </w:p>
    <w:p>
      <w:pPr>
        <w:pStyle w:val="BodyText"/>
        <w:spacing w:before="90"/>
      </w:pPr>
    </w:p>
    <w:p>
      <w:pPr>
        <w:spacing w:before="0"/>
        <w:ind w:left="0" w:right="340" w:firstLine="0"/>
        <w:jc w:val="center"/>
        <w:rPr>
          <w:b/>
          <w:sz w:val="26"/>
        </w:rPr>
      </w:pPr>
      <w:r>
        <w:rPr>
          <w:b/>
          <w:sz w:val="26"/>
        </w:rPr>
        <w:t>---------------</w:t>
      </w:r>
      <w:r>
        <w:rPr>
          <w:b/>
          <w:spacing w:val="-11"/>
          <w:sz w:val="26"/>
        </w:rPr>
        <w:t> </w:t>
      </w:r>
      <w:r>
        <w:rPr>
          <w:b/>
          <w:sz w:val="26"/>
        </w:rPr>
        <w:t>HẾT</w:t>
      </w:r>
      <w:r>
        <w:rPr>
          <w:b/>
          <w:spacing w:val="-14"/>
          <w:sz w:val="26"/>
        </w:rPr>
        <w:t> </w:t>
      </w:r>
      <w:r>
        <w:rPr>
          <w:b/>
          <w:sz w:val="26"/>
        </w:rPr>
        <w:t>--------------</w:t>
      </w:r>
      <w:r>
        <w:rPr>
          <w:b/>
          <w:spacing w:val="-10"/>
          <w:sz w:val="26"/>
        </w:rPr>
        <w:t>-</w:t>
      </w:r>
    </w:p>
    <w:p>
      <w:pPr>
        <w:spacing w:after="0"/>
        <w:jc w:val="center"/>
        <w:rPr>
          <w:sz w:val="26"/>
        </w:rPr>
        <w:sectPr>
          <w:pgSz w:w="11910" w:h="16850"/>
          <w:pgMar w:top="780" w:bottom="280" w:left="760" w:right="140"/>
        </w:sectPr>
      </w:pPr>
    </w:p>
    <w:p>
      <w:pPr>
        <w:spacing w:before="71"/>
        <w:ind w:left="3730" w:right="0" w:firstLine="0"/>
        <w:jc w:val="left"/>
        <w:rPr>
          <w:b/>
          <w:sz w:val="26"/>
        </w:rPr>
      </w:pPr>
      <w:r>
        <w:rPr>
          <w:b/>
          <w:color w:val="FF0000"/>
          <w:sz w:val="26"/>
        </w:rPr>
        <w:t>ĐÁP</w:t>
      </w:r>
      <w:r>
        <w:rPr>
          <w:b/>
          <w:color w:val="FF0000"/>
          <w:spacing w:val="-7"/>
          <w:sz w:val="26"/>
        </w:rPr>
        <w:t> </w:t>
      </w:r>
      <w:r>
        <w:rPr>
          <w:b/>
          <w:color w:val="FF0000"/>
          <w:sz w:val="26"/>
        </w:rPr>
        <w:t>ÁN</w:t>
      </w:r>
      <w:r>
        <w:rPr>
          <w:b/>
          <w:color w:val="FF0000"/>
          <w:spacing w:val="-4"/>
          <w:sz w:val="26"/>
        </w:rPr>
        <w:t> </w:t>
      </w:r>
      <w:r>
        <w:rPr>
          <w:b/>
          <w:color w:val="FF0000"/>
          <w:sz w:val="26"/>
        </w:rPr>
        <w:t>VÀ</w:t>
      </w:r>
      <w:r>
        <w:rPr>
          <w:b/>
          <w:color w:val="FF0000"/>
          <w:spacing w:val="-6"/>
          <w:sz w:val="26"/>
        </w:rPr>
        <w:t> </w:t>
      </w:r>
      <w:r>
        <w:rPr>
          <w:b/>
          <w:color w:val="FF0000"/>
          <w:sz w:val="26"/>
        </w:rPr>
        <w:t>THANG</w:t>
      </w:r>
      <w:r>
        <w:rPr>
          <w:b/>
          <w:color w:val="FF0000"/>
          <w:spacing w:val="-4"/>
          <w:sz w:val="26"/>
        </w:rPr>
        <w:t> ĐIỂM</w:t>
      </w:r>
    </w:p>
    <w:p>
      <w:pPr>
        <w:pStyle w:val="ListParagraph"/>
        <w:numPr>
          <w:ilvl w:val="0"/>
          <w:numId w:val="29"/>
        </w:numPr>
        <w:tabs>
          <w:tab w:pos="600" w:val="left" w:leader="none"/>
        </w:tabs>
        <w:spacing w:line="240" w:lineRule="auto" w:before="44" w:after="0"/>
        <w:ind w:left="600" w:right="0" w:hanging="228"/>
        <w:jc w:val="left"/>
        <w:rPr>
          <w:b/>
          <w:sz w:val="26"/>
        </w:rPr>
      </w:pPr>
      <w:r>
        <w:rPr>
          <w:b/>
          <w:sz w:val="26"/>
          <w:u w:val="thick"/>
        </w:rPr>
        <w:t>TRẮC</w:t>
      </w:r>
      <w:r>
        <w:rPr>
          <w:b/>
          <w:spacing w:val="-9"/>
          <w:sz w:val="26"/>
          <w:u w:val="thick"/>
        </w:rPr>
        <w:t> </w:t>
      </w:r>
      <w:r>
        <w:rPr>
          <w:b/>
          <w:spacing w:val="-2"/>
          <w:sz w:val="26"/>
          <w:u w:val="thick"/>
        </w:rPr>
        <w:t>NGHIỆM</w:t>
      </w:r>
    </w:p>
    <w:p>
      <w:pPr>
        <w:spacing w:before="44" w:after="45"/>
        <w:ind w:left="372" w:right="0" w:firstLine="0"/>
        <w:jc w:val="left"/>
        <w:rPr>
          <w:i/>
          <w:sz w:val="26"/>
        </w:rPr>
      </w:pPr>
      <w:r>
        <w:rPr>
          <w:i/>
          <w:sz w:val="26"/>
        </w:rPr>
        <w:t>Mỗi</w:t>
      </w:r>
      <w:r>
        <w:rPr>
          <w:i/>
          <w:spacing w:val="-5"/>
          <w:sz w:val="26"/>
        </w:rPr>
        <w:t> </w:t>
      </w:r>
      <w:r>
        <w:rPr>
          <w:i/>
          <w:sz w:val="26"/>
        </w:rPr>
        <w:t>câu</w:t>
      </w:r>
      <w:r>
        <w:rPr>
          <w:i/>
          <w:spacing w:val="-5"/>
          <w:sz w:val="26"/>
        </w:rPr>
        <w:t> </w:t>
      </w:r>
      <w:r>
        <w:rPr>
          <w:i/>
          <w:sz w:val="26"/>
        </w:rPr>
        <w:t>TN</w:t>
      </w:r>
      <w:r>
        <w:rPr>
          <w:i/>
          <w:spacing w:val="-5"/>
          <w:sz w:val="26"/>
        </w:rPr>
        <w:t> </w:t>
      </w:r>
      <w:r>
        <w:rPr>
          <w:i/>
          <w:sz w:val="26"/>
        </w:rPr>
        <w:t>trả</w:t>
      </w:r>
      <w:r>
        <w:rPr>
          <w:i/>
          <w:spacing w:val="-4"/>
          <w:sz w:val="26"/>
        </w:rPr>
        <w:t> </w:t>
      </w:r>
      <w:r>
        <w:rPr>
          <w:i/>
          <w:sz w:val="26"/>
        </w:rPr>
        <w:t>lời</w:t>
      </w:r>
      <w:r>
        <w:rPr>
          <w:i/>
          <w:spacing w:val="-2"/>
          <w:sz w:val="26"/>
        </w:rPr>
        <w:t> </w:t>
      </w:r>
      <w:r>
        <w:rPr>
          <w:i/>
          <w:sz w:val="26"/>
        </w:rPr>
        <w:t>đúng</w:t>
      </w:r>
      <w:r>
        <w:rPr>
          <w:i/>
          <w:spacing w:val="-5"/>
          <w:sz w:val="26"/>
        </w:rPr>
        <w:t> </w:t>
      </w:r>
      <w:r>
        <w:rPr>
          <w:i/>
          <w:sz w:val="26"/>
        </w:rPr>
        <w:t>được</w:t>
      </w:r>
      <w:r>
        <w:rPr>
          <w:i/>
          <w:spacing w:val="-5"/>
          <w:sz w:val="26"/>
        </w:rPr>
        <w:t> </w:t>
      </w:r>
      <w:r>
        <w:rPr>
          <w:i/>
          <w:sz w:val="26"/>
        </w:rPr>
        <w:t>0,25</w:t>
      </w:r>
      <w:r>
        <w:rPr>
          <w:i/>
          <w:spacing w:val="-4"/>
          <w:sz w:val="26"/>
        </w:rPr>
        <w:t> </w:t>
      </w:r>
      <w:r>
        <w:rPr>
          <w:i/>
          <w:spacing w:val="-2"/>
          <w:sz w:val="26"/>
        </w:rPr>
        <w:t>điểm.</w:t>
      </w:r>
    </w:p>
    <w:tbl>
      <w:tblPr>
        <w:tblW w:w="0" w:type="auto"/>
        <w:jc w:val="left"/>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2"/>
        <w:gridCol w:w="684"/>
        <w:gridCol w:w="660"/>
        <w:gridCol w:w="578"/>
        <w:gridCol w:w="600"/>
        <w:gridCol w:w="614"/>
        <w:gridCol w:w="624"/>
        <w:gridCol w:w="595"/>
        <w:gridCol w:w="672"/>
        <w:gridCol w:w="634"/>
        <w:gridCol w:w="706"/>
        <w:gridCol w:w="653"/>
        <w:gridCol w:w="634"/>
      </w:tblGrid>
      <w:tr>
        <w:trPr>
          <w:trHeight w:val="345" w:hRule="atLeast"/>
        </w:trPr>
        <w:tc>
          <w:tcPr>
            <w:tcW w:w="1942" w:type="dxa"/>
          </w:tcPr>
          <w:p>
            <w:pPr>
              <w:pStyle w:val="TableParagraph"/>
              <w:spacing w:before="2"/>
              <w:ind w:left="6"/>
              <w:jc w:val="center"/>
              <w:rPr>
                <w:sz w:val="26"/>
              </w:rPr>
            </w:pPr>
            <w:r>
              <w:rPr>
                <w:spacing w:val="-5"/>
                <w:sz w:val="26"/>
              </w:rPr>
              <w:t>Câu</w:t>
            </w:r>
          </w:p>
        </w:tc>
        <w:tc>
          <w:tcPr>
            <w:tcW w:w="684" w:type="dxa"/>
          </w:tcPr>
          <w:p>
            <w:pPr>
              <w:pStyle w:val="TableParagraph"/>
              <w:spacing w:before="2"/>
              <w:ind w:left="6"/>
              <w:jc w:val="center"/>
              <w:rPr>
                <w:sz w:val="26"/>
              </w:rPr>
            </w:pPr>
            <w:r>
              <w:rPr>
                <w:spacing w:val="-10"/>
                <w:sz w:val="26"/>
              </w:rPr>
              <w:t>1</w:t>
            </w:r>
          </w:p>
        </w:tc>
        <w:tc>
          <w:tcPr>
            <w:tcW w:w="660" w:type="dxa"/>
          </w:tcPr>
          <w:p>
            <w:pPr>
              <w:pStyle w:val="TableParagraph"/>
              <w:spacing w:before="2"/>
              <w:ind w:left="11"/>
              <w:jc w:val="center"/>
              <w:rPr>
                <w:sz w:val="26"/>
              </w:rPr>
            </w:pPr>
            <w:r>
              <w:rPr>
                <w:spacing w:val="-10"/>
                <w:sz w:val="26"/>
              </w:rPr>
              <w:t>2</w:t>
            </w:r>
          </w:p>
        </w:tc>
        <w:tc>
          <w:tcPr>
            <w:tcW w:w="578" w:type="dxa"/>
          </w:tcPr>
          <w:p>
            <w:pPr>
              <w:pStyle w:val="TableParagraph"/>
              <w:spacing w:before="2"/>
              <w:ind w:left="11"/>
              <w:jc w:val="center"/>
              <w:rPr>
                <w:sz w:val="26"/>
              </w:rPr>
            </w:pPr>
            <w:r>
              <w:rPr>
                <w:spacing w:val="-10"/>
                <w:sz w:val="26"/>
              </w:rPr>
              <w:t>3</w:t>
            </w:r>
          </w:p>
        </w:tc>
        <w:tc>
          <w:tcPr>
            <w:tcW w:w="600" w:type="dxa"/>
          </w:tcPr>
          <w:p>
            <w:pPr>
              <w:pStyle w:val="TableParagraph"/>
              <w:spacing w:before="2"/>
              <w:ind w:left="14"/>
              <w:jc w:val="center"/>
              <w:rPr>
                <w:sz w:val="26"/>
              </w:rPr>
            </w:pPr>
            <w:r>
              <w:rPr>
                <w:spacing w:val="-10"/>
                <w:sz w:val="26"/>
              </w:rPr>
              <w:t>4</w:t>
            </w:r>
          </w:p>
        </w:tc>
        <w:tc>
          <w:tcPr>
            <w:tcW w:w="614" w:type="dxa"/>
          </w:tcPr>
          <w:p>
            <w:pPr>
              <w:pStyle w:val="TableParagraph"/>
              <w:spacing w:before="2"/>
              <w:ind w:left="14"/>
              <w:jc w:val="center"/>
              <w:rPr>
                <w:sz w:val="26"/>
              </w:rPr>
            </w:pPr>
            <w:r>
              <w:rPr>
                <w:spacing w:val="-10"/>
                <w:sz w:val="26"/>
              </w:rPr>
              <w:t>5</w:t>
            </w:r>
          </w:p>
        </w:tc>
        <w:tc>
          <w:tcPr>
            <w:tcW w:w="624" w:type="dxa"/>
          </w:tcPr>
          <w:p>
            <w:pPr>
              <w:pStyle w:val="TableParagraph"/>
              <w:spacing w:before="2"/>
              <w:ind w:left="15"/>
              <w:jc w:val="center"/>
              <w:rPr>
                <w:sz w:val="26"/>
              </w:rPr>
            </w:pPr>
            <w:r>
              <w:rPr>
                <w:spacing w:val="-10"/>
                <w:sz w:val="26"/>
              </w:rPr>
              <w:t>6</w:t>
            </w:r>
          </w:p>
        </w:tc>
        <w:tc>
          <w:tcPr>
            <w:tcW w:w="595" w:type="dxa"/>
          </w:tcPr>
          <w:p>
            <w:pPr>
              <w:pStyle w:val="TableParagraph"/>
              <w:spacing w:before="2"/>
              <w:ind w:left="10"/>
              <w:jc w:val="center"/>
              <w:rPr>
                <w:sz w:val="26"/>
              </w:rPr>
            </w:pPr>
            <w:r>
              <w:rPr>
                <w:spacing w:val="-10"/>
                <w:sz w:val="26"/>
              </w:rPr>
              <w:t>7</w:t>
            </w:r>
          </w:p>
        </w:tc>
        <w:tc>
          <w:tcPr>
            <w:tcW w:w="672" w:type="dxa"/>
          </w:tcPr>
          <w:p>
            <w:pPr>
              <w:pStyle w:val="TableParagraph"/>
              <w:spacing w:before="2"/>
              <w:ind w:left="10"/>
              <w:jc w:val="center"/>
              <w:rPr>
                <w:sz w:val="26"/>
              </w:rPr>
            </w:pPr>
            <w:r>
              <w:rPr>
                <w:spacing w:val="-10"/>
                <w:sz w:val="26"/>
              </w:rPr>
              <w:t>8</w:t>
            </w:r>
          </w:p>
        </w:tc>
        <w:tc>
          <w:tcPr>
            <w:tcW w:w="634" w:type="dxa"/>
          </w:tcPr>
          <w:p>
            <w:pPr>
              <w:pStyle w:val="TableParagraph"/>
              <w:spacing w:before="2"/>
              <w:ind w:left="13" w:right="3"/>
              <w:jc w:val="center"/>
              <w:rPr>
                <w:sz w:val="26"/>
              </w:rPr>
            </w:pPr>
            <w:r>
              <w:rPr>
                <w:spacing w:val="-10"/>
                <w:sz w:val="26"/>
              </w:rPr>
              <w:t>9</w:t>
            </w:r>
          </w:p>
        </w:tc>
        <w:tc>
          <w:tcPr>
            <w:tcW w:w="706" w:type="dxa"/>
          </w:tcPr>
          <w:p>
            <w:pPr>
              <w:pStyle w:val="TableParagraph"/>
              <w:spacing w:before="2"/>
              <w:ind w:left="9"/>
              <w:jc w:val="center"/>
              <w:rPr>
                <w:sz w:val="26"/>
              </w:rPr>
            </w:pPr>
            <w:r>
              <w:rPr>
                <w:spacing w:val="-5"/>
                <w:sz w:val="26"/>
              </w:rPr>
              <w:t>10</w:t>
            </w:r>
          </w:p>
        </w:tc>
        <w:tc>
          <w:tcPr>
            <w:tcW w:w="653" w:type="dxa"/>
          </w:tcPr>
          <w:p>
            <w:pPr>
              <w:pStyle w:val="TableParagraph"/>
              <w:spacing w:before="2"/>
              <w:ind w:left="9"/>
              <w:jc w:val="center"/>
              <w:rPr>
                <w:sz w:val="26"/>
              </w:rPr>
            </w:pPr>
            <w:r>
              <w:rPr>
                <w:spacing w:val="-5"/>
                <w:sz w:val="26"/>
              </w:rPr>
              <w:t>11</w:t>
            </w:r>
          </w:p>
        </w:tc>
        <w:tc>
          <w:tcPr>
            <w:tcW w:w="634" w:type="dxa"/>
          </w:tcPr>
          <w:p>
            <w:pPr>
              <w:pStyle w:val="TableParagraph"/>
              <w:spacing w:before="2"/>
              <w:ind w:left="13"/>
              <w:jc w:val="center"/>
              <w:rPr>
                <w:sz w:val="26"/>
              </w:rPr>
            </w:pPr>
            <w:r>
              <w:rPr>
                <w:spacing w:val="-5"/>
                <w:sz w:val="26"/>
              </w:rPr>
              <w:t>12</w:t>
            </w:r>
          </w:p>
        </w:tc>
      </w:tr>
      <w:tr>
        <w:trPr>
          <w:trHeight w:val="342" w:hRule="atLeast"/>
        </w:trPr>
        <w:tc>
          <w:tcPr>
            <w:tcW w:w="1942" w:type="dxa"/>
          </w:tcPr>
          <w:p>
            <w:pPr>
              <w:pStyle w:val="TableParagraph"/>
              <w:spacing w:line="298" w:lineRule="exact"/>
              <w:ind w:left="6" w:right="2"/>
              <w:jc w:val="center"/>
              <w:rPr>
                <w:sz w:val="26"/>
              </w:rPr>
            </w:pPr>
            <w:r>
              <w:rPr>
                <w:sz w:val="26"/>
              </w:rPr>
              <w:t>Đáp</w:t>
            </w:r>
            <w:r>
              <w:rPr>
                <w:spacing w:val="-6"/>
                <w:sz w:val="26"/>
              </w:rPr>
              <w:t> </w:t>
            </w:r>
            <w:r>
              <w:rPr>
                <w:spacing w:val="-5"/>
                <w:sz w:val="26"/>
              </w:rPr>
              <w:t>án</w:t>
            </w:r>
          </w:p>
        </w:tc>
        <w:tc>
          <w:tcPr>
            <w:tcW w:w="684" w:type="dxa"/>
          </w:tcPr>
          <w:p>
            <w:pPr>
              <w:pStyle w:val="TableParagraph"/>
              <w:spacing w:line="298" w:lineRule="exact"/>
              <w:ind w:left="6"/>
              <w:jc w:val="center"/>
              <w:rPr>
                <w:sz w:val="26"/>
              </w:rPr>
            </w:pPr>
            <w:r>
              <w:rPr>
                <w:spacing w:val="-10"/>
                <w:sz w:val="26"/>
              </w:rPr>
              <w:t>C</w:t>
            </w:r>
          </w:p>
        </w:tc>
        <w:tc>
          <w:tcPr>
            <w:tcW w:w="660" w:type="dxa"/>
          </w:tcPr>
          <w:p>
            <w:pPr>
              <w:pStyle w:val="TableParagraph"/>
              <w:spacing w:line="298" w:lineRule="exact"/>
              <w:ind w:left="11"/>
              <w:jc w:val="center"/>
              <w:rPr>
                <w:sz w:val="26"/>
              </w:rPr>
            </w:pPr>
            <w:r>
              <w:rPr>
                <w:spacing w:val="-10"/>
                <w:sz w:val="26"/>
              </w:rPr>
              <w:t>D</w:t>
            </w:r>
          </w:p>
        </w:tc>
        <w:tc>
          <w:tcPr>
            <w:tcW w:w="578" w:type="dxa"/>
          </w:tcPr>
          <w:p>
            <w:pPr>
              <w:pStyle w:val="TableParagraph"/>
              <w:spacing w:line="298" w:lineRule="exact"/>
              <w:ind w:left="11"/>
              <w:jc w:val="center"/>
              <w:rPr>
                <w:sz w:val="26"/>
              </w:rPr>
            </w:pPr>
            <w:r>
              <w:rPr>
                <w:spacing w:val="-10"/>
                <w:sz w:val="26"/>
              </w:rPr>
              <w:t>A</w:t>
            </w:r>
          </w:p>
        </w:tc>
        <w:tc>
          <w:tcPr>
            <w:tcW w:w="600" w:type="dxa"/>
          </w:tcPr>
          <w:p>
            <w:pPr>
              <w:pStyle w:val="TableParagraph"/>
              <w:spacing w:line="298" w:lineRule="exact"/>
              <w:ind w:left="14"/>
              <w:jc w:val="center"/>
              <w:rPr>
                <w:sz w:val="26"/>
              </w:rPr>
            </w:pPr>
            <w:r>
              <w:rPr>
                <w:spacing w:val="-10"/>
                <w:sz w:val="26"/>
              </w:rPr>
              <w:t>C</w:t>
            </w:r>
          </w:p>
        </w:tc>
        <w:tc>
          <w:tcPr>
            <w:tcW w:w="614" w:type="dxa"/>
          </w:tcPr>
          <w:p>
            <w:pPr>
              <w:pStyle w:val="TableParagraph"/>
              <w:spacing w:line="298" w:lineRule="exact"/>
              <w:ind w:left="14"/>
              <w:jc w:val="center"/>
              <w:rPr>
                <w:sz w:val="26"/>
              </w:rPr>
            </w:pPr>
            <w:r>
              <w:rPr>
                <w:spacing w:val="-10"/>
                <w:sz w:val="26"/>
              </w:rPr>
              <w:t>C</w:t>
            </w:r>
          </w:p>
        </w:tc>
        <w:tc>
          <w:tcPr>
            <w:tcW w:w="624" w:type="dxa"/>
          </w:tcPr>
          <w:p>
            <w:pPr>
              <w:pStyle w:val="TableParagraph"/>
              <w:spacing w:line="298" w:lineRule="exact"/>
              <w:ind w:left="15"/>
              <w:jc w:val="center"/>
              <w:rPr>
                <w:sz w:val="26"/>
              </w:rPr>
            </w:pPr>
            <w:r>
              <w:rPr>
                <w:spacing w:val="-10"/>
                <w:sz w:val="26"/>
              </w:rPr>
              <w:t>D</w:t>
            </w:r>
          </w:p>
        </w:tc>
        <w:tc>
          <w:tcPr>
            <w:tcW w:w="595" w:type="dxa"/>
          </w:tcPr>
          <w:p>
            <w:pPr>
              <w:pStyle w:val="TableParagraph"/>
              <w:spacing w:line="298" w:lineRule="exact"/>
              <w:ind w:left="10"/>
              <w:jc w:val="center"/>
              <w:rPr>
                <w:sz w:val="26"/>
              </w:rPr>
            </w:pPr>
            <w:r>
              <w:rPr>
                <w:spacing w:val="-10"/>
                <w:sz w:val="26"/>
              </w:rPr>
              <w:t>C</w:t>
            </w:r>
          </w:p>
        </w:tc>
        <w:tc>
          <w:tcPr>
            <w:tcW w:w="672" w:type="dxa"/>
          </w:tcPr>
          <w:p>
            <w:pPr>
              <w:pStyle w:val="TableParagraph"/>
              <w:spacing w:line="298" w:lineRule="exact"/>
              <w:ind w:left="10"/>
              <w:jc w:val="center"/>
              <w:rPr>
                <w:sz w:val="26"/>
              </w:rPr>
            </w:pPr>
            <w:r>
              <w:rPr>
                <w:spacing w:val="-10"/>
                <w:sz w:val="26"/>
              </w:rPr>
              <w:t>B</w:t>
            </w:r>
          </w:p>
        </w:tc>
        <w:tc>
          <w:tcPr>
            <w:tcW w:w="634" w:type="dxa"/>
          </w:tcPr>
          <w:p>
            <w:pPr>
              <w:pStyle w:val="TableParagraph"/>
              <w:spacing w:line="298" w:lineRule="exact"/>
              <w:ind w:left="13" w:right="3"/>
              <w:jc w:val="center"/>
              <w:rPr>
                <w:sz w:val="26"/>
              </w:rPr>
            </w:pPr>
            <w:r>
              <w:rPr>
                <w:spacing w:val="-10"/>
                <w:sz w:val="26"/>
              </w:rPr>
              <w:t>A</w:t>
            </w:r>
          </w:p>
        </w:tc>
        <w:tc>
          <w:tcPr>
            <w:tcW w:w="706" w:type="dxa"/>
          </w:tcPr>
          <w:p>
            <w:pPr>
              <w:pStyle w:val="TableParagraph"/>
              <w:spacing w:line="298" w:lineRule="exact"/>
              <w:ind w:left="9"/>
              <w:jc w:val="center"/>
              <w:rPr>
                <w:sz w:val="26"/>
              </w:rPr>
            </w:pPr>
            <w:r>
              <w:rPr>
                <w:spacing w:val="-10"/>
                <w:sz w:val="26"/>
              </w:rPr>
              <w:t>A</w:t>
            </w:r>
          </w:p>
        </w:tc>
        <w:tc>
          <w:tcPr>
            <w:tcW w:w="653" w:type="dxa"/>
          </w:tcPr>
          <w:p>
            <w:pPr>
              <w:pStyle w:val="TableParagraph"/>
              <w:spacing w:line="298" w:lineRule="exact"/>
              <w:ind w:left="9" w:right="1"/>
              <w:jc w:val="center"/>
              <w:rPr>
                <w:sz w:val="26"/>
              </w:rPr>
            </w:pPr>
            <w:r>
              <w:rPr>
                <w:spacing w:val="-10"/>
                <w:sz w:val="26"/>
              </w:rPr>
              <w:t>A</w:t>
            </w:r>
          </w:p>
        </w:tc>
        <w:tc>
          <w:tcPr>
            <w:tcW w:w="634" w:type="dxa"/>
          </w:tcPr>
          <w:p>
            <w:pPr>
              <w:pStyle w:val="TableParagraph"/>
              <w:spacing w:line="298" w:lineRule="exact"/>
              <w:ind w:left="13"/>
              <w:jc w:val="center"/>
              <w:rPr>
                <w:sz w:val="26"/>
              </w:rPr>
            </w:pPr>
            <w:r>
              <w:rPr>
                <w:spacing w:val="-10"/>
                <w:sz w:val="26"/>
              </w:rPr>
              <w:t>B</w:t>
            </w:r>
          </w:p>
        </w:tc>
      </w:tr>
    </w:tbl>
    <w:p>
      <w:pPr>
        <w:pStyle w:val="BodyText"/>
        <w:spacing w:before="46"/>
        <w:rPr>
          <w:i/>
        </w:rPr>
      </w:pPr>
    </w:p>
    <w:p>
      <w:pPr>
        <w:pStyle w:val="ListParagraph"/>
        <w:numPr>
          <w:ilvl w:val="0"/>
          <w:numId w:val="29"/>
        </w:numPr>
        <w:tabs>
          <w:tab w:pos="702" w:val="left" w:leader="none"/>
        </w:tabs>
        <w:spacing w:line="240" w:lineRule="auto" w:before="1" w:after="44"/>
        <w:ind w:left="702" w:right="0" w:hanging="330"/>
        <w:jc w:val="left"/>
        <w:rPr>
          <w:b/>
          <w:sz w:val="26"/>
        </w:rPr>
      </w:pPr>
      <w:r>
        <w:rPr>
          <w:b/>
          <w:sz w:val="26"/>
          <w:u w:val="thick"/>
        </w:rPr>
        <w:t>TỰ</w:t>
      </w:r>
      <w:r>
        <w:rPr>
          <w:b/>
          <w:spacing w:val="-5"/>
          <w:sz w:val="26"/>
          <w:u w:val="thick"/>
        </w:rPr>
        <w:t> </w:t>
      </w:r>
      <w:r>
        <w:rPr>
          <w:b/>
          <w:spacing w:val="-4"/>
          <w:sz w:val="26"/>
          <w:u w:val="thick"/>
        </w:rPr>
        <w:t>LUẬN</w:t>
      </w: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8625"/>
        <w:gridCol w:w="808"/>
      </w:tblGrid>
      <w:tr>
        <w:trPr>
          <w:trHeight w:val="342" w:hRule="atLeast"/>
        </w:trPr>
        <w:tc>
          <w:tcPr>
            <w:tcW w:w="914" w:type="dxa"/>
          </w:tcPr>
          <w:p>
            <w:pPr>
              <w:pStyle w:val="TableParagraph"/>
              <w:spacing w:line="298" w:lineRule="exact"/>
              <w:ind w:left="107"/>
              <w:rPr>
                <w:b/>
                <w:sz w:val="26"/>
              </w:rPr>
            </w:pPr>
            <w:r>
              <w:rPr>
                <w:b/>
                <w:spacing w:val="-5"/>
                <w:sz w:val="26"/>
              </w:rPr>
              <w:t>Câu</w:t>
            </w:r>
          </w:p>
        </w:tc>
        <w:tc>
          <w:tcPr>
            <w:tcW w:w="8625" w:type="dxa"/>
          </w:tcPr>
          <w:p>
            <w:pPr>
              <w:pStyle w:val="TableParagraph"/>
              <w:spacing w:line="298" w:lineRule="exact"/>
              <w:ind w:left="108"/>
              <w:rPr>
                <w:b/>
                <w:sz w:val="26"/>
              </w:rPr>
            </w:pPr>
            <w:r>
              <w:rPr>
                <w:b/>
                <w:sz w:val="26"/>
              </w:rPr>
              <w:t>Nội</w:t>
            </w:r>
            <w:r>
              <w:rPr>
                <w:b/>
                <w:spacing w:val="-5"/>
                <w:sz w:val="26"/>
              </w:rPr>
              <w:t> </w:t>
            </w:r>
            <w:r>
              <w:rPr>
                <w:b/>
                <w:spacing w:val="-4"/>
                <w:sz w:val="26"/>
              </w:rPr>
              <w:t>dung</w:t>
            </w:r>
          </w:p>
        </w:tc>
        <w:tc>
          <w:tcPr>
            <w:tcW w:w="808" w:type="dxa"/>
          </w:tcPr>
          <w:p>
            <w:pPr>
              <w:pStyle w:val="TableParagraph"/>
              <w:spacing w:line="298" w:lineRule="exact"/>
              <w:ind w:left="12"/>
              <w:jc w:val="center"/>
              <w:rPr>
                <w:b/>
                <w:sz w:val="26"/>
              </w:rPr>
            </w:pPr>
            <w:r>
              <w:rPr>
                <w:b/>
                <w:spacing w:val="-4"/>
                <w:sz w:val="26"/>
              </w:rPr>
              <w:t>Điểm</w:t>
            </w:r>
          </w:p>
        </w:tc>
      </w:tr>
      <w:tr>
        <w:trPr>
          <w:trHeight w:val="345" w:hRule="atLeast"/>
        </w:trPr>
        <w:tc>
          <w:tcPr>
            <w:tcW w:w="914" w:type="dxa"/>
            <w:vMerge w:val="restart"/>
          </w:tcPr>
          <w:p>
            <w:pPr>
              <w:pStyle w:val="TableParagraph"/>
              <w:spacing w:before="190"/>
              <w:rPr>
                <w:b/>
                <w:sz w:val="26"/>
              </w:rPr>
            </w:pPr>
          </w:p>
          <w:p>
            <w:pPr>
              <w:pStyle w:val="TableParagraph"/>
              <w:ind w:left="7"/>
              <w:jc w:val="center"/>
              <w:rPr>
                <w:b/>
                <w:sz w:val="26"/>
              </w:rPr>
            </w:pPr>
            <w:r>
              <w:rPr>
                <w:b/>
                <w:spacing w:val="-10"/>
                <w:sz w:val="26"/>
              </w:rPr>
              <w:t>1</w:t>
            </w:r>
          </w:p>
        </w:tc>
        <w:tc>
          <w:tcPr>
            <w:tcW w:w="8625" w:type="dxa"/>
          </w:tcPr>
          <w:p>
            <w:pPr>
              <w:pStyle w:val="TableParagraph"/>
              <w:tabs>
                <w:tab w:pos="828" w:val="left" w:leader="none"/>
              </w:tabs>
              <w:spacing w:line="298" w:lineRule="exact"/>
              <w:ind w:left="422"/>
              <w:rPr>
                <w:sz w:val="26"/>
              </w:rPr>
            </w:pPr>
            <w:r>
              <w:rPr>
                <w:spacing w:val="-5"/>
                <w:sz w:val="26"/>
              </w:rPr>
              <w:t>a)</w:t>
            </w:r>
            <w:r>
              <w:rPr>
                <w:sz w:val="26"/>
              </w:rPr>
              <w:tab/>
              <w:t>Có</w:t>
            </w:r>
            <w:r>
              <w:rPr>
                <w:spacing w:val="-5"/>
                <w:sz w:val="26"/>
              </w:rPr>
              <w:t> </w:t>
            </w:r>
            <w:r>
              <w:rPr>
                <w:sz w:val="26"/>
              </w:rPr>
              <w:t>4</w:t>
            </w:r>
            <w:r>
              <w:rPr>
                <w:spacing w:val="-4"/>
                <w:sz w:val="26"/>
              </w:rPr>
              <w:t> </w:t>
            </w:r>
            <w:r>
              <w:rPr>
                <w:sz w:val="26"/>
              </w:rPr>
              <w:t>HS</w:t>
            </w:r>
            <w:r>
              <w:rPr>
                <w:spacing w:val="-1"/>
                <w:sz w:val="26"/>
              </w:rPr>
              <w:t> </w:t>
            </w:r>
            <w:r>
              <w:rPr>
                <w:sz w:val="26"/>
              </w:rPr>
              <w:t>nam</w:t>
            </w:r>
            <w:r>
              <w:rPr>
                <w:spacing w:val="-6"/>
                <w:sz w:val="26"/>
              </w:rPr>
              <w:t> </w:t>
            </w:r>
            <w:r>
              <w:rPr>
                <w:sz w:val="26"/>
              </w:rPr>
              <w:t>và</w:t>
            </w:r>
            <w:r>
              <w:rPr>
                <w:spacing w:val="-4"/>
                <w:sz w:val="26"/>
              </w:rPr>
              <w:t> </w:t>
            </w:r>
            <w:r>
              <w:rPr>
                <w:sz w:val="26"/>
              </w:rPr>
              <w:t>4</w:t>
            </w:r>
            <w:r>
              <w:rPr>
                <w:spacing w:val="-1"/>
                <w:sz w:val="26"/>
              </w:rPr>
              <w:t> </w:t>
            </w:r>
            <w:r>
              <w:rPr>
                <w:sz w:val="26"/>
              </w:rPr>
              <w:t>HS</w:t>
            </w:r>
            <w:r>
              <w:rPr>
                <w:spacing w:val="-2"/>
                <w:sz w:val="26"/>
              </w:rPr>
              <w:t> </w:t>
            </w:r>
            <w:r>
              <w:rPr>
                <w:sz w:val="26"/>
              </w:rPr>
              <w:t>nữ</w:t>
            </w:r>
            <w:r>
              <w:rPr>
                <w:spacing w:val="-3"/>
                <w:sz w:val="26"/>
              </w:rPr>
              <w:t> </w:t>
            </w:r>
            <w:r>
              <w:rPr>
                <w:sz w:val="26"/>
              </w:rPr>
              <w:t>được</w:t>
            </w:r>
            <w:r>
              <w:rPr>
                <w:spacing w:val="-4"/>
                <w:sz w:val="26"/>
              </w:rPr>
              <w:t> </w:t>
            </w:r>
            <w:r>
              <w:rPr>
                <w:sz w:val="26"/>
              </w:rPr>
              <w:t>điều</w:t>
            </w:r>
            <w:r>
              <w:rPr>
                <w:spacing w:val="-4"/>
                <w:sz w:val="26"/>
              </w:rPr>
              <w:t> </w:t>
            </w:r>
            <w:r>
              <w:rPr>
                <w:spacing w:val="-5"/>
                <w:sz w:val="26"/>
              </w:rPr>
              <w:t>tra</w:t>
            </w:r>
          </w:p>
        </w:tc>
        <w:tc>
          <w:tcPr>
            <w:tcW w:w="808" w:type="dxa"/>
          </w:tcPr>
          <w:p>
            <w:pPr>
              <w:pStyle w:val="TableParagraph"/>
              <w:spacing w:line="298" w:lineRule="exact"/>
              <w:ind w:left="12"/>
              <w:jc w:val="center"/>
              <w:rPr>
                <w:sz w:val="26"/>
              </w:rPr>
            </w:pPr>
            <w:r>
              <w:rPr>
                <w:spacing w:val="-5"/>
                <w:sz w:val="26"/>
              </w:rPr>
              <w:t>0,5</w:t>
            </w:r>
          </w:p>
        </w:tc>
      </w:tr>
      <w:tr>
        <w:trPr>
          <w:trHeight w:val="611" w:hRule="atLeast"/>
        </w:trPr>
        <w:tc>
          <w:tcPr>
            <w:tcW w:w="914" w:type="dxa"/>
            <w:vMerge/>
            <w:tcBorders>
              <w:top w:val="nil"/>
            </w:tcBorders>
          </w:tcPr>
          <w:p>
            <w:pPr>
              <w:rPr>
                <w:sz w:val="2"/>
                <w:szCs w:val="2"/>
              </w:rPr>
            </w:pPr>
          </w:p>
        </w:tc>
        <w:tc>
          <w:tcPr>
            <w:tcW w:w="8625" w:type="dxa"/>
          </w:tcPr>
          <w:p>
            <w:pPr>
              <w:pStyle w:val="TableParagraph"/>
              <w:spacing w:line="287" w:lineRule="exact" w:before="18"/>
              <w:ind w:left="422"/>
              <w:rPr>
                <w:sz w:val="26"/>
              </w:rPr>
            </w:pPr>
            <w:r>
              <w:rPr>
                <w:sz w:val="26"/>
              </w:rPr>
              <w:t>b)</w:t>
            </w:r>
            <w:r>
              <w:rPr>
                <w:spacing w:val="24"/>
                <w:sz w:val="26"/>
              </w:rPr>
              <w:t>  </w:t>
            </w:r>
            <w:r>
              <w:rPr>
                <w:sz w:val="26"/>
              </w:rPr>
              <w:t>Có</w:t>
            </w:r>
            <w:r>
              <w:rPr>
                <w:spacing w:val="-5"/>
                <w:sz w:val="26"/>
              </w:rPr>
              <w:t> </w:t>
            </w:r>
            <w:r>
              <w:rPr>
                <w:sz w:val="26"/>
              </w:rPr>
              <w:t>3</w:t>
            </w:r>
            <w:r>
              <w:rPr>
                <w:spacing w:val="-5"/>
                <w:sz w:val="26"/>
              </w:rPr>
              <w:t> </w:t>
            </w:r>
            <w:r>
              <w:rPr>
                <w:sz w:val="26"/>
              </w:rPr>
              <w:t>loại</w:t>
            </w:r>
            <w:r>
              <w:rPr>
                <w:spacing w:val="-1"/>
                <w:sz w:val="26"/>
              </w:rPr>
              <w:t> </w:t>
            </w:r>
            <w:r>
              <w:rPr>
                <w:sz w:val="26"/>
              </w:rPr>
              <w:t>mức</w:t>
            </w:r>
            <w:r>
              <w:rPr>
                <w:spacing w:val="-2"/>
                <w:sz w:val="26"/>
              </w:rPr>
              <w:t> </w:t>
            </w:r>
            <w:r>
              <w:rPr>
                <w:sz w:val="26"/>
              </w:rPr>
              <w:t>độ</w:t>
            </w:r>
            <w:r>
              <w:rPr>
                <w:spacing w:val="-5"/>
                <w:sz w:val="26"/>
              </w:rPr>
              <w:t> </w:t>
            </w:r>
            <w:r>
              <w:rPr>
                <w:sz w:val="26"/>
              </w:rPr>
              <w:t>thể</w:t>
            </w:r>
            <w:r>
              <w:rPr>
                <w:spacing w:val="-2"/>
                <w:sz w:val="26"/>
              </w:rPr>
              <w:t> </w:t>
            </w:r>
            <w:r>
              <w:rPr>
                <w:sz w:val="26"/>
              </w:rPr>
              <w:t>hiện</w:t>
            </w:r>
            <w:r>
              <w:rPr>
                <w:spacing w:val="-4"/>
                <w:sz w:val="26"/>
              </w:rPr>
              <w:t> </w:t>
            </w:r>
            <w:r>
              <w:rPr>
                <w:sz w:val="26"/>
              </w:rPr>
              <w:t>sự</w:t>
            </w:r>
            <w:r>
              <w:rPr>
                <w:spacing w:val="-1"/>
                <w:sz w:val="26"/>
              </w:rPr>
              <w:t> </w:t>
            </w:r>
            <w:r>
              <w:rPr>
                <w:sz w:val="26"/>
              </w:rPr>
              <w:t>yêu</w:t>
            </w:r>
            <w:r>
              <w:rPr>
                <w:spacing w:val="-5"/>
                <w:sz w:val="26"/>
              </w:rPr>
              <w:t> </w:t>
            </w:r>
            <w:r>
              <w:rPr>
                <w:sz w:val="26"/>
              </w:rPr>
              <w:t>thích</w:t>
            </w:r>
            <w:r>
              <w:rPr>
                <w:spacing w:val="-2"/>
                <w:sz w:val="26"/>
              </w:rPr>
              <w:t> </w:t>
            </w:r>
            <w:r>
              <w:rPr>
                <w:sz w:val="26"/>
              </w:rPr>
              <w:t>đối</w:t>
            </w:r>
            <w:r>
              <w:rPr>
                <w:spacing w:val="-4"/>
                <w:sz w:val="26"/>
              </w:rPr>
              <w:t> </w:t>
            </w:r>
            <w:r>
              <w:rPr>
                <w:sz w:val="26"/>
              </w:rPr>
              <w:t>với</w:t>
            </w:r>
            <w:r>
              <w:rPr>
                <w:spacing w:val="-2"/>
                <w:sz w:val="26"/>
              </w:rPr>
              <w:t> </w:t>
            </w:r>
            <w:r>
              <w:rPr>
                <w:sz w:val="26"/>
              </w:rPr>
              <w:t>môn</w:t>
            </w:r>
            <w:r>
              <w:rPr>
                <w:spacing w:val="-5"/>
                <w:sz w:val="26"/>
              </w:rPr>
              <w:t> </w:t>
            </w:r>
            <w:r>
              <w:rPr>
                <w:sz w:val="26"/>
              </w:rPr>
              <w:t>Ngoại</w:t>
            </w:r>
            <w:r>
              <w:rPr>
                <w:spacing w:val="-2"/>
                <w:sz w:val="26"/>
              </w:rPr>
              <w:t> </w:t>
            </w:r>
            <w:r>
              <w:rPr>
                <w:sz w:val="26"/>
              </w:rPr>
              <w:t>Ngữ</w:t>
            </w:r>
            <w:r>
              <w:rPr>
                <w:spacing w:val="-3"/>
                <w:sz w:val="26"/>
              </w:rPr>
              <w:t> </w:t>
            </w:r>
            <w:r>
              <w:rPr>
                <w:spacing w:val="-5"/>
                <w:sz w:val="26"/>
              </w:rPr>
              <w:t>của</w:t>
            </w:r>
          </w:p>
          <w:p>
            <w:pPr>
              <w:pStyle w:val="TableParagraph"/>
              <w:spacing w:line="286" w:lineRule="exact"/>
              <w:ind w:left="492"/>
              <w:rPr>
                <w:sz w:val="26"/>
              </w:rPr>
            </w:pPr>
            <w:r>
              <w:rPr>
                <w:sz w:val="28"/>
              </w:rPr>
              <w:t>8</w:t>
            </w:r>
            <w:r>
              <w:rPr>
                <w:spacing w:val="-32"/>
                <w:sz w:val="28"/>
              </w:rPr>
              <w:t> </w:t>
            </w:r>
            <w:r>
              <w:rPr>
                <w:sz w:val="26"/>
              </w:rPr>
              <w:t>học</w:t>
            </w:r>
            <w:r>
              <w:rPr>
                <w:spacing w:val="-5"/>
                <w:sz w:val="26"/>
              </w:rPr>
              <w:t> </w:t>
            </w:r>
            <w:r>
              <w:rPr>
                <w:sz w:val="26"/>
              </w:rPr>
              <w:t>sinh</w:t>
            </w:r>
            <w:r>
              <w:rPr>
                <w:spacing w:val="-4"/>
                <w:sz w:val="26"/>
              </w:rPr>
              <w:t> </w:t>
            </w:r>
            <w:r>
              <w:rPr>
                <w:sz w:val="26"/>
              </w:rPr>
              <w:t>trên:</w:t>
            </w:r>
            <w:r>
              <w:rPr>
                <w:spacing w:val="-3"/>
                <w:sz w:val="26"/>
              </w:rPr>
              <w:t> </w:t>
            </w:r>
            <w:r>
              <w:rPr>
                <w:sz w:val="26"/>
              </w:rPr>
              <w:t>không</w:t>
            </w:r>
            <w:r>
              <w:rPr>
                <w:spacing w:val="-4"/>
                <w:sz w:val="26"/>
              </w:rPr>
              <w:t> </w:t>
            </w:r>
            <w:r>
              <w:rPr>
                <w:sz w:val="26"/>
              </w:rPr>
              <w:t>thích,</w:t>
            </w:r>
            <w:r>
              <w:rPr>
                <w:spacing w:val="-3"/>
                <w:sz w:val="26"/>
              </w:rPr>
              <w:t> </w:t>
            </w:r>
            <w:r>
              <w:rPr>
                <w:sz w:val="26"/>
              </w:rPr>
              <w:t>thích,</w:t>
            </w:r>
            <w:r>
              <w:rPr>
                <w:spacing w:val="-4"/>
                <w:sz w:val="26"/>
              </w:rPr>
              <w:t> </w:t>
            </w:r>
            <w:r>
              <w:rPr>
                <w:sz w:val="26"/>
              </w:rPr>
              <w:t>rất</w:t>
            </w:r>
            <w:r>
              <w:rPr>
                <w:spacing w:val="-3"/>
                <w:sz w:val="26"/>
              </w:rPr>
              <w:t> </w:t>
            </w:r>
            <w:r>
              <w:rPr>
                <w:spacing w:val="-2"/>
                <w:sz w:val="26"/>
              </w:rPr>
              <w:t>thích.</w:t>
            </w:r>
          </w:p>
        </w:tc>
        <w:tc>
          <w:tcPr>
            <w:tcW w:w="808" w:type="dxa"/>
          </w:tcPr>
          <w:p>
            <w:pPr>
              <w:pStyle w:val="TableParagraph"/>
              <w:spacing w:before="134"/>
              <w:ind w:left="12"/>
              <w:jc w:val="center"/>
              <w:rPr>
                <w:sz w:val="26"/>
              </w:rPr>
            </w:pPr>
            <w:r>
              <w:rPr>
                <w:spacing w:val="-5"/>
                <w:sz w:val="26"/>
              </w:rPr>
              <w:t>0,5</w:t>
            </w:r>
          </w:p>
        </w:tc>
      </w:tr>
      <w:tr>
        <w:trPr>
          <w:trHeight w:val="686" w:hRule="atLeast"/>
        </w:trPr>
        <w:tc>
          <w:tcPr>
            <w:tcW w:w="914" w:type="dxa"/>
            <w:vMerge/>
            <w:tcBorders>
              <w:top w:val="nil"/>
            </w:tcBorders>
          </w:tcPr>
          <w:p>
            <w:pPr>
              <w:rPr>
                <w:sz w:val="2"/>
                <w:szCs w:val="2"/>
              </w:rPr>
            </w:pPr>
          </w:p>
        </w:tc>
        <w:tc>
          <w:tcPr>
            <w:tcW w:w="8625" w:type="dxa"/>
          </w:tcPr>
          <w:p>
            <w:pPr>
              <w:pStyle w:val="TableParagraph"/>
              <w:spacing w:line="298" w:lineRule="exact"/>
              <w:ind w:left="108"/>
              <w:rPr>
                <w:sz w:val="26"/>
              </w:rPr>
            </w:pPr>
            <w:r>
              <w:rPr>
                <w:sz w:val="26"/>
              </w:rPr>
              <w:t>c)</w:t>
            </w:r>
            <w:r>
              <w:rPr>
                <w:spacing w:val="55"/>
                <w:w w:val="150"/>
                <w:sz w:val="26"/>
              </w:rPr>
              <w:t> </w:t>
            </w:r>
            <w:r>
              <w:rPr>
                <w:sz w:val="26"/>
              </w:rPr>
              <w:t>Dữ</w:t>
            </w:r>
            <w:r>
              <w:rPr>
                <w:spacing w:val="19"/>
                <w:sz w:val="26"/>
              </w:rPr>
              <w:t> </w:t>
            </w:r>
            <w:r>
              <w:rPr>
                <w:sz w:val="26"/>
              </w:rPr>
              <w:t>liệu</w:t>
            </w:r>
            <w:r>
              <w:rPr>
                <w:spacing w:val="18"/>
                <w:sz w:val="26"/>
              </w:rPr>
              <w:t> </w:t>
            </w:r>
            <w:r>
              <w:rPr>
                <w:sz w:val="26"/>
              </w:rPr>
              <w:t>về</w:t>
            </w:r>
            <w:r>
              <w:rPr>
                <w:spacing w:val="18"/>
                <w:sz w:val="26"/>
              </w:rPr>
              <w:t> </w:t>
            </w:r>
            <w:r>
              <w:rPr>
                <w:sz w:val="26"/>
              </w:rPr>
              <w:t>tuổi</w:t>
            </w:r>
            <w:r>
              <w:rPr>
                <w:spacing w:val="18"/>
                <w:sz w:val="26"/>
              </w:rPr>
              <w:t> </w:t>
            </w:r>
            <w:r>
              <w:rPr>
                <w:sz w:val="26"/>
              </w:rPr>
              <w:t>là</w:t>
            </w:r>
            <w:r>
              <w:rPr>
                <w:spacing w:val="20"/>
                <w:sz w:val="26"/>
              </w:rPr>
              <w:t> </w:t>
            </w:r>
            <w:r>
              <w:rPr>
                <w:sz w:val="26"/>
              </w:rPr>
              <w:t>số</w:t>
            </w:r>
            <w:r>
              <w:rPr>
                <w:spacing w:val="18"/>
                <w:sz w:val="26"/>
              </w:rPr>
              <w:t> </w:t>
            </w:r>
            <w:r>
              <w:rPr>
                <w:sz w:val="26"/>
              </w:rPr>
              <w:t>liệu,</w:t>
            </w:r>
            <w:r>
              <w:rPr>
                <w:spacing w:val="18"/>
                <w:sz w:val="26"/>
              </w:rPr>
              <w:t> </w:t>
            </w:r>
            <w:r>
              <w:rPr>
                <w:sz w:val="26"/>
              </w:rPr>
              <w:t>dữ</w:t>
            </w:r>
            <w:r>
              <w:rPr>
                <w:spacing w:val="19"/>
                <w:sz w:val="26"/>
              </w:rPr>
              <w:t> </w:t>
            </w:r>
            <w:r>
              <w:rPr>
                <w:sz w:val="26"/>
              </w:rPr>
              <w:t>liệu</w:t>
            </w:r>
            <w:r>
              <w:rPr>
                <w:spacing w:val="19"/>
                <w:sz w:val="26"/>
              </w:rPr>
              <w:t> </w:t>
            </w:r>
            <w:r>
              <w:rPr>
                <w:sz w:val="26"/>
              </w:rPr>
              <w:t>về</w:t>
            </w:r>
            <w:r>
              <w:rPr>
                <w:spacing w:val="19"/>
                <w:sz w:val="26"/>
              </w:rPr>
              <w:t> </w:t>
            </w:r>
            <w:r>
              <w:rPr>
                <w:sz w:val="26"/>
              </w:rPr>
              <w:t>giới</w:t>
            </w:r>
            <w:r>
              <w:rPr>
                <w:spacing w:val="18"/>
                <w:sz w:val="26"/>
              </w:rPr>
              <w:t> </w:t>
            </w:r>
            <w:r>
              <w:rPr>
                <w:sz w:val="26"/>
              </w:rPr>
              <w:t>tính</w:t>
            </w:r>
            <w:r>
              <w:rPr>
                <w:spacing w:val="18"/>
                <w:sz w:val="26"/>
              </w:rPr>
              <w:t> </w:t>
            </w:r>
            <w:r>
              <w:rPr>
                <w:sz w:val="26"/>
              </w:rPr>
              <w:t>và</w:t>
            </w:r>
            <w:r>
              <w:rPr>
                <w:spacing w:val="18"/>
                <w:sz w:val="26"/>
              </w:rPr>
              <w:t> </w:t>
            </w:r>
            <w:r>
              <w:rPr>
                <w:sz w:val="26"/>
              </w:rPr>
              <w:t>sở</w:t>
            </w:r>
            <w:r>
              <w:rPr>
                <w:spacing w:val="20"/>
                <w:sz w:val="26"/>
              </w:rPr>
              <w:t> </w:t>
            </w:r>
            <w:r>
              <w:rPr>
                <w:sz w:val="26"/>
              </w:rPr>
              <w:t>thích</w:t>
            </w:r>
            <w:r>
              <w:rPr>
                <w:spacing w:val="19"/>
                <w:sz w:val="26"/>
              </w:rPr>
              <w:t> </w:t>
            </w:r>
            <w:r>
              <w:rPr>
                <w:sz w:val="26"/>
              </w:rPr>
              <w:t>không</w:t>
            </w:r>
            <w:r>
              <w:rPr>
                <w:spacing w:val="20"/>
                <w:sz w:val="26"/>
              </w:rPr>
              <w:t> </w:t>
            </w:r>
            <w:r>
              <w:rPr>
                <w:sz w:val="26"/>
              </w:rPr>
              <w:t>phải</w:t>
            </w:r>
            <w:r>
              <w:rPr>
                <w:spacing w:val="18"/>
                <w:sz w:val="26"/>
              </w:rPr>
              <w:t> </w:t>
            </w:r>
            <w:r>
              <w:rPr>
                <w:sz w:val="26"/>
              </w:rPr>
              <w:t>là</w:t>
            </w:r>
            <w:r>
              <w:rPr>
                <w:spacing w:val="18"/>
                <w:sz w:val="26"/>
              </w:rPr>
              <w:t> </w:t>
            </w:r>
            <w:r>
              <w:rPr>
                <w:spacing w:val="-5"/>
                <w:sz w:val="26"/>
              </w:rPr>
              <w:t>số</w:t>
            </w:r>
          </w:p>
          <w:p>
            <w:pPr>
              <w:pStyle w:val="TableParagraph"/>
              <w:spacing w:before="44"/>
              <w:ind w:left="468"/>
              <w:rPr>
                <w:sz w:val="26"/>
              </w:rPr>
            </w:pPr>
            <w:r>
              <w:rPr>
                <w:spacing w:val="-2"/>
                <w:sz w:val="26"/>
              </w:rPr>
              <w:t>liệu.</w:t>
            </w:r>
          </w:p>
        </w:tc>
        <w:tc>
          <w:tcPr>
            <w:tcW w:w="808" w:type="dxa"/>
          </w:tcPr>
          <w:p>
            <w:pPr>
              <w:pStyle w:val="TableParagraph"/>
              <w:spacing w:before="170"/>
              <w:ind w:left="12"/>
              <w:jc w:val="center"/>
              <w:rPr>
                <w:sz w:val="26"/>
              </w:rPr>
            </w:pPr>
            <w:r>
              <w:rPr>
                <w:spacing w:val="-5"/>
                <w:sz w:val="26"/>
              </w:rPr>
              <w:t>0,5</w:t>
            </w:r>
          </w:p>
        </w:tc>
      </w:tr>
      <w:tr>
        <w:trPr>
          <w:trHeight w:val="1312" w:hRule="atLeast"/>
        </w:trPr>
        <w:tc>
          <w:tcPr>
            <w:tcW w:w="914"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4"/>
              <w:rPr>
                <w:b/>
                <w:sz w:val="26"/>
              </w:rPr>
            </w:pPr>
          </w:p>
          <w:p>
            <w:pPr>
              <w:pStyle w:val="TableParagraph"/>
              <w:spacing w:before="1"/>
              <w:ind w:left="7"/>
              <w:jc w:val="center"/>
              <w:rPr>
                <w:b/>
                <w:sz w:val="26"/>
              </w:rPr>
            </w:pPr>
            <w:r>
              <w:rPr>
                <w:b/>
                <w:spacing w:val="-10"/>
                <w:sz w:val="26"/>
              </w:rPr>
              <w:t>2</w:t>
            </w:r>
          </w:p>
        </w:tc>
        <w:tc>
          <w:tcPr>
            <w:tcW w:w="8625" w:type="dxa"/>
          </w:tcPr>
          <w:p>
            <w:pPr>
              <w:pStyle w:val="TableParagraph"/>
              <w:spacing w:line="298" w:lineRule="exact"/>
              <w:ind w:left="468"/>
              <w:rPr>
                <w:sz w:val="26"/>
              </w:rPr>
            </w:pPr>
            <w:r>
              <w:rPr>
                <w:sz w:val="26"/>
              </w:rPr>
              <w:t>a)</w:t>
            </w:r>
            <w:r>
              <w:rPr>
                <w:spacing w:val="53"/>
                <w:w w:val="150"/>
                <w:sz w:val="26"/>
              </w:rPr>
              <w:t> </w:t>
            </w:r>
            <w:r>
              <w:rPr>
                <w:sz w:val="26"/>
              </w:rPr>
              <w:t>Lập</w:t>
            </w:r>
            <w:r>
              <w:rPr>
                <w:spacing w:val="-3"/>
                <w:sz w:val="26"/>
              </w:rPr>
              <w:t> </w:t>
            </w:r>
            <w:r>
              <w:rPr>
                <w:sz w:val="26"/>
              </w:rPr>
              <w:t>bảng</w:t>
            </w:r>
            <w:r>
              <w:rPr>
                <w:spacing w:val="-4"/>
                <w:sz w:val="26"/>
              </w:rPr>
              <w:t> </w:t>
            </w:r>
            <w:r>
              <w:rPr>
                <w:sz w:val="26"/>
              </w:rPr>
              <w:t>số</w:t>
            </w:r>
            <w:r>
              <w:rPr>
                <w:spacing w:val="-4"/>
                <w:sz w:val="26"/>
              </w:rPr>
              <w:t> </w:t>
            </w:r>
            <w:r>
              <w:rPr>
                <w:sz w:val="26"/>
              </w:rPr>
              <w:t>liệu</w:t>
            </w:r>
            <w:r>
              <w:rPr>
                <w:spacing w:val="-3"/>
                <w:sz w:val="26"/>
              </w:rPr>
              <w:t> </w:t>
            </w:r>
            <w:r>
              <w:rPr>
                <w:sz w:val="26"/>
              </w:rPr>
              <w:t>thống</w:t>
            </w:r>
            <w:r>
              <w:rPr>
                <w:spacing w:val="-1"/>
                <w:sz w:val="26"/>
              </w:rPr>
              <w:t> </w:t>
            </w:r>
            <w:r>
              <w:rPr>
                <w:spacing w:val="-5"/>
                <w:sz w:val="26"/>
              </w:rPr>
              <w:t>kê</w:t>
            </w:r>
          </w:p>
          <w:p>
            <w:pPr>
              <w:pStyle w:val="TableParagraph"/>
              <w:spacing w:before="5"/>
              <w:rPr>
                <w:b/>
                <w:sz w:val="13"/>
              </w:rPr>
            </w:pPr>
          </w:p>
          <w:p>
            <w:pPr>
              <w:pStyle w:val="TableParagraph"/>
              <w:ind w:left="216"/>
              <w:rPr>
                <w:sz w:val="20"/>
              </w:rPr>
            </w:pPr>
            <w:r>
              <w:rPr>
                <w:sz w:val="20"/>
              </w:rPr>
              <w:drawing>
                <wp:inline distT="0" distB="0" distL="0" distR="0">
                  <wp:extent cx="4952999" cy="457200"/>
                  <wp:effectExtent l="0" t="0" r="0" b="0"/>
                  <wp:docPr id="104" name="Image 104" descr="P522L5C12T12#yIS1"/>
                  <wp:cNvGraphicFramePr>
                    <a:graphicFrameLocks/>
                  </wp:cNvGraphicFramePr>
                  <a:graphic>
                    <a:graphicData uri="http://schemas.openxmlformats.org/drawingml/2006/picture">
                      <pic:pic>
                        <pic:nvPicPr>
                          <pic:cNvPr id="104" name="Image 104" descr="P522L5C12T12#yIS1"/>
                          <pic:cNvPicPr/>
                        </pic:nvPicPr>
                        <pic:blipFill>
                          <a:blip r:embed="rId19" cstate="print"/>
                          <a:stretch>
                            <a:fillRect/>
                          </a:stretch>
                        </pic:blipFill>
                        <pic:spPr>
                          <a:xfrm>
                            <a:off x="0" y="0"/>
                            <a:ext cx="4952999" cy="457200"/>
                          </a:xfrm>
                          <a:prstGeom prst="rect">
                            <a:avLst/>
                          </a:prstGeom>
                        </pic:spPr>
                      </pic:pic>
                    </a:graphicData>
                  </a:graphic>
                </wp:inline>
              </w:drawing>
            </w:r>
            <w:r>
              <w:rPr>
                <w:sz w:val="20"/>
              </w:rPr>
            </w:r>
          </w:p>
        </w:tc>
        <w:tc>
          <w:tcPr>
            <w:tcW w:w="808" w:type="dxa"/>
          </w:tcPr>
          <w:p>
            <w:pPr>
              <w:pStyle w:val="TableParagraph"/>
              <w:spacing w:before="185"/>
              <w:rPr>
                <w:b/>
                <w:sz w:val="26"/>
              </w:rPr>
            </w:pPr>
          </w:p>
          <w:p>
            <w:pPr>
              <w:pStyle w:val="TableParagraph"/>
              <w:ind w:left="12"/>
              <w:jc w:val="center"/>
              <w:rPr>
                <w:sz w:val="26"/>
              </w:rPr>
            </w:pPr>
            <w:r>
              <w:rPr>
                <w:spacing w:val="-5"/>
                <w:sz w:val="26"/>
              </w:rPr>
              <w:t>0,5</w:t>
            </w:r>
          </w:p>
        </w:tc>
      </w:tr>
      <w:tr>
        <w:trPr>
          <w:trHeight w:val="688" w:hRule="atLeast"/>
        </w:trPr>
        <w:tc>
          <w:tcPr>
            <w:tcW w:w="914" w:type="dxa"/>
            <w:vMerge/>
            <w:tcBorders>
              <w:top w:val="nil"/>
            </w:tcBorders>
          </w:tcPr>
          <w:p>
            <w:pPr>
              <w:rPr>
                <w:sz w:val="2"/>
                <w:szCs w:val="2"/>
              </w:rPr>
            </w:pPr>
          </w:p>
        </w:tc>
        <w:tc>
          <w:tcPr>
            <w:tcW w:w="8625" w:type="dxa"/>
          </w:tcPr>
          <w:p>
            <w:pPr>
              <w:pStyle w:val="TableParagraph"/>
              <w:spacing w:line="298" w:lineRule="exact"/>
              <w:ind w:left="468"/>
              <w:rPr>
                <w:sz w:val="26"/>
              </w:rPr>
            </w:pPr>
            <w:r>
              <w:rPr>
                <w:sz w:val="26"/>
              </w:rPr>
              <w:t>b)</w:t>
            </w:r>
            <w:r>
              <w:rPr>
                <w:spacing w:val="74"/>
                <w:sz w:val="26"/>
              </w:rPr>
              <w:t> </w:t>
            </w:r>
            <w:r>
              <w:rPr>
                <w:sz w:val="26"/>
              </w:rPr>
              <w:t>Dân</w:t>
            </w:r>
            <w:r>
              <w:rPr>
                <w:spacing w:val="25"/>
                <w:sz w:val="26"/>
              </w:rPr>
              <w:t> </w:t>
            </w:r>
            <w:r>
              <w:rPr>
                <w:sz w:val="26"/>
              </w:rPr>
              <w:t>số</w:t>
            </w:r>
            <w:r>
              <w:rPr>
                <w:spacing w:val="24"/>
                <w:sz w:val="26"/>
              </w:rPr>
              <w:t> </w:t>
            </w:r>
            <w:r>
              <w:rPr>
                <w:sz w:val="26"/>
              </w:rPr>
              <w:t>Hà</w:t>
            </w:r>
            <w:r>
              <w:rPr>
                <w:spacing w:val="25"/>
                <w:sz w:val="26"/>
              </w:rPr>
              <w:t> </w:t>
            </w:r>
            <w:r>
              <w:rPr>
                <w:sz w:val="26"/>
              </w:rPr>
              <w:t>Tĩnh</w:t>
            </w:r>
            <w:r>
              <w:rPr>
                <w:spacing w:val="28"/>
                <w:sz w:val="26"/>
              </w:rPr>
              <w:t> </w:t>
            </w:r>
            <w:r>
              <w:rPr>
                <w:sz w:val="26"/>
              </w:rPr>
              <w:t>từ</w:t>
            </w:r>
            <w:r>
              <w:rPr>
                <w:spacing w:val="26"/>
                <w:sz w:val="26"/>
              </w:rPr>
              <w:t> </w:t>
            </w:r>
            <w:r>
              <w:rPr>
                <w:sz w:val="26"/>
              </w:rPr>
              <w:t>năm</w:t>
            </w:r>
            <w:r>
              <w:rPr>
                <w:spacing w:val="25"/>
                <w:sz w:val="26"/>
              </w:rPr>
              <w:t> </w:t>
            </w:r>
            <w:r>
              <w:rPr>
                <w:sz w:val="26"/>
              </w:rPr>
              <w:t>1999</w:t>
            </w:r>
            <w:r>
              <w:rPr>
                <w:spacing w:val="28"/>
                <w:sz w:val="26"/>
              </w:rPr>
              <w:t> </w:t>
            </w:r>
            <w:r>
              <w:rPr>
                <w:sz w:val="26"/>
              </w:rPr>
              <w:t>đến</w:t>
            </w:r>
            <w:r>
              <w:rPr>
                <w:spacing w:val="25"/>
                <w:sz w:val="26"/>
              </w:rPr>
              <w:t> </w:t>
            </w:r>
            <w:r>
              <w:rPr>
                <w:sz w:val="26"/>
              </w:rPr>
              <w:t>năm</w:t>
            </w:r>
            <w:r>
              <w:rPr>
                <w:spacing w:val="-4"/>
                <w:sz w:val="26"/>
              </w:rPr>
              <w:t> </w:t>
            </w:r>
            <w:r>
              <w:rPr>
                <w:sz w:val="26"/>
              </w:rPr>
              <w:t>2009</w:t>
            </w:r>
            <w:r>
              <w:rPr>
                <w:spacing w:val="28"/>
                <w:sz w:val="26"/>
              </w:rPr>
              <w:t> </w:t>
            </w:r>
            <w:r>
              <w:rPr>
                <w:sz w:val="26"/>
              </w:rPr>
              <w:t>đã</w:t>
            </w:r>
            <w:r>
              <w:rPr>
                <w:spacing w:val="25"/>
                <w:sz w:val="26"/>
              </w:rPr>
              <w:t> </w:t>
            </w:r>
            <w:r>
              <w:rPr>
                <w:sz w:val="26"/>
              </w:rPr>
              <w:t>giảm</w:t>
            </w:r>
            <w:r>
              <w:rPr>
                <w:spacing w:val="25"/>
                <w:sz w:val="26"/>
              </w:rPr>
              <w:t> </w:t>
            </w:r>
            <w:r>
              <w:rPr>
                <w:sz w:val="26"/>
              </w:rPr>
              <w:t>đi,</w:t>
            </w:r>
            <w:r>
              <w:rPr>
                <w:spacing w:val="25"/>
                <w:sz w:val="26"/>
              </w:rPr>
              <w:t> </w:t>
            </w:r>
            <w:r>
              <w:rPr>
                <w:sz w:val="26"/>
              </w:rPr>
              <w:t>và</w:t>
            </w:r>
            <w:r>
              <w:rPr>
                <w:spacing w:val="28"/>
                <w:sz w:val="26"/>
              </w:rPr>
              <w:t> </w:t>
            </w:r>
            <w:r>
              <w:rPr>
                <w:sz w:val="26"/>
              </w:rPr>
              <w:t>giảm</w:t>
            </w:r>
            <w:r>
              <w:rPr>
                <w:spacing w:val="25"/>
                <w:sz w:val="26"/>
              </w:rPr>
              <w:t> </w:t>
            </w:r>
            <w:r>
              <w:rPr>
                <w:sz w:val="26"/>
              </w:rPr>
              <w:t>đi</w:t>
            </w:r>
            <w:r>
              <w:rPr>
                <w:spacing w:val="25"/>
                <w:sz w:val="26"/>
              </w:rPr>
              <w:t> </w:t>
            </w:r>
            <w:r>
              <w:rPr>
                <w:spacing w:val="-5"/>
                <w:sz w:val="26"/>
              </w:rPr>
              <w:t>số</w:t>
            </w:r>
          </w:p>
          <w:p>
            <w:pPr>
              <w:pStyle w:val="TableParagraph"/>
              <w:spacing w:before="46"/>
              <w:ind w:left="828"/>
              <w:rPr>
                <w:sz w:val="26"/>
              </w:rPr>
            </w:pPr>
            <w:r>
              <w:rPr>
                <w:sz w:val="26"/>
              </w:rPr>
              <w:t>người</w:t>
            </w:r>
            <w:r>
              <w:rPr>
                <w:spacing w:val="-5"/>
                <w:sz w:val="26"/>
              </w:rPr>
              <w:t> </w:t>
            </w:r>
            <w:r>
              <w:rPr>
                <w:sz w:val="26"/>
              </w:rPr>
              <w:t>là</w:t>
            </w:r>
            <w:r>
              <w:rPr>
                <w:spacing w:val="-4"/>
                <w:sz w:val="26"/>
              </w:rPr>
              <w:t> </w:t>
            </w:r>
            <w:r>
              <w:rPr>
                <w:sz w:val="26"/>
              </w:rPr>
              <w:t>:</w:t>
            </w:r>
            <w:r>
              <w:rPr>
                <w:spacing w:val="57"/>
                <w:sz w:val="26"/>
              </w:rPr>
              <w:t> </w:t>
            </w:r>
            <w:r>
              <w:rPr>
                <w:sz w:val="26"/>
              </w:rPr>
              <w:t>1268968</w:t>
            </w:r>
            <w:r>
              <w:rPr>
                <w:spacing w:val="-1"/>
                <w:sz w:val="26"/>
              </w:rPr>
              <w:t> </w:t>
            </w:r>
            <w:r>
              <w:rPr>
                <w:sz w:val="26"/>
              </w:rPr>
              <w:t>–</w:t>
            </w:r>
            <w:r>
              <w:rPr>
                <w:spacing w:val="-5"/>
                <w:sz w:val="26"/>
              </w:rPr>
              <w:t> </w:t>
            </w:r>
            <w:r>
              <w:rPr>
                <w:sz w:val="26"/>
              </w:rPr>
              <w:t>1227038</w:t>
            </w:r>
            <w:r>
              <w:rPr>
                <w:spacing w:val="-4"/>
                <w:sz w:val="26"/>
              </w:rPr>
              <w:t> </w:t>
            </w:r>
            <w:r>
              <w:rPr>
                <w:sz w:val="26"/>
              </w:rPr>
              <w:t>=</w:t>
            </w:r>
            <w:r>
              <w:rPr>
                <w:spacing w:val="-3"/>
                <w:sz w:val="26"/>
              </w:rPr>
              <w:t> </w:t>
            </w:r>
            <w:r>
              <w:rPr>
                <w:sz w:val="26"/>
              </w:rPr>
              <w:t>41930</w:t>
            </w:r>
            <w:r>
              <w:rPr>
                <w:spacing w:val="-5"/>
                <w:sz w:val="26"/>
              </w:rPr>
              <w:t> </w:t>
            </w:r>
            <w:r>
              <w:rPr>
                <w:spacing w:val="-2"/>
                <w:sz w:val="26"/>
              </w:rPr>
              <w:t>(người)</w:t>
            </w:r>
          </w:p>
        </w:tc>
        <w:tc>
          <w:tcPr>
            <w:tcW w:w="808" w:type="dxa"/>
          </w:tcPr>
          <w:p>
            <w:pPr>
              <w:pStyle w:val="TableParagraph"/>
              <w:spacing w:before="172"/>
              <w:ind w:left="12"/>
              <w:jc w:val="center"/>
              <w:rPr>
                <w:sz w:val="26"/>
              </w:rPr>
            </w:pPr>
            <w:r>
              <w:rPr>
                <w:spacing w:val="-5"/>
                <w:sz w:val="26"/>
              </w:rPr>
              <w:t>1,0</w:t>
            </w:r>
          </w:p>
        </w:tc>
      </w:tr>
      <w:tr>
        <w:trPr>
          <w:trHeight w:val="2080" w:hRule="atLeast"/>
        </w:trPr>
        <w:tc>
          <w:tcPr>
            <w:tcW w:w="914" w:type="dxa"/>
            <w:vMerge/>
            <w:tcBorders>
              <w:top w:val="nil"/>
            </w:tcBorders>
          </w:tcPr>
          <w:p>
            <w:pPr>
              <w:rPr>
                <w:sz w:val="2"/>
                <w:szCs w:val="2"/>
              </w:rPr>
            </w:pPr>
          </w:p>
        </w:tc>
        <w:tc>
          <w:tcPr>
            <w:tcW w:w="8625" w:type="dxa"/>
          </w:tcPr>
          <w:p>
            <w:pPr>
              <w:pStyle w:val="TableParagraph"/>
              <w:spacing w:line="276" w:lineRule="auto"/>
              <w:ind w:left="828" w:right="1039" w:hanging="360"/>
              <w:rPr>
                <w:sz w:val="26"/>
              </w:rPr>
            </w:pPr>
            <w:r>
              <w:rPr>
                <w:sz w:val="26"/>
              </w:rPr>
              <w:t>c)</w:t>
            </w:r>
            <w:r>
              <w:rPr>
                <w:spacing w:val="80"/>
                <w:sz w:val="26"/>
              </w:rPr>
              <w:t> </w:t>
            </w:r>
            <w:r>
              <w:rPr>
                <w:sz w:val="26"/>
              </w:rPr>
              <w:t>Dân</w:t>
            </w:r>
            <w:r>
              <w:rPr>
                <w:spacing w:val="-4"/>
                <w:sz w:val="26"/>
              </w:rPr>
              <w:t> </w:t>
            </w:r>
            <w:r>
              <w:rPr>
                <w:sz w:val="26"/>
              </w:rPr>
              <w:t>số</w:t>
            </w:r>
            <w:r>
              <w:rPr>
                <w:spacing w:val="-4"/>
                <w:sz w:val="26"/>
              </w:rPr>
              <w:t> </w:t>
            </w:r>
            <w:r>
              <w:rPr>
                <w:sz w:val="26"/>
              </w:rPr>
              <w:t>Hà</w:t>
            </w:r>
            <w:r>
              <w:rPr>
                <w:spacing w:val="-1"/>
                <w:sz w:val="26"/>
              </w:rPr>
              <w:t> </w:t>
            </w:r>
            <w:r>
              <w:rPr>
                <w:sz w:val="26"/>
              </w:rPr>
              <w:t>Tĩnh</w:t>
            </w:r>
            <w:r>
              <w:rPr>
                <w:spacing w:val="-4"/>
                <w:sz w:val="26"/>
              </w:rPr>
              <w:t> </w:t>
            </w:r>
            <w:r>
              <w:rPr>
                <w:sz w:val="26"/>
              </w:rPr>
              <w:t>từ</w:t>
            </w:r>
            <w:r>
              <w:rPr>
                <w:spacing w:val="-3"/>
                <w:sz w:val="26"/>
              </w:rPr>
              <w:t> </w:t>
            </w:r>
            <w:r>
              <w:rPr>
                <w:sz w:val="26"/>
              </w:rPr>
              <w:t>năm</w:t>
            </w:r>
            <w:r>
              <w:rPr>
                <w:spacing w:val="-1"/>
                <w:sz w:val="26"/>
              </w:rPr>
              <w:t> </w:t>
            </w:r>
            <w:r>
              <w:rPr>
                <w:sz w:val="26"/>
              </w:rPr>
              <w:t>2009</w:t>
            </w:r>
            <w:r>
              <w:rPr>
                <w:spacing w:val="-4"/>
                <w:sz w:val="26"/>
              </w:rPr>
              <w:t> </w:t>
            </w:r>
            <w:r>
              <w:rPr>
                <w:sz w:val="26"/>
              </w:rPr>
              <w:t>đến</w:t>
            </w:r>
            <w:r>
              <w:rPr>
                <w:spacing w:val="-1"/>
                <w:sz w:val="26"/>
              </w:rPr>
              <w:t> </w:t>
            </w:r>
            <w:r>
              <w:rPr>
                <w:sz w:val="26"/>
              </w:rPr>
              <w:t>năm</w:t>
            </w:r>
            <w:r>
              <w:rPr>
                <w:spacing w:val="-6"/>
                <w:sz w:val="26"/>
              </w:rPr>
              <w:t> </w:t>
            </w:r>
            <w:r>
              <w:rPr>
                <w:sz w:val="26"/>
              </w:rPr>
              <w:t>2019</w:t>
            </w:r>
            <w:r>
              <w:rPr>
                <w:spacing w:val="-4"/>
                <w:sz w:val="26"/>
              </w:rPr>
              <w:t> </w:t>
            </w:r>
            <w:r>
              <w:rPr>
                <w:sz w:val="26"/>
              </w:rPr>
              <w:t>đã</w:t>
            </w:r>
            <w:r>
              <w:rPr>
                <w:spacing w:val="-1"/>
                <w:sz w:val="26"/>
              </w:rPr>
              <w:t> </w:t>
            </w:r>
            <w:r>
              <w:rPr>
                <w:sz w:val="26"/>
              </w:rPr>
              <w:t>tăng</w:t>
            </w:r>
            <w:r>
              <w:rPr>
                <w:spacing w:val="-4"/>
                <w:sz w:val="26"/>
              </w:rPr>
              <w:t> </w:t>
            </w:r>
            <w:r>
              <w:rPr>
                <w:sz w:val="26"/>
              </w:rPr>
              <w:t>lên</w:t>
            </w:r>
            <w:r>
              <w:rPr>
                <w:spacing w:val="-3"/>
                <w:sz w:val="26"/>
              </w:rPr>
              <w:t> </w:t>
            </w:r>
            <w:r>
              <w:rPr>
                <w:sz w:val="26"/>
              </w:rPr>
              <w:t>: 1288866 – 1227038 = 61828 (người )</w:t>
            </w:r>
          </w:p>
          <w:p>
            <w:pPr>
              <w:pStyle w:val="TableParagraph"/>
              <w:spacing w:line="417" w:lineRule="exact" w:before="7"/>
              <w:ind w:left="828"/>
              <w:rPr>
                <w:sz w:val="25"/>
              </w:rPr>
            </w:pPr>
            <w:r>
              <w:rPr>
                <w:sz w:val="26"/>
              </w:rPr>
              <w:t>Dân</w:t>
            </w:r>
            <w:r>
              <w:rPr>
                <w:spacing w:val="-3"/>
                <w:sz w:val="26"/>
              </w:rPr>
              <w:t> </w:t>
            </w:r>
            <w:r>
              <w:rPr>
                <w:sz w:val="26"/>
              </w:rPr>
              <w:t>số</w:t>
            </w:r>
            <w:r>
              <w:rPr>
                <w:spacing w:val="-2"/>
                <w:sz w:val="26"/>
              </w:rPr>
              <w:t> </w:t>
            </w:r>
            <w:r>
              <w:rPr>
                <w:sz w:val="26"/>
              </w:rPr>
              <w:t>năm</w:t>
            </w:r>
            <w:r>
              <w:rPr>
                <w:spacing w:val="-2"/>
                <w:sz w:val="26"/>
              </w:rPr>
              <w:t> </w:t>
            </w:r>
            <w:r>
              <w:rPr>
                <w:sz w:val="26"/>
              </w:rPr>
              <w:t>2019 đã</w:t>
            </w:r>
            <w:r>
              <w:rPr>
                <w:spacing w:val="-2"/>
                <w:sz w:val="26"/>
              </w:rPr>
              <w:t> </w:t>
            </w:r>
            <w:r>
              <w:rPr>
                <w:sz w:val="26"/>
              </w:rPr>
              <w:t>tăng</w:t>
            </w:r>
            <w:r>
              <w:rPr>
                <w:spacing w:val="-2"/>
                <w:sz w:val="26"/>
              </w:rPr>
              <w:t> </w:t>
            </w:r>
            <w:r>
              <w:rPr>
                <w:sz w:val="26"/>
              </w:rPr>
              <w:t>:</w:t>
            </w:r>
            <w:r>
              <w:rPr>
                <w:spacing w:val="55"/>
                <w:sz w:val="26"/>
              </w:rPr>
              <w:t> </w:t>
            </w:r>
            <w:r>
              <w:rPr>
                <w:position w:val="18"/>
                <w:sz w:val="25"/>
              </w:rPr>
              <w:t>61828.100</w:t>
            </w:r>
            <w:r>
              <w:rPr>
                <w:spacing w:val="6"/>
                <w:position w:val="18"/>
                <w:sz w:val="25"/>
              </w:rPr>
              <w:t> </w:t>
            </w:r>
            <w:r>
              <w:rPr>
                <w:position w:val="1"/>
                <w:sz w:val="25"/>
              </w:rPr>
              <w:t>%</w:t>
            </w:r>
            <w:r>
              <w:rPr>
                <w:spacing w:val="-6"/>
                <w:position w:val="1"/>
                <w:sz w:val="25"/>
              </w:rPr>
              <w:t> </w:t>
            </w:r>
            <w:r>
              <w:rPr>
                <w:rFonts w:ascii="Symbol" w:hAnsi="Symbol"/>
                <w:position w:val="1"/>
                <w:sz w:val="25"/>
              </w:rPr>
              <w:t></w:t>
            </w:r>
            <w:r>
              <w:rPr>
                <w:spacing w:val="-13"/>
                <w:position w:val="1"/>
                <w:sz w:val="25"/>
              </w:rPr>
              <w:t> </w:t>
            </w:r>
            <w:r>
              <w:rPr>
                <w:position w:val="1"/>
                <w:sz w:val="25"/>
              </w:rPr>
              <w:t>5,</w:t>
            </w:r>
            <w:r>
              <w:rPr>
                <w:spacing w:val="-35"/>
                <w:position w:val="1"/>
                <w:sz w:val="25"/>
              </w:rPr>
              <w:t> </w:t>
            </w:r>
            <w:r>
              <w:rPr>
                <w:spacing w:val="-5"/>
                <w:position w:val="1"/>
                <w:sz w:val="25"/>
              </w:rPr>
              <w:t>04%</w:t>
            </w:r>
          </w:p>
          <w:p>
            <w:pPr>
              <w:pStyle w:val="TableParagraph"/>
              <w:spacing w:line="235" w:lineRule="exact"/>
              <w:ind w:left="3834"/>
              <w:rPr>
                <w:sz w:val="25"/>
              </w:rPr>
            </w:pPr>
            <w:r>
              <w:rPr/>
              <mc:AlternateContent>
                <mc:Choice Requires="wps">
                  <w:drawing>
                    <wp:anchor distT="0" distB="0" distL="0" distR="0" allowOverlap="1" layoutInCell="1" locked="0" behindDoc="1" simplePos="0" relativeHeight="480688128">
                      <wp:simplePos x="0" y="0"/>
                      <wp:positionH relativeFrom="column">
                        <wp:posOffset>2365506</wp:posOffset>
                      </wp:positionH>
                      <wp:positionV relativeFrom="paragraph">
                        <wp:posOffset>-56188</wp:posOffset>
                      </wp:positionV>
                      <wp:extent cx="711200" cy="825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711200" cy="8255"/>
                                <a:chExt cx="711200" cy="8255"/>
                              </a:xfrm>
                            </wpg:grpSpPr>
                            <wps:wsp>
                              <wps:cNvPr id="106" name="Graphic 106"/>
                              <wps:cNvSpPr/>
                              <wps:spPr>
                                <a:xfrm>
                                  <a:off x="0" y="4013"/>
                                  <a:ext cx="711200" cy="1270"/>
                                </a:xfrm>
                                <a:custGeom>
                                  <a:avLst/>
                                  <a:gdLst/>
                                  <a:ahLst/>
                                  <a:cxnLst/>
                                  <a:rect l="l" t="t" r="r" b="b"/>
                                  <a:pathLst>
                                    <a:path w="711200" h="0">
                                      <a:moveTo>
                                        <a:pt x="0" y="0"/>
                                      </a:moveTo>
                                      <a:lnTo>
                                        <a:pt x="711166" y="0"/>
                                      </a:lnTo>
                                    </a:path>
                                  </a:pathLst>
                                </a:custGeom>
                                <a:ln w="80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6.260361pt;margin-top:-4.424330pt;width:56pt;height:.65pt;mso-position-horizontal-relative:column;mso-position-vertical-relative:paragraph;z-index:-22628352" id="docshapegroup63" coordorigin="3725,-88" coordsize="1120,13">
                      <v:line style="position:absolute" from="3725,-82" to="4845,-82" stroked="true" strokeweight=".632056pt" strokecolor="#000000">
                        <v:stroke dashstyle="solid"/>
                      </v:line>
                      <w10:wrap type="none"/>
                    </v:group>
                  </w:pict>
                </mc:Fallback>
              </mc:AlternateContent>
            </w:r>
            <w:r>
              <w:rPr>
                <w:spacing w:val="-2"/>
                <w:sz w:val="25"/>
              </w:rPr>
              <w:t>1227038</w:t>
            </w:r>
          </w:p>
          <w:p>
            <w:pPr>
              <w:pStyle w:val="TableParagraph"/>
              <w:spacing w:line="346" w:lineRule="exact" w:before="10"/>
              <w:ind w:left="107"/>
              <w:rPr>
                <w:sz w:val="26"/>
              </w:rPr>
            </w:pPr>
            <w:r>
              <w:rPr>
                <w:sz w:val="26"/>
              </w:rPr>
              <w:t>Dân số Hà Tĩnh từ năm 1999 đến năm 2009 giảm nhưng từ năm 2009 đến năm 2019 tăng mạnh.</w:t>
            </w:r>
          </w:p>
        </w:tc>
        <w:tc>
          <w:tcPr>
            <w:tcW w:w="808" w:type="dxa"/>
          </w:tcPr>
          <w:p>
            <w:pPr>
              <w:pStyle w:val="TableParagraph"/>
              <w:spacing w:before="226"/>
              <w:rPr>
                <w:b/>
                <w:sz w:val="26"/>
              </w:rPr>
            </w:pPr>
          </w:p>
          <w:p>
            <w:pPr>
              <w:pStyle w:val="TableParagraph"/>
              <w:ind w:left="242"/>
              <w:rPr>
                <w:sz w:val="26"/>
              </w:rPr>
            </w:pPr>
            <w:r>
              <w:rPr>
                <w:spacing w:val="-5"/>
                <w:sz w:val="26"/>
              </w:rPr>
              <w:t>0,5</w:t>
            </w:r>
          </w:p>
          <w:p>
            <w:pPr>
              <w:pStyle w:val="TableParagraph"/>
              <w:spacing w:before="88"/>
              <w:rPr>
                <w:b/>
                <w:sz w:val="26"/>
              </w:rPr>
            </w:pPr>
          </w:p>
          <w:p>
            <w:pPr>
              <w:pStyle w:val="TableParagraph"/>
              <w:ind w:left="242"/>
              <w:rPr>
                <w:sz w:val="26"/>
              </w:rPr>
            </w:pPr>
            <w:r>
              <w:rPr>
                <w:spacing w:val="-5"/>
                <w:sz w:val="26"/>
              </w:rPr>
              <w:t>0,5</w:t>
            </w:r>
          </w:p>
        </w:tc>
      </w:tr>
      <w:tr>
        <w:trPr>
          <w:trHeight w:val="4410" w:hRule="atLeast"/>
        </w:trPr>
        <w:tc>
          <w:tcPr>
            <w:tcW w:w="914"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6"/>
              <w:rPr>
                <w:b/>
                <w:sz w:val="26"/>
              </w:rPr>
            </w:pPr>
          </w:p>
          <w:p>
            <w:pPr>
              <w:pStyle w:val="TableParagraph"/>
              <w:spacing w:before="1"/>
              <w:ind w:left="7"/>
              <w:jc w:val="center"/>
              <w:rPr>
                <w:b/>
                <w:sz w:val="26"/>
              </w:rPr>
            </w:pPr>
            <w:r>
              <w:rPr>
                <w:b/>
                <w:spacing w:val="-10"/>
                <w:sz w:val="26"/>
              </w:rPr>
              <w:t>3</w:t>
            </w:r>
          </w:p>
        </w:tc>
        <w:tc>
          <w:tcPr>
            <w:tcW w:w="8625" w:type="dxa"/>
          </w:tcPr>
          <w:p>
            <w:pPr>
              <w:pStyle w:val="TableParagraph"/>
              <w:spacing w:line="298" w:lineRule="exact"/>
              <w:ind w:left="173"/>
              <w:rPr>
                <w:sz w:val="26"/>
              </w:rPr>
            </w:pPr>
            <w:r>
              <w:rPr>
                <w:sz w:val="26"/>
              </w:rPr>
              <w:t>GT,</w:t>
            </w:r>
            <w:r>
              <w:rPr>
                <w:spacing w:val="-5"/>
                <w:sz w:val="26"/>
              </w:rPr>
              <w:t> </w:t>
            </w:r>
            <w:r>
              <w:rPr>
                <w:sz w:val="26"/>
              </w:rPr>
              <w:t>KL</w:t>
            </w:r>
            <w:r>
              <w:rPr>
                <w:spacing w:val="-4"/>
                <w:sz w:val="26"/>
              </w:rPr>
              <w:t> </w:t>
            </w:r>
            <w:r>
              <w:rPr>
                <w:sz w:val="26"/>
              </w:rPr>
              <w:t>và</w:t>
            </w:r>
            <w:r>
              <w:rPr>
                <w:spacing w:val="-2"/>
                <w:sz w:val="26"/>
              </w:rPr>
              <w:t> </w:t>
            </w:r>
            <w:r>
              <w:rPr>
                <w:sz w:val="26"/>
              </w:rPr>
              <w:t>vẽ</w:t>
            </w:r>
            <w:r>
              <w:rPr>
                <w:spacing w:val="-4"/>
                <w:sz w:val="26"/>
              </w:rPr>
              <w:t> </w:t>
            </w:r>
            <w:r>
              <w:rPr>
                <w:sz w:val="26"/>
              </w:rPr>
              <w:t>hình</w:t>
            </w:r>
            <w:r>
              <w:rPr>
                <w:spacing w:val="-2"/>
                <w:sz w:val="26"/>
              </w:rPr>
              <w:t> </w:t>
            </w:r>
            <w:r>
              <w:rPr>
                <w:spacing w:val="-4"/>
                <w:sz w:val="26"/>
              </w:rPr>
              <w:t>đúng</w:t>
            </w:r>
          </w:p>
          <w:p>
            <w:pPr>
              <w:pStyle w:val="TableParagraph"/>
              <w:tabs>
                <w:tab w:pos="4189" w:val="left" w:leader="none"/>
              </w:tabs>
              <w:spacing w:before="162"/>
              <w:ind w:left="893"/>
              <w:rPr>
                <w:b/>
                <w:sz w:val="30"/>
              </w:rPr>
            </w:pPr>
            <w:r>
              <w:rPr/>
              <mc:AlternateContent>
                <mc:Choice Requires="wps">
                  <w:drawing>
                    <wp:anchor distT="0" distB="0" distL="0" distR="0" allowOverlap="1" layoutInCell="1" locked="0" behindDoc="1" simplePos="0" relativeHeight="480688640">
                      <wp:simplePos x="0" y="0"/>
                      <wp:positionH relativeFrom="column">
                        <wp:posOffset>324263</wp:posOffset>
                      </wp:positionH>
                      <wp:positionV relativeFrom="paragraph">
                        <wp:posOffset>354551</wp:posOffset>
                      </wp:positionV>
                      <wp:extent cx="2303145" cy="1907539"/>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2303145" cy="1907539"/>
                                <a:chExt cx="2303145" cy="1907539"/>
                              </a:xfrm>
                            </wpg:grpSpPr>
                            <wps:wsp>
                              <wps:cNvPr id="108" name="Graphic 108"/>
                              <wps:cNvSpPr/>
                              <wps:spPr>
                                <a:xfrm>
                                  <a:off x="9683" y="9683"/>
                                  <a:ext cx="355600" cy="941069"/>
                                </a:xfrm>
                                <a:custGeom>
                                  <a:avLst/>
                                  <a:gdLst/>
                                  <a:ahLst/>
                                  <a:cxnLst/>
                                  <a:rect l="l" t="t" r="r" b="b"/>
                                  <a:pathLst>
                                    <a:path w="355600" h="941069">
                                      <a:moveTo>
                                        <a:pt x="355132" y="0"/>
                                      </a:moveTo>
                                      <a:lnTo>
                                        <a:pt x="0" y="940809"/>
                                      </a:lnTo>
                                    </a:path>
                                  </a:pathLst>
                                </a:custGeom>
                                <a:ln w="19365">
                                  <a:solidFill>
                                    <a:srgbClr val="000000"/>
                                  </a:solidFill>
                                  <a:prstDash val="solid"/>
                                </a:ln>
                              </wps:spPr>
                              <wps:bodyPr wrap="square" lIns="0" tIns="0" rIns="0" bIns="0" rtlCol="0">
                                <a:prstTxWarp prst="textNoShape">
                                  <a:avLst/>
                                </a:prstTxWarp>
                                <a:noAutofit/>
                              </wps:bodyPr>
                            </wps:wsp>
                            <wps:wsp>
                              <wps:cNvPr id="109" name="Graphic 109"/>
                              <wps:cNvSpPr/>
                              <wps:spPr>
                                <a:xfrm>
                                  <a:off x="9683" y="950492"/>
                                  <a:ext cx="1937385" cy="1270"/>
                                </a:xfrm>
                                <a:custGeom>
                                  <a:avLst/>
                                  <a:gdLst/>
                                  <a:ahLst/>
                                  <a:cxnLst/>
                                  <a:rect l="l" t="t" r="r" b="b"/>
                                  <a:pathLst>
                                    <a:path w="1937385" h="0">
                                      <a:moveTo>
                                        <a:pt x="0" y="0"/>
                                      </a:moveTo>
                                      <a:lnTo>
                                        <a:pt x="1937087" y="0"/>
                                      </a:lnTo>
                                    </a:path>
                                  </a:pathLst>
                                </a:custGeom>
                                <a:ln w="19331">
                                  <a:solidFill>
                                    <a:srgbClr val="000000"/>
                                  </a:solidFill>
                                  <a:prstDash val="solid"/>
                                </a:ln>
                              </wps:spPr>
                              <wps:bodyPr wrap="square" lIns="0" tIns="0" rIns="0" bIns="0" rtlCol="0">
                                <a:prstTxWarp prst="textNoShape">
                                  <a:avLst/>
                                </a:prstTxWarp>
                                <a:noAutofit/>
                              </wps:bodyPr>
                            </wps:wsp>
                            <wps:wsp>
                              <wps:cNvPr id="110" name="Graphic 110"/>
                              <wps:cNvSpPr/>
                              <wps:spPr>
                                <a:xfrm>
                                  <a:off x="364807" y="9683"/>
                                  <a:ext cx="1582420" cy="941069"/>
                                </a:xfrm>
                                <a:custGeom>
                                  <a:avLst/>
                                  <a:gdLst/>
                                  <a:ahLst/>
                                  <a:cxnLst/>
                                  <a:rect l="l" t="t" r="r" b="b"/>
                                  <a:pathLst>
                                    <a:path w="1582420" h="941069">
                                      <a:moveTo>
                                        <a:pt x="1581954" y="940809"/>
                                      </a:moveTo>
                                      <a:lnTo>
                                        <a:pt x="0" y="0"/>
                                      </a:lnTo>
                                    </a:path>
                                  </a:pathLst>
                                </a:custGeom>
                                <a:ln w="19341">
                                  <a:solidFill>
                                    <a:srgbClr val="000000"/>
                                  </a:solidFill>
                                  <a:prstDash val="solid"/>
                                </a:ln>
                              </wps:spPr>
                              <wps:bodyPr wrap="square" lIns="0" tIns="0" rIns="0" bIns="0" rtlCol="0">
                                <a:prstTxWarp prst="textNoShape">
                                  <a:avLst/>
                                </a:prstTxWarp>
                                <a:noAutofit/>
                              </wps:bodyPr>
                            </wps:wsp>
                            <wps:wsp>
                              <wps:cNvPr id="111" name="Graphic 111"/>
                              <wps:cNvSpPr/>
                              <wps:spPr>
                                <a:xfrm>
                                  <a:off x="364815" y="9683"/>
                                  <a:ext cx="613410" cy="941069"/>
                                </a:xfrm>
                                <a:custGeom>
                                  <a:avLst/>
                                  <a:gdLst/>
                                  <a:ahLst/>
                                  <a:cxnLst/>
                                  <a:rect l="l" t="t" r="r" b="b"/>
                                  <a:pathLst>
                                    <a:path w="613410" h="941069">
                                      <a:moveTo>
                                        <a:pt x="0" y="0"/>
                                      </a:moveTo>
                                      <a:lnTo>
                                        <a:pt x="613411" y="940809"/>
                                      </a:lnTo>
                                    </a:path>
                                  </a:pathLst>
                                </a:custGeom>
                                <a:ln w="19359">
                                  <a:solidFill>
                                    <a:srgbClr val="000000"/>
                                  </a:solidFill>
                                  <a:prstDash val="solid"/>
                                </a:ln>
                              </wps:spPr>
                              <wps:bodyPr wrap="square" lIns="0" tIns="0" rIns="0" bIns="0" rtlCol="0">
                                <a:prstTxWarp prst="textNoShape">
                                  <a:avLst/>
                                </a:prstTxWarp>
                                <a:noAutofit/>
                              </wps:bodyPr>
                            </wps:wsp>
                            <wps:wsp>
                              <wps:cNvPr id="112" name="Graphic 112"/>
                              <wps:cNvSpPr/>
                              <wps:spPr>
                                <a:xfrm>
                                  <a:off x="984685" y="956926"/>
                                  <a:ext cx="613410" cy="941069"/>
                                </a:xfrm>
                                <a:custGeom>
                                  <a:avLst/>
                                  <a:gdLst/>
                                  <a:ahLst/>
                                  <a:cxnLst/>
                                  <a:rect l="l" t="t" r="r" b="b"/>
                                  <a:pathLst>
                                    <a:path w="613410" h="941069">
                                      <a:moveTo>
                                        <a:pt x="0" y="0"/>
                                      </a:moveTo>
                                      <a:lnTo>
                                        <a:pt x="613411" y="940809"/>
                                      </a:lnTo>
                                    </a:path>
                                  </a:pathLst>
                                </a:custGeom>
                                <a:ln w="19359">
                                  <a:solidFill>
                                    <a:srgbClr val="000000"/>
                                  </a:solidFill>
                                  <a:prstDash val="solid"/>
                                </a:ln>
                              </wps:spPr>
                              <wps:bodyPr wrap="square" lIns="0" tIns="0" rIns="0" bIns="0" rtlCol="0">
                                <a:prstTxWarp prst="textNoShape">
                                  <a:avLst/>
                                </a:prstTxWarp>
                                <a:noAutofit/>
                              </wps:bodyPr>
                            </wps:wsp>
                            <wps:wsp>
                              <wps:cNvPr id="113" name="Graphic 113"/>
                              <wps:cNvSpPr/>
                              <wps:spPr>
                                <a:xfrm>
                                  <a:off x="364815" y="9683"/>
                                  <a:ext cx="1928495" cy="1270"/>
                                </a:xfrm>
                                <a:custGeom>
                                  <a:avLst/>
                                  <a:gdLst/>
                                  <a:ahLst/>
                                  <a:cxnLst/>
                                  <a:rect l="l" t="t" r="r" b="b"/>
                                  <a:pathLst>
                                    <a:path w="1928495" h="0">
                                      <a:moveTo>
                                        <a:pt x="0" y="0"/>
                                      </a:moveTo>
                                      <a:lnTo>
                                        <a:pt x="1928258" y="0"/>
                                      </a:lnTo>
                                    </a:path>
                                  </a:pathLst>
                                </a:custGeom>
                                <a:ln w="19331">
                                  <a:solidFill>
                                    <a:srgbClr val="000000"/>
                                  </a:solidFill>
                                  <a:prstDash val="solid"/>
                                </a:ln>
                              </wps:spPr>
                              <wps:bodyPr wrap="square" lIns="0" tIns="0" rIns="0" bIns="0" rtlCol="0">
                                <a:prstTxWarp prst="textNoShape">
                                  <a:avLst/>
                                </a:prstTxWarp>
                                <a:noAutofit/>
                              </wps:bodyPr>
                            </wps:wsp>
                            <wps:wsp>
                              <wps:cNvPr id="114" name="Graphic 114"/>
                              <wps:cNvSpPr/>
                              <wps:spPr>
                                <a:xfrm>
                                  <a:off x="1598102" y="9683"/>
                                  <a:ext cx="695325" cy="1888489"/>
                                </a:xfrm>
                                <a:custGeom>
                                  <a:avLst/>
                                  <a:gdLst/>
                                  <a:ahLst/>
                                  <a:cxnLst/>
                                  <a:rect l="l" t="t" r="r" b="b"/>
                                  <a:pathLst>
                                    <a:path w="695325" h="1888489">
                                      <a:moveTo>
                                        <a:pt x="694979" y="0"/>
                                      </a:moveTo>
                                      <a:lnTo>
                                        <a:pt x="0" y="1888062"/>
                                      </a:lnTo>
                                    </a:path>
                                  </a:pathLst>
                                </a:custGeom>
                                <a:ln w="19366">
                                  <a:solidFill>
                                    <a:srgbClr val="000000"/>
                                  </a:solidFill>
                                  <a:prstDash val="solid"/>
                                </a:ln>
                              </wps:spPr>
                              <wps:bodyPr wrap="square" lIns="0" tIns="0" rIns="0" bIns="0" rtlCol="0">
                                <a:prstTxWarp prst="textNoShape">
                                  <a:avLst/>
                                </a:prstTxWarp>
                                <a:noAutofit/>
                              </wps:bodyPr>
                            </wps:wsp>
                            <wps:wsp>
                              <wps:cNvPr id="115" name="Graphic 115"/>
                              <wps:cNvSpPr/>
                              <wps:spPr>
                                <a:xfrm>
                                  <a:off x="577887" y="905374"/>
                                  <a:ext cx="6985" cy="109855"/>
                                </a:xfrm>
                                <a:custGeom>
                                  <a:avLst/>
                                  <a:gdLst/>
                                  <a:ahLst/>
                                  <a:cxnLst/>
                                  <a:rect l="l" t="t" r="r" b="b"/>
                                  <a:pathLst>
                                    <a:path w="6985" h="109855">
                                      <a:moveTo>
                                        <a:pt x="0" y="0"/>
                                      </a:moveTo>
                                      <a:lnTo>
                                        <a:pt x="6456" y="109546"/>
                                      </a:lnTo>
                                    </a:path>
                                  </a:pathLst>
                                </a:custGeom>
                                <a:ln w="19370">
                                  <a:solidFill>
                                    <a:srgbClr val="000000"/>
                                  </a:solidFill>
                                  <a:prstDash val="solid"/>
                                </a:ln>
                              </wps:spPr>
                              <wps:bodyPr wrap="square" lIns="0" tIns="0" rIns="0" bIns="0" rtlCol="0">
                                <a:prstTxWarp prst="textNoShape">
                                  <a:avLst/>
                                </a:prstTxWarp>
                                <a:noAutofit/>
                              </wps:bodyPr>
                            </wps:wsp>
                            <wps:wsp>
                              <wps:cNvPr id="116" name="Graphic 116"/>
                              <wps:cNvSpPr/>
                              <wps:spPr>
                                <a:xfrm>
                                  <a:off x="1423758" y="905374"/>
                                  <a:ext cx="1270" cy="97155"/>
                                </a:xfrm>
                                <a:custGeom>
                                  <a:avLst/>
                                  <a:gdLst/>
                                  <a:ahLst/>
                                  <a:cxnLst/>
                                  <a:rect l="l" t="t" r="r" b="b"/>
                                  <a:pathLst>
                                    <a:path w="0" h="97155">
                                      <a:moveTo>
                                        <a:pt x="0" y="0"/>
                                      </a:moveTo>
                                      <a:lnTo>
                                        <a:pt x="0" y="96658"/>
                                      </a:lnTo>
                                    </a:path>
                                  </a:pathLst>
                                </a:custGeom>
                                <a:ln w="19370">
                                  <a:solidFill>
                                    <a:srgbClr val="000000"/>
                                  </a:solidFill>
                                  <a:prstDash val="solid"/>
                                </a:ln>
                              </wps:spPr>
                              <wps:bodyPr wrap="square" lIns="0" tIns="0" rIns="0" bIns="0" rtlCol="0">
                                <a:prstTxWarp prst="textNoShape">
                                  <a:avLst/>
                                </a:prstTxWarp>
                                <a:noAutofit/>
                              </wps:bodyPr>
                            </wps:wsp>
                            <wps:wsp>
                              <wps:cNvPr id="117" name="Graphic 117"/>
                              <wps:cNvSpPr/>
                              <wps:spPr>
                                <a:xfrm>
                                  <a:off x="661837" y="505863"/>
                                  <a:ext cx="109855" cy="45720"/>
                                </a:xfrm>
                                <a:custGeom>
                                  <a:avLst/>
                                  <a:gdLst/>
                                  <a:ahLst/>
                                  <a:cxnLst/>
                                  <a:rect l="l" t="t" r="r" b="b"/>
                                  <a:pathLst>
                                    <a:path w="109855" h="45720">
                                      <a:moveTo>
                                        <a:pt x="0" y="45107"/>
                                      </a:moveTo>
                                      <a:lnTo>
                                        <a:pt x="109768" y="0"/>
                                      </a:lnTo>
                                    </a:path>
                                  </a:pathLst>
                                </a:custGeom>
                                <a:ln w="19337">
                                  <a:solidFill>
                                    <a:srgbClr val="000000"/>
                                  </a:solidFill>
                                  <a:prstDash val="solid"/>
                                </a:ln>
                              </wps:spPr>
                              <wps:bodyPr wrap="square" lIns="0" tIns="0" rIns="0" bIns="0" rtlCol="0">
                                <a:prstTxWarp prst="textNoShape">
                                  <a:avLst/>
                                </a:prstTxWarp>
                                <a:noAutofit/>
                              </wps:bodyPr>
                            </wps:wsp>
                            <wps:wsp>
                              <wps:cNvPr id="118" name="Graphic 118"/>
                              <wps:cNvSpPr/>
                              <wps:spPr>
                                <a:xfrm>
                                  <a:off x="687665" y="557414"/>
                                  <a:ext cx="103505" cy="45720"/>
                                </a:xfrm>
                                <a:custGeom>
                                  <a:avLst/>
                                  <a:gdLst/>
                                  <a:ahLst/>
                                  <a:cxnLst/>
                                  <a:rect l="l" t="t" r="r" b="b"/>
                                  <a:pathLst>
                                    <a:path w="103505" h="45720">
                                      <a:moveTo>
                                        <a:pt x="0" y="45107"/>
                                      </a:moveTo>
                                      <a:lnTo>
                                        <a:pt x="103311" y="0"/>
                                      </a:lnTo>
                                    </a:path>
                                  </a:pathLst>
                                </a:custGeom>
                                <a:ln w="19337">
                                  <a:solidFill>
                                    <a:srgbClr val="000000"/>
                                  </a:solidFill>
                                  <a:prstDash val="solid"/>
                                </a:ln>
                              </wps:spPr>
                              <wps:bodyPr wrap="square" lIns="0" tIns="0" rIns="0" bIns="0" rtlCol="0">
                                <a:prstTxWarp prst="textNoShape">
                                  <a:avLst/>
                                </a:prstTxWarp>
                                <a:noAutofit/>
                              </wps:bodyPr>
                            </wps:wsp>
                            <wps:wsp>
                              <wps:cNvPr id="119" name="Graphic 119"/>
                              <wps:cNvSpPr/>
                              <wps:spPr>
                                <a:xfrm>
                                  <a:off x="1204222" y="1311351"/>
                                  <a:ext cx="90805" cy="64769"/>
                                </a:xfrm>
                                <a:custGeom>
                                  <a:avLst/>
                                  <a:gdLst/>
                                  <a:ahLst/>
                                  <a:cxnLst/>
                                  <a:rect l="l" t="t" r="r" b="b"/>
                                  <a:pathLst>
                                    <a:path w="90805" h="64769">
                                      <a:moveTo>
                                        <a:pt x="0" y="64439"/>
                                      </a:moveTo>
                                      <a:lnTo>
                                        <a:pt x="90397" y="0"/>
                                      </a:lnTo>
                                    </a:path>
                                  </a:pathLst>
                                </a:custGeom>
                                <a:ln w="19344">
                                  <a:solidFill>
                                    <a:srgbClr val="000000"/>
                                  </a:solidFill>
                                  <a:prstDash val="solid"/>
                                </a:ln>
                              </wps:spPr>
                              <wps:bodyPr wrap="square" lIns="0" tIns="0" rIns="0" bIns="0" rtlCol="0">
                                <a:prstTxWarp prst="textNoShape">
                                  <a:avLst/>
                                </a:prstTxWarp>
                                <a:noAutofit/>
                              </wps:bodyPr>
                            </wps:wsp>
                            <wps:wsp>
                              <wps:cNvPr id="120" name="Graphic 120"/>
                              <wps:cNvSpPr/>
                              <wps:spPr>
                                <a:xfrm>
                                  <a:off x="1230050" y="1369346"/>
                                  <a:ext cx="84455" cy="58419"/>
                                </a:xfrm>
                                <a:custGeom>
                                  <a:avLst/>
                                  <a:gdLst/>
                                  <a:ahLst/>
                                  <a:cxnLst/>
                                  <a:rect l="l" t="t" r="r" b="b"/>
                                  <a:pathLst>
                                    <a:path w="84455" h="58419">
                                      <a:moveTo>
                                        <a:pt x="0" y="57995"/>
                                      </a:moveTo>
                                      <a:lnTo>
                                        <a:pt x="83940" y="0"/>
                                      </a:lnTo>
                                    </a:path>
                                  </a:pathLst>
                                </a:custGeom>
                                <a:ln w="19344">
                                  <a:solidFill>
                                    <a:srgbClr val="000000"/>
                                  </a:solidFill>
                                  <a:prstDash val="solid"/>
                                </a:ln>
                              </wps:spPr>
                              <wps:bodyPr wrap="square" lIns="0" tIns="0" rIns="0" bIns="0" rtlCol="0">
                                <a:prstTxWarp prst="textNoShape">
                                  <a:avLst/>
                                </a:prstTxWarp>
                                <a:noAutofit/>
                              </wps:bodyPr>
                            </wps:wsp>
                            <wps:wsp>
                              <wps:cNvPr id="121" name="Graphic 121"/>
                              <wps:cNvSpPr/>
                              <wps:spPr>
                                <a:xfrm>
                                  <a:off x="1753053" y="1324238"/>
                                  <a:ext cx="71120" cy="116205"/>
                                </a:xfrm>
                                <a:custGeom>
                                  <a:avLst/>
                                  <a:gdLst/>
                                  <a:ahLst/>
                                  <a:cxnLst/>
                                  <a:rect l="l" t="t" r="r" b="b"/>
                                  <a:pathLst>
                                    <a:path w="71120" h="116205">
                                      <a:moveTo>
                                        <a:pt x="0" y="0"/>
                                      </a:moveTo>
                                      <a:lnTo>
                                        <a:pt x="71026" y="115990"/>
                                      </a:lnTo>
                                    </a:path>
                                  </a:pathLst>
                                </a:custGeom>
                                <a:ln w="19360">
                                  <a:solidFill>
                                    <a:srgbClr val="000000"/>
                                  </a:solidFill>
                                  <a:prstDash val="solid"/>
                                </a:ln>
                              </wps:spPr>
                              <wps:bodyPr wrap="square" lIns="0" tIns="0" rIns="0" bIns="0" rtlCol="0">
                                <a:prstTxWarp prst="textNoShape">
                                  <a:avLst/>
                                </a:prstTxWarp>
                                <a:noAutofit/>
                              </wps:bodyPr>
                            </wps:wsp>
                            <wps:wsp>
                              <wps:cNvPr id="122" name="Graphic 122"/>
                              <wps:cNvSpPr/>
                              <wps:spPr>
                                <a:xfrm>
                                  <a:off x="1720778" y="1343560"/>
                                  <a:ext cx="135890" cy="52069"/>
                                </a:xfrm>
                                <a:custGeom>
                                  <a:avLst/>
                                  <a:gdLst/>
                                  <a:ahLst/>
                                  <a:cxnLst/>
                                  <a:rect l="l" t="t" r="r" b="b"/>
                                  <a:pathLst>
                                    <a:path w="135890" h="52069">
                                      <a:moveTo>
                                        <a:pt x="0" y="51551"/>
                                      </a:moveTo>
                                      <a:lnTo>
                                        <a:pt x="135596" y="0"/>
                                      </a:lnTo>
                                    </a:path>
                                  </a:pathLst>
                                </a:custGeom>
                                <a:ln w="19336">
                                  <a:solidFill>
                                    <a:srgbClr val="000000"/>
                                  </a:solidFill>
                                  <a:prstDash val="solid"/>
                                </a:ln>
                              </wps:spPr>
                              <wps:bodyPr wrap="square" lIns="0" tIns="0" rIns="0" bIns="0" rtlCol="0">
                                <a:prstTxWarp prst="textNoShape">
                                  <a:avLst/>
                                </a:prstTxWarp>
                                <a:noAutofit/>
                              </wps:bodyPr>
                            </wps:wsp>
                            <wps:wsp>
                              <wps:cNvPr id="123" name="Graphic 123"/>
                              <wps:cNvSpPr/>
                              <wps:spPr>
                                <a:xfrm>
                                  <a:off x="2056540" y="434980"/>
                                  <a:ext cx="97155" cy="135890"/>
                                </a:xfrm>
                                <a:custGeom>
                                  <a:avLst/>
                                  <a:gdLst/>
                                  <a:ahLst/>
                                  <a:cxnLst/>
                                  <a:rect l="l" t="t" r="r" b="b"/>
                                  <a:pathLst>
                                    <a:path w="97155" h="135890">
                                      <a:moveTo>
                                        <a:pt x="0" y="0"/>
                                      </a:moveTo>
                                      <a:lnTo>
                                        <a:pt x="96854" y="135321"/>
                                      </a:lnTo>
                                    </a:path>
                                  </a:pathLst>
                                </a:custGeom>
                                <a:ln w="19357">
                                  <a:solidFill>
                                    <a:srgbClr val="000000"/>
                                  </a:solidFill>
                                  <a:prstDash val="solid"/>
                                </a:ln>
                              </wps:spPr>
                              <wps:bodyPr wrap="square" lIns="0" tIns="0" rIns="0" bIns="0" rtlCol="0">
                                <a:prstTxWarp prst="textNoShape">
                                  <a:avLst/>
                                </a:prstTxWarp>
                                <a:noAutofit/>
                              </wps:bodyPr>
                            </wps:wsp>
                            <wps:wsp>
                              <wps:cNvPr id="124" name="Graphic 124"/>
                              <wps:cNvSpPr/>
                              <wps:spPr>
                                <a:xfrm>
                                  <a:off x="2037159" y="480087"/>
                                  <a:ext cx="148590" cy="58419"/>
                                </a:xfrm>
                                <a:custGeom>
                                  <a:avLst/>
                                  <a:gdLst/>
                                  <a:ahLst/>
                                  <a:cxnLst/>
                                  <a:rect l="l" t="t" r="r" b="b"/>
                                  <a:pathLst>
                                    <a:path w="148590" h="58419">
                                      <a:moveTo>
                                        <a:pt x="0" y="57995"/>
                                      </a:moveTo>
                                      <a:lnTo>
                                        <a:pt x="148510" y="0"/>
                                      </a:lnTo>
                                    </a:path>
                                  </a:pathLst>
                                </a:custGeom>
                                <a:ln w="1933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32534pt;margin-top:27.917448pt;width:181.35pt;height:150.2pt;mso-position-horizontal-relative:column;mso-position-vertical-relative:paragraph;z-index:-22627840" id="docshapegroup64" coordorigin="511,558" coordsize="3627,3004">
                      <v:line style="position:absolute" from="1085,574" to="526,2055" stroked="true" strokeweight="1.524881pt" strokecolor="#000000">
                        <v:stroke dashstyle="solid"/>
                      </v:line>
                      <v:line style="position:absolute" from="526,2055" to="3576,2055" stroked="true" strokeweight="1.522181pt" strokecolor="#000000">
                        <v:stroke dashstyle="solid"/>
                      </v:line>
                      <v:line style="position:absolute" from="3576,2055" to="1085,574" stroked="true" strokeweight="1.522987pt" strokecolor="#000000">
                        <v:stroke dashstyle="solid"/>
                      </v:line>
                      <v:line style="position:absolute" from="1085,574" to="2051,2055" stroked="true" strokeweight="1.524346pt" strokecolor="#000000">
                        <v:stroke dashstyle="solid"/>
                      </v:line>
                      <v:line style="position:absolute" from="2061,2065" to="3027,3547" stroked="true" strokeweight="1.524346pt" strokecolor="#000000">
                        <v:stroke dashstyle="solid"/>
                      </v:line>
                      <v:line style="position:absolute" from="1085,574" to="4122,574" stroked="true" strokeweight="1.522181pt" strokecolor="#000000">
                        <v:stroke dashstyle="solid"/>
                      </v:line>
                      <v:line style="position:absolute" from="4122,574" to="3027,3547" stroked="true" strokeweight="1.524898pt" strokecolor="#000000">
                        <v:stroke dashstyle="solid"/>
                      </v:line>
                      <v:line style="position:absolute" from="1421,1984" to="1431,2157" stroked="true" strokeweight="1.525255pt" strokecolor="#000000">
                        <v:stroke dashstyle="solid"/>
                      </v:line>
                      <v:line style="position:absolute" from="2753,1984" to="2753,2136" stroked="true" strokeweight="1.525266pt" strokecolor="#000000">
                        <v:stroke dashstyle="solid"/>
                      </v:line>
                      <v:line style="position:absolute" from="1553,1426" to="1726,1355" stroked="true" strokeweight="1.522627pt" strokecolor="#000000">
                        <v:stroke dashstyle="solid"/>
                      </v:line>
                      <v:line style="position:absolute" from="1594,1507" to="1756,1436" stroked="true" strokeweight="1.522675pt" strokecolor="#000000">
                        <v:stroke dashstyle="solid"/>
                      </v:line>
                      <v:line style="position:absolute" from="2407,2725" to="2549,2623" stroked="true" strokeweight="1.523221pt" strokecolor="#000000">
                        <v:stroke dashstyle="solid"/>
                      </v:line>
                      <v:line style="position:absolute" from="2448,2806" to="2580,2715" stroked="true" strokeweight="1.523178pt" strokecolor="#000000">
                        <v:stroke dashstyle="solid"/>
                      </v:line>
                      <v:line style="position:absolute" from="3271,2644" to="3383,2826" stroked="true" strokeweight="1.524425pt" strokecolor="#000000">
                        <v:stroke dashstyle="solid"/>
                      </v:line>
                      <v:line style="position:absolute" from="3221,2755" to="3434,2674" stroked="true" strokeweight="1.522571pt" strokecolor="#000000">
                        <v:stroke dashstyle="solid"/>
                      </v:line>
                      <v:line style="position:absolute" from="3749,1243" to="3902,1456" stroked="true" strokeweight="1.524221pt" strokecolor="#000000">
                        <v:stroke dashstyle="solid"/>
                      </v:line>
                      <v:line style="position:absolute" from="3719,1406" to="3953,1314" stroked="true" strokeweight="1.522589pt" strokecolor="#000000">
                        <v:stroke dashstyle="solid"/>
                      </v:line>
                      <w10:wrap type="none"/>
                    </v:group>
                  </w:pict>
                </mc:Fallback>
              </mc:AlternateContent>
            </w:r>
            <w:r>
              <w:rPr>
                <w:b/>
                <w:spacing w:val="-10"/>
                <w:sz w:val="30"/>
              </w:rPr>
              <w:t>B</w:t>
            </w:r>
            <w:r>
              <w:rPr>
                <w:b/>
                <w:sz w:val="30"/>
              </w:rPr>
              <w:tab/>
            </w:r>
            <w:r>
              <w:rPr>
                <w:b/>
                <w:spacing w:val="-10"/>
                <w:position w:val="-16"/>
                <w:sz w:val="30"/>
              </w:rPr>
              <w:t>N</w:t>
            </w:r>
          </w:p>
          <w:p>
            <w:pPr>
              <w:pStyle w:val="TableParagraph"/>
              <w:rPr>
                <w:b/>
                <w:sz w:val="30"/>
              </w:rPr>
            </w:pPr>
          </w:p>
          <w:p>
            <w:pPr>
              <w:pStyle w:val="TableParagraph"/>
              <w:rPr>
                <w:b/>
                <w:sz w:val="30"/>
              </w:rPr>
            </w:pPr>
          </w:p>
          <w:p>
            <w:pPr>
              <w:pStyle w:val="TableParagraph"/>
              <w:spacing w:before="206"/>
              <w:rPr>
                <w:b/>
                <w:sz w:val="30"/>
              </w:rPr>
            </w:pPr>
          </w:p>
          <w:p>
            <w:pPr>
              <w:pStyle w:val="TableParagraph"/>
              <w:tabs>
                <w:tab w:pos="1778" w:val="left" w:leader="none"/>
                <w:tab w:pos="3691" w:val="left" w:leader="none"/>
              </w:tabs>
              <w:ind w:left="252"/>
              <w:rPr>
                <w:b/>
                <w:sz w:val="30"/>
              </w:rPr>
            </w:pPr>
            <w:r>
              <w:rPr>
                <w:b/>
                <w:spacing w:val="-10"/>
                <w:sz w:val="30"/>
              </w:rPr>
              <w:t>A</w:t>
            </w:r>
            <w:r>
              <w:rPr>
                <w:b/>
                <w:sz w:val="30"/>
              </w:rPr>
              <w:tab/>
            </w:r>
            <w:r>
              <w:rPr>
                <w:b/>
                <w:spacing w:val="-10"/>
                <w:position w:val="-16"/>
                <w:sz w:val="30"/>
              </w:rPr>
              <w:t>M</w:t>
            </w:r>
            <w:r>
              <w:rPr>
                <w:b/>
                <w:position w:val="-16"/>
                <w:sz w:val="30"/>
              </w:rPr>
              <w:tab/>
            </w:r>
            <w:r>
              <w:rPr>
                <w:b/>
                <w:spacing w:val="-10"/>
                <w:position w:val="2"/>
                <w:sz w:val="30"/>
              </w:rPr>
              <w:t>C</w:t>
            </w:r>
          </w:p>
          <w:p>
            <w:pPr>
              <w:pStyle w:val="TableParagraph"/>
              <w:rPr>
                <w:b/>
                <w:sz w:val="30"/>
              </w:rPr>
            </w:pPr>
          </w:p>
          <w:p>
            <w:pPr>
              <w:pStyle w:val="TableParagraph"/>
              <w:rPr>
                <w:b/>
                <w:sz w:val="30"/>
              </w:rPr>
            </w:pPr>
          </w:p>
          <w:p>
            <w:pPr>
              <w:pStyle w:val="TableParagraph"/>
              <w:spacing w:before="93"/>
              <w:rPr>
                <w:b/>
                <w:sz w:val="30"/>
              </w:rPr>
            </w:pPr>
          </w:p>
          <w:p>
            <w:pPr>
              <w:pStyle w:val="TableParagraph"/>
              <w:spacing w:before="1"/>
              <w:ind w:left="2806"/>
              <w:rPr>
                <w:b/>
                <w:sz w:val="30"/>
              </w:rPr>
            </w:pPr>
            <w:r>
              <w:rPr>
                <w:b/>
                <w:spacing w:val="-10"/>
                <w:sz w:val="30"/>
              </w:rPr>
              <w:t>D</w:t>
            </w:r>
          </w:p>
        </w:tc>
        <w:tc>
          <w:tcPr>
            <w:tcW w:w="80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38"/>
              <w:rPr>
                <w:b/>
                <w:sz w:val="26"/>
              </w:rPr>
            </w:pPr>
          </w:p>
          <w:p>
            <w:pPr>
              <w:pStyle w:val="TableParagraph"/>
              <w:ind w:left="12"/>
              <w:jc w:val="center"/>
              <w:rPr>
                <w:sz w:val="26"/>
              </w:rPr>
            </w:pPr>
            <w:r>
              <w:rPr>
                <w:spacing w:val="-5"/>
                <w:sz w:val="26"/>
              </w:rPr>
              <w:t>0,5</w:t>
            </w:r>
          </w:p>
        </w:tc>
      </w:tr>
      <w:tr>
        <w:trPr>
          <w:trHeight w:val="1938" w:hRule="atLeast"/>
        </w:trPr>
        <w:tc>
          <w:tcPr>
            <w:tcW w:w="914" w:type="dxa"/>
            <w:vMerge/>
            <w:tcBorders>
              <w:top w:val="nil"/>
            </w:tcBorders>
          </w:tcPr>
          <w:p>
            <w:pPr>
              <w:rPr>
                <w:sz w:val="2"/>
                <w:szCs w:val="2"/>
              </w:rPr>
            </w:pPr>
          </w:p>
        </w:tc>
        <w:tc>
          <w:tcPr>
            <w:tcW w:w="8625" w:type="dxa"/>
          </w:tcPr>
          <w:p>
            <w:pPr>
              <w:pStyle w:val="TableParagraph"/>
              <w:spacing w:line="249" w:lineRule="auto" w:before="6"/>
              <w:ind w:left="463" w:right="4340" w:firstLine="117"/>
              <w:rPr>
                <w:sz w:val="26"/>
              </w:rPr>
            </w:pPr>
            <w:r>
              <w:rPr>
                <w:sz w:val="26"/>
              </w:rPr>
              <w:t>a)</w:t>
            </w:r>
            <w:r>
              <w:rPr>
                <w:spacing w:val="27"/>
                <w:sz w:val="26"/>
              </w:rPr>
              <w:t> </w:t>
            </w:r>
            <w:r>
              <w:rPr>
                <w:sz w:val="26"/>
              </w:rPr>
              <w:t>Xét</w:t>
            </w:r>
            <w:r>
              <w:rPr>
                <w:spacing w:val="40"/>
                <w:sz w:val="26"/>
              </w:rPr>
              <w:t> </w:t>
            </w:r>
            <w:r>
              <w:rPr>
                <w:rFonts w:ascii="DejaVu Serif" w:hAnsi="DejaVu Serif"/>
                <w:sz w:val="23"/>
              </w:rPr>
              <w:t>A</w:t>
            </w:r>
            <w:r>
              <w:rPr>
                <w:rFonts w:ascii="LM Roman 10" w:hAnsi="LM Roman 10"/>
                <w:i/>
                <w:sz w:val="23"/>
              </w:rPr>
              <w:t>ABM</w:t>
            </w:r>
            <w:r>
              <w:rPr>
                <w:rFonts w:ascii="LM Roman 10" w:hAnsi="LM Roman 10"/>
                <w:i/>
                <w:spacing w:val="80"/>
                <w:sz w:val="23"/>
              </w:rPr>
              <w:t> </w:t>
            </w:r>
            <w:r>
              <w:rPr>
                <w:sz w:val="26"/>
              </w:rPr>
              <w:t>và</w:t>
            </w:r>
            <w:r>
              <w:rPr>
                <w:spacing w:val="80"/>
                <w:w w:val="150"/>
                <w:sz w:val="26"/>
              </w:rPr>
              <w:t> </w:t>
            </w:r>
            <w:r>
              <w:rPr>
                <w:rFonts w:ascii="DejaVu Serif" w:hAnsi="DejaVu Serif"/>
                <w:sz w:val="23"/>
              </w:rPr>
              <w:t>A</w:t>
            </w:r>
            <w:r>
              <w:rPr>
                <w:rFonts w:ascii="LM Roman 10" w:hAnsi="LM Roman 10"/>
                <w:i/>
                <w:sz w:val="23"/>
              </w:rPr>
              <w:t>CDM</w:t>
            </w:r>
            <w:r>
              <w:rPr>
                <w:rFonts w:ascii="LM Roman 10" w:hAnsi="LM Roman 10"/>
                <w:i/>
                <w:spacing w:val="80"/>
                <w:sz w:val="23"/>
              </w:rPr>
              <w:t> </w:t>
            </w:r>
            <w:r>
              <w:rPr>
                <w:sz w:val="26"/>
              </w:rPr>
              <w:t>có:</w:t>
            </w:r>
            <w:r>
              <w:rPr>
                <w:spacing w:val="40"/>
                <w:sz w:val="26"/>
              </w:rPr>
              <w:t> </w:t>
            </w:r>
            <w:r>
              <w:rPr>
                <w:sz w:val="26"/>
              </w:rPr>
              <w:t>AM</w:t>
            </w:r>
            <w:r>
              <w:rPr>
                <w:spacing w:val="-6"/>
                <w:sz w:val="26"/>
              </w:rPr>
              <w:t> </w:t>
            </w:r>
            <w:r>
              <w:rPr>
                <w:sz w:val="26"/>
              </w:rPr>
              <w:t>=</w:t>
            </w:r>
            <w:r>
              <w:rPr>
                <w:spacing w:val="-5"/>
                <w:sz w:val="26"/>
              </w:rPr>
              <w:t> </w:t>
            </w:r>
            <w:r>
              <w:rPr>
                <w:sz w:val="26"/>
              </w:rPr>
              <w:t>CM</w:t>
            </w:r>
            <w:r>
              <w:rPr>
                <w:spacing w:val="-3"/>
                <w:sz w:val="26"/>
              </w:rPr>
              <w:t> </w:t>
            </w:r>
            <w:r>
              <w:rPr>
                <w:sz w:val="26"/>
              </w:rPr>
              <w:t>(</w:t>
            </w:r>
            <w:r>
              <w:rPr>
                <w:spacing w:val="-6"/>
                <w:sz w:val="26"/>
              </w:rPr>
              <w:t> </w:t>
            </w:r>
            <w:r>
              <w:rPr>
                <w:sz w:val="26"/>
              </w:rPr>
              <w:t>Vì</w:t>
            </w:r>
            <w:r>
              <w:rPr>
                <w:spacing w:val="-6"/>
                <w:sz w:val="26"/>
              </w:rPr>
              <w:t> </w:t>
            </w:r>
            <w:r>
              <w:rPr>
                <w:sz w:val="26"/>
              </w:rPr>
              <w:t>M</w:t>
            </w:r>
            <w:r>
              <w:rPr>
                <w:spacing w:val="-3"/>
                <w:sz w:val="26"/>
              </w:rPr>
              <w:t> </w:t>
            </w:r>
            <w:r>
              <w:rPr>
                <w:sz w:val="26"/>
              </w:rPr>
              <w:t>là</w:t>
            </w:r>
            <w:r>
              <w:rPr>
                <w:spacing w:val="-6"/>
                <w:sz w:val="26"/>
              </w:rPr>
              <w:t> </w:t>
            </w:r>
            <w:r>
              <w:rPr>
                <w:sz w:val="26"/>
              </w:rPr>
              <w:t>trung</w:t>
            </w:r>
            <w:r>
              <w:rPr>
                <w:spacing w:val="-6"/>
                <w:sz w:val="26"/>
              </w:rPr>
              <w:t> </w:t>
            </w:r>
            <w:r>
              <w:rPr>
                <w:sz w:val="26"/>
              </w:rPr>
              <w:t>điểm</w:t>
            </w:r>
            <w:r>
              <w:rPr>
                <w:spacing w:val="-6"/>
                <w:sz w:val="26"/>
              </w:rPr>
              <w:t> </w:t>
            </w:r>
            <w:r>
              <w:rPr>
                <w:sz w:val="26"/>
              </w:rPr>
              <w:t>AC) BM = DM (gt)</w:t>
            </w:r>
          </w:p>
          <w:p>
            <w:pPr>
              <w:pStyle w:val="TableParagraph"/>
              <w:spacing w:line="319" w:lineRule="exact"/>
              <w:ind w:left="489"/>
              <w:rPr>
                <w:sz w:val="26"/>
              </w:rPr>
            </w:pPr>
            <w:r>
              <w:rPr>
                <w:rFonts w:ascii="LM Roman 10" w:hAnsi="LM Roman 10"/>
                <w:i/>
                <w:spacing w:val="-134"/>
                <w:w w:val="135"/>
                <w:sz w:val="23"/>
              </w:rPr>
              <w:t>A</w:t>
            </w:r>
            <w:r>
              <w:rPr>
                <w:rFonts w:ascii="Arial" w:hAnsi="Arial"/>
                <w:spacing w:val="-134"/>
                <w:w w:val="135"/>
                <w:position w:val="12"/>
                <w:sz w:val="23"/>
              </w:rPr>
              <w:t></w:t>
            </w:r>
            <w:r>
              <w:rPr>
                <w:rFonts w:ascii="LM Roman 10" w:hAnsi="LM Roman 10"/>
                <w:i/>
                <w:spacing w:val="-134"/>
                <w:w w:val="135"/>
                <w:sz w:val="23"/>
              </w:rPr>
              <w:t>MB</w:t>
            </w:r>
            <w:r>
              <w:rPr>
                <w:rFonts w:ascii="LM Roman 10" w:hAnsi="LM Roman 10"/>
                <w:i/>
                <w:spacing w:val="16"/>
                <w:w w:val="135"/>
                <w:sz w:val="23"/>
              </w:rPr>
              <w:t>  </w:t>
            </w:r>
            <w:r>
              <w:rPr>
                <w:rFonts w:ascii="DejaVu Serif" w:hAnsi="DejaVu Serif"/>
                <w:w w:val="110"/>
                <w:sz w:val="23"/>
              </w:rPr>
              <w:t>=</w:t>
            </w:r>
            <w:r>
              <w:rPr>
                <w:rFonts w:ascii="DejaVu Serif" w:hAnsi="DejaVu Serif"/>
                <w:spacing w:val="-2"/>
                <w:w w:val="135"/>
                <w:sz w:val="23"/>
              </w:rPr>
              <w:t>  </w:t>
            </w:r>
            <w:r>
              <w:rPr>
                <w:rFonts w:ascii="LM Roman 10" w:hAnsi="LM Roman 10"/>
                <w:i/>
                <w:spacing w:val="-130"/>
                <w:w w:val="135"/>
                <w:sz w:val="23"/>
              </w:rPr>
              <w:t>C</w:t>
            </w:r>
            <w:r>
              <w:rPr>
                <w:rFonts w:ascii="Arial" w:hAnsi="Arial"/>
                <w:spacing w:val="-130"/>
                <w:w w:val="135"/>
                <w:position w:val="12"/>
                <w:sz w:val="23"/>
              </w:rPr>
              <w:t></w:t>
            </w:r>
            <w:r>
              <w:rPr>
                <w:rFonts w:ascii="LM Roman 10" w:hAnsi="LM Roman 10"/>
                <w:i/>
                <w:spacing w:val="-130"/>
                <w:w w:val="135"/>
                <w:sz w:val="23"/>
              </w:rPr>
              <w:t>MD</w:t>
            </w:r>
            <w:r>
              <w:rPr>
                <w:rFonts w:ascii="LM Roman 10" w:hAnsi="LM Roman 10"/>
                <w:i/>
                <w:spacing w:val="67"/>
                <w:w w:val="135"/>
                <w:sz w:val="23"/>
              </w:rPr>
              <w:t> </w:t>
            </w:r>
            <w:r>
              <w:rPr>
                <w:w w:val="110"/>
                <w:sz w:val="26"/>
              </w:rPr>
              <w:t>(</w:t>
            </w:r>
            <w:r>
              <w:rPr>
                <w:spacing w:val="20"/>
                <w:w w:val="110"/>
                <w:sz w:val="26"/>
              </w:rPr>
              <w:t> </w:t>
            </w:r>
            <w:r>
              <w:rPr>
                <w:w w:val="110"/>
                <w:sz w:val="26"/>
              </w:rPr>
              <w:t>hai</w:t>
            </w:r>
            <w:r>
              <w:rPr>
                <w:spacing w:val="20"/>
                <w:w w:val="110"/>
                <w:sz w:val="26"/>
              </w:rPr>
              <w:t> </w:t>
            </w:r>
            <w:r>
              <w:rPr>
                <w:w w:val="110"/>
                <w:sz w:val="26"/>
              </w:rPr>
              <w:t>góc</w:t>
            </w:r>
            <w:r>
              <w:rPr>
                <w:spacing w:val="19"/>
                <w:w w:val="110"/>
                <w:sz w:val="26"/>
              </w:rPr>
              <w:t> </w:t>
            </w:r>
            <w:r>
              <w:rPr>
                <w:w w:val="110"/>
                <w:sz w:val="26"/>
              </w:rPr>
              <w:t>đối</w:t>
            </w:r>
            <w:r>
              <w:rPr>
                <w:spacing w:val="20"/>
                <w:w w:val="110"/>
                <w:sz w:val="26"/>
              </w:rPr>
              <w:t> </w:t>
            </w:r>
            <w:r>
              <w:rPr>
                <w:spacing w:val="-2"/>
                <w:w w:val="110"/>
                <w:sz w:val="26"/>
              </w:rPr>
              <w:t>đỉnh)</w:t>
            </w:r>
          </w:p>
          <w:p>
            <w:pPr>
              <w:pStyle w:val="TableParagraph"/>
              <w:spacing w:line="323" w:lineRule="exact"/>
              <w:ind w:left="489"/>
              <w:rPr>
                <w:rFonts w:ascii="MathJax_Main" w:hAnsi="MathJax_Main"/>
                <w:sz w:val="23"/>
              </w:rPr>
            </w:pPr>
            <w:r>
              <w:rPr>
                <w:rFonts w:ascii="DejaVu Serif" w:hAnsi="DejaVu Serif"/>
                <w:w w:val="110"/>
                <w:sz w:val="23"/>
              </w:rPr>
              <w:t>⇒</w:t>
            </w:r>
            <w:r>
              <w:rPr>
                <w:rFonts w:ascii="DejaVu Serif" w:hAnsi="DejaVu Serif"/>
                <w:spacing w:val="-21"/>
                <w:w w:val="110"/>
                <w:sz w:val="23"/>
              </w:rPr>
              <w:t> </w:t>
            </w:r>
            <w:r>
              <w:rPr>
                <w:rFonts w:ascii="DejaVu Serif" w:hAnsi="DejaVu Serif"/>
                <w:w w:val="110"/>
                <w:sz w:val="23"/>
              </w:rPr>
              <w:t>A</w:t>
            </w:r>
            <w:r>
              <w:rPr>
                <w:rFonts w:ascii="LM Roman 10" w:hAnsi="LM Roman 10"/>
                <w:i/>
                <w:w w:val="110"/>
                <w:sz w:val="23"/>
              </w:rPr>
              <w:t>ABM</w:t>
            </w:r>
            <w:r>
              <w:rPr>
                <w:rFonts w:ascii="LM Roman 10" w:hAnsi="LM Roman 10"/>
                <w:i/>
                <w:spacing w:val="19"/>
                <w:w w:val="110"/>
                <w:sz w:val="23"/>
              </w:rPr>
              <w:t> </w:t>
            </w:r>
            <w:r>
              <w:rPr>
                <w:rFonts w:ascii="MathJax_Main" w:hAnsi="MathJax_Main"/>
                <w:w w:val="110"/>
                <w:sz w:val="23"/>
              </w:rPr>
              <w:t>=</w:t>
            </w:r>
            <w:r>
              <w:rPr>
                <w:rFonts w:ascii="MathJax_Main" w:hAnsi="MathJax_Main"/>
                <w:spacing w:val="11"/>
                <w:w w:val="110"/>
                <w:sz w:val="23"/>
              </w:rPr>
              <w:t> </w:t>
            </w:r>
            <w:r>
              <w:rPr>
                <w:rFonts w:ascii="DejaVu Serif" w:hAnsi="DejaVu Serif"/>
                <w:w w:val="110"/>
                <w:sz w:val="23"/>
              </w:rPr>
              <w:t>A</w:t>
            </w:r>
            <w:r>
              <w:rPr>
                <w:rFonts w:ascii="LM Roman 10" w:hAnsi="LM Roman 10"/>
                <w:i/>
                <w:w w:val="110"/>
                <w:sz w:val="23"/>
              </w:rPr>
              <w:t>CDM</w:t>
            </w:r>
            <w:r>
              <w:rPr>
                <w:rFonts w:ascii="LM Roman 10" w:hAnsi="LM Roman 10"/>
                <w:i/>
                <w:spacing w:val="-71"/>
                <w:w w:val="110"/>
                <w:sz w:val="23"/>
              </w:rPr>
              <w:t> </w:t>
            </w:r>
            <w:r>
              <w:rPr>
                <w:rFonts w:ascii="MathJax_Main" w:hAnsi="MathJax_Main"/>
                <w:spacing w:val="-2"/>
                <w:w w:val="110"/>
                <w:sz w:val="23"/>
              </w:rPr>
              <w:t>(</w:t>
            </w:r>
            <w:r>
              <w:rPr>
                <w:rFonts w:ascii="LM Roman 10" w:hAnsi="LM Roman 10"/>
                <w:i/>
                <w:spacing w:val="-2"/>
                <w:w w:val="110"/>
                <w:sz w:val="23"/>
              </w:rPr>
              <w:t>c</w:t>
            </w:r>
            <w:r>
              <w:rPr>
                <w:rFonts w:ascii="MathJax_Main" w:hAnsi="MathJax_Main"/>
                <w:spacing w:val="-2"/>
                <w:w w:val="110"/>
                <w:sz w:val="23"/>
              </w:rPr>
              <w:t>.</w:t>
            </w:r>
            <w:r>
              <w:rPr>
                <w:rFonts w:ascii="LM Roman 10" w:hAnsi="LM Roman 10"/>
                <w:i/>
                <w:spacing w:val="-2"/>
                <w:w w:val="110"/>
                <w:sz w:val="23"/>
              </w:rPr>
              <w:t>g</w:t>
            </w:r>
            <w:r>
              <w:rPr>
                <w:rFonts w:ascii="MathJax_Main" w:hAnsi="MathJax_Main"/>
                <w:spacing w:val="-2"/>
                <w:w w:val="110"/>
                <w:sz w:val="23"/>
              </w:rPr>
              <w:t>.</w:t>
            </w:r>
            <w:r>
              <w:rPr>
                <w:rFonts w:ascii="LM Roman 10" w:hAnsi="LM Roman 10"/>
                <w:i/>
                <w:spacing w:val="-2"/>
                <w:w w:val="110"/>
                <w:sz w:val="23"/>
              </w:rPr>
              <w:t>c</w:t>
            </w:r>
            <w:r>
              <w:rPr>
                <w:rFonts w:ascii="MathJax_Main" w:hAnsi="MathJax_Main"/>
                <w:spacing w:val="-2"/>
                <w:w w:val="110"/>
                <w:sz w:val="23"/>
              </w:rPr>
              <w:t>)</w:t>
            </w:r>
          </w:p>
        </w:tc>
        <w:tc>
          <w:tcPr>
            <w:tcW w:w="808" w:type="dxa"/>
          </w:tcPr>
          <w:p>
            <w:pPr>
              <w:pStyle w:val="TableParagraph"/>
              <w:rPr>
                <w:b/>
                <w:sz w:val="26"/>
              </w:rPr>
            </w:pPr>
          </w:p>
          <w:p>
            <w:pPr>
              <w:pStyle w:val="TableParagraph"/>
              <w:spacing w:before="198"/>
              <w:rPr>
                <w:b/>
                <w:sz w:val="26"/>
              </w:rPr>
            </w:pPr>
          </w:p>
          <w:p>
            <w:pPr>
              <w:pStyle w:val="TableParagraph"/>
              <w:ind w:left="12"/>
              <w:jc w:val="center"/>
              <w:rPr>
                <w:sz w:val="26"/>
              </w:rPr>
            </w:pPr>
            <w:r>
              <w:rPr>
                <w:spacing w:val="-5"/>
                <w:sz w:val="26"/>
              </w:rPr>
              <w:t>1,0</w:t>
            </w:r>
          </w:p>
        </w:tc>
      </w:tr>
    </w:tbl>
    <w:p>
      <w:pPr>
        <w:spacing w:after="0"/>
        <w:jc w:val="center"/>
        <w:rPr>
          <w:sz w:val="26"/>
        </w:rPr>
        <w:sectPr>
          <w:pgSz w:w="11910" w:h="16850"/>
          <w:pgMar w:top="780" w:bottom="280" w:left="760" w:right="140"/>
        </w:sect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8625"/>
        <w:gridCol w:w="808"/>
      </w:tblGrid>
      <w:tr>
        <w:trPr>
          <w:trHeight w:val="1300" w:hRule="atLeast"/>
        </w:trPr>
        <w:tc>
          <w:tcPr>
            <w:tcW w:w="914" w:type="dxa"/>
            <w:vMerge w:val="restart"/>
          </w:tcPr>
          <w:p>
            <w:pPr>
              <w:pStyle w:val="TableParagraph"/>
              <w:rPr>
                <w:sz w:val="24"/>
              </w:rPr>
            </w:pPr>
          </w:p>
        </w:tc>
        <w:tc>
          <w:tcPr>
            <w:tcW w:w="8625" w:type="dxa"/>
          </w:tcPr>
          <w:p>
            <w:pPr>
              <w:pStyle w:val="TableParagraph"/>
              <w:spacing w:line="268" w:lineRule="exact" w:before="5"/>
              <w:ind w:left="581"/>
              <w:rPr>
                <w:rFonts w:ascii="LM Roman 10" w:hAnsi="LM Roman 10"/>
                <w:i/>
                <w:sz w:val="23"/>
              </w:rPr>
            </w:pPr>
            <w:r>
              <w:rPr>
                <w:w w:val="105"/>
                <w:sz w:val="26"/>
              </w:rPr>
              <w:t>b)</w:t>
            </w:r>
            <w:r>
              <w:rPr>
                <w:spacing w:val="-7"/>
                <w:w w:val="105"/>
                <w:sz w:val="26"/>
              </w:rPr>
              <w:t> </w:t>
            </w:r>
            <w:r>
              <w:rPr>
                <w:w w:val="105"/>
                <w:sz w:val="26"/>
              </w:rPr>
              <w:t>Vì</w:t>
            </w:r>
            <w:r>
              <w:rPr>
                <w:spacing w:val="25"/>
                <w:w w:val="105"/>
                <w:sz w:val="26"/>
              </w:rPr>
              <w:t> </w:t>
            </w:r>
            <w:r>
              <w:rPr>
                <w:rFonts w:ascii="DejaVu Serif" w:hAnsi="DejaVu Serif"/>
                <w:w w:val="105"/>
                <w:sz w:val="23"/>
              </w:rPr>
              <w:t>A</w:t>
            </w:r>
            <w:r>
              <w:rPr>
                <w:rFonts w:ascii="LM Roman 10" w:hAnsi="LM Roman 10"/>
                <w:i/>
                <w:w w:val="105"/>
                <w:sz w:val="23"/>
              </w:rPr>
              <w:t>ABM</w:t>
            </w:r>
            <w:r>
              <w:rPr>
                <w:rFonts w:ascii="LM Roman 10" w:hAnsi="LM Roman 10"/>
                <w:i/>
                <w:spacing w:val="32"/>
                <w:w w:val="105"/>
                <w:sz w:val="23"/>
              </w:rPr>
              <w:t> </w:t>
            </w:r>
            <w:r>
              <w:rPr>
                <w:rFonts w:ascii="MathJax_Main" w:hAnsi="MathJax_Main"/>
                <w:w w:val="105"/>
                <w:sz w:val="23"/>
              </w:rPr>
              <w:t>=</w:t>
            </w:r>
            <w:r>
              <w:rPr>
                <w:rFonts w:ascii="MathJax_Main" w:hAnsi="MathJax_Main"/>
                <w:spacing w:val="16"/>
                <w:w w:val="105"/>
                <w:sz w:val="23"/>
              </w:rPr>
              <w:t> </w:t>
            </w:r>
            <w:r>
              <w:rPr>
                <w:rFonts w:ascii="DejaVu Serif" w:hAnsi="DejaVu Serif"/>
                <w:spacing w:val="-4"/>
                <w:w w:val="105"/>
                <w:sz w:val="23"/>
              </w:rPr>
              <w:t>A</w:t>
            </w:r>
            <w:r>
              <w:rPr>
                <w:rFonts w:ascii="LM Roman 10" w:hAnsi="LM Roman 10"/>
                <w:i/>
                <w:spacing w:val="-4"/>
                <w:w w:val="105"/>
                <w:sz w:val="23"/>
              </w:rPr>
              <w:t>CDM</w:t>
            </w:r>
          </w:p>
          <w:p>
            <w:pPr>
              <w:pStyle w:val="TableParagraph"/>
              <w:spacing w:line="380" w:lineRule="exact"/>
              <w:ind w:left="491"/>
              <w:rPr>
                <w:sz w:val="26"/>
              </w:rPr>
            </w:pPr>
            <w:r>
              <w:rPr>
                <w:rFonts w:ascii="DejaVu Serif" w:hAnsi="DejaVu Serif"/>
                <w:w w:val="110"/>
                <w:sz w:val="25"/>
              </w:rPr>
              <w:t>⇒</w:t>
            </w:r>
            <w:r>
              <w:rPr>
                <w:rFonts w:ascii="DejaVu Serif" w:hAnsi="DejaVu Serif"/>
                <w:spacing w:val="-2"/>
                <w:w w:val="135"/>
                <w:sz w:val="25"/>
              </w:rPr>
              <w:t> </w:t>
            </w:r>
            <w:r>
              <w:rPr>
                <w:rFonts w:ascii="LM Roman 10" w:hAnsi="LM Roman 10"/>
                <w:i/>
                <w:spacing w:val="-150"/>
                <w:w w:val="135"/>
                <w:sz w:val="25"/>
              </w:rPr>
              <w:t>A</w:t>
            </w:r>
            <w:r>
              <w:rPr>
                <w:rFonts w:ascii="Arial" w:hAnsi="Arial"/>
                <w:spacing w:val="-150"/>
                <w:w w:val="135"/>
                <w:position w:val="13"/>
                <w:sz w:val="25"/>
              </w:rPr>
              <w:t></w:t>
            </w:r>
            <w:r>
              <w:rPr>
                <w:rFonts w:ascii="LM Roman 10" w:hAnsi="LM Roman 10"/>
                <w:i/>
                <w:spacing w:val="-150"/>
                <w:w w:val="135"/>
                <w:sz w:val="25"/>
              </w:rPr>
              <w:t>BM</w:t>
            </w:r>
            <w:r>
              <w:rPr>
                <w:rFonts w:ascii="LM Roman 10" w:hAnsi="LM Roman 10"/>
                <w:i/>
                <w:spacing w:val="-13"/>
                <w:w w:val="135"/>
                <w:sz w:val="25"/>
              </w:rPr>
              <w:t>  </w:t>
            </w:r>
            <w:r>
              <w:rPr>
                <w:rFonts w:ascii="MathJax_Main" w:hAnsi="MathJax_Main"/>
                <w:w w:val="110"/>
                <w:sz w:val="25"/>
              </w:rPr>
              <w:t>=</w:t>
            </w:r>
            <w:r>
              <w:rPr>
                <w:rFonts w:ascii="MathJax_Main" w:hAnsi="MathJax_Main"/>
                <w:spacing w:val="23"/>
                <w:w w:val="135"/>
                <w:sz w:val="25"/>
              </w:rPr>
              <w:t> </w:t>
            </w:r>
            <w:r>
              <w:rPr>
                <w:rFonts w:ascii="LM Roman 10" w:hAnsi="LM Roman 10"/>
                <w:i/>
                <w:spacing w:val="-145"/>
                <w:w w:val="135"/>
                <w:sz w:val="25"/>
              </w:rPr>
              <w:t>C</w:t>
            </w:r>
            <w:r>
              <w:rPr>
                <w:rFonts w:ascii="Arial" w:hAnsi="Arial"/>
                <w:spacing w:val="-145"/>
                <w:w w:val="135"/>
                <w:position w:val="13"/>
                <w:sz w:val="25"/>
              </w:rPr>
              <w:t></w:t>
            </w:r>
            <w:r>
              <w:rPr>
                <w:rFonts w:ascii="LM Roman 10" w:hAnsi="LM Roman 10"/>
                <w:i/>
                <w:spacing w:val="-145"/>
                <w:w w:val="135"/>
                <w:sz w:val="25"/>
              </w:rPr>
              <w:t>DM</w:t>
            </w:r>
            <w:r>
              <w:rPr>
                <w:rFonts w:ascii="LM Roman 10" w:hAnsi="LM Roman 10"/>
                <w:i/>
                <w:spacing w:val="8"/>
                <w:w w:val="135"/>
                <w:sz w:val="25"/>
              </w:rPr>
              <w:t> </w:t>
            </w:r>
            <w:r>
              <w:rPr>
                <w:w w:val="110"/>
                <w:sz w:val="26"/>
              </w:rPr>
              <w:t>(</w:t>
            </w:r>
            <w:r>
              <w:rPr>
                <w:spacing w:val="33"/>
                <w:w w:val="110"/>
                <w:sz w:val="26"/>
              </w:rPr>
              <w:t> </w:t>
            </w:r>
            <w:r>
              <w:rPr>
                <w:w w:val="110"/>
                <w:sz w:val="26"/>
              </w:rPr>
              <w:t>2</w:t>
            </w:r>
            <w:r>
              <w:rPr>
                <w:spacing w:val="33"/>
                <w:w w:val="110"/>
                <w:sz w:val="26"/>
              </w:rPr>
              <w:t> </w:t>
            </w:r>
            <w:r>
              <w:rPr>
                <w:w w:val="110"/>
                <w:sz w:val="26"/>
              </w:rPr>
              <w:t>góc</w:t>
            </w:r>
            <w:r>
              <w:rPr>
                <w:spacing w:val="34"/>
                <w:w w:val="110"/>
                <w:sz w:val="26"/>
              </w:rPr>
              <w:t> </w:t>
            </w:r>
            <w:r>
              <w:rPr>
                <w:w w:val="110"/>
                <w:sz w:val="26"/>
              </w:rPr>
              <w:t>so</w:t>
            </w:r>
            <w:r>
              <w:rPr>
                <w:spacing w:val="33"/>
                <w:w w:val="110"/>
                <w:sz w:val="26"/>
              </w:rPr>
              <w:t> </w:t>
            </w:r>
            <w:r>
              <w:rPr>
                <w:w w:val="110"/>
                <w:sz w:val="26"/>
              </w:rPr>
              <w:t>le</w:t>
            </w:r>
            <w:r>
              <w:rPr>
                <w:spacing w:val="33"/>
                <w:w w:val="110"/>
                <w:sz w:val="26"/>
              </w:rPr>
              <w:t> </w:t>
            </w:r>
            <w:r>
              <w:rPr>
                <w:spacing w:val="-2"/>
                <w:w w:val="110"/>
                <w:sz w:val="26"/>
              </w:rPr>
              <w:t>trong)</w:t>
            </w:r>
          </w:p>
          <w:p>
            <w:pPr>
              <w:pStyle w:val="TableParagraph"/>
              <w:spacing w:before="4"/>
              <w:ind w:left="463"/>
              <w:rPr>
                <w:sz w:val="26"/>
              </w:rPr>
            </w:pPr>
            <w:r>
              <w:rPr>
                <w:sz w:val="26"/>
              </w:rPr>
              <w:t>Vậy:</w:t>
            </w:r>
            <w:r>
              <w:rPr>
                <w:spacing w:val="-3"/>
                <w:sz w:val="26"/>
              </w:rPr>
              <w:t> </w:t>
            </w:r>
            <w:r>
              <w:rPr>
                <w:sz w:val="26"/>
              </w:rPr>
              <w:t>AB</w:t>
            </w:r>
            <w:r>
              <w:rPr>
                <w:spacing w:val="-6"/>
                <w:sz w:val="26"/>
              </w:rPr>
              <w:t> </w:t>
            </w:r>
            <w:r>
              <w:rPr>
                <w:sz w:val="26"/>
              </w:rPr>
              <w:t>//</w:t>
            </w:r>
            <w:r>
              <w:rPr>
                <w:spacing w:val="-3"/>
                <w:sz w:val="26"/>
              </w:rPr>
              <w:t> </w:t>
            </w:r>
            <w:r>
              <w:rPr>
                <w:spacing w:val="-5"/>
                <w:sz w:val="26"/>
              </w:rPr>
              <w:t>CD</w:t>
            </w:r>
          </w:p>
        </w:tc>
        <w:tc>
          <w:tcPr>
            <w:tcW w:w="808" w:type="dxa"/>
          </w:tcPr>
          <w:p>
            <w:pPr>
              <w:pStyle w:val="TableParagraph"/>
              <w:spacing w:before="141"/>
              <w:rPr>
                <w:b/>
                <w:sz w:val="26"/>
              </w:rPr>
            </w:pPr>
          </w:p>
          <w:p>
            <w:pPr>
              <w:pStyle w:val="TableParagraph"/>
              <w:spacing w:before="1"/>
              <w:ind w:left="12"/>
              <w:jc w:val="center"/>
              <w:rPr>
                <w:sz w:val="26"/>
              </w:rPr>
            </w:pPr>
            <w:r>
              <w:rPr>
                <w:spacing w:val="-5"/>
                <w:sz w:val="26"/>
              </w:rPr>
              <w:t>1,0</w:t>
            </w:r>
          </w:p>
        </w:tc>
      </w:tr>
      <w:tr>
        <w:trPr>
          <w:trHeight w:val="4170" w:hRule="atLeast"/>
        </w:trPr>
        <w:tc>
          <w:tcPr>
            <w:tcW w:w="914" w:type="dxa"/>
            <w:vMerge/>
            <w:tcBorders>
              <w:top w:val="nil"/>
            </w:tcBorders>
          </w:tcPr>
          <w:p>
            <w:pPr>
              <w:rPr>
                <w:sz w:val="2"/>
                <w:szCs w:val="2"/>
              </w:rPr>
            </w:pPr>
          </w:p>
        </w:tc>
        <w:tc>
          <w:tcPr>
            <w:tcW w:w="8625" w:type="dxa"/>
          </w:tcPr>
          <w:p>
            <w:pPr>
              <w:pStyle w:val="TableParagraph"/>
              <w:spacing w:line="308" w:lineRule="exact" w:before="5"/>
              <w:ind w:left="463"/>
              <w:rPr>
                <w:rFonts w:ascii="LM Roman 10" w:hAnsi="LM Roman 10"/>
                <w:i/>
                <w:sz w:val="23"/>
              </w:rPr>
            </w:pPr>
            <w:r>
              <w:rPr>
                <w:w w:val="105"/>
                <w:sz w:val="26"/>
              </w:rPr>
              <w:t>c)</w:t>
            </w:r>
            <w:r>
              <w:rPr>
                <w:spacing w:val="-6"/>
                <w:w w:val="105"/>
                <w:sz w:val="26"/>
              </w:rPr>
              <w:t> </w:t>
            </w:r>
            <w:r>
              <w:rPr>
                <w:w w:val="105"/>
                <w:sz w:val="26"/>
              </w:rPr>
              <w:t>Vì</w:t>
            </w:r>
            <w:r>
              <w:rPr>
                <w:spacing w:val="25"/>
                <w:w w:val="105"/>
                <w:sz w:val="26"/>
              </w:rPr>
              <w:t> </w:t>
            </w:r>
            <w:r>
              <w:rPr>
                <w:rFonts w:ascii="DejaVu Serif" w:hAnsi="DejaVu Serif"/>
                <w:w w:val="105"/>
                <w:sz w:val="23"/>
              </w:rPr>
              <w:t>A</w:t>
            </w:r>
            <w:r>
              <w:rPr>
                <w:rFonts w:ascii="LM Roman 10" w:hAnsi="LM Roman 10"/>
                <w:i/>
                <w:w w:val="105"/>
                <w:sz w:val="23"/>
              </w:rPr>
              <w:t>ABM</w:t>
            </w:r>
            <w:r>
              <w:rPr>
                <w:rFonts w:ascii="LM Roman 10" w:hAnsi="LM Roman 10"/>
                <w:i/>
                <w:spacing w:val="32"/>
                <w:w w:val="105"/>
                <w:sz w:val="23"/>
              </w:rPr>
              <w:t> </w:t>
            </w:r>
            <w:r>
              <w:rPr>
                <w:rFonts w:ascii="MathJax_Main" w:hAnsi="MathJax_Main"/>
                <w:w w:val="105"/>
                <w:sz w:val="23"/>
              </w:rPr>
              <w:t>=</w:t>
            </w:r>
            <w:r>
              <w:rPr>
                <w:rFonts w:ascii="MathJax_Main" w:hAnsi="MathJax_Main"/>
                <w:spacing w:val="16"/>
                <w:w w:val="105"/>
                <w:sz w:val="23"/>
              </w:rPr>
              <w:t> </w:t>
            </w:r>
            <w:r>
              <w:rPr>
                <w:rFonts w:ascii="DejaVu Serif" w:hAnsi="DejaVu Serif"/>
                <w:spacing w:val="-4"/>
                <w:w w:val="105"/>
                <w:sz w:val="23"/>
              </w:rPr>
              <w:t>A</w:t>
            </w:r>
            <w:r>
              <w:rPr>
                <w:rFonts w:ascii="LM Roman 10" w:hAnsi="LM Roman 10"/>
                <w:i/>
                <w:spacing w:val="-4"/>
                <w:w w:val="105"/>
                <w:sz w:val="23"/>
              </w:rPr>
              <w:t>CDM</w:t>
            </w:r>
          </w:p>
          <w:p>
            <w:pPr>
              <w:pStyle w:val="TableParagraph"/>
              <w:spacing w:line="337" w:lineRule="exact"/>
              <w:ind w:left="491"/>
              <w:rPr>
                <w:rFonts w:ascii="LM Roman 10" w:hAnsi="LM Roman 10"/>
                <w:i/>
                <w:sz w:val="25"/>
              </w:rPr>
            </w:pPr>
            <w:r>
              <w:rPr>
                <w:rFonts w:ascii="DejaVu Serif" w:hAnsi="DejaVu Serif"/>
                <w:w w:val="110"/>
                <w:sz w:val="25"/>
              </w:rPr>
              <w:t>⇒</w:t>
            </w:r>
            <w:r>
              <w:rPr>
                <w:rFonts w:ascii="DejaVu Serif" w:hAnsi="DejaVu Serif"/>
                <w:spacing w:val="-23"/>
                <w:w w:val="110"/>
                <w:sz w:val="25"/>
              </w:rPr>
              <w:t> </w:t>
            </w:r>
            <w:r>
              <w:rPr>
                <w:rFonts w:ascii="LM Roman 10" w:hAnsi="LM Roman 10"/>
                <w:i/>
                <w:w w:val="110"/>
                <w:sz w:val="25"/>
              </w:rPr>
              <w:t>AB</w:t>
            </w:r>
            <w:r>
              <w:rPr>
                <w:rFonts w:ascii="LM Roman 10" w:hAnsi="LM Roman 10"/>
                <w:i/>
                <w:spacing w:val="6"/>
                <w:w w:val="110"/>
                <w:sz w:val="25"/>
              </w:rPr>
              <w:t> </w:t>
            </w:r>
            <w:r>
              <w:rPr>
                <w:rFonts w:ascii="MathJax_Main" w:hAnsi="MathJax_Main"/>
                <w:w w:val="110"/>
                <w:sz w:val="25"/>
              </w:rPr>
              <w:t>=</w:t>
            </w:r>
            <w:r>
              <w:rPr>
                <w:rFonts w:ascii="MathJax_Main" w:hAnsi="MathJax_Main"/>
                <w:spacing w:val="14"/>
                <w:w w:val="110"/>
                <w:sz w:val="25"/>
              </w:rPr>
              <w:t> </w:t>
            </w:r>
            <w:r>
              <w:rPr>
                <w:rFonts w:ascii="LM Roman 10" w:hAnsi="LM Roman 10"/>
                <w:i/>
                <w:spacing w:val="-5"/>
                <w:w w:val="110"/>
                <w:sz w:val="25"/>
              </w:rPr>
              <w:t>CD</w:t>
            </w:r>
          </w:p>
          <w:p>
            <w:pPr>
              <w:pStyle w:val="TableParagraph"/>
              <w:spacing w:line="288" w:lineRule="exact" w:before="7"/>
              <w:ind w:left="463"/>
              <w:rPr>
                <w:sz w:val="26"/>
              </w:rPr>
            </w:pPr>
            <w:r>
              <w:rPr>
                <w:sz w:val="26"/>
              </w:rPr>
              <w:t>Mà:</w:t>
            </w:r>
            <w:r>
              <w:rPr>
                <w:spacing w:val="-4"/>
                <w:sz w:val="26"/>
              </w:rPr>
              <w:t> </w:t>
            </w:r>
            <w:r>
              <w:rPr>
                <w:sz w:val="26"/>
              </w:rPr>
              <w:t>CD</w:t>
            </w:r>
            <w:r>
              <w:rPr>
                <w:spacing w:val="-4"/>
                <w:sz w:val="26"/>
              </w:rPr>
              <w:t> </w:t>
            </w:r>
            <w:r>
              <w:rPr>
                <w:sz w:val="26"/>
              </w:rPr>
              <w:t>=</w:t>
            </w:r>
            <w:r>
              <w:rPr>
                <w:spacing w:val="-1"/>
                <w:sz w:val="26"/>
              </w:rPr>
              <w:t> </w:t>
            </w:r>
            <w:r>
              <w:rPr>
                <w:sz w:val="26"/>
              </w:rPr>
              <w:t>NC</w:t>
            </w:r>
            <w:r>
              <w:rPr>
                <w:spacing w:val="59"/>
                <w:sz w:val="26"/>
              </w:rPr>
              <w:t> </w:t>
            </w:r>
            <w:r>
              <w:rPr>
                <w:spacing w:val="-4"/>
                <w:sz w:val="26"/>
              </w:rPr>
              <w:t>(gt)</w:t>
            </w:r>
          </w:p>
          <w:p>
            <w:pPr>
              <w:pStyle w:val="TableParagraph"/>
              <w:spacing w:line="286" w:lineRule="exact"/>
              <w:ind w:left="491"/>
              <w:rPr>
                <w:rFonts w:ascii="LM Roman 10" w:hAnsi="LM Roman 10"/>
                <w:i/>
                <w:sz w:val="25"/>
              </w:rPr>
            </w:pPr>
            <w:r>
              <w:rPr>
                <w:rFonts w:ascii="DejaVu Serif" w:hAnsi="DejaVu Serif"/>
                <w:w w:val="105"/>
                <w:sz w:val="25"/>
              </w:rPr>
              <w:t>⇒</w:t>
            </w:r>
            <w:r>
              <w:rPr>
                <w:rFonts w:ascii="DejaVu Serif" w:hAnsi="DejaVu Serif"/>
                <w:spacing w:val="-19"/>
                <w:w w:val="105"/>
                <w:sz w:val="25"/>
              </w:rPr>
              <w:t> </w:t>
            </w:r>
            <w:r>
              <w:rPr>
                <w:rFonts w:ascii="LM Roman 10" w:hAnsi="LM Roman 10"/>
                <w:i/>
                <w:w w:val="105"/>
                <w:sz w:val="25"/>
              </w:rPr>
              <w:t>AB</w:t>
            </w:r>
            <w:r>
              <w:rPr>
                <w:rFonts w:ascii="LM Roman 10" w:hAnsi="LM Roman 10"/>
                <w:i/>
                <w:spacing w:val="63"/>
                <w:w w:val="150"/>
                <w:sz w:val="25"/>
              </w:rPr>
              <w:t> </w:t>
            </w:r>
            <w:r>
              <w:rPr>
                <w:rFonts w:ascii="DejaVu Serif" w:hAnsi="DejaVu Serif"/>
                <w:w w:val="105"/>
                <w:sz w:val="25"/>
              </w:rPr>
              <w:t>=</w:t>
            </w:r>
            <w:r>
              <w:rPr>
                <w:rFonts w:ascii="DejaVu Serif" w:hAnsi="DejaVu Serif"/>
                <w:spacing w:val="51"/>
                <w:w w:val="150"/>
                <w:sz w:val="25"/>
              </w:rPr>
              <w:t> </w:t>
            </w:r>
            <w:r>
              <w:rPr>
                <w:rFonts w:ascii="LM Roman 10" w:hAnsi="LM Roman 10"/>
                <w:i/>
                <w:spacing w:val="-5"/>
                <w:w w:val="105"/>
                <w:sz w:val="25"/>
              </w:rPr>
              <w:t>NC</w:t>
            </w:r>
          </w:p>
          <w:p>
            <w:pPr>
              <w:pStyle w:val="TableParagraph"/>
              <w:spacing w:line="374" w:lineRule="exact"/>
              <w:ind w:left="463"/>
              <w:rPr>
                <w:rFonts w:ascii="LM Roman 10" w:hAnsi="LM Roman 10"/>
                <w:i/>
                <w:sz w:val="25"/>
              </w:rPr>
            </w:pPr>
            <w:r>
              <w:rPr>
                <w:w w:val="115"/>
                <w:sz w:val="26"/>
              </w:rPr>
              <w:t>Từ:</w:t>
            </w:r>
            <w:r>
              <w:rPr>
                <w:spacing w:val="-4"/>
                <w:w w:val="115"/>
                <w:sz w:val="26"/>
              </w:rPr>
              <w:t> </w:t>
            </w:r>
            <w:r>
              <w:rPr>
                <w:w w:val="115"/>
                <w:sz w:val="26"/>
              </w:rPr>
              <w:t>AB</w:t>
            </w:r>
            <w:r>
              <w:rPr>
                <w:spacing w:val="-4"/>
                <w:w w:val="115"/>
                <w:sz w:val="26"/>
              </w:rPr>
              <w:t> </w:t>
            </w:r>
            <w:r>
              <w:rPr>
                <w:w w:val="115"/>
                <w:sz w:val="26"/>
              </w:rPr>
              <w:t>//</w:t>
            </w:r>
            <w:r>
              <w:rPr>
                <w:spacing w:val="-3"/>
                <w:w w:val="115"/>
                <w:sz w:val="26"/>
              </w:rPr>
              <w:t> </w:t>
            </w:r>
            <w:r>
              <w:rPr>
                <w:w w:val="115"/>
                <w:sz w:val="26"/>
              </w:rPr>
              <w:t>CD</w:t>
            </w:r>
            <w:r>
              <w:rPr>
                <w:spacing w:val="23"/>
                <w:w w:val="130"/>
                <w:sz w:val="26"/>
              </w:rPr>
              <w:t> </w:t>
            </w:r>
            <w:r>
              <w:rPr>
                <w:rFonts w:ascii="DejaVu Serif" w:hAnsi="DejaVu Serif"/>
                <w:w w:val="130"/>
                <w:sz w:val="25"/>
              </w:rPr>
              <w:t>⇒</w:t>
            </w:r>
            <w:r>
              <w:rPr>
                <w:rFonts w:ascii="DejaVu Serif" w:hAnsi="DejaVu Serif"/>
                <w:spacing w:val="-31"/>
                <w:w w:val="130"/>
                <w:sz w:val="25"/>
              </w:rPr>
              <w:t> </w:t>
            </w:r>
            <w:r>
              <w:rPr>
                <w:rFonts w:ascii="LM Roman 10" w:hAnsi="LM Roman 10"/>
                <w:i/>
                <w:spacing w:val="-138"/>
                <w:w w:val="130"/>
                <w:sz w:val="25"/>
              </w:rPr>
              <w:t>A</w:t>
            </w:r>
            <w:r>
              <w:rPr>
                <w:rFonts w:ascii="Arial" w:hAnsi="Arial"/>
                <w:spacing w:val="-138"/>
                <w:w w:val="130"/>
                <w:position w:val="13"/>
                <w:sz w:val="25"/>
              </w:rPr>
              <w:t></w:t>
            </w:r>
            <w:r>
              <w:rPr>
                <w:rFonts w:ascii="LM Roman 10" w:hAnsi="LM Roman 10"/>
                <w:i/>
                <w:spacing w:val="-138"/>
                <w:w w:val="130"/>
                <w:sz w:val="25"/>
              </w:rPr>
              <w:t>BC</w:t>
            </w:r>
            <w:r>
              <w:rPr>
                <w:rFonts w:ascii="LM Roman 10" w:hAnsi="LM Roman 10"/>
                <w:i/>
                <w:spacing w:val="3"/>
                <w:w w:val="130"/>
                <w:sz w:val="25"/>
              </w:rPr>
              <w:t>  </w:t>
            </w:r>
            <w:r>
              <w:rPr>
                <w:rFonts w:ascii="DejaVu Serif" w:hAnsi="DejaVu Serif"/>
                <w:w w:val="115"/>
                <w:sz w:val="25"/>
              </w:rPr>
              <w:t>=</w:t>
            </w:r>
            <w:r>
              <w:rPr>
                <w:rFonts w:ascii="DejaVu Serif" w:hAnsi="DejaVu Serif"/>
                <w:spacing w:val="69"/>
                <w:w w:val="150"/>
                <w:sz w:val="25"/>
              </w:rPr>
              <w:t> </w:t>
            </w:r>
            <w:r>
              <w:rPr>
                <w:rFonts w:ascii="LM Roman 10" w:hAnsi="LM Roman 10"/>
                <w:i/>
                <w:spacing w:val="-137"/>
                <w:w w:val="130"/>
                <w:sz w:val="25"/>
              </w:rPr>
              <w:t>N</w:t>
            </w:r>
            <w:r>
              <w:rPr>
                <w:rFonts w:ascii="Arial" w:hAnsi="Arial"/>
                <w:spacing w:val="-137"/>
                <w:w w:val="130"/>
                <w:position w:val="13"/>
                <w:sz w:val="25"/>
              </w:rPr>
              <w:t></w:t>
            </w:r>
            <w:r>
              <w:rPr>
                <w:rFonts w:ascii="LM Roman 10" w:hAnsi="LM Roman 10"/>
                <w:i/>
                <w:spacing w:val="-137"/>
                <w:w w:val="130"/>
                <w:sz w:val="25"/>
              </w:rPr>
              <w:t>CB</w:t>
            </w:r>
          </w:p>
          <w:p>
            <w:pPr>
              <w:pStyle w:val="TableParagraph"/>
              <w:spacing w:line="244" w:lineRule="auto"/>
              <w:ind w:left="463" w:right="5170"/>
              <w:rPr>
                <w:sz w:val="26"/>
              </w:rPr>
            </w:pPr>
            <w:r>
              <w:rPr>
                <w:sz w:val="26"/>
              </w:rPr>
              <w:t>Xét </w:t>
            </w:r>
            <w:r>
              <w:rPr>
                <w:rFonts w:ascii="DejaVu Serif" w:hAnsi="DejaVu Serif"/>
                <w:sz w:val="23"/>
              </w:rPr>
              <w:t>A</w:t>
            </w:r>
            <w:r>
              <w:rPr>
                <w:rFonts w:ascii="LM Roman 10" w:hAnsi="LM Roman 10"/>
                <w:i/>
                <w:sz w:val="23"/>
              </w:rPr>
              <w:t>ABC</w:t>
            </w:r>
            <w:r>
              <w:rPr>
                <w:rFonts w:ascii="LM Roman 10" w:hAnsi="LM Roman 10"/>
                <w:i/>
                <w:spacing w:val="40"/>
                <w:sz w:val="23"/>
              </w:rPr>
              <w:t> </w:t>
            </w:r>
            <w:r>
              <w:rPr>
                <w:sz w:val="26"/>
              </w:rPr>
              <w:t>và</w:t>
            </w:r>
            <w:r>
              <w:rPr>
                <w:spacing w:val="40"/>
                <w:sz w:val="26"/>
              </w:rPr>
              <w:t> </w:t>
            </w:r>
            <w:r>
              <w:rPr>
                <w:rFonts w:ascii="DejaVu Serif" w:hAnsi="DejaVu Serif"/>
                <w:sz w:val="23"/>
              </w:rPr>
              <w:t>A</w:t>
            </w:r>
            <w:r>
              <w:rPr>
                <w:rFonts w:ascii="LM Roman 10" w:hAnsi="LM Roman 10"/>
                <w:i/>
                <w:sz w:val="23"/>
              </w:rPr>
              <w:t>NCB </w:t>
            </w:r>
            <w:r>
              <w:rPr>
                <w:sz w:val="26"/>
              </w:rPr>
              <w:t>có: AB = NC</w:t>
            </w:r>
          </w:p>
          <w:p>
            <w:pPr>
              <w:pStyle w:val="TableParagraph"/>
              <w:spacing w:line="248" w:lineRule="exact" w:before="8"/>
              <w:ind w:left="463"/>
              <w:rPr>
                <w:sz w:val="26"/>
              </w:rPr>
            </w:pPr>
            <w:r>
              <w:rPr>
                <w:sz w:val="26"/>
              </w:rPr>
              <w:t>BC</w:t>
            </w:r>
            <w:r>
              <w:rPr>
                <w:spacing w:val="-6"/>
                <w:sz w:val="26"/>
              </w:rPr>
              <w:t> </w:t>
            </w:r>
            <w:r>
              <w:rPr>
                <w:sz w:val="26"/>
              </w:rPr>
              <w:t>cạnh</w:t>
            </w:r>
            <w:r>
              <w:rPr>
                <w:spacing w:val="-5"/>
                <w:sz w:val="26"/>
              </w:rPr>
              <w:t> </w:t>
            </w:r>
            <w:r>
              <w:rPr>
                <w:spacing w:val="-2"/>
                <w:sz w:val="26"/>
              </w:rPr>
              <w:t>chung</w:t>
            </w:r>
          </w:p>
          <w:p>
            <w:pPr>
              <w:pStyle w:val="TableParagraph"/>
              <w:spacing w:line="382" w:lineRule="exact"/>
              <w:ind w:left="491"/>
              <w:rPr>
                <w:rFonts w:ascii="LM Roman 10" w:hAnsi="LM Roman 10"/>
                <w:i/>
                <w:sz w:val="25"/>
              </w:rPr>
            </w:pPr>
            <w:r>
              <w:rPr>
                <w:rFonts w:ascii="LM Roman 10" w:hAnsi="LM Roman 10"/>
                <w:i/>
                <w:spacing w:val="-138"/>
                <w:w w:val="140"/>
                <w:sz w:val="25"/>
              </w:rPr>
              <w:t>A</w:t>
            </w:r>
            <w:r>
              <w:rPr>
                <w:rFonts w:ascii="Arial" w:hAnsi="Arial"/>
                <w:spacing w:val="-138"/>
                <w:w w:val="140"/>
                <w:position w:val="13"/>
                <w:sz w:val="25"/>
              </w:rPr>
              <w:t></w:t>
            </w:r>
            <w:r>
              <w:rPr>
                <w:rFonts w:ascii="LM Roman 10" w:hAnsi="LM Roman 10"/>
                <w:i/>
                <w:spacing w:val="-138"/>
                <w:w w:val="140"/>
                <w:sz w:val="25"/>
              </w:rPr>
              <w:t>BC</w:t>
            </w:r>
            <w:r>
              <w:rPr>
                <w:rFonts w:ascii="LM Roman 10" w:hAnsi="LM Roman 10"/>
                <w:i/>
                <w:spacing w:val="14"/>
                <w:w w:val="140"/>
                <w:sz w:val="25"/>
              </w:rPr>
              <w:t>  </w:t>
            </w:r>
            <w:r>
              <w:rPr>
                <w:rFonts w:ascii="DejaVu Serif" w:hAnsi="DejaVu Serif"/>
                <w:w w:val="125"/>
                <w:sz w:val="25"/>
              </w:rPr>
              <w:t>=</w:t>
            </w:r>
            <w:r>
              <w:rPr>
                <w:rFonts w:ascii="DejaVu Serif" w:hAnsi="DejaVu Serif"/>
                <w:w w:val="140"/>
                <w:sz w:val="25"/>
              </w:rPr>
              <w:t>  </w:t>
            </w:r>
            <w:r>
              <w:rPr>
                <w:rFonts w:ascii="LM Roman 10" w:hAnsi="LM Roman 10"/>
                <w:i/>
                <w:spacing w:val="-136"/>
                <w:w w:val="140"/>
                <w:sz w:val="25"/>
              </w:rPr>
              <w:t>N</w:t>
            </w:r>
            <w:r>
              <w:rPr>
                <w:rFonts w:ascii="Arial" w:hAnsi="Arial"/>
                <w:spacing w:val="-136"/>
                <w:w w:val="140"/>
                <w:position w:val="13"/>
                <w:sz w:val="25"/>
              </w:rPr>
              <w:t></w:t>
            </w:r>
            <w:r>
              <w:rPr>
                <w:rFonts w:ascii="LM Roman 10" w:hAnsi="LM Roman 10"/>
                <w:i/>
                <w:spacing w:val="-136"/>
                <w:w w:val="140"/>
                <w:sz w:val="25"/>
              </w:rPr>
              <w:t>CB</w:t>
            </w:r>
          </w:p>
          <w:p>
            <w:pPr>
              <w:pStyle w:val="TableParagraph"/>
              <w:spacing w:line="264" w:lineRule="exact"/>
              <w:ind w:left="489"/>
              <w:rPr>
                <w:rFonts w:ascii="MathJax_Main" w:hAnsi="MathJax_Main"/>
                <w:sz w:val="23"/>
              </w:rPr>
            </w:pPr>
            <w:r>
              <w:rPr>
                <w:rFonts w:ascii="DejaVu Serif" w:hAnsi="DejaVu Serif"/>
                <w:w w:val="110"/>
                <w:sz w:val="23"/>
              </w:rPr>
              <w:t>⇒</w:t>
            </w:r>
            <w:r>
              <w:rPr>
                <w:rFonts w:ascii="DejaVu Serif" w:hAnsi="DejaVu Serif"/>
                <w:spacing w:val="-16"/>
                <w:w w:val="110"/>
                <w:sz w:val="23"/>
              </w:rPr>
              <w:t> </w:t>
            </w:r>
            <w:r>
              <w:rPr>
                <w:rFonts w:ascii="DejaVu Serif" w:hAnsi="DejaVu Serif"/>
                <w:w w:val="110"/>
                <w:sz w:val="23"/>
              </w:rPr>
              <w:t>A</w:t>
            </w:r>
            <w:r>
              <w:rPr>
                <w:rFonts w:ascii="LM Roman 10" w:hAnsi="LM Roman 10"/>
                <w:i/>
                <w:w w:val="110"/>
                <w:sz w:val="23"/>
              </w:rPr>
              <w:t>ABC</w:t>
            </w:r>
            <w:r>
              <w:rPr>
                <w:rFonts w:ascii="LM Roman 10" w:hAnsi="LM Roman 10"/>
                <w:i/>
                <w:spacing w:val="35"/>
                <w:w w:val="110"/>
                <w:sz w:val="23"/>
              </w:rPr>
              <w:t> </w:t>
            </w:r>
            <w:r>
              <w:rPr>
                <w:rFonts w:ascii="MathJax_Main" w:hAnsi="MathJax_Main"/>
                <w:w w:val="110"/>
                <w:sz w:val="23"/>
              </w:rPr>
              <w:t>=</w:t>
            </w:r>
            <w:r>
              <w:rPr>
                <w:rFonts w:ascii="MathJax_Main" w:hAnsi="MathJax_Main"/>
                <w:spacing w:val="17"/>
                <w:w w:val="110"/>
                <w:sz w:val="23"/>
              </w:rPr>
              <w:t> </w:t>
            </w:r>
            <w:r>
              <w:rPr>
                <w:rFonts w:ascii="DejaVu Serif" w:hAnsi="DejaVu Serif"/>
                <w:spacing w:val="-2"/>
                <w:w w:val="110"/>
                <w:sz w:val="23"/>
              </w:rPr>
              <w:t>A</w:t>
            </w:r>
            <w:r>
              <w:rPr>
                <w:rFonts w:ascii="LM Roman 10" w:hAnsi="LM Roman 10"/>
                <w:i/>
                <w:spacing w:val="-2"/>
                <w:w w:val="110"/>
                <w:sz w:val="23"/>
              </w:rPr>
              <w:t>NCB</w:t>
            </w:r>
            <w:r>
              <w:rPr>
                <w:rFonts w:ascii="MathJax_Main" w:hAnsi="MathJax_Main"/>
                <w:spacing w:val="-2"/>
                <w:w w:val="110"/>
                <w:sz w:val="23"/>
              </w:rPr>
              <w:t>(</w:t>
            </w:r>
            <w:r>
              <w:rPr>
                <w:rFonts w:ascii="LM Roman 10" w:hAnsi="LM Roman 10"/>
                <w:i/>
                <w:spacing w:val="-2"/>
                <w:w w:val="110"/>
                <w:sz w:val="23"/>
              </w:rPr>
              <w:t>c</w:t>
            </w:r>
            <w:r>
              <w:rPr>
                <w:rFonts w:ascii="MathJax_Main" w:hAnsi="MathJax_Main"/>
                <w:spacing w:val="-2"/>
                <w:w w:val="110"/>
                <w:sz w:val="23"/>
              </w:rPr>
              <w:t>.</w:t>
            </w:r>
            <w:r>
              <w:rPr>
                <w:rFonts w:ascii="LM Roman 10" w:hAnsi="LM Roman 10"/>
                <w:i/>
                <w:spacing w:val="-2"/>
                <w:w w:val="110"/>
                <w:sz w:val="23"/>
              </w:rPr>
              <w:t>g</w:t>
            </w:r>
            <w:r>
              <w:rPr>
                <w:rFonts w:ascii="MathJax_Main" w:hAnsi="MathJax_Main"/>
                <w:spacing w:val="-2"/>
                <w:w w:val="110"/>
                <w:sz w:val="23"/>
              </w:rPr>
              <w:t>.</w:t>
            </w:r>
            <w:r>
              <w:rPr>
                <w:rFonts w:ascii="LM Roman 10" w:hAnsi="LM Roman 10"/>
                <w:i/>
                <w:spacing w:val="-2"/>
                <w:w w:val="110"/>
                <w:sz w:val="23"/>
              </w:rPr>
              <w:t>c</w:t>
            </w:r>
            <w:r>
              <w:rPr>
                <w:rFonts w:ascii="MathJax_Main" w:hAnsi="MathJax_Main"/>
                <w:spacing w:val="-2"/>
                <w:w w:val="110"/>
                <w:sz w:val="23"/>
              </w:rPr>
              <w:t>)</w:t>
            </w:r>
          </w:p>
          <w:p>
            <w:pPr>
              <w:pStyle w:val="TableParagraph"/>
              <w:spacing w:line="379" w:lineRule="exact"/>
              <w:ind w:left="491"/>
              <w:rPr>
                <w:sz w:val="26"/>
              </w:rPr>
            </w:pPr>
            <w:r>
              <w:rPr>
                <w:rFonts w:ascii="LM Roman 10" w:hAnsi="LM Roman 10"/>
                <w:i/>
                <w:spacing w:val="-132"/>
                <w:w w:val="130"/>
                <w:sz w:val="25"/>
              </w:rPr>
              <w:t>A</w:t>
            </w:r>
            <w:r>
              <w:rPr>
                <w:rFonts w:ascii="Arial" w:hAnsi="Arial"/>
                <w:spacing w:val="-132"/>
                <w:w w:val="130"/>
                <w:position w:val="13"/>
                <w:sz w:val="25"/>
              </w:rPr>
              <w:t></w:t>
            </w:r>
            <w:r>
              <w:rPr>
                <w:rFonts w:ascii="LM Roman 10" w:hAnsi="LM Roman 10"/>
                <w:i/>
                <w:spacing w:val="-132"/>
                <w:w w:val="130"/>
                <w:sz w:val="25"/>
              </w:rPr>
              <w:t>CB</w:t>
            </w:r>
            <w:r>
              <w:rPr>
                <w:rFonts w:ascii="LM Roman 10" w:hAnsi="LM Roman 10"/>
                <w:i/>
                <w:spacing w:val="25"/>
                <w:w w:val="130"/>
                <w:sz w:val="25"/>
              </w:rPr>
              <w:t>  </w:t>
            </w:r>
            <w:r>
              <w:rPr>
                <w:rFonts w:ascii="DejaVu Serif" w:hAnsi="DejaVu Serif"/>
                <w:w w:val="110"/>
                <w:sz w:val="25"/>
              </w:rPr>
              <w:t>=</w:t>
            </w:r>
            <w:r>
              <w:rPr>
                <w:rFonts w:ascii="DejaVu Serif" w:hAnsi="DejaVu Serif"/>
                <w:spacing w:val="21"/>
                <w:w w:val="130"/>
                <w:sz w:val="25"/>
              </w:rPr>
              <w:t>  </w:t>
            </w:r>
            <w:r>
              <w:rPr>
                <w:rFonts w:ascii="LM Roman 10" w:hAnsi="LM Roman 10"/>
                <w:i/>
                <w:spacing w:val="-138"/>
                <w:w w:val="130"/>
                <w:sz w:val="25"/>
              </w:rPr>
              <w:t>N</w:t>
            </w:r>
            <w:r>
              <w:rPr>
                <w:rFonts w:ascii="Arial" w:hAnsi="Arial"/>
                <w:spacing w:val="-138"/>
                <w:w w:val="130"/>
                <w:position w:val="13"/>
                <w:sz w:val="25"/>
              </w:rPr>
              <w:t></w:t>
            </w:r>
            <w:r>
              <w:rPr>
                <w:rFonts w:ascii="LM Roman 10" w:hAnsi="LM Roman 10"/>
                <w:i/>
                <w:spacing w:val="-138"/>
                <w:w w:val="130"/>
                <w:sz w:val="25"/>
              </w:rPr>
              <w:t>BC</w:t>
            </w:r>
            <w:r>
              <w:rPr>
                <w:rFonts w:ascii="LM Roman 10" w:hAnsi="LM Roman 10"/>
                <w:i/>
                <w:spacing w:val="67"/>
                <w:w w:val="150"/>
                <w:sz w:val="25"/>
              </w:rPr>
              <w:t> </w:t>
            </w:r>
            <w:r>
              <w:rPr>
                <w:w w:val="110"/>
                <w:sz w:val="26"/>
              </w:rPr>
              <w:t>(2</w:t>
            </w:r>
            <w:r>
              <w:rPr>
                <w:spacing w:val="23"/>
                <w:w w:val="110"/>
                <w:sz w:val="26"/>
              </w:rPr>
              <w:t> </w:t>
            </w:r>
            <w:r>
              <w:rPr>
                <w:w w:val="110"/>
                <w:sz w:val="26"/>
              </w:rPr>
              <w:t>góc</w:t>
            </w:r>
            <w:r>
              <w:rPr>
                <w:spacing w:val="23"/>
                <w:w w:val="110"/>
                <w:sz w:val="26"/>
              </w:rPr>
              <w:t> </w:t>
            </w:r>
            <w:r>
              <w:rPr>
                <w:w w:val="110"/>
                <w:sz w:val="26"/>
              </w:rPr>
              <w:t>so</w:t>
            </w:r>
            <w:r>
              <w:rPr>
                <w:spacing w:val="22"/>
                <w:w w:val="110"/>
                <w:sz w:val="26"/>
              </w:rPr>
              <w:t> </w:t>
            </w:r>
            <w:r>
              <w:rPr>
                <w:w w:val="110"/>
                <w:sz w:val="26"/>
              </w:rPr>
              <w:t>le</w:t>
            </w:r>
            <w:r>
              <w:rPr>
                <w:spacing w:val="23"/>
                <w:w w:val="110"/>
                <w:sz w:val="26"/>
              </w:rPr>
              <w:t> </w:t>
            </w:r>
            <w:r>
              <w:rPr>
                <w:spacing w:val="-2"/>
                <w:w w:val="110"/>
                <w:sz w:val="26"/>
              </w:rPr>
              <w:t>trong)</w:t>
            </w:r>
          </w:p>
          <w:p>
            <w:pPr>
              <w:pStyle w:val="TableParagraph"/>
              <w:spacing w:before="4"/>
              <w:ind w:left="463"/>
              <w:rPr>
                <w:sz w:val="26"/>
              </w:rPr>
            </w:pPr>
            <w:r>
              <w:rPr>
                <w:sz w:val="26"/>
              </w:rPr>
              <w:t>Vậy:</w:t>
            </w:r>
            <w:r>
              <w:rPr>
                <w:spacing w:val="-4"/>
                <w:sz w:val="26"/>
              </w:rPr>
              <w:t> </w:t>
            </w:r>
            <w:r>
              <w:rPr>
                <w:sz w:val="26"/>
              </w:rPr>
              <w:t>BN</w:t>
            </w:r>
            <w:r>
              <w:rPr>
                <w:spacing w:val="-5"/>
                <w:sz w:val="26"/>
              </w:rPr>
              <w:t> </w:t>
            </w:r>
            <w:r>
              <w:rPr>
                <w:sz w:val="26"/>
              </w:rPr>
              <w:t>//</w:t>
            </w:r>
            <w:r>
              <w:rPr>
                <w:spacing w:val="-4"/>
                <w:sz w:val="26"/>
              </w:rPr>
              <w:t> </w:t>
            </w:r>
            <w:r>
              <w:rPr>
                <w:spacing w:val="-5"/>
                <w:sz w:val="26"/>
              </w:rPr>
              <w:t>AC</w:t>
            </w:r>
          </w:p>
        </w:tc>
        <w:tc>
          <w:tcPr>
            <w:tcW w:w="80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4"/>
              <w:rPr>
                <w:b/>
                <w:sz w:val="26"/>
              </w:rPr>
            </w:pPr>
          </w:p>
          <w:p>
            <w:pPr>
              <w:pStyle w:val="TableParagraph"/>
              <w:ind w:left="12" w:right="1"/>
              <w:jc w:val="center"/>
              <w:rPr>
                <w:sz w:val="26"/>
              </w:rPr>
            </w:pPr>
            <w:r>
              <w:rPr>
                <w:spacing w:val="-5"/>
                <w:sz w:val="26"/>
              </w:rPr>
              <w:t>0,5</w:t>
            </w:r>
          </w:p>
        </w:tc>
      </w:tr>
    </w:tbl>
    <w:p>
      <w:pPr>
        <w:pStyle w:val="BodyText"/>
        <w:spacing w:before="58"/>
        <w:rPr>
          <w:b/>
        </w:rPr>
      </w:pPr>
    </w:p>
    <w:p>
      <w:pPr>
        <w:pStyle w:val="Heading3"/>
        <w:ind w:left="372"/>
        <w:rPr>
          <w:i/>
        </w:rPr>
      </w:pPr>
      <w:r>
        <w:rPr>
          <w:i/>
          <w:u w:val="single"/>
        </w:rPr>
        <w:t>Chú</w:t>
      </w:r>
      <w:r>
        <w:rPr>
          <w:i/>
          <w:spacing w:val="-8"/>
          <w:u w:val="single"/>
        </w:rPr>
        <w:t> </w:t>
      </w:r>
      <w:r>
        <w:rPr>
          <w:i/>
          <w:spacing w:val="-5"/>
          <w:u w:val="single"/>
        </w:rPr>
        <w:t>ý</w:t>
      </w:r>
      <w:r>
        <w:rPr>
          <w:i/>
          <w:spacing w:val="-5"/>
          <w:u w:val="none"/>
        </w:rPr>
        <w:t>:</w:t>
      </w:r>
    </w:p>
    <w:p>
      <w:pPr>
        <w:pStyle w:val="ListParagraph"/>
        <w:numPr>
          <w:ilvl w:val="1"/>
          <w:numId w:val="29"/>
        </w:numPr>
        <w:tabs>
          <w:tab w:pos="737" w:val="left" w:leader="none"/>
        </w:tabs>
        <w:spacing w:line="240" w:lineRule="auto" w:before="44" w:after="0"/>
        <w:ind w:left="737" w:right="0" w:hanging="365"/>
        <w:jc w:val="left"/>
        <w:rPr>
          <w:i/>
          <w:sz w:val="26"/>
        </w:rPr>
      </w:pPr>
      <w:r>
        <w:rPr>
          <w:i/>
          <w:sz w:val="26"/>
        </w:rPr>
        <w:t>Mỗi</w:t>
      </w:r>
      <w:r>
        <w:rPr>
          <w:i/>
          <w:spacing w:val="-5"/>
          <w:sz w:val="26"/>
        </w:rPr>
        <w:t> </w:t>
      </w:r>
      <w:r>
        <w:rPr>
          <w:i/>
          <w:sz w:val="26"/>
        </w:rPr>
        <w:t>câu</w:t>
      </w:r>
      <w:r>
        <w:rPr>
          <w:i/>
          <w:spacing w:val="-2"/>
          <w:sz w:val="26"/>
        </w:rPr>
        <w:t> </w:t>
      </w:r>
      <w:r>
        <w:rPr>
          <w:i/>
          <w:sz w:val="26"/>
        </w:rPr>
        <w:t>TN</w:t>
      </w:r>
      <w:r>
        <w:rPr>
          <w:i/>
          <w:spacing w:val="-5"/>
          <w:sz w:val="26"/>
        </w:rPr>
        <w:t> </w:t>
      </w:r>
      <w:r>
        <w:rPr>
          <w:i/>
          <w:sz w:val="26"/>
        </w:rPr>
        <w:t>trả</w:t>
      </w:r>
      <w:r>
        <w:rPr>
          <w:i/>
          <w:spacing w:val="-5"/>
          <w:sz w:val="26"/>
        </w:rPr>
        <w:t> </w:t>
      </w:r>
      <w:r>
        <w:rPr>
          <w:i/>
          <w:sz w:val="26"/>
        </w:rPr>
        <w:t>lời</w:t>
      </w:r>
      <w:r>
        <w:rPr>
          <w:i/>
          <w:spacing w:val="-2"/>
          <w:sz w:val="26"/>
        </w:rPr>
        <w:t> </w:t>
      </w:r>
      <w:r>
        <w:rPr>
          <w:i/>
          <w:sz w:val="26"/>
        </w:rPr>
        <w:t>đúng</w:t>
      </w:r>
      <w:r>
        <w:rPr>
          <w:i/>
          <w:spacing w:val="-5"/>
          <w:sz w:val="26"/>
        </w:rPr>
        <w:t> </w:t>
      </w:r>
      <w:r>
        <w:rPr>
          <w:i/>
          <w:sz w:val="26"/>
        </w:rPr>
        <w:t>được</w:t>
      </w:r>
      <w:r>
        <w:rPr>
          <w:i/>
          <w:spacing w:val="-5"/>
          <w:sz w:val="26"/>
        </w:rPr>
        <w:t> </w:t>
      </w:r>
      <w:r>
        <w:rPr>
          <w:i/>
          <w:sz w:val="26"/>
        </w:rPr>
        <w:t>0,25</w:t>
      </w:r>
      <w:r>
        <w:rPr>
          <w:i/>
          <w:spacing w:val="-4"/>
          <w:sz w:val="26"/>
        </w:rPr>
        <w:t> </w:t>
      </w:r>
      <w:r>
        <w:rPr>
          <w:i/>
          <w:spacing w:val="-2"/>
          <w:sz w:val="26"/>
        </w:rPr>
        <w:t>điểm.</w:t>
      </w:r>
    </w:p>
    <w:p>
      <w:pPr>
        <w:pStyle w:val="ListParagraph"/>
        <w:numPr>
          <w:ilvl w:val="1"/>
          <w:numId w:val="29"/>
        </w:numPr>
        <w:tabs>
          <w:tab w:pos="738" w:val="left" w:leader="none"/>
        </w:tabs>
        <w:spacing w:line="240" w:lineRule="auto" w:before="44" w:after="0"/>
        <w:ind w:left="738" w:right="0" w:hanging="365"/>
        <w:jc w:val="left"/>
        <w:rPr>
          <w:i/>
          <w:sz w:val="26"/>
        </w:rPr>
      </w:pPr>
      <w:r>
        <w:rPr>
          <w:i/>
          <w:sz w:val="26"/>
        </w:rPr>
        <w:t>Nếu</w:t>
      </w:r>
      <w:r>
        <w:rPr>
          <w:i/>
          <w:spacing w:val="-5"/>
          <w:sz w:val="26"/>
        </w:rPr>
        <w:t> </w:t>
      </w:r>
      <w:r>
        <w:rPr>
          <w:i/>
          <w:sz w:val="26"/>
        </w:rPr>
        <w:t>HS</w:t>
      </w:r>
      <w:r>
        <w:rPr>
          <w:i/>
          <w:spacing w:val="-2"/>
          <w:sz w:val="26"/>
        </w:rPr>
        <w:t> </w:t>
      </w:r>
      <w:r>
        <w:rPr>
          <w:i/>
          <w:sz w:val="26"/>
        </w:rPr>
        <w:t>đưa</w:t>
      </w:r>
      <w:r>
        <w:rPr>
          <w:i/>
          <w:spacing w:val="-4"/>
          <w:sz w:val="26"/>
        </w:rPr>
        <w:t> </w:t>
      </w:r>
      <w:r>
        <w:rPr>
          <w:i/>
          <w:sz w:val="26"/>
        </w:rPr>
        <w:t>ra</w:t>
      </w:r>
      <w:r>
        <w:rPr>
          <w:i/>
          <w:spacing w:val="-2"/>
          <w:sz w:val="26"/>
        </w:rPr>
        <w:t> </w:t>
      </w:r>
      <w:r>
        <w:rPr>
          <w:i/>
          <w:sz w:val="26"/>
        </w:rPr>
        <w:t>cách</w:t>
      </w:r>
      <w:r>
        <w:rPr>
          <w:i/>
          <w:spacing w:val="-4"/>
          <w:sz w:val="26"/>
        </w:rPr>
        <w:t> </w:t>
      </w:r>
      <w:r>
        <w:rPr>
          <w:i/>
          <w:sz w:val="26"/>
        </w:rPr>
        <w:t>giải</w:t>
      </w:r>
      <w:r>
        <w:rPr>
          <w:i/>
          <w:spacing w:val="-5"/>
          <w:sz w:val="26"/>
        </w:rPr>
        <w:t> </w:t>
      </w:r>
      <w:r>
        <w:rPr>
          <w:i/>
          <w:sz w:val="26"/>
        </w:rPr>
        <w:t>khác</w:t>
      </w:r>
      <w:r>
        <w:rPr>
          <w:i/>
          <w:spacing w:val="-2"/>
          <w:sz w:val="26"/>
        </w:rPr>
        <w:t> </w:t>
      </w:r>
      <w:r>
        <w:rPr>
          <w:i/>
          <w:sz w:val="26"/>
        </w:rPr>
        <w:t>với</w:t>
      </w:r>
      <w:r>
        <w:rPr>
          <w:i/>
          <w:spacing w:val="-4"/>
          <w:sz w:val="26"/>
        </w:rPr>
        <w:t> </w:t>
      </w:r>
      <w:r>
        <w:rPr>
          <w:i/>
          <w:sz w:val="26"/>
        </w:rPr>
        <w:t>đáp</w:t>
      </w:r>
      <w:r>
        <w:rPr>
          <w:i/>
          <w:spacing w:val="-5"/>
          <w:sz w:val="26"/>
        </w:rPr>
        <w:t> </w:t>
      </w:r>
      <w:r>
        <w:rPr>
          <w:i/>
          <w:sz w:val="26"/>
        </w:rPr>
        <w:t>án</w:t>
      </w:r>
      <w:r>
        <w:rPr>
          <w:i/>
          <w:spacing w:val="-1"/>
          <w:sz w:val="26"/>
        </w:rPr>
        <w:t> </w:t>
      </w:r>
      <w:r>
        <w:rPr>
          <w:i/>
          <w:sz w:val="26"/>
        </w:rPr>
        <w:t>nhưng</w:t>
      </w:r>
      <w:r>
        <w:rPr>
          <w:i/>
          <w:spacing w:val="-5"/>
          <w:sz w:val="26"/>
        </w:rPr>
        <w:t> </w:t>
      </w:r>
      <w:r>
        <w:rPr>
          <w:i/>
          <w:sz w:val="26"/>
        </w:rPr>
        <w:t>lời</w:t>
      </w:r>
      <w:r>
        <w:rPr>
          <w:i/>
          <w:spacing w:val="-4"/>
          <w:sz w:val="26"/>
        </w:rPr>
        <w:t> </w:t>
      </w:r>
      <w:r>
        <w:rPr>
          <w:i/>
          <w:sz w:val="26"/>
        </w:rPr>
        <w:t>giải</w:t>
      </w:r>
      <w:r>
        <w:rPr>
          <w:i/>
          <w:spacing w:val="-5"/>
          <w:sz w:val="26"/>
        </w:rPr>
        <w:t> </w:t>
      </w:r>
      <w:r>
        <w:rPr>
          <w:i/>
          <w:sz w:val="26"/>
        </w:rPr>
        <w:t>đúng</w:t>
      </w:r>
      <w:r>
        <w:rPr>
          <w:i/>
          <w:spacing w:val="-5"/>
          <w:sz w:val="26"/>
        </w:rPr>
        <w:t> </w:t>
      </w:r>
      <w:r>
        <w:rPr>
          <w:i/>
          <w:sz w:val="26"/>
        </w:rPr>
        <w:t>vẫn</w:t>
      </w:r>
      <w:r>
        <w:rPr>
          <w:i/>
          <w:spacing w:val="-4"/>
          <w:sz w:val="26"/>
        </w:rPr>
        <w:t> </w:t>
      </w:r>
      <w:r>
        <w:rPr>
          <w:i/>
          <w:sz w:val="26"/>
        </w:rPr>
        <w:t>cho</w:t>
      </w:r>
      <w:r>
        <w:rPr>
          <w:i/>
          <w:spacing w:val="-5"/>
          <w:sz w:val="26"/>
        </w:rPr>
        <w:t> </w:t>
      </w:r>
      <w:r>
        <w:rPr>
          <w:i/>
          <w:sz w:val="26"/>
        </w:rPr>
        <w:t>điểm</w:t>
      </w:r>
      <w:r>
        <w:rPr>
          <w:i/>
          <w:spacing w:val="-1"/>
          <w:sz w:val="26"/>
        </w:rPr>
        <w:t> </w:t>
      </w:r>
      <w:r>
        <w:rPr>
          <w:i/>
          <w:sz w:val="26"/>
        </w:rPr>
        <w:t>tối</w:t>
      </w:r>
      <w:r>
        <w:rPr>
          <w:i/>
          <w:spacing w:val="-5"/>
          <w:sz w:val="26"/>
        </w:rPr>
        <w:t> đa.</w:t>
      </w:r>
    </w:p>
    <w:p>
      <w:pPr>
        <w:spacing w:after="0" w:line="240" w:lineRule="auto"/>
        <w:jc w:val="left"/>
        <w:rPr>
          <w:sz w:val="26"/>
        </w:rPr>
        <w:sectPr>
          <w:type w:val="continuous"/>
          <w:pgSz w:w="11910" w:h="16850"/>
          <w:pgMar w:top="840" w:bottom="280" w:left="760" w:right="140"/>
        </w:sectPr>
      </w:pPr>
    </w:p>
    <w:p>
      <w:pPr>
        <w:spacing w:before="63"/>
        <w:ind w:left="992" w:right="0" w:firstLine="0"/>
        <w:jc w:val="left"/>
        <w:rPr>
          <w:b/>
          <w:sz w:val="28"/>
        </w:rPr>
      </w:pPr>
      <w:bookmarkStart w:name="TOAN 7_GIUA HKII 5" w:id="5"/>
      <w:bookmarkEnd w:id="5"/>
      <w:r>
        <w:rPr/>
      </w:r>
      <w:r>
        <w:rPr>
          <w:b/>
          <w:sz w:val="28"/>
        </w:rPr>
        <w:t>KHUNG</w:t>
      </w:r>
      <w:r>
        <w:rPr>
          <w:b/>
          <w:spacing w:val="-5"/>
          <w:sz w:val="28"/>
        </w:rPr>
        <w:t> </w:t>
      </w:r>
      <w:r>
        <w:rPr>
          <w:b/>
          <w:sz w:val="28"/>
        </w:rPr>
        <w:t>MA</w:t>
      </w:r>
      <w:r>
        <w:rPr>
          <w:b/>
          <w:spacing w:val="-4"/>
          <w:sz w:val="28"/>
        </w:rPr>
        <w:t> </w:t>
      </w:r>
      <w:r>
        <w:rPr>
          <w:b/>
          <w:sz w:val="28"/>
        </w:rPr>
        <w:t>TRẬN</w:t>
      </w:r>
      <w:r>
        <w:rPr>
          <w:b/>
          <w:spacing w:val="-4"/>
          <w:sz w:val="28"/>
        </w:rPr>
        <w:t> </w:t>
      </w:r>
      <w:r>
        <w:rPr>
          <w:b/>
          <w:sz w:val="28"/>
        </w:rPr>
        <w:t>BÀI</w:t>
      </w:r>
      <w:r>
        <w:rPr>
          <w:b/>
          <w:spacing w:val="-1"/>
          <w:sz w:val="28"/>
        </w:rPr>
        <w:t> </w:t>
      </w:r>
      <w:r>
        <w:rPr>
          <w:b/>
          <w:sz w:val="28"/>
        </w:rPr>
        <w:t>ĐÁNH</w:t>
      </w:r>
      <w:r>
        <w:rPr>
          <w:b/>
          <w:spacing w:val="-3"/>
          <w:sz w:val="28"/>
        </w:rPr>
        <w:t> </w:t>
      </w:r>
      <w:r>
        <w:rPr>
          <w:b/>
          <w:sz w:val="28"/>
        </w:rPr>
        <w:t>GIÁ</w:t>
      </w:r>
      <w:r>
        <w:rPr>
          <w:b/>
          <w:spacing w:val="-4"/>
          <w:sz w:val="28"/>
        </w:rPr>
        <w:t> </w:t>
      </w:r>
      <w:r>
        <w:rPr>
          <w:b/>
          <w:sz w:val="28"/>
        </w:rPr>
        <w:t>GIỮA</w:t>
      </w:r>
      <w:r>
        <w:rPr>
          <w:b/>
          <w:spacing w:val="-4"/>
          <w:sz w:val="28"/>
        </w:rPr>
        <w:t> </w:t>
      </w:r>
      <w:r>
        <w:rPr>
          <w:b/>
          <w:sz w:val="28"/>
        </w:rPr>
        <w:t>HỌC</w:t>
      </w:r>
      <w:r>
        <w:rPr>
          <w:b/>
          <w:spacing w:val="-3"/>
          <w:sz w:val="28"/>
        </w:rPr>
        <w:t> </w:t>
      </w:r>
      <w:r>
        <w:rPr>
          <w:b/>
          <w:sz w:val="28"/>
        </w:rPr>
        <w:t>KỲ</w:t>
      </w:r>
      <w:r>
        <w:rPr>
          <w:b/>
          <w:spacing w:val="-4"/>
          <w:sz w:val="28"/>
        </w:rPr>
        <w:t> </w:t>
      </w:r>
      <w:r>
        <w:rPr>
          <w:b/>
          <w:sz w:val="28"/>
        </w:rPr>
        <w:t>2</w:t>
      </w:r>
      <w:r>
        <w:rPr>
          <w:b/>
          <w:spacing w:val="-4"/>
          <w:sz w:val="28"/>
        </w:rPr>
        <w:t> </w:t>
      </w:r>
      <w:r>
        <w:rPr>
          <w:b/>
          <w:sz w:val="28"/>
        </w:rPr>
        <w:t>MÔN</w:t>
      </w:r>
      <w:r>
        <w:rPr>
          <w:b/>
          <w:spacing w:val="-3"/>
          <w:sz w:val="28"/>
        </w:rPr>
        <w:t> </w:t>
      </w:r>
      <w:r>
        <w:rPr>
          <w:b/>
          <w:sz w:val="28"/>
        </w:rPr>
        <w:t>TOÁN</w:t>
      </w:r>
      <w:r>
        <w:rPr>
          <w:b/>
          <w:spacing w:val="-4"/>
          <w:sz w:val="28"/>
        </w:rPr>
        <w:t> </w:t>
      </w:r>
      <w:r>
        <w:rPr>
          <w:b/>
          <w:sz w:val="28"/>
        </w:rPr>
        <w:t>–</w:t>
      </w:r>
      <w:r>
        <w:rPr>
          <w:b/>
          <w:spacing w:val="-2"/>
          <w:sz w:val="28"/>
        </w:rPr>
        <w:t> </w:t>
      </w:r>
      <w:r>
        <w:rPr>
          <w:b/>
          <w:sz w:val="28"/>
        </w:rPr>
        <w:t>LỚP</w:t>
      </w:r>
      <w:r>
        <w:rPr>
          <w:b/>
          <w:spacing w:val="-3"/>
          <w:sz w:val="28"/>
        </w:rPr>
        <w:t> </w:t>
      </w:r>
      <w:r>
        <w:rPr>
          <w:b/>
          <w:spacing w:val="-10"/>
          <w:sz w:val="28"/>
        </w:rPr>
        <w:t>7</w:t>
      </w:r>
    </w:p>
    <w:p>
      <w:pPr>
        <w:pStyle w:val="BodyText"/>
        <w:spacing w:before="93" w:after="1"/>
        <w:rPr>
          <w:b/>
          <w:sz w:val="20"/>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485"/>
        <w:gridCol w:w="2227"/>
        <w:gridCol w:w="1104"/>
        <w:gridCol w:w="756"/>
        <w:gridCol w:w="646"/>
        <w:gridCol w:w="646"/>
        <w:gridCol w:w="528"/>
        <w:gridCol w:w="982"/>
        <w:gridCol w:w="464"/>
        <w:gridCol w:w="829"/>
        <w:gridCol w:w="819"/>
      </w:tblGrid>
      <w:tr>
        <w:trPr>
          <w:trHeight w:val="1194" w:hRule="atLeast"/>
        </w:trPr>
        <w:tc>
          <w:tcPr>
            <w:tcW w:w="559"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80"/>
              <w:rPr>
                <w:b/>
                <w:sz w:val="26"/>
              </w:rPr>
            </w:pPr>
          </w:p>
          <w:p>
            <w:pPr>
              <w:pStyle w:val="TableParagraph"/>
              <w:spacing w:line="298" w:lineRule="exact"/>
              <w:ind w:left="112"/>
              <w:rPr>
                <w:b/>
                <w:sz w:val="26"/>
              </w:rPr>
            </w:pPr>
            <w:r>
              <w:rPr>
                <w:b/>
                <w:spacing w:val="-5"/>
                <w:sz w:val="26"/>
              </w:rPr>
              <w:t>TT</w:t>
            </w:r>
          </w:p>
          <w:p>
            <w:pPr>
              <w:pStyle w:val="TableParagraph"/>
              <w:spacing w:line="298" w:lineRule="exact"/>
              <w:ind w:left="139"/>
              <w:rPr>
                <w:b/>
                <w:sz w:val="26"/>
              </w:rPr>
            </w:pPr>
            <w:r>
              <w:rPr>
                <w:spacing w:val="-5"/>
                <w:sz w:val="26"/>
              </w:rPr>
              <w:t>(1</w:t>
            </w:r>
            <w:r>
              <w:rPr>
                <w:b/>
                <w:spacing w:val="-5"/>
                <w:sz w:val="26"/>
              </w:rPr>
              <w:t>)</w:t>
            </w:r>
          </w:p>
        </w:tc>
        <w:tc>
          <w:tcPr>
            <w:tcW w:w="1485"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29"/>
              <w:rPr>
                <w:b/>
                <w:sz w:val="26"/>
              </w:rPr>
            </w:pPr>
          </w:p>
          <w:p>
            <w:pPr>
              <w:pStyle w:val="TableParagraph"/>
              <w:ind w:left="221" w:right="206"/>
              <w:jc w:val="center"/>
              <w:rPr>
                <w:sz w:val="26"/>
              </w:rPr>
            </w:pPr>
            <w:r>
              <w:rPr>
                <w:b/>
                <w:spacing w:val="-10"/>
                <w:sz w:val="26"/>
              </w:rPr>
              <w:t>Chương/ </w:t>
            </w:r>
            <w:r>
              <w:rPr>
                <w:b/>
                <w:sz w:val="26"/>
              </w:rPr>
              <w:t>Chủ</w:t>
            </w:r>
            <w:r>
              <w:rPr>
                <w:b/>
                <w:spacing w:val="-6"/>
                <w:sz w:val="26"/>
              </w:rPr>
              <w:t> </w:t>
            </w:r>
            <w:r>
              <w:rPr>
                <w:b/>
                <w:sz w:val="26"/>
              </w:rPr>
              <w:t>đề </w:t>
            </w:r>
            <w:r>
              <w:rPr>
                <w:spacing w:val="-4"/>
                <w:sz w:val="26"/>
              </w:rPr>
              <w:t>(2)</w:t>
            </w:r>
          </w:p>
        </w:tc>
        <w:tc>
          <w:tcPr>
            <w:tcW w:w="2227"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29"/>
              <w:rPr>
                <w:b/>
                <w:sz w:val="26"/>
              </w:rPr>
            </w:pPr>
          </w:p>
          <w:p>
            <w:pPr>
              <w:pStyle w:val="TableParagraph"/>
              <w:ind w:left="107" w:right="92"/>
              <w:jc w:val="center"/>
              <w:rPr>
                <w:b/>
                <w:sz w:val="26"/>
              </w:rPr>
            </w:pPr>
            <w:r>
              <w:rPr>
                <w:b/>
                <w:spacing w:val="-8"/>
                <w:sz w:val="26"/>
              </w:rPr>
              <w:t>Nội</w:t>
            </w:r>
            <w:r>
              <w:rPr>
                <w:b/>
                <w:spacing w:val="-15"/>
                <w:sz w:val="26"/>
              </w:rPr>
              <w:t> </w:t>
            </w:r>
            <w:r>
              <w:rPr>
                <w:b/>
                <w:spacing w:val="-8"/>
                <w:sz w:val="26"/>
              </w:rPr>
              <w:t>dung/đơn</w:t>
            </w:r>
            <w:r>
              <w:rPr>
                <w:b/>
                <w:spacing w:val="-15"/>
                <w:sz w:val="26"/>
              </w:rPr>
              <w:t> </w:t>
            </w:r>
            <w:r>
              <w:rPr>
                <w:b/>
                <w:spacing w:val="-8"/>
                <w:sz w:val="26"/>
              </w:rPr>
              <w:t>vị</w:t>
            </w:r>
          </w:p>
          <w:p>
            <w:pPr>
              <w:pStyle w:val="TableParagraph"/>
              <w:spacing w:before="1"/>
              <w:ind w:left="107" w:right="90"/>
              <w:jc w:val="center"/>
              <w:rPr>
                <w:b/>
                <w:sz w:val="26"/>
              </w:rPr>
            </w:pPr>
            <w:r>
              <w:rPr>
                <w:b/>
                <w:spacing w:val="-8"/>
                <w:sz w:val="26"/>
              </w:rPr>
              <w:t>kiến</w:t>
            </w:r>
            <w:r>
              <w:rPr>
                <w:b/>
                <w:spacing w:val="-12"/>
                <w:sz w:val="26"/>
              </w:rPr>
              <w:t> </w:t>
            </w:r>
            <w:r>
              <w:rPr>
                <w:b/>
                <w:spacing w:val="-4"/>
                <w:sz w:val="26"/>
              </w:rPr>
              <w:t>thức</w:t>
            </w:r>
          </w:p>
          <w:p>
            <w:pPr>
              <w:pStyle w:val="TableParagraph"/>
              <w:spacing w:before="1"/>
              <w:ind w:left="107" w:right="95"/>
              <w:jc w:val="center"/>
              <w:rPr>
                <w:sz w:val="26"/>
              </w:rPr>
            </w:pPr>
            <w:r>
              <w:rPr>
                <w:spacing w:val="-5"/>
                <w:sz w:val="26"/>
              </w:rPr>
              <w:t>(3)</w:t>
            </w:r>
          </w:p>
        </w:tc>
        <w:tc>
          <w:tcPr>
            <w:tcW w:w="5955" w:type="dxa"/>
            <w:gridSpan w:val="8"/>
          </w:tcPr>
          <w:p>
            <w:pPr>
              <w:pStyle w:val="TableParagraph"/>
              <w:rPr>
                <w:b/>
                <w:sz w:val="26"/>
              </w:rPr>
            </w:pPr>
          </w:p>
          <w:p>
            <w:pPr>
              <w:pStyle w:val="TableParagraph"/>
              <w:ind w:left="17"/>
              <w:jc w:val="center"/>
              <w:rPr>
                <w:b/>
                <w:sz w:val="26"/>
              </w:rPr>
            </w:pPr>
            <w:r>
              <w:rPr>
                <w:b/>
                <w:spacing w:val="-8"/>
                <w:sz w:val="26"/>
              </w:rPr>
              <w:t>Mức</w:t>
            </w:r>
            <w:r>
              <w:rPr>
                <w:b/>
                <w:spacing w:val="-12"/>
                <w:sz w:val="26"/>
              </w:rPr>
              <w:t> </w:t>
            </w:r>
            <w:r>
              <w:rPr>
                <w:b/>
                <w:spacing w:val="-8"/>
                <w:sz w:val="26"/>
              </w:rPr>
              <w:t>độ</w:t>
            </w:r>
            <w:r>
              <w:rPr>
                <w:b/>
                <w:spacing w:val="-12"/>
                <w:sz w:val="26"/>
              </w:rPr>
              <w:t> </w:t>
            </w:r>
            <w:r>
              <w:rPr>
                <w:b/>
                <w:spacing w:val="-8"/>
                <w:sz w:val="26"/>
              </w:rPr>
              <w:t>đánh</w:t>
            </w:r>
            <w:r>
              <w:rPr>
                <w:b/>
                <w:spacing w:val="-11"/>
                <w:sz w:val="26"/>
              </w:rPr>
              <w:t> </w:t>
            </w:r>
            <w:r>
              <w:rPr>
                <w:b/>
                <w:spacing w:val="-8"/>
                <w:sz w:val="26"/>
              </w:rPr>
              <w:t>giá</w:t>
            </w:r>
          </w:p>
          <w:p>
            <w:pPr>
              <w:pStyle w:val="TableParagraph"/>
              <w:spacing w:before="1"/>
              <w:ind w:left="17" w:right="5"/>
              <w:jc w:val="center"/>
              <w:rPr>
                <w:sz w:val="26"/>
              </w:rPr>
            </w:pPr>
            <w:r>
              <w:rPr>
                <w:spacing w:val="-10"/>
                <w:sz w:val="26"/>
              </w:rPr>
              <w:t>(4-</w:t>
            </w:r>
            <w:r>
              <w:rPr>
                <w:spacing w:val="-5"/>
                <w:sz w:val="26"/>
              </w:rPr>
              <w:t>11)</w:t>
            </w:r>
          </w:p>
        </w:tc>
        <w:tc>
          <w:tcPr>
            <w:tcW w:w="819" w:type="dxa"/>
          </w:tcPr>
          <w:p>
            <w:pPr>
              <w:pStyle w:val="TableParagraph"/>
              <w:spacing w:line="298" w:lineRule="exact"/>
              <w:ind w:left="17" w:right="10"/>
              <w:jc w:val="center"/>
              <w:rPr>
                <w:b/>
                <w:sz w:val="26"/>
              </w:rPr>
            </w:pPr>
            <w:r>
              <w:rPr>
                <w:b/>
                <w:spacing w:val="-4"/>
                <w:sz w:val="26"/>
              </w:rPr>
              <w:t>Tổng</w:t>
            </w:r>
          </w:p>
          <w:p>
            <w:pPr>
              <w:pStyle w:val="TableParagraph"/>
              <w:spacing w:before="1"/>
              <w:ind w:left="17"/>
              <w:jc w:val="center"/>
              <w:rPr>
                <w:b/>
                <w:sz w:val="26"/>
              </w:rPr>
            </w:pPr>
            <w:r>
              <w:rPr>
                <w:b/>
                <w:spacing w:val="-10"/>
                <w:sz w:val="26"/>
              </w:rPr>
              <w:t>%</w:t>
            </w:r>
          </w:p>
          <w:p>
            <w:pPr>
              <w:pStyle w:val="TableParagraph"/>
              <w:spacing w:line="298" w:lineRule="exact" w:before="1"/>
              <w:ind w:left="17" w:right="3"/>
              <w:jc w:val="center"/>
              <w:rPr>
                <w:b/>
                <w:sz w:val="26"/>
              </w:rPr>
            </w:pPr>
            <w:r>
              <w:rPr>
                <w:b/>
                <w:spacing w:val="-4"/>
                <w:sz w:val="26"/>
              </w:rPr>
              <w:t>điểm</w:t>
            </w:r>
          </w:p>
          <w:p>
            <w:pPr>
              <w:pStyle w:val="TableParagraph"/>
              <w:spacing w:line="277" w:lineRule="exact"/>
              <w:ind w:left="17" w:right="3"/>
              <w:jc w:val="center"/>
              <w:rPr>
                <w:sz w:val="26"/>
              </w:rPr>
            </w:pPr>
            <w:r>
              <w:rPr>
                <w:spacing w:val="-4"/>
                <w:sz w:val="26"/>
              </w:rPr>
              <w:t>(12)</w:t>
            </w:r>
          </w:p>
        </w:tc>
      </w:tr>
      <w:tr>
        <w:trPr>
          <w:trHeight w:val="1017" w:hRule="atLeast"/>
        </w:trPr>
        <w:tc>
          <w:tcPr>
            <w:tcW w:w="559" w:type="dxa"/>
            <w:vMerge/>
            <w:tcBorders>
              <w:top w:val="nil"/>
            </w:tcBorders>
          </w:tcPr>
          <w:p>
            <w:pPr>
              <w:rPr>
                <w:sz w:val="2"/>
                <w:szCs w:val="2"/>
              </w:rPr>
            </w:pPr>
          </w:p>
        </w:tc>
        <w:tc>
          <w:tcPr>
            <w:tcW w:w="1485" w:type="dxa"/>
            <w:vMerge/>
            <w:tcBorders>
              <w:top w:val="nil"/>
            </w:tcBorders>
          </w:tcPr>
          <w:p>
            <w:pPr>
              <w:rPr>
                <w:sz w:val="2"/>
                <w:szCs w:val="2"/>
              </w:rPr>
            </w:pPr>
          </w:p>
        </w:tc>
        <w:tc>
          <w:tcPr>
            <w:tcW w:w="2227" w:type="dxa"/>
            <w:vMerge/>
            <w:tcBorders>
              <w:top w:val="nil"/>
            </w:tcBorders>
          </w:tcPr>
          <w:p>
            <w:pPr>
              <w:rPr>
                <w:sz w:val="2"/>
                <w:szCs w:val="2"/>
              </w:rPr>
            </w:pPr>
          </w:p>
        </w:tc>
        <w:tc>
          <w:tcPr>
            <w:tcW w:w="1860" w:type="dxa"/>
            <w:gridSpan w:val="2"/>
            <w:shd w:val="clear" w:color="auto" w:fill="FCE9D9"/>
          </w:tcPr>
          <w:p>
            <w:pPr>
              <w:pStyle w:val="TableParagraph"/>
              <w:spacing w:before="227"/>
              <w:ind w:left="420"/>
              <w:rPr>
                <w:b/>
                <w:sz w:val="26"/>
              </w:rPr>
            </w:pPr>
            <w:r>
              <w:rPr>
                <w:b/>
                <w:spacing w:val="-9"/>
                <w:sz w:val="26"/>
              </w:rPr>
              <w:t>Nhận</w:t>
            </w:r>
            <w:r>
              <w:rPr>
                <w:b/>
                <w:spacing w:val="-10"/>
                <w:sz w:val="26"/>
              </w:rPr>
              <w:t> </w:t>
            </w:r>
            <w:r>
              <w:rPr>
                <w:b/>
                <w:spacing w:val="-4"/>
                <w:sz w:val="26"/>
              </w:rPr>
              <w:t>biết</w:t>
            </w:r>
          </w:p>
        </w:tc>
        <w:tc>
          <w:tcPr>
            <w:tcW w:w="1292" w:type="dxa"/>
            <w:gridSpan w:val="2"/>
            <w:shd w:val="clear" w:color="auto" w:fill="DAEDF3"/>
          </w:tcPr>
          <w:p>
            <w:pPr>
              <w:pStyle w:val="TableParagraph"/>
              <w:spacing w:before="2"/>
              <w:ind w:left="303"/>
              <w:rPr>
                <w:b/>
                <w:sz w:val="26"/>
              </w:rPr>
            </w:pPr>
            <w:r>
              <w:rPr>
                <w:b/>
                <w:spacing w:val="-2"/>
                <w:sz w:val="26"/>
              </w:rPr>
              <w:t>Thông</w:t>
            </w:r>
          </w:p>
          <w:p>
            <w:pPr>
              <w:pStyle w:val="TableParagraph"/>
              <w:spacing w:before="149"/>
              <w:ind w:left="423"/>
              <w:rPr>
                <w:b/>
                <w:sz w:val="26"/>
              </w:rPr>
            </w:pPr>
            <w:r>
              <w:rPr>
                <w:b/>
                <w:spacing w:val="-4"/>
                <w:sz w:val="26"/>
              </w:rPr>
              <w:t>hiểu</w:t>
            </w:r>
          </w:p>
        </w:tc>
        <w:tc>
          <w:tcPr>
            <w:tcW w:w="1510" w:type="dxa"/>
            <w:gridSpan w:val="2"/>
            <w:shd w:val="clear" w:color="auto" w:fill="E4DFEB"/>
          </w:tcPr>
          <w:p>
            <w:pPr>
              <w:pStyle w:val="TableParagraph"/>
              <w:spacing w:before="227"/>
              <w:ind w:left="239"/>
              <w:rPr>
                <w:b/>
                <w:sz w:val="26"/>
              </w:rPr>
            </w:pPr>
            <w:r>
              <w:rPr>
                <w:b/>
                <w:spacing w:val="-8"/>
                <w:sz w:val="26"/>
              </w:rPr>
              <w:t>Vận</w:t>
            </w:r>
            <w:r>
              <w:rPr>
                <w:b/>
                <w:spacing w:val="-12"/>
                <w:sz w:val="26"/>
              </w:rPr>
              <w:t> </w:t>
            </w:r>
            <w:r>
              <w:rPr>
                <w:b/>
                <w:spacing w:val="-4"/>
                <w:sz w:val="26"/>
              </w:rPr>
              <w:t>dụng</w:t>
            </w:r>
          </w:p>
        </w:tc>
        <w:tc>
          <w:tcPr>
            <w:tcW w:w="1293" w:type="dxa"/>
            <w:gridSpan w:val="2"/>
            <w:shd w:val="clear" w:color="auto" w:fill="EDEBE0"/>
          </w:tcPr>
          <w:p>
            <w:pPr>
              <w:pStyle w:val="TableParagraph"/>
              <w:spacing w:before="2"/>
              <w:ind w:left="9" w:right="4"/>
              <w:jc w:val="center"/>
              <w:rPr>
                <w:b/>
                <w:sz w:val="26"/>
              </w:rPr>
            </w:pPr>
            <w:r>
              <w:rPr>
                <w:b/>
                <w:spacing w:val="-8"/>
                <w:sz w:val="26"/>
              </w:rPr>
              <w:t>Vận</w:t>
            </w:r>
            <w:r>
              <w:rPr>
                <w:b/>
                <w:spacing w:val="-12"/>
                <w:sz w:val="26"/>
              </w:rPr>
              <w:t> </w:t>
            </w:r>
            <w:r>
              <w:rPr>
                <w:b/>
                <w:spacing w:val="-4"/>
                <w:sz w:val="26"/>
              </w:rPr>
              <w:t>dụng</w:t>
            </w:r>
          </w:p>
          <w:p>
            <w:pPr>
              <w:pStyle w:val="TableParagraph"/>
              <w:spacing w:before="149"/>
              <w:ind w:left="9"/>
              <w:jc w:val="center"/>
              <w:rPr>
                <w:b/>
                <w:sz w:val="26"/>
              </w:rPr>
            </w:pPr>
            <w:r>
              <w:rPr>
                <w:b/>
                <w:spacing w:val="-5"/>
                <w:sz w:val="26"/>
              </w:rPr>
              <w:t>cao</w:t>
            </w:r>
          </w:p>
        </w:tc>
        <w:tc>
          <w:tcPr>
            <w:tcW w:w="819" w:type="dxa"/>
          </w:tcPr>
          <w:p>
            <w:pPr>
              <w:pStyle w:val="TableParagraph"/>
              <w:rPr>
                <w:sz w:val="26"/>
              </w:rPr>
            </w:pPr>
          </w:p>
        </w:tc>
      </w:tr>
      <w:tr>
        <w:trPr>
          <w:trHeight w:val="1914" w:hRule="atLeast"/>
        </w:trPr>
        <w:tc>
          <w:tcPr>
            <w:tcW w:w="559" w:type="dxa"/>
            <w:vMerge/>
            <w:tcBorders>
              <w:top w:val="nil"/>
            </w:tcBorders>
          </w:tcPr>
          <w:p>
            <w:pPr>
              <w:rPr>
                <w:sz w:val="2"/>
                <w:szCs w:val="2"/>
              </w:rPr>
            </w:pPr>
          </w:p>
        </w:tc>
        <w:tc>
          <w:tcPr>
            <w:tcW w:w="1485" w:type="dxa"/>
            <w:vMerge/>
            <w:tcBorders>
              <w:top w:val="nil"/>
            </w:tcBorders>
          </w:tcPr>
          <w:p>
            <w:pPr>
              <w:rPr>
                <w:sz w:val="2"/>
                <w:szCs w:val="2"/>
              </w:rPr>
            </w:pPr>
          </w:p>
        </w:tc>
        <w:tc>
          <w:tcPr>
            <w:tcW w:w="2227" w:type="dxa"/>
            <w:vMerge/>
            <w:tcBorders>
              <w:top w:val="nil"/>
            </w:tcBorders>
          </w:tcPr>
          <w:p>
            <w:pPr>
              <w:rPr>
                <w:sz w:val="2"/>
                <w:szCs w:val="2"/>
              </w:rPr>
            </w:pPr>
          </w:p>
        </w:tc>
        <w:tc>
          <w:tcPr>
            <w:tcW w:w="1104" w:type="dxa"/>
            <w:shd w:val="clear" w:color="auto" w:fill="FCE9D9"/>
          </w:tcPr>
          <w:p>
            <w:pPr>
              <w:pStyle w:val="TableParagraph"/>
              <w:rPr>
                <w:b/>
                <w:sz w:val="26"/>
              </w:rPr>
            </w:pPr>
          </w:p>
          <w:p>
            <w:pPr>
              <w:pStyle w:val="TableParagraph"/>
              <w:spacing w:before="75"/>
              <w:rPr>
                <w:b/>
                <w:sz w:val="26"/>
              </w:rPr>
            </w:pPr>
          </w:p>
          <w:p>
            <w:pPr>
              <w:pStyle w:val="TableParagraph"/>
              <w:spacing w:before="1"/>
              <w:ind w:left="21" w:right="10"/>
              <w:jc w:val="center"/>
              <w:rPr>
                <w:b/>
                <w:sz w:val="26"/>
              </w:rPr>
            </w:pPr>
            <w:r>
              <w:rPr>
                <w:b/>
                <w:spacing w:val="-4"/>
                <w:sz w:val="26"/>
              </w:rPr>
              <w:t>TNKQ</w:t>
            </w:r>
          </w:p>
        </w:tc>
        <w:tc>
          <w:tcPr>
            <w:tcW w:w="756" w:type="dxa"/>
            <w:shd w:val="clear" w:color="auto" w:fill="FCE9D9"/>
          </w:tcPr>
          <w:p>
            <w:pPr>
              <w:pStyle w:val="TableParagraph"/>
              <w:rPr>
                <w:b/>
                <w:sz w:val="26"/>
              </w:rPr>
            </w:pPr>
          </w:p>
          <w:p>
            <w:pPr>
              <w:pStyle w:val="TableParagraph"/>
              <w:spacing w:before="75"/>
              <w:rPr>
                <w:b/>
                <w:sz w:val="26"/>
              </w:rPr>
            </w:pPr>
          </w:p>
          <w:p>
            <w:pPr>
              <w:pStyle w:val="TableParagraph"/>
              <w:spacing w:before="1"/>
              <w:ind w:left="23" w:right="9"/>
              <w:jc w:val="center"/>
              <w:rPr>
                <w:b/>
                <w:sz w:val="26"/>
              </w:rPr>
            </w:pPr>
            <w:r>
              <w:rPr>
                <w:b/>
                <w:spacing w:val="-5"/>
                <w:sz w:val="26"/>
              </w:rPr>
              <w:t>TL</w:t>
            </w:r>
          </w:p>
        </w:tc>
        <w:tc>
          <w:tcPr>
            <w:tcW w:w="646" w:type="dxa"/>
            <w:shd w:val="clear" w:color="auto" w:fill="DAEDF3"/>
          </w:tcPr>
          <w:p>
            <w:pPr>
              <w:pStyle w:val="TableParagraph"/>
              <w:spacing w:before="151"/>
              <w:rPr>
                <w:b/>
                <w:sz w:val="26"/>
              </w:rPr>
            </w:pPr>
          </w:p>
          <w:p>
            <w:pPr>
              <w:pStyle w:val="TableParagraph"/>
              <w:spacing w:line="360" w:lineRule="auto"/>
              <w:ind w:left="127" w:right="110" w:firstLine="21"/>
              <w:rPr>
                <w:b/>
                <w:sz w:val="26"/>
              </w:rPr>
            </w:pPr>
            <w:r>
              <w:rPr>
                <w:b/>
                <w:spacing w:val="-6"/>
                <w:sz w:val="26"/>
              </w:rPr>
              <w:t>TN </w:t>
            </w:r>
            <w:r>
              <w:rPr>
                <w:b/>
                <w:spacing w:val="-13"/>
                <w:sz w:val="26"/>
              </w:rPr>
              <w:t>KQ</w:t>
            </w:r>
          </w:p>
        </w:tc>
        <w:tc>
          <w:tcPr>
            <w:tcW w:w="646" w:type="dxa"/>
            <w:shd w:val="clear" w:color="auto" w:fill="DAEDF3"/>
          </w:tcPr>
          <w:p>
            <w:pPr>
              <w:pStyle w:val="TableParagraph"/>
              <w:rPr>
                <w:b/>
                <w:sz w:val="26"/>
              </w:rPr>
            </w:pPr>
          </w:p>
          <w:p>
            <w:pPr>
              <w:pStyle w:val="TableParagraph"/>
              <w:spacing w:before="75"/>
              <w:rPr>
                <w:b/>
                <w:sz w:val="26"/>
              </w:rPr>
            </w:pPr>
          </w:p>
          <w:p>
            <w:pPr>
              <w:pStyle w:val="TableParagraph"/>
              <w:spacing w:before="1"/>
              <w:ind w:left="158"/>
              <w:rPr>
                <w:b/>
                <w:sz w:val="26"/>
              </w:rPr>
            </w:pPr>
            <w:r>
              <w:rPr>
                <w:b/>
                <w:spacing w:val="-5"/>
                <w:sz w:val="26"/>
              </w:rPr>
              <w:t>TL</w:t>
            </w:r>
          </w:p>
        </w:tc>
        <w:tc>
          <w:tcPr>
            <w:tcW w:w="528" w:type="dxa"/>
            <w:shd w:val="clear" w:color="auto" w:fill="E4DFEB"/>
          </w:tcPr>
          <w:p>
            <w:pPr>
              <w:pStyle w:val="TableParagraph"/>
              <w:spacing w:line="360" w:lineRule="auto" w:before="2"/>
              <w:ind w:left="165" w:right="148" w:firstLine="14"/>
              <w:jc w:val="both"/>
              <w:rPr>
                <w:b/>
                <w:sz w:val="26"/>
              </w:rPr>
            </w:pPr>
            <w:r>
              <w:rPr>
                <w:b/>
                <w:spacing w:val="-10"/>
                <w:sz w:val="26"/>
              </w:rPr>
              <w:t>T N K Q</w:t>
            </w:r>
          </w:p>
        </w:tc>
        <w:tc>
          <w:tcPr>
            <w:tcW w:w="982" w:type="dxa"/>
            <w:shd w:val="clear" w:color="auto" w:fill="E4DFEB"/>
          </w:tcPr>
          <w:p>
            <w:pPr>
              <w:pStyle w:val="TableParagraph"/>
              <w:rPr>
                <w:b/>
                <w:sz w:val="26"/>
              </w:rPr>
            </w:pPr>
          </w:p>
          <w:p>
            <w:pPr>
              <w:pStyle w:val="TableParagraph"/>
              <w:spacing w:before="75"/>
              <w:rPr>
                <w:b/>
                <w:sz w:val="26"/>
              </w:rPr>
            </w:pPr>
          </w:p>
          <w:p>
            <w:pPr>
              <w:pStyle w:val="TableParagraph"/>
              <w:spacing w:before="1"/>
              <w:ind w:left="21" w:right="14"/>
              <w:jc w:val="center"/>
              <w:rPr>
                <w:b/>
                <w:sz w:val="26"/>
              </w:rPr>
            </w:pPr>
            <w:r>
              <w:rPr>
                <w:b/>
                <w:spacing w:val="-5"/>
                <w:sz w:val="26"/>
              </w:rPr>
              <w:t>TL</w:t>
            </w:r>
          </w:p>
        </w:tc>
        <w:tc>
          <w:tcPr>
            <w:tcW w:w="464" w:type="dxa"/>
            <w:shd w:val="clear" w:color="auto" w:fill="EDEBE0"/>
          </w:tcPr>
          <w:p>
            <w:pPr>
              <w:pStyle w:val="TableParagraph"/>
              <w:spacing w:line="360" w:lineRule="auto" w:before="2"/>
              <w:ind w:left="133" w:right="116" w:firstLine="14"/>
              <w:jc w:val="both"/>
              <w:rPr>
                <w:b/>
                <w:sz w:val="26"/>
              </w:rPr>
            </w:pPr>
            <w:r>
              <w:rPr>
                <w:b/>
                <w:spacing w:val="-10"/>
                <w:sz w:val="26"/>
              </w:rPr>
              <w:t>T N K Q</w:t>
            </w:r>
          </w:p>
        </w:tc>
        <w:tc>
          <w:tcPr>
            <w:tcW w:w="829" w:type="dxa"/>
            <w:shd w:val="clear" w:color="auto" w:fill="EDEBE0"/>
          </w:tcPr>
          <w:p>
            <w:pPr>
              <w:pStyle w:val="TableParagraph"/>
              <w:rPr>
                <w:b/>
                <w:sz w:val="26"/>
              </w:rPr>
            </w:pPr>
          </w:p>
          <w:p>
            <w:pPr>
              <w:pStyle w:val="TableParagraph"/>
              <w:spacing w:before="75"/>
              <w:rPr>
                <w:b/>
                <w:sz w:val="26"/>
              </w:rPr>
            </w:pPr>
          </w:p>
          <w:p>
            <w:pPr>
              <w:pStyle w:val="TableParagraph"/>
              <w:spacing w:before="1"/>
              <w:ind w:left="18" w:right="9"/>
              <w:jc w:val="center"/>
              <w:rPr>
                <w:b/>
                <w:sz w:val="26"/>
              </w:rPr>
            </w:pPr>
            <w:r>
              <w:rPr>
                <w:b/>
                <w:spacing w:val="-5"/>
                <w:sz w:val="26"/>
              </w:rPr>
              <w:t>TL</w:t>
            </w:r>
          </w:p>
        </w:tc>
        <w:tc>
          <w:tcPr>
            <w:tcW w:w="819" w:type="dxa"/>
          </w:tcPr>
          <w:p>
            <w:pPr>
              <w:pStyle w:val="TableParagraph"/>
              <w:rPr>
                <w:sz w:val="26"/>
              </w:rPr>
            </w:pPr>
          </w:p>
        </w:tc>
      </w:tr>
      <w:tr>
        <w:trPr>
          <w:trHeight w:val="1314" w:hRule="atLeast"/>
        </w:trPr>
        <w:tc>
          <w:tcPr>
            <w:tcW w:w="559" w:type="dxa"/>
            <w:vMerge w:val="restart"/>
          </w:tcPr>
          <w:p>
            <w:pPr>
              <w:pStyle w:val="TableParagraph"/>
              <w:rPr>
                <w:b/>
                <w:sz w:val="26"/>
              </w:rPr>
            </w:pPr>
          </w:p>
          <w:p>
            <w:pPr>
              <w:pStyle w:val="TableParagraph"/>
              <w:rPr>
                <w:b/>
                <w:sz w:val="26"/>
              </w:rPr>
            </w:pPr>
          </w:p>
          <w:p>
            <w:pPr>
              <w:pStyle w:val="TableParagraph"/>
              <w:spacing w:before="276"/>
              <w:rPr>
                <w:b/>
                <w:sz w:val="26"/>
              </w:rPr>
            </w:pPr>
          </w:p>
          <w:p>
            <w:pPr>
              <w:pStyle w:val="TableParagraph"/>
              <w:ind w:left="17"/>
              <w:jc w:val="center"/>
              <w:rPr>
                <w:b/>
                <w:sz w:val="26"/>
              </w:rPr>
            </w:pPr>
            <w:r>
              <w:rPr>
                <w:b/>
                <w:spacing w:val="-10"/>
                <w:sz w:val="26"/>
              </w:rPr>
              <w:t>1</w:t>
            </w:r>
          </w:p>
        </w:tc>
        <w:tc>
          <w:tcPr>
            <w:tcW w:w="1485" w:type="dxa"/>
            <w:vMerge w:val="restart"/>
          </w:tcPr>
          <w:p>
            <w:pPr>
              <w:pStyle w:val="TableParagraph"/>
              <w:rPr>
                <w:b/>
                <w:sz w:val="26"/>
              </w:rPr>
            </w:pPr>
          </w:p>
          <w:p>
            <w:pPr>
              <w:pStyle w:val="TableParagraph"/>
              <w:spacing w:before="66"/>
              <w:rPr>
                <w:b/>
                <w:sz w:val="26"/>
              </w:rPr>
            </w:pPr>
          </w:p>
          <w:p>
            <w:pPr>
              <w:pStyle w:val="TableParagraph"/>
              <w:ind w:left="119" w:right="112" w:firstLine="81"/>
              <w:jc w:val="both"/>
              <w:rPr>
                <w:b/>
                <w:sz w:val="26"/>
              </w:rPr>
            </w:pPr>
            <w:r>
              <w:rPr>
                <w:b/>
                <w:sz w:val="26"/>
              </w:rPr>
              <w:t>Chủ đề 1: Một</w:t>
            </w:r>
            <w:r>
              <w:rPr>
                <w:b/>
                <w:spacing w:val="-5"/>
                <w:sz w:val="26"/>
              </w:rPr>
              <w:t> </w:t>
            </w:r>
            <w:r>
              <w:rPr>
                <w:b/>
                <w:sz w:val="26"/>
              </w:rPr>
              <w:t>số</w:t>
            </w:r>
            <w:r>
              <w:rPr>
                <w:b/>
                <w:spacing w:val="-5"/>
                <w:sz w:val="26"/>
              </w:rPr>
              <w:t> </w:t>
            </w:r>
            <w:r>
              <w:rPr>
                <w:b/>
                <w:sz w:val="26"/>
              </w:rPr>
              <w:t>yếu tố</w:t>
            </w:r>
            <w:r>
              <w:rPr>
                <w:b/>
                <w:spacing w:val="-7"/>
                <w:sz w:val="26"/>
              </w:rPr>
              <w:t> </w:t>
            </w:r>
            <w:r>
              <w:rPr>
                <w:b/>
                <w:sz w:val="26"/>
              </w:rPr>
              <w:t>thống</w:t>
            </w:r>
            <w:r>
              <w:rPr>
                <w:b/>
                <w:spacing w:val="-3"/>
                <w:sz w:val="26"/>
              </w:rPr>
              <w:t> </w:t>
            </w:r>
            <w:r>
              <w:rPr>
                <w:b/>
                <w:spacing w:val="-7"/>
                <w:sz w:val="26"/>
              </w:rPr>
              <w:t>kê</w:t>
            </w:r>
          </w:p>
          <w:p>
            <w:pPr>
              <w:pStyle w:val="TableParagraph"/>
              <w:spacing w:before="120"/>
              <w:ind w:left="311"/>
              <w:jc w:val="both"/>
              <w:rPr>
                <w:b/>
                <w:sz w:val="26"/>
              </w:rPr>
            </w:pPr>
            <w:r>
              <w:rPr>
                <w:b/>
                <w:sz w:val="26"/>
              </w:rPr>
              <w:t>(13</w:t>
            </w:r>
            <w:r>
              <w:rPr>
                <w:b/>
                <w:spacing w:val="-5"/>
                <w:sz w:val="26"/>
              </w:rPr>
              <w:t> </w:t>
            </w:r>
            <w:r>
              <w:rPr>
                <w:b/>
                <w:spacing w:val="-2"/>
                <w:sz w:val="26"/>
              </w:rPr>
              <w:t>tiết)</w:t>
            </w:r>
          </w:p>
        </w:tc>
        <w:tc>
          <w:tcPr>
            <w:tcW w:w="2227" w:type="dxa"/>
          </w:tcPr>
          <w:p>
            <w:pPr>
              <w:pStyle w:val="TableParagraph"/>
              <w:ind w:left="130" w:right="119" w:firstLine="2"/>
              <w:jc w:val="center"/>
              <w:rPr>
                <w:sz w:val="26"/>
              </w:rPr>
            </w:pPr>
            <w:r>
              <w:rPr>
                <w:sz w:val="26"/>
              </w:rPr>
              <w:t>Nội dung 1: Thu thập, phân loại và biểu</w:t>
            </w:r>
            <w:r>
              <w:rPr>
                <w:spacing w:val="-14"/>
                <w:sz w:val="26"/>
              </w:rPr>
              <w:t> </w:t>
            </w:r>
            <w:r>
              <w:rPr>
                <w:sz w:val="26"/>
              </w:rPr>
              <w:t>diễn</w:t>
            </w:r>
            <w:r>
              <w:rPr>
                <w:spacing w:val="-14"/>
                <w:sz w:val="26"/>
              </w:rPr>
              <w:t> </w:t>
            </w:r>
            <w:r>
              <w:rPr>
                <w:sz w:val="26"/>
              </w:rPr>
              <w:t>dữ</w:t>
            </w:r>
            <w:r>
              <w:rPr>
                <w:spacing w:val="-13"/>
                <w:sz w:val="26"/>
              </w:rPr>
              <w:t> </w:t>
            </w:r>
            <w:r>
              <w:rPr>
                <w:sz w:val="26"/>
              </w:rPr>
              <w:t>liệu(4 </w:t>
            </w:r>
            <w:r>
              <w:rPr>
                <w:spacing w:val="-2"/>
                <w:sz w:val="26"/>
              </w:rPr>
              <w:t>tiết)</w:t>
            </w:r>
          </w:p>
        </w:tc>
        <w:tc>
          <w:tcPr>
            <w:tcW w:w="1104" w:type="dxa"/>
            <w:shd w:val="clear" w:color="auto" w:fill="FCE9D9"/>
          </w:tcPr>
          <w:p>
            <w:pPr>
              <w:pStyle w:val="TableParagraph"/>
              <w:spacing w:before="151"/>
              <w:rPr>
                <w:b/>
                <w:sz w:val="26"/>
              </w:rPr>
            </w:pPr>
          </w:p>
          <w:p>
            <w:pPr>
              <w:pStyle w:val="TableParagraph"/>
              <w:ind w:left="21"/>
              <w:jc w:val="center"/>
              <w:rPr>
                <w:sz w:val="26"/>
              </w:rPr>
            </w:pPr>
            <w:r>
              <w:rPr>
                <w:spacing w:val="-10"/>
                <w:sz w:val="26"/>
              </w:rPr>
              <w:t>3</w:t>
            </w:r>
          </w:p>
        </w:tc>
        <w:tc>
          <w:tcPr>
            <w:tcW w:w="756" w:type="dxa"/>
            <w:shd w:val="clear" w:color="auto" w:fill="FCE9D9"/>
          </w:tcPr>
          <w:p>
            <w:pPr>
              <w:pStyle w:val="TableParagraph"/>
              <w:spacing w:before="151"/>
              <w:rPr>
                <w:b/>
                <w:sz w:val="26"/>
              </w:rPr>
            </w:pPr>
          </w:p>
          <w:p>
            <w:pPr>
              <w:pStyle w:val="TableParagraph"/>
              <w:ind w:left="23"/>
              <w:jc w:val="center"/>
              <w:rPr>
                <w:sz w:val="26"/>
              </w:rPr>
            </w:pPr>
            <w:r>
              <w:rPr>
                <w:spacing w:val="-10"/>
                <w:sz w:val="26"/>
              </w:rPr>
              <w:t>1</w:t>
            </w:r>
          </w:p>
        </w:tc>
        <w:tc>
          <w:tcPr>
            <w:tcW w:w="646" w:type="dxa"/>
            <w:shd w:val="clear" w:color="auto" w:fill="DAEDF3"/>
          </w:tcPr>
          <w:p>
            <w:pPr>
              <w:pStyle w:val="TableParagraph"/>
              <w:rPr>
                <w:sz w:val="26"/>
              </w:rPr>
            </w:pPr>
          </w:p>
        </w:tc>
        <w:tc>
          <w:tcPr>
            <w:tcW w:w="646" w:type="dxa"/>
            <w:shd w:val="clear" w:color="auto" w:fill="DAEDF3"/>
          </w:tcPr>
          <w:p>
            <w:pPr>
              <w:pStyle w:val="TableParagraph"/>
              <w:rPr>
                <w:sz w:val="26"/>
              </w:rPr>
            </w:pPr>
          </w:p>
        </w:tc>
        <w:tc>
          <w:tcPr>
            <w:tcW w:w="528" w:type="dxa"/>
            <w:shd w:val="clear" w:color="auto" w:fill="E4DFEB"/>
          </w:tcPr>
          <w:p>
            <w:pPr>
              <w:pStyle w:val="TableParagraph"/>
              <w:rPr>
                <w:sz w:val="26"/>
              </w:rPr>
            </w:pPr>
          </w:p>
        </w:tc>
        <w:tc>
          <w:tcPr>
            <w:tcW w:w="982" w:type="dxa"/>
            <w:shd w:val="clear" w:color="auto" w:fill="E4DFEB"/>
          </w:tcPr>
          <w:p>
            <w:pPr>
              <w:pStyle w:val="TableParagraph"/>
              <w:rPr>
                <w:sz w:val="26"/>
              </w:rPr>
            </w:pPr>
          </w:p>
        </w:tc>
        <w:tc>
          <w:tcPr>
            <w:tcW w:w="464" w:type="dxa"/>
            <w:shd w:val="clear" w:color="auto" w:fill="EDEBE0"/>
          </w:tcPr>
          <w:p>
            <w:pPr>
              <w:pStyle w:val="TableParagraph"/>
              <w:rPr>
                <w:sz w:val="26"/>
              </w:rPr>
            </w:pPr>
          </w:p>
        </w:tc>
        <w:tc>
          <w:tcPr>
            <w:tcW w:w="829" w:type="dxa"/>
            <w:shd w:val="clear" w:color="auto" w:fill="EDEBE0"/>
          </w:tcPr>
          <w:p>
            <w:pPr>
              <w:pStyle w:val="TableParagraph"/>
              <w:rPr>
                <w:sz w:val="26"/>
              </w:rPr>
            </w:pPr>
          </w:p>
        </w:tc>
        <w:tc>
          <w:tcPr>
            <w:tcW w:w="819" w:type="dxa"/>
          </w:tcPr>
          <w:p>
            <w:pPr>
              <w:pStyle w:val="TableParagraph"/>
              <w:rPr>
                <w:b/>
                <w:sz w:val="26"/>
              </w:rPr>
            </w:pPr>
          </w:p>
          <w:p>
            <w:pPr>
              <w:pStyle w:val="TableParagraph"/>
              <w:ind w:left="17" w:right="13"/>
              <w:jc w:val="center"/>
              <w:rPr>
                <w:sz w:val="26"/>
              </w:rPr>
            </w:pPr>
            <w:r>
              <w:rPr>
                <w:spacing w:val="-4"/>
                <w:sz w:val="26"/>
              </w:rPr>
              <w:t>12,5</w:t>
            </w:r>
          </w:p>
          <w:p>
            <w:pPr>
              <w:pStyle w:val="TableParagraph"/>
              <w:spacing w:before="1"/>
              <w:ind w:left="17" w:right="5"/>
              <w:jc w:val="center"/>
              <w:rPr>
                <w:sz w:val="26"/>
              </w:rPr>
            </w:pPr>
            <w:r>
              <w:rPr>
                <w:spacing w:val="-10"/>
                <w:sz w:val="26"/>
              </w:rPr>
              <w:t>%</w:t>
            </w:r>
          </w:p>
        </w:tc>
      </w:tr>
      <w:tr>
        <w:trPr>
          <w:trHeight w:val="1437" w:hRule="atLeast"/>
        </w:trPr>
        <w:tc>
          <w:tcPr>
            <w:tcW w:w="559" w:type="dxa"/>
            <w:vMerge/>
            <w:tcBorders>
              <w:top w:val="nil"/>
            </w:tcBorders>
          </w:tcPr>
          <w:p>
            <w:pPr>
              <w:rPr>
                <w:sz w:val="2"/>
                <w:szCs w:val="2"/>
              </w:rPr>
            </w:pPr>
          </w:p>
        </w:tc>
        <w:tc>
          <w:tcPr>
            <w:tcW w:w="1485" w:type="dxa"/>
            <w:vMerge/>
            <w:tcBorders>
              <w:top w:val="nil"/>
            </w:tcBorders>
          </w:tcPr>
          <w:p>
            <w:pPr>
              <w:rPr>
                <w:sz w:val="2"/>
                <w:szCs w:val="2"/>
              </w:rPr>
            </w:pPr>
          </w:p>
        </w:tc>
        <w:tc>
          <w:tcPr>
            <w:tcW w:w="2227" w:type="dxa"/>
          </w:tcPr>
          <w:p>
            <w:pPr>
              <w:pStyle w:val="TableParagraph"/>
              <w:spacing w:before="270"/>
              <w:ind w:left="107" w:right="96"/>
              <w:jc w:val="center"/>
              <w:rPr>
                <w:sz w:val="26"/>
              </w:rPr>
            </w:pPr>
            <w:r>
              <w:rPr>
                <w:sz w:val="26"/>
              </w:rPr>
              <w:t>Nội</w:t>
            </w:r>
            <w:r>
              <w:rPr>
                <w:spacing w:val="-11"/>
                <w:sz w:val="26"/>
              </w:rPr>
              <w:t> </w:t>
            </w:r>
            <w:r>
              <w:rPr>
                <w:sz w:val="26"/>
              </w:rPr>
              <w:t>dung</w:t>
            </w:r>
            <w:r>
              <w:rPr>
                <w:spacing w:val="-9"/>
                <w:sz w:val="26"/>
              </w:rPr>
              <w:t> </w:t>
            </w:r>
            <w:r>
              <w:rPr>
                <w:sz w:val="26"/>
              </w:rPr>
              <w:t>2:</w:t>
            </w:r>
            <w:r>
              <w:rPr>
                <w:spacing w:val="40"/>
                <w:sz w:val="26"/>
              </w:rPr>
              <w:t> </w:t>
            </w:r>
            <w:r>
              <w:rPr>
                <w:sz w:val="26"/>
              </w:rPr>
              <w:t>Phân tích và xử lí dữ liệu(9 tiết)</w:t>
            </w:r>
          </w:p>
        </w:tc>
        <w:tc>
          <w:tcPr>
            <w:tcW w:w="1104" w:type="dxa"/>
            <w:shd w:val="clear" w:color="auto" w:fill="FCE9D9"/>
          </w:tcPr>
          <w:p>
            <w:pPr>
              <w:pStyle w:val="TableParagraph"/>
              <w:spacing w:before="211"/>
              <w:rPr>
                <w:b/>
                <w:sz w:val="26"/>
              </w:rPr>
            </w:pPr>
          </w:p>
          <w:p>
            <w:pPr>
              <w:pStyle w:val="TableParagraph"/>
              <w:ind w:left="21"/>
              <w:jc w:val="center"/>
              <w:rPr>
                <w:sz w:val="26"/>
              </w:rPr>
            </w:pPr>
            <w:r>
              <w:rPr>
                <w:spacing w:val="-10"/>
                <w:sz w:val="26"/>
              </w:rPr>
              <w:t>3</w:t>
            </w:r>
          </w:p>
        </w:tc>
        <w:tc>
          <w:tcPr>
            <w:tcW w:w="756" w:type="dxa"/>
            <w:shd w:val="clear" w:color="auto" w:fill="FCE9D9"/>
          </w:tcPr>
          <w:p>
            <w:pPr>
              <w:pStyle w:val="TableParagraph"/>
              <w:rPr>
                <w:sz w:val="26"/>
              </w:rPr>
            </w:pPr>
          </w:p>
        </w:tc>
        <w:tc>
          <w:tcPr>
            <w:tcW w:w="646" w:type="dxa"/>
            <w:shd w:val="clear" w:color="auto" w:fill="DAEDF3"/>
          </w:tcPr>
          <w:p>
            <w:pPr>
              <w:pStyle w:val="TableParagraph"/>
              <w:rPr>
                <w:sz w:val="26"/>
              </w:rPr>
            </w:pPr>
          </w:p>
        </w:tc>
        <w:tc>
          <w:tcPr>
            <w:tcW w:w="646" w:type="dxa"/>
            <w:shd w:val="clear" w:color="auto" w:fill="DAEDF3"/>
          </w:tcPr>
          <w:p>
            <w:pPr>
              <w:pStyle w:val="TableParagraph"/>
              <w:spacing w:before="211"/>
              <w:rPr>
                <w:b/>
                <w:sz w:val="26"/>
              </w:rPr>
            </w:pPr>
          </w:p>
          <w:p>
            <w:pPr>
              <w:pStyle w:val="TableParagraph"/>
              <w:ind w:left="17"/>
              <w:jc w:val="center"/>
              <w:rPr>
                <w:sz w:val="26"/>
              </w:rPr>
            </w:pPr>
            <w:r>
              <w:rPr>
                <w:spacing w:val="-10"/>
                <w:sz w:val="26"/>
              </w:rPr>
              <w:t>2</w:t>
            </w:r>
          </w:p>
        </w:tc>
        <w:tc>
          <w:tcPr>
            <w:tcW w:w="528" w:type="dxa"/>
            <w:shd w:val="clear" w:color="auto" w:fill="E4DFEB"/>
          </w:tcPr>
          <w:p>
            <w:pPr>
              <w:pStyle w:val="TableParagraph"/>
              <w:rPr>
                <w:sz w:val="26"/>
              </w:rPr>
            </w:pPr>
          </w:p>
        </w:tc>
        <w:tc>
          <w:tcPr>
            <w:tcW w:w="982" w:type="dxa"/>
            <w:shd w:val="clear" w:color="auto" w:fill="E4DFEB"/>
          </w:tcPr>
          <w:p>
            <w:pPr>
              <w:pStyle w:val="TableParagraph"/>
              <w:rPr>
                <w:sz w:val="26"/>
              </w:rPr>
            </w:pPr>
          </w:p>
        </w:tc>
        <w:tc>
          <w:tcPr>
            <w:tcW w:w="464" w:type="dxa"/>
            <w:shd w:val="clear" w:color="auto" w:fill="EDEBE0"/>
          </w:tcPr>
          <w:p>
            <w:pPr>
              <w:pStyle w:val="TableParagraph"/>
              <w:rPr>
                <w:sz w:val="26"/>
              </w:rPr>
            </w:pPr>
          </w:p>
        </w:tc>
        <w:tc>
          <w:tcPr>
            <w:tcW w:w="829" w:type="dxa"/>
            <w:shd w:val="clear" w:color="auto" w:fill="EDEBE0"/>
          </w:tcPr>
          <w:p>
            <w:pPr>
              <w:pStyle w:val="TableParagraph"/>
              <w:rPr>
                <w:sz w:val="26"/>
              </w:rPr>
            </w:pPr>
          </w:p>
        </w:tc>
        <w:tc>
          <w:tcPr>
            <w:tcW w:w="819" w:type="dxa"/>
          </w:tcPr>
          <w:p>
            <w:pPr>
              <w:pStyle w:val="TableParagraph"/>
              <w:spacing w:before="60"/>
              <w:rPr>
                <w:b/>
                <w:sz w:val="26"/>
              </w:rPr>
            </w:pPr>
          </w:p>
          <w:p>
            <w:pPr>
              <w:pStyle w:val="TableParagraph"/>
              <w:ind w:left="17" w:right="1"/>
              <w:jc w:val="center"/>
              <w:rPr>
                <w:sz w:val="26"/>
              </w:rPr>
            </w:pPr>
            <w:r>
              <w:rPr>
                <w:spacing w:val="-4"/>
                <w:sz w:val="26"/>
              </w:rPr>
              <w:t>27,5</w:t>
            </w:r>
          </w:p>
          <w:p>
            <w:pPr>
              <w:pStyle w:val="TableParagraph"/>
              <w:spacing w:before="1"/>
              <w:ind w:left="17" w:right="6"/>
              <w:jc w:val="center"/>
              <w:rPr>
                <w:sz w:val="26"/>
              </w:rPr>
            </w:pPr>
            <w:r>
              <w:rPr>
                <w:spacing w:val="-10"/>
                <w:sz w:val="26"/>
              </w:rPr>
              <w:t>%</w:t>
            </w:r>
          </w:p>
        </w:tc>
      </w:tr>
      <w:tr>
        <w:trPr>
          <w:trHeight w:val="717" w:hRule="atLeast"/>
        </w:trPr>
        <w:tc>
          <w:tcPr>
            <w:tcW w:w="559" w:type="dxa"/>
            <w:vMerge w:val="restart"/>
          </w:tcPr>
          <w:p>
            <w:pPr>
              <w:pStyle w:val="TableParagraph"/>
              <w:spacing w:before="96"/>
              <w:rPr>
                <w:b/>
                <w:sz w:val="26"/>
              </w:rPr>
            </w:pPr>
          </w:p>
          <w:p>
            <w:pPr>
              <w:pStyle w:val="TableParagraph"/>
              <w:ind w:left="17"/>
              <w:jc w:val="center"/>
              <w:rPr>
                <w:b/>
                <w:sz w:val="26"/>
              </w:rPr>
            </w:pPr>
            <w:r>
              <w:rPr>
                <w:b/>
                <w:spacing w:val="-10"/>
                <w:sz w:val="26"/>
              </w:rPr>
              <w:t>2</w:t>
            </w:r>
          </w:p>
        </w:tc>
        <w:tc>
          <w:tcPr>
            <w:tcW w:w="1485" w:type="dxa"/>
            <w:vMerge w:val="restart"/>
          </w:tcPr>
          <w:p>
            <w:pPr>
              <w:pStyle w:val="TableParagraph"/>
              <w:spacing w:before="155"/>
              <w:ind w:left="136" w:right="128" w:firstLine="4"/>
              <w:jc w:val="center"/>
              <w:rPr>
                <w:b/>
                <w:sz w:val="26"/>
              </w:rPr>
            </w:pPr>
            <w:r>
              <w:rPr>
                <w:b/>
                <w:sz w:val="26"/>
              </w:rPr>
              <w:t>Chủ đề 2: Các biểu thức</w:t>
            </w:r>
            <w:r>
              <w:rPr>
                <w:b/>
                <w:spacing w:val="-17"/>
                <w:sz w:val="26"/>
              </w:rPr>
              <w:t> </w:t>
            </w:r>
            <w:r>
              <w:rPr>
                <w:b/>
                <w:sz w:val="26"/>
              </w:rPr>
              <w:t>đại</w:t>
            </w:r>
            <w:r>
              <w:rPr>
                <w:b/>
                <w:spacing w:val="-16"/>
                <w:sz w:val="26"/>
              </w:rPr>
              <w:t> </w:t>
            </w:r>
            <w:r>
              <w:rPr>
                <w:b/>
                <w:sz w:val="26"/>
              </w:rPr>
              <w:t>số (6 tiết)</w:t>
            </w:r>
          </w:p>
        </w:tc>
        <w:tc>
          <w:tcPr>
            <w:tcW w:w="2227" w:type="dxa"/>
          </w:tcPr>
          <w:p>
            <w:pPr>
              <w:pStyle w:val="TableParagraph"/>
              <w:ind w:left="187" w:firstLine="36"/>
              <w:rPr>
                <w:i/>
                <w:sz w:val="26"/>
              </w:rPr>
            </w:pPr>
            <w:r>
              <w:rPr>
                <w:sz w:val="26"/>
              </w:rPr>
              <w:t>Nội</w:t>
            </w:r>
            <w:r>
              <w:rPr>
                <w:spacing w:val="-3"/>
                <w:sz w:val="26"/>
              </w:rPr>
              <w:t> </w:t>
            </w:r>
            <w:r>
              <w:rPr>
                <w:sz w:val="26"/>
              </w:rPr>
              <w:t>dung 1:</w:t>
            </w:r>
            <w:r>
              <w:rPr>
                <w:spacing w:val="-3"/>
                <w:sz w:val="26"/>
              </w:rPr>
              <w:t> </w:t>
            </w:r>
            <w:r>
              <w:rPr>
                <w:i/>
                <w:sz w:val="26"/>
              </w:rPr>
              <w:t>Biểu</w:t>
            </w:r>
            <w:r>
              <w:rPr>
                <w:i/>
                <w:sz w:val="26"/>
              </w:rPr>
              <w:t> thức</w:t>
            </w:r>
            <w:r>
              <w:rPr>
                <w:i/>
                <w:spacing w:val="-6"/>
                <w:sz w:val="26"/>
              </w:rPr>
              <w:t> </w:t>
            </w:r>
            <w:r>
              <w:rPr>
                <w:i/>
                <w:sz w:val="26"/>
              </w:rPr>
              <w:t>đại</w:t>
            </w:r>
            <w:r>
              <w:rPr>
                <w:i/>
                <w:spacing w:val="-5"/>
                <w:sz w:val="26"/>
              </w:rPr>
              <w:t> </w:t>
            </w:r>
            <w:r>
              <w:rPr>
                <w:i/>
                <w:sz w:val="26"/>
              </w:rPr>
              <w:t>số(2</w:t>
            </w:r>
            <w:r>
              <w:rPr>
                <w:i/>
                <w:spacing w:val="-5"/>
                <w:sz w:val="26"/>
              </w:rPr>
              <w:t> </w:t>
            </w:r>
            <w:r>
              <w:rPr>
                <w:i/>
                <w:spacing w:val="-4"/>
                <w:sz w:val="26"/>
              </w:rPr>
              <w:t>tiết)</w:t>
            </w:r>
          </w:p>
        </w:tc>
        <w:tc>
          <w:tcPr>
            <w:tcW w:w="1104" w:type="dxa"/>
            <w:shd w:val="clear" w:color="auto" w:fill="FCE9D9"/>
          </w:tcPr>
          <w:p>
            <w:pPr>
              <w:pStyle w:val="TableParagraph"/>
              <w:spacing w:before="150"/>
              <w:ind w:left="21"/>
              <w:jc w:val="center"/>
              <w:rPr>
                <w:sz w:val="26"/>
              </w:rPr>
            </w:pPr>
            <w:r>
              <w:rPr>
                <w:spacing w:val="-10"/>
                <w:sz w:val="26"/>
              </w:rPr>
              <w:t>2</w:t>
            </w:r>
          </w:p>
        </w:tc>
        <w:tc>
          <w:tcPr>
            <w:tcW w:w="756" w:type="dxa"/>
            <w:shd w:val="clear" w:color="auto" w:fill="FCE9D9"/>
          </w:tcPr>
          <w:p>
            <w:pPr>
              <w:pStyle w:val="TableParagraph"/>
              <w:rPr>
                <w:sz w:val="26"/>
              </w:rPr>
            </w:pPr>
          </w:p>
        </w:tc>
        <w:tc>
          <w:tcPr>
            <w:tcW w:w="646" w:type="dxa"/>
            <w:shd w:val="clear" w:color="auto" w:fill="DAEDF3"/>
          </w:tcPr>
          <w:p>
            <w:pPr>
              <w:pStyle w:val="TableParagraph"/>
              <w:rPr>
                <w:sz w:val="26"/>
              </w:rPr>
            </w:pPr>
          </w:p>
        </w:tc>
        <w:tc>
          <w:tcPr>
            <w:tcW w:w="646" w:type="dxa"/>
            <w:shd w:val="clear" w:color="auto" w:fill="DAEDF3"/>
          </w:tcPr>
          <w:p>
            <w:pPr>
              <w:pStyle w:val="TableParagraph"/>
              <w:rPr>
                <w:sz w:val="26"/>
              </w:rPr>
            </w:pPr>
          </w:p>
        </w:tc>
        <w:tc>
          <w:tcPr>
            <w:tcW w:w="528" w:type="dxa"/>
            <w:shd w:val="clear" w:color="auto" w:fill="E4DFEB"/>
          </w:tcPr>
          <w:p>
            <w:pPr>
              <w:pStyle w:val="TableParagraph"/>
              <w:rPr>
                <w:sz w:val="26"/>
              </w:rPr>
            </w:pPr>
          </w:p>
        </w:tc>
        <w:tc>
          <w:tcPr>
            <w:tcW w:w="982" w:type="dxa"/>
            <w:shd w:val="clear" w:color="auto" w:fill="E4DFEB"/>
          </w:tcPr>
          <w:p>
            <w:pPr>
              <w:pStyle w:val="TableParagraph"/>
              <w:rPr>
                <w:sz w:val="26"/>
              </w:rPr>
            </w:pPr>
          </w:p>
        </w:tc>
        <w:tc>
          <w:tcPr>
            <w:tcW w:w="464" w:type="dxa"/>
            <w:shd w:val="clear" w:color="auto" w:fill="EDEBE0"/>
          </w:tcPr>
          <w:p>
            <w:pPr>
              <w:pStyle w:val="TableParagraph"/>
              <w:rPr>
                <w:sz w:val="26"/>
              </w:rPr>
            </w:pPr>
          </w:p>
        </w:tc>
        <w:tc>
          <w:tcPr>
            <w:tcW w:w="829" w:type="dxa"/>
            <w:shd w:val="clear" w:color="auto" w:fill="EDEBE0"/>
          </w:tcPr>
          <w:p>
            <w:pPr>
              <w:pStyle w:val="TableParagraph"/>
              <w:rPr>
                <w:sz w:val="26"/>
              </w:rPr>
            </w:pPr>
          </w:p>
        </w:tc>
        <w:tc>
          <w:tcPr>
            <w:tcW w:w="819" w:type="dxa"/>
          </w:tcPr>
          <w:p>
            <w:pPr>
              <w:pStyle w:val="TableParagraph"/>
              <w:spacing w:before="150"/>
              <w:ind w:left="17" w:right="10"/>
              <w:jc w:val="center"/>
              <w:rPr>
                <w:sz w:val="26"/>
              </w:rPr>
            </w:pPr>
            <w:r>
              <w:rPr>
                <w:spacing w:val="-5"/>
                <w:sz w:val="26"/>
              </w:rPr>
              <w:t>5%</w:t>
            </w:r>
          </w:p>
        </w:tc>
      </w:tr>
      <w:tr>
        <w:trPr>
          <w:trHeight w:val="897" w:hRule="atLeast"/>
        </w:trPr>
        <w:tc>
          <w:tcPr>
            <w:tcW w:w="559" w:type="dxa"/>
            <w:vMerge/>
            <w:tcBorders>
              <w:top w:val="nil"/>
            </w:tcBorders>
          </w:tcPr>
          <w:p>
            <w:pPr>
              <w:rPr>
                <w:sz w:val="2"/>
                <w:szCs w:val="2"/>
              </w:rPr>
            </w:pPr>
          </w:p>
        </w:tc>
        <w:tc>
          <w:tcPr>
            <w:tcW w:w="1485" w:type="dxa"/>
            <w:vMerge/>
            <w:tcBorders>
              <w:top w:val="nil"/>
            </w:tcBorders>
          </w:tcPr>
          <w:p>
            <w:pPr>
              <w:rPr>
                <w:sz w:val="2"/>
                <w:szCs w:val="2"/>
              </w:rPr>
            </w:pPr>
          </w:p>
        </w:tc>
        <w:tc>
          <w:tcPr>
            <w:tcW w:w="2227" w:type="dxa"/>
          </w:tcPr>
          <w:p>
            <w:pPr>
              <w:pStyle w:val="TableParagraph"/>
              <w:spacing w:before="2"/>
              <w:ind w:left="127" w:right="85"/>
              <w:jc w:val="center"/>
              <w:rPr>
                <w:i/>
                <w:sz w:val="26"/>
              </w:rPr>
            </w:pPr>
            <w:r>
              <w:rPr>
                <w:sz w:val="26"/>
              </w:rPr>
              <w:t>Nội dung 2: </w:t>
            </w:r>
            <w:r>
              <w:rPr>
                <w:i/>
                <w:sz w:val="26"/>
              </w:rPr>
              <w:t>Đa</w:t>
            </w:r>
            <w:r>
              <w:rPr>
                <w:i/>
                <w:sz w:val="26"/>
              </w:rPr>
              <w:t> thức</w:t>
            </w:r>
            <w:r>
              <w:rPr>
                <w:i/>
                <w:spacing w:val="-6"/>
                <w:sz w:val="26"/>
              </w:rPr>
              <w:t> </w:t>
            </w:r>
            <w:r>
              <w:rPr>
                <w:i/>
                <w:sz w:val="26"/>
              </w:rPr>
              <w:t>một</w:t>
            </w:r>
            <w:r>
              <w:rPr>
                <w:i/>
                <w:spacing w:val="-5"/>
                <w:sz w:val="26"/>
              </w:rPr>
              <w:t> </w:t>
            </w:r>
            <w:r>
              <w:rPr>
                <w:i/>
                <w:sz w:val="26"/>
              </w:rPr>
              <w:t>biến</w:t>
            </w:r>
            <w:r>
              <w:rPr>
                <w:i/>
                <w:spacing w:val="-2"/>
                <w:sz w:val="26"/>
              </w:rPr>
              <w:t> </w:t>
            </w:r>
            <w:r>
              <w:rPr>
                <w:i/>
                <w:spacing w:val="-5"/>
                <w:sz w:val="26"/>
              </w:rPr>
              <w:t>(4</w:t>
            </w:r>
          </w:p>
          <w:p>
            <w:pPr>
              <w:pStyle w:val="TableParagraph"/>
              <w:spacing w:line="277" w:lineRule="exact"/>
              <w:ind w:left="124" w:right="85"/>
              <w:jc w:val="center"/>
              <w:rPr>
                <w:i/>
                <w:sz w:val="26"/>
              </w:rPr>
            </w:pPr>
            <w:r>
              <w:rPr>
                <w:i/>
                <w:spacing w:val="-2"/>
                <w:sz w:val="26"/>
              </w:rPr>
              <w:t>tiết)</w:t>
            </w:r>
          </w:p>
        </w:tc>
        <w:tc>
          <w:tcPr>
            <w:tcW w:w="1104" w:type="dxa"/>
            <w:shd w:val="clear" w:color="auto" w:fill="FCE9D9"/>
          </w:tcPr>
          <w:p>
            <w:pPr>
              <w:pStyle w:val="TableParagraph"/>
              <w:spacing w:before="242"/>
              <w:ind w:left="21"/>
              <w:jc w:val="center"/>
              <w:rPr>
                <w:sz w:val="26"/>
              </w:rPr>
            </w:pPr>
            <w:r>
              <w:rPr>
                <w:spacing w:val="-10"/>
                <w:sz w:val="26"/>
              </w:rPr>
              <w:t>2</w:t>
            </w:r>
          </w:p>
        </w:tc>
        <w:tc>
          <w:tcPr>
            <w:tcW w:w="756" w:type="dxa"/>
            <w:shd w:val="clear" w:color="auto" w:fill="FCE9D9"/>
          </w:tcPr>
          <w:p>
            <w:pPr>
              <w:pStyle w:val="TableParagraph"/>
              <w:spacing w:before="242"/>
              <w:ind w:left="23"/>
              <w:jc w:val="center"/>
              <w:rPr>
                <w:sz w:val="26"/>
              </w:rPr>
            </w:pPr>
            <w:r>
              <w:rPr>
                <w:spacing w:val="-10"/>
                <w:sz w:val="26"/>
              </w:rPr>
              <w:t>1</w:t>
            </w:r>
          </w:p>
        </w:tc>
        <w:tc>
          <w:tcPr>
            <w:tcW w:w="646" w:type="dxa"/>
            <w:shd w:val="clear" w:color="auto" w:fill="DAEDF3"/>
          </w:tcPr>
          <w:p>
            <w:pPr>
              <w:pStyle w:val="TableParagraph"/>
              <w:rPr>
                <w:sz w:val="26"/>
              </w:rPr>
            </w:pPr>
          </w:p>
        </w:tc>
        <w:tc>
          <w:tcPr>
            <w:tcW w:w="646" w:type="dxa"/>
            <w:shd w:val="clear" w:color="auto" w:fill="DAEDF3"/>
          </w:tcPr>
          <w:p>
            <w:pPr>
              <w:pStyle w:val="TableParagraph"/>
              <w:rPr>
                <w:sz w:val="26"/>
              </w:rPr>
            </w:pPr>
          </w:p>
        </w:tc>
        <w:tc>
          <w:tcPr>
            <w:tcW w:w="528" w:type="dxa"/>
            <w:shd w:val="clear" w:color="auto" w:fill="E4DFEB"/>
          </w:tcPr>
          <w:p>
            <w:pPr>
              <w:pStyle w:val="TableParagraph"/>
              <w:rPr>
                <w:sz w:val="26"/>
              </w:rPr>
            </w:pPr>
          </w:p>
        </w:tc>
        <w:tc>
          <w:tcPr>
            <w:tcW w:w="982" w:type="dxa"/>
            <w:shd w:val="clear" w:color="auto" w:fill="E4DFEB"/>
          </w:tcPr>
          <w:p>
            <w:pPr>
              <w:pStyle w:val="TableParagraph"/>
              <w:rPr>
                <w:sz w:val="26"/>
              </w:rPr>
            </w:pPr>
          </w:p>
        </w:tc>
        <w:tc>
          <w:tcPr>
            <w:tcW w:w="464" w:type="dxa"/>
            <w:shd w:val="clear" w:color="auto" w:fill="EDEBE0"/>
          </w:tcPr>
          <w:p>
            <w:pPr>
              <w:pStyle w:val="TableParagraph"/>
              <w:rPr>
                <w:sz w:val="26"/>
              </w:rPr>
            </w:pPr>
          </w:p>
        </w:tc>
        <w:tc>
          <w:tcPr>
            <w:tcW w:w="829" w:type="dxa"/>
            <w:shd w:val="clear" w:color="auto" w:fill="EDEBE0"/>
          </w:tcPr>
          <w:p>
            <w:pPr>
              <w:pStyle w:val="TableParagraph"/>
              <w:rPr>
                <w:sz w:val="26"/>
              </w:rPr>
            </w:pPr>
          </w:p>
        </w:tc>
        <w:tc>
          <w:tcPr>
            <w:tcW w:w="819" w:type="dxa"/>
          </w:tcPr>
          <w:p>
            <w:pPr>
              <w:pStyle w:val="TableParagraph"/>
              <w:spacing w:before="242"/>
              <w:ind w:left="17" w:right="13"/>
              <w:jc w:val="center"/>
              <w:rPr>
                <w:sz w:val="26"/>
              </w:rPr>
            </w:pPr>
            <w:r>
              <w:rPr>
                <w:spacing w:val="-5"/>
                <w:sz w:val="26"/>
              </w:rPr>
              <w:t>10%</w:t>
            </w:r>
          </w:p>
        </w:tc>
      </w:tr>
      <w:tr>
        <w:trPr>
          <w:trHeight w:val="1434" w:hRule="atLeast"/>
        </w:trPr>
        <w:tc>
          <w:tcPr>
            <w:tcW w:w="559" w:type="dxa"/>
          </w:tcPr>
          <w:p>
            <w:pPr>
              <w:pStyle w:val="TableParagraph"/>
              <w:spacing w:before="2"/>
              <w:ind w:left="17"/>
              <w:jc w:val="center"/>
              <w:rPr>
                <w:b/>
                <w:sz w:val="26"/>
              </w:rPr>
            </w:pPr>
            <w:r>
              <w:rPr>
                <w:b/>
                <w:spacing w:val="-10"/>
                <w:sz w:val="26"/>
              </w:rPr>
              <w:t>3</w:t>
            </w:r>
          </w:p>
        </w:tc>
        <w:tc>
          <w:tcPr>
            <w:tcW w:w="1485" w:type="dxa"/>
          </w:tcPr>
          <w:p>
            <w:pPr>
              <w:pStyle w:val="TableParagraph"/>
              <w:spacing w:before="150"/>
              <w:ind w:left="225" w:hanging="25"/>
              <w:rPr>
                <w:b/>
                <w:sz w:val="26"/>
              </w:rPr>
            </w:pPr>
            <w:r>
              <w:rPr>
                <w:b/>
                <w:sz w:val="26"/>
              </w:rPr>
              <w:t>Chủ</w:t>
            </w:r>
            <w:r>
              <w:rPr>
                <w:b/>
                <w:spacing w:val="-17"/>
                <w:sz w:val="26"/>
              </w:rPr>
              <w:t> </w:t>
            </w:r>
            <w:r>
              <w:rPr>
                <w:b/>
                <w:sz w:val="26"/>
              </w:rPr>
              <w:t>đề</w:t>
            </w:r>
            <w:r>
              <w:rPr>
                <w:b/>
                <w:spacing w:val="-16"/>
                <w:sz w:val="26"/>
              </w:rPr>
              <w:t> </w:t>
            </w:r>
            <w:r>
              <w:rPr>
                <w:b/>
                <w:sz w:val="26"/>
              </w:rPr>
              <w:t>3: Tam</w:t>
            </w:r>
            <w:r>
              <w:rPr>
                <w:b/>
                <w:spacing w:val="-7"/>
                <w:sz w:val="26"/>
              </w:rPr>
              <w:t> </w:t>
            </w:r>
            <w:r>
              <w:rPr>
                <w:b/>
                <w:spacing w:val="-4"/>
                <w:sz w:val="26"/>
              </w:rPr>
              <w:t>giác</w:t>
            </w:r>
          </w:p>
          <w:p>
            <w:pPr>
              <w:pStyle w:val="TableParagraph"/>
              <w:spacing w:before="120"/>
              <w:ind w:left="312"/>
              <w:rPr>
                <w:b/>
                <w:sz w:val="26"/>
              </w:rPr>
            </w:pPr>
            <w:r>
              <w:rPr>
                <w:b/>
                <w:sz w:val="26"/>
              </w:rPr>
              <w:t>(14</w:t>
            </w:r>
            <w:r>
              <w:rPr>
                <w:b/>
                <w:spacing w:val="-5"/>
                <w:sz w:val="26"/>
              </w:rPr>
              <w:t> </w:t>
            </w:r>
            <w:r>
              <w:rPr>
                <w:b/>
                <w:spacing w:val="-2"/>
                <w:sz w:val="26"/>
              </w:rPr>
              <w:t>tiết)</w:t>
            </w:r>
          </w:p>
        </w:tc>
        <w:tc>
          <w:tcPr>
            <w:tcW w:w="2227" w:type="dxa"/>
          </w:tcPr>
          <w:p>
            <w:pPr>
              <w:pStyle w:val="TableParagraph"/>
              <w:spacing w:before="59"/>
              <w:ind w:left="107" w:right="93"/>
              <w:jc w:val="center"/>
              <w:rPr>
                <w:i/>
                <w:sz w:val="26"/>
              </w:rPr>
            </w:pPr>
            <w:r>
              <w:rPr>
                <w:sz w:val="26"/>
              </w:rPr>
              <w:t>Nội dung 1: </w:t>
            </w:r>
            <w:r>
              <w:rPr>
                <w:i/>
                <w:sz w:val="26"/>
              </w:rPr>
              <w:t>Tam</w:t>
            </w:r>
            <w:r>
              <w:rPr>
                <w:i/>
                <w:sz w:val="26"/>
              </w:rPr>
              <w:t> giác. Tam giác bằng nhau. Tam giác</w:t>
            </w:r>
            <w:r>
              <w:rPr>
                <w:i/>
                <w:spacing w:val="-14"/>
                <w:sz w:val="26"/>
              </w:rPr>
              <w:t> </w:t>
            </w:r>
            <w:r>
              <w:rPr>
                <w:i/>
                <w:sz w:val="26"/>
              </w:rPr>
              <w:t>cân.</w:t>
            </w:r>
            <w:r>
              <w:rPr>
                <w:i/>
                <w:spacing w:val="-11"/>
                <w:sz w:val="26"/>
              </w:rPr>
              <w:t> </w:t>
            </w:r>
            <w:r>
              <w:rPr>
                <w:i/>
                <w:sz w:val="26"/>
              </w:rPr>
              <w:t>(14</w:t>
            </w:r>
            <w:r>
              <w:rPr>
                <w:i/>
                <w:spacing w:val="-14"/>
                <w:sz w:val="26"/>
              </w:rPr>
              <w:t> </w:t>
            </w:r>
            <w:r>
              <w:rPr>
                <w:i/>
                <w:sz w:val="26"/>
              </w:rPr>
              <w:t>tiết)</w:t>
            </w:r>
          </w:p>
        </w:tc>
        <w:tc>
          <w:tcPr>
            <w:tcW w:w="1104" w:type="dxa"/>
            <w:shd w:val="clear" w:color="auto" w:fill="FCE9D9"/>
          </w:tcPr>
          <w:p>
            <w:pPr>
              <w:pStyle w:val="TableParagraph"/>
              <w:spacing w:before="211"/>
              <w:rPr>
                <w:b/>
                <w:sz w:val="26"/>
              </w:rPr>
            </w:pPr>
          </w:p>
          <w:p>
            <w:pPr>
              <w:pStyle w:val="TableParagraph"/>
              <w:ind w:left="21"/>
              <w:jc w:val="center"/>
              <w:rPr>
                <w:sz w:val="26"/>
              </w:rPr>
            </w:pPr>
            <w:r>
              <w:rPr>
                <w:spacing w:val="-10"/>
                <w:sz w:val="26"/>
              </w:rPr>
              <w:t>2</w:t>
            </w:r>
          </w:p>
        </w:tc>
        <w:tc>
          <w:tcPr>
            <w:tcW w:w="756" w:type="dxa"/>
            <w:shd w:val="clear" w:color="auto" w:fill="FCE9D9"/>
          </w:tcPr>
          <w:p>
            <w:pPr>
              <w:pStyle w:val="TableParagraph"/>
              <w:rPr>
                <w:sz w:val="26"/>
              </w:rPr>
            </w:pPr>
          </w:p>
        </w:tc>
        <w:tc>
          <w:tcPr>
            <w:tcW w:w="646" w:type="dxa"/>
            <w:shd w:val="clear" w:color="auto" w:fill="DAEDF3"/>
          </w:tcPr>
          <w:p>
            <w:pPr>
              <w:pStyle w:val="TableParagraph"/>
              <w:rPr>
                <w:sz w:val="26"/>
              </w:rPr>
            </w:pPr>
          </w:p>
        </w:tc>
        <w:tc>
          <w:tcPr>
            <w:tcW w:w="646" w:type="dxa"/>
            <w:shd w:val="clear" w:color="auto" w:fill="DAEDF3"/>
          </w:tcPr>
          <w:p>
            <w:pPr>
              <w:pStyle w:val="TableParagraph"/>
              <w:spacing w:before="211"/>
              <w:rPr>
                <w:b/>
                <w:sz w:val="26"/>
              </w:rPr>
            </w:pPr>
          </w:p>
          <w:p>
            <w:pPr>
              <w:pStyle w:val="TableParagraph"/>
              <w:ind w:left="17"/>
              <w:jc w:val="center"/>
              <w:rPr>
                <w:sz w:val="26"/>
              </w:rPr>
            </w:pPr>
            <w:r>
              <w:rPr>
                <w:spacing w:val="-10"/>
                <w:sz w:val="26"/>
              </w:rPr>
              <w:t>1</w:t>
            </w:r>
          </w:p>
        </w:tc>
        <w:tc>
          <w:tcPr>
            <w:tcW w:w="528" w:type="dxa"/>
            <w:shd w:val="clear" w:color="auto" w:fill="E4DFEB"/>
          </w:tcPr>
          <w:p>
            <w:pPr>
              <w:pStyle w:val="TableParagraph"/>
              <w:rPr>
                <w:sz w:val="26"/>
              </w:rPr>
            </w:pPr>
          </w:p>
        </w:tc>
        <w:tc>
          <w:tcPr>
            <w:tcW w:w="982" w:type="dxa"/>
            <w:shd w:val="clear" w:color="auto" w:fill="E4DFEB"/>
          </w:tcPr>
          <w:p>
            <w:pPr>
              <w:pStyle w:val="TableParagraph"/>
              <w:spacing w:before="211"/>
              <w:rPr>
                <w:b/>
                <w:sz w:val="26"/>
              </w:rPr>
            </w:pPr>
          </w:p>
          <w:p>
            <w:pPr>
              <w:pStyle w:val="TableParagraph"/>
              <w:ind w:left="21" w:right="5"/>
              <w:jc w:val="center"/>
              <w:rPr>
                <w:sz w:val="26"/>
              </w:rPr>
            </w:pPr>
            <w:r>
              <w:rPr>
                <w:spacing w:val="-10"/>
                <w:sz w:val="26"/>
              </w:rPr>
              <w:t>2</w:t>
            </w:r>
          </w:p>
        </w:tc>
        <w:tc>
          <w:tcPr>
            <w:tcW w:w="464" w:type="dxa"/>
            <w:shd w:val="clear" w:color="auto" w:fill="EDEBE0"/>
          </w:tcPr>
          <w:p>
            <w:pPr>
              <w:pStyle w:val="TableParagraph"/>
              <w:rPr>
                <w:sz w:val="26"/>
              </w:rPr>
            </w:pPr>
          </w:p>
        </w:tc>
        <w:tc>
          <w:tcPr>
            <w:tcW w:w="829" w:type="dxa"/>
            <w:shd w:val="clear" w:color="auto" w:fill="EDEBE0"/>
          </w:tcPr>
          <w:p>
            <w:pPr>
              <w:pStyle w:val="TableParagraph"/>
              <w:spacing w:before="211"/>
              <w:rPr>
                <w:b/>
                <w:sz w:val="26"/>
              </w:rPr>
            </w:pPr>
          </w:p>
          <w:p>
            <w:pPr>
              <w:pStyle w:val="TableParagraph"/>
              <w:ind w:left="18"/>
              <w:jc w:val="center"/>
              <w:rPr>
                <w:sz w:val="26"/>
              </w:rPr>
            </w:pPr>
            <w:r>
              <w:rPr>
                <w:spacing w:val="-10"/>
                <w:sz w:val="26"/>
              </w:rPr>
              <w:t>1</w:t>
            </w:r>
          </w:p>
        </w:tc>
        <w:tc>
          <w:tcPr>
            <w:tcW w:w="819" w:type="dxa"/>
          </w:tcPr>
          <w:p>
            <w:pPr>
              <w:pStyle w:val="TableParagraph"/>
              <w:spacing w:before="211"/>
              <w:rPr>
                <w:b/>
                <w:sz w:val="26"/>
              </w:rPr>
            </w:pPr>
          </w:p>
          <w:p>
            <w:pPr>
              <w:pStyle w:val="TableParagraph"/>
              <w:ind w:left="17" w:right="13"/>
              <w:jc w:val="center"/>
              <w:rPr>
                <w:sz w:val="26"/>
              </w:rPr>
            </w:pPr>
            <w:r>
              <w:rPr>
                <w:spacing w:val="-5"/>
                <w:sz w:val="26"/>
              </w:rPr>
              <w:t>45%</w:t>
            </w:r>
          </w:p>
        </w:tc>
      </w:tr>
      <w:tr>
        <w:trPr>
          <w:trHeight w:val="419" w:hRule="atLeast"/>
        </w:trPr>
        <w:tc>
          <w:tcPr>
            <w:tcW w:w="4271" w:type="dxa"/>
            <w:gridSpan w:val="3"/>
          </w:tcPr>
          <w:p>
            <w:pPr>
              <w:pStyle w:val="TableParagraph"/>
              <w:spacing w:before="2"/>
              <w:ind w:left="20" w:right="10"/>
              <w:jc w:val="center"/>
              <w:rPr>
                <w:b/>
                <w:sz w:val="26"/>
              </w:rPr>
            </w:pPr>
            <w:r>
              <w:rPr>
                <w:b/>
                <w:spacing w:val="-4"/>
                <w:sz w:val="26"/>
              </w:rPr>
              <w:t>Tổng</w:t>
            </w:r>
          </w:p>
        </w:tc>
        <w:tc>
          <w:tcPr>
            <w:tcW w:w="1104" w:type="dxa"/>
            <w:shd w:val="clear" w:color="auto" w:fill="FCE9D9"/>
          </w:tcPr>
          <w:p>
            <w:pPr>
              <w:pStyle w:val="TableParagraph"/>
              <w:spacing w:before="2"/>
              <w:ind w:left="21" w:right="10"/>
              <w:jc w:val="center"/>
              <w:rPr>
                <w:b/>
                <w:sz w:val="26"/>
              </w:rPr>
            </w:pPr>
            <w:r>
              <w:rPr>
                <w:b/>
                <w:spacing w:val="-5"/>
                <w:sz w:val="26"/>
              </w:rPr>
              <w:t>12</w:t>
            </w:r>
          </w:p>
        </w:tc>
        <w:tc>
          <w:tcPr>
            <w:tcW w:w="756" w:type="dxa"/>
            <w:shd w:val="clear" w:color="auto" w:fill="FCE9D9"/>
          </w:tcPr>
          <w:p>
            <w:pPr>
              <w:pStyle w:val="TableParagraph"/>
              <w:spacing w:before="2"/>
              <w:ind w:left="23"/>
              <w:jc w:val="center"/>
              <w:rPr>
                <w:b/>
                <w:sz w:val="26"/>
              </w:rPr>
            </w:pPr>
            <w:r>
              <w:rPr>
                <w:b/>
                <w:spacing w:val="-10"/>
                <w:sz w:val="26"/>
              </w:rPr>
              <w:t>2</w:t>
            </w:r>
          </w:p>
        </w:tc>
        <w:tc>
          <w:tcPr>
            <w:tcW w:w="646" w:type="dxa"/>
            <w:shd w:val="clear" w:color="auto" w:fill="DAEDF3"/>
          </w:tcPr>
          <w:p>
            <w:pPr>
              <w:pStyle w:val="TableParagraph"/>
              <w:rPr>
                <w:sz w:val="26"/>
              </w:rPr>
            </w:pPr>
          </w:p>
        </w:tc>
        <w:tc>
          <w:tcPr>
            <w:tcW w:w="646" w:type="dxa"/>
            <w:shd w:val="clear" w:color="auto" w:fill="DAEDF3"/>
          </w:tcPr>
          <w:p>
            <w:pPr>
              <w:pStyle w:val="TableParagraph"/>
              <w:spacing w:before="2"/>
              <w:ind w:left="189"/>
              <w:rPr>
                <w:b/>
                <w:sz w:val="26"/>
              </w:rPr>
            </w:pPr>
            <w:r>
              <w:rPr>
                <w:b/>
                <w:spacing w:val="-10"/>
                <w:sz w:val="26"/>
              </w:rPr>
              <w:t>3</w:t>
            </w:r>
          </w:p>
        </w:tc>
        <w:tc>
          <w:tcPr>
            <w:tcW w:w="528" w:type="dxa"/>
            <w:shd w:val="clear" w:color="auto" w:fill="E4DFEB"/>
          </w:tcPr>
          <w:p>
            <w:pPr>
              <w:pStyle w:val="TableParagraph"/>
              <w:rPr>
                <w:sz w:val="26"/>
              </w:rPr>
            </w:pPr>
          </w:p>
        </w:tc>
        <w:tc>
          <w:tcPr>
            <w:tcW w:w="982" w:type="dxa"/>
            <w:shd w:val="clear" w:color="auto" w:fill="E4DFEB"/>
          </w:tcPr>
          <w:p>
            <w:pPr>
              <w:pStyle w:val="TableParagraph"/>
              <w:spacing w:before="2"/>
              <w:ind w:left="21"/>
              <w:jc w:val="center"/>
              <w:rPr>
                <w:b/>
                <w:sz w:val="26"/>
              </w:rPr>
            </w:pPr>
            <w:r>
              <w:rPr>
                <w:b/>
                <w:spacing w:val="-10"/>
                <w:sz w:val="26"/>
              </w:rPr>
              <w:t>2</w:t>
            </w:r>
          </w:p>
        </w:tc>
        <w:tc>
          <w:tcPr>
            <w:tcW w:w="464" w:type="dxa"/>
            <w:shd w:val="clear" w:color="auto" w:fill="EDEBE0"/>
          </w:tcPr>
          <w:p>
            <w:pPr>
              <w:pStyle w:val="TableParagraph"/>
              <w:rPr>
                <w:sz w:val="26"/>
              </w:rPr>
            </w:pPr>
          </w:p>
        </w:tc>
        <w:tc>
          <w:tcPr>
            <w:tcW w:w="829" w:type="dxa"/>
            <w:shd w:val="clear" w:color="auto" w:fill="EDEBE0"/>
          </w:tcPr>
          <w:p>
            <w:pPr>
              <w:pStyle w:val="TableParagraph"/>
              <w:spacing w:before="2"/>
              <w:ind w:left="18"/>
              <w:jc w:val="center"/>
              <w:rPr>
                <w:b/>
                <w:sz w:val="26"/>
              </w:rPr>
            </w:pPr>
            <w:r>
              <w:rPr>
                <w:b/>
                <w:spacing w:val="-10"/>
                <w:sz w:val="26"/>
              </w:rPr>
              <w:t>1</w:t>
            </w:r>
          </w:p>
        </w:tc>
        <w:tc>
          <w:tcPr>
            <w:tcW w:w="819" w:type="dxa"/>
          </w:tcPr>
          <w:p>
            <w:pPr>
              <w:pStyle w:val="TableParagraph"/>
              <w:spacing w:before="2"/>
              <w:ind w:left="17" w:right="10"/>
              <w:jc w:val="center"/>
              <w:rPr>
                <w:sz w:val="26"/>
              </w:rPr>
            </w:pPr>
            <w:r>
              <w:rPr>
                <w:spacing w:val="-5"/>
                <w:sz w:val="26"/>
              </w:rPr>
              <w:t>20</w:t>
            </w:r>
          </w:p>
        </w:tc>
      </w:tr>
      <w:tr>
        <w:trPr>
          <w:trHeight w:val="717" w:hRule="atLeast"/>
        </w:trPr>
        <w:tc>
          <w:tcPr>
            <w:tcW w:w="4271" w:type="dxa"/>
            <w:gridSpan w:val="3"/>
          </w:tcPr>
          <w:p>
            <w:pPr>
              <w:pStyle w:val="TableParagraph"/>
              <w:spacing w:before="150"/>
              <w:ind w:left="20"/>
              <w:jc w:val="center"/>
              <w:rPr>
                <w:b/>
                <w:sz w:val="26"/>
              </w:rPr>
            </w:pPr>
            <w:r>
              <w:rPr>
                <w:b/>
                <w:spacing w:val="-6"/>
                <w:sz w:val="26"/>
              </w:rPr>
              <w:t>Tỉ</w:t>
            </w:r>
            <w:r>
              <w:rPr>
                <w:b/>
                <w:spacing w:val="-14"/>
                <w:sz w:val="26"/>
              </w:rPr>
              <w:t> </w:t>
            </w:r>
            <w:r>
              <w:rPr>
                <w:b/>
                <w:spacing w:val="-6"/>
                <w:sz w:val="26"/>
              </w:rPr>
              <w:t>lệ</w:t>
            </w:r>
            <w:r>
              <w:rPr>
                <w:b/>
                <w:spacing w:val="-13"/>
                <w:sz w:val="26"/>
              </w:rPr>
              <w:t> </w:t>
            </w:r>
            <w:r>
              <w:rPr>
                <w:b/>
                <w:spacing w:val="-10"/>
                <w:sz w:val="26"/>
              </w:rPr>
              <w:t>%</w:t>
            </w:r>
          </w:p>
        </w:tc>
        <w:tc>
          <w:tcPr>
            <w:tcW w:w="1860" w:type="dxa"/>
            <w:gridSpan w:val="2"/>
            <w:shd w:val="clear" w:color="auto" w:fill="FCE9D9"/>
          </w:tcPr>
          <w:p>
            <w:pPr>
              <w:pStyle w:val="TableParagraph"/>
              <w:spacing w:before="150"/>
              <w:ind w:left="11"/>
              <w:jc w:val="center"/>
              <w:rPr>
                <w:b/>
                <w:sz w:val="26"/>
              </w:rPr>
            </w:pPr>
            <w:r>
              <w:rPr>
                <w:b/>
                <w:spacing w:val="-5"/>
                <w:sz w:val="26"/>
              </w:rPr>
              <w:t>40%</w:t>
            </w:r>
          </w:p>
        </w:tc>
        <w:tc>
          <w:tcPr>
            <w:tcW w:w="1292" w:type="dxa"/>
            <w:gridSpan w:val="2"/>
            <w:shd w:val="clear" w:color="auto" w:fill="DAEDF3"/>
          </w:tcPr>
          <w:p>
            <w:pPr>
              <w:pStyle w:val="TableParagraph"/>
              <w:spacing w:before="150"/>
              <w:ind w:left="324"/>
              <w:rPr>
                <w:b/>
                <w:sz w:val="26"/>
              </w:rPr>
            </w:pPr>
            <w:r>
              <w:rPr>
                <w:b/>
                <w:spacing w:val="-5"/>
                <w:sz w:val="26"/>
              </w:rPr>
              <w:t>30%</w:t>
            </w:r>
          </w:p>
        </w:tc>
        <w:tc>
          <w:tcPr>
            <w:tcW w:w="1510" w:type="dxa"/>
            <w:gridSpan w:val="2"/>
            <w:shd w:val="clear" w:color="auto" w:fill="E4DFEB"/>
          </w:tcPr>
          <w:p>
            <w:pPr>
              <w:pStyle w:val="TableParagraph"/>
              <w:spacing w:before="150"/>
              <w:ind w:left="506"/>
              <w:rPr>
                <w:b/>
                <w:sz w:val="26"/>
              </w:rPr>
            </w:pPr>
            <w:r>
              <w:rPr>
                <w:b/>
                <w:spacing w:val="-5"/>
                <w:sz w:val="26"/>
              </w:rPr>
              <w:t>20%</w:t>
            </w:r>
          </w:p>
        </w:tc>
        <w:tc>
          <w:tcPr>
            <w:tcW w:w="1293" w:type="dxa"/>
            <w:gridSpan w:val="2"/>
            <w:shd w:val="clear" w:color="auto" w:fill="EDEBE0"/>
          </w:tcPr>
          <w:p>
            <w:pPr>
              <w:pStyle w:val="TableParagraph"/>
              <w:spacing w:before="150"/>
              <w:ind w:left="395"/>
              <w:rPr>
                <w:b/>
                <w:sz w:val="26"/>
              </w:rPr>
            </w:pPr>
            <w:r>
              <w:rPr>
                <w:b/>
                <w:spacing w:val="-5"/>
                <w:sz w:val="26"/>
              </w:rPr>
              <w:t>10%</w:t>
            </w:r>
          </w:p>
        </w:tc>
        <w:tc>
          <w:tcPr>
            <w:tcW w:w="819" w:type="dxa"/>
          </w:tcPr>
          <w:p>
            <w:pPr>
              <w:pStyle w:val="TableParagraph"/>
              <w:spacing w:before="2"/>
              <w:ind w:left="223"/>
              <w:rPr>
                <w:b/>
                <w:sz w:val="26"/>
              </w:rPr>
            </w:pPr>
            <w:r>
              <w:rPr>
                <w:b/>
                <w:spacing w:val="-5"/>
                <w:sz w:val="26"/>
              </w:rPr>
              <w:t>100</w:t>
            </w:r>
          </w:p>
          <w:p>
            <w:pPr>
              <w:pStyle w:val="TableParagraph"/>
              <w:spacing w:before="1"/>
              <w:ind w:left="280"/>
              <w:rPr>
                <w:b/>
                <w:sz w:val="26"/>
              </w:rPr>
            </w:pPr>
            <w:r>
              <w:rPr>
                <w:b/>
                <w:spacing w:val="-10"/>
                <w:sz w:val="26"/>
              </w:rPr>
              <w:t>%</w:t>
            </w:r>
          </w:p>
        </w:tc>
      </w:tr>
      <w:tr>
        <w:trPr>
          <w:trHeight w:val="719" w:hRule="atLeast"/>
        </w:trPr>
        <w:tc>
          <w:tcPr>
            <w:tcW w:w="4271" w:type="dxa"/>
            <w:gridSpan w:val="3"/>
          </w:tcPr>
          <w:p>
            <w:pPr>
              <w:pStyle w:val="TableParagraph"/>
              <w:spacing w:before="2"/>
              <w:ind w:left="20" w:right="10"/>
              <w:jc w:val="center"/>
              <w:rPr>
                <w:b/>
                <w:sz w:val="26"/>
              </w:rPr>
            </w:pPr>
            <w:r>
              <w:rPr>
                <w:b/>
                <w:spacing w:val="-6"/>
                <w:sz w:val="26"/>
              </w:rPr>
              <w:t>Tỉ</w:t>
            </w:r>
            <w:r>
              <w:rPr>
                <w:b/>
                <w:spacing w:val="-14"/>
                <w:sz w:val="26"/>
              </w:rPr>
              <w:t> </w:t>
            </w:r>
            <w:r>
              <w:rPr>
                <w:b/>
                <w:spacing w:val="-6"/>
                <w:sz w:val="26"/>
              </w:rPr>
              <w:t>lệ</w:t>
            </w:r>
            <w:r>
              <w:rPr>
                <w:b/>
                <w:spacing w:val="-15"/>
                <w:sz w:val="26"/>
              </w:rPr>
              <w:t> </w:t>
            </w:r>
            <w:r>
              <w:rPr>
                <w:b/>
                <w:spacing w:val="-6"/>
                <w:sz w:val="26"/>
              </w:rPr>
              <w:t>chung</w:t>
            </w:r>
          </w:p>
        </w:tc>
        <w:tc>
          <w:tcPr>
            <w:tcW w:w="3152" w:type="dxa"/>
            <w:gridSpan w:val="4"/>
            <w:shd w:val="clear" w:color="auto" w:fill="FCE9D9"/>
          </w:tcPr>
          <w:p>
            <w:pPr>
              <w:pStyle w:val="TableParagraph"/>
              <w:spacing w:before="153"/>
              <w:ind w:left="10"/>
              <w:jc w:val="center"/>
              <w:rPr>
                <w:b/>
                <w:sz w:val="26"/>
              </w:rPr>
            </w:pPr>
            <w:r>
              <w:rPr>
                <w:b/>
                <w:spacing w:val="-5"/>
                <w:sz w:val="26"/>
              </w:rPr>
              <w:t>70%</w:t>
            </w:r>
          </w:p>
        </w:tc>
        <w:tc>
          <w:tcPr>
            <w:tcW w:w="2803" w:type="dxa"/>
            <w:gridSpan w:val="4"/>
            <w:shd w:val="clear" w:color="auto" w:fill="E4DFEB"/>
          </w:tcPr>
          <w:p>
            <w:pPr>
              <w:pStyle w:val="TableParagraph"/>
              <w:spacing w:before="153"/>
              <w:ind w:left="7"/>
              <w:jc w:val="center"/>
              <w:rPr>
                <w:b/>
                <w:sz w:val="26"/>
              </w:rPr>
            </w:pPr>
            <w:r>
              <w:rPr>
                <w:b/>
                <w:spacing w:val="-5"/>
                <w:sz w:val="26"/>
              </w:rPr>
              <w:t>30%</w:t>
            </w:r>
          </w:p>
        </w:tc>
        <w:tc>
          <w:tcPr>
            <w:tcW w:w="819" w:type="dxa"/>
          </w:tcPr>
          <w:p>
            <w:pPr>
              <w:pStyle w:val="TableParagraph"/>
              <w:spacing w:before="2"/>
              <w:ind w:left="223"/>
              <w:rPr>
                <w:b/>
                <w:sz w:val="26"/>
              </w:rPr>
            </w:pPr>
            <w:r>
              <w:rPr>
                <w:b/>
                <w:spacing w:val="-5"/>
                <w:sz w:val="26"/>
              </w:rPr>
              <w:t>100</w:t>
            </w:r>
          </w:p>
          <w:p>
            <w:pPr>
              <w:pStyle w:val="TableParagraph"/>
              <w:spacing w:before="1"/>
              <w:ind w:left="280"/>
              <w:rPr>
                <w:b/>
                <w:sz w:val="26"/>
              </w:rPr>
            </w:pPr>
            <w:r>
              <w:rPr>
                <w:b/>
                <w:spacing w:val="-10"/>
                <w:sz w:val="26"/>
              </w:rPr>
              <w:t>%</w:t>
            </w:r>
          </w:p>
        </w:tc>
      </w:tr>
    </w:tbl>
    <w:p>
      <w:pPr>
        <w:spacing w:after="0"/>
        <w:rPr>
          <w:sz w:val="26"/>
        </w:rPr>
        <w:sectPr>
          <w:pgSz w:w="12240" w:h="15840"/>
          <w:pgMar w:top="820" w:bottom="280" w:left="460" w:right="340"/>
        </w:sectPr>
      </w:pPr>
    </w:p>
    <w:p>
      <w:pPr>
        <w:spacing w:before="61"/>
        <w:ind w:left="931" w:right="0" w:firstLine="0"/>
        <w:jc w:val="left"/>
        <w:rPr>
          <w:b/>
          <w:sz w:val="28"/>
        </w:rPr>
      </w:pPr>
      <w:r>
        <w:rPr>
          <w:b/>
          <w:sz w:val="28"/>
        </w:rPr>
        <w:t>BẢNG</w:t>
      </w:r>
      <w:r>
        <w:rPr>
          <w:b/>
          <w:spacing w:val="-5"/>
          <w:sz w:val="28"/>
        </w:rPr>
        <w:t> </w:t>
      </w:r>
      <w:r>
        <w:rPr>
          <w:b/>
          <w:sz w:val="28"/>
        </w:rPr>
        <w:t>ĐẶC</w:t>
      </w:r>
      <w:r>
        <w:rPr>
          <w:b/>
          <w:spacing w:val="-3"/>
          <w:sz w:val="28"/>
        </w:rPr>
        <w:t> </w:t>
      </w:r>
      <w:r>
        <w:rPr>
          <w:b/>
          <w:sz w:val="28"/>
        </w:rPr>
        <w:t>TẢ</w:t>
      </w:r>
      <w:r>
        <w:rPr>
          <w:b/>
          <w:spacing w:val="-2"/>
          <w:sz w:val="28"/>
        </w:rPr>
        <w:t> </w:t>
      </w:r>
      <w:r>
        <w:rPr>
          <w:b/>
          <w:sz w:val="28"/>
        </w:rPr>
        <w:t>MỨC</w:t>
      </w:r>
      <w:r>
        <w:rPr>
          <w:b/>
          <w:spacing w:val="-3"/>
          <w:sz w:val="28"/>
        </w:rPr>
        <w:t> </w:t>
      </w:r>
      <w:r>
        <w:rPr>
          <w:b/>
          <w:sz w:val="28"/>
        </w:rPr>
        <w:t>ĐỘ</w:t>
      </w:r>
      <w:r>
        <w:rPr>
          <w:b/>
          <w:spacing w:val="-3"/>
          <w:sz w:val="28"/>
        </w:rPr>
        <w:t> </w:t>
      </w:r>
      <w:r>
        <w:rPr>
          <w:b/>
          <w:sz w:val="28"/>
        </w:rPr>
        <w:t>ĐÁNH</w:t>
      </w:r>
      <w:r>
        <w:rPr>
          <w:b/>
          <w:spacing w:val="-2"/>
          <w:sz w:val="28"/>
        </w:rPr>
        <w:t> </w:t>
      </w:r>
      <w:r>
        <w:rPr>
          <w:b/>
          <w:sz w:val="28"/>
        </w:rPr>
        <w:t>GIÁ</w:t>
      </w:r>
      <w:r>
        <w:rPr>
          <w:b/>
          <w:spacing w:val="-2"/>
          <w:sz w:val="28"/>
        </w:rPr>
        <w:t> </w:t>
      </w:r>
      <w:r>
        <w:rPr>
          <w:b/>
          <w:sz w:val="28"/>
        </w:rPr>
        <w:t>GIỮA</w:t>
      </w:r>
      <w:r>
        <w:rPr>
          <w:b/>
          <w:spacing w:val="-3"/>
          <w:sz w:val="28"/>
        </w:rPr>
        <w:t> </w:t>
      </w:r>
      <w:r>
        <w:rPr>
          <w:b/>
          <w:sz w:val="28"/>
        </w:rPr>
        <w:t>HỌC</w:t>
      </w:r>
      <w:r>
        <w:rPr>
          <w:b/>
          <w:spacing w:val="-4"/>
          <w:sz w:val="28"/>
        </w:rPr>
        <w:t> </w:t>
      </w:r>
      <w:r>
        <w:rPr>
          <w:b/>
          <w:sz w:val="28"/>
        </w:rPr>
        <w:t>KỲ</w:t>
      </w:r>
      <w:r>
        <w:rPr>
          <w:b/>
          <w:spacing w:val="-3"/>
          <w:sz w:val="28"/>
        </w:rPr>
        <w:t> </w:t>
      </w:r>
      <w:r>
        <w:rPr>
          <w:b/>
          <w:sz w:val="28"/>
        </w:rPr>
        <w:t>2</w:t>
      </w:r>
      <w:r>
        <w:rPr>
          <w:b/>
          <w:spacing w:val="-4"/>
          <w:sz w:val="28"/>
        </w:rPr>
        <w:t> </w:t>
      </w:r>
      <w:r>
        <w:rPr>
          <w:b/>
          <w:sz w:val="28"/>
        </w:rPr>
        <w:t>MÔN</w:t>
      </w:r>
      <w:r>
        <w:rPr>
          <w:b/>
          <w:spacing w:val="-3"/>
          <w:sz w:val="28"/>
        </w:rPr>
        <w:t> </w:t>
      </w:r>
      <w:r>
        <w:rPr>
          <w:b/>
          <w:sz w:val="28"/>
        </w:rPr>
        <w:t>TOÁN</w:t>
      </w:r>
      <w:r>
        <w:rPr>
          <w:b/>
          <w:spacing w:val="-4"/>
          <w:sz w:val="28"/>
        </w:rPr>
        <w:t> </w:t>
      </w:r>
      <w:r>
        <w:rPr>
          <w:b/>
          <w:sz w:val="28"/>
        </w:rPr>
        <w:t>-</w:t>
      </w:r>
      <w:r>
        <w:rPr>
          <w:b/>
          <w:spacing w:val="-2"/>
          <w:sz w:val="28"/>
        </w:rPr>
        <w:t> </w:t>
      </w:r>
      <w:r>
        <w:rPr>
          <w:b/>
          <w:sz w:val="28"/>
        </w:rPr>
        <w:t>LỚP</w:t>
      </w:r>
      <w:r>
        <w:rPr>
          <w:b/>
          <w:spacing w:val="-1"/>
          <w:sz w:val="28"/>
        </w:rPr>
        <w:t> </w:t>
      </w:r>
      <w:r>
        <w:rPr>
          <w:b/>
          <w:spacing w:val="-10"/>
          <w:sz w:val="28"/>
        </w:rPr>
        <w:t>7</w:t>
      </w:r>
    </w:p>
    <w:p>
      <w:pPr>
        <w:pStyle w:val="BodyText"/>
        <w:spacing w:before="10"/>
        <w:rPr>
          <w:b/>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83"/>
        <w:gridCol w:w="1788"/>
        <w:gridCol w:w="3509"/>
        <w:gridCol w:w="900"/>
        <w:gridCol w:w="900"/>
        <w:gridCol w:w="910"/>
        <w:gridCol w:w="982"/>
      </w:tblGrid>
      <w:tr>
        <w:trPr>
          <w:trHeight w:val="599" w:hRule="atLeast"/>
        </w:trPr>
        <w:tc>
          <w:tcPr>
            <w:tcW w:w="648" w:type="dxa"/>
            <w:vMerge w:val="restart"/>
          </w:tcPr>
          <w:p>
            <w:pPr>
              <w:pStyle w:val="TableParagraph"/>
              <w:rPr>
                <w:b/>
                <w:sz w:val="26"/>
              </w:rPr>
            </w:pPr>
          </w:p>
          <w:p>
            <w:pPr>
              <w:pStyle w:val="TableParagraph"/>
              <w:spacing w:before="6"/>
              <w:rPr>
                <w:b/>
                <w:sz w:val="26"/>
              </w:rPr>
            </w:pPr>
          </w:p>
          <w:p>
            <w:pPr>
              <w:pStyle w:val="TableParagraph"/>
              <w:ind w:left="158"/>
              <w:rPr>
                <w:b/>
                <w:sz w:val="26"/>
              </w:rPr>
            </w:pPr>
            <w:r>
              <w:rPr>
                <w:b/>
                <w:spacing w:val="-5"/>
                <w:sz w:val="26"/>
              </w:rPr>
              <w:t>TT</w:t>
            </w:r>
          </w:p>
        </w:tc>
        <w:tc>
          <w:tcPr>
            <w:tcW w:w="1183" w:type="dxa"/>
            <w:vMerge w:val="restart"/>
          </w:tcPr>
          <w:p>
            <w:pPr>
              <w:pStyle w:val="TableParagraph"/>
              <w:spacing w:before="156"/>
              <w:rPr>
                <w:b/>
                <w:sz w:val="26"/>
              </w:rPr>
            </w:pPr>
          </w:p>
          <w:p>
            <w:pPr>
              <w:pStyle w:val="TableParagraph"/>
              <w:ind w:left="129"/>
              <w:rPr>
                <w:b/>
                <w:sz w:val="26"/>
              </w:rPr>
            </w:pPr>
            <w:r>
              <w:rPr>
                <w:b/>
                <w:spacing w:val="-2"/>
                <w:sz w:val="26"/>
              </w:rPr>
              <w:t>Chương/</w:t>
            </w:r>
          </w:p>
          <w:p>
            <w:pPr>
              <w:pStyle w:val="TableParagraph"/>
              <w:spacing w:before="1"/>
              <w:ind w:left="213"/>
              <w:rPr>
                <w:b/>
                <w:sz w:val="26"/>
              </w:rPr>
            </w:pPr>
            <w:r>
              <w:rPr>
                <w:b/>
                <w:spacing w:val="-8"/>
                <w:sz w:val="26"/>
              </w:rPr>
              <w:t>Chủ</w:t>
            </w:r>
            <w:r>
              <w:rPr>
                <w:b/>
                <w:spacing w:val="-12"/>
                <w:sz w:val="26"/>
              </w:rPr>
              <w:t> </w:t>
            </w:r>
            <w:r>
              <w:rPr>
                <w:b/>
                <w:spacing w:val="-5"/>
                <w:sz w:val="26"/>
              </w:rPr>
              <w:t>đề</w:t>
            </w:r>
          </w:p>
        </w:tc>
        <w:tc>
          <w:tcPr>
            <w:tcW w:w="1788" w:type="dxa"/>
            <w:vMerge w:val="restart"/>
          </w:tcPr>
          <w:p>
            <w:pPr>
              <w:pStyle w:val="TableParagraph"/>
              <w:spacing w:before="156"/>
              <w:rPr>
                <w:b/>
                <w:sz w:val="26"/>
              </w:rPr>
            </w:pPr>
          </w:p>
          <w:p>
            <w:pPr>
              <w:pStyle w:val="TableParagraph"/>
              <w:ind w:left="285" w:hanging="130"/>
              <w:rPr>
                <w:b/>
                <w:sz w:val="26"/>
              </w:rPr>
            </w:pPr>
            <w:r>
              <w:rPr>
                <w:b/>
                <w:spacing w:val="-8"/>
                <w:sz w:val="26"/>
              </w:rPr>
              <w:t>Nội</w:t>
            </w:r>
            <w:r>
              <w:rPr>
                <w:b/>
                <w:spacing w:val="-17"/>
                <w:sz w:val="26"/>
              </w:rPr>
              <w:t> </w:t>
            </w:r>
            <w:r>
              <w:rPr>
                <w:b/>
                <w:spacing w:val="-8"/>
                <w:sz w:val="26"/>
              </w:rPr>
              <w:t>dung/Đơn </w:t>
            </w:r>
            <w:r>
              <w:rPr>
                <w:b/>
                <w:sz w:val="26"/>
              </w:rPr>
              <w:t>vị kiến</w:t>
            </w:r>
            <w:r>
              <w:rPr>
                <w:b/>
                <w:spacing w:val="-1"/>
                <w:sz w:val="26"/>
              </w:rPr>
              <w:t> </w:t>
            </w:r>
            <w:r>
              <w:rPr>
                <w:b/>
                <w:sz w:val="26"/>
              </w:rPr>
              <w:t>thức</w:t>
            </w:r>
          </w:p>
        </w:tc>
        <w:tc>
          <w:tcPr>
            <w:tcW w:w="3509" w:type="dxa"/>
            <w:vMerge w:val="restart"/>
          </w:tcPr>
          <w:p>
            <w:pPr>
              <w:pStyle w:val="TableParagraph"/>
              <w:rPr>
                <w:b/>
                <w:sz w:val="26"/>
              </w:rPr>
            </w:pPr>
          </w:p>
          <w:p>
            <w:pPr>
              <w:pStyle w:val="TableParagraph"/>
              <w:spacing w:before="6"/>
              <w:rPr>
                <w:b/>
                <w:sz w:val="26"/>
              </w:rPr>
            </w:pPr>
          </w:p>
          <w:p>
            <w:pPr>
              <w:pStyle w:val="TableParagraph"/>
              <w:ind w:left="872"/>
              <w:rPr>
                <w:b/>
                <w:sz w:val="26"/>
              </w:rPr>
            </w:pPr>
            <w:r>
              <w:rPr>
                <w:b/>
                <w:spacing w:val="-8"/>
                <w:sz w:val="26"/>
              </w:rPr>
              <w:t>Mức</w:t>
            </w:r>
            <w:r>
              <w:rPr>
                <w:b/>
                <w:spacing w:val="-12"/>
                <w:sz w:val="26"/>
              </w:rPr>
              <w:t> </w:t>
            </w:r>
            <w:r>
              <w:rPr>
                <w:b/>
                <w:spacing w:val="-8"/>
                <w:sz w:val="26"/>
              </w:rPr>
              <w:t>độ</w:t>
            </w:r>
            <w:r>
              <w:rPr>
                <w:b/>
                <w:spacing w:val="-12"/>
                <w:sz w:val="26"/>
              </w:rPr>
              <w:t> </w:t>
            </w:r>
            <w:r>
              <w:rPr>
                <w:b/>
                <w:spacing w:val="-8"/>
                <w:sz w:val="26"/>
              </w:rPr>
              <w:t>đánh</w:t>
            </w:r>
            <w:r>
              <w:rPr>
                <w:b/>
                <w:spacing w:val="-11"/>
                <w:sz w:val="26"/>
              </w:rPr>
              <w:t> </w:t>
            </w:r>
            <w:r>
              <w:rPr>
                <w:b/>
                <w:spacing w:val="-8"/>
                <w:sz w:val="26"/>
              </w:rPr>
              <w:t>giá</w:t>
            </w:r>
          </w:p>
        </w:tc>
        <w:tc>
          <w:tcPr>
            <w:tcW w:w="3692" w:type="dxa"/>
            <w:gridSpan w:val="4"/>
          </w:tcPr>
          <w:p>
            <w:pPr>
              <w:pStyle w:val="TableParagraph"/>
              <w:spacing w:line="300" w:lineRule="atLeast"/>
              <w:ind w:left="1607" w:right="334" w:hanging="1260"/>
              <w:rPr>
                <w:b/>
                <w:sz w:val="26"/>
              </w:rPr>
            </w:pPr>
            <w:r>
              <w:rPr>
                <w:b/>
                <w:spacing w:val="-6"/>
                <w:sz w:val="26"/>
              </w:rPr>
              <w:t>Số</w:t>
            </w:r>
            <w:r>
              <w:rPr>
                <w:b/>
                <w:spacing w:val="-15"/>
                <w:sz w:val="26"/>
              </w:rPr>
              <w:t> </w:t>
            </w:r>
            <w:r>
              <w:rPr>
                <w:b/>
                <w:spacing w:val="-6"/>
                <w:sz w:val="26"/>
              </w:rPr>
              <w:t>câu</w:t>
            </w:r>
            <w:r>
              <w:rPr>
                <w:b/>
                <w:spacing w:val="-15"/>
                <w:sz w:val="26"/>
              </w:rPr>
              <w:t> </w:t>
            </w:r>
            <w:r>
              <w:rPr>
                <w:b/>
                <w:spacing w:val="-6"/>
                <w:sz w:val="26"/>
              </w:rPr>
              <w:t>hỏi</w:t>
            </w:r>
            <w:r>
              <w:rPr>
                <w:b/>
                <w:spacing w:val="-15"/>
                <w:sz w:val="26"/>
              </w:rPr>
              <w:t> </w:t>
            </w:r>
            <w:r>
              <w:rPr>
                <w:b/>
                <w:spacing w:val="-6"/>
                <w:sz w:val="26"/>
              </w:rPr>
              <w:t>theo</w:t>
            </w:r>
            <w:r>
              <w:rPr>
                <w:b/>
                <w:spacing w:val="-15"/>
                <w:sz w:val="26"/>
              </w:rPr>
              <w:t> </w:t>
            </w:r>
            <w:r>
              <w:rPr>
                <w:b/>
                <w:spacing w:val="-6"/>
                <w:sz w:val="26"/>
              </w:rPr>
              <w:t>mức</w:t>
            </w:r>
            <w:r>
              <w:rPr>
                <w:b/>
                <w:spacing w:val="-15"/>
                <w:sz w:val="26"/>
              </w:rPr>
              <w:t> </w:t>
            </w:r>
            <w:r>
              <w:rPr>
                <w:b/>
                <w:spacing w:val="-6"/>
                <w:sz w:val="26"/>
              </w:rPr>
              <w:t>độ</w:t>
            </w:r>
            <w:r>
              <w:rPr>
                <w:b/>
                <w:spacing w:val="-17"/>
                <w:sz w:val="26"/>
              </w:rPr>
              <w:t> </w:t>
            </w:r>
            <w:r>
              <w:rPr>
                <w:b/>
                <w:spacing w:val="-6"/>
                <w:sz w:val="26"/>
              </w:rPr>
              <w:t>nhận </w:t>
            </w:r>
            <w:r>
              <w:rPr>
                <w:b/>
                <w:spacing w:val="-4"/>
                <w:sz w:val="26"/>
              </w:rPr>
              <w:t>thức</w:t>
            </w:r>
          </w:p>
        </w:tc>
      </w:tr>
      <w:tr>
        <w:trPr>
          <w:trHeight w:val="897" w:hRule="atLeast"/>
        </w:trPr>
        <w:tc>
          <w:tcPr>
            <w:tcW w:w="648" w:type="dxa"/>
            <w:vMerge/>
            <w:tcBorders>
              <w:top w:val="nil"/>
            </w:tcBorders>
          </w:tcPr>
          <w:p>
            <w:pPr>
              <w:rPr>
                <w:sz w:val="2"/>
                <w:szCs w:val="2"/>
              </w:rPr>
            </w:pPr>
          </w:p>
        </w:tc>
        <w:tc>
          <w:tcPr>
            <w:tcW w:w="1183" w:type="dxa"/>
            <w:vMerge/>
            <w:tcBorders>
              <w:top w:val="nil"/>
            </w:tcBorders>
          </w:tcPr>
          <w:p>
            <w:pPr>
              <w:rPr>
                <w:sz w:val="2"/>
                <w:szCs w:val="2"/>
              </w:rPr>
            </w:pPr>
          </w:p>
        </w:tc>
        <w:tc>
          <w:tcPr>
            <w:tcW w:w="1788" w:type="dxa"/>
            <w:vMerge/>
            <w:tcBorders>
              <w:top w:val="nil"/>
            </w:tcBorders>
          </w:tcPr>
          <w:p>
            <w:pPr>
              <w:rPr>
                <w:sz w:val="2"/>
                <w:szCs w:val="2"/>
              </w:rPr>
            </w:pPr>
          </w:p>
        </w:tc>
        <w:tc>
          <w:tcPr>
            <w:tcW w:w="3509" w:type="dxa"/>
            <w:vMerge/>
            <w:tcBorders>
              <w:top w:val="nil"/>
            </w:tcBorders>
          </w:tcPr>
          <w:p>
            <w:pPr>
              <w:rPr>
                <w:sz w:val="2"/>
                <w:szCs w:val="2"/>
              </w:rPr>
            </w:pPr>
          </w:p>
        </w:tc>
        <w:tc>
          <w:tcPr>
            <w:tcW w:w="900" w:type="dxa"/>
            <w:shd w:val="clear" w:color="auto" w:fill="FCE9D9"/>
          </w:tcPr>
          <w:p>
            <w:pPr>
              <w:pStyle w:val="TableParagraph"/>
              <w:spacing w:before="150"/>
              <w:ind w:left="270" w:right="157" w:hanging="89"/>
              <w:rPr>
                <w:sz w:val="26"/>
              </w:rPr>
            </w:pPr>
            <w:r>
              <w:rPr>
                <w:spacing w:val="-8"/>
                <w:sz w:val="26"/>
              </w:rPr>
              <w:t>Nhận </w:t>
            </w:r>
            <w:r>
              <w:rPr>
                <w:spacing w:val="-4"/>
                <w:sz w:val="26"/>
              </w:rPr>
              <w:t>biêt</w:t>
            </w:r>
          </w:p>
        </w:tc>
        <w:tc>
          <w:tcPr>
            <w:tcW w:w="900" w:type="dxa"/>
            <w:shd w:val="clear" w:color="auto" w:fill="DAEDF3"/>
          </w:tcPr>
          <w:p>
            <w:pPr>
              <w:pStyle w:val="TableParagraph"/>
              <w:spacing w:before="150"/>
              <w:ind w:left="242" w:right="112" w:hanging="113"/>
              <w:rPr>
                <w:sz w:val="26"/>
              </w:rPr>
            </w:pPr>
            <w:r>
              <w:rPr>
                <w:spacing w:val="-10"/>
                <w:sz w:val="26"/>
              </w:rPr>
              <w:t>Thông </w:t>
            </w:r>
            <w:r>
              <w:rPr>
                <w:spacing w:val="-4"/>
                <w:sz w:val="26"/>
              </w:rPr>
              <w:t>hiểu</w:t>
            </w:r>
          </w:p>
        </w:tc>
        <w:tc>
          <w:tcPr>
            <w:tcW w:w="910" w:type="dxa"/>
            <w:shd w:val="clear" w:color="auto" w:fill="E4DFEB"/>
          </w:tcPr>
          <w:p>
            <w:pPr>
              <w:pStyle w:val="TableParagraph"/>
              <w:spacing w:before="150"/>
              <w:ind w:left="210" w:right="194" w:firstLine="38"/>
              <w:rPr>
                <w:sz w:val="26"/>
              </w:rPr>
            </w:pPr>
            <w:r>
              <w:rPr>
                <w:spacing w:val="-4"/>
                <w:sz w:val="26"/>
              </w:rPr>
              <w:t>Vận </w:t>
            </w:r>
            <w:r>
              <w:rPr>
                <w:spacing w:val="-11"/>
                <w:sz w:val="26"/>
              </w:rPr>
              <w:t>dụng</w:t>
            </w:r>
          </w:p>
        </w:tc>
        <w:tc>
          <w:tcPr>
            <w:tcW w:w="982" w:type="dxa"/>
            <w:shd w:val="clear" w:color="auto" w:fill="EDEBE0"/>
          </w:tcPr>
          <w:p>
            <w:pPr>
              <w:pStyle w:val="TableParagraph"/>
              <w:spacing w:line="300" w:lineRule="exact"/>
              <w:ind w:left="244" w:right="236" w:firstLine="40"/>
              <w:jc w:val="both"/>
              <w:rPr>
                <w:sz w:val="26"/>
              </w:rPr>
            </w:pPr>
            <w:r>
              <w:rPr>
                <w:spacing w:val="-4"/>
                <w:sz w:val="26"/>
              </w:rPr>
              <w:t>Vận </w:t>
            </w:r>
            <w:r>
              <w:rPr>
                <w:spacing w:val="-10"/>
                <w:sz w:val="26"/>
              </w:rPr>
              <w:t>dụng </w:t>
            </w:r>
            <w:r>
              <w:rPr>
                <w:spacing w:val="-4"/>
                <w:sz w:val="26"/>
              </w:rPr>
              <w:t>cao</w:t>
            </w:r>
          </w:p>
        </w:tc>
      </w:tr>
      <w:tr>
        <w:trPr>
          <w:trHeight w:val="2089" w:hRule="atLeast"/>
        </w:trPr>
        <w:tc>
          <w:tcPr>
            <w:tcW w:w="648" w:type="dxa"/>
            <w:vMerge w:val="restart"/>
            <w:tcBorders>
              <w:bottom w:val="nil"/>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18"/>
              <w:rPr>
                <w:b/>
                <w:sz w:val="26"/>
              </w:rPr>
            </w:pPr>
          </w:p>
          <w:p>
            <w:pPr>
              <w:pStyle w:val="TableParagraph"/>
              <w:ind w:left="22" w:right="8"/>
              <w:jc w:val="center"/>
              <w:rPr>
                <w:sz w:val="26"/>
              </w:rPr>
            </w:pPr>
            <w:r>
              <w:rPr>
                <w:spacing w:val="-10"/>
                <w:sz w:val="26"/>
              </w:rPr>
              <w:t>1</w:t>
            </w:r>
          </w:p>
        </w:tc>
        <w:tc>
          <w:tcPr>
            <w:tcW w:w="1183" w:type="dxa"/>
            <w:vMerge w:val="restart"/>
            <w:tcBorders>
              <w:bottom w:val="nil"/>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8"/>
              <w:rPr>
                <w:b/>
                <w:sz w:val="26"/>
              </w:rPr>
            </w:pPr>
          </w:p>
          <w:p>
            <w:pPr>
              <w:pStyle w:val="TableParagraph"/>
              <w:tabs>
                <w:tab w:pos="842" w:val="left" w:leader="none"/>
              </w:tabs>
              <w:ind w:left="107" w:right="86"/>
              <w:rPr>
                <w:b/>
                <w:sz w:val="26"/>
              </w:rPr>
            </w:pPr>
            <w:r>
              <w:rPr>
                <w:spacing w:val="-2"/>
                <w:sz w:val="26"/>
              </w:rPr>
              <w:t>Chủ</w:t>
            </w:r>
            <w:r>
              <w:rPr>
                <w:spacing w:val="-15"/>
                <w:sz w:val="26"/>
              </w:rPr>
              <w:t> </w:t>
            </w:r>
            <w:r>
              <w:rPr>
                <w:spacing w:val="-2"/>
                <w:sz w:val="26"/>
              </w:rPr>
              <w:t>đề</w:t>
            </w:r>
            <w:r>
              <w:rPr>
                <w:spacing w:val="-14"/>
                <w:sz w:val="26"/>
              </w:rPr>
              <w:t> </w:t>
            </w:r>
            <w:r>
              <w:rPr>
                <w:spacing w:val="-2"/>
                <w:sz w:val="26"/>
              </w:rPr>
              <w:t>1: </w:t>
            </w:r>
            <w:r>
              <w:rPr>
                <w:spacing w:val="-5"/>
                <w:sz w:val="26"/>
              </w:rPr>
              <w:t>M</w:t>
            </w:r>
            <w:r>
              <w:rPr>
                <w:b/>
                <w:spacing w:val="-5"/>
                <w:sz w:val="26"/>
              </w:rPr>
              <w:t>ột</w:t>
            </w:r>
            <w:r>
              <w:rPr>
                <w:b/>
                <w:sz w:val="26"/>
              </w:rPr>
              <w:tab/>
            </w:r>
            <w:r>
              <w:rPr>
                <w:b/>
                <w:spacing w:val="-5"/>
                <w:sz w:val="26"/>
              </w:rPr>
              <w:t>số</w:t>
            </w:r>
          </w:p>
          <w:p>
            <w:pPr>
              <w:pStyle w:val="TableParagraph"/>
              <w:tabs>
                <w:tab w:pos="858" w:val="left" w:leader="none"/>
              </w:tabs>
              <w:ind w:left="107" w:right="96"/>
              <w:rPr>
                <w:b/>
                <w:sz w:val="26"/>
              </w:rPr>
            </w:pPr>
            <w:r>
              <w:rPr>
                <w:b/>
                <w:spacing w:val="-4"/>
                <w:sz w:val="26"/>
              </w:rPr>
              <w:t>yếu</w:t>
            </w:r>
            <w:r>
              <w:rPr>
                <w:b/>
                <w:sz w:val="26"/>
              </w:rPr>
              <w:tab/>
            </w:r>
            <w:r>
              <w:rPr>
                <w:b/>
                <w:spacing w:val="-6"/>
                <w:sz w:val="26"/>
              </w:rPr>
              <w:t>tố </w:t>
            </w:r>
            <w:r>
              <w:rPr>
                <w:b/>
                <w:sz w:val="26"/>
              </w:rPr>
              <w:t>thống</w:t>
            </w:r>
            <w:r>
              <w:rPr>
                <w:b/>
                <w:spacing w:val="-12"/>
                <w:sz w:val="26"/>
              </w:rPr>
              <w:t> </w:t>
            </w:r>
            <w:r>
              <w:rPr>
                <w:b/>
                <w:spacing w:val="-5"/>
                <w:sz w:val="26"/>
              </w:rPr>
              <w:t>kê</w:t>
            </w:r>
          </w:p>
          <w:p>
            <w:pPr>
              <w:pStyle w:val="TableParagraph"/>
              <w:spacing w:before="119"/>
              <w:ind w:left="160"/>
              <w:rPr>
                <w:b/>
                <w:sz w:val="26"/>
              </w:rPr>
            </w:pPr>
            <w:r>
              <w:rPr>
                <w:b/>
                <w:sz w:val="26"/>
              </w:rPr>
              <w:t>(13</w:t>
            </w:r>
            <w:r>
              <w:rPr>
                <w:b/>
                <w:spacing w:val="-5"/>
                <w:sz w:val="26"/>
              </w:rPr>
              <w:t> </w:t>
            </w:r>
            <w:r>
              <w:rPr>
                <w:b/>
                <w:spacing w:val="-2"/>
                <w:sz w:val="26"/>
              </w:rPr>
              <w:t>tiết)</w:t>
            </w:r>
          </w:p>
        </w:tc>
        <w:tc>
          <w:tcPr>
            <w:tcW w:w="1788" w:type="dxa"/>
          </w:tcPr>
          <w:p>
            <w:pPr>
              <w:pStyle w:val="TableParagraph"/>
              <w:spacing w:before="296"/>
              <w:ind w:left="107" w:right="166"/>
              <w:rPr>
                <w:sz w:val="26"/>
              </w:rPr>
            </w:pPr>
            <w:r>
              <w:rPr>
                <w:sz w:val="26"/>
              </w:rPr>
              <w:t>Nội dung 1. Thu</w:t>
            </w:r>
            <w:r>
              <w:rPr>
                <w:spacing w:val="40"/>
                <w:sz w:val="26"/>
              </w:rPr>
              <w:t> </w:t>
            </w:r>
            <w:r>
              <w:rPr>
                <w:sz w:val="26"/>
              </w:rPr>
              <w:t>thập, phân</w:t>
            </w:r>
            <w:r>
              <w:rPr>
                <w:spacing w:val="-14"/>
                <w:sz w:val="26"/>
              </w:rPr>
              <w:t> </w:t>
            </w:r>
            <w:r>
              <w:rPr>
                <w:sz w:val="26"/>
              </w:rPr>
              <w:t>loại</w:t>
            </w:r>
            <w:r>
              <w:rPr>
                <w:spacing w:val="39"/>
                <w:sz w:val="26"/>
              </w:rPr>
              <w:t> </w:t>
            </w:r>
            <w:r>
              <w:rPr>
                <w:sz w:val="26"/>
              </w:rPr>
              <w:t>và biểu diễn dữ </w:t>
            </w:r>
            <w:r>
              <w:rPr>
                <w:spacing w:val="-4"/>
                <w:sz w:val="26"/>
              </w:rPr>
              <w:t>liệu</w:t>
            </w:r>
          </w:p>
        </w:tc>
        <w:tc>
          <w:tcPr>
            <w:tcW w:w="3509" w:type="dxa"/>
          </w:tcPr>
          <w:p>
            <w:pPr>
              <w:pStyle w:val="TableParagraph"/>
              <w:spacing w:line="295" w:lineRule="exact"/>
              <w:ind w:left="108"/>
              <w:rPr>
                <w:sz w:val="26"/>
              </w:rPr>
            </w:pPr>
            <w:r>
              <w:rPr>
                <w:spacing w:val="-9"/>
                <w:sz w:val="26"/>
              </w:rPr>
              <w:t>Nhận </w:t>
            </w:r>
            <w:r>
              <w:rPr>
                <w:spacing w:val="-4"/>
                <w:sz w:val="26"/>
              </w:rPr>
              <w:t>biết</w:t>
            </w:r>
          </w:p>
          <w:p>
            <w:pPr>
              <w:pStyle w:val="TableParagraph"/>
              <w:spacing w:before="1"/>
              <w:ind w:left="108" w:right="243"/>
              <w:rPr>
                <w:sz w:val="26"/>
              </w:rPr>
            </w:pPr>
            <w:r>
              <w:rPr>
                <w:sz w:val="26"/>
              </w:rPr>
              <w:t>- Nhận biết được tính hợp lí của dữ liệu theo các tiêu chí toán học đơn giản (ví dụ: tính hợp lí, tính đại diện của một kết</w:t>
            </w:r>
            <w:r>
              <w:rPr>
                <w:spacing w:val="-8"/>
                <w:sz w:val="26"/>
              </w:rPr>
              <w:t> </w:t>
            </w:r>
            <w:r>
              <w:rPr>
                <w:sz w:val="26"/>
              </w:rPr>
              <w:t>luận</w:t>
            </w:r>
            <w:r>
              <w:rPr>
                <w:spacing w:val="-8"/>
                <w:sz w:val="26"/>
              </w:rPr>
              <w:t> </w:t>
            </w:r>
            <w:r>
              <w:rPr>
                <w:sz w:val="26"/>
              </w:rPr>
              <w:t>trong</w:t>
            </w:r>
            <w:r>
              <w:rPr>
                <w:spacing w:val="-8"/>
                <w:sz w:val="26"/>
              </w:rPr>
              <w:t> </w:t>
            </w:r>
            <w:r>
              <w:rPr>
                <w:sz w:val="26"/>
              </w:rPr>
              <w:t>phỏng</w:t>
            </w:r>
            <w:r>
              <w:rPr>
                <w:spacing w:val="-8"/>
                <w:sz w:val="26"/>
              </w:rPr>
              <w:t> </w:t>
            </w:r>
            <w:r>
              <w:rPr>
                <w:sz w:val="26"/>
              </w:rPr>
              <w:t>vấn;</w:t>
            </w:r>
            <w:r>
              <w:rPr>
                <w:spacing w:val="-8"/>
                <w:sz w:val="26"/>
              </w:rPr>
              <w:t> </w:t>
            </w:r>
            <w:r>
              <w:rPr>
                <w:sz w:val="26"/>
              </w:rPr>
              <w:t>tính</w:t>
            </w:r>
          </w:p>
          <w:p>
            <w:pPr>
              <w:pStyle w:val="TableParagraph"/>
              <w:spacing w:line="278" w:lineRule="exact"/>
              <w:ind w:left="108"/>
              <w:rPr>
                <w:sz w:val="26"/>
              </w:rPr>
            </w:pPr>
            <w:r>
              <w:rPr>
                <w:sz w:val="26"/>
              </w:rPr>
              <w:t>hợp</w:t>
            </w:r>
            <w:r>
              <w:rPr>
                <w:spacing w:val="-5"/>
                <w:sz w:val="26"/>
              </w:rPr>
              <w:t> </w:t>
            </w:r>
            <w:r>
              <w:rPr>
                <w:sz w:val="26"/>
              </w:rPr>
              <w:t>lí</w:t>
            </w:r>
            <w:r>
              <w:rPr>
                <w:spacing w:val="-5"/>
                <w:sz w:val="26"/>
              </w:rPr>
              <w:t> </w:t>
            </w:r>
            <w:r>
              <w:rPr>
                <w:sz w:val="26"/>
              </w:rPr>
              <w:t>của</w:t>
            </w:r>
            <w:r>
              <w:rPr>
                <w:spacing w:val="-1"/>
                <w:sz w:val="26"/>
              </w:rPr>
              <w:t> </w:t>
            </w:r>
            <w:r>
              <w:rPr>
                <w:sz w:val="26"/>
              </w:rPr>
              <w:t>các</w:t>
            </w:r>
            <w:r>
              <w:rPr>
                <w:spacing w:val="-5"/>
                <w:sz w:val="26"/>
              </w:rPr>
              <w:t> </w:t>
            </w:r>
            <w:r>
              <w:rPr>
                <w:sz w:val="26"/>
              </w:rPr>
              <w:t>quảng</w:t>
            </w:r>
            <w:r>
              <w:rPr>
                <w:spacing w:val="-4"/>
                <w:sz w:val="26"/>
              </w:rPr>
              <w:t> </w:t>
            </w:r>
            <w:r>
              <w:rPr>
                <w:spacing w:val="-2"/>
                <w:sz w:val="26"/>
              </w:rPr>
              <w:t>cáo;...).</w:t>
            </w:r>
          </w:p>
        </w:tc>
        <w:tc>
          <w:tcPr>
            <w:tcW w:w="900" w:type="dxa"/>
            <w:shd w:val="clear" w:color="auto" w:fill="FCE9D9"/>
          </w:tcPr>
          <w:p>
            <w:pPr>
              <w:pStyle w:val="TableParagraph"/>
              <w:spacing w:line="298" w:lineRule="exact" w:before="296"/>
              <w:ind w:left="16"/>
              <w:jc w:val="center"/>
              <w:rPr>
                <w:sz w:val="26"/>
              </w:rPr>
            </w:pPr>
            <w:r>
              <w:rPr>
                <w:spacing w:val="-10"/>
                <w:sz w:val="26"/>
              </w:rPr>
              <w:t>4</w:t>
            </w:r>
          </w:p>
          <w:p>
            <w:pPr>
              <w:pStyle w:val="TableParagraph"/>
              <w:spacing w:line="298" w:lineRule="exact"/>
              <w:ind w:left="16" w:right="10"/>
              <w:jc w:val="center"/>
              <w:rPr>
                <w:sz w:val="26"/>
              </w:rPr>
            </w:pPr>
            <w:r>
              <w:rPr>
                <w:spacing w:val="-8"/>
                <w:sz w:val="26"/>
              </w:rPr>
              <w:t>(TN</w:t>
            </w:r>
            <w:r>
              <w:rPr>
                <w:spacing w:val="-12"/>
                <w:sz w:val="26"/>
              </w:rPr>
              <w:t> </w:t>
            </w:r>
            <w:r>
              <w:rPr>
                <w:spacing w:val="-5"/>
                <w:sz w:val="26"/>
              </w:rPr>
              <w:t>1,</w:t>
            </w:r>
          </w:p>
          <w:p>
            <w:pPr>
              <w:pStyle w:val="TableParagraph"/>
              <w:spacing w:before="1"/>
              <w:ind w:left="16" w:right="7"/>
              <w:jc w:val="center"/>
              <w:rPr>
                <w:sz w:val="26"/>
              </w:rPr>
            </w:pPr>
            <w:r>
              <w:rPr>
                <w:spacing w:val="-4"/>
                <w:sz w:val="26"/>
              </w:rPr>
              <w:t>2,3)</w:t>
            </w:r>
          </w:p>
          <w:p>
            <w:pPr>
              <w:pStyle w:val="TableParagraph"/>
              <w:spacing w:line="298" w:lineRule="exact" w:before="1"/>
              <w:ind w:left="16" w:right="2"/>
              <w:jc w:val="center"/>
              <w:rPr>
                <w:sz w:val="26"/>
              </w:rPr>
            </w:pPr>
            <w:r>
              <w:rPr>
                <w:spacing w:val="-4"/>
                <w:sz w:val="26"/>
              </w:rPr>
              <w:t>(TL1</w:t>
            </w:r>
          </w:p>
          <w:p>
            <w:pPr>
              <w:pStyle w:val="TableParagraph"/>
              <w:spacing w:line="298" w:lineRule="exact"/>
              <w:ind w:left="16" w:right="9"/>
              <w:jc w:val="center"/>
              <w:rPr>
                <w:sz w:val="26"/>
              </w:rPr>
            </w:pPr>
            <w:r>
              <w:rPr>
                <w:spacing w:val="-5"/>
                <w:sz w:val="26"/>
              </w:rPr>
              <w:t>a)</w:t>
            </w:r>
          </w:p>
        </w:tc>
        <w:tc>
          <w:tcPr>
            <w:tcW w:w="900" w:type="dxa"/>
            <w:shd w:val="clear" w:color="auto" w:fill="DAEDF3"/>
          </w:tcPr>
          <w:p>
            <w:pPr>
              <w:pStyle w:val="TableParagraph"/>
              <w:rPr>
                <w:sz w:val="26"/>
              </w:rPr>
            </w:pPr>
          </w:p>
        </w:tc>
        <w:tc>
          <w:tcPr>
            <w:tcW w:w="910" w:type="dxa"/>
            <w:shd w:val="clear" w:color="auto" w:fill="E4DFEB"/>
          </w:tcPr>
          <w:p>
            <w:pPr>
              <w:pStyle w:val="TableParagraph"/>
              <w:rPr>
                <w:sz w:val="26"/>
              </w:rPr>
            </w:pPr>
          </w:p>
        </w:tc>
        <w:tc>
          <w:tcPr>
            <w:tcW w:w="982" w:type="dxa"/>
            <w:shd w:val="clear" w:color="auto" w:fill="EDEBE0"/>
          </w:tcPr>
          <w:p>
            <w:pPr>
              <w:pStyle w:val="TableParagraph"/>
              <w:rPr>
                <w:sz w:val="26"/>
              </w:rPr>
            </w:pPr>
          </w:p>
        </w:tc>
      </w:tr>
      <w:tr>
        <w:trPr>
          <w:trHeight w:val="1533" w:hRule="atLeast"/>
        </w:trPr>
        <w:tc>
          <w:tcPr>
            <w:tcW w:w="648" w:type="dxa"/>
            <w:vMerge/>
            <w:tcBorders>
              <w:top w:val="nil"/>
              <w:bottom w:val="nil"/>
            </w:tcBorders>
          </w:tcPr>
          <w:p>
            <w:pPr>
              <w:rPr>
                <w:sz w:val="2"/>
                <w:szCs w:val="2"/>
              </w:rPr>
            </w:pPr>
          </w:p>
        </w:tc>
        <w:tc>
          <w:tcPr>
            <w:tcW w:w="1183" w:type="dxa"/>
            <w:vMerge/>
            <w:tcBorders>
              <w:top w:val="nil"/>
              <w:bottom w:val="nil"/>
            </w:tcBorders>
          </w:tcPr>
          <w:p>
            <w:pPr>
              <w:rPr>
                <w:sz w:val="2"/>
                <w:szCs w:val="2"/>
              </w:rPr>
            </w:pPr>
          </w:p>
        </w:tc>
        <w:tc>
          <w:tcPr>
            <w:tcW w:w="1788" w:type="dxa"/>
            <w:tcBorders>
              <w:bottom w:val="nil"/>
            </w:tcBorders>
          </w:tcPr>
          <w:p>
            <w:pPr>
              <w:pStyle w:val="TableParagraph"/>
              <w:ind w:left="108" w:right="166"/>
              <w:rPr>
                <w:sz w:val="26"/>
              </w:rPr>
            </w:pPr>
            <w:r>
              <w:rPr>
                <w:sz w:val="26"/>
              </w:rPr>
              <w:t>Nội dung</w:t>
            </w:r>
            <w:r>
              <w:rPr>
                <w:spacing w:val="-1"/>
                <w:sz w:val="26"/>
              </w:rPr>
              <w:t> </w:t>
            </w:r>
            <w:r>
              <w:rPr>
                <w:sz w:val="26"/>
              </w:rPr>
              <w:t>2: Phân</w:t>
            </w:r>
            <w:r>
              <w:rPr>
                <w:spacing w:val="-17"/>
                <w:sz w:val="26"/>
              </w:rPr>
              <w:t> </w:t>
            </w:r>
            <w:r>
              <w:rPr>
                <w:sz w:val="26"/>
              </w:rPr>
              <w:t>tích</w:t>
            </w:r>
            <w:r>
              <w:rPr>
                <w:spacing w:val="-16"/>
                <w:sz w:val="26"/>
              </w:rPr>
              <w:t> </w:t>
            </w:r>
            <w:r>
              <w:rPr>
                <w:sz w:val="26"/>
              </w:rPr>
              <w:t>và xử</w:t>
            </w:r>
            <w:r>
              <w:rPr>
                <w:spacing w:val="-3"/>
                <w:sz w:val="26"/>
              </w:rPr>
              <w:t> </w:t>
            </w:r>
            <w:r>
              <w:rPr>
                <w:sz w:val="26"/>
              </w:rPr>
              <w:t>lí</w:t>
            </w:r>
            <w:r>
              <w:rPr>
                <w:spacing w:val="-3"/>
                <w:sz w:val="26"/>
              </w:rPr>
              <w:t> </w:t>
            </w:r>
            <w:r>
              <w:rPr>
                <w:sz w:val="26"/>
              </w:rPr>
              <w:t>dữ</w:t>
            </w:r>
            <w:r>
              <w:rPr>
                <w:spacing w:val="-2"/>
                <w:sz w:val="26"/>
              </w:rPr>
              <w:t> </w:t>
            </w:r>
            <w:r>
              <w:rPr>
                <w:spacing w:val="-4"/>
                <w:sz w:val="26"/>
              </w:rPr>
              <w:t>liệu</w:t>
            </w:r>
          </w:p>
        </w:tc>
        <w:tc>
          <w:tcPr>
            <w:tcW w:w="3509" w:type="dxa"/>
            <w:tcBorders>
              <w:bottom w:val="nil"/>
            </w:tcBorders>
          </w:tcPr>
          <w:p>
            <w:pPr>
              <w:pStyle w:val="TableParagraph"/>
              <w:spacing w:line="298" w:lineRule="exact"/>
              <w:ind w:left="108"/>
              <w:jc w:val="both"/>
              <w:rPr>
                <w:sz w:val="26"/>
              </w:rPr>
            </w:pPr>
            <w:r>
              <w:rPr>
                <w:spacing w:val="-4"/>
                <w:sz w:val="26"/>
              </w:rPr>
              <w:t>Nhận</w:t>
            </w:r>
            <w:r>
              <w:rPr>
                <w:spacing w:val="-10"/>
                <w:sz w:val="26"/>
              </w:rPr>
              <w:t> </w:t>
            </w:r>
            <w:r>
              <w:rPr>
                <w:spacing w:val="-4"/>
                <w:sz w:val="26"/>
              </w:rPr>
              <w:t>biết</w:t>
            </w:r>
            <w:r>
              <w:rPr>
                <w:spacing w:val="-10"/>
                <w:sz w:val="26"/>
              </w:rPr>
              <w:t> :</w:t>
            </w:r>
          </w:p>
          <w:p>
            <w:pPr>
              <w:pStyle w:val="TableParagraph"/>
              <w:numPr>
                <w:ilvl w:val="0"/>
                <w:numId w:val="30"/>
              </w:numPr>
              <w:tabs>
                <w:tab w:pos="258" w:val="left" w:leader="none"/>
              </w:tabs>
              <w:spacing w:line="240" w:lineRule="auto" w:before="1" w:after="0"/>
              <w:ind w:left="108" w:right="336" w:firstLine="0"/>
              <w:jc w:val="both"/>
              <w:rPr>
                <w:sz w:val="26"/>
              </w:rPr>
            </w:pPr>
            <w:r>
              <w:rPr>
                <w:sz w:val="26"/>
              </w:rPr>
              <w:t>Nhận</w:t>
            </w:r>
            <w:r>
              <w:rPr>
                <w:spacing w:val="-11"/>
                <w:sz w:val="26"/>
              </w:rPr>
              <w:t> </w:t>
            </w:r>
            <w:r>
              <w:rPr>
                <w:sz w:val="26"/>
              </w:rPr>
              <w:t>biết</w:t>
            </w:r>
            <w:r>
              <w:rPr>
                <w:spacing w:val="-8"/>
                <w:sz w:val="26"/>
              </w:rPr>
              <w:t> </w:t>
            </w:r>
            <w:r>
              <w:rPr>
                <w:sz w:val="26"/>
              </w:rPr>
              <w:t>được</w:t>
            </w:r>
            <w:r>
              <w:rPr>
                <w:spacing w:val="-11"/>
                <w:sz w:val="26"/>
              </w:rPr>
              <w:t> </w:t>
            </w:r>
            <w:r>
              <w:rPr>
                <w:sz w:val="26"/>
              </w:rPr>
              <w:t>những</w:t>
            </w:r>
            <w:r>
              <w:rPr>
                <w:spacing w:val="-11"/>
                <w:sz w:val="26"/>
              </w:rPr>
              <w:t> </w:t>
            </w:r>
            <w:r>
              <w:rPr>
                <w:sz w:val="26"/>
              </w:rPr>
              <w:t>dạng biểu diễn khác nhau cho một tập dữ liệu.</w:t>
            </w:r>
          </w:p>
          <w:p>
            <w:pPr>
              <w:pStyle w:val="TableParagraph"/>
              <w:numPr>
                <w:ilvl w:val="0"/>
                <w:numId w:val="30"/>
              </w:numPr>
              <w:tabs>
                <w:tab w:pos="258" w:val="left" w:leader="none"/>
              </w:tabs>
              <w:spacing w:line="240" w:lineRule="auto" w:before="0" w:after="0"/>
              <w:ind w:left="258" w:right="0" w:hanging="150"/>
              <w:jc w:val="both"/>
              <w:rPr>
                <w:sz w:val="26"/>
              </w:rPr>
            </w:pPr>
            <w:r>
              <w:rPr>
                <w:sz w:val="26"/>
              </w:rPr>
              <w:t>Nhận</w:t>
            </w:r>
            <w:r>
              <w:rPr>
                <w:spacing w:val="-5"/>
                <w:sz w:val="26"/>
              </w:rPr>
              <w:t> </w:t>
            </w:r>
            <w:r>
              <w:rPr>
                <w:sz w:val="26"/>
              </w:rPr>
              <w:t>ra</w:t>
            </w:r>
            <w:r>
              <w:rPr>
                <w:spacing w:val="-5"/>
                <w:sz w:val="26"/>
              </w:rPr>
              <w:t> </w:t>
            </w:r>
            <w:r>
              <w:rPr>
                <w:sz w:val="26"/>
              </w:rPr>
              <w:t>được</w:t>
            </w:r>
            <w:r>
              <w:rPr>
                <w:spacing w:val="-2"/>
                <w:sz w:val="26"/>
              </w:rPr>
              <w:t> </w:t>
            </w:r>
            <w:r>
              <w:rPr>
                <w:sz w:val="26"/>
              </w:rPr>
              <w:t>vấn</w:t>
            </w:r>
            <w:r>
              <w:rPr>
                <w:spacing w:val="-5"/>
                <w:sz w:val="26"/>
              </w:rPr>
              <w:t> </w:t>
            </w:r>
            <w:r>
              <w:rPr>
                <w:sz w:val="26"/>
              </w:rPr>
              <w:t>đề</w:t>
            </w:r>
            <w:r>
              <w:rPr>
                <w:spacing w:val="-2"/>
                <w:sz w:val="26"/>
              </w:rPr>
              <w:t> </w:t>
            </w:r>
            <w:r>
              <w:rPr>
                <w:spacing w:val="-4"/>
                <w:sz w:val="26"/>
              </w:rPr>
              <w:t>hoặc</w:t>
            </w:r>
          </w:p>
        </w:tc>
        <w:tc>
          <w:tcPr>
            <w:tcW w:w="900" w:type="dxa"/>
            <w:tcBorders>
              <w:bottom w:val="nil"/>
            </w:tcBorders>
            <w:shd w:val="clear" w:color="auto" w:fill="FCE9D9"/>
          </w:tcPr>
          <w:p>
            <w:pPr>
              <w:pStyle w:val="TableParagraph"/>
              <w:rPr>
                <w:b/>
                <w:sz w:val="26"/>
              </w:rPr>
            </w:pPr>
          </w:p>
          <w:p>
            <w:pPr>
              <w:pStyle w:val="TableParagraph"/>
              <w:rPr>
                <w:b/>
                <w:sz w:val="26"/>
              </w:rPr>
            </w:pPr>
          </w:p>
          <w:p>
            <w:pPr>
              <w:pStyle w:val="TableParagraph"/>
              <w:spacing w:before="247"/>
              <w:rPr>
                <w:b/>
                <w:sz w:val="26"/>
              </w:rPr>
            </w:pPr>
          </w:p>
          <w:p>
            <w:pPr>
              <w:pStyle w:val="TableParagraph"/>
              <w:ind w:left="16"/>
              <w:jc w:val="center"/>
              <w:rPr>
                <w:sz w:val="26"/>
              </w:rPr>
            </w:pPr>
            <w:r>
              <w:rPr>
                <w:spacing w:val="-10"/>
                <w:sz w:val="26"/>
              </w:rPr>
              <w:t>3</w:t>
            </w:r>
          </w:p>
        </w:tc>
        <w:tc>
          <w:tcPr>
            <w:tcW w:w="900" w:type="dxa"/>
            <w:tcBorders>
              <w:bottom w:val="nil"/>
            </w:tcBorders>
            <w:shd w:val="clear" w:color="auto" w:fill="DAEDF3"/>
          </w:tcPr>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ind w:left="16"/>
              <w:jc w:val="center"/>
              <w:rPr>
                <w:sz w:val="26"/>
              </w:rPr>
            </w:pPr>
            <w:r>
              <w:rPr>
                <w:spacing w:val="-10"/>
                <w:sz w:val="26"/>
              </w:rPr>
              <w:t>2</w:t>
            </w:r>
          </w:p>
        </w:tc>
        <w:tc>
          <w:tcPr>
            <w:tcW w:w="910" w:type="dxa"/>
            <w:vMerge w:val="restart"/>
            <w:shd w:val="clear" w:color="auto" w:fill="E4DFEB"/>
          </w:tcPr>
          <w:p>
            <w:pPr>
              <w:pStyle w:val="TableParagraph"/>
              <w:rPr>
                <w:sz w:val="26"/>
              </w:rPr>
            </w:pPr>
          </w:p>
        </w:tc>
        <w:tc>
          <w:tcPr>
            <w:tcW w:w="982" w:type="dxa"/>
            <w:vMerge w:val="restart"/>
            <w:shd w:val="clear" w:color="auto" w:fill="EDEBE0"/>
          </w:tcPr>
          <w:p>
            <w:pPr>
              <w:pStyle w:val="TableParagraph"/>
              <w:rPr>
                <w:sz w:val="26"/>
              </w:rPr>
            </w:pPr>
          </w:p>
        </w:tc>
      </w:tr>
      <w:tr>
        <w:trPr>
          <w:trHeight w:val="732" w:hRule="atLeast"/>
        </w:trPr>
        <w:tc>
          <w:tcPr>
            <w:tcW w:w="648" w:type="dxa"/>
            <w:tcBorders>
              <w:top w:val="nil"/>
              <w:bottom w:val="nil"/>
            </w:tcBorders>
          </w:tcPr>
          <w:p>
            <w:pPr>
              <w:pStyle w:val="TableParagraph"/>
              <w:rPr>
                <w:sz w:val="26"/>
              </w:rPr>
            </w:pPr>
          </w:p>
        </w:tc>
        <w:tc>
          <w:tcPr>
            <w:tcW w:w="1183" w:type="dxa"/>
            <w:tcBorders>
              <w:top w:val="nil"/>
              <w:bottom w:val="nil"/>
            </w:tcBorders>
          </w:tcPr>
          <w:p>
            <w:pPr>
              <w:pStyle w:val="TableParagraph"/>
              <w:rPr>
                <w:sz w:val="26"/>
              </w:rPr>
            </w:pPr>
          </w:p>
        </w:tc>
        <w:tc>
          <w:tcPr>
            <w:tcW w:w="1788" w:type="dxa"/>
            <w:tcBorders>
              <w:top w:val="nil"/>
              <w:bottom w:val="nil"/>
            </w:tcBorders>
          </w:tcPr>
          <w:p>
            <w:pPr>
              <w:pStyle w:val="TableParagraph"/>
              <w:rPr>
                <w:sz w:val="26"/>
              </w:rPr>
            </w:pPr>
          </w:p>
        </w:tc>
        <w:tc>
          <w:tcPr>
            <w:tcW w:w="3509" w:type="dxa"/>
            <w:tcBorders>
              <w:top w:val="nil"/>
              <w:bottom w:val="nil"/>
            </w:tcBorders>
          </w:tcPr>
          <w:p>
            <w:pPr>
              <w:pStyle w:val="TableParagraph"/>
              <w:spacing w:before="25"/>
              <w:ind w:left="108"/>
              <w:rPr>
                <w:sz w:val="26"/>
              </w:rPr>
            </w:pPr>
            <w:r>
              <w:rPr>
                <w:sz w:val="26"/>
              </w:rPr>
              <w:t>quy</w:t>
            </w:r>
            <w:r>
              <w:rPr>
                <w:spacing w:val="-8"/>
                <w:sz w:val="26"/>
              </w:rPr>
              <w:t> </w:t>
            </w:r>
            <w:r>
              <w:rPr>
                <w:sz w:val="26"/>
              </w:rPr>
              <w:t>luật</w:t>
            </w:r>
            <w:r>
              <w:rPr>
                <w:spacing w:val="-4"/>
                <w:sz w:val="26"/>
              </w:rPr>
              <w:t> </w:t>
            </w:r>
            <w:r>
              <w:rPr>
                <w:sz w:val="26"/>
              </w:rPr>
              <w:t>đơn</w:t>
            </w:r>
            <w:r>
              <w:rPr>
                <w:spacing w:val="-4"/>
                <w:sz w:val="26"/>
              </w:rPr>
              <w:t> </w:t>
            </w:r>
            <w:r>
              <w:rPr>
                <w:sz w:val="26"/>
              </w:rPr>
              <w:t>giản</w:t>
            </w:r>
            <w:r>
              <w:rPr>
                <w:spacing w:val="-1"/>
                <w:sz w:val="26"/>
              </w:rPr>
              <w:t> </w:t>
            </w:r>
            <w:r>
              <w:rPr>
                <w:sz w:val="26"/>
              </w:rPr>
              <w:t>dựa</w:t>
            </w:r>
            <w:r>
              <w:rPr>
                <w:spacing w:val="-4"/>
                <w:sz w:val="26"/>
              </w:rPr>
              <w:t> trên</w:t>
            </w:r>
          </w:p>
          <w:p>
            <w:pPr>
              <w:pStyle w:val="TableParagraph"/>
              <w:spacing w:before="73"/>
              <w:ind w:left="108"/>
              <w:rPr>
                <w:sz w:val="26"/>
              </w:rPr>
            </w:pPr>
            <w:r>
              <w:rPr>
                <w:sz w:val="26"/>
              </w:rPr>
              <w:t>phân</w:t>
            </w:r>
            <w:r>
              <w:rPr>
                <w:spacing w:val="-5"/>
                <w:sz w:val="26"/>
              </w:rPr>
              <w:t> </w:t>
            </w:r>
            <w:r>
              <w:rPr>
                <w:sz w:val="26"/>
              </w:rPr>
              <w:t>tích</w:t>
            </w:r>
            <w:r>
              <w:rPr>
                <w:spacing w:val="-4"/>
                <w:sz w:val="26"/>
              </w:rPr>
              <w:t> </w:t>
            </w:r>
            <w:r>
              <w:rPr>
                <w:sz w:val="26"/>
              </w:rPr>
              <w:t>các</w:t>
            </w:r>
            <w:r>
              <w:rPr>
                <w:spacing w:val="-2"/>
                <w:sz w:val="26"/>
              </w:rPr>
              <w:t> </w:t>
            </w:r>
            <w:r>
              <w:rPr>
                <w:sz w:val="26"/>
              </w:rPr>
              <w:t>số</w:t>
            </w:r>
            <w:r>
              <w:rPr>
                <w:spacing w:val="-4"/>
                <w:sz w:val="26"/>
              </w:rPr>
              <w:t> </w:t>
            </w:r>
            <w:r>
              <w:rPr>
                <w:sz w:val="26"/>
              </w:rPr>
              <w:t>liệu</w:t>
            </w:r>
            <w:r>
              <w:rPr>
                <w:spacing w:val="-2"/>
                <w:sz w:val="26"/>
              </w:rPr>
              <w:t> </w:t>
            </w:r>
            <w:r>
              <w:rPr>
                <w:sz w:val="26"/>
              </w:rPr>
              <w:t>thu</w:t>
            </w:r>
            <w:r>
              <w:rPr>
                <w:spacing w:val="-4"/>
                <w:sz w:val="26"/>
              </w:rPr>
              <w:t> được</w:t>
            </w:r>
          </w:p>
        </w:tc>
        <w:tc>
          <w:tcPr>
            <w:tcW w:w="900" w:type="dxa"/>
            <w:tcBorders>
              <w:top w:val="nil"/>
              <w:bottom w:val="nil"/>
            </w:tcBorders>
            <w:shd w:val="clear" w:color="auto" w:fill="FCE9D9"/>
          </w:tcPr>
          <w:p>
            <w:pPr>
              <w:pStyle w:val="TableParagraph"/>
              <w:spacing w:before="18"/>
              <w:ind w:left="244"/>
              <w:rPr>
                <w:sz w:val="26"/>
              </w:rPr>
            </w:pPr>
            <w:r>
              <w:rPr>
                <w:spacing w:val="-5"/>
                <w:sz w:val="26"/>
              </w:rPr>
              <w:t>(TN</w:t>
            </w:r>
          </w:p>
          <w:p>
            <w:pPr>
              <w:pStyle w:val="TableParagraph"/>
              <w:spacing w:before="1"/>
              <w:ind w:left="170"/>
              <w:rPr>
                <w:sz w:val="26"/>
              </w:rPr>
            </w:pPr>
            <w:r>
              <w:rPr>
                <w:spacing w:val="-2"/>
                <w:sz w:val="26"/>
              </w:rPr>
              <w:t>4,5,6)</w:t>
            </w:r>
          </w:p>
        </w:tc>
        <w:tc>
          <w:tcPr>
            <w:tcW w:w="900" w:type="dxa"/>
            <w:tcBorders>
              <w:top w:val="nil"/>
              <w:bottom w:val="nil"/>
            </w:tcBorders>
            <w:shd w:val="clear" w:color="auto" w:fill="DAEDF3"/>
          </w:tcPr>
          <w:p>
            <w:pPr>
              <w:pStyle w:val="TableParagraph"/>
              <w:spacing w:before="78"/>
              <w:ind w:left="196"/>
              <w:rPr>
                <w:sz w:val="26"/>
              </w:rPr>
            </w:pPr>
            <w:r>
              <w:rPr>
                <w:spacing w:val="-4"/>
                <w:sz w:val="26"/>
              </w:rPr>
              <w:t>(TL1</w:t>
            </w:r>
          </w:p>
          <w:p>
            <w:pPr>
              <w:pStyle w:val="TableParagraph"/>
              <w:spacing w:before="1"/>
              <w:ind w:left="266"/>
              <w:rPr>
                <w:sz w:val="26"/>
              </w:rPr>
            </w:pPr>
            <w:r>
              <w:rPr>
                <w:spacing w:val="-4"/>
                <w:sz w:val="26"/>
              </w:rPr>
              <w:t>b,c)</w:t>
            </w:r>
          </w:p>
        </w:tc>
        <w:tc>
          <w:tcPr>
            <w:tcW w:w="910" w:type="dxa"/>
            <w:vMerge/>
            <w:tcBorders>
              <w:top w:val="nil"/>
            </w:tcBorders>
            <w:shd w:val="clear" w:color="auto" w:fill="E4DFEB"/>
          </w:tcPr>
          <w:p>
            <w:pPr>
              <w:rPr>
                <w:sz w:val="2"/>
                <w:szCs w:val="2"/>
              </w:rPr>
            </w:pPr>
          </w:p>
        </w:tc>
        <w:tc>
          <w:tcPr>
            <w:tcW w:w="982" w:type="dxa"/>
            <w:vMerge/>
            <w:tcBorders>
              <w:top w:val="nil"/>
            </w:tcBorders>
            <w:shd w:val="clear" w:color="auto" w:fill="EDEBE0"/>
          </w:tcPr>
          <w:p>
            <w:pPr>
              <w:rPr>
                <w:sz w:val="2"/>
                <w:szCs w:val="2"/>
              </w:rPr>
            </w:pPr>
          </w:p>
        </w:tc>
      </w:tr>
      <w:tr>
        <w:trPr>
          <w:trHeight w:val="360" w:hRule="atLeast"/>
        </w:trPr>
        <w:tc>
          <w:tcPr>
            <w:tcW w:w="648" w:type="dxa"/>
            <w:tcBorders>
              <w:top w:val="nil"/>
              <w:bottom w:val="nil"/>
            </w:tcBorders>
          </w:tcPr>
          <w:p>
            <w:pPr>
              <w:pStyle w:val="TableParagraph"/>
              <w:rPr>
                <w:sz w:val="26"/>
              </w:rPr>
            </w:pPr>
          </w:p>
        </w:tc>
        <w:tc>
          <w:tcPr>
            <w:tcW w:w="1183" w:type="dxa"/>
            <w:tcBorders>
              <w:top w:val="nil"/>
              <w:bottom w:val="nil"/>
            </w:tcBorders>
          </w:tcPr>
          <w:p>
            <w:pPr>
              <w:pStyle w:val="TableParagraph"/>
              <w:rPr>
                <w:sz w:val="26"/>
              </w:rPr>
            </w:pPr>
          </w:p>
        </w:tc>
        <w:tc>
          <w:tcPr>
            <w:tcW w:w="1788" w:type="dxa"/>
            <w:tcBorders>
              <w:top w:val="nil"/>
              <w:bottom w:val="nil"/>
            </w:tcBorders>
          </w:tcPr>
          <w:p>
            <w:pPr>
              <w:pStyle w:val="TableParagraph"/>
              <w:rPr>
                <w:sz w:val="26"/>
              </w:rPr>
            </w:pPr>
          </w:p>
        </w:tc>
        <w:tc>
          <w:tcPr>
            <w:tcW w:w="3509" w:type="dxa"/>
            <w:tcBorders>
              <w:top w:val="nil"/>
              <w:bottom w:val="nil"/>
            </w:tcBorders>
          </w:tcPr>
          <w:p>
            <w:pPr>
              <w:pStyle w:val="TableParagraph"/>
              <w:spacing w:before="24"/>
              <w:ind w:left="108"/>
              <w:rPr>
                <w:sz w:val="26"/>
              </w:rPr>
            </w:pPr>
            <w:r>
              <w:rPr>
                <w:sz w:val="26"/>
              </w:rPr>
              <w:t>ở</w:t>
            </w:r>
            <w:r>
              <w:rPr>
                <w:spacing w:val="-4"/>
                <w:sz w:val="26"/>
              </w:rPr>
              <w:t> </w:t>
            </w:r>
            <w:r>
              <w:rPr>
                <w:sz w:val="26"/>
              </w:rPr>
              <w:t>dạng:</w:t>
            </w:r>
            <w:r>
              <w:rPr>
                <w:spacing w:val="-4"/>
                <w:sz w:val="26"/>
              </w:rPr>
              <w:t> </w:t>
            </w:r>
            <w:r>
              <w:rPr>
                <w:sz w:val="26"/>
              </w:rPr>
              <w:t>biểu</w:t>
            </w:r>
            <w:r>
              <w:rPr>
                <w:spacing w:val="-4"/>
                <w:sz w:val="26"/>
              </w:rPr>
              <w:t> </w:t>
            </w:r>
            <w:r>
              <w:rPr>
                <w:sz w:val="26"/>
              </w:rPr>
              <w:t>đồ</w:t>
            </w:r>
            <w:r>
              <w:rPr>
                <w:spacing w:val="-4"/>
                <w:sz w:val="26"/>
              </w:rPr>
              <w:t> </w:t>
            </w:r>
            <w:r>
              <w:rPr>
                <w:sz w:val="26"/>
              </w:rPr>
              <w:t>hình</w:t>
            </w:r>
            <w:r>
              <w:rPr>
                <w:spacing w:val="-4"/>
                <w:sz w:val="26"/>
              </w:rPr>
              <w:t> </w:t>
            </w:r>
            <w:r>
              <w:rPr>
                <w:sz w:val="26"/>
              </w:rPr>
              <w:t>quạt</w:t>
            </w:r>
            <w:r>
              <w:rPr>
                <w:spacing w:val="-4"/>
                <w:sz w:val="26"/>
              </w:rPr>
              <w:t> tròn</w:t>
            </w:r>
          </w:p>
        </w:tc>
        <w:tc>
          <w:tcPr>
            <w:tcW w:w="900" w:type="dxa"/>
            <w:tcBorders>
              <w:top w:val="nil"/>
              <w:bottom w:val="nil"/>
            </w:tcBorders>
            <w:shd w:val="clear" w:color="auto" w:fill="FCE9D9"/>
          </w:tcPr>
          <w:p>
            <w:pPr>
              <w:pStyle w:val="TableParagraph"/>
              <w:rPr>
                <w:sz w:val="26"/>
              </w:rPr>
            </w:pPr>
          </w:p>
        </w:tc>
        <w:tc>
          <w:tcPr>
            <w:tcW w:w="900" w:type="dxa"/>
            <w:tcBorders>
              <w:top w:val="nil"/>
              <w:bottom w:val="nil"/>
            </w:tcBorders>
            <w:shd w:val="clear" w:color="auto" w:fill="DAEDF3"/>
          </w:tcPr>
          <w:p>
            <w:pPr>
              <w:pStyle w:val="TableParagraph"/>
              <w:rPr>
                <w:sz w:val="26"/>
              </w:rPr>
            </w:pPr>
          </w:p>
        </w:tc>
        <w:tc>
          <w:tcPr>
            <w:tcW w:w="910" w:type="dxa"/>
            <w:vMerge/>
            <w:tcBorders>
              <w:top w:val="nil"/>
            </w:tcBorders>
            <w:shd w:val="clear" w:color="auto" w:fill="E4DFEB"/>
          </w:tcPr>
          <w:p>
            <w:pPr>
              <w:rPr>
                <w:sz w:val="2"/>
                <w:szCs w:val="2"/>
              </w:rPr>
            </w:pPr>
          </w:p>
        </w:tc>
        <w:tc>
          <w:tcPr>
            <w:tcW w:w="982" w:type="dxa"/>
            <w:vMerge/>
            <w:tcBorders>
              <w:top w:val="nil"/>
            </w:tcBorders>
            <w:shd w:val="clear" w:color="auto" w:fill="EDEBE0"/>
          </w:tcPr>
          <w:p>
            <w:pPr>
              <w:rPr>
                <w:sz w:val="2"/>
                <w:szCs w:val="2"/>
              </w:rPr>
            </w:pPr>
          </w:p>
        </w:tc>
      </w:tr>
      <w:tr>
        <w:trPr>
          <w:trHeight w:val="362" w:hRule="atLeast"/>
        </w:trPr>
        <w:tc>
          <w:tcPr>
            <w:tcW w:w="648" w:type="dxa"/>
            <w:tcBorders>
              <w:top w:val="nil"/>
              <w:bottom w:val="nil"/>
            </w:tcBorders>
          </w:tcPr>
          <w:p>
            <w:pPr>
              <w:pStyle w:val="TableParagraph"/>
              <w:rPr>
                <w:sz w:val="26"/>
              </w:rPr>
            </w:pPr>
          </w:p>
        </w:tc>
        <w:tc>
          <w:tcPr>
            <w:tcW w:w="1183" w:type="dxa"/>
            <w:tcBorders>
              <w:top w:val="nil"/>
              <w:bottom w:val="nil"/>
            </w:tcBorders>
          </w:tcPr>
          <w:p>
            <w:pPr>
              <w:pStyle w:val="TableParagraph"/>
              <w:rPr>
                <w:sz w:val="26"/>
              </w:rPr>
            </w:pPr>
          </w:p>
        </w:tc>
        <w:tc>
          <w:tcPr>
            <w:tcW w:w="1788" w:type="dxa"/>
            <w:tcBorders>
              <w:top w:val="nil"/>
              <w:bottom w:val="nil"/>
            </w:tcBorders>
          </w:tcPr>
          <w:p>
            <w:pPr>
              <w:pStyle w:val="TableParagraph"/>
              <w:rPr>
                <w:sz w:val="26"/>
              </w:rPr>
            </w:pPr>
          </w:p>
        </w:tc>
        <w:tc>
          <w:tcPr>
            <w:tcW w:w="3509" w:type="dxa"/>
            <w:tcBorders>
              <w:top w:val="nil"/>
              <w:bottom w:val="nil"/>
            </w:tcBorders>
          </w:tcPr>
          <w:p>
            <w:pPr>
              <w:pStyle w:val="TableParagraph"/>
              <w:spacing w:before="25"/>
              <w:ind w:left="108"/>
              <w:rPr>
                <w:sz w:val="26"/>
              </w:rPr>
            </w:pPr>
            <w:r>
              <w:rPr>
                <w:sz w:val="26"/>
              </w:rPr>
              <w:t>(cho</w:t>
            </w:r>
            <w:r>
              <w:rPr>
                <w:spacing w:val="-6"/>
                <w:sz w:val="26"/>
              </w:rPr>
              <w:t> </w:t>
            </w:r>
            <w:r>
              <w:rPr>
                <w:sz w:val="26"/>
              </w:rPr>
              <w:t>sẵn)</w:t>
            </w:r>
            <w:r>
              <w:rPr>
                <w:spacing w:val="-3"/>
                <w:sz w:val="26"/>
              </w:rPr>
              <w:t> </w:t>
            </w:r>
            <w:r>
              <w:rPr>
                <w:i/>
                <w:sz w:val="26"/>
              </w:rPr>
              <w:t>(pie</w:t>
            </w:r>
            <w:r>
              <w:rPr>
                <w:i/>
                <w:spacing w:val="-4"/>
                <w:sz w:val="26"/>
              </w:rPr>
              <w:t> </w:t>
            </w:r>
            <w:r>
              <w:rPr>
                <w:i/>
                <w:sz w:val="26"/>
              </w:rPr>
              <w:t>chart);</w:t>
            </w:r>
            <w:r>
              <w:rPr>
                <w:i/>
                <w:spacing w:val="-6"/>
                <w:sz w:val="26"/>
              </w:rPr>
              <w:t> </w:t>
            </w:r>
            <w:r>
              <w:rPr>
                <w:sz w:val="26"/>
              </w:rPr>
              <w:t>biểu</w:t>
            </w:r>
            <w:r>
              <w:rPr>
                <w:spacing w:val="-5"/>
                <w:sz w:val="26"/>
              </w:rPr>
              <w:t> đồ</w:t>
            </w:r>
          </w:p>
        </w:tc>
        <w:tc>
          <w:tcPr>
            <w:tcW w:w="900" w:type="dxa"/>
            <w:tcBorders>
              <w:top w:val="nil"/>
              <w:bottom w:val="nil"/>
            </w:tcBorders>
            <w:shd w:val="clear" w:color="auto" w:fill="FCE9D9"/>
          </w:tcPr>
          <w:p>
            <w:pPr>
              <w:pStyle w:val="TableParagraph"/>
              <w:rPr>
                <w:sz w:val="26"/>
              </w:rPr>
            </w:pPr>
          </w:p>
        </w:tc>
        <w:tc>
          <w:tcPr>
            <w:tcW w:w="900" w:type="dxa"/>
            <w:tcBorders>
              <w:top w:val="nil"/>
              <w:bottom w:val="nil"/>
            </w:tcBorders>
            <w:shd w:val="clear" w:color="auto" w:fill="DAEDF3"/>
          </w:tcPr>
          <w:p>
            <w:pPr>
              <w:pStyle w:val="TableParagraph"/>
              <w:rPr>
                <w:sz w:val="26"/>
              </w:rPr>
            </w:pPr>
          </w:p>
        </w:tc>
        <w:tc>
          <w:tcPr>
            <w:tcW w:w="910" w:type="dxa"/>
            <w:vMerge/>
            <w:tcBorders>
              <w:top w:val="nil"/>
            </w:tcBorders>
            <w:shd w:val="clear" w:color="auto" w:fill="E4DFEB"/>
          </w:tcPr>
          <w:p>
            <w:pPr>
              <w:rPr>
                <w:sz w:val="2"/>
                <w:szCs w:val="2"/>
              </w:rPr>
            </w:pPr>
          </w:p>
        </w:tc>
        <w:tc>
          <w:tcPr>
            <w:tcW w:w="982" w:type="dxa"/>
            <w:vMerge/>
            <w:tcBorders>
              <w:top w:val="nil"/>
            </w:tcBorders>
            <w:shd w:val="clear" w:color="auto" w:fill="EDEBE0"/>
          </w:tcPr>
          <w:p>
            <w:pPr>
              <w:rPr>
                <w:sz w:val="2"/>
                <w:szCs w:val="2"/>
              </w:rPr>
            </w:pPr>
          </w:p>
        </w:tc>
      </w:tr>
      <w:tr>
        <w:trPr>
          <w:trHeight w:val="393" w:hRule="atLeast"/>
        </w:trPr>
        <w:tc>
          <w:tcPr>
            <w:tcW w:w="648" w:type="dxa"/>
            <w:tcBorders>
              <w:top w:val="nil"/>
            </w:tcBorders>
          </w:tcPr>
          <w:p>
            <w:pPr>
              <w:pStyle w:val="TableParagraph"/>
              <w:rPr>
                <w:sz w:val="26"/>
              </w:rPr>
            </w:pPr>
          </w:p>
        </w:tc>
        <w:tc>
          <w:tcPr>
            <w:tcW w:w="1183" w:type="dxa"/>
            <w:tcBorders>
              <w:top w:val="nil"/>
            </w:tcBorders>
          </w:tcPr>
          <w:p>
            <w:pPr>
              <w:pStyle w:val="TableParagraph"/>
              <w:rPr>
                <w:sz w:val="26"/>
              </w:rPr>
            </w:pPr>
          </w:p>
        </w:tc>
        <w:tc>
          <w:tcPr>
            <w:tcW w:w="1788" w:type="dxa"/>
            <w:tcBorders>
              <w:top w:val="nil"/>
            </w:tcBorders>
          </w:tcPr>
          <w:p>
            <w:pPr>
              <w:pStyle w:val="TableParagraph"/>
              <w:rPr>
                <w:sz w:val="26"/>
              </w:rPr>
            </w:pPr>
          </w:p>
        </w:tc>
        <w:tc>
          <w:tcPr>
            <w:tcW w:w="3509" w:type="dxa"/>
            <w:tcBorders>
              <w:top w:val="nil"/>
            </w:tcBorders>
          </w:tcPr>
          <w:p>
            <w:pPr>
              <w:pStyle w:val="TableParagraph"/>
              <w:spacing w:before="25"/>
              <w:ind w:left="108"/>
              <w:rPr>
                <w:i/>
                <w:sz w:val="26"/>
              </w:rPr>
            </w:pPr>
            <w:r>
              <w:rPr>
                <w:sz w:val="26"/>
              </w:rPr>
              <w:t>đoạn</w:t>
            </w:r>
            <w:r>
              <w:rPr>
                <w:spacing w:val="-7"/>
                <w:sz w:val="26"/>
              </w:rPr>
              <w:t> </w:t>
            </w:r>
            <w:r>
              <w:rPr>
                <w:sz w:val="26"/>
              </w:rPr>
              <w:t>thẳng</w:t>
            </w:r>
            <w:r>
              <w:rPr>
                <w:spacing w:val="-3"/>
                <w:sz w:val="26"/>
              </w:rPr>
              <w:t> </w:t>
            </w:r>
            <w:r>
              <w:rPr>
                <w:i/>
                <w:sz w:val="26"/>
              </w:rPr>
              <w:t>(line</w:t>
            </w:r>
            <w:r>
              <w:rPr>
                <w:i/>
                <w:spacing w:val="-6"/>
                <w:sz w:val="26"/>
              </w:rPr>
              <w:t> </w:t>
            </w:r>
            <w:r>
              <w:rPr>
                <w:i/>
                <w:spacing w:val="-2"/>
                <w:sz w:val="26"/>
              </w:rPr>
              <w:t>graph)</w:t>
            </w:r>
          </w:p>
        </w:tc>
        <w:tc>
          <w:tcPr>
            <w:tcW w:w="900" w:type="dxa"/>
            <w:tcBorders>
              <w:top w:val="nil"/>
            </w:tcBorders>
            <w:shd w:val="clear" w:color="auto" w:fill="FCE9D9"/>
          </w:tcPr>
          <w:p>
            <w:pPr>
              <w:pStyle w:val="TableParagraph"/>
              <w:rPr>
                <w:sz w:val="26"/>
              </w:rPr>
            </w:pPr>
          </w:p>
        </w:tc>
        <w:tc>
          <w:tcPr>
            <w:tcW w:w="900" w:type="dxa"/>
            <w:tcBorders>
              <w:top w:val="nil"/>
            </w:tcBorders>
            <w:shd w:val="clear" w:color="auto" w:fill="DAEDF3"/>
          </w:tcPr>
          <w:p>
            <w:pPr>
              <w:pStyle w:val="TableParagraph"/>
              <w:rPr>
                <w:sz w:val="26"/>
              </w:rPr>
            </w:pPr>
          </w:p>
        </w:tc>
        <w:tc>
          <w:tcPr>
            <w:tcW w:w="910" w:type="dxa"/>
            <w:vMerge/>
            <w:tcBorders>
              <w:top w:val="nil"/>
            </w:tcBorders>
            <w:shd w:val="clear" w:color="auto" w:fill="E4DFEB"/>
          </w:tcPr>
          <w:p>
            <w:pPr>
              <w:rPr>
                <w:sz w:val="2"/>
                <w:szCs w:val="2"/>
              </w:rPr>
            </w:pPr>
          </w:p>
        </w:tc>
        <w:tc>
          <w:tcPr>
            <w:tcW w:w="982" w:type="dxa"/>
            <w:vMerge/>
            <w:tcBorders>
              <w:top w:val="nil"/>
            </w:tcBorders>
            <w:shd w:val="clear" w:color="auto" w:fill="EDEBE0"/>
          </w:tcPr>
          <w:p>
            <w:pPr>
              <w:rPr>
                <w:sz w:val="2"/>
                <w:szCs w:val="2"/>
              </w:rPr>
            </w:pPr>
          </w:p>
        </w:tc>
      </w:tr>
      <w:tr>
        <w:trPr>
          <w:trHeight w:val="1319" w:hRule="atLeast"/>
        </w:trPr>
        <w:tc>
          <w:tcPr>
            <w:tcW w:w="648" w:type="dxa"/>
            <w:vMerge w:val="restart"/>
            <w:tcBorders>
              <w:bottom w:val="nil"/>
            </w:tcBorders>
          </w:tcPr>
          <w:p>
            <w:pPr>
              <w:pStyle w:val="TableParagraph"/>
              <w:spacing w:before="2"/>
              <w:ind w:left="22" w:right="8"/>
              <w:jc w:val="center"/>
              <w:rPr>
                <w:sz w:val="26"/>
              </w:rPr>
            </w:pPr>
            <w:r>
              <w:rPr>
                <w:spacing w:val="-10"/>
                <w:sz w:val="26"/>
              </w:rPr>
              <w:t>2</w:t>
            </w:r>
          </w:p>
        </w:tc>
        <w:tc>
          <w:tcPr>
            <w:tcW w:w="1183" w:type="dxa"/>
            <w:vMerge w:val="restart"/>
            <w:tcBorders>
              <w:bottom w:val="nil"/>
            </w:tcBorders>
          </w:tcPr>
          <w:p>
            <w:pPr>
              <w:pStyle w:val="TableParagraph"/>
              <w:spacing w:before="2"/>
              <w:ind w:left="107" w:right="148"/>
              <w:rPr>
                <w:b/>
                <w:sz w:val="26"/>
              </w:rPr>
            </w:pPr>
            <w:r>
              <w:rPr>
                <w:b/>
                <w:sz w:val="26"/>
              </w:rPr>
              <w:t>Chủ đề 2: Các </w:t>
            </w:r>
            <w:r>
              <w:rPr>
                <w:b/>
                <w:spacing w:val="-4"/>
                <w:sz w:val="26"/>
              </w:rPr>
              <w:t>biểu </w:t>
            </w:r>
            <w:r>
              <w:rPr>
                <w:b/>
                <w:sz w:val="26"/>
              </w:rPr>
              <w:t>thức</w:t>
            </w:r>
            <w:r>
              <w:rPr>
                <w:b/>
                <w:spacing w:val="-17"/>
                <w:sz w:val="26"/>
              </w:rPr>
              <w:t> </w:t>
            </w:r>
            <w:r>
              <w:rPr>
                <w:b/>
                <w:sz w:val="26"/>
              </w:rPr>
              <w:t>đại số (4 </w:t>
            </w:r>
            <w:r>
              <w:rPr>
                <w:b/>
                <w:spacing w:val="-2"/>
                <w:sz w:val="26"/>
              </w:rPr>
              <w:t>tiết)</w:t>
            </w:r>
          </w:p>
        </w:tc>
        <w:tc>
          <w:tcPr>
            <w:tcW w:w="1788" w:type="dxa"/>
          </w:tcPr>
          <w:p>
            <w:pPr>
              <w:pStyle w:val="TableParagraph"/>
              <w:spacing w:before="2"/>
              <w:ind w:left="108" w:right="166"/>
              <w:rPr>
                <w:i/>
                <w:sz w:val="26"/>
              </w:rPr>
            </w:pPr>
            <w:r>
              <w:rPr>
                <w:sz w:val="26"/>
              </w:rPr>
              <w:t>Nội dung 1: </w:t>
            </w:r>
            <w:r>
              <w:rPr>
                <w:i/>
                <w:sz w:val="26"/>
              </w:rPr>
              <w:t>Biểu</w:t>
            </w:r>
            <w:r>
              <w:rPr>
                <w:i/>
                <w:spacing w:val="-17"/>
                <w:sz w:val="26"/>
              </w:rPr>
              <w:t> </w:t>
            </w:r>
            <w:r>
              <w:rPr>
                <w:i/>
                <w:sz w:val="26"/>
              </w:rPr>
              <w:t>thức</w:t>
            </w:r>
            <w:r>
              <w:rPr>
                <w:i/>
                <w:spacing w:val="-16"/>
                <w:sz w:val="26"/>
              </w:rPr>
              <w:t> </w:t>
            </w:r>
            <w:r>
              <w:rPr>
                <w:i/>
                <w:sz w:val="26"/>
              </w:rPr>
              <w:t>đại</w:t>
            </w:r>
            <w:r>
              <w:rPr>
                <w:i/>
                <w:sz w:val="26"/>
              </w:rPr>
              <w:t> </w:t>
            </w:r>
            <w:r>
              <w:rPr>
                <w:i/>
                <w:spacing w:val="-6"/>
                <w:sz w:val="26"/>
              </w:rPr>
              <w:t>số</w:t>
            </w:r>
          </w:p>
        </w:tc>
        <w:tc>
          <w:tcPr>
            <w:tcW w:w="3509" w:type="dxa"/>
          </w:tcPr>
          <w:p>
            <w:pPr>
              <w:pStyle w:val="TableParagraph"/>
              <w:spacing w:before="2"/>
              <w:ind w:left="108"/>
              <w:rPr>
                <w:sz w:val="26"/>
              </w:rPr>
            </w:pPr>
            <w:r>
              <w:rPr>
                <w:spacing w:val="-4"/>
                <w:sz w:val="26"/>
              </w:rPr>
              <w:t>Nhận</w:t>
            </w:r>
            <w:r>
              <w:rPr>
                <w:spacing w:val="-11"/>
                <w:sz w:val="26"/>
              </w:rPr>
              <w:t> </w:t>
            </w:r>
            <w:r>
              <w:rPr>
                <w:spacing w:val="-2"/>
                <w:sz w:val="26"/>
              </w:rPr>
              <w:t>biết:</w:t>
            </w:r>
          </w:p>
          <w:p>
            <w:pPr>
              <w:pStyle w:val="TableParagraph"/>
              <w:numPr>
                <w:ilvl w:val="0"/>
                <w:numId w:val="31"/>
              </w:numPr>
              <w:tabs>
                <w:tab w:pos="301" w:val="left" w:leader="none"/>
              </w:tabs>
              <w:spacing w:line="240" w:lineRule="auto" w:before="1" w:after="0"/>
              <w:ind w:left="301" w:right="0" w:hanging="193"/>
              <w:jc w:val="left"/>
              <w:rPr>
                <w:sz w:val="26"/>
              </w:rPr>
            </w:pPr>
            <w:r>
              <w:rPr>
                <w:sz w:val="26"/>
              </w:rPr>
              <w:t>Nhận</w:t>
            </w:r>
            <w:r>
              <w:rPr>
                <w:spacing w:val="-6"/>
                <w:sz w:val="26"/>
              </w:rPr>
              <w:t> </w:t>
            </w:r>
            <w:r>
              <w:rPr>
                <w:sz w:val="26"/>
              </w:rPr>
              <w:t>biết</w:t>
            </w:r>
            <w:r>
              <w:rPr>
                <w:spacing w:val="-2"/>
                <w:sz w:val="26"/>
              </w:rPr>
              <w:t> </w:t>
            </w:r>
            <w:r>
              <w:rPr>
                <w:sz w:val="26"/>
              </w:rPr>
              <w:t>được</w:t>
            </w:r>
            <w:r>
              <w:rPr>
                <w:spacing w:val="-5"/>
                <w:sz w:val="26"/>
              </w:rPr>
              <w:t> </w:t>
            </w:r>
            <w:r>
              <w:rPr>
                <w:sz w:val="26"/>
              </w:rPr>
              <w:t>biểu</w:t>
            </w:r>
            <w:r>
              <w:rPr>
                <w:spacing w:val="-2"/>
                <w:sz w:val="26"/>
              </w:rPr>
              <w:t> </w:t>
            </w:r>
            <w:r>
              <w:rPr>
                <w:sz w:val="26"/>
              </w:rPr>
              <w:t>thức</w:t>
            </w:r>
            <w:r>
              <w:rPr>
                <w:spacing w:val="-5"/>
                <w:sz w:val="26"/>
              </w:rPr>
              <w:t> số.</w:t>
            </w:r>
          </w:p>
          <w:p>
            <w:pPr>
              <w:pStyle w:val="TableParagraph"/>
              <w:numPr>
                <w:ilvl w:val="0"/>
                <w:numId w:val="31"/>
              </w:numPr>
              <w:tabs>
                <w:tab w:pos="301" w:val="left" w:leader="none"/>
              </w:tabs>
              <w:spacing w:line="298" w:lineRule="exact" w:before="102" w:after="0"/>
              <w:ind w:left="108" w:right="168" w:firstLine="0"/>
              <w:jc w:val="left"/>
              <w:rPr>
                <w:sz w:val="26"/>
              </w:rPr>
            </w:pPr>
            <w:r>
              <w:rPr>
                <w:sz w:val="26"/>
              </w:rPr>
              <w:t>Nhận</w:t>
            </w:r>
            <w:r>
              <w:rPr>
                <w:spacing w:val="-9"/>
                <w:sz w:val="26"/>
              </w:rPr>
              <w:t> </w:t>
            </w:r>
            <w:r>
              <w:rPr>
                <w:sz w:val="26"/>
              </w:rPr>
              <w:t>biết</w:t>
            </w:r>
            <w:r>
              <w:rPr>
                <w:spacing w:val="-6"/>
                <w:sz w:val="26"/>
              </w:rPr>
              <w:t> </w:t>
            </w:r>
            <w:r>
              <w:rPr>
                <w:sz w:val="26"/>
              </w:rPr>
              <w:t>được</w:t>
            </w:r>
            <w:r>
              <w:rPr>
                <w:spacing w:val="-9"/>
                <w:sz w:val="26"/>
              </w:rPr>
              <w:t> </w:t>
            </w:r>
            <w:r>
              <w:rPr>
                <w:sz w:val="26"/>
              </w:rPr>
              <w:t>biểu</w:t>
            </w:r>
            <w:r>
              <w:rPr>
                <w:spacing w:val="-6"/>
                <w:sz w:val="26"/>
              </w:rPr>
              <w:t> </w:t>
            </w:r>
            <w:r>
              <w:rPr>
                <w:sz w:val="26"/>
              </w:rPr>
              <w:t>thức</w:t>
            </w:r>
            <w:r>
              <w:rPr>
                <w:spacing w:val="-9"/>
                <w:sz w:val="26"/>
              </w:rPr>
              <w:t> </w:t>
            </w:r>
            <w:r>
              <w:rPr>
                <w:sz w:val="26"/>
              </w:rPr>
              <w:t>đại </w:t>
            </w:r>
            <w:r>
              <w:rPr>
                <w:spacing w:val="-4"/>
                <w:sz w:val="26"/>
              </w:rPr>
              <w:t>số.</w:t>
            </w:r>
          </w:p>
        </w:tc>
        <w:tc>
          <w:tcPr>
            <w:tcW w:w="900" w:type="dxa"/>
            <w:shd w:val="clear" w:color="auto" w:fill="FCE9D9"/>
          </w:tcPr>
          <w:p>
            <w:pPr>
              <w:pStyle w:val="TableParagraph"/>
              <w:spacing w:before="213"/>
              <w:ind w:left="244" w:right="216" w:firstLine="141"/>
              <w:rPr>
                <w:sz w:val="26"/>
              </w:rPr>
            </w:pPr>
            <w:r>
              <w:rPr>
                <w:spacing w:val="-10"/>
                <w:sz w:val="26"/>
              </w:rPr>
              <w:t>2 </w:t>
            </w:r>
            <w:r>
              <w:rPr>
                <w:spacing w:val="-8"/>
                <w:sz w:val="26"/>
              </w:rPr>
              <w:t>(TN </w:t>
            </w:r>
            <w:r>
              <w:rPr>
                <w:spacing w:val="-4"/>
                <w:sz w:val="26"/>
              </w:rPr>
              <w:t>7,8)</w:t>
            </w:r>
          </w:p>
        </w:tc>
        <w:tc>
          <w:tcPr>
            <w:tcW w:w="900" w:type="dxa"/>
            <w:shd w:val="clear" w:color="auto" w:fill="DAEDF3"/>
          </w:tcPr>
          <w:p>
            <w:pPr>
              <w:pStyle w:val="TableParagraph"/>
              <w:rPr>
                <w:sz w:val="26"/>
              </w:rPr>
            </w:pPr>
          </w:p>
        </w:tc>
        <w:tc>
          <w:tcPr>
            <w:tcW w:w="910" w:type="dxa"/>
            <w:shd w:val="clear" w:color="auto" w:fill="E4DFEB"/>
          </w:tcPr>
          <w:p>
            <w:pPr>
              <w:pStyle w:val="TableParagraph"/>
              <w:rPr>
                <w:sz w:val="26"/>
              </w:rPr>
            </w:pPr>
          </w:p>
        </w:tc>
        <w:tc>
          <w:tcPr>
            <w:tcW w:w="982" w:type="dxa"/>
            <w:shd w:val="clear" w:color="auto" w:fill="EDEBE0"/>
          </w:tcPr>
          <w:p>
            <w:pPr>
              <w:pStyle w:val="TableParagraph"/>
              <w:rPr>
                <w:sz w:val="26"/>
              </w:rPr>
            </w:pPr>
          </w:p>
        </w:tc>
      </w:tr>
      <w:tr>
        <w:trPr>
          <w:trHeight w:val="2170" w:hRule="atLeast"/>
        </w:trPr>
        <w:tc>
          <w:tcPr>
            <w:tcW w:w="648" w:type="dxa"/>
            <w:vMerge/>
            <w:tcBorders>
              <w:top w:val="nil"/>
              <w:bottom w:val="nil"/>
            </w:tcBorders>
          </w:tcPr>
          <w:p>
            <w:pPr>
              <w:rPr>
                <w:sz w:val="2"/>
                <w:szCs w:val="2"/>
              </w:rPr>
            </w:pPr>
          </w:p>
        </w:tc>
        <w:tc>
          <w:tcPr>
            <w:tcW w:w="1183" w:type="dxa"/>
            <w:vMerge/>
            <w:tcBorders>
              <w:top w:val="nil"/>
              <w:bottom w:val="nil"/>
            </w:tcBorders>
          </w:tcPr>
          <w:p>
            <w:pPr>
              <w:rPr>
                <w:sz w:val="2"/>
                <w:szCs w:val="2"/>
              </w:rPr>
            </w:pPr>
          </w:p>
        </w:tc>
        <w:tc>
          <w:tcPr>
            <w:tcW w:w="1788" w:type="dxa"/>
            <w:tcBorders>
              <w:bottom w:val="nil"/>
            </w:tcBorders>
          </w:tcPr>
          <w:p>
            <w:pPr>
              <w:pStyle w:val="TableParagraph"/>
              <w:spacing w:before="2"/>
              <w:ind w:left="108" w:right="372"/>
              <w:jc w:val="both"/>
              <w:rPr>
                <w:i/>
                <w:sz w:val="26"/>
              </w:rPr>
            </w:pPr>
            <w:r>
              <w:rPr>
                <w:sz w:val="26"/>
              </w:rPr>
              <w:t>Nội dung 2: </w:t>
            </w:r>
            <w:r>
              <w:rPr>
                <w:i/>
                <w:sz w:val="26"/>
              </w:rPr>
              <w:t>Đa</w:t>
            </w:r>
            <w:r>
              <w:rPr>
                <w:i/>
                <w:spacing w:val="-17"/>
                <w:sz w:val="26"/>
              </w:rPr>
              <w:t> </w:t>
            </w:r>
            <w:r>
              <w:rPr>
                <w:i/>
                <w:sz w:val="26"/>
              </w:rPr>
              <w:t>thức</w:t>
            </w:r>
            <w:r>
              <w:rPr>
                <w:i/>
                <w:spacing w:val="-16"/>
                <w:sz w:val="26"/>
              </w:rPr>
              <w:t> </w:t>
            </w:r>
            <w:r>
              <w:rPr>
                <w:i/>
                <w:sz w:val="26"/>
              </w:rPr>
              <w:t>một</w:t>
            </w:r>
            <w:r>
              <w:rPr>
                <w:i/>
                <w:sz w:val="26"/>
              </w:rPr>
              <w:t> </w:t>
            </w:r>
            <w:r>
              <w:rPr>
                <w:i/>
                <w:spacing w:val="-4"/>
                <w:sz w:val="26"/>
              </w:rPr>
              <w:t>biến</w:t>
            </w:r>
          </w:p>
        </w:tc>
        <w:tc>
          <w:tcPr>
            <w:tcW w:w="3509" w:type="dxa"/>
            <w:tcBorders>
              <w:bottom w:val="nil"/>
            </w:tcBorders>
          </w:tcPr>
          <w:p>
            <w:pPr>
              <w:pStyle w:val="TableParagraph"/>
              <w:spacing w:before="2"/>
              <w:ind w:left="108"/>
              <w:rPr>
                <w:sz w:val="26"/>
              </w:rPr>
            </w:pPr>
            <w:r>
              <w:rPr>
                <w:spacing w:val="-4"/>
                <w:sz w:val="26"/>
              </w:rPr>
              <w:t>Nhận</w:t>
            </w:r>
            <w:r>
              <w:rPr>
                <w:spacing w:val="-11"/>
                <w:sz w:val="26"/>
              </w:rPr>
              <w:t> </w:t>
            </w:r>
            <w:r>
              <w:rPr>
                <w:spacing w:val="-4"/>
                <w:sz w:val="26"/>
              </w:rPr>
              <w:t>biết</w:t>
            </w:r>
          </w:p>
          <w:p>
            <w:pPr>
              <w:pStyle w:val="TableParagraph"/>
              <w:numPr>
                <w:ilvl w:val="0"/>
                <w:numId w:val="32"/>
              </w:numPr>
              <w:tabs>
                <w:tab w:pos="301" w:val="left" w:leader="none"/>
              </w:tabs>
              <w:spacing w:line="240" w:lineRule="auto" w:before="1" w:after="0"/>
              <w:ind w:left="108" w:right="108" w:firstLine="0"/>
              <w:jc w:val="left"/>
              <w:rPr>
                <w:sz w:val="26"/>
              </w:rPr>
            </w:pPr>
            <w:r>
              <w:rPr>
                <w:sz w:val="26"/>
              </w:rPr>
              <w:t>Nhận</w:t>
            </w:r>
            <w:r>
              <w:rPr>
                <w:spacing w:val="-9"/>
                <w:sz w:val="26"/>
              </w:rPr>
              <w:t> </w:t>
            </w:r>
            <w:r>
              <w:rPr>
                <w:sz w:val="26"/>
              </w:rPr>
              <w:t>biết</w:t>
            </w:r>
            <w:r>
              <w:rPr>
                <w:spacing w:val="-6"/>
                <w:sz w:val="26"/>
              </w:rPr>
              <w:t> </w:t>
            </w:r>
            <w:r>
              <w:rPr>
                <w:sz w:val="26"/>
              </w:rPr>
              <w:t>được</w:t>
            </w:r>
            <w:r>
              <w:rPr>
                <w:spacing w:val="-9"/>
                <w:sz w:val="26"/>
              </w:rPr>
              <w:t> </w:t>
            </w:r>
            <w:r>
              <w:rPr>
                <w:sz w:val="26"/>
              </w:rPr>
              <w:t>định</w:t>
            </w:r>
            <w:r>
              <w:rPr>
                <w:spacing w:val="-6"/>
                <w:sz w:val="26"/>
              </w:rPr>
              <w:t> </w:t>
            </w:r>
            <w:r>
              <w:rPr>
                <w:sz w:val="26"/>
              </w:rPr>
              <w:t>nghĩa</w:t>
            </w:r>
            <w:r>
              <w:rPr>
                <w:spacing w:val="-9"/>
                <w:sz w:val="26"/>
              </w:rPr>
              <w:t> </w:t>
            </w:r>
            <w:r>
              <w:rPr>
                <w:sz w:val="26"/>
              </w:rPr>
              <w:t>đa thức một biến.</w:t>
            </w:r>
          </w:p>
          <w:p>
            <w:pPr>
              <w:pStyle w:val="TableParagraph"/>
              <w:numPr>
                <w:ilvl w:val="0"/>
                <w:numId w:val="32"/>
              </w:numPr>
              <w:tabs>
                <w:tab w:pos="301" w:val="left" w:leader="none"/>
              </w:tabs>
              <w:spacing w:line="319" w:lineRule="auto" w:before="121" w:after="0"/>
              <w:ind w:left="108" w:right="103" w:firstLine="0"/>
              <w:jc w:val="left"/>
              <w:rPr>
                <w:sz w:val="26"/>
              </w:rPr>
            </w:pPr>
            <w:r>
              <w:rPr>
                <w:sz w:val="26"/>
              </w:rPr>
              <w:t>Nhận biết được cách biểu diễn</w:t>
            </w:r>
            <w:r>
              <w:rPr>
                <w:spacing w:val="-8"/>
                <w:sz w:val="26"/>
              </w:rPr>
              <w:t> </w:t>
            </w:r>
            <w:r>
              <w:rPr>
                <w:sz w:val="26"/>
              </w:rPr>
              <w:t>đa</w:t>
            </w:r>
            <w:r>
              <w:rPr>
                <w:spacing w:val="-8"/>
                <w:sz w:val="26"/>
              </w:rPr>
              <w:t> </w:t>
            </w:r>
            <w:r>
              <w:rPr>
                <w:sz w:val="26"/>
              </w:rPr>
              <w:t>thức</w:t>
            </w:r>
            <w:r>
              <w:rPr>
                <w:spacing w:val="-6"/>
                <w:sz w:val="26"/>
              </w:rPr>
              <w:t> </w:t>
            </w:r>
            <w:r>
              <w:rPr>
                <w:sz w:val="26"/>
              </w:rPr>
              <w:t>một</w:t>
            </w:r>
            <w:r>
              <w:rPr>
                <w:spacing w:val="-8"/>
                <w:sz w:val="26"/>
              </w:rPr>
              <w:t> </w:t>
            </w:r>
            <w:r>
              <w:rPr>
                <w:sz w:val="26"/>
              </w:rPr>
              <w:t>biến;</w:t>
            </w:r>
            <w:r>
              <w:rPr>
                <w:spacing w:val="-6"/>
                <w:sz w:val="26"/>
              </w:rPr>
              <w:t> </w:t>
            </w:r>
            <w:r>
              <w:rPr>
                <w:sz w:val="26"/>
              </w:rPr>
              <w:t>xác</w:t>
            </w:r>
            <w:r>
              <w:rPr>
                <w:spacing w:val="-8"/>
                <w:sz w:val="26"/>
              </w:rPr>
              <w:t> </w:t>
            </w:r>
            <w:r>
              <w:rPr>
                <w:sz w:val="26"/>
              </w:rPr>
              <w:t>định</w:t>
            </w:r>
          </w:p>
          <w:p>
            <w:pPr>
              <w:pStyle w:val="TableParagraph"/>
              <w:spacing w:before="4"/>
              <w:ind w:left="108"/>
              <w:rPr>
                <w:sz w:val="26"/>
              </w:rPr>
            </w:pPr>
            <w:r>
              <w:rPr>
                <w:sz w:val="26"/>
              </w:rPr>
              <w:t>được</w:t>
            </w:r>
            <w:r>
              <w:rPr>
                <w:spacing w:val="-5"/>
                <w:sz w:val="26"/>
              </w:rPr>
              <w:t> </w:t>
            </w:r>
            <w:r>
              <w:rPr>
                <w:sz w:val="26"/>
              </w:rPr>
              <w:t>bậc</w:t>
            </w:r>
            <w:r>
              <w:rPr>
                <w:spacing w:val="-5"/>
                <w:sz w:val="26"/>
              </w:rPr>
              <w:t> </w:t>
            </w:r>
            <w:r>
              <w:rPr>
                <w:sz w:val="26"/>
              </w:rPr>
              <w:t>của</w:t>
            </w:r>
            <w:r>
              <w:rPr>
                <w:spacing w:val="-5"/>
                <w:sz w:val="26"/>
              </w:rPr>
              <w:t> </w:t>
            </w:r>
            <w:r>
              <w:rPr>
                <w:sz w:val="26"/>
              </w:rPr>
              <w:t>đa</w:t>
            </w:r>
            <w:r>
              <w:rPr>
                <w:spacing w:val="-2"/>
                <w:sz w:val="26"/>
              </w:rPr>
              <w:t> </w:t>
            </w:r>
            <w:r>
              <w:rPr>
                <w:sz w:val="26"/>
              </w:rPr>
              <w:t>thức</w:t>
            </w:r>
            <w:r>
              <w:rPr>
                <w:spacing w:val="-2"/>
                <w:sz w:val="26"/>
              </w:rPr>
              <w:t> </w:t>
            </w:r>
            <w:r>
              <w:rPr>
                <w:sz w:val="26"/>
              </w:rPr>
              <w:t>một</w:t>
            </w:r>
            <w:r>
              <w:rPr>
                <w:spacing w:val="-5"/>
                <w:sz w:val="26"/>
              </w:rPr>
              <w:t> </w:t>
            </w:r>
            <w:r>
              <w:rPr>
                <w:spacing w:val="-2"/>
                <w:sz w:val="26"/>
              </w:rPr>
              <w:t>biến.</w:t>
            </w:r>
          </w:p>
        </w:tc>
        <w:tc>
          <w:tcPr>
            <w:tcW w:w="900" w:type="dxa"/>
            <w:tcBorders>
              <w:bottom w:val="nil"/>
            </w:tcBorders>
            <w:shd w:val="clear" w:color="auto" w:fill="FCE9D9"/>
          </w:tcPr>
          <w:p>
            <w:pPr>
              <w:pStyle w:val="TableParagraph"/>
              <w:rPr>
                <w:b/>
                <w:sz w:val="26"/>
              </w:rPr>
            </w:pPr>
          </w:p>
          <w:p>
            <w:pPr>
              <w:pStyle w:val="TableParagraph"/>
              <w:spacing w:before="212"/>
              <w:rPr>
                <w:b/>
                <w:sz w:val="26"/>
              </w:rPr>
            </w:pPr>
          </w:p>
          <w:p>
            <w:pPr>
              <w:pStyle w:val="TableParagraph"/>
              <w:ind w:left="198" w:right="185"/>
              <w:jc w:val="center"/>
              <w:rPr>
                <w:sz w:val="26"/>
              </w:rPr>
            </w:pPr>
            <w:r>
              <w:rPr>
                <w:spacing w:val="-10"/>
                <w:sz w:val="26"/>
              </w:rPr>
              <w:t>3 </w:t>
            </w:r>
            <w:r>
              <w:rPr>
                <w:spacing w:val="-4"/>
                <w:sz w:val="26"/>
              </w:rPr>
              <w:t>(TN </w:t>
            </w:r>
            <w:r>
              <w:rPr>
                <w:spacing w:val="-10"/>
                <w:sz w:val="26"/>
              </w:rPr>
              <w:t>9,10)</w:t>
            </w:r>
          </w:p>
          <w:p>
            <w:pPr>
              <w:pStyle w:val="TableParagraph"/>
              <w:spacing w:before="1"/>
              <w:ind w:left="16"/>
              <w:jc w:val="center"/>
              <w:rPr>
                <w:sz w:val="26"/>
              </w:rPr>
            </w:pPr>
            <w:r>
              <w:rPr>
                <w:spacing w:val="-2"/>
                <w:sz w:val="26"/>
              </w:rPr>
              <w:t>(TL2)</w:t>
            </w:r>
          </w:p>
        </w:tc>
        <w:tc>
          <w:tcPr>
            <w:tcW w:w="900" w:type="dxa"/>
            <w:vMerge w:val="restart"/>
            <w:shd w:val="clear" w:color="auto" w:fill="DAEDF3"/>
          </w:tcPr>
          <w:p>
            <w:pPr>
              <w:pStyle w:val="TableParagraph"/>
              <w:rPr>
                <w:sz w:val="26"/>
              </w:rPr>
            </w:pPr>
          </w:p>
        </w:tc>
        <w:tc>
          <w:tcPr>
            <w:tcW w:w="910" w:type="dxa"/>
            <w:vMerge w:val="restart"/>
            <w:shd w:val="clear" w:color="auto" w:fill="E4DFEB"/>
          </w:tcPr>
          <w:p>
            <w:pPr>
              <w:pStyle w:val="TableParagraph"/>
              <w:rPr>
                <w:sz w:val="26"/>
              </w:rPr>
            </w:pPr>
          </w:p>
        </w:tc>
        <w:tc>
          <w:tcPr>
            <w:tcW w:w="982" w:type="dxa"/>
            <w:vMerge w:val="restart"/>
            <w:shd w:val="clear" w:color="auto" w:fill="EDEBE0"/>
          </w:tcPr>
          <w:p>
            <w:pPr>
              <w:pStyle w:val="TableParagraph"/>
              <w:rPr>
                <w:sz w:val="26"/>
              </w:rPr>
            </w:pPr>
          </w:p>
        </w:tc>
      </w:tr>
      <w:tr>
        <w:trPr>
          <w:trHeight w:val="636" w:hRule="atLeast"/>
        </w:trPr>
        <w:tc>
          <w:tcPr>
            <w:tcW w:w="648" w:type="dxa"/>
            <w:tcBorders>
              <w:top w:val="nil"/>
            </w:tcBorders>
          </w:tcPr>
          <w:p>
            <w:pPr>
              <w:pStyle w:val="TableParagraph"/>
              <w:rPr>
                <w:sz w:val="26"/>
              </w:rPr>
            </w:pPr>
          </w:p>
        </w:tc>
        <w:tc>
          <w:tcPr>
            <w:tcW w:w="1183" w:type="dxa"/>
            <w:tcBorders>
              <w:top w:val="nil"/>
            </w:tcBorders>
          </w:tcPr>
          <w:p>
            <w:pPr>
              <w:pStyle w:val="TableParagraph"/>
              <w:rPr>
                <w:sz w:val="26"/>
              </w:rPr>
            </w:pPr>
          </w:p>
        </w:tc>
        <w:tc>
          <w:tcPr>
            <w:tcW w:w="1788" w:type="dxa"/>
            <w:tcBorders>
              <w:top w:val="nil"/>
            </w:tcBorders>
          </w:tcPr>
          <w:p>
            <w:pPr>
              <w:pStyle w:val="TableParagraph"/>
              <w:rPr>
                <w:sz w:val="26"/>
              </w:rPr>
            </w:pPr>
          </w:p>
        </w:tc>
        <w:tc>
          <w:tcPr>
            <w:tcW w:w="3509" w:type="dxa"/>
            <w:tcBorders>
              <w:top w:val="nil"/>
            </w:tcBorders>
          </w:tcPr>
          <w:p>
            <w:pPr>
              <w:pStyle w:val="TableParagraph"/>
              <w:spacing w:line="300" w:lineRule="atLeast" w:before="16"/>
              <w:ind w:left="108"/>
              <w:rPr>
                <w:sz w:val="26"/>
              </w:rPr>
            </w:pPr>
            <w:r>
              <w:rPr>
                <w:sz w:val="26"/>
              </w:rPr>
              <w:t>– Nhận biết được khái niệm nghiệm</w:t>
            </w:r>
            <w:r>
              <w:rPr>
                <w:spacing w:val="-11"/>
                <w:sz w:val="26"/>
              </w:rPr>
              <w:t> </w:t>
            </w:r>
            <w:r>
              <w:rPr>
                <w:sz w:val="26"/>
              </w:rPr>
              <w:t>của</w:t>
            </w:r>
            <w:r>
              <w:rPr>
                <w:spacing w:val="-7"/>
                <w:sz w:val="26"/>
              </w:rPr>
              <w:t> </w:t>
            </w:r>
            <w:r>
              <w:rPr>
                <w:sz w:val="26"/>
              </w:rPr>
              <w:t>đa</w:t>
            </w:r>
            <w:r>
              <w:rPr>
                <w:spacing w:val="-9"/>
                <w:sz w:val="26"/>
              </w:rPr>
              <w:t> </w:t>
            </w:r>
            <w:r>
              <w:rPr>
                <w:sz w:val="26"/>
              </w:rPr>
              <w:t>thức</w:t>
            </w:r>
            <w:r>
              <w:rPr>
                <w:spacing w:val="-7"/>
                <w:sz w:val="26"/>
              </w:rPr>
              <w:t> </w:t>
            </w:r>
            <w:r>
              <w:rPr>
                <w:sz w:val="26"/>
              </w:rPr>
              <w:t>một</w:t>
            </w:r>
            <w:r>
              <w:rPr>
                <w:spacing w:val="-9"/>
                <w:sz w:val="26"/>
              </w:rPr>
              <w:t> </w:t>
            </w:r>
            <w:r>
              <w:rPr>
                <w:sz w:val="26"/>
              </w:rPr>
              <w:t>biến.</w:t>
            </w:r>
          </w:p>
        </w:tc>
        <w:tc>
          <w:tcPr>
            <w:tcW w:w="900" w:type="dxa"/>
            <w:tcBorders>
              <w:top w:val="nil"/>
            </w:tcBorders>
            <w:shd w:val="clear" w:color="auto" w:fill="FCE9D9"/>
          </w:tcPr>
          <w:p>
            <w:pPr>
              <w:pStyle w:val="TableParagraph"/>
              <w:rPr>
                <w:sz w:val="26"/>
              </w:rPr>
            </w:pPr>
          </w:p>
        </w:tc>
        <w:tc>
          <w:tcPr>
            <w:tcW w:w="900" w:type="dxa"/>
            <w:vMerge/>
            <w:tcBorders>
              <w:top w:val="nil"/>
            </w:tcBorders>
            <w:shd w:val="clear" w:color="auto" w:fill="DAEDF3"/>
          </w:tcPr>
          <w:p>
            <w:pPr>
              <w:rPr>
                <w:sz w:val="2"/>
                <w:szCs w:val="2"/>
              </w:rPr>
            </w:pPr>
          </w:p>
        </w:tc>
        <w:tc>
          <w:tcPr>
            <w:tcW w:w="910" w:type="dxa"/>
            <w:vMerge/>
            <w:tcBorders>
              <w:top w:val="nil"/>
            </w:tcBorders>
            <w:shd w:val="clear" w:color="auto" w:fill="E4DFEB"/>
          </w:tcPr>
          <w:p>
            <w:pPr>
              <w:rPr>
                <w:sz w:val="2"/>
                <w:szCs w:val="2"/>
              </w:rPr>
            </w:pPr>
          </w:p>
        </w:tc>
        <w:tc>
          <w:tcPr>
            <w:tcW w:w="982" w:type="dxa"/>
            <w:vMerge/>
            <w:tcBorders>
              <w:top w:val="nil"/>
            </w:tcBorders>
            <w:shd w:val="clear" w:color="auto" w:fill="EDEBE0"/>
          </w:tcPr>
          <w:p>
            <w:pPr>
              <w:rPr>
                <w:sz w:val="2"/>
                <w:szCs w:val="2"/>
              </w:rPr>
            </w:pPr>
          </w:p>
        </w:tc>
      </w:tr>
      <w:tr>
        <w:trPr>
          <w:trHeight w:val="2243" w:hRule="atLeast"/>
        </w:trPr>
        <w:tc>
          <w:tcPr>
            <w:tcW w:w="648" w:type="dxa"/>
            <w:tcBorders>
              <w:bottom w:val="nil"/>
            </w:tcBorders>
          </w:tcPr>
          <w:p>
            <w:pPr>
              <w:pStyle w:val="TableParagraph"/>
              <w:spacing w:line="298" w:lineRule="exact"/>
              <w:ind w:left="22" w:right="8"/>
              <w:jc w:val="center"/>
              <w:rPr>
                <w:sz w:val="26"/>
              </w:rPr>
            </w:pPr>
            <w:r>
              <w:rPr>
                <w:spacing w:val="-10"/>
                <w:sz w:val="26"/>
              </w:rPr>
              <w:t>3</w:t>
            </w:r>
          </w:p>
        </w:tc>
        <w:tc>
          <w:tcPr>
            <w:tcW w:w="1183" w:type="dxa"/>
            <w:tcBorders>
              <w:bottom w:val="nil"/>
            </w:tcBorders>
          </w:tcPr>
          <w:p>
            <w:pPr>
              <w:pStyle w:val="TableParagraph"/>
              <w:ind w:left="107" w:right="96"/>
              <w:jc w:val="both"/>
              <w:rPr>
                <w:b/>
                <w:sz w:val="26"/>
              </w:rPr>
            </w:pPr>
            <w:r>
              <w:rPr>
                <w:b/>
                <w:sz w:val="26"/>
              </w:rPr>
              <w:t>Chủ </w:t>
            </w:r>
            <w:r>
              <w:rPr>
                <w:b/>
                <w:sz w:val="26"/>
              </w:rPr>
              <w:t>đề 3: Tam </w:t>
            </w:r>
            <w:r>
              <w:rPr>
                <w:b/>
                <w:spacing w:val="-4"/>
                <w:sz w:val="26"/>
              </w:rPr>
              <w:t>giác</w:t>
            </w:r>
          </w:p>
          <w:p>
            <w:pPr>
              <w:pStyle w:val="TableParagraph"/>
              <w:spacing w:before="120"/>
              <w:ind w:left="107"/>
              <w:jc w:val="both"/>
              <w:rPr>
                <w:b/>
                <w:sz w:val="26"/>
              </w:rPr>
            </w:pPr>
            <w:r>
              <w:rPr>
                <w:b/>
                <w:sz w:val="26"/>
              </w:rPr>
              <w:t>(14</w:t>
            </w:r>
            <w:r>
              <w:rPr>
                <w:b/>
                <w:spacing w:val="-5"/>
                <w:sz w:val="26"/>
              </w:rPr>
              <w:t> </w:t>
            </w:r>
            <w:r>
              <w:rPr>
                <w:b/>
                <w:spacing w:val="-2"/>
                <w:sz w:val="26"/>
              </w:rPr>
              <w:t>tiết)</w:t>
            </w:r>
          </w:p>
        </w:tc>
        <w:tc>
          <w:tcPr>
            <w:tcW w:w="1788" w:type="dxa"/>
            <w:tcBorders>
              <w:bottom w:val="nil"/>
            </w:tcBorders>
          </w:tcPr>
          <w:p>
            <w:pPr>
              <w:pStyle w:val="TableParagraph"/>
              <w:ind w:left="108" w:right="103"/>
              <w:rPr>
                <w:i/>
                <w:sz w:val="26"/>
              </w:rPr>
            </w:pPr>
            <w:r>
              <w:rPr>
                <w:sz w:val="26"/>
              </w:rPr>
              <w:t>Nội dung 1: </w:t>
            </w:r>
            <w:r>
              <w:rPr>
                <w:i/>
                <w:sz w:val="26"/>
              </w:rPr>
              <w:t>Tam</w:t>
            </w:r>
            <w:r>
              <w:rPr>
                <w:i/>
                <w:spacing w:val="-17"/>
                <w:sz w:val="26"/>
              </w:rPr>
              <w:t> </w:t>
            </w:r>
            <w:r>
              <w:rPr>
                <w:i/>
                <w:sz w:val="26"/>
              </w:rPr>
              <w:t>giác.</w:t>
            </w:r>
            <w:r>
              <w:rPr>
                <w:i/>
                <w:spacing w:val="-16"/>
                <w:sz w:val="26"/>
              </w:rPr>
              <w:t> </w:t>
            </w:r>
            <w:r>
              <w:rPr>
                <w:i/>
                <w:sz w:val="26"/>
              </w:rPr>
              <w:t>Tam</w:t>
            </w:r>
            <w:r>
              <w:rPr>
                <w:i/>
                <w:sz w:val="26"/>
              </w:rPr>
              <w:t> giác bằng nhau. Tam giác cân.</w:t>
            </w:r>
          </w:p>
        </w:tc>
        <w:tc>
          <w:tcPr>
            <w:tcW w:w="3509" w:type="dxa"/>
            <w:tcBorders>
              <w:bottom w:val="nil"/>
            </w:tcBorders>
          </w:tcPr>
          <w:p>
            <w:pPr>
              <w:pStyle w:val="TableParagraph"/>
              <w:spacing w:line="298" w:lineRule="exact"/>
              <w:ind w:left="108"/>
              <w:rPr>
                <w:sz w:val="26"/>
              </w:rPr>
            </w:pPr>
            <w:r>
              <w:rPr>
                <w:spacing w:val="-9"/>
                <w:sz w:val="26"/>
              </w:rPr>
              <w:t>Nhận </w:t>
            </w:r>
            <w:r>
              <w:rPr>
                <w:spacing w:val="-4"/>
                <w:sz w:val="26"/>
              </w:rPr>
              <w:t>biết</w:t>
            </w:r>
          </w:p>
          <w:p>
            <w:pPr>
              <w:pStyle w:val="TableParagraph"/>
              <w:numPr>
                <w:ilvl w:val="0"/>
                <w:numId w:val="33"/>
              </w:numPr>
              <w:tabs>
                <w:tab w:pos="300" w:val="left" w:leader="none"/>
              </w:tabs>
              <w:spacing w:line="240" w:lineRule="auto" w:before="1" w:after="0"/>
              <w:ind w:left="107" w:right="108" w:firstLine="0"/>
              <w:jc w:val="left"/>
              <w:rPr>
                <w:sz w:val="26"/>
              </w:rPr>
            </w:pPr>
            <w:r>
              <w:rPr>
                <w:sz w:val="26"/>
              </w:rPr>
              <w:t>Nhận biết được liên hệ về số đo</w:t>
            </w:r>
            <w:r>
              <w:rPr>
                <w:spacing w:val="-4"/>
                <w:sz w:val="26"/>
              </w:rPr>
              <w:t> </w:t>
            </w:r>
            <w:r>
              <w:rPr>
                <w:sz w:val="26"/>
              </w:rPr>
              <w:t>các</w:t>
            </w:r>
            <w:r>
              <w:rPr>
                <w:spacing w:val="-4"/>
                <w:sz w:val="26"/>
              </w:rPr>
              <w:t> </w:t>
            </w:r>
            <w:r>
              <w:rPr>
                <w:sz w:val="26"/>
              </w:rPr>
              <w:t>góc</w:t>
            </w:r>
            <w:r>
              <w:rPr>
                <w:spacing w:val="59"/>
                <w:sz w:val="26"/>
              </w:rPr>
              <w:t> </w:t>
            </w:r>
            <w:r>
              <w:rPr>
                <w:sz w:val="26"/>
              </w:rPr>
              <w:t>trong</w:t>
            </w:r>
            <w:r>
              <w:rPr>
                <w:spacing w:val="-1"/>
                <w:sz w:val="26"/>
              </w:rPr>
              <w:t> </w:t>
            </w:r>
            <w:r>
              <w:rPr>
                <w:sz w:val="26"/>
              </w:rPr>
              <w:t>một</w:t>
            </w:r>
            <w:r>
              <w:rPr>
                <w:spacing w:val="-4"/>
                <w:sz w:val="26"/>
              </w:rPr>
              <w:t> </w:t>
            </w:r>
            <w:r>
              <w:rPr>
                <w:sz w:val="26"/>
              </w:rPr>
              <w:t>tam</w:t>
            </w:r>
            <w:r>
              <w:rPr>
                <w:spacing w:val="-4"/>
                <w:sz w:val="26"/>
              </w:rPr>
              <w:t> </w:t>
            </w:r>
            <w:r>
              <w:rPr>
                <w:spacing w:val="-2"/>
                <w:sz w:val="26"/>
              </w:rPr>
              <w:t>giác.</w:t>
            </w:r>
          </w:p>
          <w:p>
            <w:pPr>
              <w:pStyle w:val="TableParagraph"/>
              <w:numPr>
                <w:ilvl w:val="0"/>
                <w:numId w:val="33"/>
              </w:numPr>
              <w:tabs>
                <w:tab w:pos="300" w:val="left" w:leader="none"/>
              </w:tabs>
              <w:spacing w:line="240" w:lineRule="auto" w:before="107" w:after="0"/>
              <w:ind w:left="107" w:right="108" w:firstLine="0"/>
              <w:jc w:val="left"/>
              <w:rPr>
                <w:sz w:val="26"/>
              </w:rPr>
            </w:pPr>
            <w:r>
              <w:rPr>
                <w:sz w:val="26"/>
              </w:rPr>
              <w:t>Nhận</w:t>
            </w:r>
            <w:r>
              <w:rPr>
                <w:spacing w:val="-9"/>
                <w:sz w:val="26"/>
              </w:rPr>
              <w:t> </w:t>
            </w:r>
            <w:r>
              <w:rPr>
                <w:sz w:val="26"/>
              </w:rPr>
              <w:t>biết</w:t>
            </w:r>
            <w:r>
              <w:rPr>
                <w:spacing w:val="-6"/>
                <w:sz w:val="26"/>
              </w:rPr>
              <w:t> </w:t>
            </w:r>
            <w:r>
              <w:rPr>
                <w:sz w:val="26"/>
              </w:rPr>
              <w:t>được</w:t>
            </w:r>
            <w:r>
              <w:rPr>
                <w:spacing w:val="-9"/>
                <w:sz w:val="26"/>
              </w:rPr>
              <w:t> </w:t>
            </w:r>
            <w:r>
              <w:rPr>
                <w:sz w:val="26"/>
              </w:rPr>
              <w:t>khái</w:t>
            </w:r>
            <w:r>
              <w:rPr>
                <w:spacing w:val="-4"/>
                <w:sz w:val="26"/>
              </w:rPr>
              <w:t> </w:t>
            </w:r>
            <w:r>
              <w:rPr>
                <w:sz w:val="26"/>
              </w:rPr>
              <w:t>niệm</w:t>
            </w:r>
            <w:r>
              <w:rPr>
                <w:spacing w:val="-11"/>
                <w:sz w:val="26"/>
              </w:rPr>
              <w:t> </w:t>
            </w:r>
            <w:r>
              <w:rPr>
                <w:sz w:val="26"/>
              </w:rPr>
              <w:t>hai tam giác bằng nhau.</w:t>
            </w:r>
          </w:p>
          <w:p>
            <w:pPr>
              <w:pStyle w:val="TableParagraph"/>
              <w:spacing w:line="298" w:lineRule="exact"/>
              <w:ind w:left="107"/>
              <w:rPr>
                <w:sz w:val="26"/>
              </w:rPr>
            </w:pPr>
            <w:r>
              <w:rPr>
                <w:spacing w:val="-5"/>
                <w:sz w:val="26"/>
              </w:rPr>
              <w:t>Thông</w:t>
            </w:r>
            <w:r>
              <w:rPr>
                <w:spacing w:val="-8"/>
                <w:sz w:val="26"/>
              </w:rPr>
              <w:t> </w:t>
            </w:r>
            <w:r>
              <w:rPr>
                <w:spacing w:val="-4"/>
                <w:sz w:val="26"/>
              </w:rPr>
              <w:t>hiểu</w:t>
            </w:r>
          </w:p>
          <w:p>
            <w:pPr>
              <w:pStyle w:val="TableParagraph"/>
              <w:numPr>
                <w:ilvl w:val="0"/>
                <w:numId w:val="33"/>
              </w:numPr>
              <w:tabs>
                <w:tab w:pos="301" w:val="left" w:leader="none"/>
              </w:tabs>
              <w:spacing w:line="240" w:lineRule="auto" w:before="1" w:after="0"/>
              <w:ind w:left="301" w:right="0" w:hanging="193"/>
              <w:jc w:val="left"/>
              <w:rPr>
                <w:sz w:val="26"/>
              </w:rPr>
            </w:pPr>
            <w:r>
              <w:rPr>
                <w:sz w:val="26"/>
              </w:rPr>
              <w:t>Giải</w:t>
            </w:r>
            <w:r>
              <w:rPr>
                <w:spacing w:val="-6"/>
                <w:sz w:val="26"/>
              </w:rPr>
              <w:t> </w:t>
            </w:r>
            <w:r>
              <w:rPr>
                <w:sz w:val="26"/>
              </w:rPr>
              <w:t>thích</w:t>
            </w:r>
            <w:r>
              <w:rPr>
                <w:spacing w:val="-5"/>
                <w:sz w:val="26"/>
              </w:rPr>
              <w:t> </w:t>
            </w:r>
            <w:r>
              <w:rPr>
                <w:sz w:val="26"/>
              </w:rPr>
              <w:t>được</w:t>
            </w:r>
            <w:r>
              <w:rPr>
                <w:spacing w:val="-5"/>
                <w:sz w:val="26"/>
              </w:rPr>
              <w:t> </w:t>
            </w:r>
            <w:r>
              <w:rPr>
                <w:sz w:val="26"/>
              </w:rPr>
              <w:t>các</w:t>
            </w:r>
            <w:r>
              <w:rPr>
                <w:spacing w:val="-5"/>
                <w:sz w:val="26"/>
              </w:rPr>
              <w:t> </w:t>
            </w:r>
            <w:r>
              <w:rPr>
                <w:spacing w:val="-2"/>
                <w:sz w:val="26"/>
              </w:rPr>
              <w:t>trường</w:t>
            </w:r>
          </w:p>
        </w:tc>
        <w:tc>
          <w:tcPr>
            <w:tcW w:w="900" w:type="dxa"/>
            <w:tcBorders>
              <w:bottom w:val="nil"/>
            </w:tcBorders>
            <w:shd w:val="clear" w:color="auto" w:fill="FCE9D9"/>
          </w:tcPr>
          <w:p>
            <w:pPr>
              <w:pStyle w:val="TableParagraph"/>
              <w:rPr>
                <w:b/>
                <w:sz w:val="26"/>
              </w:rPr>
            </w:pPr>
          </w:p>
          <w:p>
            <w:pPr>
              <w:pStyle w:val="TableParagraph"/>
              <w:spacing w:before="106"/>
              <w:rPr>
                <w:b/>
                <w:sz w:val="26"/>
              </w:rPr>
            </w:pPr>
          </w:p>
          <w:p>
            <w:pPr>
              <w:pStyle w:val="TableParagraph"/>
              <w:spacing w:line="410" w:lineRule="atLeast"/>
              <w:ind w:left="209" w:right="190"/>
              <w:jc w:val="center"/>
              <w:rPr>
                <w:sz w:val="26"/>
              </w:rPr>
            </w:pPr>
            <w:r>
              <w:rPr>
                <w:spacing w:val="-10"/>
                <w:sz w:val="26"/>
              </w:rPr>
              <w:t>2 </w:t>
            </w:r>
            <w:r>
              <w:rPr>
                <w:spacing w:val="-8"/>
                <w:sz w:val="26"/>
              </w:rPr>
              <w:t>(TN</w:t>
            </w:r>
          </w:p>
          <w:p>
            <w:pPr>
              <w:pStyle w:val="TableParagraph"/>
              <w:spacing w:before="6"/>
              <w:ind w:left="16" w:right="7"/>
              <w:jc w:val="center"/>
              <w:rPr>
                <w:sz w:val="26"/>
              </w:rPr>
            </w:pPr>
            <w:r>
              <w:rPr>
                <w:spacing w:val="-2"/>
                <w:sz w:val="26"/>
              </w:rPr>
              <w:t>11,12)</w:t>
            </w:r>
          </w:p>
        </w:tc>
        <w:tc>
          <w:tcPr>
            <w:tcW w:w="900" w:type="dxa"/>
            <w:tcBorders>
              <w:bottom w:val="nil"/>
            </w:tcBorders>
            <w:shd w:val="clear" w:color="auto" w:fill="DAEDF3"/>
          </w:tcPr>
          <w:p>
            <w:pPr>
              <w:pStyle w:val="TableParagraph"/>
              <w:rPr>
                <w:b/>
                <w:sz w:val="26"/>
              </w:rPr>
            </w:pPr>
          </w:p>
          <w:p>
            <w:pPr>
              <w:pStyle w:val="TableParagraph"/>
              <w:spacing w:before="106"/>
              <w:rPr>
                <w:b/>
                <w:sz w:val="26"/>
              </w:rPr>
            </w:pPr>
          </w:p>
          <w:p>
            <w:pPr>
              <w:pStyle w:val="TableParagraph"/>
              <w:spacing w:line="410" w:lineRule="atLeast"/>
              <w:ind w:left="143" w:right="117" w:firstLine="244"/>
              <w:rPr>
                <w:sz w:val="26"/>
              </w:rPr>
            </w:pPr>
            <w:r>
              <w:rPr>
                <w:spacing w:val="-10"/>
                <w:sz w:val="26"/>
              </w:rPr>
              <w:t>1 </w:t>
            </w:r>
            <w:r>
              <w:rPr>
                <w:spacing w:val="-8"/>
                <w:sz w:val="26"/>
              </w:rPr>
              <w:t>(TL3a</w:t>
            </w:r>
          </w:p>
          <w:p>
            <w:pPr>
              <w:pStyle w:val="TableParagraph"/>
              <w:spacing w:before="6"/>
              <w:ind w:left="258"/>
              <w:rPr>
                <w:sz w:val="26"/>
              </w:rPr>
            </w:pPr>
            <w:r>
              <w:rPr>
                <w:sz w:val="26"/>
              </w:rPr>
              <w:t>)</w:t>
            </w:r>
            <w:r>
              <w:rPr>
                <w:spacing w:val="-16"/>
                <w:sz w:val="26"/>
              </w:rPr>
              <w:t> </w:t>
            </w:r>
            <w:r>
              <w:rPr>
                <w:spacing w:val="-5"/>
                <w:sz w:val="26"/>
              </w:rPr>
              <w:t>1đ</w:t>
            </w:r>
          </w:p>
        </w:tc>
        <w:tc>
          <w:tcPr>
            <w:tcW w:w="910" w:type="dxa"/>
            <w:tcBorders>
              <w:bottom w:val="nil"/>
            </w:tcBorders>
            <w:shd w:val="clear" w:color="auto" w:fill="E4DFEB"/>
          </w:tcPr>
          <w:p>
            <w:pPr>
              <w:pStyle w:val="TableParagraph"/>
              <w:rPr>
                <w:b/>
                <w:sz w:val="26"/>
              </w:rPr>
            </w:pPr>
          </w:p>
          <w:p>
            <w:pPr>
              <w:pStyle w:val="TableParagraph"/>
              <w:spacing w:before="217"/>
              <w:rPr>
                <w:b/>
                <w:sz w:val="26"/>
              </w:rPr>
            </w:pPr>
          </w:p>
          <w:p>
            <w:pPr>
              <w:pStyle w:val="TableParagraph"/>
              <w:ind w:left="16"/>
              <w:jc w:val="center"/>
              <w:rPr>
                <w:sz w:val="26"/>
              </w:rPr>
            </w:pPr>
            <w:r>
              <w:rPr>
                <w:spacing w:val="-10"/>
                <w:sz w:val="26"/>
              </w:rPr>
              <w:t>2</w:t>
            </w:r>
          </w:p>
          <w:p>
            <w:pPr>
              <w:pStyle w:val="TableParagraph"/>
              <w:spacing w:line="298" w:lineRule="exact" w:before="119"/>
              <w:ind w:left="16" w:right="3"/>
              <w:jc w:val="center"/>
              <w:rPr>
                <w:sz w:val="26"/>
              </w:rPr>
            </w:pPr>
            <w:r>
              <w:rPr>
                <w:spacing w:val="-8"/>
                <w:sz w:val="26"/>
              </w:rPr>
              <w:t>(TL</w:t>
            </w:r>
            <w:r>
              <w:rPr>
                <w:spacing w:val="-12"/>
                <w:sz w:val="26"/>
              </w:rPr>
              <w:t> </w:t>
            </w:r>
            <w:r>
              <w:rPr>
                <w:spacing w:val="-10"/>
                <w:sz w:val="26"/>
              </w:rPr>
              <w:t>3</w:t>
            </w:r>
          </w:p>
          <w:p>
            <w:pPr>
              <w:pStyle w:val="TableParagraph"/>
              <w:spacing w:line="298" w:lineRule="exact"/>
              <w:ind w:left="16"/>
              <w:jc w:val="center"/>
              <w:rPr>
                <w:sz w:val="26"/>
              </w:rPr>
            </w:pPr>
            <w:r>
              <w:rPr>
                <w:spacing w:val="-4"/>
                <w:sz w:val="26"/>
              </w:rPr>
              <w:t>b,c)</w:t>
            </w:r>
          </w:p>
        </w:tc>
        <w:tc>
          <w:tcPr>
            <w:tcW w:w="982" w:type="dxa"/>
            <w:tcBorders>
              <w:bottom w:val="nil"/>
            </w:tcBorders>
            <w:shd w:val="clear" w:color="auto" w:fill="EDEBE0"/>
          </w:tcPr>
          <w:p>
            <w:pPr>
              <w:pStyle w:val="TableParagraph"/>
              <w:rPr>
                <w:b/>
                <w:sz w:val="26"/>
              </w:rPr>
            </w:pPr>
          </w:p>
          <w:p>
            <w:pPr>
              <w:pStyle w:val="TableParagraph"/>
              <w:rPr>
                <w:b/>
                <w:sz w:val="26"/>
              </w:rPr>
            </w:pPr>
          </w:p>
          <w:p>
            <w:pPr>
              <w:pStyle w:val="TableParagraph"/>
              <w:spacing w:before="67"/>
              <w:rPr>
                <w:b/>
                <w:sz w:val="26"/>
              </w:rPr>
            </w:pPr>
          </w:p>
          <w:p>
            <w:pPr>
              <w:pStyle w:val="TableParagraph"/>
              <w:spacing w:line="336" w:lineRule="auto"/>
              <w:ind w:left="198" w:right="173" w:firstLine="230"/>
              <w:rPr>
                <w:sz w:val="26"/>
              </w:rPr>
            </w:pPr>
            <w:r>
              <w:rPr>
                <w:spacing w:val="-10"/>
                <w:sz w:val="26"/>
              </w:rPr>
              <w:t>1 </w:t>
            </w:r>
            <w:r>
              <w:rPr>
                <w:spacing w:val="-8"/>
                <w:sz w:val="26"/>
              </w:rPr>
              <w:t>(TL4)</w:t>
            </w:r>
          </w:p>
        </w:tc>
      </w:tr>
      <w:tr>
        <w:trPr>
          <w:trHeight w:val="398" w:hRule="atLeast"/>
        </w:trPr>
        <w:tc>
          <w:tcPr>
            <w:tcW w:w="648" w:type="dxa"/>
            <w:tcBorders>
              <w:top w:val="nil"/>
            </w:tcBorders>
          </w:tcPr>
          <w:p>
            <w:pPr>
              <w:pStyle w:val="TableParagraph"/>
              <w:rPr>
                <w:sz w:val="26"/>
              </w:rPr>
            </w:pPr>
          </w:p>
        </w:tc>
        <w:tc>
          <w:tcPr>
            <w:tcW w:w="1183" w:type="dxa"/>
            <w:tcBorders>
              <w:top w:val="nil"/>
            </w:tcBorders>
          </w:tcPr>
          <w:p>
            <w:pPr>
              <w:pStyle w:val="TableParagraph"/>
              <w:rPr>
                <w:sz w:val="26"/>
              </w:rPr>
            </w:pPr>
          </w:p>
        </w:tc>
        <w:tc>
          <w:tcPr>
            <w:tcW w:w="1788" w:type="dxa"/>
            <w:tcBorders>
              <w:top w:val="nil"/>
            </w:tcBorders>
          </w:tcPr>
          <w:p>
            <w:pPr>
              <w:pStyle w:val="TableParagraph"/>
              <w:rPr>
                <w:sz w:val="26"/>
              </w:rPr>
            </w:pPr>
          </w:p>
        </w:tc>
        <w:tc>
          <w:tcPr>
            <w:tcW w:w="3509" w:type="dxa"/>
            <w:tcBorders>
              <w:top w:val="nil"/>
            </w:tcBorders>
          </w:tcPr>
          <w:p>
            <w:pPr>
              <w:pStyle w:val="TableParagraph"/>
              <w:spacing w:before="30"/>
              <w:ind w:left="108"/>
              <w:rPr>
                <w:sz w:val="26"/>
              </w:rPr>
            </w:pPr>
            <w:r>
              <w:rPr>
                <w:sz w:val="26"/>
              </w:rPr>
              <w:t>hợp</w:t>
            </w:r>
            <w:r>
              <w:rPr>
                <w:spacing w:val="-6"/>
                <w:sz w:val="26"/>
              </w:rPr>
              <w:t> </w:t>
            </w:r>
            <w:r>
              <w:rPr>
                <w:sz w:val="26"/>
              </w:rPr>
              <w:t>bằng</w:t>
            </w:r>
            <w:r>
              <w:rPr>
                <w:spacing w:val="-2"/>
                <w:sz w:val="26"/>
              </w:rPr>
              <w:t> </w:t>
            </w:r>
            <w:r>
              <w:rPr>
                <w:sz w:val="26"/>
              </w:rPr>
              <w:t>nhau</w:t>
            </w:r>
            <w:r>
              <w:rPr>
                <w:spacing w:val="-5"/>
                <w:sz w:val="26"/>
              </w:rPr>
              <w:t> </w:t>
            </w:r>
            <w:r>
              <w:rPr>
                <w:sz w:val="26"/>
              </w:rPr>
              <w:t>của</w:t>
            </w:r>
            <w:r>
              <w:rPr>
                <w:spacing w:val="-3"/>
                <w:sz w:val="26"/>
              </w:rPr>
              <w:t> </w:t>
            </w:r>
            <w:r>
              <w:rPr>
                <w:sz w:val="26"/>
              </w:rPr>
              <w:t>hai</w:t>
            </w:r>
            <w:r>
              <w:rPr>
                <w:spacing w:val="-2"/>
                <w:sz w:val="26"/>
              </w:rPr>
              <w:t> </w:t>
            </w:r>
            <w:r>
              <w:rPr>
                <w:spacing w:val="-5"/>
                <w:sz w:val="26"/>
              </w:rPr>
              <w:t>tam</w:t>
            </w:r>
          </w:p>
        </w:tc>
        <w:tc>
          <w:tcPr>
            <w:tcW w:w="900" w:type="dxa"/>
            <w:tcBorders>
              <w:top w:val="nil"/>
            </w:tcBorders>
            <w:shd w:val="clear" w:color="auto" w:fill="FCE9D9"/>
          </w:tcPr>
          <w:p>
            <w:pPr>
              <w:pStyle w:val="TableParagraph"/>
              <w:rPr>
                <w:sz w:val="26"/>
              </w:rPr>
            </w:pPr>
          </w:p>
        </w:tc>
        <w:tc>
          <w:tcPr>
            <w:tcW w:w="900" w:type="dxa"/>
            <w:tcBorders>
              <w:top w:val="nil"/>
            </w:tcBorders>
            <w:shd w:val="clear" w:color="auto" w:fill="DAEDF3"/>
          </w:tcPr>
          <w:p>
            <w:pPr>
              <w:pStyle w:val="TableParagraph"/>
              <w:rPr>
                <w:sz w:val="26"/>
              </w:rPr>
            </w:pPr>
          </w:p>
        </w:tc>
        <w:tc>
          <w:tcPr>
            <w:tcW w:w="910" w:type="dxa"/>
            <w:tcBorders>
              <w:top w:val="nil"/>
            </w:tcBorders>
            <w:shd w:val="clear" w:color="auto" w:fill="E4DFEB"/>
          </w:tcPr>
          <w:p>
            <w:pPr>
              <w:pStyle w:val="TableParagraph"/>
              <w:rPr>
                <w:sz w:val="26"/>
              </w:rPr>
            </w:pPr>
          </w:p>
        </w:tc>
        <w:tc>
          <w:tcPr>
            <w:tcW w:w="982" w:type="dxa"/>
            <w:tcBorders>
              <w:top w:val="nil"/>
            </w:tcBorders>
            <w:shd w:val="clear" w:color="auto" w:fill="EDEBE0"/>
          </w:tcPr>
          <w:p>
            <w:pPr>
              <w:pStyle w:val="TableParagraph"/>
              <w:rPr>
                <w:sz w:val="26"/>
              </w:rPr>
            </w:pPr>
          </w:p>
        </w:tc>
      </w:tr>
    </w:tbl>
    <w:p>
      <w:pPr>
        <w:spacing w:after="0"/>
        <w:rPr>
          <w:sz w:val="26"/>
        </w:rPr>
        <w:sectPr>
          <w:pgSz w:w="12240" w:h="15840"/>
          <w:pgMar w:top="500" w:bottom="280" w:left="460" w:right="34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83"/>
        <w:gridCol w:w="1788"/>
        <w:gridCol w:w="3509"/>
        <w:gridCol w:w="900"/>
        <w:gridCol w:w="900"/>
        <w:gridCol w:w="910"/>
        <w:gridCol w:w="982"/>
      </w:tblGrid>
      <w:tr>
        <w:trPr>
          <w:trHeight w:val="6734" w:hRule="atLeast"/>
        </w:trPr>
        <w:tc>
          <w:tcPr>
            <w:tcW w:w="648" w:type="dxa"/>
          </w:tcPr>
          <w:p>
            <w:pPr>
              <w:pStyle w:val="TableParagraph"/>
              <w:rPr>
                <w:sz w:val="24"/>
              </w:rPr>
            </w:pPr>
          </w:p>
        </w:tc>
        <w:tc>
          <w:tcPr>
            <w:tcW w:w="1183" w:type="dxa"/>
          </w:tcPr>
          <w:p>
            <w:pPr>
              <w:pStyle w:val="TableParagraph"/>
              <w:rPr>
                <w:sz w:val="24"/>
              </w:rPr>
            </w:pPr>
          </w:p>
        </w:tc>
        <w:tc>
          <w:tcPr>
            <w:tcW w:w="1788" w:type="dxa"/>
          </w:tcPr>
          <w:p>
            <w:pPr>
              <w:pStyle w:val="TableParagraph"/>
              <w:rPr>
                <w:sz w:val="24"/>
              </w:rPr>
            </w:pPr>
          </w:p>
        </w:tc>
        <w:tc>
          <w:tcPr>
            <w:tcW w:w="3509" w:type="dxa"/>
          </w:tcPr>
          <w:p>
            <w:pPr>
              <w:pStyle w:val="TableParagraph"/>
              <w:spacing w:line="297" w:lineRule="auto" w:before="2"/>
              <w:ind w:left="108" w:right="243"/>
              <w:rPr>
                <w:sz w:val="26"/>
              </w:rPr>
            </w:pPr>
            <w:r>
              <w:rPr>
                <w:sz w:val="26"/>
              </w:rPr>
              <w:t>giác, của hai tam</w:t>
            </w:r>
            <w:r>
              <w:rPr>
                <w:spacing w:val="-2"/>
                <w:sz w:val="26"/>
              </w:rPr>
              <w:t> </w:t>
            </w:r>
            <w:r>
              <w:rPr>
                <w:sz w:val="26"/>
              </w:rPr>
              <w:t>giác vuông. –</w:t>
            </w:r>
            <w:r>
              <w:rPr>
                <w:spacing w:val="-7"/>
                <w:sz w:val="26"/>
              </w:rPr>
              <w:t> </w:t>
            </w:r>
            <w:r>
              <w:rPr>
                <w:sz w:val="26"/>
              </w:rPr>
              <w:t>Mô</w:t>
            </w:r>
            <w:r>
              <w:rPr>
                <w:spacing w:val="-7"/>
                <w:sz w:val="26"/>
              </w:rPr>
              <w:t> </w:t>
            </w:r>
            <w:r>
              <w:rPr>
                <w:sz w:val="26"/>
              </w:rPr>
              <w:t>tả</w:t>
            </w:r>
            <w:r>
              <w:rPr>
                <w:spacing w:val="-7"/>
                <w:sz w:val="26"/>
              </w:rPr>
              <w:t> </w:t>
            </w:r>
            <w:r>
              <w:rPr>
                <w:sz w:val="26"/>
              </w:rPr>
              <w:t>được</w:t>
            </w:r>
            <w:r>
              <w:rPr>
                <w:spacing w:val="-4"/>
                <w:sz w:val="26"/>
              </w:rPr>
              <w:t> </w:t>
            </w:r>
            <w:r>
              <w:rPr>
                <w:sz w:val="26"/>
              </w:rPr>
              <w:t>tam</w:t>
            </w:r>
            <w:r>
              <w:rPr>
                <w:spacing w:val="-9"/>
                <w:sz w:val="26"/>
              </w:rPr>
              <w:t> </w:t>
            </w:r>
            <w:r>
              <w:rPr>
                <w:sz w:val="26"/>
              </w:rPr>
              <w:t>giác</w:t>
            </w:r>
            <w:r>
              <w:rPr>
                <w:spacing w:val="-2"/>
                <w:sz w:val="26"/>
              </w:rPr>
              <w:t> </w:t>
            </w:r>
            <w:r>
              <w:rPr>
                <w:sz w:val="26"/>
              </w:rPr>
              <w:t>cân</w:t>
            </w:r>
            <w:r>
              <w:rPr>
                <w:spacing w:val="-7"/>
                <w:sz w:val="26"/>
              </w:rPr>
              <w:t> </w:t>
            </w:r>
            <w:r>
              <w:rPr>
                <w:sz w:val="26"/>
              </w:rPr>
              <w:t>và giải thích được tính chất của tam giác cân (ví dụ: hai cạnh bên bằng nhau; hai góc đáy bằng nhau).</w:t>
            </w:r>
          </w:p>
          <w:p>
            <w:pPr>
              <w:pStyle w:val="TableParagraph"/>
              <w:spacing w:line="297" w:lineRule="exact"/>
              <w:ind w:left="108"/>
              <w:rPr>
                <w:sz w:val="26"/>
              </w:rPr>
            </w:pPr>
            <w:r>
              <w:rPr>
                <w:spacing w:val="-8"/>
                <w:sz w:val="26"/>
              </w:rPr>
              <w:t>Vận</w:t>
            </w:r>
            <w:r>
              <w:rPr>
                <w:spacing w:val="-11"/>
                <w:sz w:val="26"/>
              </w:rPr>
              <w:t> </w:t>
            </w:r>
            <w:r>
              <w:rPr>
                <w:spacing w:val="-4"/>
                <w:sz w:val="26"/>
              </w:rPr>
              <w:t>dụng</w:t>
            </w:r>
          </w:p>
          <w:p>
            <w:pPr>
              <w:pStyle w:val="TableParagraph"/>
              <w:ind w:left="108" w:right="139"/>
              <w:rPr>
                <w:sz w:val="26"/>
              </w:rPr>
            </w:pPr>
            <w:r>
              <w:rPr>
                <w:sz w:val="26"/>
              </w:rPr>
              <w:t>- Diễn đạt được lập luận và chứng minh hình học trong những</w:t>
            </w:r>
            <w:r>
              <w:rPr>
                <w:spacing w:val="-2"/>
                <w:sz w:val="26"/>
              </w:rPr>
              <w:t> </w:t>
            </w:r>
            <w:r>
              <w:rPr>
                <w:sz w:val="26"/>
              </w:rPr>
              <w:t>trường</w:t>
            </w:r>
            <w:r>
              <w:rPr>
                <w:spacing w:val="-2"/>
                <w:sz w:val="26"/>
              </w:rPr>
              <w:t> </w:t>
            </w:r>
            <w:r>
              <w:rPr>
                <w:sz w:val="26"/>
              </w:rPr>
              <w:t>hợp</w:t>
            </w:r>
            <w:r>
              <w:rPr>
                <w:spacing w:val="-2"/>
                <w:sz w:val="26"/>
              </w:rPr>
              <w:t> </w:t>
            </w:r>
            <w:r>
              <w:rPr>
                <w:sz w:val="26"/>
              </w:rPr>
              <w:t>đơn giản</w:t>
            </w:r>
            <w:r>
              <w:rPr>
                <w:spacing w:val="-2"/>
                <w:sz w:val="26"/>
              </w:rPr>
              <w:t> </w:t>
            </w:r>
            <w:r>
              <w:rPr>
                <w:sz w:val="26"/>
              </w:rPr>
              <w:t>(ví dụ: lập luận và chứng minh được các đoạn thẳng bằng nhau,</w:t>
            </w:r>
            <w:r>
              <w:rPr>
                <w:spacing w:val="-7"/>
                <w:sz w:val="26"/>
              </w:rPr>
              <w:t> </w:t>
            </w:r>
            <w:r>
              <w:rPr>
                <w:sz w:val="26"/>
              </w:rPr>
              <w:t>các</w:t>
            </w:r>
            <w:r>
              <w:rPr>
                <w:spacing w:val="-7"/>
                <w:sz w:val="26"/>
              </w:rPr>
              <w:t> </w:t>
            </w:r>
            <w:r>
              <w:rPr>
                <w:sz w:val="26"/>
              </w:rPr>
              <w:t>góc</w:t>
            </w:r>
            <w:r>
              <w:rPr>
                <w:spacing w:val="-7"/>
                <w:sz w:val="26"/>
              </w:rPr>
              <w:t> </w:t>
            </w:r>
            <w:r>
              <w:rPr>
                <w:sz w:val="26"/>
              </w:rPr>
              <w:t>bằng</w:t>
            </w:r>
            <w:r>
              <w:rPr>
                <w:spacing w:val="-7"/>
                <w:sz w:val="26"/>
              </w:rPr>
              <w:t> </w:t>
            </w:r>
            <w:r>
              <w:rPr>
                <w:sz w:val="26"/>
              </w:rPr>
              <w:t>nhau</w:t>
            </w:r>
            <w:r>
              <w:rPr>
                <w:spacing w:val="-7"/>
                <w:sz w:val="26"/>
              </w:rPr>
              <w:t> </w:t>
            </w:r>
            <w:r>
              <w:rPr>
                <w:sz w:val="26"/>
              </w:rPr>
              <w:t>từ</w:t>
            </w:r>
            <w:r>
              <w:rPr>
                <w:spacing w:val="-6"/>
                <w:sz w:val="26"/>
              </w:rPr>
              <w:t> </w:t>
            </w:r>
            <w:r>
              <w:rPr>
                <w:sz w:val="26"/>
              </w:rPr>
              <w:t>các</w:t>
            </w:r>
            <w:r>
              <w:rPr>
                <w:sz w:val="26"/>
              </w:rPr>
              <w:t> điều kiện ban đầu liên quan đến tam giác,...).</w:t>
            </w:r>
          </w:p>
          <w:p>
            <w:pPr>
              <w:pStyle w:val="TableParagraph"/>
              <w:spacing w:line="296" w:lineRule="exact"/>
              <w:ind w:left="108"/>
              <w:rPr>
                <w:sz w:val="26"/>
              </w:rPr>
            </w:pPr>
            <w:r>
              <w:rPr>
                <w:spacing w:val="-8"/>
                <w:sz w:val="26"/>
              </w:rPr>
              <w:t>Vận</w:t>
            </w:r>
            <w:r>
              <w:rPr>
                <w:spacing w:val="-11"/>
                <w:sz w:val="26"/>
              </w:rPr>
              <w:t> </w:t>
            </w:r>
            <w:r>
              <w:rPr>
                <w:spacing w:val="-8"/>
                <w:sz w:val="26"/>
              </w:rPr>
              <w:t>dụng</w:t>
            </w:r>
            <w:r>
              <w:rPr>
                <w:spacing w:val="-14"/>
                <w:sz w:val="26"/>
              </w:rPr>
              <w:t> </w:t>
            </w:r>
            <w:r>
              <w:rPr>
                <w:spacing w:val="-8"/>
                <w:sz w:val="26"/>
              </w:rPr>
              <w:t>cao</w:t>
            </w:r>
          </w:p>
          <w:p>
            <w:pPr>
              <w:pStyle w:val="TableParagraph"/>
              <w:spacing w:line="304" w:lineRule="auto"/>
              <w:ind w:left="108" w:right="45"/>
              <w:rPr>
                <w:sz w:val="26"/>
              </w:rPr>
            </w:pPr>
            <w:r>
              <w:rPr>
                <w:sz w:val="26"/>
              </w:rPr>
              <w:t>-Giải</w:t>
            </w:r>
            <w:r>
              <w:rPr>
                <w:spacing w:val="-8"/>
                <w:sz w:val="26"/>
              </w:rPr>
              <w:t> </w:t>
            </w:r>
            <w:r>
              <w:rPr>
                <w:sz w:val="26"/>
              </w:rPr>
              <w:t>quyết</w:t>
            </w:r>
            <w:r>
              <w:rPr>
                <w:spacing w:val="-6"/>
                <w:sz w:val="26"/>
              </w:rPr>
              <w:t> </w:t>
            </w:r>
            <w:r>
              <w:rPr>
                <w:sz w:val="26"/>
              </w:rPr>
              <w:t>được</w:t>
            </w:r>
            <w:r>
              <w:rPr>
                <w:spacing w:val="-6"/>
                <w:sz w:val="26"/>
              </w:rPr>
              <w:t> </w:t>
            </w:r>
            <w:r>
              <w:rPr>
                <w:sz w:val="26"/>
              </w:rPr>
              <w:t>một</w:t>
            </w:r>
            <w:r>
              <w:rPr>
                <w:spacing w:val="-6"/>
                <w:sz w:val="26"/>
              </w:rPr>
              <w:t> </w:t>
            </w:r>
            <w:r>
              <w:rPr>
                <w:sz w:val="26"/>
              </w:rPr>
              <w:t>số</w:t>
            </w:r>
            <w:r>
              <w:rPr>
                <w:spacing w:val="-8"/>
                <w:sz w:val="26"/>
              </w:rPr>
              <w:t> </w:t>
            </w:r>
            <w:r>
              <w:rPr>
                <w:sz w:val="26"/>
              </w:rPr>
              <w:t>vấn</w:t>
            </w:r>
            <w:r>
              <w:rPr>
                <w:spacing w:val="-8"/>
                <w:sz w:val="26"/>
              </w:rPr>
              <w:t> </w:t>
            </w:r>
            <w:r>
              <w:rPr>
                <w:sz w:val="26"/>
              </w:rPr>
              <w:t>đề thực tiễn liên quan đến ứng dụng của hình học như: đo, vẽ,</w:t>
            </w:r>
          </w:p>
          <w:p>
            <w:pPr>
              <w:pStyle w:val="TableParagraph"/>
              <w:spacing w:before="1"/>
              <w:ind w:left="108"/>
              <w:rPr>
                <w:sz w:val="26"/>
              </w:rPr>
            </w:pPr>
            <w:r>
              <w:rPr>
                <w:sz w:val="26"/>
              </w:rPr>
              <w:t>tạo</w:t>
            </w:r>
            <w:r>
              <w:rPr>
                <w:spacing w:val="-5"/>
                <w:sz w:val="26"/>
              </w:rPr>
              <w:t> </w:t>
            </w:r>
            <w:r>
              <w:rPr>
                <w:sz w:val="26"/>
              </w:rPr>
              <w:t>dựng</w:t>
            </w:r>
            <w:r>
              <w:rPr>
                <w:spacing w:val="-4"/>
                <w:sz w:val="26"/>
              </w:rPr>
              <w:t> </w:t>
            </w:r>
            <w:r>
              <w:rPr>
                <w:sz w:val="26"/>
              </w:rPr>
              <w:t>các</w:t>
            </w:r>
            <w:r>
              <w:rPr>
                <w:spacing w:val="-4"/>
                <w:sz w:val="26"/>
              </w:rPr>
              <w:t> </w:t>
            </w:r>
            <w:r>
              <w:rPr>
                <w:sz w:val="26"/>
              </w:rPr>
              <w:t>hình</w:t>
            </w:r>
            <w:r>
              <w:rPr>
                <w:spacing w:val="-4"/>
                <w:sz w:val="26"/>
              </w:rPr>
              <w:t> </w:t>
            </w:r>
            <w:r>
              <w:rPr>
                <w:sz w:val="26"/>
              </w:rPr>
              <w:t>đã</w:t>
            </w:r>
            <w:r>
              <w:rPr>
                <w:spacing w:val="-5"/>
                <w:sz w:val="26"/>
              </w:rPr>
              <w:t> </w:t>
            </w:r>
            <w:r>
              <w:rPr>
                <w:spacing w:val="-4"/>
                <w:sz w:val="26"/>
              </w:rPr>
              <w:t>học.</w:t>
            </w:r>
          </w:p>
        </w:tc>
        <w:tc>
          <w:tcPr>
            <w:tcW w:w="900" w:type="dxa"/>
            <w:shd w:val="clear" w:color="auto" w:fill="FCE9D9"/>
          </w:tcPr>
          <w:p>
            <w:pPr>
              <w:pStyle w:val="TableParagraph"/>
              <w:rPr>
                <w:sz w:val="24"/>
              </w:rPr>
            </w:pPr>
          </w:p>
        </w:tc>
        <w:tc>
          <w:tcPr>
            <w:tcW w:w="900" w:type="dxa"/>
            <w:shd w:val="clear" w:color="auto" w:fill="DAEDF3"/>
          </w:tcPr>
          <w:p>
            <w:pPr>
              <w:pStyle w:val="TableParagraph"/>
              <w:rPr>
                <w:sz w:val="24"/>
              </w:rPr>
            </w:pPr>
          </w:p>
        </w:tc>
        <w:tc>
          <w:tcPr>
            <w:tcW w:w="910" w:type="dxa"/>
            <w:shd w:val="clear" w:color="auto" w:fill="E4DFEB"/>
          </w:tcPr>
          <w:p>
            <w:pPr>
              <w:pStyle w:val="TableParagraph"/>
              <w:rPr>
                <w:sz w:val="24"/>
              </w:rPr>
            </w:pPr>
          </w:p>
        </w:tc>
        <w:tc>
          <w:tcPr>
            <w:tcW w:w="982" w:type="dxa"/>
            <w:shd w:val="clear" w:color="auto" w:fill="EDEBE0"/>
          </w:tcPr>
          <w:p>
            <w:pPr>
              <w:pStyle w:val="TableParagraph"/>
              <w:rPr>
                <w:sz w:val="24"/>
              </w:rPr>
            </w:pPr>
          </w:p>
        </w:tc>
      </w:tr>
      <w:tr>
        <w:trPr>
          <w:trHeight w:val="297" w:hRule="atLeast"/>
        </w:trPr>
        <w:tc>
          <w:tcPr>
            <w:tcW w:w="3619" w:type="dxa"/>
            <w:gridSpan w:val="3"/>
          </w:tcPr>
          <w:p>
            <w:pPr>
              <w:pStyle w:val="TableParagraph"/>
              <w:spacing w:line="277" w:lineRule="exact"/>
              <w:ind w:left="19" w:right="10"/>
              <w:jc w:val="center"/>
              <w:rPr>
                <w:sz w:val="26"/>
              </w:rPr>
            </w:pPr>
            <w:r>
              <w:rPr>
                <w:spacing w:val="-4"/>
                <w:sz w:val="26"/>
              </w:rPr>
              <w:t>Tổng</w:t>
            </w:r>
          </w:p>
        </w:tc>
        <w:tc>
          <w:tcPr>
            <w:tcW w:w="3509" w:type="dxa"/>
          </w:tcPr>
          <w:p>
            <w:pPr>
              <w:pStyle w:val="TableParagraph"/>
              <w:rPr>
                <w:sz w:val="22"/>
              </w:rPr>
            </w:pPr>
          </w:p>
        </w:tc>
        <w:tc>
          <w:tcPr>
            <w:tcW w:w="900" w:type="dxa"/>
            <w:shd w:val="clear" w:color="auto" w:fill="FCE9D9"/>
          </w:tcPr>
          <w:p>
            <w:pPr>
              <w:pStyle w:val="TableParagraph"/>
              <w:spacing w:line="277" w:lineRule="exact"/>
              <w:ind w:left="16" w:right="2"/>
              <w:jc w:val="center"/>
              <w:rPr>
                <w:sz w:val="26"/>
              </w:rPr>
            </w:pPr>
            <w:r>
              <w:rPr>
                <w:spacing w:val="-5"/>
                <w:sz w:val="26"/>
              </w:rPr>
              <w:t>14</w:t>
            </w:r>
          </w:p>
        </w:tc>
        <w:tc>
          <w:tcPr>
            <w:tcW w:w="900" w:type="dxa"/>
            <w:shd w:val="clear" w:color="auto" w:fill="DAEDF3"/>
          </w:tcPr>
          <w:p>
            <w:pPr>
              <w:pStyle w:val="TableParagraph"/>
              <w:spacing w:line="277" w:lineRule="exact"/>
              <w:ind w:left="16"/>
              <w:jc w:val="center"/>
              <w:rPr>
                <w:sz w:val="26"/>
              </w:rPr>
            </w:pPr>
            <w:r>
              <w:rPr>
                <w:spacing w:val="-10"/>
                <w:sz w:val="26"/>
              </w:rPr>
              <w:t>3</w:t>
            </w:r>
          </w:p>
        </w:tc>
        <w:tc>
          <w:tcPr>
            <w:tcW w:w="910" w:type="dxa"/>
            <w:shd w:val="clear" w:color="auto" w:fill="E4DFEB"/>
          </w:tcPr>
          <w:p>
            <w:pPr>
              <w:pStyle w:val="TableParagraph"/>
              <w:spacing w:line="277" w:lineRule="exact"/>
              <w:ind w:left="16"/>
              <w:jc w:val="center"/>
              <w:rPr>
                <w:sz w:val="26"/>
              </w:rPr>
            </w:pPr>
            <w:r>
              <w:rPr>
                <w:spacing w:val="-10"/>
                <w:sz w:val="26"/>
              </w:rPr>
              <w:t>2</w:t>
            </w:r>
          </w:p>
        </w:tc>
        <w:tc>
          <w:tcPr>
            <w:tcW w:w="982" w:type="dxa"/>
            <w:shd w:val="clear" w:color="auto" w:fill="EDEBE0"/>
          </w:tcPr>
          <w:p>
            <w:pPr>
              <w:pStyle w:val="TableParagraph"/>
              <w:spacing w:line="277" w:lineRule="exact"/>
              <w:ind w:left="21" w:right="6"/>
              <w:jc w:val="center"/>
              <w:rPr>
                <w:sz w:val="26"/>
              </w:rPr>
            </w:pPr>
            <w:r>
              <w:rPr>
                <w:spacing w:val="-10"/>
                <w:sz w:val="26"/>
              </w:rPr>
              <w:t>1</w:t>
            </w:r>
          </w:p>
        </w:tc>
      </w:tr>
      <w:tr>
        <w:trPr>
          <w:trHeight w:val="299" w:hRule="atLeast"/>
        </w:trPr>
        <w:tc>
          <w:tcPr>
            <w:tcW w:w="3619" w:type="dxa"/>
            <w:gridSpan w:val="3"/>
          </w:tcPr>
          <w:p>
            <w:pPr>
              <w:pStyle w:val="TableParagraph"/>
              <w:spacing w:line="278" w:lineRule="exact" w:before="2"/>
              <w:ind w:left="19"/>
              <w:jc w:val="center"/>
              <w:rPr>
                <w:sz w:val="26"/>
              </w:rPr>
            </w:pPr>
            <w:r>
              <w:rPr>
                <w:spacing w:val="-6"/>
                <w:sz w:val="26"/>
              </w:rPr>
              <w:t>Tỉ</w:t>
            </w:r>
            <w:r>
              <w:rPr>
                <w:spacing w:val="-14"/>
                <w:sz w:val="26"/>
              </w:rPr>
              <w:t> </w:t>
            </w:r>
            <w:r>
              <w:rPr>
                <w:spacing w:val="-6"/>
                <w:sz w:val="26"/>
              </w:rPr>
              <w:t>lệ</w:t>
            </w:r>
            <w:r>
              <w:rPr>
                <w:spacing w:val="-13"/>
                <w:sz w:val="26"/>
              </w:rPr>
              <w:t> </w:t>
            </w:r>
            <w:r>
              <w:rPr>
                <w:spacing w:val="-12"/>
                <w:sz w:val="26"/>
              </w:rPr>
              <w:t>%</w:t>
            </w:r>
          </w:p>
        </w:tc>
        <w:tc>
          <w:tcPr>
            <w:tcW w:w="3509" w:type="dxa"/>
          </w:tcPr>
          <w:p>
            <w:pPr>
              <w:pStyle w:val="TableParagraph"/>
              <w:rPr>
                <w:sz w:val="22"/>
              </w:rPr>
            </w:pPr>
          </w:p>
        </w:tc>
        <w:tc>
          <w:tcPr>
            <w:tcW w:w="900" w:type="dxa"/>
            <w:shd w:val="clear" w:color="auto" w:fill="FCE9D9"/>
          </w:tcPr>
          <w:p>
            <w:pPr>
              <w:pStyle w:val="TableParagraph"/>
              <w:spacing w:line="278" w:lineRule="exact" w:before="2"/>
              <w:ind w:left="16" w:right="7"/>
              <w:jc w:val="center"/>
              <w:rPr>
                <w:sz w:val="26"/>
              </w:rPr>
            </w:pPr>
            <w:r>
              <w:rPr>
                <w:spacing w:val="-5"/>
                <w:sz w:val="26"/>
              </w:rPr>
              <w:t>40%</w:t>
            </w:r>
          </w:p>
        </w:tc>
        <w:tc>
          <w:tcPr>
            <w:tcW w:w="900" w:type="dxa"/>
            <w:shd w:val="clear" w:color="auto" w:fill="DAEDF3"/>
          </w:tcPr>
          <w:p>
            <w:pPr>
              <w:pStyle w:val="TableParagraph"/>
              <w:spacing w:line="278" w:lineRule="exact" w:before="2"/>
              <w:ind w:left="16" w:right="7"/>
              <w:jc w:val="center"/>
              <w:rPr>
                <w:sz w:val="26"/>
              </w:rPr>
            </w:pPr>
            <w:r>
              <w:rPr>
                <w:spacing w:val="-5"/>
                <w:sz w:val="26"/>
              </w:rPr>
              <w:t>30%</w:t>
            </w:r>
          </w:p>
        </w:tc>
        <w:tc>
          <w:tcPr>
            <w:tcW w:w="910" w:type="dxa"/>
            <w:shd w:val="clear" w:color="auto" w:fill="E4DFEB"/>
          </w:tcPr>
          <w:p>
            <w:pPr>
              <w:pStyle w:val="TableParagraph"/>
              <w:spacing w:line="278" w:lineRule="exact" w:before="2"/>
              <w:ind w:left="16" w:right="8"/>
              <w:jc w:val="center"/>
              <w:rPr>
                <w:sz w:val="26"/>
              </w:rPr>
            </w:pPr>
            <w:r>
              <w:rPr>
                <w:spacing w:val="-5"/>
                <w:sz w:val="26"/>
              </w:rPr>
              <w:t>20%</w:t>
            </w:r>
          </w:p>
        </w:tc>
        <w:tc>
          <w:tcPr>
            <w:tcW w:w="982" w:type="dxa"/>
            <w:shd w:val="clear" w:color="auto" w:fill="EDEBE0"/>
          </w:tcPr>
          <w:p>
            <w:pPr>
              <w:pStyle w:val="TableParagraph"/>
              <w:spacing w:line="278" w:lineRule="exact" w:before="2"/>
              <w:ind w:left="21" w:right="13"/>
              <w:jc w:val="center"/>
              <w:rPr>
                <w:sz w:val="26"/>
              </w:rPr>
            </w:pPr>
            <w:r>
              <w:rPr>
                <w:spacing w:val="-5"/>
                <w:sz w:val="26"/>
              </w:rPr>
              <w:t>10%</w:t>
            </w:r>
          </w:p>
        </w:tc>
      </w:tr>
      <w:tr>
        <w:trPr>
          <w:trHeight w:val="299" w:hRule="atLeast"/>
        </w:trPr>
        <w:tc>
          <w:tcPr>
            <w:tcW w:w="3619" w:type="dxa"/>
            <w:gridSpan w:val="3"/>
          </w:tcPr>
          <w:p>
            <w:pPr>
              <w:pStyle w:val="TableParagraph"/>
              <w:spacing w:line="278" w:lineRule="exact" w:before="2"/>
              <w:ind w:left="19" w:right="10"/>
              <w:jc w:val="center"/>
              <w:rPr>
                <w:sz w:val="26"/>
              </w:rPr>
            </w:pPr>
            <w:r>
              <w:rPr>
                <w:spacing w:val="-6"/>
                <w:sz w:val="26"/>
              </w:rPr>
              <w:t>Tỉ</w:t>
            </w:r>
            <w:r>
              <w:rPr>
                <w:spacing w:val="-14"/>
                <w:sz w:val="26"/>
              </w:rPr>
              <w:t> </w:t>
            </w:r>
            <w:r>
              <w:rPr>
                <w:spacing w:val="-6"/>
                <w:sz w:val="26"/>
              </w:rPr>
              <w:t>lệ</w:t>
            </w:r>
            <w:r>
              <w:rPr>
                <w:spacing w:val="-15"/>
                <w:sz w:val="26"/>
              </w:rPr>
              <w:t> </w:t>
            </w:r>
            <w:r>
              <w:rPr>
                <w:spacing w:val="-6"/>
                <w:sz w:val="26"/>
              </w:rPr>
              <w:t>chung</w:t>
            </w:r>
          </w:p>
        </w:tc>
        <w:tc>
          <w:tcPr>
            <w:tcW w:w="3509" w:type="dxa"/>
          </w:tcPr>
          <w:p>
            <w:pPr>
              <w:pStyle w:val="TableParagraph"/>
              <w:rPr>
                <w:sz w:val="22"/>
              </w:rPr>
            </w:pPr>
          </w:p>
        </w:tc>
        <w:tc>
          <w:tcPr>
            <w:tcW w:w="1800" w:type="dxa"/>
            <w:gridSpan w:val="2"/>
            <w:shd w:val="clear" w:color="auto" w:fill="FCE9D9"/>
          </w:tcPr>
          <w:p>
            <w:pPr>
              <w:pStyle w:val="TableParagraph"/>
              <w:spacing w:line="278" w:lineRule="exact" w:before="2"/>
              <w:ind w:left="18"/>
              <w:jc w:val="center"/>
              <w:rPr>
                <w:sz w:val="26"/>
              </w:rPr>
            </w:pPr>
            <w:r>
              <w:rPr>
                <w:spacing w:val="-6"/>
                <w:sz w:val="26"/>
              </w:rPr>
              <w:t>70</w:t>
            </w:r>
            <w:r>
              <w:rPr>
                <w:spacing w:val="-14"/>
                <w:sz w:val="26"/>
              </w:rPr>
              <w:t> </w:t>
            </w:r>
            <w:r>
              <w:rPr>
                <w:spacing w:val="-10"/>
                <w:sz w:val="26"/>
              </w:rPr>
              <w:t>%</w:t>
            </w:r>
          </w:p>
        </w:tc>
        <w:tc>
          <w:tcPr>
            <w:tcW w:w="1892" w:type="dxa"/>
            <w:gridSpan w:val="2"/>
            <w:shd w:val="clear" w:color="auto" w:fill="E4DFEB"/>
          </w:tcPr>
          <w:p>
            <w:pPr>
              <w:pStyle w:val="TableParagraph"/>
              <w:spacing w:line="278" w:lineRule="exact" w:before="2"/>
              <w:ind w:left="6"/>
              <w:jc w:val="center"/>
              <w:rPr>
                <w:sz w:val="26"/>
              </w:rPr>
            </w:pPr>
            <w:r>
              <w:rPr>
                <w:spacing w:val="-5"/>
                <w:sz w:val="26"/>
              </w:rPr>
              <w:t>30%</w:t>
            </w:r>
          </w:p>
        </w:tc>
      </w:tr>
    </w:tbl>
    <w:p>
      <w:pPr>
        <w:spacing w:after="0" w:line="278" w:lineRule="exact"/>
        <w:jc w:val="center"/>
        <w:rPr>
          <w:sz w:val="26"/>
        </w:rPr>
        <w:sectPr>
          <w:type w:val="continuous"/>
          <w:pgSz w:w="12240" w:h="15840"/>
          <w:pgMar w:top="540" w:bottom="280" w:left="460" w:right="340"/>
        </w:sectPr>
      </w:pPr>
    </w:p>
    <w:p>
      <w:pPr>
        <w:spacing w:before="77"/>
        <w:ind w:left="251" w:right="190" w:firstLine="0"/>
        <w:jc w:val="center"/>
        <w:rPr>
          <w:b/>
          <w:sz w:val="28"/>
        </w:rPr>
      </w:pPr>
      <w:r>
        <w:rPr>
          <w:b/>
          <w:sz w:val="28"/>
        </w:rPr>
        <w:t>ĐỀ</w:t>
      </w:r>
      <w:r>
        <w:rPr>
          <w:b/>
          <w:spacing w:val="-5"/>
          <w:sz w:val="28"/>
        </w:rPr>
        <w:t> </w:t>
      </w:r>
      <w:r>
        <w:rPr>
          <w:b/>
          <w:sz w:val="28"/>
        </w:rPr>
        <w:t>ĐÁNH</w:t>
      </w:r>
      <w:r>
        <w:rPr>
          <w:b/>
          <w:spacing w:val="-3"/>
          <w:sz w:val="28"/>
        </w:rPr>
        <w:t> </w:t>
      </w:r>
      <w:r>
        <w:rPr>
          <w:b/>
          <w:sz w:val="28"/>
        </w:rPr>
        <w:t>GIÁ</w:t>
      </w:r>
      <w:r>
        <w:rPr>
          <w:b/>
          <w:spacing w:val="-3"/>
          <w:sz w:val="28"/>
        </w:rPr>
        <w:t> </w:t>
      </w:r>
      <w:r>
        <w:rPr>
          <w:b/>
          <w:sz w:val="28"/>
        </w:rPr>
        <w:t>GIỮA</w:t>
      </w:r>
      <w:r>
        <w:rPr>
          <w:b/>
          <w:spacing w:val="-4"/>
          <w:sz w:val="28"/>
        </w:rPr>
        <w:t> </w:t>
      </w:r>
      <w:r>
        <w:rPr>
          <w:b/>
          <w:sz w:val="28"/>
        </w:rPr>
        <w:t>HỌC</w:t>
      </w:r>
      <w:r>
        <w:rPr>
          <w:b/>
          <w:spacing w:val="-3"/>
          <w:sz w:val="28"/>
        </w:rPr>
        <w:t> </w:t>
      </w:r>
      <w:r>
        <w:rPr>
          <w:b/>
          <w:sz w:val="28"/>
        </w:rPr>
        <w:t>KỲ</w:t>
      </w:r>
      <w:r>
        <w:rPr>
          <w:b/>
          <w:spacing w:val="-4"/>
          <w:sz w:val="28"/>
        </w:rPr>
        <w:t> </w:t>
      </w:r>
      <w:r>
        <w:rPr>
          <w:b/>
          <w:sz w:val="28"/>
        </w:rPr>
        <w:t>2</w:t>
      </w:r>
      <w:r>
        <w:rPr>
          <w:b/>
          <w:spacing w:val="-1"/>
          <w:sz w:val="28"/>
        </w:rPr>
        <w:t> </w:t>
      </w:r>
      <w:r>
        <w:rPr>
          <w:b/>
          <w:sz w:val="28"/>
        </w:rPr>
        <w:t>MÔN</w:t>
      </w:r>
      <w:r>
        <w:rPr>
          <w:b/>
          <w:spacing w:val="-4"/>
          <w:sz w:val="28"/>
        </w:rPr>
        <w:t> </w:t>
      </w:r>
      <w:r>
        <w:rPr>
          <w:b/>
          <w:sz w:val="28"/>
        </w:rPr>
        <w:t>TOÁN</w:t>
      </w:r>
      <w:r>
        <w:rPr>
          <w:b/>
          <w:spacing w:val="-3"/>
          <w:sz w:val="28"/>
        </w:rPr>
        <w:t> </w:t>
      </w:r>
      <w:r>
        <w:rPr>
          <w:b/>
          <w:spacing w:val="-10"/>
          <w:sz w:val="28"/>
        </w:rPr>
        <w:t>7</w:t>
      </w:r>
    </w:p>
    <w:p>
      <w:pPr>
        <w:pStyle w:val="BodyText"/>
        <w:spacing w:before="1"/>
        <w:rPr>
          <w:b/>
          <w:sz w:val="28"/>
        </w:rPr>
      </w:pPr>
    </w:p>
    <w:p>
      <w:pPr>
        <w:pStyle w:val="ListParagraph"/>
        <w:numPr>
          <w:ilvl w:val="0"/>
          <w:numId w:val="34"/>
        </w:numPr>
        <w:tabs>
          <w:tab w:pos="445" w:val="left" w:leader="none"/>
        </w:tabs>
        <w:spacing w:line="240" w:lineRule="auto" w:before="1" w:after="0"/>
        <w:ind w:left="445" w:right="0" w:hanging="229"/>
        <w:jc w:val="left"/>
        <w:rPr>
          <w:b/>
          <w:i/>
          <w:sz w:val="26"/>
        </w:rPr>
      </w:pPr>
      <w:r>
        <w:rPr>
          <w:b/>
          <w:sz w:val="26"/>
          <w:u w:val="single"/>
        </w:rPr>
        <w:t>PHẦN</w:t>
      </w:r>
      <w:r>
        <w:rPr>
          <w:b/>
          <w:spacing w:val="-7"/>
          <w:sz w:val="26"/>
          <w:u w:val="single"/>
        </w:rPr>
        <w:t> </w:t>
      </w:r>
      <w:r>
        <w:rPr>
          <w:b/>
          <w:sz w:val="26"/>
          <w:u w:val="single"/>
        </w:rPr>
        <w:t>TRẮC</w:t>
      </w:r>
      <w:r>
        <w:rPr>
          <w:b/>
          <w:spacing w:val="-6"/>
          <w:sz w:val="26"/>
          <w:u w:val="single"/>
        </w:rPr>
        <w:t> </w:t>
      </w:r>
      <w:r>
        <w:rPr>
          <w:b/>
          <w:sz w:val="26"/>
          <w:u w:val="single"/>
        </w:rPr>
        <w:t>NGHIỆM</w:t>
      </w:r>
      <w:r>
        <w:rPr>
          <w:b/>
          <w:sz w:val="26"/>
          <w:u w:val="none"/>
        </w:rPr>
        <w:t>:</w:t>
      </w:r>
      <w:r>
        <w:rPr>
          <w:b/>
          <w:spacing w:val="-9"/>
          <w:sz w:val="26"/>
          <w:u w:val="none"/>
        </w:rPr>
        <w:t> </w:t>
      </w:r>
      <w:r>
        <w:rPr>
          <w:b/>
          <w:i/>
          <w:sz w:val="26"/>
          <w:u w:val="none"/>
        </w:rPr>
        <w:t>(3</w:t>
      </w:r>
      <w:r>
        <w:rPr>
          <w:b/>
          <w:i/>
          <w:spacing w:val="-8"/>
          <w:sz w:val="26"/>
          <w:u w:val="none"/>
        </w:rPr>
        <w:t> </w:t>
      </w:r>
      <w:r>
        <w:rPr>
          <w:b/>
          <w:i/>
          <w:spacing w:val="-4"/>
          <w:sz w:val="26"/>
          <w:u w:val="none"/>
        </w:rPr>
        <w:t>điểm)</w:t>
      </w:r>
    </w:p>
    <w:p>
      <w:pPr>
        <w:pStyle w:val="Heading3"/>
        <w:spacing w:before="1"/>
        <w:ind w:firstLine="323"/>
      </w:pPr>
      <w:r>
        <w:rPr>
          <w:i/>
        </w:rPr>
        <w:t>Đọc</w:t>
      </w:r>
      <w:r>
        <w:rPr>
          <w:i/>
          <w:spacing w:val="-2"/>
        </w:rPr>
        <w:t> </w:t>
      </w:r>
      <w:r>
        <w:rPr>
          <w:i/>
        </w:rPr>
        <w:t>kỹ</w:t>
      </w:r>
      <w:r>
        <w:rPr>
          <w:i/>
          <w:spacing w:val="-2"/>
        </w:rPr>
        <w:t> </w:t>
      </w:r>
      <w:r>
        <w:rPr>
          <w:i/>
        </w:rPr>
        <w:t>và</w:t>
      </w:r>
      <w:r>
        <w:rPr>
          <w:i/>
          <w:spacing w:val="-2"/>
        </w:rPr>
        <w:t> </w:t>
      </w:r>
      <w:r>
        <w:rPr>
          <w:i/>
        </w:rPr>
        <w:t>trả</w:t>
      </w:r>
      <w:r>
        <w:rPr>
          <w:i/>
          <w:spacing w:val="-2"/>
        </w:rPr>
        <w:t> </w:t>
      </w:r>
      <w:r>
        <w:rPr>
          <w:i/>
        </w:rPr>
        <w:t>lời</w:t>
      </w:r>
      <w:r>
        <w:rPr>
          <w:i/>
          <w:spacing w:val="-2"/>
        </w:rPr>
        <w:t> </w:t>
      </w:r>
      <w:r>
        <w:rPr>
          <w:i/>
        </w:rPr>
        <w:t>câu</w:t>
      </w:r>
      <w:r>
        <w:rPr>
          <w:i/>
          <w:spacing w:val="-2"/>
        </w:rPr>
        <w:t> </w:t>
      </w:r>
      <w:r>
        <w:rPr>
          <w:i/>
        </w:rPr>
        <w:t>hỏi</w:t>
      </w:r>
      <w:r>
        <w:rPr>
          <w:i/>
          <w:spacing w:val="-2"/>
        </w:rPr>
        <w:t> </w:t>
      </w:r>
      <w:r>
        <w:rPr>
          <w:i/>
        </w:rPr>
        <w:t>bằng</w:t>
      </w:r>
      <w:r>
        <w:rPr>
          <w:i/>
          <w:spacing w:val="-2"/>
        </w:rPr>
        <w:t> </w:t>
      </w:r>
      <w:r>
        <w:rPr>
          <w:i/>
        </w:rPr>
        <w:t>cách ghi</w:t>
      </w:r>
      <w:r>
        <w:rPr>
          <w:i/>
          <w:spacing w:val="-2"/>
        </w:rPr>
        <w:t> </w:t>
      </w:r>
      <w:r>
        <w:rPr>
          <w:i/>
        </w:rPr>
        <w:t>chữ</w:t>
      </w:r>
      <w:r>
        <w:rPr>
          <w:i/>
          <w:spacing w:val="-1"/>
        </w:rPr>
        <w:t> </w:t>
      </w:r>
      <w:r>
        <w:rPr>
          <w:i/>
        </w:rPr>
        <w:t>cái</w:t>
      </w:r>
      <w:r>
        <w:rPr>
          <w:i/>
          <w:spacing w:val="-2"/>
        </w:rPr>
        <w:t> </w:t>
      </w:r>
      <w:r>
        <w:rPr>
          <w:i/>
        </w:rPr>
        <w:t>ở</w:t>
      </w:r>
      <w:r>
        <w:rPr>
          <w:i/>
          <w:spacing w:val="-2"/>
        </w:rPr>
        <w:t> </w:t>
      </w:r>
      <w:r>
        <w:rPr>
          <w:i/>
        </w:rPr>
        <w:t>đầu</w:t>
      </w:r>
      <w:r>
        <w:rPr>
          <w:i/>
          <w:spacing w:val="-2"/>
        </w:rPr>
        <w:t> </w:t>
      </w:r>
      <w:r>
        <w:rPr>
          <w:i/>
        </w:rPr>
        <w:t>câu</w:t>
      </w:r>
      <w:r>
        <w:rPr>
          <w:i/>
          <w:spacing w:val="-2"/>
        </w:rPr>
        <w:t> </w:t>
      </w:r>
      <w:r>
        <w:rPr>
          <w:i/>
        </w:rPr>
        <w:t>trả</w:t>
      </w:r>
      <w:r>
        <w:rPr>
          <w:i/>
          <w:spacing w:val="-2"/>
        </w:rPr>
        <w:t> </w:t>
      </w:r>
      <w:r>
        <w:rPr>
          <w:i/>
        </w:rPr>
        <w:t>lời</w:t>
      </w:r>
      <w:r>
        <w:rPr>
          <w:i/>
          <w:spacing w:val="-2"/>
        </w:rPr>
        <w:t> </w:t>
      </w:r>
      <w:r>
        <w:rPr>
          <w:i/>
        </w:rPr>
        <w:t>đúng</w:t>
      </w:r>
      <w:r>
        <w:rPr>
          <w:i/>
          <w:spacing w:val="-2"/>
        </w:rPr>
        <w:t> </w:t>
      </w:r>
      <w:r>
        <w:rPr>
          <w:i/>
        </w:rPr>
        <w:t>vào</w:t>
      </w:r>
      <w:r>
        <w:rPr>
          <w:i/>
          <w:spacing w:val="-2"/>
        </w:rPr>
        <w:t> </w:t>
      </w:r>
      <w:r>
        <w:rPr>
          <w:i/>
        </w:rPr>
        <w:t>tờ</w:t>
      </w:r>
      <w:r>
        <w:rPr>
          <w:i/>
          <w:spacing w:val="-2"/>
        </w:rPr>
        <w:t> </w:t>
      </w:r>
      <w:r>
        <w:rPr>
          <w:i/>
        </w:rPr>
        <w:t>giấy</w:t>
      </w:r>
      <w:r>
        <w:rPr>
          <w:i/>
          <w:spacing w:val="-2"/>
        </w:rPr>
        <w:t> </w:t>
      </w:r>
      <w:r>
        <w:rPr>
          <w:i/>
        </w:rPr>
        <w:t>làm bài</w:t>
      </w:r>
      <w:r>
        <w:rPr>
          <w:i/>
          <w:spacing w:val="-2"/>
        </w:rPr>
        <w:t> </w:t>
      </w:r>
      <w:r>
        <w:rPr>
          <w:i/>
        </w:rPr>
        <w:t>từ</w:t>
      </w:r>
      <w:r>
        <w:rPr>
          <w:i/>
          <w:spacing w:val="-1"/>
        </w:rPr>
        <w:t> </w:t>
      </w:r>
      <w:r>
        <w:rPr>
          <w:i/>
        </w:rPr>
        <w:t>câu</w:t>
      </w:r>
      <w:r>
        <w:rPr>
          <w:i/>
          <w:spacing w:val="-2"/>
        </w:rPr>
        <w:t> </w:t>
      </w:r>
      <w:r>
        <w:rPr>
          <w:i/>
        </w:rPr>
        <w:t>1</w:t>
      </w:r>
      <w:r>
        <w:rPr/>
        <w:t> đến câu 5.</w:t>
      </w:r>
    </w:p>
    <w:p>
      <w:pPr>
        <w:pStyle w:val="BodyText"/>
        <w:spacing w:line="298" w:lineRule="exact"/>
        <w:ind w:left="217"/>
      </w:pPr>
      <w:r>
        <w:rPr>
          <w:b/>
        </w:rPr>
        <w:t>Câu</w:t>
      </w:r>
      <w:r>
        <w:rPr>
          <w:b/>
          <w:spacing w:val="-5"/>
        </w:rPr>
        <w:t> </w:t>
      </w:r>
      <w:r>
        <w:rPr>
          <w:b/>
        </w:rPr>
        <w:t>1:</w:t>
      </w:r>
      <w:r>
        <w:rPr>
          <w:b/>
          <w:spacing w:val="-5"/>
        </w:rPr>
        <w:t> </w:t>
      </w:r>
      <w:r>
        <w:rPr/>
        <w:t>Năng</w:t>
      </w:r>
      <w:r>
        <w:rPr>
          <w:spacing w:val="-4"/>
        </w:rPr>
        <w:t> </w:t>
      </w:r>
      <w:r>
        <w:rPr/>
        <w:t>lượng</w:t>
      </w:r>
      <w:r>
        <w:rPr>
          <w:spacing w:val="-2"/>
        </w:rPr>
        <w:t> </w:t>
      </w:r>
      <w:r>
        <w:rPr/>
        <w:t>nào</w:t>
      </w:r>
      <w:r>
        <w:rPr>
          <w:spacing w:val="-5"/>
        </w:rPr>
        <w:t> </w:t>
      </w:r>
      <w:r>
        <w:rPr/>
        <w:t>được</w:t>
      </w:r>
      <w:r>
        <w:rPr>
          <w:spacing w:val="-4"/>
        </w:rPr>
        <w:t> </w:t>
      </w:r>
      <w:r>
        <w:rPr/>
        <w:t>tiêu</w:t>
      </w:r>
      <w:r>
        <w:rPr>
          <w:spacing w:val="-5"/>
        </w:rPr>
        <w:t> </w:t>
      </w:r>
      <w:r>
        <w:rPr/>
        <w:t>dùng</w:t>
      </w:r>
      <w:r>
        <w:rPr>
          <w:spacing w:val="-5"/>
        </w:rPr>
        <w:t> </w:t>
      </w:r>
      <w:r>
        <w:rPr/>
        <w:t>nhiều</w:t>
      </w:r>
      <w:r>
        <w:rPr>
          <w:spacing w:val="-1"/>
        </w:rPr>
        <w:t> </w:t>
      </w:r>
      <w:r>
        <w:rPr/>
        <w:t>nhất</w:t>
      </w:r>
      <w:r>
        <w:rPr>
          <w:spacing w:val="-5"/>
        </w:rPr>
        <w:t> </w:t>
      </w:r>
      <w:r>
        <w:rPr/>
        <w:t>của</w:t>
      </w:r>
      <w:r>
        <w:rPr>
          <w:spacing w:val="-5"/>
        </w:rPr>
        <w:t> </w:t>
      </w:r>
      <w:r>
        <w:rPr/>
        <w:t>toàn</w:t>
      </w:r>
      <w:r>
        <w:rPr>
          <w:spacing w:val="-4"/>
        </w:rPr>
        <w:t> </w:t>
      </w:r>
      <w:r>
        <w:rPr/>
        <w:t>cầu</w:t>
      </w:r>
      <w:r>
        <w:rPr>
          <w:spacing w:val="-5"/>
        </w:rPr>
        <w:t> </w:t>
      </w:r>
      <w:r>
        <w:rPr/>
        <w:t>trong</w:t>
      </w:r>
      <w:r>
        <w:rPr>
          <w:spacing w:val="-5"/>
        </w:rPr>
        <w:t> </w:t>
      </w:r>
      <w:r>
        <w:rPr/>
        <w:t>năm</w:t>
      </w:r>
      <w:r>
        <w:rPr>
          <w:spacing w:val="-6"/>
        </w:rPr>
        <w:t> </w:t>
      </w:r>
      <w:r>
        <w:rPr>
          <w:spacing w:val="-4"/>
        </w:rPr>
        <w:t>2019</w:t>
      </w:r>
    </w:p>
    <w:p>
      <w:pPr>
        <w:pStyle w:val="BodyText"/>
        <w:ind w:left="3677"/>
        <w:rPr>
          <w:sz w:val="20"/>
        </w:rPr>
      </w:pPr>
      <w:r>
        <w:rPr>
          <w:sz w:val="20"/>
        </w:rPr>
        <w:drawing>
          <wp:inline distT="0" distB="0" distL="0" distR="0">
            <wp:extent cx="2439643" cy="3676173"/>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20" cstate="print"/>
                    <a:stretch>
                      <a:fillRect/>
                    </a:stretch>
                  </pic:blipFill>
                  <pic:spPr>
                    <a:xfrm>
                      <a:off x="0" y="0"/>
                      <a:ext cx="2439643" cy="3676173"/>
                    </a:xfrm>
                    <a:prstGeom prst="rect">
                      <a:avLst/>
                    </a:prstGeom>
                  </pic:spPr>
                </pic:pic>
              </a:graphicData>
            </a:graphic>
          </wp:inline>
        </w:drawing>
      </w:r>
      <w:r>
        <w:rPr>
          <w:sz w:val="20"/>
        </w:rPr>
      </w:r>
    </w:p>
    <w:p>
      <w:pPr>
        <w:pStyle w:val="BodyText"/>
        <w:tabs>
          <w:tab w:pos="3096" w:val="left" w:leader="none"/>
          <w:tab w:pos="5976" w:val="left" w:leader="none"/>
          <w:tab w:pos="9576" w:val="left" w:leader="none"/>
        </w:tabs>
        <w:spacing w:before="28"/>
        <w:ind w:left="216"/>
      </w:pPr>
      <w:r>
        <w:rPr/>
        <w:t>A.</w:t>
      </w:r>
      <w:r>
        <w:rPr>
          <w:spacing w:val="-4"/>
        </w:rPr>
        <w:t> </w:t>
      </w:r>
      <w:r>
        <w:rPr>
          <w:spacing w:val="-5"/>
        </w:rPr>
        <w:t>Dầu</w:t>
      </w:r>
      <w:r>
        <w:rPr/>
        <w:tab/>
        <w:t>B.</w:t>
      </w:r>
      <w:r>
        <w:rPr>
          <w:spacing w:val="-4"/>
        </w:rPr>
        <w:t> </w:t>
      </w:r>
      <w:r>
        <w:rPr>
          <w:spacing w:val="-5"/>
        </w:rPr>
        <w:t>Khí</w:t>
      </w:r>
      <w:r>
        <w:rPr/>
        <w:tab/>
        <w:t>C.</w:t>
      </w:r>
      <w:r>
        <w:rPr>
          <w:spacing w:val="-5"/>
        </w:rPr>
        <w:t> </w:t>
      </w:r>
      <w:r>
        <w:rPr/>
        <w:t>Than</w:t>
      </w:r>
      <w:r>
        <w:rPr>
          <w:spacing w:val="-5"/>
        </w:rPr>
        <w:t> đá</w:t>
      </w:r>
      <w:r>
        <w:rPr/>
        <w:tab/>
        <w:t>D.</w:t>
      </w:r>
      <w:r>
        <w:rPr>
          <w:spacing w:val="-4"/>
        </w:rPr>
        <w:t> </w:t>
      </w:r>
      <w:r>
        <w:rPr/>
        <w:t>Thuỷ</w:t>
      </w:r>
      <w:r>
        <w:rPr>
          <w:spacing w:val="-8"/>
        </w:rPr>
        <w:t> </w:t>
      </w:r>
      <w:r>
        <w:rPr>
          <w:spacing w:val="-4"/>
        </w:rPr>
        <w:t>điện</w:t>
      </w:r>
    </w:p>
    <w:p>
      <w:pPr>
        <w:pStyle w:val="BodyText"/>
      </w:pPr>
    </w:p>
    <w:p>
      <w:pPr>
        <w:pStyle w:val="BodyText"/>
        <w:ind w:left="216"/>
      </w:pPr>
      <w:r>
        <w:rPr>
          <w:b/>
        </w:rPr>
        <w:t>Câu</w:t>
      </w:r>
      <w:r>
        <w:rPr>
          <w:b/>
          <w:spacing w:val="-5"/>
        </w:rPr>
        <w:t> </w:t>
      </w:r>
      <w:r>
        <w:rPr>
          <w:b/>
        </w:rPr>
        <w:t>2:</w:t>
      </w:r>
      <w:r>
        <w:rPr>
          <w:b/>
          <w:spacing w:val="-4"/>
        </w:rPr>
        <w:t> </w:t>
      </w:r>
      <w:r>
        <w:rPr/>
        <w:t>Kết</w:t>
      </w:r>
      <w:r>
        <w:rPr>
          <w:spacing w:val="-5"/>
        </w:rPr>
        <w:t> </w:t>
      </w:r>
      <w:r>
        <w:rPr/>
        <w:t>quả</w:t>
      </w:r>
      <w:r>
        <w:rPr>
          <w:spacing w:val="-4"/>
        </w:rPr>
        <w:t> </w:t>
      </w:r>
      <w:r>
        <w:rPr/>
        <w:t>thu</w:t>
      </w:r>
      <w:r>
        <w:rPr>
          <w:spacing w:val="-4"/>
        </w:rPr>
        <w:t> </w:t>
      </w:r>
      <w:r>
        <w:rPr/>
        <w:t>thập</w:t>
      </w:r>
      <w:r>
        <w:rPr>
          <w:spacing w:val="-5"/>
        </w:rPr>
        <w:t> </w:t>
      </w:r>
      <w:r>
        <w:rPr/>
        <w:t>thông</w:t>
      </w:r>
      <w:r>
        <w:rPr>
          <w:spacing w:val="-4"/>
        </w:rPr>
        <w:t> </w:t>
      </w:r>
      <w:r>
        <w:rPr/>
        <w:t>tin</w:t>
      </w:r>
      <w:r>
        <w:rPr>
          <w:spacing w:val="-2"/>
        </w:rPr>
        <w:t> </w:t>
      </w:r>
      <w:r>
        <w:rPr/>
        <w:t>về</w:t>
      </w:r>
      <w:r>
        <w:rPr>
          <w:spacing w:val="-4"/>
        </w:rPr>
        <w:t> </w:t>
      </w:r>
      <w:r>
        <w:rPr/>
        <w:t>các</w:t>
      </w:r>
      <w:r>
        <w:rPr>
          <w:spacing w:val="-1"/>
        </w:rPr>
        <w:t> </w:t>
      </w:r>
      <w:r>
        <w:rPr/>
        <w:t>môn</w:t>
      </w:r>
      <w:r>
        <w:rPr>
          <w:spacing w:val="-2"/>
        </w:rPr>
        <w:t> </w:t>
      </w:r>
      <w:r>
        <w:rPr/>
        <w:t>học</w:t>
      </w:r>
      <w:r>
        <w:rPr>
          <w:spacing w:val="-4"/>
        </w:rPr>
        <w:t> </w:t>
      </w:r>
      <w:r>
        <w:rPr/>
        <w:t>ưa</w:t>
      </w:r>
      <w:r>
        <w:rPr>
          <w:spacing w:val="-5"/>
        </w:rPr>
        <w:t> </w:t>
      </w:r>
      <w:r>
        <w:rPr/>
        <w:t>thích</w:t>
      </w:r>
      <w:r>
        <w:rPr>
          <w:spacing w:val="-4"/>
        </w:rPr>
        <w:t> </w:t>
      </w:r>
      <w:r>
        <w:rPr/>
        <w:t>của</w:t>
      </w:r>
      <w:r>
        <w:rPr>
          <w:spacing w:val="-2"/>
        </w:rPr>
        <w:t> </w:t>
      </w:r>
      <w:r>
        <w:rPr/>
        <w:t>các</w:t>
      </w:r>
      <w:r>
        <w:rPr>
          <w:spacing w:val="-4"/>
        </w:rPr>
        <w:t> </w:t>
      </w:r>
      <w:r>
        <w:rPr/>
        <w:t>học</w:t>
      </w:r>
      <w:r>
        <w:rPr>
          <w:spacing w:val="-4"/>
        </w:rPr>
        <w:t> </w:t>
      </w:r>
      <w:r>
        <w:rPr/>
        <w:t>sinh</w:t>
      </w:r>
      <w:r>
        <w:rPr>
          <w:spacing w:val="-5"/>
        </w:rPr>
        <w:t> </w:t>
      </w:r>
      <w:r>
        <w:rPr/>
        <w:t>khối</w:t>
      </w:r>
      <w:r>
        <w:rPr>
          <w:spacing w:val="-1"/>
        </w:rPr>
        <w:t> </w:t>
      </w:r>
      <w:r>
        <w:rPr/>
        <w:t>7</w:t>
      </w:r>
      <w:r>
        <w:rPr>
          <w:spacing w:val="-5"/>
        </w:rPr>
        <w:t> </w:t>
      </w:r>
      <w:r>
        <w:rPr/>
        <w:t>ở</w:t>
      </w:r>
      <w:r>
        <w:rPr>
          <w:spacing w:val="-2"/>
        </w:rPr>
        <w:t> </w:t>
      </w:r>
      <w:r>
        <w:rPr/>
        <w:t>một</w:t>
      </w:r>
      <w:r>
        <w:rPr>
          <w:spacing w:val="-4"/>
        </w:rPr>
        <w:t> </w:t>
      </w:r>
      <w:r>
        <w:rPr/>
        <w:t>trường</w:t>
      </w:r>
      <w:r>
        <w:rPr>
          <w:spacing w:val="-5"/>
        </w:rPr>
        <w:t> </w:t>
      </w:r>
      <w:r>
        <w:rPr>
          <w:spacing w:val="-4"/>
        </w:rPr>
        <w:t>THCS</w:t>
      </w:r>
    </w:p>
    <w:p>
      <w:pPr>
        <w:pStyle w:val="BodyText"/>
        <w:spacing w:before="1"/>
        <w:ind w:left="216"/>
      </w:pPr>
      <w:r>
        <w:rPr/>
        <w:t>như</w:t>
      </w:r>
      <w:r>
        <w:rPr>
          <w:spacing w:val="-6"/>
        </w:rPr>
        <w:t> </w:t>
      </w:r>
      <w:r>
        <w:rPr>
          <w:spacing w:val="-4"/>
        </w:rPr>
        <w:t>sau:</w:t>
      </w:r>
    </w:p>
    <w:p>
      <w:pPr>
        <w:pStyle w:val="ListParagraph"/>
        <w:numPr>
          <w:ilvl w:val="0"/>
          <w:numId w:val="35"/>
        </w:numPr>
        <w:tabs>
          <w:tab w:pos="366" w:val="left" w:leader="none"/>
        </w:tabs>
        <w:spacing w:line="298" w:lineRule="exact" w:before="1" w:after="0"/>
        <w:ind w:left="366" w:right="0" w:hanging="150"/>
        <w:jc w:val="left"/>
        <w:rPr>
          <w:sz w:val="26"/>
        </w:rPr>
      </w:pPr>
      <w:r>
        <w:rPr>
          <w:sz w:val="26"/>
        </w:rPr>
        <w:t>Các</w:t>
      </w:r>
      <w:r>
        <w:rPr>
          <w:spacing w:val="-3"/>
          <w:sz w:val="26"/>
        </w:rPr>
        <w:t> </w:t>
      </w:r>
      <w:r>
        <w:rPr>
          <w:sz w:val="26"/>
        </w:rPr>
        <w:t>môn</w:t>
      </w:r>
      <w:r>
        <w:rPr>
          <w:spacing w:val="-3"/>
          <w:sz w:val="26"/>
        </w:rPr>
        <w:t> </w:t>
      </w:r>
      <w:r>
        <w:rPr>
          <w:sz w:val="26"/>
        </w:rPr>
        <w:t>học</w:t>
      </w:r>
      <w:r>
        <w:rPr>
          <w:spacing w:val="-5"/>
          <w:sz w:val="26"/>
        </w:rPr>
        <w:t> </w:t>
      </w:r>
      <w:r>
        <w:rPr>
          <w:sz w:val="26"/>
        </w:rPr>
        <w:t>ưa</w:t>
      </w:r>
      <w:r>
        <w:rPr>
          <w:spacing w:val="-6"/>
          <w:sz w:val="26"/>
        </w:rPr>
        <w:t> </w:t>
      </w:r>
      <w:r>
        <w:rPr>
          <w:sz w:val="26"/>
        </w:rPr>
        <w:t>thích</w:t>
      </w:r>
      <w:r>
        <w:rPr>
          <w:spacing w:val="-2"/>
          <w:sz w:val="26"/>
        </w:rPr>
        <w:t> </w:t>
      </w:r>
      <w:r>
        <w:rPr>
          <w:sz w:val="26"/>
        </w:rPr>
        <w:t>là:</w:t>
      </w:r>
      <w:r>
        <w:rPr>
          <w:spacing w:val="-6"/>
          <w:sz w:val="26"/>
        </w:rPr>
        <w:t> </w:t>
      </w:r>
      <w:r>
        <w:rPr>
          <w:sz w:val="26"/>
        </w:rPr>
        <w:t>KHTN,</w:t>
      </w:r>
      <w:r>
        <w:rPr>
          <w:spacing w:val="-2"/>
          <w:sz w:val="26"/>
        </w:rPr>
        <w:t> </w:t>
      </w:r>
      <w:r>
        <w:rPr>
          <w:sz w:val="26"/>
        </w:rPr>
        <w:t>Tiếng</w:t>
      </w:r>
      <w:r>
        <w:rPr>
          <w:spacing w:val="-6"/>
          <w:sz w:val="26"/>
        </w:rPr>
        <w:t> </w:t>
      </w:r>
      <w:r>
        <w:rPr>
          <w:sz w:val="26"/>
        </w:rPr>
        <w:t>anh,</w:t>
      </w:r>
      <w:r>
        <w:rPr>
          <w:spacing w:val="-3"/>
          <w:sz w:val="26"/>
        </w:rPr>
        <w:t> </w:t>
      </w:r>
      <w:r>
        <w:rPr>
          <w:sz w:val="26"/>
        </w:rPr>
        <w:t>Ngữ</w:t>
      </w:r>
      <w:r>
        <w:rPr>
          <w:spacing w:val="-3"/>
          <w:sz w:val="26"/>
        </w:rPr>
        <w:t> </w:t>
      </w:r>
      <w:r>
        <w:rPr>
          <w:sz w:val="26"/>
        </w:rPr>
        <w:t>văn,</w:t>
      </w:r>
      <w:r>
        <w:rPr>
          <w:spacing w:val="-6"/>
          <w:sz w:val="26"/>
        </w:rPr>
        <w:t> </w:t>
      </w:r>
      <w:r>
        <w:rPr>
          <w:spacing w:val="-4"/>
          <w:sz w:val="26"/>
        </w:rPr>
        <w:t>Toán</w:t>
      </w:r>
    </w:p>
    <w:p>
      <w:pPr>
        <w:pStyle w:val="ListParagraph"/>
        <w:numPr>
          <w:ilvl w:val="0"/>
          <w:numId w:val="35"/>
        </w:numPr>
        <w:tabs>
          <w:tab w:pos="366" w:val="left" w:leader="none"/>
        </w:tabs>
        <w:spacing w:line="298" w:lineRule="exact" w:before="0" w:after="0"/>
        <w:ind w:left="366" w:right="0" w:hanging="150"/>
        <w:jc w:val="left"/>
        <w:rPr>
          <w:sz w:val="26"/>
        </w:rPr>
      </w:pPr>
      <w:r>
        <w:rPr>
          <w:sz w:val="26"/>
        </w:rPr>
        <w:t>Số</w:t>
      </w:r>
      <w:r>
        <w:rPr>
          <w:spacing w:val="-5"/>
          <w:sz w:val="26"/>
        </w:rPr>
        <w:t> </w:t>
      </w:r>
      <w:r>
        <w:rPr>
          <w:sz w:val="26"/>
        </w:rPr>
        <w:t>lượng</w:t>
      </w:r>
      <w:r>
        <w:rPr>
          <w:spacing w:val="-4"/>
          <w:sz w:val="26"/>
        </w:rPr>
        <w:t> </w:t>
      </w:r>
      <w:r>
        <w:rPr>
          <w:sz w:val="26"/>
        </w:rPr>
        <w:t>học</w:t>
      </w:r>
      <w:r>
        <w:rPr>
          <w:spacing w:val="-5"/>
          <w:sz w:val="26"/>
        </w:rPr>
        <w:t> </w:t>
      </w:r>
      <w:r>
        <w:rPr>
          <w:sz w:val="26"/>
        </w:rPr>
        <w:t>sinh</w:t>
      </w:r>
      <w:r>
        <w:rPr>
          <w:spacing w:val="-4"/>
          <w:sz w:val="26"/>
        </w:rPr>
        <w:t> </w:t>
      </w:r>
      <w:r>
        <w:rPr>
          <w:sz w:val="26"/>
        </w:rPr>
        <w:t>ưa</w:t>
      </w:r>
      <w:r>
        <w:rPr>
          <w:spacing w:val="-2"/>
          <w:sz w:val="26"/>
        </w:rPr>
        <w:t> </w:t>
      </w:r>
      <w:r>
        <w:rPr>
          <w:sz w:val="26"/>
        </w:rPr>
        <w:t>thích</w:t>
      </w:r>
      <w:r>
        <w:rPr>
          <w:spacing w:val="-2"/>
          <w:sz w:val="26"/>
        </w:rPr>
        <w:t> </w:t>
      </w:r>
      <w:r>
        <w:rPr>
          <w:sz w:val="26"/>
        </w:rPr>
        <w:t>mỗi</w:t>
      </w:r>
      <w:r>
        <w:rPr>
          <w:spacing w:val="-1"/>
          <w:sz w:val="26"/>
        </w:rPr>
        <w:t> </w:t>
      </w:r>
      <w:r>
        <w:rPr>
          <w:sz w:val="26"/>
        </w:rPr>
        <w:t>môn</w:t>
      </w:r>
      <w:r>
        <w:rPr>
          <w:spacing w:val="-5"/>
          <w:sz w:val="26"/>
        </w:rPr>
        <w:t> </w:t>
      </w:r>
      <w:r>
        <w:rPr>
          <w:sz w:val="26"/>
        </w:rPr>
        <w:t>học</w:t>
      </w:r>
      <w:r>
        <w:rPr>
          <w:spacing w:val="-2"/>
          <w:sz w:val="26"/>
        </w:rPr>
        <w:t> </w:t>
      </w:r>
      <w:r>
        <w:rPr>
          <w:sz w:val="26"/>
        </w:rPr>
        <w:t>đó</w:t>
      </w:r>
      <w:r>
        <w:rPr>
          <w:spacing w:val="-4"/>
          <w:sz w:val="26"/>
        </w:rPr>
        <w:t> </w:t>
      </w:r>
      <w:r>
        <w:rPr>
          <w:sz w:val="26"/>
        </w:rPr>
        <w:t>lần</w:t>
      </w:r>
      <w:r>
        <w:rPr>
          <w:spacing w:val="-5"/>
          <w:sz w:val="26"/>
        </w:rPr>
        <w:t> </w:t>
      </w:r>
      <w:r>
        <w:rPr>
          <w:sz w:val="26"/>
        </w:rPr>
        <w:t>lượt</w:t>
      </w:r>
      <w:r>
        <w:rPr>
          <w:spacing w:val="-4"/>
          <w:sz w:val="26"/>
        </w:rPr>
        <w:t> </w:t>
      </w:r>
      <w:r>
        <w:rPr>
          <w:sz w:val="26"/>
        </w:rPr>
        <w:t>là:</w:t>
      </w:r>
      <w:r>
        <w:rPr>
          <w:spacing w:val="-5"/>
          <w:sz w:val="26"/>
        </w:rPr>
        <w:t> </w:t>
      </w:r>
      <w:r>
        <w:rPr>
          <w:sz w:val="26"/>
        </w:rPr>
        <w:t>50;</w:t>
      </w:r>
      <w:r>
        <w:rPr>
          <w:spacing w:val="-1"/>
          <w:sz w:val="26"/>
        </w:rPr>
        <w:t> </w:t>
      </w:r>
      <w:r>
        <w:rPr>
          <w:sz w:val="26"/>
        </w:rPr>
        <w:t>40;</w:t>
      </w:r>
      <w:r>
        <w:rPr>
          <w:spacing w:val="-5"/>
          <w:sz w:val="26"/>
        </w:rPr>
        <w:t> </w:t>
      </w:r>
      <w:r>
        <w:rPr>
          <w:sz w:val="26"/>
        </w:rPr>
        <w:t>30;</w:t>
      </w:r>
      <w:r>
        <w:rPr>
          <w:spacing w:val="-4"/>
          <w:sz w:val="26"/>
        </w:rPr>
        <w:t> </w:t>
      </w:r>
      <w:r>
        <w:rPr>
          <w:spacing w:val="-5"/>
          <w:sz w:val="26"/>
        </w:rPr>
        <w:t>80.</w:t>
      </w:r>
    </w:p>
    <w:p>
      <w:pPr>
        <w:pStyle w:val="BodyText"/>
        <w:spacing w:before="1" w:after="11"/>
        <w:ind w:left="216"/>
      </w:pPr>
      <w:r>
        <w:rPr/>
        <w:t>Chọn</w:t>
      </w:r>
      <w:r>
        <w:rPr>
          <w:spacing w:val="-5"/>
        </w:rPr>
        <w:t> </w:t>
      </w:r>
      <w:r>
        <w:rPr/>
        <w:t>câu</w:t>
      </w:r>
      <w:r>
        <w:rPr>
          <w:spacing w:val="-4"/>
        </w:rPr>
        <w:t> </w:t>
      </w:r>
      <w:r>
        <w:rPr/>
        <w:t>trả</w:t>
      </w:r>
      <w:r>
        <w:rPr>
          <w:spacing w:val="-5"/>
        </w:rPr>
        <w:t> </w:t>
      </w:r>
      <w:r>
        <w:rPr/>
        <w:t>lời</w:t>
      </w:r>
      <w:r>
        <w:rPr>
          <w:spacing w:val="-4"/>
        </w:rPr>
        <w:t> </w:t>
      </w:r>
      <w:r>
        <w:rPr/>
        <w:t>đúng</w:t>
      </w:r>
      <w:r>
        <w:rPr>
          <w:spacing w:val="-5"/>
        </w:rPr>
        <w:t> </w:t>
      </w:r>
      <w:r>
        <w:rPr/>
        <w:t>trong</w:t>
      </w:r>
      <w:r>
        <w:rPr>
          <w:spacing w:val="-4"/>
        </w:rPr>
        <w:t> </w:t>
      </w:r>
      <w:r>
        <w:rPr/>
        <w:t>các</w:t>
      </w:r>
      <w:r>
        <w:rPr>
          <w:spacing w:val="-4"/>
        </w:rPr>
        <w:t> </w:t>
      </w:r>
      <w:r>
        <w:rPr/>
        <w:t>câu</w:t>
      </w:r>
      <w:r>
        <w:rPr>
          <w:spacing w:val="-2"/>
        </w:rPr>
        <w:t> </w:t>
      </w:r>
      <w:r>
        <w:rPr>
          <w:spacing w:val="-4"/>
        </w:rPr>
        <w:t>sau:</w:t>
      </w: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62"/>
      </w:tblGrid>
      <w:tr>
        <w:trPr>
          <w:trHeight w:val="293" w:hRule="atLeast"/>
        </w:trPr>
        <w:tc>
          <w:tcPr>
            <w:tcW w:w="6662" w:type="dxa"/>
          </w:tcPr>
          <w:p>
            <w:pPr>
              <w:pStyle w:val="TableParagraph"/>
              <w:spacing w:line="274" w:lineRule="exact"/>
              <w:ind w:left="50"/>
              <w:rPr>
                <w:sz w:val="26"/>
              </w:rPr>
            </w:pPr>
            <w:r>
              <w:rPr>
                <w:sz w:val="26"/>
              </w:rPr>
              <w:t>A.</w:t>
            </w:r>
            <w:r>
              <w:rPr>
                <w:spacing w:val="-4"/>
                <w:sz w:val="26"/>
              </w:rPr>
              <w:t> </w:t>
            </w:r>
            <w:r>
              <w:rPr>
                <w:sz w:val="26"/>
              </w:rPr>
              <w:t>Dãy</w:t>
            </w:r>
            <w:r>
              <w:rPr>
                <w:spacing w:val="-8"/>
                <w:sz w:val="26"/>
              </w:rPr>
              <w:t> </w:t>
            </w:r>
            <w:r>
              <w:rPr>
                <w:sz w:val="26"/>
              </w:rPr>
              <w:t>dữ</w:t>
            </w:r>
            <w:r>
              <w:rPr>
                <w:spacing w:val="-2"/>
                <w:sz w:val="26"/>
              </w:rPr>
              <w:t> </w:t>
            </w:r>
            <w:r>
              <w:rPr>
                <w:sz w:val="26"/>
              </w:rPr>
              <w:t>liệu</w:t>
            </w:r>
            <w:r>
              <w:rPr>
                <w:spacing w:val="-1"/>
                <w:sz w:val="26"/>
              </w:rPr>
              <w:t> </w:t>
            </w:r>
            <w:r>
              <w:rPr>
                <w:sz w:val="26"/>
              </w:rPr>
              <w:t>thứ</w:t>
            </w:r>
            <w:r>
              <w:rPr>
                <w:spacing w:val="-3"/>
                <w:sz w:val="26"/>
              </w:rPr>
              <w:t> </w:t>
            </w:r>
            <w:r>
              <w:rPr>
                <w:sz w:val="26"/>
              </w:rPr>
              <w:t>nhất</w:t>
            </w:r>
            <w:r>
              <w:rPr>
                <w:spacing w:val="-3"/>
                <w:sz w:val="26"/>
              </w:rPr>
              <w:t> </w:t>
            </w:r>
            <w:r>
              <w:rPr>
                <w:sz w:val="26"/>
              </w:rPr>
              <w:t>là</w:t>
            </w:r>
            <w:r>
              <w:rPr>
                <w:spacing w:val="-4"/>
                <w:sz w:val="26"/>
              </w:rPr>
              <w:t> </w:t>
            </w:r>
            <w:r>
              <w:rPr>
                <w:sz w:val="26"/>
              </w:rPr>
              <w:t>dãy</w:t>
            </w:r>
            <w:r>
              <w:rPr>
                <w:spacing w:val="-8"/>
                <w:sz w:val="26"/>
              </w:rPr>
              <w:t> </w:t>
            </w:r>
            <w:r>
              <w:rPr>
                <w:sz w:val="26"/>
              </w:rPr>
              <w:t>số</w:t>
            </w:r>
            <w:r>
              <w:rPr>
                <w:spacing w:val="-4"/>
                <w:sz w:val="26"/>
              </w:rPr>
              <w:t> </w:t>
            </w:r>
            <w:r>
              <w:rPr>
                <w:spacing w:val="-2"/>
                <w:sz w:val="26"/>
              </w:rPr>
              <w:t>liệu.</w:t>
            </w:r>
          </w:p>
        </w:tc>
      </w:tr>
      <w:tr>
        <w:trPr>
          <w:trHeight w:val="307" w:hRule="atLeast"/>
        </w:trPr>
        <w:tc>
          <w:tcPr>
            <w:tcW w:w="6662" w:type="dxa"/>
          </w:tcPr>
          <w:p>
            <w:pPr>
              <w:pStyle w:val="TableParagraph"/>
              <w:spacing w:line="287" w:lineRule="exact"/>
              <w:ind w:left="50"/>
              <w:rPr>
                <w:sz w:val="26"/>
              </w:rPr>
            </w:pPr>
            <w:r>
              <w:rPr>
                <w:sz w:val="26"/>
              </w:rPr>
              <w:t>B.</w:t>
            </w:r>
            <w:r>
              <w:rPr>
                <w:spacing w:val="-4"/>
                <w:sz w:val="26"/>
              </w:rPr>
              <w:t> </w:t>
            </w:r>
            <w:r>
              <w:rPr>
                <w:sz w:val="26"/>
              </w:rPr>
              <w:t>Dãy</w:t>
            </w:r>
            <w:r>
              <w:rPr>
                <w:spacing w:val="-8"/>
                <w:sz w:val="26"/>
              </w:rPr>
              <w:t> </w:t>
            </w:r>
            <w:r>
              <w:rPr>
                <w:sz w:val="26"/>
              </w:rPr>
              <w:t>dữ</w:t>
            </w:r>
            <w:r>
              <w:rPr>
                <w:spacing w:val="-2"/>
                <w:sz w:val="26"/>
              </w:rPr>
              <w:t> </w:t>
            </w:r>
            <w:r>
              <w:rPr>
                <w:sz w:val="26"/>
              </w:rPr>
              <w:t>liệu</w:t>
            </w:r>
            <w:r>
              <w:rPr>
                <w:spacing w:val="-1"/>
                <w:sz w:val="26"/>
              </w:rPr>
              <w:t> </w:t>
            </w:r>
            <w:r>
              <w:rPr>
                <w:sz w:val="26"/>
              </w:rPr>
              <w:t>thứ</w:t>
            </w:r>
            <w:r>
              <w:rPr>
                <w:spacing w:val="-2"/>
                <w:sz w:val="26"/>
              </w:rPr>
              <w:t> </w:t>
            </w:r>
            <w:r>
              <w:rPr>
                <w:sz w:val="26"/>
              </w:rPr>
              <w:t>hai</w:t>
            </w:r>
            <w:r>
              <w:rPr>
                <w:spacing w:val="-4"/>
                <w:sz w:val="26"/>
              </w:rPr>
              <w:t> </w:t>
            </w:r>
            <w:r>
              <w:rPr>
                <w:sz w:val="26"/>
              </w:rPr>
              <w:t>là</w:t>
            </w:r>
            <w:r>
              <w:rPr>
                <w:spacing w:val="-3"/>
                <w:sz w:val="26"/>
              </w:rPr>
              <w:t> </w:t>
            </w:r>
            <w:r>
              <w:rPr>
                <w:sz w:val="26"/>
              </w:rPr>
              <w:t>dãy</w:t>
            </w:r>
            <w:r>
              <w:rPr>
                <w:spacing w:val="-8"/>
                <w:sz w:val="26"/>
              </w:rPr>
              <w:t> </w:t>
            </w:r>
            <w:r>
              <w:rPr>
                <w:sz w:val="26"/>
              </w:rPr>
              <w:t>số</w:t>
            </w:r>
            <w:r>
              <w:rPr>
                <w:spacing w:val="-3"/>
                <w:sz w:val="26"/>
              </w:rPr>
              <w:t> </w:t>
            </w:r>
            <w:r>
              <w:rPr>
                <w:spacing w:val="-4"/>
                <w:sz w:val="26"/>
              </w:rPr>
              <w:t>liệu.</w:t>
            </w:r>
          </w:p>
        </w:tc>
      </w:tr>
      <w:tr>
        <w:trPr>
          <w:trHeight w:val="314" w:hRule="atLeast"/>
        </w:trPr>
        <w:tc>
          <w:tcPr>
            <w:tcW w:w="6662" w:type="dxa"/>
          </w:tcPr>
          <w:p>
            <w:pPr>
              <w:pStyle w:val="TableParagraph"/>
              <w:spacing w:line="292" w:lineRule="exact" w:before="2"/>
              <w:ind w:left="50"/>
              <w:rPr>
                <w:sz w:val="26"/>
              </w:rPr>
            </w:pPr>
            <w:r>
              <w:rPr>
                <w:sz w:val="26"/>
              </w:rPr>
              <w:t>C.</w:t>
            </w:r>
            <w:r>
              <w:rPr>
                <w:spacing w:val="-4"/>
                <w:sz w:val="26"/>
              </w:rPr>
              <w:t> </w:t>
            </w:r>
            <w:r>
              <w:rPr>
                <w:sz w:val="26"/>
              </w:rPr>
              <w:t>Dãy</w:t>
            </w:r>
            <w:r>
              <w:rPr>
                <w:spacing w:val="-9"/>
                <w:sz w:val="26"/>
              </w:rPr>
              <w:t> </w:t>
            </w:r>
            <w:r>
              <w:rPr>
                <w:sz w:val="26"/>
              </w:rPr>
              <w:t>dữ</w:t>
            </w:r>
            <w:r>
              <w:rPr>
                <w:spacing w:val="-2"/>
                <w:sz w:val="26"/>
              </w:rPr>
              <w:t> </w:t>
            </w:r>
            <w:r>
              <w:rPr>
                <w:sz w:val="26"/>
              </w:rPr>
              <w:t>liệu</w:t>
            </w:r>
            <w:r>
              <w:rPr>
                <w:spacing w:val="-1"/>
                <w:sz w:val="26"/>
              </w:rPr>
              <w:t> </w:t>
            </w:r>
            <w:r>
              <w:rPr>
                <w:sz w:val="26"/>
              </w:rPr>
              <w:t>thứ</w:t>
            </w:r>
            <w:r>
              <w:rPr>
                <w:spacing w:val="-3"/>
                <w:sz w:val="26"/>
              </w:rPr>
              <w:t> </w:t>
            </w:r>
            <w:r>
              <w:rPr>
                <w:sz w:val="26"/>
              </w:rPr>
              <w:t>hai</w:t>
            </w:r>
            <w:r>
              <w:rPr>
                <w:spacing w:val="-4"/>
                <w:sz w:val="26"/>
              </w:rPr>
              <w:t> </w:t>
            </w:r>
            <w:r>
              <w:rPr>
                <w:sz w:val="26"/>
              </w:rPr>
              <w:t>là</w:t>
            </w:r>
            <w:r>
              <w:rPr>
                <w:spacing w:val="-4"/>
                <w:sz w:val="26"/>
              </w:rPr>
              <w:t> </w:t>
            </w:r>
            <w:r>
              <w:rPr>
                <w:sz w:val="26"/>
              </w:rPr>
              <w:t>không</w:t>
            </w:r>
            <w:r>
              <w:rPr>
                <w:spacing w:val="-3"/>
                <w:sz w:val="26"/>
              </w:rPr>
              <w:t> </w:t>
            </w:r>
            <w:r>
              <w:rPr>
                <w:sz w:val="26"/>
              </w:rPr>
              <w:t>phải</w:t>
            </w:r>
            <w:r>
              <w:rPr>
                <w:spacing w:val="-4"/>
                <w:sz w:val="26"/>
              </w:rPr>
              <w:t> </w:t>
            </w:r>
            <w:r>
              <w:rPr>
                <w:sz w:val="26"/>
              </w:rPr>
              <w:t>là</w:t>
            </w:r>
            <w:r>
              <w:rPr>
                <w:spacing w:val="-4"/>
                <w:sz w:val="26"/>
              </w:rPr>
              <w:t> </w:t>
            </w:r>
            <w:r>
              <w:rPr>
                <w:sz w:val="26"/>
              </w:rPr>
              <w:t>dãy</w:t>
            </w:r>
            <w:r>
              <w:rPr>
                <w:spacing w:val="-5"/>
                <w:sz w:val="26"/>
              </w:rPr>
              <w:t> </w:t>
            </w:r>
            <w:r>
              <w:rPr>
                <w:sz w:val="26"/>
              </w:rPr>
              <w:t>số</w:t>
            </w:r>
            <w:r>
              <w:rPr>
                <w:spacing w:val="-1"/>
                <w:sz w:val="26"/>
              </w:rPr>
              <w:t> </w:t>
            </w:r>
            <w:r>
              <w:rPr>
                <w:spacing w:val="-2"/>
                <w:sz w:val="26"/>
              </w:rPr>
              <w:t>liệu.</w:t>
            </w:r>
          </w:p>
        </w:tc>
      </w:tr>
      <w:tr>
        <w:trPr>
          <w:trHeight w:val="300" w:hRule="atLeast"/>
        </w:trPr>
        <w:tc>
          <w:tcPr>
            <w:tcW w:w="6662" w:type="dxa"/>
          </w:tcPr>
          <w:p>
            <w:pPr>
              <w:pStyle w:val="TableParagraph"/>
              <w:spacing w:line="279" w:lineRule="exact" w:before="2"/>
              <w:ind w:left="50"/>
              <w:rPr>
                <w:sz w:val="26"/>
              </w:rPr>
            </w:pPr>
            <w:r>
              <w:rPr>
                <w:sz w:val="26"/>
              </w:rPr>
              <w:t>D.</w:t>
            </w:r>
            <w:r>
              <w:rPr>
                <w:spacing w:val="-5"/>
                <w:sz w:val="26"/>
              </w:rPr>
              <w:t> </w:t>
            </w:r>
            <w:r>
              <w:rPr>
                <w:sz w:val="26"/>
              </w:rPr>
              <w:t>Dãy</w:t>
            </w:r>
            <w:r>
              <w:rPr>
                <w:spacing w:val="-8"/>
                <w:sz w:val="26"/>
              </w:rPr>
              <w:t> </w:t>
            </w:r>
            <w:r>
              <w:rPr>
                <w:sz w:val="26"/>
              </w:rPr>
              <w:t>dữ</w:t>
            </w:r>
            <w:r>
              <w:rPr>
                <w:spacing w:val="-4"/>
                <w:sz w:val="26"/>
              </w:rPr>
              <w:t> </w:t>
            </w:r>
            <w:r>
              <w:rPr>
                <w:sz w:val="26"/>
              </w:rPr>
              <w:t>liệu</w:t>
            </w:r>
            <w:r>
              <w:rPr>
                <w:spacing w:val="-1"/>
                <w:sz w:val="26"/>
              </w:rPr>
              <w:t> </w:t>
            </w:r>
            <w:r>
              <w:rPr>
                <w:sz w:val="26"/>
              </w:rPr>
              <w:t>thứ</w:t>
            </w:r>
            <w:r>
              <w:rPr>
                <w:spacing w:val="-4"/>
                <w:sz w:val="26"/>
              </w:rPr>
              <w:t> </w:t>
            </w:r>
            <w:r>
              <w:rPr>
                <w:sz w:val="26"/>
              </w:rPr>
              <w:t>nhất</w:t>
            </w:r>
            <w:r>
              <w:rPr>
                <w:spacing w:val="-4"/>
                <w:sz w:val="26"/>
              </w:rPr>
              <w:t> </w:t>
            </w:r>
            <w:r>
              <w:rPr>
                <w:sz w:val="26"/>
              </w:rPr>
              <w:t>là</w:t>
            </w:r>
            <w:r>
              <w:rPr>
                <w:spacing w:val="-4"/>
                <w:sz w:val="26"/>
              </w:rPr>
              <w:t> </w:t>
            </w:r>
            <w:r>
              <w:rPr>
                <w:sz w:val="26"/>
              </w:rPr>
              <w:t>số</w:t>
            </w:r>
            <w:r>
              <w:rPr>
                <w:spacing w:val="-5"/>
                <w:sz w:val="26"/>
              </w:rPr>
              <w:t> </w:t>
            </w:r>
            <w:r>
              <w:rPr>
                <w:sz w:val="26"/>
              </w:rPr>
              <w:t>lượng</w:t>
            </w:r>
            <w:r>
              <w:rPr>
                <w:spacing w:val="-1"/>
                <w:sz w:val="26"/>
              </w:rPr>
              <w:t> </w:t>
            </w:r>
            <w:r>
              <w:rPr>
                <w:sz w:val="26"/>
              </w:rPr>
              <w:t>học</w:t>
            </w:r>
            <w:r>
              <w:rPr>
                <w:spacing w:val="-5"/>
                <w:sz w:val="26"/>
              </w:rPr>
              <w:t> </w:t>
            </w:r>
            <w:r>
              <w:rPr>
                <w:sz w:val="26"/>
              </w:rPr>
              <w:t>sinh</w:t>
            </w:r>
            <w:r>
              <w:rPr>
                <w:spacing w:val="-4"/>
                <w:sz w:val="26"/>
              </w:rPr>
              <w:t> </w:t>
            </w:r>
            <w:r>
              <w:rPr>
                <w:sz w:val="26"/>
              </w:rPr>
              <w:t>ưa</w:t>
            </w:r>
            <w:r>
              <w:rPr>
                <w:spacing w:val="-5"/>
                <w:sz w:val="26"/>
              </w:rPr>
              <w:t> </w:t>
            </w:r>
            <w:r>
              <w:rPr>
                <w:sz w:val="26"/>
              </w:rPr>
              <w:t>thích</w:t>
            </w:r>
            <w:r>
              <w:rPr>
                <w:spacing w:val="-1"/>
                <w:sz w:val="26"/>
              </w:rPr>
              <w:t> </w:t>
            </w:r>
            <w:r>
              <w:rPr>
                <w:sz w:val="26"/>
              </w:rPr>
              <w:t>môn</w:t>
            </w:r>
            <w:r>
              <w:rPr>
                <w:spacing w:val="-5"/>
                <w:sz w:val="26"/>
              </w:rPr>
              <w:t> </w:t>
            </w:r>
            <w:r>
              <w:rPr>
                <w:spacing w:val="-4"/>
                <w:sz w:val="26"/>
              </w:rPr>
              <w:t>học.</w:t>
            </w:r>
          </w:p>
        </w:tc>
      </w:tr>
    </w:tbl>
    <w:p>
      <w:pPr>
        <w:pStyle w:val="BodyText"/>
        <w:spacing w:before="18"/>
      </w:pPr>
    </w:p>
    <w:p>
      <w:pPr>
        <w:pStyle w:val="BodyText"/>
        <w:ind w:left="216"/>
      </w:pPr>
      <w:r>
        <w:rPr>
          <w:b/>
        </w:rPr>
        <w:t>Câu</w:t>
      </w:r>
      <w:r>
        <w:rPr>
          <w:b/>
          <w:spacing w:val="-5"/>
        </w:rPr>
        <w:t> </w:t>
      </w:r>
      <w:r>
        <w:rPr>
          <w:b/>
        </w:rPr>
        <w:t>3:</w:t>
      </w:r>
      <w:r>
        <w:rPr>
          <w:b/>
          <w:spacing w:val="-4"/>
        </w:rPr>
        <w:t> </w:t>
      </w:r>
      <w:r>
        <w:rPr/>
        <w:t>Trong</w:t>
      </w:r>
      <w:r>
        <w:rPr>
          <w:spacing w:val="-4"/>
        </w:rPr>
        <w:t> </w:t>
      </w:r>
      <w:r>
        <w:rPr/>
        <w:t>cuộc</w:t>
      </w:r>
      <w:r>
        <w:rPr>
          <w:spacing w:val="-1"/>
        </w:rPr>
        <w:t> </w:t>
      </w:r>
      <w:r>
        <w:rPr/>
        <w:t>thi</w:t>
      </w:r>
      <w:r>
        <w:rPr>
          <w:spacing w:val="-2"/>
        </w:rPr>
        <w:t> </w:t>
      </w:r>
      <w:r>
        <w:rPr/>
        <w:t>chạy</w:t>
      </w:r>
      <w:r>
        <w:rPr>
          <w:spacing w:val="-8"/>
        </w:rPr>
        <w:t> </w:t>
      </w:r>
      <w:r>
        <w:rPr/>
        <w:t>100m</w:t>
      </w:r>
      <w:r>
        <w:rPr>
          <w:spacing w:val="-4"/>
        </w:rPr>
        <w:t> </w:t>
      </w:r>
      <w:r>
        <w:rPr/>
        <w:t>của</w:t>
      </w:r>
      <w:r>
        <w:rPr>
          <w:spacing w:val="-4"/>
        </w:rPr>
        <w:t> </w:t>
      </w:r>
      <w:r>
        <w:rPr/>
        <w:t>học</w:t>
      </w:r>
      <w:r>
        <w:rPr>
          <w:spacing w:val="-1"/>
        </w:rPr>
        <w:t> </w:t>
      </w:r>
      <w:r>
        <w:rPr/>
        <w:t>sinh</w:t>
      </w:r>
      <w:r>
        <w:rPr>
          <w:spacing w:val="-5"/>
        </w:rPr>
        <w:t> </w:t>
      </w:r>
      <w:r>
        <w:rPr/>
        <w:t>nam</w:t>
      </w:r>
      <w:r>
        <w:rPr>
          <w:spacing w:val="-6"/>
        </w:rPr>
        <w:t> </w:t>
      </w:r>
      <w:r>
        <w:rPr/>
        <w:t>nhân</w:t>
      </w:r>
      <w:r>
        <w:rPr>
          <w:spacing w:val="-1"/>
        </w:rPr>
        <w:t> </w:t>
      </w:r>
      <w:r>
        <w:rPr/>
        <w:t>ngày</w:t>
      </w:r>
      <w:r>
        <w:rPr>
          <w:spacing w:val="-8"/>
        </w:rPr>
        <w:t> </w:t>
      </w:r>
      <w:r>
        <w:rPr/>
        <w:t>thể</w:t>
      </w:r>
      <w:r>
        <w:rPr>
          <w:spacing w:val="-4"/>
        </w:rPr>
        <w:t> </w:t>
      </w:r>
      <w:r>
        <w:rPr/>
        <w:t>thao</w:t>
      </w:r>
      <w:r>
        <w:rPr>
          <w:spacing w:val="-4"/>
        </w:rPr>
        <w:t> </w:t>
      </w:r>
      <w:r>
        <w:rPr/>
        <w:t>Việt</w:t>
      </w:r>
      <w:r>
        <w:rPr>
          <w:spacing w:val="-5"/>
        </w:rPr>
        <w:t> </w:t>
      </w:r>
      <w:r>
        <w:rPr/>
        <w:t>Nam</w:t>
      </w:r>
      <w:r>
        <w:rPr>
          <w:spacing w:val="-4"/>
        </w:rPr>
        <w:t> </w:t>
      </w:r>
      <w:r>
        <w:rPr/>
        <w:t>có</w:t>
      </w:r>
      <w:r>
        <w:rPr>
          <w:spacing w:val="-4"/>
        </w:rPr>
        <w:t> </w:t>
      </w:r>
      <w:r>
        <w:rPr/>
        <w:t>năm</w:t>
      </w:r>
      <w:r>
        <w:rPr>
          <w:spacing w:val="-4"/>
        </w:rPr>
        <w:t> </w:t>
      </w:r>
      <w:r>
        <w:rPr/>
        <w:t>học</w:t>
      </w:r>
      <w:r>
        <w:rPr>
          <w:spacing w:val="-4"/>
        </w:rPr>
        <w:t> </w:t>
      </w:r>
      <w:r>
        <w:rPr/>
        <w:t>sinh</w:t>
      </w:r>
      <w:r>
        <w:rPr>
          <w:spacing w:val="-5"/>
        </w:rPr>
        <w:t> </w:t>
      </w:r>
      <w:r>
        <w:rPr>
          <w:spacing w:val="-4"/>
        </w:rPr>
        <w:t>tham</w:t>
      </w:r>
    </w:p>
    <w:p>
      <w:pPr>
        <w:pStyle w:val="BodyText"/>
        <w:spacing w:before="1"/>
        <w:ind w:left="216"/>
      </w:pPr>
      <w:r>
        <w:rPr/>
        <w:t>gia</w:t>
      </w:r>
      <w:r>
        <w:rPr>
          <w:spacing w:val="-5"/>
        </w:rPr>
        <w:t> </w:t>
      </w:r>
      <w:r>
        <w:rPr/>
        <w:t>chạy</w:t>
      </w:r>
      <w:r>
        <w:rPr>
          <w:spacing w:val="-7"/>
        </w:rPr>
        <w:t> </w:t>
      </w:r>
      <w:r>
        <w:rPr/>
        <w:t>được</w:t>
      </w:r>
      <w:r>
        <w:rPr>
          <w:spacing w:val="-2"/>
        </w:rPr>
        <w:t> </w:t>
      </w:r>
      <w:r>
        <w:rPr/>
        <w:t>thống</w:t>
      </w:r>
      <w:r>
        <w:rPr>
          <w:spacing w:val="-4"/>
        </w:rPr>
        <w:t> </w:t>
      </w:r>
      <w:r>
        <w:rPr/>
        <w:t>kê</w:t>
      </w:r>
      <w:r>
        <w:rPr>
          <w:spacing w:val="-1"/>
        </w:rPr>
        <w:t> </w:t>
      </w:r>
      <w:r>
        <w:rPr/>
        <w:t>như</w:t>
      </w:r>
      <w:r>
        <w:rPr>
          <w:spacing w:val="-3"/>
        </w:rPr>
        <w:t> </w:t>
      </w:r>
      <w:r>
        <w:rPr>
          <w:spacing w:val="-4"/>
        </w:rPr>
        <w:t>sau:</w:t>
      </w:r>
    </w:p>
    <w:p>
      <w:pPr>
        <w:pStyle w:val="BodyText"/>
        <w:spacing w:before="9"/>
        <w:rPr>
          <w:sz w:val="11"/>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3"/>
        <w:gridCol w:w="1875"/>
        <w:gridCol w:w="1858"/>
        <w:gridCol w:w="1875"/>
        <w:gridCol w:w="1841"/>
        <w:gridCol w:w="1858"/>
      </w:tblGrid>
      <w:tr>
        <w:trPr>
          <w:trHeight w:val="299" w:hRule="atLeast"/>
        </w:trPr>
        <w:tc>
          <w:tcPr>
            <w:tcW w:w="1913" w:type="dxa"/>
          </w:tcPr>
          <w:p>
            <w:pPr>
              <w:pStyle w:val="TableParagraph"/>
              <w:spacing w:line="278" w:lineRule="exact" w:before="2"/>
              <w:ind w:left="6" w:right="2"/>
              <w:jc w:val="center"/>
              <w:rPr>
                <w:sz w:val="26"/>
              </w:rPr>
            </w:pPr>
            <w:r>
              <w:rPr>
                <w:sz w:val="26"/>
              </w:rPr>
              <w:t>Học</w:t>
            </w:r>
            <w:r>
              <w:rPr>
                <w:spacing w:val="-6"/>
                <w:sz w:val="26"/>
              </w:rPr>
              <w:t> </w:t>
            </w:r>
            <w:r>
              <w:rPr>
                <w:spacing w:val="-4"/>
                <w:sz w:val="26"/>
              </w:rPr>
              <w:t>sinh</w:t>
            </w:r>
          </w:p>
        </w:tc>
        <w:tc>
          <w:tcPr>
            <w:tcW w:w="1875" w:type="dxa"/>
          </w:tcPr>
          <w:p>
            <w:pPr>
              <w:pStyle w:val="TableParagraph"/>
              <w:spacing w:line="278" w:lineRule="exact" w:before="2"/>
              <w:ind w:left="8"/>
              <w:jc w:val="center"/>
              <w:rPr>
                <w:sz w:val="26"/>
              </w:rPr>
            </w:pPr>
            <w:r>
              <w:rPr>
                <w:spacing w:val="-5"/>
                <w:sz w:val="26"/>
              </w:rPr>
              <w:t>Nam</w:t>
            </w:r>
          </w:p>
        </w:tc>
        <w:tc>
          <w:tcPr>
            <w:tcW w:w="1858" w:type="dxa"/>
          </w:tcPr>
          <w:p>
            <w:pPr>
              <w:pStyle w:val="TableParagraph"/>
              <w:spacing w:line="278" w:lineRule="exact" w:before="2"/>
              <w:ind w:left="7"/>
              <w:jc w:val="center"/>
              <w:rPr>
                <w:sz w:val="26"/>
              </w:rPr>
            </w:pPr>
            <w:r>
              <w:rPr>
                <w:spacing w:val="-5"/>
                <w:sz w:val="26"/>
              </w:rPr>
              <w:t>An</w:t>
            </w:r>
          </w:p>
        </w:tc>
        <w:tc>
          <w:tcPr>
            <w:tcW w:w="1875" w:type="dxa"/>
          </w:tcPr>
          <w:p>
            <w:pPr>
              <w:pStyle w:val="TableParagraph"/>
              <w:spacing w:line="278" w:lineRule="exact" w:before="2"/>
              <w:ind w:left="8" w:right="4"/>
              <w:jc w:val="center"/>
              <w:rPr>
                <w:sz w:val="26"/>
              </w:rPr>
            </w:pPr>
            <w:r>
              <w:rPr>
                <w:spacing w:val="-4"/>
                <w:sz w:val="26"/>
              </w:rPr>
              <w:t>Bình</w:t>
            </w:r>
          </w:p>
        </w:tc>
        <w:tc>
          <w:tcPr>
            <w:tcW w:w="1841" w:type="dxa"/>
          </w:tcPr>
          <w:p>
            <w:pPr>
              <w:pStyle w:val="TableParagraph"/>
              <w:spacing w:line="278" w:lineRule="exact" w:before="2"/>
              <w:ind w:left="3"/>
              <w:jc w:val="center"/>
              <w:rPr>
                <w:sz w:val="26"/>
              </w:rPr>
            </w:pPr>
            <w:r>
              <w:rPr>
                <w:spacing w:val="-5"/>
                <w:sz w:val="26"/>
              </w:rPr>
              <w:t>Lộc</w:t>
            </w:r>
          </w:p>
        </w:tc>
        <w:tc>
          <w:tcPr>
            <w:tcW w:w="1858" w:type="dxa"/>
          </w:tcPr>
          <w:p>
            <w:pPr>
              <w:pStyle w:val="TableParagraph"/>
              <w:spacing w:line="278" w:lineRule="exact" w:before="2"/>
              <w:ind w:left="7" w:right="3"/>
              <w:jc w:val="center"/>
              <w:rPr>
                <w:sz w:val="26"/>
              </w:rPr>
            </w:pPr>
            <w:r>
              <w:rPr>
                <w:spacing w:val="-5"/>
                <w:sz w:val="26"/>
              </w:rPr>
              <w:t>Tân</w:t>
            </w:r>
          </w:p>
        </w:tc>
      </w:tr>
      <w:tr>
        <w:trPr>
          <w:trHeight w:val="299" w:hRule="atLeast"/>
        </w:trPr>
        <w:tc>
          <w:tcPr>
            <w:tcW w:w="1913" w:type="dxa"/>
          </w:tcPr>
          <w:p>
            <w:pPr>
              <w:pStyle w:val="TableParagraph"/>
              <w:spacing w:line="278" w:lineRule="exact" w:before="2"/>
              <w:ind w:left="6"/>
              <w:jc w:val="center"/>
              <w:rPr>
                <w:sz w:val="26"/>
              </w:rPr>
            </w:pPr>
            <w:r>
              <w:rPr>
                <w:sz w:val="26"/>
              </w:rPr>
              <w:t>Thời</w:t>
            </w:r>
            <w:r>
              <w:rPr>
                <w:spacing w:val="-7"/>
                <w:sz w:val="26"/>
              </w:rPr>
              <w:t> </w:t>
            </w:r>
            <w:r>
              <w:rPr>
                <w:sz w:val="26"/>
              </w:rPr>
              <w:t>gian</w:t>
            </w:r>
            <w:r>
              <w:rPr>
                <w:spacing w:val="-3"/>
                <w:sz w:val="26"/>
              </w:rPr>
              <w:t> </w:t>
            </w:r>
            <w:r>
              <w:rPr>
                <w:spacing w:val="-2"/>
                <w:sz w:val="26"/>
              </w:rPr>
              <w:t>(giây)</w:t>
            </w:r>
          </w:p>
        </w:tc>
        <w:tc>
          <w:tcPr>
            <w:tcW w:w="1875" w:type="dxa"/>
          </w:tcPr>
          <w:p>
            <w:pPr>
              <w:pStyle w:val="TableParagraph"/>
              <w:spacing w:line="278" w:lineRule="exact" w:before="2"/>
              <w:ind w:left="8" w:right="2"/>
              <w:jc w:val="center"/>
              <w:rPr>
                <w:sz w:val="26"/>
              </w:rPr>
            </w:pPr>
            <w:r>
              <w:rPr>
                <w:spacing w:val="-5"/>
                <w:sz w:val="26"/>
              </w:rPr>
              <w:t>13</w:t>
            </w:r>
          </w:p>
        </w:tc>
        <w:tc>
          <w:tcPr>
            <w:tcW w:w="1858" w:type="dxa"/>
          </w:tcPr>
          <w:p>
            <w:pPr>
              <w:pStyle w:val="TableParagraph"/>
              <w:spacing w:line="278" w:lineRule="exact" w:before="2"/>
              <w:ind w:left="7" w:right="2"/>
              <w:jc w:val="center"/>
              <w:rPr>
                <w:sz w:val="26"/>
              </w:rPr>
            </w:pPr>
            <w:r>
              <w:rPr>
                <w:spacing w:val="-4"/>
                <w:sz w:val="26"/>
              </w:rPr>
              <w:t>14,2</w:t>
            </w:r>
          </w:p>
        </w:tc>
        <w:tc>
          <w:tcPr>
            <w:tcW w:w="1875" w:type="dxa"/>
          </w:tcPr>
          <w:p>
            <w:pPr>
              <w:pStyle w:val="TableParagraph"/>
              <w:spacing w:line="278" w:lineRule="exact" w:before="2"/>
              <w:ind w:left="8" w:right="4"/>
              <w:jc w:val="center"/>
              <w:rPr>
                <w:sz w:val="26"/>
              </w:rPr>
            </w:pPr>
            <w:r>
              <w:rPr>
                <w:spacing w:val="-5"/>
                <w:sz w:val="26"/>
              </w:rPr>
              <w:t>15</w:t>
            </w:r>
          </w:p>
        </w:tc>
        <w:tc>
          <w:tcPr>
            <w:tcW w:w="1841" w:type="dxa"/>
          </w:tcPr>
          <w:p>
            <w:pPr>
              <w:pStyle w:val="TableParagraph"/>
              <w:spacing w:line="278" w:lineRule="exact" w:before="2"/>
              <w:ind w:left="3"/>
              <w:jc w:val="center"/>
              <w:rPr>
                <w:sz w:val="26"/>
              </w:rPr>
            </w:pPr>
            <w:r>
              <w:rPr>
                <w:spacing w:val="-5"/>
                <w:sz w:val="26"/>
              </w:rPr>
              <w:t>14</w:t>
            </w:r>
          </w:p>
        </w:tc>
        <w:tc>
          <w:tcPr>
            <w:tcW w:w="1858" w:type="dxa"/>
          </w:tcPr>
          <w:p>
            <w:pPr>
              <w:pStyle w:val="TableParagraph"/>
              <w:spacing w:line="278" w:lineRule="exact" w:before="2"/>
              <w:ind w:left="7" w:right="5"/>
              <w:jc w:val="center"/>
              <w:rPr>
                <w:sz w:val="26"/>
              </w:rPr>
            </w:pPr>
            <w:r>
              <w:rPr>
                <w:spacing w:val="-4"/>
                <w:sz w:val="26"/>
              </w:rPr>
              <w:t>14,5</w:t>
            </w:r>
          </w:p>
        </w:tc>
      </w:tr>
    </w:tbl>
    <w:p>
      <w:pPr>
        <w:pStyle w:val="BodyText"/>
        <w:spacing w:before="185" w:after="13"/>
        <w:ind w:left="216"/>
      </w:pPr>
      <w:r>
        <w:rPr/>
        <w:t>Học</w:t>
      </w:r>
      <w:r>
        <w:rPr>
          <w:spacing w:val="-5"/>
        </w:rPr>
        <w:t> </w:t>
      </w:r>
      <w:r>
        <w:rPr/>
        <w:t>sinh</w:t>
      </w:r>
      <w:r>
        <w:rPr>
          <w:spacing w:val="-4"/>
        </w:rPr>
        <w:t> </w:t>
      </w:r>
      <w:r>
        <w:rPr/>
        <w:t>được</w:t>
      </w:r>
      <w:r>
        <w:rPr>
          <w:spacing w:val="-4"/>
        </w:rPr>
        <w:t> </w:t>
      </w:r>
      <w:r>
        <w:rPr/>
        <w:t>chọn</w:t>
      </w:r>
      <w:r>
        <w:rPr>
          <w:spacing w:val="-5"/>
        </w:rPr>
        <w:t> </w:t>
      </w:r>
      <w:r>
        <w:rPr/>
        <w:t>chạy</w:t>
      </w:r>
      <w:r>
        <w:rPr>
          <w:spacing w:val="-6"/>
        </w:rPr>
        <w:t> </w:t>
      </w:r>
      <w:r>
        <w:rPr/>
        <w:t>nhanh</w:t>
      </w:r>
      <w:r>
        <w:rPr>
          <w:spacing w:val="-4"/>
        </w:rPr>
        <w:t> </w:t>
      </w:r>
      <w:r>
        <w:rPr/>
        <w:t>nhất</w:t>
      </w:r>
      <w:r>
        <w:rPr>
          <w:spacing w:val="-5"/>
        </w:rPr>
        <w:t> </w:t>
      </w:r>
      <w:r>
        <w:rPr/>
        <w:t>để</w:t>
      </w:r>
      <w:r>
        <w:rPr>
          <w:spacing w:val="-4"/>
        </w:rPr>
        <w:t> </w:t>
      </w:r>
      <w:r>
        <w:rPr/>
        <w:t>dự</w:t>
      </w:r>
      <w:r>
        <w:rPr>
          <w:spacing w:val="-2"/>
        </w:rPr>
        <w:t> </w:t>
      </w:r>
      <w:r>
        <w:rPr/>
        <w:t>thi</w:t>
      </w:r>
      <w:r>
        <w:rPr>
          <w:spacing w:val="-2"/>
        </w:rPr>
        <w:t> </w:t>
      </w:r>
      <w:r>
        <w:rPr/>
        <w:t>cấp</w:t>
      </w:r>
      <w:r>
        <w:rPr>
          <w:spacing w:val="-4"/>
        </w:rPr>
        <w:t> </w:t>
      </w:r>
      <w:r>
        <w:rPr/>
        <w:t>liên</w:t>
      </w:r>
      <w:r>
        <w:rPr>
          <w:spacing w:val="-4"/>
        </w:rPr>
        <w:t> </w:t>
      </w:r>
      <w:r>
        <w:rPr/>
        <w:t>trường</w:t>
      </w:r>
      <w:r>
        <w:rPr>
          <w:spacing w:val="-5"/>
        </w:rPr>
        <w:t> là:</w:t>
      </w: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5"/>
        <w:gridCol w:w="2817"/>
        <w:gridCol w:w="2759"/>
        <w:gridCol w:w="1728"/>
      </w:tblGrid>
      <w:tr>
        <w:trPr>
          <w:trHeight w:val="287" w:hRule="atLeast"/>
        </w:trPr>
        <w:tc>
          <w:tcPr>
            <w:tcW w:w="1875" w:type="dxa"/>
          </w:tcPr>
          <w:p>
            <w:pPr>
              <w:pStyle w:val="TableParagraph"/>
              <w:spacing w:line="267" w:lineRule="exact"/>
              <w:ind w:left="50"/>
              <w:rPr>
                <w:sz w:val="26"/>
              </w:rPr>
            </w:pPr>
            <w:r>
              <w:rPr>
                <w:sz w:val="26"/>
              </w:rPr>
              <w:t>A.</w:t>
            </w:r>
            <w:r>
              <w:rPr>
                <w:spacing w:val="-4"/>
                <w:sz w:val="26"/>
              </w:rPr>
              <w:t> </w:t>
            </w:r>
            <w:r>
              <w:rPr>
                <w:spacing w:val="-5"/>
                <w:sz w:val="26"/>
              </w:rPr>
              <w:t>Nam</w:t>
            </w:r>
          </w:p>
        </w:tc>
        <w:tc>
          <w:tcPr>
            <w:tcW w:w="2817" w:type="dxa"/>
          </w:tcPr>
          <w:p>
            <w:pPr>
              <w:pStyle w:val="TableParagraph"/>
              <w:spacing w:line="267" w:lineRule="exact"/>
              <w:ind w:left="1002"/>
              <w:rPr>
                <w:sz w:val="26"/>
              </w:rPr>
            </w:pPr>
            <w:r>
              <w:rPr>
                <w:sz w:val="26"/>
              </w:rPr>
              <w:t>B.</w:t>
            </w:r>
            <w:r>
              <w:rPr>
                <w:spacing w:val="-4"/>
                <w:sz w:val="26"/>
              </w:rPr>
              <w:t> Bình</w:t>
            </w:r>
          </w:p>
        </w:tc>
        <w:tc>
          <w:tcPr>
            <w:tcW w:w="2759" w:type="dxa"/>
          </w:tcPr>
          <w:p>
            <w:pPr>
              <w:pStyle w:val="TableParagraph"/>
              <w:spacing w:line="267" w:lineRule="exact"/>
              <w:ind w:left="1010"/>
              <w:rPr>
                <w:sz w:val="26"/>
              </w:rPr>
            </w:pPr>
            <w:r>
              <w:rPr>
                <w:sz w:val="26"/>
              </w:rPr>
              <w:t>C.</w:t>
            </w:r>
            <w:r>
              <w:rPr>
                <w:spacing w:val="-4"/>
                <w:sz w:val="26"/>
              </w:rPr>
              <w:t> </w:t>
            </w:r>
            <w:r>
              <w:rPr>
                <w:spacing w:val="-5"/>
                <w:sz w:val="26"/>
              </w:rPr>
              <w:t>Tân</w:t>
            </w:r>
          </w:p>
        </w:tc>
        <w:tc>
          <w:tcPr>
            <w:tcW w:w="1728" w:type="dxa"/>
          </w:tcPr>
          <w:p>
            <w:pPr>
              <w:pStyle w:val="TableParagraph"/>
              <w:spacing w:line="267" w:lineRule="exact"/>
              <w:ind w:left="1047"/>
              <w:rPr>
                <w:sz w:val="26"/>
              </w:rPr>
            </w:pPr>
            <w:r>
              <w:rPr>
                <w:sz w:val="26"/>
              </w:rPr>
              <w:t>D.</w:t>
            </w:r>
            <w:r>
              <w:rPr>
                <w:spacing w:val="-4"/>
                <w:sz w:val="26"/>
              </w:rPr>
              <w:t> </w:t>
            </w:r>
            <w:r>
              <w:rPr>
                <w:spacing w:val="-5"/>
                <w:sz w:val="26"/>
              </w:rPr>
              <w:t>An</w:t>
            </w:r>
          </w:p>
        </w:tc>
      </w:tr>
    </w:tbl>
    <w:p>
      <w:pPr>
        <w:spacing w:after="0" w:line="267" w:lineRule="exact"/>
        <w:rPr>
          <w:sz w:val="26"/>
        </w:rPr>
        <w:sectPr>
          <w:pgSz w:w="12240" w:h="15840"/>
          <w:pgMar w:top="760" w:bottom="280" w:left="460" w:right="340"/>
        </w:sectPr>
      </w:pPr>
    </w:p>
    <w:p>
      <w:pPr>
        <w:pStyle w:val="BodyText"/>
        <w:spacing w:before="63"/>
        <w:ind w:left="216"/>
      </w:pPr>
      <w:r>
        <w:rPr>
          <w:b/>
        </w:rPr>
        <w:t>Câu</w:t>
      </w:r>
      <w:r>
        <w:rPr>
          <w:b/>
          <w:spacing w:val="-3"/>
        </w:rPr>
        <w:t> </w:t>
      </w:r>
      <w:r>
        <w:rPr>
          <w:b/>
        </w:rPr>
        <w:t>4:</w:t>
      </w:r>
      <w:r>
        <w:rPr>
          <w:b/>
          <w:spacing w:val="-3"/>
        </w:rPr>
        <w:t> </w:t>
      </w:r>
      <w:r>
        <w:rPr/>
        <w:t>Cho</w:t>
      </w:r>
      <w:r>
        <w:rPr>
          <w:spacing w:val="-3"/>
        </w:rPr>
        <w:t> </w:t>
      </w:r>
      <w:r>
        <w:rPr/>
        <w:t>biểu đồ</w:t>
      </w:r>
      <w:r>
        <w:rPr>
          <w:spacing w:val="-3"/>
        </w:rPr>
        <w:t> </w:t>
      </w:r>
      <w:r>
        <w:rPr/>
        <w:t>cột</w:t>
      </w:r>
      <w:r>
        <w:rPr>
          <w:spacing w:val="-3"/>
        </w:rPr>
        <w:t> </w:t>
      </w:r>
      <w:r>
        <w:rPr/>
        <w:t>kép</w:t>
      </w:r>
      <w:r>
        <w:rPr>
          <w:spacing w:val="-3"/>
        </w:rPr>
        <w:t> </w:t>
      </w:r>
      <w:r>
        <w:rPr/>
        <w:t>biểu</w:t>
      </w:r>
      <w:r>
        <w:rPr>
          <w:spacing w:val="-3"/>
        </w:rPr>
        <w:t> </w:t>
      </w:r>
      <w:r>
        <w:rPr/>
        <w:t>diễn</w:t>
      </w:r>
      <w:r>
        <w:rPr>
          <w:spacing w:val="-3"/>
        </w:rPr>
        <w:t> </w:t>
      </w:r>
      <w:r>
        <w:rPr/>
        <w:t>dân số</w:t>
      </w:r>
      <w:r>
        <w:rPr>
          <w:spacing w:val="-3"/>
        </w:rPr>
        <w:t> </w:t>
      </w:r>
      <w:r>
        <w:rPr/>
        <w:t>của</w:t>
      </w:r>
      <w:r>
        <w:rPr>
          <w:spacing w:val="-3"/>
        </w:rPr>
        <w:t> </w:t>
      </w:r>
      <w:r>
        <w:rPr/>
        <w:t>Việt</w:t>
      </w:r>
      <w:r>
        <w:rPr>
          <w:spacing w:val="-3"/>
        </w:rPr>
        <w:t> </w:t>
      </w:r>
      <w:r>
        <w:rPr/>
        <w:t>Nam</w:t>
      </w:r>
      <w:r>
        <w:rPr>
          <w:spacing w:val="-3"/>
        </w:rPr>
        <w:t> </w:t>
      </w:r>
      <w:r>
        <w:rPr/>
        <w:t>và</w:t>
      </w:r>
      <w:r>
        <w:rPr>
          <w:spacing w:val="-3"/>
        </w:rPr>
        <w:t> </w:t>
      </w:r>
      <w:r>
        <w:rPr/>
        <w:t>Thái</w:t>
      </w:r>
      <w:r>
        <w:rPr>
          <w:spacing w:val="-3"/>
        </w:rPr>
        <w:t> </w:t>
      </w:r>
      <w:r>
        <w:rPr/>
        <w:t>Lan</w:t>
      </w:r>
      <w:r>
        <w:rPr>
          <w:spacing w:val="-3"/>
        </w:rPr>
        <w:t> </w:t>
      </w:r>
      <w:r>
        <w:rPr/>
        <w:t>ở</w:t>
      </w:r>
      <w:r>
        <w:rPr>
          <w:spacing w:val="-1"/>
        </w:rPr>
        <w:t> </w:t>
      </w:r>
      <w:r>
        <w:rPr/>
        <w:t>một số</w:t>
      </w:r>
      <w:r>
        <w:rPr>
          <w:spacing w:val="-3"/>
        </w:rPr>
        <w:t> </w:t>
      </w:r>
      <w:r>
        <w:rPr/>
        <w:t>năm</w:t>
      </w:r>
      <w:r>
        <w:rPr>
          <w:spacing w:val="-5"/>
        </w:rPr>
        <w:t> </w:t>
      </w:r>
      <w:r>
        <w:rPr/>
        <w:t>trong giai</w:t>
      </w:r>
      <w:r>
        <w:rPr>
          <w:spacing w:val="-3"/>
        </w:rPr>
        <w:t> </w:t>
      </w:r>
      <w:r>
        <w:rPr/>
        <w:t>đoạn</w:t>
      </w:r>
      <w:r>
        <w:rPr>
          <w:spacing w:val="-3"/>
        </w:rPr>
        <w:t> </w:t>
      </w:r>
      <w:r>
        <w:rPr/>
        <w:t>từ năm 1979 đến năm 2019:</w:t>
      </w:r>
    </w:p>
    <w:p>
      <w:pPr>
        <w:pStyle w:val="BodyText"/>
        <w:ind w:left="2486"/>
        <w:rPr>
          <w:sz w:val="20"/>
        </w:rPr>
      </w:pPr>
      <w:r>
        <w:rPr>
          <w:sz w:val="20"/>
        </w:rPr>
        <w:drawing>
          <wp:inline distT="0" distB="0" distL="0" distR="0">
            <wp:extent cx="4075057" cy="2237994"/>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21" cstate="print"/>
                    <a:stretch>
                      <a:fillRect/>
                    </a:stretch>
                  </pic:blipFill>
                  <pic:spPr>
                    <a:xfrm>
                      <a:off x="0" y="0"/>
                      <a:ext cx="4075057" cy="2237994"/>
                    </a:xfrm>
                    <a:prstGeom prst="rect">
                      <a:avLst/>
                    </a:prstGeom>
                  </pic:spPr>
                </pic:pic>
              </a:graphicData>
            </a:graphic>
          </wp:inline>
        </w:drawing>
      </w:r>
      <w:r>
        <w:rPr>
          <w:sz w:val="20"/>
        </w:rPr>
      </w:r>
    </w:p>
    <w:p>
      <w:pPr>
        <w:pStyle w:val="BodyText"/>
        <w:spacing w:line="298" w:lineRule="exact" w:before="20"/>
        <w:ind w:left="216"/>
      </w:pPr>
      <w:r>
        <w:rPr/>
        <w:t>Quan</w:t>
      </w:r>
      <w:r>
        <w:rPr>
          <w:spacing w:val="-4"/>
        </w:rPr>
        <w:t> </w:t>
      </w:r>
      <w:r>
        <w:rPr/>
        <w:t>sát</w:t>
      </w:r>
      <w:r>
        <w:rPr>
          <w:spacing w:val="-4"/>
        </w:rPr>
        <w:t> </w:t>
      </w:r>
      <w:r>
        <w:rPr/>
        <w:t>biểu</w:t>
      </w:r>
      <w:r>
        <w:rPr>
          <w:spacing w:val="-4"/>
        </w:rPr>
        <w:t> </w:t>
      </w:r>
      <w:r>
        <w:rPr/>
        <w:t>đồ</w:t>
      </w:r>
      <w:r>
        <w:rPr>
          <w:spacing w:val="-3"/>
        </w:rPr>
        <w:t> </w:t>
      </w:r>
      <w:r>
        <w:rPr/>
        <w:t>trên</w:t>
      </w:r>
      <w:r>
        <w:rPr>
          <w:spacing w:val="-4"/>
        </w:rPr>
        <w:t> </w:t>
      </w:r>
      <w:r>
        <w:rPr/>
        <w:t>và</w:t>
      </w:r>
      <w:r>
        <w:rPr>
          <w:spacing w:val="-3"/>
        </w:rPr>
        <w:t> </w:t>
      </w:r>
      <w:r>
        <w:rPr/>
        <w:t>cho</w:t>
      </w:r>
      <w:r>
        <w:rPr>
          <w:spacing w:val="-4"/>
        </w:rPr>
        <w:t> </w:t>
      </w:r>
      <w:r>
        <w:rPr/>
        <w:t>biết</w:t>
      </w:r>
      <w:r>
        <w:rPr>
          <w:spacing w:val="-3"/>
        </w:rPr>
        <w:t> </w:t>
      </w:r>
      <w:r>
        <w:rPr/>
        <w:t>dân</w:t>
      </w:r>
      <w:r>
        <w:rPr>
          <w:spacing w:val="-4"/>
        </w:rPr>
        <w:t> </w:t>
      </w:r>
      <w:r>
        <w:rPr/>
        <w:t>số</w:t>
      </w:r>
      <w:r>
        <w:rPr>
          <w:spacing w:val="-4"/>
        </w:rPr>
        <w:t> </w:t>
      </w:r>
      <w:r>
        <w:rPr/>
        <w:t>Việt</w:t>
      </w:r>
      <w:r>
        <w:rPr>
          <w:spacing w:val="-1"/>
        </w:rPr>
        <w:t> </w:t>
      </w:r>
      <w:r>
        <w:rPr/>
        <w:t>Nam</w:t>
      </w:r>
      <w:r>
        <w:rPr>
          <w:spacing w:val="-6"/>
        </w:rPr>
        <w:t> </w:t>
      </w:r>
      <w:r>
        <w:rPr/>
        <w:t>năm</w:t>
      </w:r>
      <w:r>
        <w:rPr>
          <w:spacing w:val="-5"/>
        </w:rPr>
        <w:t> </w:t>
      </w:r>
      <w:r>
        <w:rPr/>
        <w:t>nào</w:t>
      </w:r>
      <w:r>
        <w:rPr>
          <w:spacing w:val="-4"/>
        </w:rPr>
        <w:t> </w:t>
      </w:r>
      <w:r>
        <w:rPr/>
        <w:t>là</w:t>
      </w:r>
      <w:r>
        <w:rPr>
          <w:spacing w:val="-4"/>
        </w:rPr>
        <w:t> </w:t>
      </w:r>
      <w:r>
        <w:rPr/>
        <w:t>cao</w:t>
      </w:r>
      <w:r>
        <w:rPr>
          <w:spacing w:val="-1"/>
        </w:rPr>
        <w:t> </w:t>
      </w:r>
      <w:r>
        <w:rPr>
          <w:spacing w:val="-2"/>
        </w:rPr>
        <w:t>nhất?</w:t>
      </w:r>
    </w:p>
    <w:p>
      <w:pPr>
        <w:pStyle w:val="BodyText"/>
        <w:tabs>
          <w:tab w:pos="3096" w:val="left" w:leader="none"/>
          <w:tab w:pos="6697" w:val="left" w:leader="none"/>
          <w:tab w:pos="9577" w:val="left" w:leader="none"/>
        </w:tabs>
        <w:spacing w:line="298" w:lineRule="exact"/>
        <w:ind w:left="216"/>
      </w:pPr>
      <w:r>
        <w:rPr/>
        <w:t>A.</w:t>
      </w:r>
      <w:r>
        <w:rPr>
          <w:spacing w:val="-4"/>
        </w:rPr>
        <w:t> 2009</w:t>
      </w:r>
      <w:r>
        <w:rPr/>
        <w:tab/>
        <w:t>B.</w:t>
      </w:r>
      <w:r>
        <w:rPr>
          <w:spacing w:val="-4"/>
        </w:rPr>
        <w:t> 1999</w:t>
      </w:r>
      <w:r>
        <w:rPr/>
        <w:tab/>
        <w:t>C.</w:t>
      </w:r>
      <w:r>
        <w:rPr>
          <w:spacing w:val="-4"/>
        </w:rPr>
        <w:t> 2019</w:t>
      </w:r>
      <w:r>
        <w:rPr/>
        <w:tab/>
        <w:t>D.</w:t>
      </w:r>
      <w:r>
        <w:rPr>
          <w:spacing w:val="-4"/>
        </w:rPr>
        <w:t> 1989</w:t>
      </w:r>
    </w:p>
    <w:p>
      <w:pPr>
        <w:pStyle w:val="BodyText"/>
        <w:spacing w:before="298"/>
        <w:ind w:left="1997" w:hanging="1762"/>
      </w:pPr>
      <w:r>
        <w:rPr>
          <w:b/>
        </w:rPr>
        <w:t>Câu</w:t>
      </w:r>
      <w:r>
        <w:rPr>
          <w:b/>
          <w:spacing w:val="-3"/>
        </w:rPr>
        <w:t> </w:t>
      </w:r>
      <w:r>
        <w:rPr>
          <w:b/>
        </w:rPr>
        <w:t>5:</w:t>
      </w:r>
      <w:r>
        <w:rPr>
          <w:b/>
          <w:spacing w:val="-3"/>
        </w:rPr>
        <w:t> </w:t>
      </w:r>
      <w:r>
        <w:rPr/>
        <w:t>Trong</w:t>
      </w:r>
      <w:r>
        <w:rPr>
          <w:spacing w:val="-3"/>
        </w:rPr>
        <w:t> </w:t>
      </w:r>
      <w:r>
        <w:rPr/>
        <w:t>các</w:t>
      </w:r>
      <w:r>
        <w:rPr>
          <w:spacing w:val="-3"/>
        </w:rPr>
        <w:t> </w:t>
      </w:r>
      <w:r>
        <w:rPr/>
        <w:t>loại biểu</w:t>
      </w:r>
      <w:r>
        <w:rPr>
          <w:spacing w:val="-3"/>
        </w:rPr>
        <w:t> </w:t>
      </w:r>
      <w:r>
        <w:rPr/>
        <w:t>đồ</w:t>
      </w:r>
      <w:r>
        <w:rPr>
          <w:spacing w:val="-3"/>
        </w:rPr>
        <w:t> </w:t>
      </w:r>
      <w:r>
        <w:rPr/>
        <w:t>(biểu</w:t>
      </w:r>
      <w:r>
        <w:rPr>
          <w:spacing w:val="-3"/>
        </w:rPr>
        <w:t> </w:t>
      </w:r>
      <w:r>
        <w:rPr/>
        <w:t>đồ</w:t>
      </w:r>
      <w:r>
        <w:rPr>
          <w:spacing w:val="-3"/>
        </w:rPr>
        <w:t> </w:t>
      </w:r>
      <w:r>
        <w:rPr/>
        <w:t>tranh, biểu</w:t>
      </w:r>
      <w:r>
        <w:rPr>
          <w:spacing w:val="-3"/>
        </w:rPr>
        <w:t> </w:t>
      </w:r>
      <w:r>
        <w:rPr/>
        <w:t>đồ</w:t>
      </w:r>
      <w:r>
        <w:rPr>
          <w:spacing w:val="-3"/>
        </w:rPr>
        <w:t> </w:t>
      </w:r>
      <w:r>
        <w:rPr/>
        <w:t>cột ,</w:t>
      </w:r>
      <w:r>
        <w:rPr>
          <w:spacing w:val="-3"/>
        </w:rPr>
        <w:t> </w:t>
      </w:r>
      <w:r>
        <w:rPr/>
        <w:t>biểu</w:t>
      </w:r>
      <w:r>
        <w:rPr>
          <w:spacing w:val="-3"/>
        </w:rPr>
        <w:t> </w:t>
      </w:r>
      <w:r>
        <w:rPr/>
        <w:t>đồ</w:t>
      </w:r>
      <w:r>
        <w:rPr>
          <w:spacing w:val="-3"/>
        </w:rPr>
        <w:t> </w:t>
      </w:r>
      <w:r>
        <w:rPr/>
        <w:t>đoạn</w:t>
      </w:r>
      <w:r>
        <w:rPr>
          <w:spacing w:val="-3"/>
        </w:rPr>
        <w:t> </w:t>
      </w:r>
      <w:r>
        <w:rPr/>
        <w:t>thẳng</w:t>
      </w:r>
      <w:r>
        <w:rPr>
          <w:spacing w:val="-3"/>
        </w:rPr>
        <w:t> </w:t>
      </w:r>
      <w:r>
        <w:rPr/>
        <w:t>và biểu</w:t>
      </w:r>
      <w:r>
        <w:rPr>
          <w:spacing w:val="-3"/>
        </w:rPr>
        <w:t> </w:t>
      </w:r>
      <w:r>
        <w:rPr/>
        <w:t>đồ hình</w:t>
      </w:r>
      <w:r>
        <w:rPr>
          <w:spacing w:val="-3"/>
        </w:rPr>
        <w:t> </w:t>
      </w:r>
      <w:r>
        <w:rPr/>
        <w:t>quạt</w:t>
      </w:r>
      <w:r>
        <w:rPr>
          <w:spacing w:val="-3"/>
        </w:rPr>
        <w:t> </w:t>
      </w:r>
      <w:r>
        <w:rPr/>
        <w:t>tròn), loại biểu đồ nào thích hợp để biểu diễn bảng số liệu thống kê bên dưới?</w:t>
      </w:r>
    </w:p>
    <w:p>
      <w:pPr>
        <w:pStyle w:val="BodyText"/>
        <w:ind w:left="1037"/>
        <w:rPr>
          <w:sz w:val="20"/>
        </w:rPr>
      </w:pPr>
      <w:r>
        <w:rPr>
          <w:sz w:val="20"/>
        </w:rPr>
        <w:drawing>
          <wp:inline distT="0" distB="0" distL="0" distR="0">
            <wp:extent cx="5880705" cy="1141476"/>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22" cstate="print"/>
                    <a:stretch>
                      <a:fillRect/>
                    </a:stretch>
                  </pic:blipFill>
                  <pic:spPr>
                    <a:xfrm>
                      <a:off x="0" y="0"/>
                      <a:ext cx="5880705" cy="1141476"/>
                    </a:xfrm>
                    <a:prstGeom prst="rect">
                      <a:avLst/>
                    </a:prstGeom>
                  </pic:spPr>
                </pic:pic>
              </a:graphicData>
            </a:graphic>
          </wp:inline>
        </w:drawing>
      </w:r>
      <w:r>
        <w:rPr>
          <w:sz w:val="20"/>
        </w:rPr>
      </w: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5"/>
        <w:gridCol w:w="2809"/>
        <w:gridCol w:w="2604"/>
        <w:gridCol w:w="2965"/>
      </w:tblGrid>
      <w:tr>
        <w:trPr>
          <w:trHeight w:val="289" w:hRule="atLeast"/>
        </w:trPr>
        <w:tc>
          <w:tcPr>
            <w:tcW w:w="2455" w:type="dxa"/>
          </w:tcPr>
          <w:p>
            <w:pPr>
              <w:pStyle w:val="TableParagraph"/>
              <w:spacing w:line="269" w:lineRule="exact"/>
              <w:ind w:left="50"/>
              <w:rPr>
                <w:sz w:val="26"/>
              </w:rPr>
            </w:pPr>
            <w:r>
              <w:rPr>
                <w:sz w:val="26"/>
              </w:rPr>
              <w:t>A.</w:t>
            </w:r>
            <w:r>
              <w:rPr>
                <w:spacing w:val="-5"/>
                <w:sz w:val="26"/>
              </w:rPr>
              <w:t> </w:t>
            </w:r>
            <w:r>
              <w:rPr>
                <w:sz w:val="26"/>
              </w:rPr>
              <w:t>Biểu</w:t>
            </w:r>
            <w:r>
              <w:rPr>
                <w:spacing w:val="-5"/>
                <w:sz w:val="26"/>
              </w:rPr>
              <w:t> </w:t>
            </w:r>
            <w:r>
              <w:rPr>
                <w:sz w:val="26"/>
              </w:rPr>
              <w:t>đồ</w:t>
            </w:r>
            <w:r>
              <w:rPr>
                <w:spacing w:val="-2"/>
                <w:sz w:val="26"/>
              </w:rPr>
              <w:t> </w:t>
            </w:r>
            <w:r>
              <w:rPr>
                <w:sz w:val="26"/>
              </w:rPr>
              <w:t>hình</w:t>
            </w:r>
            <w:r>
              <w:rPr>
                <w:spacing w:val="-5"/>
                <w:sz w:val="26"/>
              </w:rPr>
              <w:t> cột</w:t>
            </w:r>
          </w:p>
        </w:tc>
        <w:tc>
          <w:tcPr>
            <w:tcW w:w="2809" w:type="dxa"/>
          </w:tcPr>
          <w:p>
            <w:pPr>
              <w:pStyle w:val="TableParagraph"/>
              <w:spacing w:line="269" w:lineRule="exact"/>
              <w:ind w:left="362"/>
              <w:rPr>
                <w:sz w:val="26"/>
              </w:rPr>
            </w:pPr>
            <w:r>
              <w:rPr>
                <w:sz w:val="26"/>
              </w:rPr>
              <w:t>B.</w:t>
            </w:r>
            <w:r>
              <w:rPr>
                <w:spacing w:val="-5"/>
                <w:sz w:val="26"/>
              </w:rPr>
              <w:t> </w:t>
            </w:r>
            <w:r>
              <w:rPr>
                <w:sz w:val="26"/>
              </w:rPr>
              <w:t>Biểu</w:t>
            </w:r>
            <w:r>
              <w:rPr>
                <w:spacing w:val="-5"/>
                <w:sz w:val="26"/>
              </w:rPr>
              <w:t> </w:t>
            </w:r>
            <w:r>
              <w:rPr>
                <w:sz w:val="26"/>
              </w:rPr>
              <w:t>đồ</w:t>
            </w:r>
            <w:r>
              <w:rPr>
                <w:spacing w:val="-2"/>
                <w:sz w:val="26"/>
              </w:rPr>
              <w:t> </w:t>
            </w:r>
            <w:r>
              <w:rPr>
                <w:sz w:val="26"/>
              </w:rPr>
              <w:t>hình</w:t>
            </w:r>
            <w:r>
              <w:rPr>
                <w:spacing w:val="-5"/>
                <w:sz w:val="26"/>
              </w:rPr>
              <w:t> </w:t>
            </w:r>
            <w:r>
              <w:rPr>
                <w:spacing w:val="-4"/>
                <w:sz w:val="26"/>
              </w:rPr>
              <w:t>tròn</w:t>
            </w:r>
          </w:p>
        </w:tc>
        <w:tc>
          <w:tcPr>
            <w:tcW w:w="2604" w:type="dxa"/>
          </w:tcPr>
          <w:p>
            <w:pPr>
              <w:pStyle w:val="TableParagraph"/>
              <w:spacing w:line="269" w:lineRule="exact"/>
              <w:ind w:left="318"/>
              <w:rPr>
                <w:sz w:val="26"/>
              </w:rPr>
            </w:pPr>
            <w:r>
              <w:rPr>
                <w:sz w:val="26"/>
              </w:rPr>
              <w:t>C.</w:t>
            </w:r>
            <w:r>
              <w:rPr>
                <w:spacing w:val="-5"/>
                <w:sz w:val="26"/>
              </w:rPr>
              <w:t> </w:t>
            </w:r>
            <w:r>
              <w:rPr>
                <w:sz w:val="26"/>
              </w:rPr>
              <w:t>Biểu</w:t>
            </w:r>
            <w:r>
              <w:rPr>
                <w:spacing w:val="-4"/>
                <w:sz w:val="26"/>
              </w:rPr>
              <w:t> </w:t>
            </w:r>
            <w:r>
              <w:rPr>
                <w:sz w:val="26"/>
              </w:rPr>
              <w:t>đổ</w:t>
            </w:r>
            <w:r>
              <w:rPr>
                <w:spacing w:val="-1"/>
                <w:sz w:val="26"/>
              </w:rPr>
              <w:t> </w:t>
            </w:r>
            <w:r>
              <w:rPr>
                <w:spacing w:val="-2"/>
                <w:sz w:val="26"/>
              </w:rPr>
              <w:t>tranh</w:t>
            </w:r>
          </w:p>
        </w:tc>
        <w:tc>
          <w:tcPr>
            <w:tcW w:w="2965" w:type="dxa"/>
          </w:tcPr>
          <w:p>
            <w:pPr>
              <w:pStyle w:val="TableParagraph"/>
              <w:spacing w:line="269" w:lineRule="exact"/>
              <w:ind w:left="570"/>
              <w:rPr>
                <w:sz w:val="26"/>
              </w:rPr>
            </w:pPr>
            <w:r>
              <w:rPr>
                <w:sz w:val="26"/>
              </w:rPr>
              <w:t>D.</w:t>
            </w:r>
            <w:r>
              <w:rPr>
                <w:spacing w:val="-5"/>
                <w:sz w:val="26"/>
              </w:rPr>
              <w:t> </w:t>
            </w:r>
            <w:r>
              <w:rPr>
                <w:sz w:val="26"/>
              </w:rPr>
              <w:t>Biểu</w:t>
            </w:r>
            <w:r>
              <w:rPr>
                <w:spacing w:val="-5"/>
                <w:sz w:val="26"/>
              </w:rPr>
              <w:t> </w:t>
            </w:r>
            <w:r>
              <w:rPr>
                <w:sz w:val="26"/>
              </w:rPr>
              <w:t>đồ</w:t>
            </w:r>
            <w:r>
              <w:rPr>
                <w:spacing w:val="-2"/>
                <w:sz w:val="26"/>
              </w:rPr>
              <w:t> </w:t>
            </w:r>
            <w:r>
              <w:rPr>
                <w:sz w:val="26"/>
              </w:rPr>
              <w:t>đoạn</w:t>
            </w:r>
            <w:r>
              <w:rPr>
                <w:spacing w:val="-5"/>
                <w:sz w:val="26"/>
              </w:rPr>
              <w:t> </w:t>
            </w:r>
            <w:r>
              <w:rPr>
                <w:spacing w:val="-2"/>
                <w:sz w:val="26"/>
              </w:rPr>
              <w:t>thẳng</w:t>
            </w:r>
          </w:p>
        </w:tc>
      </w:tr>
    </w:tbl>
    <w:p>
      <w:pPr>
        <w:pStyle w:val="BodyText"/>
        <w:spacing w:before="14"/>
      </w:pPr>
    </w:p>
    <w:p>
      <w:pPr>
        <w:pStyle w:val="BodyText"/>
        <w:spacing w:line="298" w:lineRule="exact"/>
        <w:ind w:left="216"/>
      </w:pPr>
      <w:r>
        <w:rPr>
          <w:b/>
        </w:rPr>
        <w:t>Câu</w:t>
      </w:r>
      <w:r>
        <w:rPr>
          <w:b/>
          <w:spacing w:val="-5"/>
        </w:rPr>
        <w:t> </w:t>
      </w:r>
      <w:r>
        <w:rPr>
          <w:b/>
        </w:rPr>
        <w:t>6:</w:t>
      </w:r>
      <w:r>
        <w:rPr>
          <w:b/>
          <w:spacing w:val="-4"/>
        </w:rPr>
        <w:t> </w:t>
      </w:r>
      <w:r>
        <w:rPr/>
        <w:t>Biểu</w:t>
      </w:r>
      <w:r>
        <w:rPr>
          <w:spacing w:val="-4"/>
        </w:rPr>
        <w:t> </w:t>
      </w:r>
      <w:r>
        <w:rPr/>
        <w:t>đồ</w:t>
      </w:r>
      <w:r>
        <w:rPr>
          <w:spacing w:val="-4"/>
        </w:rPr>
        <w:t> </w:t>
      </w:r>
      <w:r>
        <w:rPr/>
        <w:t>đoạn</w:t>
      </w:r>
      <w:r>
        <w:rPr>
          <w:spacing w:val="-5"/>
        </w:rPr>
        <w:t> </w:t>
      </w:r>
      <w:r>
        <w:rPr/>
        <w:t>thẳng</w:t>
      </w:r>
      <w:r>
        <w:rPr>
          <w:spacing w:val="-4"/>
        </w:rPr>
        <w:t> </w:t>
      </w:r>
      <w:r>
        <w:rPr/>
        <w:t>trong</w:t>
      </w:r>
      <w:r>
        <w:rPr>
          <w:spacing w:val="-1"/>
        </w:rPr>
        <w:t> </w:t>
      </w:r>
      <w:r>
        <w:rPr/>
        <w:t>hình</w:t>
      </w:r>
      <w:r>
        <w:rPr>
          <w:spacing w:val="-4"/>
        </w:rPr>
        <w:t> </w:t>
      </w:r>
      <w:r>
        <w:rPr/>
        <w:t>sau</w:t>
      </w:r>
      <w:r>
        <w:rPr>
          <w:spacing w:val="-5"/>
        </w:rPr>
        <w:t> </w:t>
      </w:r>
      <w:r>
        <w:rPr/>
        <w:t>biểu</w:t>
      </w:r>
      <w:r>
        <w:rPr>
          <w:spacing w:val="-4"/>
        </w:rPr>
        <w:t> </w:t>
      </w:r>
      <w:r>
        <w:rPr/>
        <w:t>diễn</w:t>
      </w:r>
      <w:r>
        <w:rPr>
          <w:spacing w:val="-4"/>
        </w:rPr>
        <w:t> </w:t>
      </w:r>
      <w:r>
        <w:rPr/>
        <w:t>nhiệt</w:t>
      </w:r>
      <w:r>
        <w:rPr>
          <w:spacing w:val="-4"/>
        </w:rPr>
        <w:t> </w:t>
      </w:r>
      <w:r>
        <w:rPr/>
        <w:t>độ</w:t>
      </w:r>
      <w:r>
        <w:rPr>
          <w:spacing w:val="-5"/>
        </w:rPr>
        <w:t> </w:t>
      </w:r>
      <w:r>
        <w:rPr/>
        <w:t>ở</w:t>
      </w:r>
      <w:r>
        <w:rPr>
          <w:spacing w:val="-2"/>
        </w:rPr>
        <w:t> </w:t>
      </w:r>
      <w:r>
        <w:rPr/>
        <w:t>Hà</w:t>
      </w:r>
      <w:r>
        <w:rPr>
          <w:spacing w:val="-4"/>
        </w:rPr>
        <w:t> </w:t>
      </w:r>
      <w:r>
        <w:rPr/>
        <w:t>Nội</w:t>
      </w:r>
      <w:r>
        <w:rPr>
          <w:spacing w:val="-4"/>
        </w:rPr>
        <w:t> </w:t>
      </w:r>
      <w:r>
        <w:rPr/>
        <w:t>trong</w:t>
      </w:r>
      <w:r>
        <w:rPr>
          <w:spacing w:val="-2"/>
        </w:rPr>
        <w:t> </w:t>
      </w:r>
      <w:r>
        <w:rPr/>
        <w:t>một</w:t>
      </w:r>
      <w:r>
        <w:rPr>
          <w:spacing w:val="-4"/>
        </w:rPr>
        <w:t> </w:t>
      </w:r>
      <w:r>
        <w:rPr/>
        <w:t>ngày</w:t>
      </w:r>
      <w:r>
        <w:rPr>
          <w:spacing w:val="-6"/>
        </w:rPr>
        <w:t> </w:t>
      </w:r>
      <w:r>
        <w:rPr/>
        <w:t>tại</w:t>
      </w:r>
      <w:r>
        <w:rPr>
          <w:spacing w:val="-1"/>
        </w:rPr>
        <w:t> </w:t>
      </w:r>
      <w:r>
        <w:rPr/>
        <w:t>một</w:t>
      </w:r>
      <w:r>
        <w:rPr>
          <w:spacing w:val="-5"/>
        </w:rPr>
        <w:t> </w:t>
      </w:r>
      <w:r>
        <w:rPr/>
        <w:t>số</w:t>
      </w:r>
      <w:r>
        <w:rPr>
          <w:spacing w:val="-4"/>
        </w:rPr>
        <w:t> thời</w:t>
      </w:r>
    </w:p>
    <w:p>
      <w:pPr>
        <w:pStyle w:val="BodyText"/>
        <w:spacing w:line="298" w:lineRule="exact"/>
        <w:ind w:left="217"/>
      </w:pPr>
      <w:r>
        <w:rPr>
          <w:spacing w:val="-2"/>
        </w:rPr>
        <w:t>điểm.</w:t>
      </w:r>
    </w:p>
    <w:p>
      <w:pPr>
        <w:pStyle w:val="BodyText"/>
        <w:spacing w:before="6"/>
        <w:rPr>
          <w:sz w:val="13"/>
        </w:rPr>
      </w:pPr>
      <w:r>
        <w:rPr/>
        <w:drawing>
          <wp:anchor distT="0" distB="0" distL="0" distR="0" allowOverlap="1" layoutInCell="1" locked="0" behindDoc="1" simplePos="0" relativeHeight="487605248">
            <wp:simplePos x="0" y="0"/>
            <wp:positionH relativeFrom="page">
              <wp:posOffset>1763395</wp:posOffset>
            </wp:positionH>
            <wp:positionV relativeFrom="paragraph">
              <wp:posOffset>114534</wp:posOffset>
            </wp:positionV>
            <wp:extent cx="3151627" cy="1885950"/>
            <wp:effectExtent l="0" t="0" r="0" b="0"/>
            <wp:wrapTopAndBottom/>
            <wp:docPr id="128" name="Image 128"/>
            <wp:cNvGraphicFramePr>
              <a:graphicFrameLocks/>
            </wp:cNvGraphicFramePr>
            <a:graphic>
              <a:graphicData uri="http://schemas.openxmlformats.org/drawingml/2006/picture">
                <pic:pic>
                  <pic:nvPicPr>
                    <pic:cNvPr id="128" name="Image 128"/>
                    <pic:cNvPicPr/>
                  </pic:nvPicPr>
                  <pic:blipFill>
                    <a:blip r:embed="rId23" cstate="print"/>
                    <a:stretch>
                      <a:fillRect/>
                    </a:stretch>
                  </pic:blipFill>
                  <pic:spPr>
                    <a:xfrm>
                      <a:off x="0" y="0"/>
                      <a:ext cx="3151627" cy="1885950"/>
                    </a:xfrm>
                    <a:prstGeom prst="rect">
                      <a:avLst/>
                    </a:prstGeom>
                  </pic:spPr>
                </pic:pic>
              </a:graphicData>
            </a:graphic>
          </wp:anchor>
        </w:drawing>
      </w:r>
    </w:p>
    <w:p>
      <w:pPr>
        <w:pStyle w:val="BodyText"/>
        <w:spacing w:before="138"/>
      </w:pPr>
    </w:p>
    <w:p>
      <w:pPr>
        <w:pStyle w:val="BodyText"/>
        <w:spacing w:after="12"/>
        <w:ind w:left="217"/>
      </w:pPr>
      <w:r>
        <w:rPr/>
        <w:t>Nhiệt</w:t>
      </w:r>
      <w:r>
        <w:rPr>
          <w:spacing w:val="-4"/>
        </w:rPr>
        <w:t> </w:t>
      </w:r>
      <w:r>
        <w:rPr/>
        <w:t>độ</w:t>
      </w:r>
      <w:r>
        <w:rPr>
          <w:spacing w:val="-4"/>
        </w:rPr>
        <w:t> </w:t>
      </w:r>
      <w:r>
        <w:rPr/>
        <w:t>lúc</w:t>
      </w:r>
      <w:r>
        <w:rPr>
          <w:spacing w:val="-4"/>
        </w:rPr>
        <w:t> </w:t>
      </w:r>
      <w:r>
        <w:rPr/>
        <w:t>16h00</w:t>
      </w:r>
      <w:r>
        <w:rPr>
          <w:spacing w:val="-4"/>
        </w:rPr>
        <w:t> </w:t>
      </w:r>
      <w:r>
        <w:rPr/>
        <w:t>là</w:t>
      </w:r>
      <w:r>
        <w:rPr>
          <w:spacing w:val="-4"/>
        </w:rPr>
        <w:t> </w:t>
      </w:r>
      <w:r>
        <w:rPr/>
        <w:t>bao</w:t>
      </w:r>
      <w:r>
        <w:rPr>
          <w:spacing w:val="-4"/>
        </w:rPr>
        <w:t> </w:t>
      </w:r>
      <w:r>
        <w:rPr>
          <w:spacing w:val="-2"/>
        </w:rPr>
        <w:t>nhiêu?</w:t>
      </w: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0"/>
        <w:gridCol w:w="2797"/>
        <w:gridCol w:w="2804"/>
        <w:gridCol w:w="1897"/>
      </w:tblGrid>
      <w:tr>
        <w:trPr>
          <w:trHeight w:val="293" w:hRule="atLeast"/>
        </w:trPr>
        <w:tc>
          <w:tcPr>
            <w:tcW w:w="1890" w:type="dxa"/>
          </w:tcPr>
          <w:p>
            <w:pPr>
              <w:pStyle w:val="TableParagraph"/>
              <w:spacing w:line="274" w:lineRule="exact"/>
              <w:ind w:left="50"/>
              <w:rPr>
                <w:rFonts w:ascii="DejaVu Serif" w:eastAsia="DejaVu Serif"/>
                <w:sz w:val="26"/>
              </w:rPr>
            </w:pPr>
            <w:r>
              <w:rPr>
                <w:sz w:val="26"/>
              </w:rPr>
              <w:t>A.</w:t>
            </w:r>
            <w:r>
              <w:rPr>
                <w:spacing w:val="-4"/>
                <w:sz w:val="26"/>
              </w:rPr>
              <w:t> </w:t>
            </w:r>
            <w:r>
              <w:rPr>
                <w:rFonts w:ascii="Arial" w:eastAsia="Arial"/>
                <w:spacing w:val="-4"/>
                <w:sz w:val="26"/>
              </w:rPr>
              <w:t>35</w:t>
            </w:r>
            <w:r>
              <w:rPr>
                <w:rFonts w:ascii="DejaVu Serif" w:eastAsia="DejaVu Serif"/>
                <w:spacing w:val="-4"/>
                <w:sz w:val="26"/>
                <w:vertAlign w:val="superscript"/>
              </w:rPr>
              <w:t>0</w:t>
            </w:r>
            <w:r>
              <w:rPr>
                <w:rFonts w:ascii="DejaVu Serif" w:eastAsia="DejaVu Serif"/>
                <w:spacing w:val="-4"/>
                <w:sz w:val="26"/>
                <w:vertAlign w:val="baseline"/>
              </w:rPr>
              <w:t>𝐶</w:t>
            </w:r>
          </w:p>
        </w:tc>
        <w:tc>
          <w:tcPr>
            <w:tcW w:w="2797" w:type="dxa"/>
          </w:tcPr>
          <w:p>
            <w:pPr>
              <w:pStyle w:val="TableParagraph"/>
              <w:spacing w:line="274" w:lineRule="exact"/>
              <w:ind w:left="965"/>
              <w:rPr>
                <w:rFonts w:ascii="DejaVu Serif" w:eastAsia="DejaVu Serif"/>
                <w:sz w:val="26"/>
              </w:rPr>
            </w:pPr>
            <w:r>
              <w:rPr>
                <w:sz w:val="26"/>
              </w:rPr>
              <w:t>B.</w:t>
            </w:r>
            <w:r>
              <w:rPr>
                <w:spacing w:val="-4"/>
                <w:sz w:val="26"/>
              </w:rPr>
              <w:t> </w:t>
            </w:r>
            <w:r>
              <w:rPr>
                <w:rFonts w:ascii="Arial" w:eastAsia="Arial"/>
                <w:spacing w:val="-4"/>
                <w:sz w:val="26"/>
              </w:rPr>
              <w:t>32</w:t>
            </w:r>
            <w:r>
              <w:rPr>
                <w:rFonts w:ascii="DejaVu Serif" w:eastAsia="DejaVu Serif"/>
                <w:spacing w:val="-4"/>
                <w:sz w:val="26"/>
                <w:vertAlign w:val="superscript"/>
              </w:rPr>
              <w:t>0</w:t>
            </w:r>
            <w:r>
              <w:rPr>
                <w:rFonts w:ascii="DejaVu Serif" w:eastAsia="DejaVu Serif"/>
                <w:spacing w:val="-4"/>
                <w:sz w:val="26"/>
                <w:vertAlign w:val="baseline"/>
              </w:rPr>
              <w:t>𝐶</w:t>
            </w:r>
          </w:p>
        </w:tc>
        <w:tc>
          <w:tcPr>
            <w:tcW w:w="2804" w:type="dxa"/>
          </w:tcPr>
          <w:p>
            <w:pPr>
              <w:pStyle w:val="TableParagraph"/>
              <w:spacing w:line="274" w:lineRule="exact"/>
              <w:ind w:left="971"/>
              <w:rPr>
                <w:rFonts w:ascii="DejaVu Serif" w:eastAsia="DejaVu Serif"/>
                <w:sz w:val="26"/>
              </w:rPr>
            </w:pPr>
            <w:r>
              <w:rPr>
                <w:sz w:val="26"/>
              </w:rPr>
              <w:t>C.</w:t>
            </w:r>
            <w:r>
              <w:rPr>
                <w:spacing w:val="-4"/>
                <w:sz w:val="26"/>
              </w:rPr>
              <w:t> </w:t>
            </w:r>
            <w:r>
              <w:rPr>
                <w:rFonts w:ascii="Arial" w:eastAsia="Arial"/>
                <w:spacing w:val="-4"/>
                <w:sz w:val="26"/>
              </w:rPr>
              <w:t>30</w:t>
            </w:r>
            <w:r>
              <w:rPr>
                <w:rFonts w:ascii="DejaVu Serif" w:eastAsia="DejaVu Serif"/>
                <w:spacing w:val="-4"/>
                <w:sz w:val="26"/>
                <w:vertAlign w:val="superscript"/>
              </w:rPr>
              <w:t>0</w:t>
            </w:r>
            <w:r>
              <w:rPr>
                <w:rFonts w:ascii="DejaVu Serif" w:eastAsia="DejaVu Serif"/>
                <w:spacing w:val="-4"/>
                <w:sz w:val="26"/>
                <w:vertAlign w:val="baseline"/>
              </w:rPr>
              <w:t>𝐶</w:t>
            </w:r>
          </w:p>
        </w:tc>
        <w:tc>
          <w:tcPr>
            <w:tcW w:w="1897" w:type="dxa"/>
          </w:tcPr>
          <w:p>
            <w:pPr>
              <w:pStyle w:val="TableParagraph"/>
              <w:spacing w:line="274" w:lineRule="exact"/>
              <w:ind w:left="973"/>
              <w:rPr>
                <w:rFonts w:ascii="DejaVu Serif" w:eastAsia="DejaVu Serif"/>
                <w:sz w:val="26"/>
              </w:rPr>
            </w:pPr>
            <w:r>
              <w:rPr>
                <w:sz w:val="26"/>
              </w:rPr>
              <w:t>D.</w:t>
            </w:r>
            <w:r>
              <w:rPr>
                <w:spacing w:val="-4"/>
                <w:sz w:val="26"/>
              </w:rPr>
              <w:t> </w:t>
            </w:r>
            <w:r>
              <w:rPr>
                <w:rFonts w:ascii="Arial" w:eastAsia="Arial"/>
                <w:spacing w:val="-4"/>
                <w:sz w:val="26"/>
              </w:rPr>
              <w:t>25</w:t>
            </w:r>
            <w:r>
              <w:rPr>
                <w:rFonts w:ascii="DejaVu Serif" w:eastAsia="DejaVu Serif"/>
                <w:spacing w:val="-4"/>
                <w:sz w:val="26"/>
                <w:vertAlign w:val="superscript"/>
              </w:rPr>
              <w:t>0</w:t>
            </w:r>
            <w:r>
              <w:rPr>
                <w:rFonts w:ascii="DejaVu Serif" w:eastAsia="DejaVu Serif"/>
                <w:spacing w:val="-4"/>
                <w:sz w:val="26"/>
                <w:vertAlign w:val="baseline"/>
              </w:rPr>
              <w:t>𝐶</w:t>
            </w:r>
          </w:p>
        </w:tc>
      </w:tr>
    </w:tbl>
    <w:p>
      <w:pPr>
        <w:pStyle w:val="BodyText"/>
        <w:spacing w:before="1"/>
      </w:pPr>
    </w:p>
    <w:p>
      <w:pPr>
        <w:pStyle w:val="BodyText"/>
        <w:spacing w:after="11"/>
        <w:ind w:left="216"/>
      </w:pPr>
      <w:r>
        <w:rPr>
          <w:b/>
        </w:rPr>
        <w:t>Câu</w:t>
      </w:r>
      <w:r>
        <w:rPr>
          <w:b/>
          <w:spacing w:val="-4"/>
        </w:rPr>
        <w:t> </w:t>
      </w:r>
      <w:r>
        <w:rPr>
          <w:b/>
        </w:rPr>
        <w:t>7:</w:t>
      </w:r>
      <w:r>
        <w:rPr>
          <w:b/>
          <w:spacing w:val="-3"/>
        </w:rPr>
        <w:t> </w:t>
      </w:r>
      <w:r>
        <w:rPr/>
        <w:t>Giá</w:t>
      </w:r>
      <w:r>
        <w:rPr>
          <w:spacing w:val="-3"/>
        </w:rPr>
        <w:t> </w:t>
      </w:r>
      <w:r>
        <w:rPr/>
        <w:t>trị</w:t>
      </w:r>
      <w:r>
        <w:rPr>
          <w:spacing w:val="-3"/>
        </w:rPr>
        <w:t> </w:t>
      </w:r>
      <w:r>
        <w:rPr/>
        <w:t>biểu</w:t>
      </w:r>
      <w:r>
        <w:rPr>
          <w:spacing w:val="-1"/>
        </w:rPr>
        <w:t> </w:t>
      </w:r>
      <w:r>
        <w:rPr/>
        <w:t>thức</w:t>
      </w:r>
      <w:r>
        <w:rPr>
          <w:spacing w:val="-3"/>
        </w:rPr>
        <w:t> </w:t>
      </w:r>
      <w:r>
        <w:rPr/>
        <w:t>A</w:t>
      </w:r>
      <w:r>
        <w:rPr>
          <w:spacing w:val="-3"/>
        </w:rPr>
        <w:t> </w:t>
      </w:r>
      <w:r>
        <w:rPr/>
        <w:t>=</w:t>
      </w:r>
      <w:r>
        <w:rPr>
          <w:spacing w:val="-2"/>
        </w:rPr>
        <w:t> </w:t>
      </w:r>
      <w:r>
        <w:rPr/>
        <w:t>3x</w:t>
      </w:r>
      <w:r>
        <w:rPr>
          <w:spacing w:val="-4"/>
        </w:rPr>
        <w:t> </w:t>
      </w:r>
      <w:r>
        <w:rPr/>
        <w:t>-</w:t>
      </w:r>
      <w:r>
        <w:rPr>
          <w:spacing w:val="-3"/>
        </w:rPr>
        <w:t> </w:t>
      </w:r>
      <w:r>
        <w:rPr/>
        <w:t>7 tại</w:t>
      </w:r>
      <w:r>
        <w:rPr>
          <w:spacing w:val="-3"/>
        </w:rPr>
        <w:t> </w:t>
      </w:r>
      <w:r>
        <w:rPr/>
        <w:t>x</w:t>
      </w:r>
      <w:r>
        <w:rPr>
          <w:spacing w:val="-4"/>
        </w:rPr>
        <w:t> </w:t>
      </w:r>
      <w:r>
        <w:rPr/>
        <w:t>= 1</w:t>
      </w:r>
      <w:r>
        <w:rPr>
          <w:spacing w:val="-3"/>
        </w:rPr>
        <w:t> </w:t>
      </w:r>
      <w:r>
        <w:rPr>
          <w:spacing w:val="-2"/>
        </w:rPr>
        <w:t>bằng:</w:t>
      </w: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5"/>
        <w:gridCol w:w="2732"/>
        <w:gridCol w:w="2802"/>
        <w:gridCol w:w="1639"/>
      </w:tblGrid>
      <w:tr>
        <w:trPr>
          <w:trHeight w:val="287" w:hRule="atLeast"/>
        </w:trPr>
        <w:tc>
          <w:tcPr>
            <w:tcW w:w="1785" w:type="dxa"/>
          </w:tcPr>
          <w:p>
            <w:pPr>
              <w:pStyle w:val="TableParagraph"/>
              <w:spacing w:line="267" w:lineRule="exact"/>
              <w:ind w:left="50"/>
              <w:rPr>
                <w:sz w:val="26"/>
              </w:rPr>
            </w:pPr>
            <w:r>
              <w:rPr>
                <w:sz w:val="26"/>
              </w:rPr>
              <w:t>A.</w:t>
            </w:r>
            <w:r>
              <w:rPr>
                <w:spacing w:val="-5"/>
                <w:sz w:val="26"/>
              </w:rPr>
              <w:t> </w:t>
            </w:r>
            <w:r>
              <w:rPr>
                <w:sz w:val="26"/>
              </w:rPr>
              <w:t>-</w:t>
            </w:r>
            <w:r>
              <w:rPr>
                <w:spacing w:val="-5"/>
                <w:sz w:val="26"/>
              </w:rPr>
              <w:t>10</w:t>
            </w:r>
          </w:p>
        </w:tc>
        <w:tc>
          <w:tcPr>
            <w:tcW w:w="2732" w:type="dxa"/>
          </w:tcPr>
          <w:p>
            <w:pPr>
              <w:pStyle w:val="TableParagraph"/>
              <w:spacing w:line="267" w:lineRule="exact"/>
              <w:ind w:left="1073"/>
              <w:rPr>
                <w:sz w:val="26"/>
              </w:rPr>
            </w:pPr>
            <w:r>
              <w:rPr>
                <w:sz w:val="26"/>
              </w:rPr>
              <w:t>B.</w:t>
            </w:r>
            <w:r>
              <w:rPr>
                <w:spacing w:val="-5"/>
                <w:sz w:val="26"/>
              </w:rPr>
              <w:t> </w:t>
            </w:r>
            <w:r>
              <w:rPr>
                <w:sz w:val="26"/>
              </w:rPr>
              <w:t>-</w:t>
            </w:r>
            <w:r>
              <w:rPr>
                <w:spacing w:val="-10"/>
                <w:sz w:val="26"/>
              </w:rPr>
              <w:t>4</w:t>
            </w:r>
          </w:p>
        </w:tc>
        <w:tc>
          <w:tcPr>
            <w:tcW w:w="2802" w:type="dxa"/>
          </w:tcPr>
          <w:p>
            <w:pPr>
              <w:pStyle w:val="TableParagraph"/>
              <w:spacing w:line="267" w:lineRule="exact"/>
              <w:ind w:left="1141"/>
              <w:rPr>
                <w:sz w:val="26"/>
              </w:rPr>
            </w:pPr>
            <w:r>
              <w:rPr>
                <w:sz w:val="26"/>
              </w:rPr>
              <w:t>C.</w:t>
            </w:r>
            <w:r>
              <w:rPr>
                <w:spacing w:val="-5"/>
                <w:sz w:val="26"/>
              </w:rPr>
              <w:t> </w:t>
            </w:r>
            <w:r>
              <w:rPr>
                <w:sz w:val="26"/>
              </w:rPr>
              <w:t>-</w:t>
            </w:r>
            <w:r>
              <w:rPr>
                <w:spacing w:val="-10"/>
                <w:sz w:val="26"/>
              </w:rPr>
              <w:t>3</w:t>
            </w:r>
          </w:p>
        </w:tc>
        <w:tc>
          <w:tcPr>
            <w:tcW w:w="1639" w:type="dxa"/>
          </w:tcPr>
          <w:p>
            <w:pPr>
              <w:pStyle w:val="TableParagraph"/>
              <w:spacing w:line="267" w:lineRule="exact"/>
              <w:ind w:right="47"/>
              <w:jc w:val="right"/>
              <w:rPr>
                <w:sz w:val="26"/>
              </w:rPr>
            </w:pPr>
            <w:r>
              <w:rPr>
                <w:sz w:val="26"/>
              </w:rPr>
              <w:t>D.</w:t>
            </w:r>
            <w:r>
              <w:rPr>
                <w:spacing w:val="-4"/>
                <w:sz w:val="26"/>
              </w:rPr>
              <w:t> </w:t>
            </w:r>
            <w:r>
              <w:rPr>
                <w:spacing w:val="-10"/>
                <w:sz w:val="26"/>
              </w:rPr>
              <w:t>4</w:t>
            </w:r>
          </w:p>
        </w:tc>
      </w:tr>
    </w:tbl>
    <w:p>
      <w:pPr>
        <w:spacing w:after="0" w:line="267" w:lineRule="exact"/>
        <w:jc w:val="right"/>
        <w:rPr>
          <w:sz w:val="26"/>
        </w:rPr>
        <w:sectPr>
          <w:pgSz w:w="12240" w:h="15840"/>
          <w:pgMar w:top="500" w:bottom="280" w:left="460" w:right="340"/>
        </w:sectPr>
      </w:pPr>
    </w:p>
    <w:p>
      <w:pPr>
        <w:pStyle w:val="BodyText"/>
        <w:spacing w:before="63" w:after="26"/>
        <w:ind w:left="216"/>
      </w:pPr>
      <w:r>
        <w:rPr>
          <w:b/>
        </w:rPr>
        <w:t>Câu</w:t>
      </w:r>
      <w:r>
        <w:rPr>
          <w:b/>
          <w:spacing w:val="-5"/>
        </w:rPr>
        <w:t> </w:t>
      </w:r>
      <w:r>
        <w:rPr>
          <w:b/>
        </w:rPr>
        <w:t>8:</w:t>
      </w:r>
      <w:r>
        <w:rPr>
          <w:b/>
          <w:spacing w:val="-5"/>
        </w:rPr>
        <w:t> </w:t>
      </w:r>
      <w:r>
        <w:rPr/>
        <w:t>Trong</w:t>
      </w:r>
      <w:r>
        <w:rPr>
          <w:spacing w:val="-4"/>
        </w:rPr>
        <w:t> </w:t>
      </w:r>
      <w:r>
        <w:rPr/>
        <w:t>các</w:t>
      </w:r>
      <w:r>
        <w:rPr>
          <w:spacing w:val="-5"/>
        </w:rPr>
        <w:t> </w:t>
      </w:r>
      <w:r>
        <w:rPr/>
        <w:t>biểu</w:t>
      </w:r>
      <w:r>
        <w:rPr>
          <w:spacing w:val="-1"/>
        </w:rPr>
        <w:t> </w:t>
      </w:r>
      <w:r>
        <w:rPr/>
        <w:t>thức</w:t>
      </w:r>
      <w:r>
        <w:rPr>
          <w:spacing w:val="-5"/>
        </w:rPr>
        <w:t> </w:t>
      </w:r>
      <w:r>
        <w:rPr/>
        <w:t>sau,</w:t>
      </w:r>
      <w:r>
        <w:rPr>
          <w:spacing w:val="-5"/>
        </w:rPr>
        <w:t> </w:t>
      </w:r>
      <w:r>
        <w:rPr/>
        <w:t>biểu</w:t>
      </w:r>
      <w:r>
        <w:rPr>
          <w:spacing w:val="-4"/>
        </w:rPr>
        <w:t> </w:t>
      </w:r>
      <w:r>
        <w:rPr/>
        <w:t>thức</w:t>
      </w:r>
      <w:r>
        <w:rPr>
          <w:spacing w:val="-5"/>
        </w:rPr>
        <w:t> </w:t>
      </w:r>
      <w:r>
        <w:rPr/>
        <w:t>nào</w:t>
      </w:r>
      <w:r>
        <w:rPr>
          <w:spacing w:val="-1"/>
        </w:rPr>
        <w:t> </w:t>
      </w:r>
      <w:r>
        <w:rPr/>
        <w:t>là</w:t>
      </w:r>
      <w:r>
        <w:rPr>
          <w:spacing w:val="-5"/>
        </w:rPr>
        <w:t> </w:t>
      </w:r>
      <w:r>
        <w:rPr/>
        <w:t>biểu</w:t>
      </w:r>
      <w:r>
        <w:rPr>
          <w:spacing w:val="-4"/>
        </w:rPr>
        <w:t> </w:t>
      </w:r>
      <w:r>
        <w:rPr/>
        <w:t>thức</w:t>
      </w:r>
      <w:r>
        <w:rPr>
          <w:spacing w:val="-5"/>
        </w:rPr>
        <w:t> số?</w:t>
      </w:r>
    </w:p>
    <w:tbl>
      <w:tblPr>
        <w:tblW w:w="0" w:type="auto"/>
        <w:jc w:val="left"/>
        <w:tblInd w:w="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5"/>
        <w:gridCol w:w="2523"/>
        <w:gridCol w:w="3125"/>
        <w:gridCol w:w="1966"/>
      </w:tblGrid>
      <w:tr>
        <w:trPr>
          <w:trHeight w:val="647" w:hRule="atLeast"/>
        </w:trPr>
        <w:tc>
          <w:tcPr>
            <w:tcW w:w="2155" w:type="dxa"/>
          </w:tcPr>
          <w:p>
            <w:pPr>
              <w:pStyle w:val="TableParagraph"/>
              <w:spacing w:before="163"/>
              <w:ind w:left="50"/>
              <w:rPr>
                <w:sz w:val="26"/>
              </w:rPr>
            </w:pPr>
            <w:r>
              <w:rPr>
                <w:sz w:val="26"/>
              </w:rPr>
              <w:t>A.</w:t>
            </w:r>
            <w:r>
              <w:rPr>
                <w:spacing w:val="-4"/>
                <w:sz w:val="26"/>
              </w:rPr>
              <w:t> </w:t>
            </w:r>
            <w:r>
              <w:rPr>
                <w:sz w:val="26"/>
              </w:rPr>
              <w:t>3.2</w:t>
            </w:r>
            <w:r>
              <w:rPr>
                <w:spacing w:val="-3"/>
                <w:sz w:val="26"/>
              </w:rPr>
              <w:t> </w:t>
            </w:r>
            <w:r>
              <w:rPr>
                <w:sz w:val="26"/>
              </w:rPr>
              <w:t>–</w:t>
            </w:r>
            <w:r>
              <w:rPr>
                <w:spacing w:val="-3"/>
                <w:sz w:val="26"/>
              </w:rPr>
              <w:t> </w:t>
            </w:r>
            <w:r>
              <w:rPr>
                <w:sz w:val="26"/>
              </w:rPr>
              <w:t>5.</w:t>
            </w:r>
            <w:r>
              <w:rPr>
                <w:spacing w:val="-1"/>
                <w:sz w:val="26"/>
              </w:rPr>
              <w:t> </w:t>
            </w:r>
            <w:r>
              <w:rPr>
                <w:spacing w:val="-12"/>
                <w:sz w:val="26"/>
              </w:rPr>
              <w:t>6</w:t>
            </w:r>
          </w:p>
        </w:tc>
        <w:tc>
          <w:tcPr>
            <w:tcW w:w="2523" w:type="dxa"/>
          </w:tcPr>
          <w:p>
            <w:pPr>
              <w:pStyle w:val="TableParagraph"/>
              <w:spacing w:before="163"/>
              <w:ind w:left="813"/>
              <w:rPr>
                <w:sz w:val="26"/>
              </w:rPr>
            </w:pPr>
            <w:r>
              <w:rPr>
                <w:sz w:val="26"/>
              </w:rPr>
              <w:t>B.</w:t>
            </w:r>
            <w:r>
              <w:rPr>
                <w:spacing w:val="-4"/>
                <w:sz w:val="26"/>
              </w:rPr>
              <w:t> </w:t>
            </w:r>
            <w:r>
              <w:rPr>
                <w:spacing w:val="-2"/>
                <w:sz w:val="26"/>
              </w:rPr>
              <w:t>17,2a</w:t>
            </w:r>
            <w:r>
              <w:rPr>
                <w:spacing w:val="-2"/>
                <w:sz w:val="26"/>
                <w:vertAlign w:val="superscript"/>
              </w:rPr>
              <w:t>3</w:t>
            </w:r>
          </w:p>
        </w:tc>
        <w:tc>
          <w:tcPr>
            <w:tcW w:w="3125" w:type="dxa"/>
          </w:tcPr>
          <w:p>
            <w:pPr>
              <w:pStyle w:val="TableParagraph"/>
              <w:spacing w:before="162"/>
              <w:ind w:left="752"/>
              <w:rPr>
                <w:sz w:val="26"/>
              </w:rPr>
            </w:pPr>
            <w:r>
              <w:rPr>
                <w:sz w:val="26"/>
              </w:rPr>
              <w:t>C.2022</w:t>
            </w:r>
            <w:r>
              <w:rPr>
                <w:spacing w:val="-6"/>
                <w:sz w:val="26"/>
              </w:rPr>
              <w:t> </w:t>
            </w:r>
            <w:r>
              <w:rPr>
                <w:sz w:val="26"/>
              </w:rPr>
              <w:t>–</w:t>
            </w:r>
            <w:r>
              <w:rPr>
                <w:spacing w:val="-2"/>
                <w:sz w:val="26"/>
              </w:rPr>
              <w:t> </w:t>
            </w:r>
            <w:r>
              <w:rPr>
                <w:spacing w:val="-4"/>
                <w:sz w:val="26"/>
              </w:rPr>
              <w:t>2023y</w:t>
            </w:r>
          </w:p>
        </w:tc>
        <w:tc>
          <w:tcPr>
            <w:tcW w:w="1966" w:type="dxa"/>
          </w:tcPr>
          <w:p>
            <w:pPr>
              <w:pStyle w:val="TableParagraph"/>
              <w:spacing w:line="403" w:lineRule="exact"/>
              <w:ind w:left="700"/>
              <w:rPr>
                <w:sz w:val="25"/>
              </w:rPr>
            </w:pPr>
            <w:r>
              <w:rPr>
                <w:sz w:val="26"/>
              </w:rPr>
              <w:t>D.</w:t>
            </w:r>
            <w:r>
              <w:rPr>
                <w:spacing w:val="64"/>
                <w:sz w:val="26"/>
              </w:rPr>
              <w:t> </w:t>
            </w:r>
            <w:r>
              <w:rPr>
                <w:position w:val="16"/>
                <w:sz w:val="25"/>
              </w:rPr>
              <w:t>2</w:t>
            </w:r>
            <w:r>
              <w:rPr>
                <w:spacing w:val="-9"/>
                <w:position w:val="16"/>
                <w:sz w:val="25"/>
              </w:rPr>
              <w:t> </w:t>
            </w:r>
            <w:r>
              <w:rPr>
                <w:sz w:val="25"/>
              </w:rPr>
              <w:t>x</w:t>
            </w:r>
            <w:r>
              <w:rPr>
                <w:spacing w:val="-5"/>
                <w:sz w:val="25"/>
              </w:rPr>
              <w:t> </w:t>
            </w:r>
            <w:r>
              <w:rPr>
                <w:rFonts w:ascii="Symbol" w:hAnsi="Symbol"/>
                <w:sz w:val="25"/>
              </w:rPr>
              <w:t></w:t>
            </w:r>
            <w:r>
              <w:rPr>
                <w:spacing w:val="-14"/>
                <w:sz w:val="25"/>
              </w:rPr>
              <w:t> </w:t>
            </w:r>
            <w:r>
              <w:rPr>
                <w:spacing w:val="6"/>
                <w:sz w:val="25"/>
              </w:rPr>
              <w:t>4y</w:t>
            </w:r>
          </w:p>
          <w:p>
            <w:pPr>
              <w:pStyle w:val="TableParagraph"/>
              <w:spacing w:line="225" w:lineRule="exact"/>
              <w:ind w:left="313"/>
              <w:jc w:val="center"/>
              <w:rPr>
                <w:sz w:val="25"/>
              </w:rPr>
            </w:pPr>
            <w:r>
              <w:rPr/>
              <mc:AlternateContent>
                <mc:Choice Requires="wps">
                  <w:drawing>
                    <wp:anchor distT="0" distB="0" distL="0" distR="0" allowOverlap="1" layoutInCell="1" locked="0" behindDoc="1" simplePos="0" relativeHeight="480689664">
                      <wp:simplePos x="0" y="0"/>
                      <wp:positionH relativeFrom="column">
                        <wp:posOffset>673858</wp:posOffset>
                      </wp:positionH>
                      <wp:positionV relativeFrom="paragraph">
                        <wp:posOffset>-52320</wp:posOffset>
                      </wp:positionV>
                      <wp:extent cx="97790" cy="825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97790" cy="8255"/>
                                <a:chExt cx="97790" cy="8255"/>
                              </a:xfrm>
                            </wpg:grpSpPr>
                            <wps:wsp>
                              <wps:cNvPr id="130" name="Graphic 130"/>
                              <wps:cNvSpPr/>
                              <wps:spPr>
                                <a:xfrm>
                                  <a:off x="0" y="3933"/>
                                  <a:ext cx="97790" cy="1270"/>
                                </a:xfrm>
                                <a:custGeom>
                                  <a:avLst/>
                                  <a:gdLst/>
                                  <a:ahLst/>
                                  <a:cxnLst/>
                                  <a:rect l="l" t="t" r="r" b="b"/>
                                  <a:pathLst>
                                    <a:path w="97790" h="0">
                                      <a:moveTo>
                                        <a:pt x="0" y="0"/>
                                      </a:moveTo>
                                      <a:lnTo>
                                        <a:pt x="97782" y="0"/>
                                      </a:lnTo>
                                    </a:path>
                                  </a:pathLst>
                                </a:custGeom>
                                <a:ln w="78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05975pt;margin-top:-4.119695pt;width:7.7pt;height:.65pt;mso-position-horizontal-relative:column;mso-position-vertical-relative:paragraph;z-index:-22626816" id="docshapegroup65" coordorigin="1061,-82" coordsize="154,13">
                      <v:line style="position:absolute" from="1061,-76" to="1215,-76" stroked="true" strokeweight=".619486pt" strokecolor="#000000">
                        <v:stroke dashstyle="solid"/>
                      </v:line>
                      <w10:wrap type="none"/>
                    </v:group>
                  </w:pict>
                </mc:Fallback>
              </mc:AlternateContent>
            </w:r>
            <w:r>
              <w:rPr>
                <w:spacing w:val="-10"/>
                <w:w w:val="105"/>
                <w:sz w:val="25"/>
              </w:rPr>
              <w:t>5</w:t>
            </w:r>
          </w:p>
        </w:tc>
      </w:tr>
    </w:tbl>
    <w:p>
      <w:pPr>
        <w:pStyle w:val="BodyText"/>
        <w:spacing w:before="163"/>
        <w:ind w:left="216"/>
      </w:pPr>
      <w:r>
        <w:rPr>
          <w:b/>
        </w:rPr>
        <w:t>Câu</w:t>
      </w:r>
      <w:r>
        <w:rPr>
          <w:b/>
          <w:spacing w:val="-7"/>
        </w:rPr>
        <w:t> </w:t>
      </w:r>
      <w:r>
        <w:rPr>
          <w:b/>
        </w:rPr>
        <w:t>9:</w:t>
      </w:r>
      <w:r>
        <w:rPr>
          <w:b/>
          <w:spacing w:val="-5"/>
        </w:rPr>
        <w:t> </w:t>
      </w:r>
      <w:r>
        <w:rPr/>
        <w:t>Biểu</w:t>
      </w:r>
      <w:r>
        <w:rPr>
          <w:spacing w:val="-4"/>
        </w:rPr>
        <w:t> </w:t>
      </w:r>
      <w:r>
        <w:rPr/>
        <w:t>thức</w:t>
      </w:r>
      <w:r>
        <w:rPr>
          <w:spacing w:val="-5"/>
        </w:rPr>
        <w:t> </w:t>
      </w:r>
      <w:r>
        <w:rPr/>
        <w:t>nào</w:t>
      </w:r>
      <w:r>
        <w:rPr>
          <w:spacing w:val="-1"/>
        </w:rPr>
        <w:t> </w:t>
      </w:r>
      <w:r>
        <w:rPr/>
        <w:t>là</w:t>
      </w:r>
      <w:r>
        <w:rPr>
          <w:spacing w:val="-5"/>
        </w:rPr>
        <w:t> </w:t>
      </w:r>
      <w:r>
        <w:rPr/>
        <w:t>đa</w:t>
      </w:r>
      <w:r>
        <w:rPr>
          <w:spacing w:val="-4"/>
        </w:rPr>
        <w:t> </w:t>
      </w:r>
      <w:r>
        <w:rPr/>
        <w:t>thức</w:t>
      </w:r>
      <w:r>
        <w:rPr>
          <w:spacing w:val="-2"/>
        </w:rPr>
        <w:t> </w:t>
      </w:r>
      <w:r>
        <w:rPr/>
        <w:t>một</w:t>
      </w:r>
      <w:r>
        <w:rPr>
          <w:spacing w:val="-4"/>
        </w:rPr>
        <w:t> </w:t>
      </w:r>
      <w:r>
        <w:rPr>
          <w:spacing w:val="-2"/>
        </w:rPr>
        <w:t>biến?</w:t>
      </w: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21"/>
        <w:gridCol w:w="2607"/>
        <w:gridCol w:w="2645"/>
        <w:gridCol w:w="2335"/>
      </w:tblGrid>
      <w:tr>
        <w:trPr>
          <w:trHeight w:val="299" w:hRule="atLeast"/>
        </w:trPr>
        <w:tc>
          <w:tcPr>
            <w:tcW w:w="2121" w:type="dxa"/>
          </w:tcPr>
          <w:p>
            <w:pPr>
              <w:pStyle w:val="TableParagraph"/>
              <w:spacing w:line="279" w:lineRule="exact"/>
              <w:ind w:left="50"/>
              <w:rPr>
                <w:sz w:val="26"/>
              </w:rPr>
            </w:pPr>
            <w:r>
              <w:rPr>
                <w:sz w:val="26"/>
              </w:rPr>
              <w:t>A.</w:t>
            </w:r>
            <w:r>
              <w:rPr>
                <w:spacing w:val="-4"/>
                <w:sz w:val="26"/>
              </w:rPr>
              <w:t> </w:t>
            </w:r>
            <w:r>
              <w:rPr>
                <w:sz w:val="26"/>
              </w:rPr>
              <w:t>–3x</w:t>
            </w:r>
            <w:r>
              <w:rPr>
                <w:sz w:val="26"/>
                <w:vertAlign w:val="superscript"/>
              </w:rPr>
              <w:t>2</w:t>
            </w:r>
            <w:r>
              <w:rPr>
                <w:spacing w:val="-2"/>
                <w:sz w:val="26"/>
                <w:vertAlign w:val="baseline"/>
              </w:rPr>
              <w:t> </w:t>
            </w:r>
            <w:r>
              <w:rPr>
                <w:sz w:val="26"/>
                <w:vertAlign w:val="baseline"/>
              </w:rPr>
              <w:t>+</w:t>
            </w:r>
            <w:r>
              <w:rPr>
                <w:spacing w:val="-2"/>
                <w:sz w:val="26"/>
                <w:vertAlign w:val="baseline"/>
              </w:rPr>
              <w:t> </w:t>
            </w:r>
            <w:r>
              <w:rPr>
                <w:spacing w:val="-5"/>
                <w:sz w:val="26"/>
                <w:vertAlign w:val="baseline"/>
              </w:rPr>
              <w:t>2y</w:t>
            </w:r>
          </w:p>
        </w:tc>
        <w:tc>
          <w:tcPr>
            <w:tcW w:w="2607" w:type="dxa"/>
          </w:tcPr>
          <w:p>
            <w:pPr>
              <w:pStyle w:val="TableParagraph"/>
              <w:spacing w:line="279" w:lineRule="exact"/>
              <w:ind w:left="739"/>
              <w:rPr>
                <w:sz w:val="26"/>
              </w:rPr>
            </w:pPr>
            <w:r>
              <w:rPr>
                <w:sz w:val="26"/>
              </w:rPr>
              <w:t>B.</w:t>
            </w:r>
            <w:r>
              <w:rPr>
                <w:spacing w:val="-3"/>
                <w:sz w:val="26"/>
              </w:rPr>
              <w:t> </w:t>
            </w:r>
            <w:r>
              <w:rPr>
                <w:sz w:val="26"/>
              </w:rPr>
              <w:t>xy</w:t>
            </w:r>
            <w:r>
              <w:rPr>
                <w:spacing w:val="-6"/>
                <w:sz w:val="26"/>
              </w:rPr>
              <w:t> </w:t>
            </w:r>
            <w:r>
              <w:rPr>
                <w:sz w:val="26"/>
              </w:rPr>
              <w:t>–</w:t>
            </w:r>
            <w:r>
              <w:rPr>
                <w:spacing w:val="-2"/>
                <w:sz w:val="26"/>
              </w:rPr>
              <w:t> </w:t>
            </w:r>
            <w:r>
              <w:rPr>
                <w:spacing w:val="-10"/>
                <w:sz w:val="26"/>
              </w:rPr>
              <w:t>1</w:t>
            </w:r>
          </w:p>
        </w:tc>
        <w:tc>
          <w:tcPr>
            <w:tcW w:w="2645" w:type="dxa"/>
          </w:tcPr>
          <w:p>
            <w:pPr>
              <w:pStyle w:val="TableParagraph"/>
              <w:spacing w:line="279" w:lineRule="exact"/>
              <w:ind w:left="918"/>
              <w:rPr>
                <w:sz w:val="26"/>
              </w:rPr>
            </w:pPr>
            <w:r>
              <w:rPr>
                <w:sz w:val="26"/>
              </w:rPr>
              <w:t>C.</w:t>
            </w:r>
            <w:r>
              <w:rPr>
                <w:spacing w:val="-4"/>
                <w:sz w:val="26"/>
              </w:rPr>
              <w:t> </w:t>
            </w:r>
            <w:r>
              <w:rPr>
                <w:spacing w:val="-5"/>
                <w:sz w:val="26"/>
              </w:rPr>
              <w:t>xy</w:t>
            </w:r>
            <w:r>
              <w:rPr>
                <w:spacing w:val="-5"/>
                <w:sz w:val="26"/>
                <w:vertAlign w:val="superscript"/>
              </w:rPr>
              <w:t>2</w:t>
            </w:r>
          </w:p>
        </w:tc>
        <w:tc>
          <w:tcPr>
            <w:tcW w:w="2335" w:type="dxa"/>
          </w:tcPr>
          <w:p>
            <w:pPr>
              <w:pStyle w:val="TableParagraph"/>
              <w:spacing w:line="279" w:lineRule="exact"/>
              <w:ind w:left="1084"/>
              <w:rPr>
                <w:sz w:val="26"/>
              </w:rPr>
            </w:pPr>
            <w:r>
              <w:rPr>
                <w:sz w:val="26"/>
              </w:rPr>
              <w:t>D.</w:t>
            </w:r>
            <w:r>
              <w:rPr>
                <w:spacing w:val="-3"/>
                <w:sz w:val="26"/>
              </w:rPr>
              <w:t> </w:t>
            </w:r>
            <w:r>
              <w:rPr>
                <w:sz w:val="26"/>
              </w:rPr>
              <w:t>3x</w:t>
            </w:r>
            <w:r>
              <w:rPr>
                <w:sz w:val="26"/>
                <w:vertAlign w:val="superscript"/>
              </w:rPr>
              <w:t>2</w:t>
            </w:r>
            <w:r>
              <w:rPr>
                <w:spacing w:val="62"/>
                <w:sz w:val="26"/>
                <w:vertAlign w:val="baseline"/>
              </w:rPr>
              <w:t> </w:t>
            </w:r>
            <w:r>
              <w:rPr>
                <w:sz w:val="26"/>
                <w:vertAlign w:val="baseline"/>
              </w:rPr>
              <w:t>-</w:t>
            </w:r>
            <w:r>
              <w:rPr>
                <w:spacing w:val="-2"/>
                <w:sz w:val="26"/>
                <w:vertAlign w:val="baseline"/>
              </w:rPr>
              <w:t> </w:t>
            </w:r>
            <w:r>
              <w:rPr>
                <w:spacing w:val="-5"/>
                <w:sz w:val="26"/>
                <w:vertAlign w:val="baseline"/>
              </w:rPr>
              <w:t>5x</w:t>
            </w:r>
          </w:p>
        </w:tc>
      </w:tr>
    </w:tbl>
    <w:p>
      <w:pPr>
        <w:pStyle w:val="BodyText"/>
        <w:spacing w:before="298" w:after="13"/>
        <w:ind w:left="216"/>
      </w:pPr>
      <w:r>
        <w:rPr>
          <w:b/>
        </w:rPr>
        <w:t>Câu</w:t>
      </w:r>
      <w:r>
        <w:rPr>
          <w:b/>
          <w:spacing w:val="-6"/>
        </w:rPr>
        <w:t> </w:t>
      </w:r>
      <w:r>
        <w:rPr>
          <w:b/>
        </w:rPr>
        <w:t>10:</w:t>
      </w:r>
      <w:r>
        <w:rPr>
          <w:b/>
          <w:spacing w:val="-1"/>
        </w:rPr>
        <w:t> </w:t>
      </w:r>
      <w:r>
        <w:rPr/>
        <w:t>Bậc</w:t>
      </w:r>
      <w:r>
        <w:rPr>
          <w:spacing w:val="-3"/>
        </w:rPr>
        <w:t> </w:t>
      </w:r>
      <w:r>
        <w:rPr/>
        <w:t>của</w:t>
      </w:r>
      <w:r>
        <w:rPr>
          <w:spacing w:val="-4"/>
        </w:rPr>
        <w:t> </w:t>
      </w:r>
      <w:r>
        <w:rPr/>
        <w:t>đa</w:t>
      </w:r>
      <w:r>
        <w:rPr>
          <w:spacing w:val="-1"/>
        </w:rPr>
        <w:t> </w:t>
      </w:r>
      <w:r>
        <w:rPr/>
        <w:t>thức</w:t>
      </w:r>
      <w:r>
        <w:rPr>
          <w:spacing w:val="-4"/>
        </w:rPr>
        <w:t> </w:t>
      </w:r>
      <w:r>
        <w:rPr/>
        <w:t>Q(x)</w:t>
      </w:r>
      <w:r>
        <w:rPr>
          <w:spacing w:val="-3"/>
        </w:rPr>
        <w:t> </w:t>
      </w:r>
      <w:r>
        <w:rPr/>
        <w:t>=</w:t>
      </w:r>
      <w:r>
        <w:rPr>
          <w:spacing w:val="-3"/>
        </w:rPr>
        <w:t> </w:t>
      </w:r>
      <w:r>
        <w:rPr/>
        <w:t>8x</w:t>
      </w:r>
      <w:r>
        <w:rPr>
          <w:vertAlign w:val="superscript"/>
        </w:rPr>
        <w:t>4</w:t>
      </w:r>
      <w:r>
        <w:rPr>
          <w:spacing w:val="-2"/>
          <w:vertAlign w:val="baseline"/>
        </w:rPr>
        <w:t> </w:t>
      </w:r>
      <w:r>
        <w:rPr>
          <w:vertAlign w:val="baseline"/>
        </w:rPr>
        <w:t>–</w:t>
      </w:r>
      <w:r>
        <w:rPr>
          <w:spacing w:val="-3"/>
          <w:vertAlign w:val="baseline"/>
        </w:rPr>
        <w:t> </w:t>
      </w:r>
      <w:r>
        <w:rPr>
          <w:vertAlign w:val="baseline"/>
        </w:rPr>
        <w:t>3x</w:t>
      </w:r>
      <w:r>
        <w:rPr>
          <w:vertAlign w:val="superscript"/>
        </w:rPr>
        <w:t>5</w:t>
      </w:r>
      <w:r>
        <w:rPr>
          <w:spacing w:val="-21"/>
          <w:vertAlign w:val="baseline"/>
        </w:rPr>
        <w:t> </w:t>
      </w:r>
      <w:r>
        <w:rPr>
          <w:vertAlign w:val="baseline"/>
        </w:rPr>
        <w:t>+</w:t>
      </w:r>
      <w:r>
        <w:rPr>
          <w:spacing w:val="-3"/>
          <w:vertAlign w:val="baseline"/>
        </w:rPr>
        <w:t> </w:t>
      </w:r>
      <w:r>
        <w:rPr>
          <w:vertAlign w:val="baseline"/>
        </w:rPr>
        <w:t>4x</w:t>
      </w:r>
      <w:r>
        <w:rPr>
          <w:spacing w:val="-4"/>
          <w:vertAlign w:val="baseline"/>
        </w:rPr>
        <w:t> </w:t>
      </w:r>
      <w:r>
        <w:rPr>
          <w:vertAlign w:val="baseline"/>
        </w:rPr>
        <w:t>+</w:t>
      </w:r>
      <w:r>
        <w:rPr>
          <w:spacing w:val="-2"/>
          <w:vertAlign w:val="baseline"/>
        </w:rPr>
        <w:t> </w:t>
      </w:r>
      <w:r>
        <w:rPr>
          <w:vertAlign w:val="baseline"/>
        </w:rPr>
        <w:t>2</w:t>
      </w:r>
      <w:r>
        <w:rPr>
          <w:spacing w:val="-4"/>
          <w:vertAlign w:val="baseline"/>
        </w:rPr>
        <w:t> </w:t>
      </w:r>
      <w:r>
        <w:rPr>
          <w:spacing w:val="-5"/>
          <w:vertAlign w:val="baseline"/>
        </w:rPr>
        <w:t>là:</w:t>
      </w: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3"/>
        <w:gridCol w:w="2763"/>
        <w:gridCol w:w="2737"/>
        <w:gridCol w:w="1811"/>
      </w:tblGrid>
      <w:tr>
        <w:trPr>
          <w:trHeight w:val="287" w:hRule="atLeast"/>
        </w:trPr>
        <w:tc>
          <w:tcPr>
            <w:tcW w:w="1773" w:type="dxa"/>
          </w:tcPr>
          <w:p>
            <w:pPr>
              <w:pStyle w:val="TableParagraph"/>
              <w:spacing w:line="267" w:lineRule="exact"/>
              <w:ind w:left="50"/>
              <w:rPr>
                <w:sz w:val="26"/>
              </w:rPr>
            </w:pPr>
            <w:r>
              <w:rPr>
                <w:sz w:val="26"/>
              </w:rPr>
              <w:t>A.</w:t>
            </w:r>
            <w:r>
              <w:rPr>
                <w:spacing w:val="-4"/>
                <w:sz w:val="26"/>
              </w:rPr>
              <w:t> </w:t>
            </w:r>
            <w:r>
              <w:rPr>
                <w:spacing w:val="-5"/>
                <w:sz w:val="26"/>
              </w:rPr>
              <w:t>4.</w:t>
            </w:r>
          </w:p>
        </w:tc>
        <w:tc>
          <w:tcPr>
            <w:tcW w:w="2763" w:type="dxa"/>
          </w:tcPr>
          <w:p>
            <w:pPr>
              <w:pStyle w:val="TableParagraph"/>
              <w:spacing w:line="267" w:lineRule="exact"/>
              <w:ind w:left="93"/>
              <w:jc w:val="center"/>
              <w:rPr>
                <w:sz w:val="26"/>
              </w:rPr>
            </w:pPr>
            <w:r>
              <w:rPr>
                <w:sz w:val="26"/>
              </w:rPr>
              <w:t>B.</w:t>
            </w:r>
            <w:r>
              <w:rPr>
                <w:spacing w:val="-4"/>
                <w:sz w:val="26"/>
              </w:rPr>
              <w:t> </w:t>
            </w:r>
            <w:r>
              <w:rPr>
                <w:spacing w:val="-10"/>
                <w:sz w:val="26"/>
              </w:rPr>
              <w:t>1</w:t>
            </w:r>
          </w:p>
        </w:tc>
        <w:tc>
          <w:tcPr>
            <w:tcW w:w="2737" w:type="dxa"/>
          </w:tcPr>
          <w:p>
            <w:pPr>
              <w:pStyle w:val="TableParagraph"/>
              <w:spacing w:line="267" w:lineRule="exact"/>
              <w:ind w:left="1120"/>
              <w:rPr>
                <w:sz w:val="26"/>
              </w:rPr>
            </w:pPr>
            <w:r>
              <w:rPr>
                <w:sz w:val="26"/>
              </w:rPr>
              <w:t>C.</w:t>
            </w:r>
            <w:r>
              <w:rPr>
                <w:spacing w:val="-4"/>
                <w:sz w:val="26"/>
              </w:rPr>
              <w:t> </w:t>
            </w:r>
            <w:r>
              <w:rPr>
                <w:spacing w:val="-10"/>
                <w:sz w:val="26"/>
              </w:rPr>
              <w:t>5</w:t>
            </w:r>
          </w:p>
        </w:tc>
        <w:tc>
          <w:tcPr>
            <w:tcW w:w="1811" w:type="dxa"/>
          </w:tcPr>
          <w:p>
            <w:pPr>
              <w:pStyle w:val="TableParagraph"/>
              <w:spacing w:line="267" w:lineRule="exact"/>
              <w:ind w:left="1186"/>
              <w:rPr>
                <w:sz w:val="26"/>
              </w:rPr>
            </w:pPr>
            <w:r>
              <w:rPr>
                <w:sz w:val="26"/>
              </w:rPr>
              <w:t>D.</w:t>
            </w:r>
            <w:r>
              <w:rPr>
                <w:spacing w:val="-4"/>
                <w:sz w:val="26"/>
              </w:rPr>
              <w:t> </w:t>
            </w:r>
            <w:r>
              <w:rPr>
                <w:spacing w:val="-5"/>
                <w:sz w:val="26"/>
              </w:rPr>
              <w:t>10</w:t>
            </w:r>
          </w:p>
        </w:tc>
      </w:tr>
    </w:tbl>
    <w:p>
      <w:pPr>
        <w:pStyle w:val="BodyText"/>
        <w:spacing w:before="2"/>
        <w:rPr>
          <w:sz w:val="17"/>
        </w:rPr>
      </w:pPr>
    </w:p>
    <w:p>
      <w:pPr>
        <w:spacing w:after="0"/>
        <w:rPr>
          <w:sz w:val="17"/>
        </w:rPr>
        <w:sectPr>
          <w:pgSz w:w="12240" w:h="15840"/>
          <w:pgMar w:top="500" w:bottom="280" w:left="460" w:right="340"/>
        </w:sectPr>
      </w:pPr>
    </w:p>
    <w:p>
      <w:pPr>
        <w:spacing w:before="178"/>
        <w:ind w:left="216" w:right="0" w:firstLine="0"/>
        <w:jc w:val="left"/>
        <w:rPr>
          <w:sz w:val="26"/>
        </w:rPr>
      </w:pPr>
      <w:r>
        <w:rPr>
          <w:b/>
          <w:sz w:val="26"/>
        </w:rPr>
        <w:t>Câu</w:t>
      </w:r>
      <w:r>
        <w:rPr>
          <w:b/>
          <w:spacing w:val="-5"/>
          <w:sz w:val="26"/>
        </w:rPr>
        <w:t> </w:t>
      </w:r>
      <w:r>
        <w:rPr>
          <w:b/>
          <w:sz w:val="26"/>
        </w:rPr>
        <w:t>11:</w:t>
      </w:r>
      <w:r>
        <w:rPr>
          <w:b/>
          <w:spacing w:val="-5"/>
          <w:sz w:val="26"/>
        </w:rPr>
        <w:t> </w:t>
      </w:r>
      <w:r>
        <w:rPr>
          <w:sz w:val="26"/>
        </w:rPr>
        <w:t>Tam</w:t>
      </w:r>
      <w:r>
        <w:rPr>
          <w:spacing w:val="-6"/>
          <w:sz w:val="26"/>
        </w:rPr>
        <w:t> </w:t>
      </w:r>
      <w:r>
        <w:rPr>
          <w:sz w:val="26"/>
        </w:rPr>
        <w:t>giác</w:t>
      </w:r>
      <w:r>
        <w:rPr>
          <w:spacing w:val="-2"/>
          <w:sz w:val="26"/>
        </w:rPr>
        <w:t> </w:t>
      </w:r>
      <w:r>
        <w:rPr>
          <w:sz w:val="26"/>
        </w:rPr>
        <w:t>ABC</w:t>
      </w:r>
      <w:r>
        <w:rPr>
          <w:spacing w:val="-5"/>
          <w:sz w:val="26"/>
        </w:rPr>
        <w:t> </w:t>
      </w:r>
      <w:r>
        <w:rPr>
          <w:spacing w:val="-5"/>
          <w:sz w:val="26"/>
        </w:rPr>
        <w:t>có</w:t>
      </w:r>
    </w:p>
    <w:p>
      <w:pPr>
        <w:pStyle w:val="BodyText"/>
        <w:spacing w:before="89"/>
        <w:ind w:left="64"/>
      </w:pPr>
      <w:r>
        <w:rPr/>
        <w:br w:type="column"/>
      </w:r>
      <w:r>
        <w:rPr>
          <w:spacing w:val="-172"/>
          <w:w w:val="76"/>
        </w:rPr>
        <w:t>A</w:t>
      </w:r>
      <w:r>
        <w:rPr>
          <w:rFonts w:ascii="Arimo" w:hAnsi="Arimo"/>
          <w:w w:val="163"/>
          <w:position w:val="9"/>
        </w:rPr>
        <w:t>‸</w:t>
      </w:r>
      <w:r>
        <w:rPr>
          <w:rFonts w:ascii="Arimo" w:hAnsi="Arimo"/>
          <w:spacing w:val="-6"/>
          <w:w w:val="119"/>
          <w:position w:val="9"/>
        </w:rPr>
        <w:t> </w:t>
      </w:r>
      <w:r>
        <w:rPr>
          <w:rFonts w:ascii="Symbol" w:hAnsi="Symbol"/>
          <w:w w:val="105"/>
        </w:rPr>
        <w:t></w:t>
      </w:r>
      <w:r>
        <w:rPr>
          <w:spacing w:val="-19"/>
          <w:w w:val="105"/>
        </w:rPr>
        <w:t> </w:t>
      </w:r>
      <w:r>
        <w:rPr>
          <w:w w:val="105"/>
        </w:rPr>
        <w:t>80</w:t>
      </w:r>
      <w:r>
        <w:rPr>
          <w:w w:val="105"/>
          <w:vertAlign w:val="superscript"/>
        </w:rPr>
        <w:t>0</w:t>
      </w:r>
      <w:r>
        <w:rPr>
          <w:spacing w:val="-44"/>
          <w:w w:val="105"/>
          <w:vertAlign w:val="baseline"/>
        </w:rPr>
        <w:t> </w:t>
      </w:r>
      <w:r>
        <w:rPr>
          <w:w w:val="105"/>
          <w:vertAlign w:val="baseline"/>
        </w:rPr>
        <w:t>,</w:t>
      </w:r>
      <w:r>
        <w:rPr>
          <w:spacing w:val="-40"/>
          <w:w w:val="105"/>
          <w:vertAlign w:val="baseline"/>
        </w:rPr>
        <w:t> </w:t>
      </w:r>
      <w:r>
        <w:rPr>
          <w:spacing w:val="-160"/>
          <w:w w:val="91"/>
          <w:vertAlign w:val="baseline"/>
        </w:rPr>
        <w:t>B</w:t>
      </w:r>
      <w:r>
        <w:rPr>
          <w:rFonts w:ascii="Arimo" w:hAnsi="Arimo"/>
          <w:w w:val="148"/>
          <w:position w:val="9"/>
          <w:vertAlign w:val="baseline"/>
        </w:rPr>
        <w:t>‸</w:t>
      </w:r>
      <w:r>
        <w:rPr>
          <w:rFonts w:ascii="Arimo" w:hAnsi="Arimo"/>
          <w:spacing w:val="-2"/>
          <w:w w:val="119"/>
          <w:position w:val="9"/>
          <w:vertAlign w:val="baseline"/>
        </w:rPr>
        <w:t> </w:t>
      </w:r>
      <w:r>
        <w:rPr>
          <w:rFonts w:ascii="Symbol" w:hAnsi="Symbol"/>
          <w:w w:val="105"/>
          <w:vertAlign w:val="baseline"/>
        </w:rPr>
        <w:t></w:t>
      </w:r>
      <w:r>
        <w:rPr>
          <w:spacing w:val="-10"/>
          <w:w w:val="105"/>
          <w:vertAlign w:val="baseline"/>
        </w:rPr>
        <w:t> </w:t>
      </w:r>
      <w:r>
        <w:rPr>
          <w:spacing w:val="-8"/>
          <w:w w:val="105"/>
          <w:vertAlign w:val="baseline"/>
        </w:rPr>
        <w:t>70</w:t>
      </w:r>
      <w:r>
        <w:rPr>
          <w:spacing w:val="-8"/>
          <w:w w:val="105"/>
          <w:vertAlign w:val="superscript"/>
        </w:rPr>
        <w:t>0</w:t>
      </w:r>
    </w:p>
    <w:p>
      <w:pPr>
        <w:pStyle w:val="BodyText"/>
        <w:spacing w:before="178"/>
        <w:ind w:left="74"/>
      </w:pPr>
      <w:r>
        <w:rPr/>
        <w:br w:type="column"/>
      </w:r>
      <w:r>
        <w:rPr/>
        <w:t>thì</w:t>
      </w:r>
      <w:r>
        <w:rPr>
          <w:spacing w:val="-4"/>
        </w:rPr>
        <w:t> </w:t>
      </w:r>
      <w:r>
        <w:rPr/>
        <w:t>số</w:t>
      </w:r>
      <w:r>
        <w:rPr>
          <w:spacing w:val="-3"/>
        </w:rPr>
        <w:t> </w:t>
      </w:r>
      <w:r>
        <w:rPr/>
        <w:t>đo</w:t>
      </w:r>
      <w:r>
        <w:rPr>
          <w:spacing w:val="-4"/>
        </w:rPr>
        <w:t> </w:t>
      </w:r>
      <w:r>
        <w:rPr/>
        <w:t>góc</w:t>
      </w:r>
      <w:r>
        <w:rPr>
          <w:spacing w:val="-3"/>
        </w:rPr>
        <w:t> </w:t>
      </w:r>
      <w:r>
        <w:rPr/>
        <w:t>C</w:t>
      </w:r>
      <w:r>
        <w:rPr>
          <w:spacing w:val="-4"/>
        </w:rPr>
        <w:t> </w:t>
      </w:r>
      <w:r>
        <w:rPr>
          <w:spacing w:val="-5"/>
        </w:rPr>
        <w:t>là:</w:t>
      </w:r>
    </w:p>
    <w:p>
      <w:pPr>
        <w:spacing w:after="0"/>
        <w:sectPr>
          <w:type w:val="continuous"/>
          <w:pgSz w:w="12240" w:h="15840"/>
          <w:pgMar w:top="760" w:bottom="280" w:left="460" w:right="340"/>
          <w:cols w:num="3" w:equalWidth="0">
            <w:col w:w="3039" w:space="40"/>
            <w:col w:w="1732" w:space="39"/>
            <w:col w:w="6590"/>
          </w:cols>
        </w:sectPr>
      </w:pPr>
    </w:p>
    <w:p>
      <w:pPr>
        <w:pStyle w:val="BodyText"/>
        <w:spacing w:before="6"/>
        <w:rPr>
          <w:sz w:val="3"/>
        </w:rPr>
      </w:pPr>
    </w:p>
    <w:tbl>
      <w:tblPr>
        <w:tblW w:w="0" w:type="auto"/>
        <w:jc w:val="left"/>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9"/>
        <w:gridCol w:w="2590"/>
        <w:gridCol w:w="2783"/>
        <w:gridCol w:w="1829"/>
      </w:tblGrid>
      <w:tr>
        <w:trPr>
          <w:trHeight w:val="299" w:hRule="atLeast"/>
        </w:trPr>
        <w:tc>
          <w:tcPr>
            <w:tcW w:w="1679" w:type="dxa"/>
          </w:tcPr>
          <w:p>
            <w:pPr>
              <w:pStyle w:val="TableParagraph"/>
              <w:spacing w:line="279" w:lineRule="exact"/>
              <w:ind w:left="50"/>
              <w:rPr>
                <w:sz w:val="26"/>
              </w:rPr>
            </w:pPr>
            <w:r>
              <w:rPr>
                <w:sz w:val="26"/>
              </w:rPr>
              <w:t>A.</w:t>
            </w:r>
            <w:r>
              <w:rPr>
                <w:spacing w:val="40"/>
                <w:sz w:val="26"/>
              </w:rPr>
              <w:t> </w:t>
            </w:r>
            <w:r>
              <w:rPr>
                <w:spacing w:val="-5"/>
                <w:sz w:val="26"/>
              </w:rPr>
              <w:t>30</w:t>
            </w:r>
            <w:r>
              <w:rPr>
                <w:spacing w:val="-5"/>
                <w:sz w:val="26"/>
                <w:vertAlign w:val="superscript"/>
              </w:rPr>
              <w:t>0</w:t>
            </w:r>
          </w:p>
        </w:tc>
        <w:tc>
          <w:tcPr>
            <w:tcW w:w="2590" w:type="dxa"/>
          </w:tcPr>
          <w:p>
            <w:pPr>
              <w:pStyle w:val="TableParagraph"/>
              <w:spacing w:line="279" w:lineRule="exact"/>
              <w:ind w:left="924"/>
              <w:rPr>
                <w:sz w:val="26"/>
              </w:rPr>
            </w:pPr>
            <w:r>
              <w:rPr>
                <w:sz w:val="26"/>
              </w:rPr>
              <w:t>B.</w:t>
            </w:r>
            <w:r>
              <w:rPr>
                <w:spacing w:val="-4"/>
                <w:sz w:val="26"/>
              </w:rPr>
              <w:t> </w:t>
            </w:r>
            <w:r>
              <w:rPr>
                <w:spacing w:val="-5"/>
                <w:sz w:val="26"/>
              </w:rPr>
              <w:t>60</w:t>
            </w:r>
            <w:r>
              <w:rPr>
                <w:spacing w:val="-5"/>
                <w:sz w:val="26"/>
                <w:vertAlign w:val="superscript"/>
              </w:rPr>
              <w:t>0</w:t>
            </w:r>
          </w:p>
        </w:tc>
        <w:tc>
          <w:tcPr>
            <w:tcW w:w="2783" w:type="dxa"/>
          </w:tcPr>
          <w:p>
            <w:pPr>
              <w:pStyle w:val="TableParagraph"/>
              <w:spacing w:line="279" w:lineRule="exact"/>
              <w:ind w:left="1017"/>
              <w:rPr>
                <w:sz w:val="26"/>
              </w:rPr>
            </w:pPr>
            <w:r>
              <w:rPr>
                <w:sz w:val="26"/>
              </w:rPr>
              <w:t>C.</w:t>
            </w:r>
            <w:r>
              <w:rPr>
                <w:spacing w:val="-4"/>
                <w:sz w:val="26"/>
              </w:rPr>
              <w:t> </w:t>
            </w:r>
            <w:r>
              <w:rPr>
                <w:spacing w:val="-5"/>
                <w:sz w:val="26"/>
              </w:rPr>
              <w:t>50</w:t>
            </w:r>
            <w:r>
              <w:rPr>
                <w:spacing w:val="-5"/>
                <w:sz w:val="26"/>
                <w:vertAlign w:val="superscript"/>
              </w:rPr>
              <w:t>0</w:t>
            </w:r>
          </w:p>
        </w:tc>
        <w:tc>
          <w:tcPr>
            <w:tcW w:w="1829" w:type="dxa"/>
          </w:tcPr>
          <w:p>
            <w:pPr>
              <w:pStyle w:val="TableParagraph"/>
              <w:spacing w:line="279" w:lineRule="exact"/>
              <w:ind w:left="1117"/>
              <w:rPr>
                <w:sz w:val="26"/>
              </w:rPr>
            </w:pPr>
            <w:r>
              <w:rPr>
                <w:sz w:val="26"/>
              </w:rPr>
              <w:t>D.</w:t>
            </w:r>
            <w:r>
              <w:rPr>
                <w:spacing w:val="-4"/>
                <w:sz w:val="26"/>
              </w:rPr>
              <w:t> </w:t>
            </w:r>
            <w:r>
              <w:rPr>
                <w:spacing w:val="-5"/>
                <w:sz w:val="26"/>
              </w:rPr>
              <w:t>70</w:t>
            </w:r>
            <w:r>
              <w:rPr>
                <w:spacing w:val="-5"/>
                <w:sz w:val="26"/>
                <w:vertAlign w:val="superscript"/>
              </w:rPr>
              <w:t>0</w:t>
            </w:r>
          </w:p>
        </w:tc>
      </w:tr>
    </w:tbl>
    <w:p>
      <w:pPr>
        <w:pStyle w:val="BodyText"/>
        <w:spacing w:before="113"/>
        <w:rPr>
          <w:sz w:val="20"/>
        </w:rPr>
      </w:pPr>
    </w:p>
    <w:p>
      <w:pPr>
        <w:spacing w:after="0"/>
        <w:rPr>
          <w:sz w:val="20"/>
        </w:rPr>
        <w:sectPr>
          <w:type w:val="continuous"/>
          <w:pgSz w:w="12240" w:h="15840"/>
          <w:pgMar w:top="760" w:bottom="280" w:left="460" w:right="340"/>
        </w:sectPr>
      </w:pPr>
    </w:p>
    <w:p>
      <w:pPr>
        <w:spacing w:before="124"/>
        <w:ind w:left="216" w:right="0" w:firstLine="0"/>
        <w:jc w:val="left"/>
        <w:rPr>
          <w:sz w:val="26"/>
        </w:rPr>
      </w:pPr>
      <w:r>
        <w:rPr>
          <w:b/>
          <w:sz w:val="26"/>
        </w:rPr>
        <w:t>Câu</w:t>
      </w:r>
      <w:r>
        <w:rPr>
          <w:b/>
          <w:spacing w:val="-6"/>
          <w:sz w:val="26"/>
        </w:rPr>
        <w:t> </w:t>
      </w:r>
      <w:r>
        <w:rPr>
          <w:b/>
          <w:sz w:val="26"/>
        </w:rPr>
        <w:t>12:</w:t>
      </w:r>
      <w:r>
        <w:rPr>
          <w:b/>
          <w:spacing w:val="-4"/>
          <w:sz w:val="26"/>
        </w:rPr>
        <w:t> </w:t>
      </w:r>
      <w:r>
        <w:rPr>
          <w:spacing w:val="-5"/>
          <w:sz w:val="26"/>
        </w:rPr>
        <w:t>Cho</w:t>
      </w:r>
    </w:p>
    <w:p>
      <w:pPr>
        <w:pStyle w:val="BodyText"/>
        <w:spacing w:before="105"/>
        <w:ind w:left="64"/>
      </w:pPr>
      <w:r>
        <w:rPr/>
        <w:br w:type="column"/>
      </w:r>
      <w:r>
        <w:rPr>
          <w:rFonts w:ascii="Symbol" w:hAnsi="Symbol"/>
          <w:spacing w:val="-5"/>
        </w:rPr>
        <w:t></w:t>
      </w:r>
      <w:r>
        <w:rPr>
          <w:spacing w:val="-5"/>
        </w:rPr>
        <w:t>ABC</w:t>
      </w:r>
    </w:p>
    <w:p>
      <w:pPr>
        <w:pStyle w:val="BodyText"/>
        <w:spacing w:before="76"/>
        <w:ind w:left="62"/>
      </w:pPr>
      <w:r>
        <w:rPr/>
        <w:br w:type="column"/>
      </w:r>
      <w:r>
        <w:rPr>
          <w:w w:val="95"/>
        </w:rPr>
        <w:t>cân</w:t>
      </w:r>
      <w:r>
        <w:rPr>
          <w:spacing w:val="-9"/>
          <w:w w:val="95"/>
        </w:rPr>
        <w:t> </w:t>
      </w:r>
      <w:r>
        <w:rPr>
          <w:w w:val="95"/>
        </w:rPr>
        <w:t>tại</w:t>
      </w:r>
      <w:r>
        <w:rPr>
          <w:spacing w:val="-2"/>
          <w:w w:val="95"/>
        </w:rPr>
        <w:t> </w:t>
      </w:r>
      <w:r>
        <w:rPr>
          <w:w w:val="95"/>
        </w:rPr>
        <w:t>A</w:t>
      </w:r>
      <w:r>
        <w:rPr>
          <w:spacing w:val="-3"/>
        </w:rPr>
        <w:t> </w:t>
      </w:r>
      <w:r>
        <w:rPr>
          <w:w w:val="95"/>
        </w:rPr>
        <w:t>có</w:t>
      </w:r>
      <w:r>
        <w:rPr>
          <w:spacing w:val="-2"/>
          <w:w w:val="95"/>
        </w:rPr>
        <w:t> </w:t>
      </w:r>
      <w:r>
        <w:rPr>
          <w:w w:val="95"/>
        </w:rPr>
        <w:t>Â</w:t>
      </w:r>
      <w:r>
        <w:rPr>
          <w:spacing w:val="-2"/>
          <w:w w:val="95"/>
        </w:rPr>
        <w:t> </w:t>
      </w:r>
      <w:r>
        <w:rPr>
          <w:w w:val="95"/>
        </w:rPr>
        <w:t>=</w:t>
      </w:r>
      <w:r>
        <w:rPr>
          <w:spacing w:val="-1"/>
          <w:w w:val="95"/>
        </w:rPr>
        <w:t> </w:t>
      </w:r>
      <w:r>
        <w:rPr>
          <w:w w:val="95"/>
        </w:rPr>
        <w:t>100</w:t>
      </w:r>
      <w:r>
        <w:rPr>
          <w:w w:val="95"/>
          <w:vertAlign w:val="superscript"/>
        </w:rPr>
        <w:t>0</w:t>
      </w:r>
      <w:r>
        <w:rPr>
          <w:spacing w:val="-1"/>
          <w:w w:val="95"/>
          <w:vertAlign w:val="baseline"/>
        </w:rPr>
        <w:t> </w:t>
      </w:r>
      <w:r>
        <w:rPr>
          <w:w w:val="95"/>
          <w:vertAlign w:val="baseline"/>
        </w:rPr>
        <w:t>thì</w:t>
      </w:r>
      <w:r>
        <w:rPr>
          <w:spacing w:val="-2"/>
          <w:vertAlign w:val="baseline"/>
        </w:rPr>
        <w:t> </w:t>
      </w:r>
      <w:r>
        <w:rPr>
          <w:rFonts w:ascii="DejaVu Serif" w:hAnsi="DejaVu Serif" w:cs="DejaVu Serif" w:eastAsia="DejaVu Serif"/>
          <w:spacing w:val="-123"/>
          <w:w w:val="76"/>
          <w:vertAlign w:val="baseline"/>
        </w:rPr>
        <w:t>𝐵𝐵</w:t>
      </w:r>
      <w:r>
        <w:rPr>
          <w:rFonts w:ascii="DejaVu Serif" w:hAnsi="DejaVu Serif" w:cs="DejaVu Serif" w:eastAsia="DejaVu Serif"/>
          <w:w w:val="71"/>
          <w:position w:val="5"/>
          <w:vertAlign w:val="baseline"/>
        </w:rPr>
        <w:t>�</w:t>
      </w:r>
      <w:r>
        <w:rPr>
          <w:rFonts w:ascii="DejaVu Serif" w:hAnsi="DejaVu Serif" w:cs="DejaVu Serif" w:eastAsia="DejaVu Serif"/>
          <w:spacing w:val="6"/>
          <w:position w:val="5"/>
          <w:vertAlign w:val="baseline"/>
        </w:rPr>
        <w:t> </w:t>
      </w:r>
      <w:r>
        <w:rPr>
          <w:spacing w:val="-2"/>
          <w:w w:val="95"/>
          <w:vertAlign w:val="baseline"/>
        </w:rPr>
        <w:t>bằng:</w:t>
      </w:r>
    </w:p>
    <w:p>
      <w:pPr>
        <w:spacing w:after="0"/>
        <w:sectPr>
          <w:type w:val="continuous"/>
          <w:pgSz w:w="12240" w:h="15840"/>
          <w:pgMar w:top="760" w:bottom="280" w:left="460" w:right="340"/>
          <w:cols w:num="3" w:equalWidth="0">
            <w:col w:w="1588" w:space="40"/>
            <w:col w:w="755" w:space="39"/>
            <w:col w:w="9018"/>
          </w:cols>
        </w:sectPr>
      </w:pPr>
    </w:p>
    <w:p>
      <w:pPr>
        <w:pStyle w:val="BodyText"/>
        <w:spacing w:before="4"/>
        <w:rPr>
          <w:sz w:val="13"/>
        </w:rPr>
      </w:pP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7"/>
        <w:gridCol w:w="3106"/>
        <w:gridCol w:w="2786"/>
        <w:gridCol w:w="1521"/>
      </w:tblGrid>
      <w:tr>
        <w:trPr>
          <w:trHeight w:val="299" w:hRule="atLeast"/>
        </w:trPr>
        <w:tc>
          <w:tcPr>
            <w:tcW w:w="1777" w:type="dxa"/>
          </w:tcPr>
          <w:p>
            <w:pPr>
              <w:pStyle w:val="TableParagraph"/>
              <w:spacing w:line="279" w:lineRule="exact"/>
              <w:ind w:left="50"/>
              <w:rPr>
                <w:sz w:val="26"/>
              </w:rPr>
            </w:pPr>
            <w:r>
              <w:rPr>
                <w:spacing w:val="-2"/>
                <w:sz w:val="26"/>
              </w:rPr>
              <w:t>A.30</w:t>
            </w:r>
            <w:r>
              <w:rPr>
                <w:spacing w:val="-2"/>
                <w:sz w:val="26"/>
                <w:vertAlign w:val="superscript"/>
              </w:rPr>
              <w:t>0</w:t>
            </w:r>
          </w:p>
        </w:tc>
        <w:tc>
          <w:tcPr>
            <w:tcW w:w="3106" w:type="dxa"/>
          </w:tcPr>
          <w:p>
            <w:pPr>
              <w:pStyle w:val="TableParagraph"/>
              <w:spacing w:line="279" w:lineRule="exact"/>
              <w:ind w:left="1131"/>
              <w:rPr>
                <w:sz w:val="26"/>
              </w:rPr>
            </w:pPr>
            <w:r>
              <w:rPr>
                <w:sz w:val="26"/>
              </w:rPr>
              <w:t>B.</w:t>
            </w:r>
            <w:r>
              <w:rPr>
                <w:spacing w:val="-4"/>
                <w:sz w:val="26"/>
              </w:rPr>
              <w:t> </w:t>
            </w:r>
            <w:r>
              <w:rPr>
                <w:spacing w:val="-5"/>
                <w:sz w:val="26"/>
              </w:rPr>
              <w:t>40</w:t>
            </w:r>
            <w:r>
              <w:rPr>
                <w:spacing w:val="-5"/>
                <w:sz w:val="26"/>
                <w:vertAlign w:val="superscript"/>
              </w:rPr>
              <w:t>0</w:t>
            </w:r>
          </w:p>
        </w:tc>
        <w:tc>
          <w:tcPr>
            <w:tcW w:w="2786" w:type="dxa"/>
          </w:tcPr>
          <w:p>
            <w:pPr>
              <w:pStyle w:val="TableParagraph"/>
              <w:spacing w:line="279" w:lineRule="exact"/>
              <w:ind w:left="1330"/>
              <w:rPr>
                <w:sz w:val="26"/>
              </w:rPr>
            </w:pPr>
            <w:r>
              <w:rPr>
                <w:sz w:val="26"/>
              </w:rPr>
              <w:t>C.</w:t>
            </w:r>
            <w:r>
              <w:rPr>
                <w:spacing w:val="-4"/>
                <w:sz w:val="26"/>
              </w:rPr>
              <w:t> </w:t>
            </w:r>
            <w:r>
              <w:rPr>
                <w:spacing w:val="-5"/>
                <w:sz w:val="26"/>
              </w:rPr>
              <w:t>50</w:t>
            </w:r>
            <w:r>
              <w:rPr>
                <w:spacing w:val="-5"/>
                <w:sz w:val="26"/>
                <w:vertAlign w:val="superscript"/>
              </w:rPr>
              <w:t>0</w:t>
            </w:r>
          </w:p>
        </w:tc>
        <w:tc>
          <w:tcPr>
            <w:tcW w:w="1521" w:type="dxa"/>
          </w:tcPr>
          <w:p>
            <w:pPr>
              <w:pStyle w:val="TableParagraph"/>
              <w:spacing w:line="279" w:lineRule="exact"/>
              <w:ind w:left="812"/>
              <w:rPr>
                <w:sz w:val="26"/>
              </w:rPr>
            </w:pPr>
            <w:r>
              <w:rPr>
                <w:sz w:val="26"/>
              </w:rPr>
              <w:t>D.</w:t>
            </w:r>
            <w:r>
              <w:rPr>
                <w:spacing w:val="-4"/>
                <w:sz w:val="26"/>
              </w:rPr>
              <w:t> </w:t>
            </w:r>
            <w:r>
              <w:rPr>
                <w:spacing w:val="-5"/>
                <w:sz w:val="26"/>
              </w:rPr>
              <w:t>60</w:t>
            </w:r>
            <w:r>
              <w:rPr>
                <w:spacing w:val="-5"/>
                <w:sz w:val="26"/>
                <w:vertAlign w:val="superscript"/>
              </w:rPr>
              <w:t>0</w:t>
            </w:r>
          </w:p>
        </w:tc>
      </w:tr>
    </w:tbl>
    <w:p>
      <w:pPr>
        <w:pStyle w:val="ListParagraph"/>
        <w:numPr>
          <w:ilvl w:val="0"/>
          <w:numId w:val="34"/>
        </w:numPr>
        <w:tabs>
          <w:tab w:pos="546" w:val="left" w:leader="none"/>
        </w:tabs>
        <w:spacing w:line="298" w:lineRule="exact" w:before="299" w:after="0"/>
        <w:ind w:left="546" w:right="0" w:hanging="330"/>
        <w:jc w:val="left"/>
        <w:rPr>
          <w:b/>
          <w:i/>
          <w:sz w:val="26"/>
        </w:rPr>
      </w:pPr>
      <w:r>
        <w:rPr>
          <w:b/>
          <w:sz w:val="26"/>
          <w:u w:val="single"/>
        </w:rPr>
        <w:t>PHẦN</w:t>
      </w:r>
      <w:r>
        <w:rPr>
          <w:b/>
          <w:spacing w:val="-4"/>
          <w:sz w:val="26"/>
          <w:u w:val="single"/>
        </w:rPr>
        <w:t> </w:t>
      </w:r>
      <w:r>
        <w:rPr>
          <w:b/>
          <w:sz w:val="26"/>
          <w:u w:val="single"/>
        </w:rPr>
        <w:t>TỰ</w:t>
      </w:r>
      <w:r>
        <w:rPr>
          <w:b/>
          <w:spacing w:val="-7"/>
          <w:sz w:val="26"/>
          <w:u w:val="single"/>
        </w:rPr>
        <w:t> </w:t>
      </w:r>
      <w:r>
        <w:rPr>
          <w:b/>
          <w:sz w:val="26"/>
          <w:u w:val="single"/>
        </w:rPr>
        <w:t>LUẬN</w:t>
      </w:r>
      <w:r>
        <w:rPr>
          <w:b/>
          <w:sz w:val="26"/>
          <w:u w:val="none"/>
        </w:rPr>
        <w:t>:</w:t>
      </w:r>
      <w:r>
        <w:rPr>
          <w:b/>
          <w:spacing w:val="-4"/>
          <w:sz w:val="26"/>
          <w:u w:val="none"/>
        </w:rPr>
        <w:t> </w:t>
      </w:r>
      <w:r>
        <w:rPr>
          <w:b/>
          <w:i/>
          <w:sz w:val="26"/>
          <w:u w:val="none"/>
        </w:rPr>
        <w:t>(7</w:t>
      </w:r>
      <w:r>
        <w:rPr>
          <w:b/>
          <w:i/>
          <w:spacing w:val="-6"/>
          <w:sz w:val="26"/>
          <w:u w:val="none"/>
        </w:rPr>
        <w:t> </w:t>
      </w:r>
      <w:r>
        <w:rPr>
          <w:b/>
          <w:i/>
          <w:spacing w:val="-2"/>
          <w:sz w:val="26"/>
          <w:u w:val="none"/>
        </w:rPr>
        <w:t>điểm)</w:t>
      </w:r>
    </w:p>
    <w:p>
      <w:pPr>
        <w:pStyle w:val="BodyText"/>
        <w:ind w:left="216" w:right="179"/>
      </w:pPr>
      <w:r>
        <w:rPr>
          <w:b/>
        </w:rPr>
        <w:t>Câu 1 </w:t>
      </w:r>
      <w:r>
        <w:rPr>
          <w:i/>
        </w:rPr>
        <w:t>(2,5 điểm): </w:t>
      </w:r>
      <w:r>
        <w:rPr/>
        <w:t>Theo báo cáo của Tổng cụ hải quan, số lượng và giá trị nhập khẩu phân bón các loại</w:t>
      </w:r>
      <w:r>
        <w:rPr>
          <w:spacing w:val="80"/>
        </w:rPr>
        <w:t> </w:t>
      </w:r>
      <w:r>
        <w:rPr/>
        <w:t>của nước ta trong các năm 2017, 2018, 2019, 2020 được thống kê ở bảng sau:</w:t>
      </w:r>
    </w:p>
    <w:p>
      <w:pPr>
        <w:pStyle w:val="BodyText"/>
        <w:spacing w:before="10"/>
        <w:rPr>
          <w:sz w:val="1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4"/>
        <w:gridCol w:w="2242"/>
        <w:gridCol w:w="2244"/>
        <w:gridCol w:w="2244"/>
        <w:gridCol w:w="2244"/>
      </w:tblGrid>
      <w:tr>
        <w:trPr>
          <w:trHeight w:val="299" w:hRule="atLeast"/>
        </w:trPr>
        <w:tc>
          <w:tcPr>
            <w:tcW w:w="2244" w:type="dxa"/>
          </w:tcPr>
          <w:p>
            <w:pPr>
              <w:pStyle w:val="TableParagraph"/>
              <w:spacing w:line="278" w:lineRule="exact" w:before="2"/>
              <w:ind w:left="9"/>
              <w:jc w:val="center"/>
              <w:rPr>
                <w:sz w:val="26"/>
              </w:rPr>
            </w:pPr>
            <w:r>
              <w:rPr>
                <w:spacing w:val="-5"/>
                <w:sz w:val="26"/>
              </w:rPr>
              <w:t>Năm</w:t>
            </w:r>
          </w:p>
        </w:tc>
        <w:tc>
          <w:tcPr>
            <w:tcW w:w="2242" w:type="dxa"/>
          </w:tcPr>
          <w:p>
            <w:pPr>
              <w:pStyle w:val="TableParagraph"/>
              <w:spacing w:line="278" w:lineRule="exact" w:before="2"/>
              <w:ind w:left="9"/>
              <w:jc w:val="center"/>
              <w:rPr>
                <w:sz w:val="26"/>
              </w:rPr>
            </w:pPr>
            <w:r>
              <w:rPr>
                <w:spacing w:val="-4"/>
                <w:sz w:val="26"/>
              </w:rPr>
              <w:t>2017</w:t>
            </w:r>
          </w:p>
        </w:tc>
        <w:tc>
          <w:tcPr>
            <w:tcW w:w="2244" w:type="dxa"/>
          </w:tcPr>
          <w:p>
            <w:pPr>
              <w:pStyle w:val="TableParagraph"/>
              <w:spacing w:line="278" w:lineRule="exact" w:before="2"/>
              <w:ind w:left="9" w:right="3"/>
              <w:jc w:val="center"/>
              <w:rPr>
                <w:sz w:val="26"/>
              </w:rPr>
            </w:pPr>
            <w:r>
              <w:rPr>
                <w:spacing w:val="-4"/>
                <w:sz w:val="26"/>
              </w:rPr>
              <w:t>2018</w:t>
            </w:r>
          </w:p>
        </w:tc>
        <w:tc>
          <w:tcPr>
            <w:tcW w:w="2244" w:type="dxa"/>
          </w:tcPr>
          <w:p>
            <w:pPr>
              <w:pStyle w:val="TableParagraph"/>
              <w:spacing w:line="278" w:lineRule="exact" w:before="2"/>
              <w:ind w:left="9" w:right="3"/>
              <w:jc w:val="center"/>
              <w:rPr>
                <w:sz w:val="26"/>
              </w:rPr>
            </w:pPr>
            <w:r>
              <w:rPr>
                <w:spacing w:val="-4"/>
                <w:sz w:val="26"/>
              </w:rPr>
              <w:t>2019</w:t>
            </w:r>
          </w:p>
        </w:tc>
        <w:tc>
          <w:tcPr>
            <w:tcW w:w="2244" w:type="dxa"/>
          </w:tcPr>
          <w:p>
            <w:pPr>
              <w:pStyle w:val="TableParagraph"/>
              <w:spacing w:line="278" w:lineRule="exact" w:before="2"/>
              <w:ind w:left="9" w:right="3"/>
              <w:jc w:val="center"/>
              <w:rPr>
                <w:sz w:val="26"/>
              </w:rPr>
            </w:pPr>
            <w:r>
              <w:rPr>
                <w:spacing w:val="-4"/>
                <w:sz w:val="26"/>
              </w:rPr>
              <w:t>2020</w:t>
            </w:r>
          </w:p>
        </w:tc>
      </w:tr>
      <w:tr>
        <w:trPr>
          <w:trHeight w:val="597" w:hRule="atLeast"/>
        </w:trPr>
        <w:tc>
          <w:tcPr>
            <w:tcW w:w="2244" w:type="dxa"/>
          </w:tcPr>
          <w:p>
            <w:pPr>
              <w:pStyle w:val="TableParagraph"/>
              <w:spacing w:line="298" w:lineRule="exact"/>
              <w:ind w:left="261" w:firstLine="100"/>
              <w:rPr>
                <w:sz w:val="26"/>
              </w:rPr>
            </w:pPr>
            <w:r>
              <w:rPr>
                <w:sz w:val="26"/>
              </w:rPr>
              <w:t>Số lượng nhập khẩu</w:t>
            </w:r>
            <w:r>
              <w:rPr>
                <w:spacing w:val="-6"/>
                <w:sz w:val="26"/>
              </w:rPr>
              <w:t> </w:t>
            </w:r>
            <w:r>
              <w:rPr>
                <w:sz w:val="26"/>
              </w:rPr>
              <w:t>(nghìn</w:t>
            </w:r>
            <w:r>
              <w:rPr>
                <w:spacing w:val="-6"/>
                <w:sz w:val="26"/>
              </w:rPr>
              <w:t> </w:t>
            </w:r>
            <w:r>
              <w:rPr>
                <w:spacing w:val="-4"/>
                <w:sz w:val="26"/>
              </w:rPr>
              <w:t>tấn)</w:t>
            </w:r>
          </w:p>
        </w:tc>
        <w:tc>
          <w:tcPr>
            <w:tcW w:w="2242" w:type="dxa"/>
          </w:tcPr>
          <w:p>
            <w:pPr>
              <w:pStyle w:val="TableParagraph"/>
              <w:spacing w:before="150"/>
              <w:ind w:left="9"/>
              <w:jc w:val="center"/>
              <w:rPr>
                <w:sz w:val="26"/>
              </w:rPr>
            </w:pPr>
            <w:r>
              <w:rPr>
                <w:sz w:val="26"/>
              </w:rPr>
              <w:t>4</w:t>
            </w:r>
            <w:r>
              <w:rPr>
                <w:spacing w:val="-3"/>
                <w:sz w:val="26"/>
              </w:rPr>
              <w:t> </w:t>
            </w:r>
            <w:r>
              <w:rPr>
                <w:spacing w:val="-4"/>
                <w:sz w:val="26"/>
              </w:rPr>
              <w:t>727,3</w:t>
            </w:r>
          </w:p>
        </w:tc>
        <w:tc>
          <w:tcPr>
            <w:tcW w:w="2244" w:type="dxa"/>
          </w:tcPr>
          <w:p>
            <w:pPr>
              <w:pStyle w:val="TableParagraph"/>
              <w:spacing w:before="150"/>
              <w:ind w:left="9" w:right="3"/>
              <w:jc w:val="center"/>
              <w:rPr>
                <w:sz w:val="26"/>
              </w:rPr>
            </w:pPr>
            <w:r>
              <w:rPr>
                <w:sz w:val="26"/>
              </w:rPr>
              <w:t>4</w:t>
            </w:r>
            <w:r>
              <w:rPr>
                <w:spacing w:val="-3"/>
                <w:sz w:val="26"/>
              </w:rPr>
              <w:t> </w:t>
            </w:r>
            <w:r>
              <w:rPr>
                <w:spacing w:val="-4"/>
                <w:sz w:val="26"/>
              </w:rPr>
              <w:t>227,5</w:t>
            </w:r>
          </w:p>
        </w:tc>
        <w:tc>
          <w:tcPr>
            <w:tcW w:w="2244" w:type="dxa"/>
          </w:tcPr>
          <w:p>
            <w:pPr>
              <w:pStyle w:val="TableParagraph"/>
              <w:spacing w:before="150"/>
              <w:ind w:left="9" w:right="3"/>
              <w:jc w:val="center"/>
              <w:rPr>
                <w:sz w:val="26"/>
              </w:rPr>
            </w:pPr>
            <w:r>
              <w:rPr>
                <w:sz w:val="26"/>
              </w:rPr>
              <w:t>3</w:t>
            </w:r>
            <w:r>
              <w:rPr>
                <w:spacing w:val="-3"/>
                <w:sz w:val="26"/>
              </w:rPr>
              <w:t> </w:t>
            </w:r>
            <w:r>
              <w:rPr>
                <w:spacing w:val="-4"/>
                <w:sz w:val="26"/>
              </w:rPr>
              <w:t>799,2</w:t>
            </w:r>
          </w:p>
        </w:tc>
        <w:tc>
          <w:tcPr>
            <w:tcW w:w="2244" w:type="dxa"/>
          </w:tcPr>
          <w:p>
            <w:pPr>
              <w:pStyle w:val="TableParagraph"/>
              <w:spacing w:before="150"/>
              <w:ind w:left="9" w:right="4"/>
              <w:jc w:val="center"/>
              <w:rPr>
                <w:sz w:val="26"/>
              </w:rPr>
            </w:pPr>
            <w:r>
              <w:rPr>
                <w:sz w:val="26"/>
              </w:rPr>
              <w:t>3</w:t>
            </w:r>
            <w:r>
              <w:rPr>
                <w:spacing w:val="-3"/>
                <w:sz w:val="26"/>
              </w:rPr>
              <w:t> </w:t>
            </w:r>
            <w:r>
              <w:rPr>
                <w:spacing w:val="-4"/>
                <w:sz w:val="26"/>
              </w:rPr>
              <w:t>803,4</w:t>
            </w:r>
          </w:p>
        </w:tc>
      </w:tr>
      <w:tr>
        <w:trPr>
          <w:trHeight w:val="599" w:hRule="atLeast"/>
        </w:trPr>
        <w:tc>
          <w:tcPr>
            <w:tcW w:w="2244" w:type="dxa"/>
          </w:tcPr>
          <w:p>
            <w:pPr>
              <w:pStyle w:val="TableParagraph"/>
              <w:spacing w:line="298" w:lineRule="exact"/>
              <w:ind w:left="295" w:hanging="80"/>
              <w:rPr>
                <w:sz w:val="26"/>
              </w:rPr>
            </w:pPr>
            <w:r>
              <w:rPr>
                <w:sz w:val="26"/>
              </w:rPr>
              <w:t>Giá</w:t>
            </w:r>
            <w:r>
              <w:rPr>
                <w:spacing w:val="-14"/>
                <w:sz w:val="26"/>
              </w:rPr>
              <w:t> </w:t>
            </w:r>
            <w:r>
              <w:rPr>
                <w:sz w:val="26"/>
              </w:rPr>
              <w:t>trị</w:t>
            </w:r>
            <w:r>
              <w:rPr>
                <w:spacing w:val="-14"/>
                <w:sz w:val="26"/>
              </w:rPr>
              <w:t> </w:t>
            </w:r>
            <w:r>
              <w:rPr>
                <w:sz w:val="26"/>
              </w:rPr>
              <w:t>nhập</w:t>
            </w:r>
            <w:r>
              <w:rPr>
                <w:spacing w:val="-12"/>
                <w:sz w:val="26"/>
              </w:rPr>
              <w:t> </w:t>
            </w:r>
            <w:r>
              <w:rPr>
                <w:sz w:val="26"/>
              </w:rPr>
              <w:t>khẩu (triệu đô la Mỹ)</w:t>
            </w:r>
          </w:p>
        </w:tc>
        <w:tc>
          <w:tcPr>
            <w:tcW w:w="2242" w:type="dxa"/>
          </w:tcPr>
          <w:p>
            <w:pPr>
              <w:pStyle w:val="TableParagraph"/>
              <w:spacing w:before="150"/>
              <w:ind w:left="9"/>
              <w:jc w:val="center"/>
              <w:rPr>
                <w:sz w:val="26"/>
              </w:rPr>
            </w:pPr>
            <w:r>
              <w:rPr>
                <w:sz w:val="26"/>
              </w:rPr>
              <w:t>1</w:t>
            </w:r>
            <w:r>
              <w:rPr>
                <w:spacing w:val="-3"/>
                <w:sz w:val="26"/>
              </w:rPr>
              <w:t> </w:t>
            </w:r>
            <w:r>
              <w:rPr>
                <w:spacing w:val="-4"/>
                <w:sz w:val="26"/>
              </w:rPr>
              <w:t>253,1</w:t>
            </w:r>
          </w:p>
        </w:tc>
        <w:tc>
          <w:tcPr>
            <w:tcW w:w="2244" w:type="dxa"/>
          </w:tcPr>
          <w:p>
            <w:pPr>
              <w:pStyle w:val="TableParagraph"/>
              <w:spacing w:before="150"/>
              <w:ind w:left="9" w:right="3"/>
              <w:jc w:val="center"/>
              <w:rPr>
                <w:sz w:val="26"/>
              </w:rPr>
            </w:pPr>
            <w:r>
              <w:rPr>
                <w:sz w:val="26"/>
              </w:rPr>
              <w:t>1</w:t>
            </w:r>
            <w:r>
              <w:rPr>
                <w:spacing w:val="-3"/>
                <w:sz w:val="26"/>
              </w:rPr>
              <w:t> </w:t>
            </w:r>
            <w:r>
              <w:rPr>
                <w:spacing w:val="-4"/>
                <w:sz w:val="26"/>
              </w:rPr>
              <w:t>202,8</w:t>
            </w:r>
          </w:p>
        </w:tc>
        <w:tc>
          <w:tcPr>
            <w:tcW w:w="2244" w:type="dxa"/>
          </w:tcPr>
          <w:p>
            <w:pPr>
              <w:pStyle w:val="TableParagraph"/>
              <w:spacing w:before="150"/>
              <w:ind w:left="9" w:right="3"/>
              <w:jc w:val="center"/>
              <w:rPr>
                <w:sz w:val="26"/>
              </w:rPr>
            </w:pPr>
            <w:r>
              <w:rPr>
                <w:sz w:val="26"/>
              </w:rPr>
              <w:t>1</w:t>
            </w:r>
            <w:r>
              <w:rPr>
                <w:spacing w:val="-3"/>
                <w:sz w:val="26"/>
              </w:rPr>
              <w:t> </w:t>
            </w:r>
            <w:r>
              <w:rPr>
                <w:spacing w:val="-4"/>
                <w:sz w:val="26"/>
              </w:rPr>
              <w:t>047,7</w:t>
            </w:r>
          </w:p>
        </w:tc>
        <w:tc>
          <w:tcPr>
            <w:tcW w:w="2244" w:type="dxa"/>
          </w:tcPr>
          <w:p>
            <w:pPr>
              <w:pStyle w:val="TableParagraph"/>
              <w:spacing w:before="150"/>
              <w:ind w:left="9" w:right="6"/>
              <w:jc w:val="center"/>
              <w:rPr>
                <w:sz w:val="26"/>
              </w:rPr>
            </w:pPr>
            <w:r>
              <w:rPr>
                <w:spacing w:val="-2"/>
                <w:sz w:val="26"/>
              </w:rPr>
              <w:t>951,5</w:t>
            </w:r>
          </w:p>
        </w:tc>
      </w:tr>
    </w:tbl>
    <w:p>
      <w:pPr>
        <w:pStyle w:val="ListParagraph"/>
        <w:numPr>
          <w:ilvl w:val="1"/>
          <w:numId w:val="34"/>
        </w:numPr>
        <w:tabs>
          <w:tab w:pos="935" w:val="left" w:leader="none"/>
        </w:tabs>
        <w:spacing w:line="240" w:lineRule="auto" w:before="231" w:after="0"/>
        <w:ind w:left="935" w:right="0" w:hanging="359"/>
        <w:jc w:val="left"/>
        <w:rPr>
          <w:sz w:val="26"/>
        </w:rPr>
      </w:pPr>
      <w:r>
        <w:rPr>
          <w:sz w:val="26"/>
        </w:rPr>
        <w:t>Tính</w:t>
      </w:r>
      <w:r>
        <w:rPr>
          <w:spacing w:val="-5"/>
          <w:sz w:val="26"/>
        </w:rPr>
        <w:t> </w:t>
      </w:r>
      <w:r>
        <w:rPr>
          <w:sz w:val="26"/>
        </w:rPr>
        <w:t>tổng</w:t>
      </w:r>
      <w:r>
        <w:rPr>
          <w:spacing w:val="-2"/>
          <w:sz w:val="26"/>
        </w:rPr>
        <w:t> </w:t>
      </w:r>
      <w:r>
        <w:rPr>
          <w:sz w:val="26"/>
        </w:rPr>
        <w:t>số</w:t>
      </w:r>
      <w:r>
        <w:rPr>
          <w:spacing w:val="-4"/>
          <w:sz w:val="26"/>
        </w:rPr>
        <w:t> </w:t>
      </w:r>
      <w:r>
        <w:rPr>
          <w:sz w:val="26"/>
        </w:rPr>
        <w:t>lượng</w:t>
      </w:r>
      <w:r>
        <w:rPr>
          <w:spacing w:val="-2"/>
          <w:sz w:val="26"/>
        </w:rPr>
        <w:t> </w:t>
      </w:r>
      <w:r>
        <w:rPr>
          <w:sz w:val="26"/>
        </w:rPr>
        <w:t>nhập</w:t>
      </w:r>
      <w:r>
        <w:rPr>
          <w:spacing w:val="-5"/>
          <w:sz w:val="26"/>
        </w:rPr>
        <w:t> </w:t>
      </w:r>
      <w:r>
        <w:rPr>
          <w:sz w:val="26"/>
        </w:rPr>
        <w:t>khẩu</w:t>
      </w:r>
      <w:r>
        <w:rPr>
          <w:spacing w:val="-4"/>
          <w:sz w:val="26"/>
        </w:rPr>
        <w:t> </w:t>
      </w:r>
      <w:r>
        <w:rPr>
          <w:sz w:val="26"/>
        </w:rPr>
        <w:t>phân</w:t>
      </w:r>
      <w:r>
        <w:rPr>
          <w:spacing w:val="-5"/>
          <w:sz w:val="26"/>
        </w:rPr>
        <w:t> </w:t>
      </w:r>
      <w:r>
        <w:rPr>
          <w:sz w:val="26"/>
        </w:rPr>
        <w:t>bón</w:t>
      </w:r>
      <w:r>
        <w:rPr>
          <w:spacing w:val="-4"/>
          <w:sz w:val="26"/>
        </w:rPr>
        <w:t> </w:t>
      </w:r>
      <w:r>
        <w:rPr>
          <w:sz w:val="26"/>
        </w:rPr>
        <w:t>các</w:t>
      </w:r>
      <w:r>
        <w:rPr>
          <w:spacing w:val="-2"/>
          <w:sz w:val="26"/>
        </w:rPr>
        <w:t> </w:t>
      </w:r>
      <w:r>
        <w:rPr>
          <w:sz w:val="26"/>
        </w:rPr>
        <w:t>loại</w:t>
      </w:r>
      <w:r>
        <w:rPr>
          <w:spacing w:val="-5"/>
          <w:sz w:val="26"/>
        </w:rPr>
        <w:t> </w:t>
      </w:r>
      <w:r>
        <w:rPr>
          <w:sz w:val="26"/>
        </w:rPr>
        <w:t>của</w:t>
      </w:r>
      <w:r>
        <w:rPr>
          <w:spacing w:val="-4"/>
          <w:sz w:val="26"/>
        </w:rPr>
        <w:t> </w:t>
      </w:r>
      <w:r>
        <w:rPr>
          <w:sz w:val="26"/>
        </w:rPr>
        <w:t>nước</w:t>
      </w:r>
      <w:r>
        <w:rPr>
          <w:spacing w:val="-5"/>
          <w:sz w:val="26"/>
        </w:rPr>
        <w:t> </w:t>
      </w:r>
      <w:r>
        <w:rPr>
          <w:sz w:val="26"/>
        </w:rPr>
        <w:t>ta</w:t>
      </w:r>
      <w:r>
        <w:rPr>
          <w:spacing w:val="-4"/>
          <w:sz w:val="26"/>
        </w:rPr>
        <w:t> </w:t>
      </w:r>
      <w:r>
        <w:rPr>
          <w:sz w:val="26"/>
        </w:rPr>
        <w:t>trong</w:t>
      </w:r>
      <w:r>
        <w:rPr>
          <w:spacing w:val="-5"/>
          <w:sz w:val="26"/>
        </w:rPr>
        <w:t> </w:t>
      </w:r>
      <w:r>
        <w:rPr>
          <w:sz w:val="26"/>
        </w:rPr>
        <w:t>giai</w:t>
      </w:r>
      <w:r>
        <w:rPr>
          <w:spacing w:val="-5"/>
          <w:sz w:val="26"/>
        </w:rPr>
        <w:t> </w:t>
      </w:r>
      <w:r>
        <w:rPr>
          <w:sz w:val="26"/>
        </w:rPr>
        <w:t>đoạn</w:t>
      </w:r>
      <w:r>
        <w:rPr>
          <w:spacing w:val="-4"/>
          <w:sz w:val="26"/>
        </w:rPr>
        <w:t> </w:t>
      </w:r>
      <w:r>
        <w:rPr>
          <w:sz w:val="26"/>
        </w:rPr>
        <w:t>từ</w:t>
      </w:r>
      <w:r>
        <w:rPr>
          <w:spacing w:val="-3"/>
          <w:sz w:val="26"/>
        </w:rPr>
        <w:t> </w:t>
      </w:r>
      <w:r>
        <w:rPr>
          <w:sz w:val="26"/>
        </w:rPr>
        <w:t>năm</w:t>
      </w:r>
      <w:r>
        <w:rPr>
          <w:spacing w:val="-4"/>
          <w:sz w:val="26"/>
        </w:rPr>
        <w:t> </w:t>
      </w:r>
      <w:r>
        <w:rPr>
          <w:sz w:val="26"/>
        </w:rPr>
        <w:t>2017</w:t>
      </w:r>
      <w:r>
        <w:rPr>
          <w:spacing w:val="-5"/>
          <w:sz w:val="26"/>
        </w:rPr>
        <w:t> </w:t>
      </w:r>
      <w:r>
        <w:rPr>
          <w:sz w:val="26"/>
        </w:rPr>
        <w:t>đến</w:t>
      </w:r>
      <w:r>
        <w:rPr>
          <w:spacing w:val="-5"/>
          <w:sz w:val="26"/>
        </w:rPr>
        <w:t> năm</w:t>
      </w:r>
    </w:p>
    <w:p>
      <w:pPr>
        <w:pStyle w:val="BodyText"/>
        <w:spacing w:line="298" w:lineRule="exact" w:before="1"/>
        <w:ind w:left="217"/>
      </w:pPr>
      <w:r>
        <w:rPr>
          <w:spacing w:val="-2"/>
        </w:rPr>
        <w:t>2020.</w:t>
      </w:r>
    </w:p>
    <w:p>
      <w:pPr>
        <w:pStyle w:val="ListParagraph"/>
        <w:numPr>
          <w:ilvl w:val="1"/>
          <w:numId w:val="34"/>
        </w:numPr>
        <w:tabs>
          <w:tab w:pos="936" w:val="left" w:leader="none"/>
        </w:tabs>
        <w:spacing w:line="298" w:lineRule="exact" w:before="0" w:after="0"/>
        <w:ind w:left="936" w:right="0" w:hanging="359"/>
        <w:jc w:val="left"/>
        <w:rPr>
          <w:sz w:val="26"/>
        </w:rPr>
      </w:pPr>
      <w:r>
        <w:rPr>
          <w:sz w:val="26"/>
        </w:rPr>
        <w:t>Số</w:t>
      </w:r>
      <w:r>
        <w:rPr>
          <w:spacing w:val="-5"/>
          <w:sz w:val="26"/>
        </w:rPr>
        <w:t> </w:t>
      </w:r>
      <w:r>
        <w:rPr>
          <w:sz w:val="26"/>
        </w:rPr>
        <w:t>lượng</w:t>
      </w:r>
      <w:r>
        <w:rPr>
          <w:spacing w:val="-4"/>
          <w:sz w:val="26"/>
        </w:rPr>
        <w:t> </w:t>
      </w:r>
      <w:r>
        <w:rPr>
          <w:sz w:val="26"/>
        </w:rPr>
        <w:t>nhập</w:t>
      </w:r>
      <w:r>
        <w:rPr>
          <w:spacing w:val="-4"/>
          <w:sz w:val="26"/>
        </w:rPr>
        <w:t> </w:t>
      </w:r>
      <w:r>
        <w:rPr>
          <w:sz w:val="26"/>
        </w:rPr>
        <w:t>khẩu</w:t>
      </w:r>
      <w:r>
        <w:rPr>
          <w:spacing w:val="-2"/>
          <w:sz w:val="26"/>
        </w:rPr>
        <w:t> </w:t>
      </w:r>
      <w:r>
        <w:rPr>
          <w:sz w:val="26"/>
        </w:rPr>
        <w:t>phân</w:t>
      </w:r>
      <w:r>
        <w:rPr>
          <w:spacing w:val="-4"/>
          <w:sz w:val="26"/>
        </w:rPr>
        <w:t> </w:t>
      </w:r>
      <w:r>
        <w:rPr>
          <w:sz w:val="26"/>
        </w:rPr>
        <w:t>bón</w:t>
      </w:r>
      <w:r>
        <w:rPr>
          <w:spacing w:val="-4"/>
          <w:sz w:val="26"/>
        </w:rPr>
        <w:t> </w:t>
      </w:r>
      <w:r>
        <w:rPr>
          <w:sz w:val="26"/>
        </w:rPr>
        <w:t>các</w:t>
      </w:r>
      <w:r>
        <w:rPr>
          <w:spacing w:val="-5"/>
          <w:sz w:val="26"/>
        </w:rPr>
        <w:t> </w:t>
      </w:r>
      <w:r>
        <w:rPr>
          <w:sz w:val="26"/>
        </w:rPr>
        <w:t>loại</w:t>
      </w:r>
      <w:r>
        <w:rPr>
          <w:spacing w:val="-4"/>
          <w:sz w:val="26"/>
        </w:rPr>
        <w:t> </w:t>
      </w:r>
      <w:r>
        <w:rPr>
          <w:sz w:val="26"/>
        </w:rPr>
        <w:t>năm</w:t>
      </w:r>
      <w:r>
        <w:rPr>
          <w:spacing w:val="-4"/>
          <w:sz w:val="26"/>
        </w:rPr>
        <w:t> </w:t>
      </w:r>
      <w:r>
        <w:rPr>
          <w:sz w:val="26"/>
        </w:rPr>
        <w:t>2019</w:t>
      </w:r>
      <w:r>
        <w:rPr>
          <w:spacing w:val="-5"/>
          <w:sz w:val="26"/>
        </w:rPr>
        <w:t> </w:t>
      </w:r>
      <w:r>
        <w:rPr>
          <w:sz w:val="26"/>
        </w:rPr>
        <w:t>giảm</w:t>
      </w:r>
      <w:r>
        <w:rPr>
          <w:spacing w:val="-6"/>
          <w:sz w:val="26"/>
        </w:rPr>
        <w:t> </w:t>
      </w:r>
      <w:r>
        <w:rPr>
          <w:sz w:val="26"/>
        </w:rPr>
        <w:t>bao</w:t>
      </w:r>
      <w:r>
        <w:rPr>
          <w:spacing w:val="-4"/>
          <w:sz w:val="26"/>
        </w:rPr>
        <w:t> </w:t>
      </w:r>
      <w:r>
        <w:rPr>
          <w:sz w:val="26"/>
        </w:rPr>
        <w:t>nhiêu</w:t>
      </w:r>
      <w:r>
        <w:rPr>
          <w:spacing w:val="-2"/>
          <w:sz w:val="26"/>
        </w:rPr>
        <w:t> </w:t>
      </w:r>
      <w:r>
        <w:rPr>
          <w:sz w:val="26"/>
        </w:rPr>
        <w:t>phần</w:t>
      </w:r>
      <w:r>
        <w:rPr>
          <w:spacing w:val="-4"/>
          <w:sz w:val="26"/>
        </w:rPr>
        <w:t> </w:t>
      </w:r>
      <w:r>
        <w:rPr>
          <w:sz w:val="26"/>
        </w:rPr>
        <w:t>trăm</w:t>
      </w:r>
      <w:r>
        <w:rPr>
          <w:spacing w:val="-6"/>
          <w:sz w:val="26"/>
        </w:rPr>
        <w:t> </w:t>
      </w:r>
      <w:r>
        <w:rPr>
          <w:sz w:val="26"/>
        </w:rPr>
        <w:t>so</w:t>
      </w:r>
      <w:r>
        <w:rPr>
          <w:spacing w:val="-4"/>
          <w:sz w:val="26"/>
        </w:rPr>
        <w:t> </w:t>
      </w:r>
      <w:r>
        <w:rPr>
          <w:sz w:val="26"/>
        </w:rPr>
        <w:t>với</w:t>
      </w:r>
      <w:r>
        <w:rPr>
          <w:spacing w:val="-5"/>
          <w:sz w:val="26"/>
        </w:rPr>
        <w:t> </w:t>
      </w:r>
      <w:r>
        <w:rPr>
          <w:sz w:val="26"/>
        </w:rPr>
        <w:t>năm</w:t>
      </w:r>
      <w:r>
        <w:rPr>
          <w:spacing w:val="-4"/>
          <w:sz w:val="26"/>
        </w:rPr>
        <w:t> </w:t>
      </w:r>
      <w:r>
        <w:rPr>
          <w:sz w:val="26"/>
        </w:rPr>
        <w:t>2018</w:t>
      </w:r>
      <w:r>
        <w:rPr>
          <w:spacing w:val="-4"/>
          <w:sz w:val="26"/>
        </w:rPr>
        <w:t> (làm</w:t>
      </w:r>
    </w:p>
    <w:p>
      <w:pPr>
        <w:pStyle w:val="BodyText"/>
        <w:spacing w:line="298" w:lineRule="exact" w:before="1"/>
        <w:ind w:left="217"/>
      </w:pPr>
      <w:r>
        <w:rPr/>
        <w:t>tròn</w:t>
      </w:r>
      <w:r>
        <w:rPr>
          <w:spacing w:val="-5"/>
        </w:rPr>
        <w:t> </w:t>
      </w:r>
      <w:r>
        <w:rPr/>
        <w:t>kết</w:t>
      </w:r>
      <w:r>
        <w:rPr>
          <w:spacing w:val="-4"/>
        </w:rPr>
        <w:t> </w:t>
      </w:r>
      <w:r>
        <w:rPr/>
        <w:t>quả</w:t>
      </w:r>
      <w:r>
        <w:rPr>
          <w:spacing w:val="-2"/>
        </w:rPr>
        <w:t> </w:t>
      </w:r>
      <w:r>
        <w:rPr/>
        <w:t>đến</w:t>
      </w:r>
      <w:r>
        <w:rPr>
          <w:spacing w:val="-4"/>
        </w:rPr>
        <w:t> </w:t>
      </w:r>
      <w:r>
        <w:rPr/>
        <w:t>hàng</w:t>
      </w:r>
      <w:r>
        <w:rPr>
          <w:spacing w:val="-5"/>
        </w:rPr>
        <w:t> </w:t>
      </w:r>
      <w:r>
        <w:rPr/>
        <w:t>phần</w:t>
      </w:r>
      <w:r>
        <w:rPr>
          <w:spacing w:val="-1"/>
        </w:rPr>
        <w:t> </w:t>
      </w:r>
      <w:r>
        <w:rPr>
          <w:spacing w:val="-2"/>
        </w:rPr>
        <w:t>mười)?</w:t>
      </w:r>
    </w:p>
    <w:p>
      <w:pPr>
        <w:pStyle w:val="ListParagraph"/>
        <w:numPr>
          <w:ilvl w:val="1"/>
          <w:numId w:val="34"/>
        </w:numPr>
        <w:tabs>
          <w:tab w:pos="936" w:val="left" w:leader="none"/>
        </w:tabs>
        <w:spacing w:line="240" w:lineRule="auto" w:before="0" w:after="0"/>
        <w:ind w:left="217" w:right="536" w:firstLine="360"/>
        <w:jc w:val="left"/>
        <w:rPr>
          <w:sz w:val="26"/>
        </w:rPr>
      </w:pPr>
      <w:r>
        <w:rPr>
          <w:sz w:val="26"/>
        </w:rPr>
        <w:t>Giá</w:t>
      </w:r>
      <w:r>
        <w:rPr>
          <w:spacing w:val="-3"/>
          <w:sz w:val="26"/>
        </w:rPr>
        <w:t> </w:t>
      </w:r>
      <w:r>
        <w:rPr>
          <w:sz w:val="26"/>
        </w:rPr>
        <w:t>trị</w:t>
      </w:r>
      <w:r>
        <w:rPr>
          <w:spacing w:val="-3"/>
          <w:sz w:val="26"/>
        </w:rPr>
        <w:t> </w:t>
      </w:r>
      <w:r>
        <w:rPr>
          <w:sz w:val="26"/>
        </w:rPr>
        <w:t>nhập khẩu</w:t>
      </w:r>
      <w:r>
        <w:rPr>
          <w:spacing w:val="-3"/>
          <w:sz w:val="26"/>
        </w:rPr>
        <w:t> </w:t>
      </w:r>
      <w:r>
        <w:rPr>
          <w:sz w:val="26"/>
        </w:rPr>
        <w:t>phân bón</w:t>
      </w:r>
      <w:r>
        <w:rPr>
          <w:spacing w:val="-3"/>
          <w:sz w:val="26"/>
        </w:rPr>
        <w:t> </w:t>
      </w:r>
      <w:r>
        <w:rPr>
          <w:sz w:val="26"/>
        </w:rPr>
        <w:t>các</w:t>
      </w:r>
      <w:r>
        <w:rPr>
          <w:spacing w:val="-3"/>
          <w:sz w:val="26"/>
        </w:rPr>
        <w:t> </w:t>
      </w:r>
      <w:r>
        <w:rPr>
          <w:sz w:val="26"/>
        </w:rPr>
        <w:t>loại năm</w:t>
      </w:r>
      <w:r>
        <w:rPr>
          <w:spacing w:val="-5"/>
          <w:sz w:val="26"/>
        </w:rPr>
        <w:t> </w:t>
      </w:r>
      <w:r>
        <w:rPr>
          <w:sz w:val="26"/>
        </w:rPr>
        <w:t>2017 gấp</w:t>
      </w:r>
      <w:r>
        <w:rPr>
          <w:spacing w:val="-3"/>
          <w:sz w:val="26"/>
        </w:rPr>
        <w:t> </w:t>
      </w:r>
      <w:r>
        <w:rPr>
          <w:sz w:val="26"/>
        </w:rPr>
        <w:t>bao</w:t>
      </w:r>
      <w:r>
        <w:rPr>
          <w:spacing w:val="-3"/>
          <w:sz w:val="26"/>
        </w:rPr>
        <w:t> </w:t>
      </w:r>
      <w:r>
        <w:rPr>
          <w:sz w:val="26"/>
        </w:rPr>
        <w:t>nhiêu</w:t>
      </w:r>
      <w:r>
        <w:rPr>
          <w:spacing w:val="-3"/>
          <w:sz w:val="26"/>
        </w:rPr>
        <w:t> </w:t>
      </w:r>
      <w:r>
        <w:rPr>
          <w:sz w:val="26"/>
        </w:rPr>
        <w:t>lần</w:t>
      </w:r>
      <w:r>
        <w:rPr>
          <w:spacing w:val="-3"/>
          <w:sz w:val="26"/>
        </w:rPr>
        <w:t> </w:t>
      </w:r>
      <w:r>
        <w:rPr>
          <w:sz w:val="26"/>
        </w:rPr>
        <w:t>giá</w:t>
      </w:r>
      <w:r>
        <w:rPr>
          <w:spacing w:val="-3"/>
          <w:sz w:val="26"/>
        </w:rPr>
        <w:t> </w:t>
      </w:r>
      <w:r>
        <w:rPr>
          <w:sz w:val="26"/>
        </w:rPr>
        <w:t>trị</w:t>
      </w:r>
      <w:r>
        <w:rPr>
          <w:spacing w:val="-3"/>
          <w:sz w:val="26"/>
        </w:rPr>
        <w:t> </w:t>
      </w:r>
      <w:r>
        <w:rPr>
          <w:sz w:val="26"/>
        </w:rPr>
        <w:t>nhập</w:t>
      </w:r>
      <w:r>
        <w:rPr>
          <w:spacing w:val="-3"/>
          <w:sz w:val="26"/>
        </w:rPr>
        <w:t> </w:t>
      </w:r>
      <w:r>
        <w:rPr>
          <w:sz w:val="26"/>
        </w:rPr>
        <w:t>khẩu phân</w:t>
      </w:r>
      <w:r>
        <w:rPr>
          <w:spacing w:val="-3"/>
          <w:sz w:val="26"/>
        </w:rPr>
        <w:t> </w:t>
      </w:r>
      <w:r>
        <w:rPr>
          <w:sz w:val="26"/>
        </w:rPr>
        <w:t>bón</w:t>
      </w:r>
      <w:r>
        <w:rPr>
          <w:spacing w:val="-3"/>
          <w:sz w:val="26"/>
        </w:rPr>
        <w:t> </w:t>
      </w:r>
      <w:r>
        <w:rPr>
          <w:sz w:val="26"/>
        </w:rPr>
        <w:t>các loại năm 2020 (làm tròn kết quả đến hàng phần mười)?</w:t>
      </w:r>
    </w:p>
    <w:p>
      <w:pPr>
        <w:spacing w:before="298"/>
        <w:ind w:left="217" w:right="0" w:firstLine="0"/>
        <w:jc w:val="left"/>
        <w:rPr>
          <w:sz w:val="26"/>
        </w:rPr>
      </w:pPr>
      <w:r>
        <w:rPr>
          <w:b/>
          <w:sz w:val="26"/>
        </w:rPr>
        <w:t>Câu</w:t>
      </w:r>
      <w:r>
        <w:rPr>
          <w:b/>
          <w:spacing w:val="-5"/>
          <w:sz w:val="26"/>
        </w:rPr>
        <w:t> </w:t>
      </w:r>
      <w:r>
        <w:rPr>
          <w:b/>
          <w:sz w:val="26"/>
        </w:rPr>
        <w:t>2</w:t>
      </w:r>
      <w:r>
        <w:rPr>
          <w:b/>
          <w:spacing w:val="-2"/>
          <w:sz w:val="26"/>
        </w:rPr>
        <w:t> </w:t>
      </w:r>
      <w:r>
        <w:rPr>
          <w:i/>
          <w:sz w:val="26"/>
        </w:rPr>
        <w:t>(0,5</w:t>
      </w:r>
      <w:r>
        <w:rPr>
          <w:i/>
          <w:spacing w:val="-4"/>
          <w:sz w:val="26"/>
        </w:rPr>
        <w:t> </w:t>
      </w:r>
      <w:r>
        <w:rPr>
          <w:i/>
          <w:sz w:val="26"/>
        </w:rPr>
        <w:t>điểm):</w:t>
      </w:r>
      <w:r>
        <w:rPr>
          <w:i/>
          <w:spacing w:val="-2"/>
          <w:sz w:val="26"/>
        </w:rPr>
        <w:t> </w:t>
      </w:r>
      <w:r>
        <w:rPr>
          <w:sz w:val="26"/>
        </w:rPr>
        <w:t>Tìm</w:t>
      </w:r>
      <w:r>
        <w:rPr>
          <w:spacing w:val="-5"/>
          <w:sz w:val="26"/>
        </w:rPr>
        <w:t> </w:t>
      </w:r>
      <w:r>
        <w:rPr>
          <w:sz w:val="26"/>
        </w:rPr>
        <w:t>nghiệm</w:t>
      </w:r>
      <w:r>
        <w:rPr>
          <w:spacing w:val="-6"/>
          <w:sz w:val="26"/>
        </w:rPr>
        <w:t> </w:t>
      </w:r>
      <w:r>
        <w:rPr>
          <w:sz w:val="26"/>
        </w:rPr>
        <w:t>của</w:t>
      </w:r>
      <w:r>
        <w:rPr>
          <w:spacing w:val="-2"/>
          <w:sz w:val="26"/>
        </w:rPr>
        <w:t> </w:t>
      </w:r>
      <w:r>
        <w:rPr>
          <w:sz w:val="26"/>
        </w:rPr>
        <w:t>đa</w:t>
      </w:r>
      <w:r>
        <w:rPr>
          <w:spacing w:val="-4"/>
          <w:sz w:val="26"/>
        </w:rPr>
        <w:t> </w:t>
      </w:r>
      <w:r>
        <w:rPr>
          <w:sz w:val="26"/>
        </w:rPr>
        <w:t>thức</w:t>
      </w:r>
      <w:r>
        <w:rPr>
          <w:spacing w:val="-5"/>
          <w:sz w:val="26"/>
        </w:rPr>
        <w:t> </w:t>
      </w:r>
      <w:r>
        <w:rPr>
          <w:sz w:val="26"/>
        </w:rPr>
        <w:t>P(x)</w:t>
      </w:r>
      <w:r>
        <w:rPr>
          <w:spacing w:val="-4"/>
          <w:sz w:val="26"/>
        </w:rPr>
        <w:t> </w:t>
      </w:r>
      <w:r>
        <w:rPr>
          <w:sz w:val="26"/>
        </w:rPr>
        <w:t>=</w:t>
      </w:r>
      <w:r>
        <w:rPr>
          <w:spacing w:val="-4"/>
          <w:sz w:val="26"/>
        </w:rPr>
        <w:t> </w:t>
      </w:r>
      <w:r>
        <w:rPr>
          <w:sz w:val="26"/>
        </w:rPr>
        <w:t>5x</w:t>
      </w:r>
      <w:r>
        <w:rPr>
          <w:spacing w:val="-5"/>
          <w:sz w:val="26"/>
        </w:rPr>
        <w:t> </w:t>
      </w:r>
      <w:r>
        <w:rPr>
          <w:sz w:val="26"/>
        </w:rPr>
        <w:t>+</w:t>
      </w:r>
      <w:r>
        <w:rPr>
          <w:spacing w:val="-3"/>
          <w:sz w:val="26"/>
        </w:rPr>
        <w:t> </w:t>
      </w:r>
      <w:r>
        <w:rPr>
          <w:spacing w:val="-10"/>
          <w:sz w:val="26"/>
        </w:rPr>
        <w:t>3</w:t>
      </w:r>
    </w:p>
    <w:p>
      <w:pPr>
        <w:spacing w:before="296"/>
        <w:ind w:left="216" w:right="0" w:firstLine="0"/>
        <w:jc w:val="left"/>
        <w:rPr>
          <w:sz w:val="26"/>
        </w:rPr>
      </w:pPr>
      <w:r>
        <w:rPr>
          <w:b/>
          <w:sz w:val="26"/>
        </w:rPr>
        <w:t>Câu</w:t>
      </w:r>
      <w:r>
        <w:rPr>
          <w:b/>
          <w:spacing w:val="-5"/>
          <w:sz w:val="26"/>
        </w:rPr>
        <w:t> </w:t>
      </w:r>
      <w:r>
        <w:rPr>
          <w:b/>
          <w:sz w:val="26"/>
        </w:rPr>
        <w:t>3 </w:t>
      </w:r>
      <w:r>
        <w:rPr>
          <w:i/>
          <w:sz w:val="26"/>
        </w:rPr>
        <w:t>(3,0</w:t>
      </w:r>
      <w:r>
        <w:rPr>
          <w:i/>
          <w:spacing w:val="-2"/>
          <w:sz w:val="26"/>
        </w:rPr>
        <w:t> </w:t>
      </w:r>
      <w:r>
        <w:rPr>
          <w:i/>
          <w:sz w:val="26"/>
        </w:rPr>
        <w:t>điểm): </w:t>
      </w:r>
      <w:r>
        <w:rPr>
          <w:sz w:val="26"/>
        </w:rPr>
        <w:t>Cho</w:t>
      </w:r>
      <w:r>
        <w:rPr>
          <w:spacing w:val="1"/>
          <w:sz w:val="26"/>
        </w:rPr>
        <w:t> </w:t>
      </w:r>
      <w:r>
        <w:rPr>
          <w:sz w:val="26"/>
        </w:rPr>
        <w:t>tam</w:t>
      </w:r>
      <w:r>
        <w:rPr>
          <w:spacing w:val="-3"/>
          <w:sz w:val="26"/>
        </w:rPr>
        <w:t> </w:t>
      </w:r>
      <w:r>
        <w:rPr>
          <w:sz w:val="26"/>
        </w:rPr>
        <w:t>giác</w:t>
      </w:r>
      <w:r>
        <w:rPr>
          <w:spacing w:val="-3"/>
          <w:sz w:val="26"/>
        </w:rPr>
        <w:t> </w:t>
      </w:r>
      <w:r>
        <w:rPr>
          <w:sz w:val="26"/>
        </w:rPr>
        <w:t>ABC</w:t>
      </w:r>
      <w:r>
        <w:rPr>
          <w:spacing w:val="-2"/>
          <w:sz w:val="26"/>
        </w:rPr>
        <w:t> </w:t>
      </w:r>
      <w:r>
        <w:rPr>
          <w:sz w:val="26"/>
        </w:rPr>
        <w:t>cân</w:t>
      </w:r>
      <w:r>
        <w:rPr>
          <w:spacing w:val="-3"/>
          <w:sz w:val="26"/>
        </w:rPr>
        <w:t> </w:t>
      </w:r>
      <w:r>
        <w:rPr>
          <w:sz w:val="26"/>
        </w:rPr>
        <w:t>tại</w:t>
      </w:r>
      <w:r>
        <w:rPr>
          <w:spacing w:val="1"/>
          <w:sz w:val="26"/>
        </w:rPr>
        <w:t> </w:t>
      </w:r>
      <w:r>
        <w:rPr>
          <w:sz w:val="26"/>
        </w:rPr>
        <w:t>A</w:t>
      </w:r>
      <w:r>
        <w:rPr>
          <w:spacing w:val="-3"/>
          <w:sz w:val="26"/>
        </w:rPr>
        <w:t> </w:t>
      </w:r>
      <w:r>
        <w:rPr>
          <w:sz w:val="26"/>
        </w:rPr>
        <w:t>có</w:t>
      </w:r>
      <w:r>
        <w:rPr>
          <w:spacing w:val="52"/>
          <w:sz w:val="26"/>
        </w:rPr>
        <w:t> </w:t>
      </w:r>
      <w:r>
        <w:rPr>
          <w:rFonts w:ascii="Arimo" w:hAnsi="Arimo"/>
          <w:spacing w:val="-121"/>
          <w:w w:val="130"/>
          <w:position w:val="8"/>
          <w:sz w:val="24"/>
        </w:rPr>
        <w:t>‸</w:t>
      </w:r>
      <w:r>
        <w:rPr>
          <w:i/>
          <w:w w:val="70"/>
          <w:sz w:val="24"/>
        </w:rPr>
        <w:t>A</w:t>
      </w:r>
      <w:r>
        <w:rPr>
          <w:i/>
          <w:spacing w:val="-16"/>
          <w:sz w:val="24"/>
        </w:rPr>
        <w:t> </w:t>
      </w:r>
      <w:r>
        <w:rPr>
          <w:rFonts w:ascii="Symbol" w:hAnsi="Symbol"/>
          <w:sz w:val="24"/>
        </w:rPr>
        <w:t></w:t>
      </w:r>
      <w:r>
        <w:rPr>
          <w:spacing w:val="-13"/>
          <w:sz w:val="24"/>
        </w:rPr>
        <w:t> </w:t>
      </w:r>
      <w:r>
        <w:rPr>
          <w:sz w:val="24"/>
        </w:rPr>
        <w:t>90</w:t>
      </w:r>
      <w:r>
        <w:rPr>
          <w:sz w:val="24"/>
          <w:vertAlign w:val="superscript"/>
        </w:rPr>
        <w:t>0</w:t>
      </w:r>
      <w:r>
        <w:rPr>
          <w:spacing w:val="-21"/>
          <w:sz w:val="24"/>
          <w:vertAlign w:val="baseline"/>
        </w:rPr>
        <w:t> </w:t>
      </w:r>
      <w:r>
        <w:rPr>
          <w:sz w:val="26"/>
          <w:vertAlign w:val="baseline"/>
        </w:rPr>
        <w:t>.</w:t>
      </w:r>
      <w:r>
        <w:rPr>
          <w:spacing w:val="-2"/>
          <w:sz w:val="26"/>
          <w:vertAlign w:val="baseline"/>
        </w:rPr>
        <w:t> </w:t>
      </w:r>
      <w:r>
        <w:rPr>
          <w:sz w:val="26"/>
          <w:vertAlign w:val="baseline"/>
        </w:rPr>
        <w:t>Vẽ</w:t>
      </w:r>
      <w:r>
        <w:rPr>
          <w:spacing w:val="-3"/>
          <w:sz w:val="26"/>
          <w:vertAlign w:val="baseline"/>
        </w:rPr>
        <w:t> </w:t>
      </w:r>
      <w:r>
        <w:rPr>
          <w:sz w:val="26"/>
          <w:vertAlign w:val="baseline"/>
        </w:rPr>
        <w:t>BD</w:t>
      </w:r>
      <w:r>
        <w:rPr>
          <w:spacing w:val="-3"/>
          <w:sz w:val="26"/>
          <w:vertAlign w:val="baseline"/>
        </w:rPr>
        <w:t> </w:t>
      </w:r>
      <w:r>
        <w:rPr>
          <w:sz w:val="26"/>
          <w:vertAlign w:val="baseline"/>
        </w:rPr>
        <w:t>vuông</w:t>
      </w:r>
      <w:r>
        <w:rPr>
          <w:spacing w:val="-2"/>
          <w:sz w:val="26"/>
          <w:vertAlign w:val="baseline"/>
        </w:rPr>
        <w:t> </w:t>
      </w:r>
      <w:r>
        <w:rPr>
          <w:sz w:val="26"/>
          <w:vertAlign w:val="baseline"/>
        </w:rPr>
        <w:t>góc</w:t>
      </w:r>
      <w:r>
        <w:rPr>
          <w:spacing w:val="-3"/>
          <w:sz w:val="26"/>
          <w:vertAlign w:val="baseline"/>
        </w:rPr>
        <w:t> </w:t>
      </w:r>
      <w:r>
        <w:rPr>
          <w:sz w:val="26"/>
          <w:vertAlign w:val="baseline"/>
        </w:rPr>
        <w:t>với</w:t>
      </w:r>
      <w:r>
        <w:rPr>
          <w:spacing w:val="-2"/>
          <w:sz w:val="26"/>
          <w:vertAlign w:val="baseline"/>
        </w:rPr>
        <w:t> </w:t>
      </w:r>
      <w:r>
        <w:rPr>
          <w:sz w:val="26"/>
          <w:vertAlign w:val="baseline"/>
        </w:rPr>
        <w:t>AC tại</w:t>
      </w:r>
      <w:r>
        <w:rPr>
          <w:spacing w:val="-2"/>
          <w:sz w:val="26"/>
          <w:vertAlign w:val="baseline"/>
        </w:rPr>
        <w:t> </w:t>
      </w:r>
      <w:r>
        <w:rPr>
          <w:sz w:val="26"/>
          <w:vertAlign w:val="baseline"/>
        </w:rPr>
        <w:t>D, CE</w:t>
      </w:r>
      <w:r>
        <w:rPr>
          <w:spacing w:val="-2"/>
          <w:sz w:val="26"/>
          <w:vertAlign w:val="baseline"/>
        </w:rPr>
        <w:t> vuông</w:t>
      </w:r>
    </w:p>
    <w:p>
      <w:pPr>
        <w:pStyle w:val="BodyText"/>
        <w:spacing w:before="2"/>
        <w:ind w:left="216"/>
      </w:pPr>
      <w:r>
        <w:rPr/>
        <w:t>góc</w:t>
      </w:r>
      <w:r>
        <w:rPr>
          <w:spacing w:val="-5"/>
        </w:rPr>
        <w:t> </w:t>
      </w:r>
      <w:r>
        <w:rPr/>
        <w:t>với</w:t>
      </w:r>
      <w:r>
        <w:rPr>
          <w:spacing w:val="-4"/>
        </w:rPr>
        <w:t> </w:t>
      </w:r>
      <w:r>
        <w:rPr/>
        <w:t>AB</w:t>
      </w:r>
      <w:r>
        <w:rPr>
          <w:spacing w:val="-4"/>
        </w:rPr>
        <w:t> </w:t>
      </w:r>
      <w:r>
        <w:rPr/>
        <w:t>tại</w:t>
      </w:r>
      <w:r>
        <w:rPr>
          <w:spacing w:val="-4"/>
        </w:rPr>
        <w:t> </w:t>
      </w:r>
      <w:r>
        <w:rPr>
          <w:spacing w:val="-5"/>
        </w:rPr>
        <w:t>E.</w:t>
      </w:r>
    </w:p>
    <w:p>
      <w:pPr>
        <w:pStyle w:val="ListParagraph"/>
        <w:numPr>
          <w:ilvl w:val="0"/>
          <w:numId w:val="36"/>
        </w:numPr>
        <w:tabs>
          <w:tab w:pos="841" w:val="left" w:leader="none"/>
        </w:tabs>
        <w:spacing w:line="298" w:lineRule="exact" w:before="1" w:after="0"/>
        <w:ind w:left="841" w:right="0" w:hanging="265"/>
        <w:jc w:val="left"/>
        <w:rPr>
          <w:sz w:val="26"/>
        </w:rPr>
      </w:pPr>
      <w:r>
        <w:rPr>
          <w:sz w:val="26"/>
        </w:rPr>
        <w:t>Chứng</w:t>
      </w:r>
      <w:r>
        <w:rPr>
          <w:spacing w:val="-3"/>
          <w:sz w:val="26"/>
        </w:rPr>
        <w:t> </w:t>
      </w:r>
      <w:r>
        <w:rPr>
          <w:sz w:val="26"/>
        </w:rPr>
        <w:t>minh:</w:t>
      </w:r>
      <w:r>
        <w:rPr>
          <w:spacing w:val="-6"/>
          <w:sz w:val="26"/>
        </w:rPr>
        <w:t> </w:t>
      </w:r>
      <w:r>
        <w:rPr>
          <w:sz w:val="26"/>
        </w:rPr>
        <w:t>AD</w:t>
      </w:r>
      <w:r>
        <w:rPr>
          <w:spacing w:val="-6"/>
          <w:sz w:val="26"/>
        </w:rPr>
        <w:t> </w:t>
      </w:r>
      <w:r>
        <w:rPr>
          <w:sz w:val="26"/>
        </w:rPr>
        <w:t>=</w:t>
      </w:r>
      <w:r>
        <w:rPr>
          <w:spacing w:val="-3"/>
          <w:sz w:val="26"/>
        </w:rPr>
        <w:t> </w:t>
      </w:r>
      <w:r>
        <w:rPr>
          <w:spacing w:val="-5"/>
          <w:sz w:val="26"/>
        </w:rPr>
        <w:t>AE</w:t>
      </w:r>
    </w:p>
    <w:p>
      <w:pPr>
        <w:pStyle w:val="ListParagraph"/>
        <w:numPr>
          <w:ilvl w:val="0"/>
          <w:numId w:val="36"/>
        </w:numPr>
        <w:tabs>
          <w:tab w:pos="855" w:val="left" w:leader="none"/>
        </w:tabs>
        <w:spacing w:line="298" w:lineRule="exact" w:before="0" w:after="0"/>
        <w:ind w:left="855" w:right="0" w:hanging="279"/>
        <w:jc w:val="left"/>
        <w:rPr>
          <w:sz w:val="26"/>
        </w:rPr>
      </w:pPr>
      <w:r>
        <w:rPr>
          <w:sz w:val="26"/>
        </w:rPr>
        <w:t>Gọi</w:t>
      </w:r>
      <w:r>
        <w:rPr>
          <w:spacing w:val="-5"/>
          <w:sz w:val="26"/>
        </w:rPr>
        <w:t> </w:t>
      </w:r>
      <w:r>
        <w:rPr>
          <w:sz w:val="26"/>
        </w:rPr>
        <w:t>I</w:t>
      </w:r>
      <w:r>
        <w:rPr>
          <w:spacing w:val="-4"/>
          <w:sz w:val="26"/>
        </w:rPr>
        <w:t> </w:t>
      </w:r>
      <w:r>
        <w:rPr>
          <w:sz w:val="26"/>
        </w:rPr>
        <w:t>là</w:t>
      </w:r>
      <w:r>
        <w:rPr>
          <w:spacing w:val="-1"/>
          <w:sz w:val="26"/>
        </w:rPr>
        <w:t> </w:t>
      </w:r>
      <w:r>
        <w:rPr>
          <w:sz w:val="26"/>
        </w:rPr>
        <w:t>giao</w:t>
      </w:r>
      <w:r>
        <w:rPr>
          <w:spacing w:val="-4"/>
          <w:sz w:val="26"/>
        </w:rPr>
        <w:t> </w:t>
      </w:r>
      <w:r>
        <w:rPr>
          <w:sz w:val="26"/>
        </w:rPr>
        <w:t>điểm</w:t>
      </w:r>
      <w:r>
        <w:rPr>
          <w:spacing w:val="-4"/>
          <w:sz w:val="26"/>
        </w:rPr>
        <w:t> </w:t>
      </w:r>
      <w:r>
        <w:rPr>
          <w:sz w:val="26"/>
        </w:rPr>
        <w:t>của</w:t>
      </w:r>
      <w:r>
        <w:rPr>
          <w:spacing w:val="-4"/>
          <w:sz w:val="26"/>
        </w:rPr>
        <w:t> </w:t>
      </w:r>
      <w:r>
        <w:rPr>
          <w:sz w:val="26"/>
        </w:rPr>
        <w:t>BD</w:t>
      </w:r>
      <w:r>
        <w:rPr>
          <w:spacing w:val="-4"/>
          <w:sz w:val="26"/>
        </w:rPr>
        <w:t> </w:t>
      </w:r>
      <w:r>
        <w:rPr>
          <w:sz w:val="26"/>
        </w:rPr>
        <w:t>và</w:t>
      </w:r>
      <w:r>
        <w:rPr>
          <w:spacing w:val="-1"/>
          <w:sz w:val="26"/>
        </w:rPr>
        <w:t> </w:t>
      </w:r>
      <w:r>
        <w:rPr>
          <w:sz w:val="26"/>
        </w:rPr>
        <w:t>CE.</w:t>
      </w:r>
      <w:r>
        <w:rPr>
          <w:spacing w:val="-5"/>
          <w:sz w:val="26"/>
        </w:rPr>
        <w:t> </w:t>
      </w:r>
      <w:r>
        <w:rPr>
          <w:sz w:val="26"/>
        </w:rPr>
        <w:t>Chứng</w:t>
      </w:r>
      <w:r>
        <w:rPr>
          <w:spacing w:val="-1"/>
          <w:sz w:val="26"/>
        </w:rPr>
        <w:t> </w:t>
      </w:r>
      <w:r>
        <w:rPr>
          <w:sz w:val="26"/>
        </w:rPr>
        <w:t>minh</w:t>
      </w:r>
      <w:r>
        <w:rPr>
          <w:spacing w:val="-4"/>
          <w:sz w:val="26"/>
        </w:rPr>
        <w:t> </w:t>
      </w:r>
      <w:r>
        <w:rPr>
          <w:sz w:val="26"/>
        </w:rPr>
        <w:t>:</w:t>
      </w:r>
      <w:r>
        <w:rPr>
          <w:spacing w:val="-4"/>
          <w:sz w:val="26"/>
        </w:rPr>
        <w:t> </w:t>
      </w:r>
      <w:r>
        <w:rPr>
          <w:sz w:val="26"/>
        </w:rPr>
        <w:t>AI</w:t>
      </w:r>
      <w:r>
        <w:rPr>
          <w:spacing w:val="-4"/>
          <w:sz w:val="26"/>
        </w:rPr>
        <w:t> </w:t>
      </w:r>
      <w:r>
        <w:rPr>
          <w:sz w:val="26"/>
        </w:rPr>
        <w:t>là</w:t>
      </w:r>
      <w:r>
        <w:rPr>
          <w:spacing w:val="-4"/>
          <w:sz w:val="26"/>
        </w:rPr>
        <w:t> </w:t>
      </w:r>
      <w:r>
        <w:rPr>
          <w:sz w:val="26"/>
        </w:rPr>
        <w:t>tia</w:t>
      </w:r>
      <w:r>
        <w:rPr>
          <w:spacing w:val="-4"/>
          <w:sz w:val="26"/>
        </w:rPr>
        <w:t> </w:t>
      </w:r>
      <w:r>
        <w:rPr>
          <w:sz w:val="26"/>
        </w:rPr>
        <w:t>phân</w:t>
      </w:r>
      <w:r>
        <w:rPr>
          <w:spacing w:val="-4"/>
          <w:sz w:val="26"/>
        </w:rPr>
        <w:t> </w:t>
      </w:r>
      <w:r>
        <w:rPr>
          <w:sz w:val="26"/>
        </w:rPr>
        <w:t>giác</w:t>
      </w:r>
      <w:r>
        <w:rPr>
          <w:spacing w:val="-4"/>
          <w:sz w:val="26"/>
        </w:rPr>
        <w:t> </w:t>
      </w:r>
      <w:r>
        <w:rPr>
          <w:sz w:val="26"/>
        </w:rPr>
        <w:t>của</w:t>
      </w:r>
      <w:r>
        <w:rPr>
          <w:spacing w:val="-4"/>
          <w:sz w:val="26"/>
        </w:rPr>
        <w:t> </w:t>
      </w:r>
      <w:r>
        <w:rPr>
          <w:sz w:val="26"/>
        </w:rPr>
        <w:t>góc</w:t>
      </w:r>
      <w:r>
        <w:rPr>
          <w:spacing w:val="-5"/>
          <w:sz w:val="26"/>
        </w:rPr>
        <w:t> BAC</w:t>
      </w:r>
    </w:p>
    <w:p>
      <w:pPr>
        <w:pStyle w:val="ListParagraph"/>
        <w:numPr>
          <w:ilvl w:val="0"/>
          <w:numId w:val="36"/>
        </w:numPr>
        <w:tabs>
          <w:tab w:pos="870" w:val="left" w:leader="none"/>
        </w:tabs>
        <w:spacing w:line="240" w:lineRule="auto" w:before="1" w:after="0"/>
        <w:ind w:left="870" w:right="0" w:hanging="265"/>
        <w:jc w:val="left"/>
        <w:rPr>
          <w:sz w:val="26"/>
        </w:rPr>
      </w:pPr>
      <w:r>
        <w:rPr>
          <w:sz w:val="26"/>
        </w:rPr>
        <w:t>Chứng</w:t>
      </w:r>
      <w:r>
        <w:rPr>
          <w:spacing w:val="-2"/>
          <w:sz w:val="26"/>
        </w:rPr>
        <w:t> </w:t>
      </w:r>
      <w:r>
        <w:rPr>
          <w:sz w:val="26"/>
        </w:rPr>
        <w:t>minh</w:t>
      </w:r>
      <w:r>
        <w:rPr>
          <w:spacing w:val="-4"/>
          <w:sz w:val="26"/>
        </w:rPr>
        <w:t> </w:t>
      </w:r>
      <w:r>
        <w:rPr>
          <w:sz w:val="26"/>
        </w:rPr>
        <w:t>:</w:t>
      </w:r>
      <w:r>
        <w:rPr>
          <w:spacing w:val="-1"/>
          <w:sz w:val="26"/>
        </w:rPr>
        <w:t> </w:t>
      </w:r>
      <w:r>
        <w:rPr>
          <w:sz w:val="26"/>
        </w:rPr>
        <w:t>DE</w:t>
      </w:r>
      <w:r>
        <w:rPr>
          <w:spacing w:val="-4"/>
          <w:sz w:val="26"/>
        </w:rPr>
        <w:t> </w:t>
      </w:r>
      <w:r>
        <w:rPr>
          <w:sz w:val="26"/>
        </w:rPr>
        <w:t>//</w:t>
      </w:r>
      <w:r>
        <w:rPr>
          <w:spacing w:val="-4"/>
          <w:sz w:val="26"/>
        </w:rPr>
        <w:t> </w:t>
      </w:r>
      <w:r>
        <w:rPr>
          <w:spacing w:val="-5"/>
          <w:sz w:val="26"/>
        </w:rPr>
        <w:t>BC</w:t>
      </w:r>
    </w:p>
    <w:p>
      <w:pPr>
        <w:spacing w:after="0" w:line="240" w:lineRule="auto"/>
        <w:jc w:val="left"/>
        <w:rPr>
          <w:sz w:val="26"/>
        </w:rPr>
        <w:sectPr>
          <w:type w:val="continuous"/>
          <w:pgSz w:w="12240" w:h="15840"/>
          <w:pgMar w:top="760" w:bottom="280" w:left="460" w:right="340"/>
        </w:sectPr>
      </w:pPr>
    </w:p>
    <w:p>
      <w:pPr>
        <w:spacing w:line="370" w:lineRule="exact" w:before="0"/>
        <w:ind w:left="281" w:right="0" w:firstLine="0"/>
        <w:jc w:val="left"/>
        <w:rPr>
          <w:sz w:val="25"/>
        </w:rPr>
      </w:pPr>
      <w:r>
        <w:rPr>
          <w:b/>
          <w:sz w:val="26"/>
        </w:rPr>
        <w:t>Câu</w:t>
      </w:r>
      <w:r>
        <w:rPr>
          <w:b/>
          <w:spacing w:val="7"/>
          <w:sz w:val="26"/>
        </w:rPr>
        <w:t> </w:t>
      </w:r>
      <w:r>
        <w:rPr>
          <w:b/>
          <w:sz w:val="26"/>
        </w:rPr>
        <w:t>4</w:t>
      </w:r>
      <w:r>
        <w:rPr>
          <w:b/>
          <w:spacing w:val="14"/>
          <w:sz w:val="26"/>
        </w:rPr>
        <w:t> </w:t>
      </w:r>
      <w:r>
        <w:rPr>
          <w:i/>
          <w:sz w:val="26"/>
        </w:rPr>
        <w:t>(1,0</w:t>
      </w:r>
      <w:r>
        <w:rPr>
          <w:i/>
          <w:spacing w:val="12"/>
          <w:sz w:val="26"/>
        </w:rPr>
        <w:t> </w:t>
      </w:r>
      <w:r>
        <w:rPr>
          <w:i/>
          <w:sz w:val="26"/>
        </w:rPr>
        <w:t>điểm</w:t>
      </w:r>
      <w:r>
        <w:rPr>
          <w:i/>
          <w:color w:val="001F5F"/>
          <w:sz w:val="26"/>
        </w:rPr>
        <w:t>):</w:t>
      </w:r>
      <w:r>
        <w:rPr>
          <w:i/>
          <w:color w:val="001F5F"/>
          <w:spacing w:val="13"/>
          <w:sz w:val="26"/>
        </w:rPr>
        <w:t> </w:t>
      </w:r>
      <w:r>
        <w:rPr>
          <w:sz w:val="26"/>
        </w:rPr>
        <w:t>Ba</w:t>
      </w:r>
      <w:r>
        <w:rPr>
          <w:spacing w:val="14"/>
          <w:sz w:val="26"/>
        </w:rPr>
        <w:t> </w:t>
      </w:r>
      <w:r>
        <w:rPr>
          <w:sz w:val="26"/>
        </w:rPr>
        <w:t>địa</w:t>
      </w:r>
      <w:r>
        <w:rPr>
          <w:spacing w:val="9"/>
          <w:sz w:val="26"/>
        </w:rPr>
        <w:t> </w:t>
      </w:r>
      <w:r>
        <w:rPr>
          <w:sz w:val="26"/>
        </w:rPr>
        <w:t>điểm</w:t>
      </w:r>
      <w:r>
        <w:rPr>
          <w:spacing w:val="9"/>
          <w:sz w:val="26"/>
        </w:rPr>
        <w:t> </w:t>
      </w:r>
      <w:r>
        <w:rPr>
          <w:sz w:val="26"/>
        </w:rPr>
        <w:t>A,</w:t>
      </w:r>
      <w:r>
        <w:rPr>
          <w:spacing w:val="13"/>
          <w:sz w:val="26"/>
        </w:rPr>
        <w:t> </w:t>
      </w:r>
      <w:r>
        <w:rPr>
          <w:sz w:val="26"/>
        </w:rPr>
        <w:t>B,</w:t>
      </w:r>
      <w:r>
        <w:rPr>
          <w:spacing w:val="12"/>
          <w:sz w:val="26"/>
        </w:rPr>
        <w:t> </w:t>
      </w:r>
      <w:r>
        <w:rPr>
          <w:sz w:val="26"/>
        </w:rPr>
        <w:t>C</w:t>
      </w:r>
      <w:r>
        <w:rPr>
          <w:spacing w:val="9"/>
          <w:sz w:val="26"/>
        </w:rPr>
        <w:t> </w:t>
      </w:r>
      <w:r>
        <w:rPr>
          <w:sz w:val="26"/>
        </w:rPr>
        <w:t>là</w:t>
      </w:r>
      <w:r>
        <w:rPr>
          <w:spacing w:val="13"/>
          <w:sz w:val="26"/>
        </w:rPr>
        <w:t> </w:t>
      </w:r>
      <w:r>
        <w:rPr>
          <w:sz w:val="26"/>
        </w:rPr>
        <w:t>3</w:t>
      </w:r>
      <w:r>
        <w:rPr>
          <w:spacing w:val="12"/>
          <w:sz w:val="26"/>
        </w:rPr>
        <w:t> </w:t>
      </w:r>
      <w:r>
        <w:rPr>
          <w:sz w:val="26"/>
        </w:rPr>
        <w:t>đỉnh</w:t>
      </w:r>
      <w:r>
        <w:rPr>
          <w:spacing w:val="9"/>
          <w:sz w:val="26"/>
        </w:rPr>
        <w:t> </w:t>
      </w:r>
      <w:r>
        <w:rPr>
          <w:sz w:val="26"/>
        </w:rPr>
        <w:t>của</w:t>
      </w:r>
      <w:r>
        <w:rPr>
          <w:spacing w:val="12"/>
          <w:sz w:val="26"/>
        </w:rPr>
        <w:t> </w:t>
      </w:r>
      <w:r>
        <w:rPr>
          <w:sz w:val="26"/>
        </w:rPr>
        <w:t>tam</w:t>
      </w:r>
      <w:r>
        <w:rPr>
          <w:spacing w:val="10"/>
          <w:sz w:val="26"/>
        </w:rPr>
        <w:t> </w:t>
      </w:r>
      <w:r>
        <w:rPr>
          <w:sz w:val="26"/>
        </w:rPr>
        <w:t>giác</w:t>
      </w:r>
      <w:r>
        <w:rPr>
          <w:spacing w:val="12"/>
          <w:sz w:val="26"/>
        </w:rPr>
        <w:t> </w:t>
      </w:r>
      <w:r>
        <w:rPr>
          <w:sz w:val="26"/>
        </w:rPr>
        <w:t>ABC</w:t>
      </w:r>
      <w:r>
        <w:rPr>
          <w:spacing w:val="9"/>
          <w:sz w:val="26"/>
        </w:rPr>
        <w:t> </w:t>
      </w:r>
      <w:r>
        <w:rPr>
          <w:sz w:val="26"/>
        </w:rPr>
        <w:t>với</w:t>
      </w:r>
      <w:r>
        <w:rPr>
          <w:spacing w:val="64"/>
          <w:sz w:val="26"/>
        </w:rPr>
        <w:t> </w:t>
      </w:r>
      <w:r>
        <w:rPr>
          <w:rFonts w:ascii="Arimo" w:hAnsi="Arimo"/>
          <w:spacing w:val="-119"/>
          <w:w w:val="128"/>
          <w:position w:val="9"/>
          <w:sz w:val="25"/>
        </w:rPr>
        <w:t>‸</w:t>
      </w:r>
      <w:r>
        <w:rPr>
          <w:i/>
          <w:w w:val="71"/>
          <w:sz w:val="25"/>
        </w:rPr>
        <w:t>A</w:t>
      </w:r>
      <w:r>
        <w:rPr>
          <w:i/>
          <w:spacing w:val="-14"/>
          <w:w w:val="99"/>
          <w:sz w:val="25"/>
        </w:rPr>
        <w:t> </w:t>
      </w:r>
      <w:r>
        <w:rPr>
          <w:rFonts w:ascii="Symbol" w:hAnsi="Symbol"/>
          <w:sz w:val="25"/>
        </w:rPr>
        <w:t></w:t>
      </w:r>
      <w:r>
        <w:rPr>
          <w:spacing w:val="-16"/>
          <w:sz w:val="25"/>
        </w:rPr>
        <w:t> </w:t>
      </w:r>
      <w:r>
        <w:rPr>
          <w:spacing w:val="-5"/>
          <w:sz w:val="25"/>
        </w:rPr>
        <w:t>90</w:t>
      </w:r>
      <w:r>
        <w:rPr>
          <w:spacing w:val="-5"/>
          <w:sz w:val="25"/>
          <w:vertAlign w:val="superscript"/>
        </w:rPr>
        <w:t>0</w:t>
      </w:r>
    </w:p>
    <w:p>
      <w:pPr>
        <w:pStyle w:val="BodyText"/>
        <w:spacing w:before="71"/>
        <w:ind w:left="64"/>
      </w:pPr>
      <w:r>
        <w:rPr/>
        <w:br w:type="column"/>
      </w:r>
      <w:r>
        <w:rPr/>
        <w:t>và</w:t>
      </w:r>
      <w:r>
        <w:rPr>
          <w:spacing w:val="6"/>
        </w:rPr>
        <w:t> </w:t>
      </w:r>
      <w:r>
        <w:rPr/>
        <w:t>khoảng</w:t>
      </w:r>
      <w:r>
        <w:rPr>
          <w:spacing w:val="10"/>
        </w:rPr>
        <w:t> </w:t>
      </w:r>
      <w:r>
        <w:rPr/>
        <w:t>cách</w:t>
      </w:r>
      <w:r>
        <w:rPr>
          <w:spacing w:val="10"/>
        </w:rPr>
        <w:t> </w:t>
      </w:r>
      <w:r>
        <w:rPr/>
        <w:t>giữa</w:t>
      </w:r>
      <w:r>
        <w:rPr>
          <w:spacing w:val="7"/>
        </w:rPr>
        <w:t> </w:t>
      </w:r>
      <w:r>
        <w:rPr>
          <w:spacing w:val="-10"/>
        </w:rPr>
        <w:t>2</w:t>
      </w:r>
    </w:p>
    <w:p>
      <w:pPr>
        <w:spacing w:after="0"/>
        <w:sectPr>
          <w:type w:val="continuous"/>
          <w:pgSz w:w="12240" w:h="15840"/>
          <w:pgMar w:top="760" w:bottom="280" w:left="460" w:right="340"/>
          <w:cols w:num="2" w:equalWidth="0">
            <w:col w:w="8726" w:space="40"/>
            <w:col w:w="2674"/>
          </w:cols>
        </w:sectPr>
      </w:pPr>
    </w:p>
    <w:p>
      <w:pPr>
        <w:pStyle w:val="BodyText"/>
        <w:spacing w:line="298" w:lineRule="exact" w:before="6"/>
        <w:ind w:left="217"/>
      </w:pPr>
      <w:r>
        <w:rPr/>
        <w:t>địa</w:t>
      </w:r>
      <w:r>
        <w:rPr>
          <w:spacing w:val="5"/>
        </w:rPr>
        <w:t> </w:t>
      </w:r>
      <w:r>
        <w:rPr/>
        <w:t>điểm</w:t>
      </w:r>
      <w:r>
        <w:rPr>
          <w:spacing w:val="4"/>
        </w:rPr>
        <w:t> </w:t>
      </w:r>
      <w:r>
        <w:rPr/>
        <w:t>A</w:t>
      </w:r>
      <w:r>
        <w:rPr>
          <w:spacing w:val="6"/>
        </w:rPr>
        <w:t> </w:t>
      </w:r>
      <w:r>
        <w:rPr/>
        <w:t>và</w:t>
      </w:r>
      <w:r>
        <w:rPr>
          <w:spacing w:val="6"/>
        </w:rPr>
        <w:t> </w:t>
      </w:r>
      <w:r>
        <w:rPr/>
        <w:t>C</w:t>
      </w:r>
      <w:r>
        <w:rPr>
          <w:spacing w:val="5"/>
        </w:rPr>
        <w:t> </w:t>
      </w:r>
      <w:r>
        <w:rPr/>
        <w:t>là</w:t>
      </w:r>
      <w:r>
        <w:rPr>
          <w:spacing w:val="6"/>
        </w:rPr>
        <w:t> </w:t>
      </w:r>
      <w:r>
        <w:rPr/>
        <w:t>550m.</w:t>
      </w:r>
      <w:r>
        <w:rPr>
          <w:spacing w:val="6"/>
        </w:rPr>
        <w:t> </w:t>
      </w:r>
      <w:r>
        <w:rPr/>
        <w:t>Người</w:t>
      </w:r>
      <w:r>
        <w:rPr>
          <w:spacing w:val="6"/>
        </w:rPr>
        <w:t> </w:t>
      </w:r>
      <w:r>
        <w:rPr/>
        <w:t>ta</w:t>
      </w:r>
      <w:r>
        <w:rPr>
          <w:spacing w:val="6"/>
        </w:rPr>
        <w:t> </w:t>
      </w:r>
      <w:r>
        <w:rPr/>
        <w:t>đặt</w:t>
      </w:r>
      <w:r>
        <w:rPr>
          <w:spacing w:val="7"/>
        </w:rPr>
        <w:t> </w:t>
      </w:r>
      <w:r>
        <w:rPr/>
        <w:t>một</w:t>
      </w:r>
      <w:r>
        <w:rPr>
          <w:spacing w:val="6"/>
        </w:rPr>
        <w:t> </w:t>
      </w:r>
      <w:r>
        <w:rPr/>
        <w:t>loa</w:t>
      </w:r>
      <w:r>
        <w:rPr>
          <w:spacing w:val="6"/>
        </w:rPr>
        <w:t> </w:t>
      </w:r>
      <w:r>
        <w:rPr/>
        <w:t>truyền</w:t>
      </w:r>
      <w:r>
        <w:rPr>
          <w:spacing w:val="6"/>
        </w:rPr>
        <w:t> </w:t>
      </w:r>
      <w:r>
        <w:rPr/>
        <w:t>thanh</w:t>
      </w:r>
      <w:r>
        <w:rPr>
          <w:spacing w:val="5"/>
        </w:rPr>
        <w:t> </w:t>
      </w:r>
      <w:r>
        <w:rPr/>
        <w:t>tại</w:t>
      </w:r>
      <w:r>
        <w:rPr>
          <w:spacing w:val="8"/>
        </w:rPr>
        <w:t> </w:t>
      </w:r>
      <w:r>
        <w:rPr/>
        <w:t>một</w:t>
      </w:r>
      <w:r>
        <w:rPr>
          <w:spacing w:val="8"/>
        </w:rPr>
        <w:t> </w:t>
      </w:r>
      <w:r>
        <w:rPr/>
        <w:t>địa</w:t>
      </w:r>
      <w:r>
        <w:rPr>
          <w:spacing w:val="5"/>
        </w:rPr>
        <w:t> </w:t>
      </w:r>
      <w:r>
        <w:rPr/>
        <w:t>điểm</w:t>
      </w:r>
      <w:r>
        <w:rPr>
          <w:spacing w:val="4"/>
        </w:rPr>
        <w:t> </w:t>
      </w:r>
      <w:r>
        <w:rPr/>
        <w:t>nằm</w:t>
      </w:r>
      <w:r>
        <w:rPr>
          <w:spacing w:val="3"/>
        </w:rPr>
        <w:t> </w:t>
      </w:r>
      <w:r>
        <w:rPr/>
        <w:t>giữa</w:t>
      </w:r>
      <w:r>
        <w:rPr>
          <w:spacing w:val="6"/>
        </w:rPr>
        <w:t> </w:t>
      </w:r>
      <w:r>
        <w:rPr/>
        <w:t>A</w:t>
      </w:r>
      <w:r>
        <w:rPr>
          <w:spacing w:val="8"/>
        </w:rPr>
        <w:t> </w:t>
      </w:r>
      <w:r>
        <w:rPr/>
        <w:t>và</w:t>
      </w:r>
      <w:r>
        <w:rPr>
          <w:spacing w:val="5"/>
        </w:rPr>
        <w:t> </w:t>
      </w:r>
      <w:r>
        <w:rPr/>
        <w:t>B</w:t>
      </w:r>
      <w:r>
        <w:rPr>
          <w:spacing w:val="6"/>
        </w:rPr>
        <w:t> </w:t>
      </w:r>
      <w:r>
        <w:rPr/>
        <w:t>thì</w:t>
      </w:r>
      <w:r>
        <w:rPr>
          <w:spacing w:val="6"/>
        </w:rPr>
        <w:t> </w:t>
      </w:r>
      <w:r>
        <w:rPr/>
        <w:t>tại</w:t>
      </w:r>
      <w:r>
        <w:rPr>
          <w:spacing w:val="6"/>
        </w:rPr>
        <w:t> </w:t>
      </w:r>
      <w:r>
        <w:rPr>
          <w:spacing w:val="-10"/>
        </w:rPr>
        <w:t>C</w:t>
      </w:r>
    </w:p>
    <w:p>
      <w:pPr>
        <w:pStyle w:val="BodyText"/>
        <w:spacing w:line="298" w:lineRule="exact"/>
        <w:ind w:left="217"/>
      </w:pPr>
      <w:r>
        <w:rPr/>
        <w:t>có</w:t>
      </w:r>
      <w:r>
        <w:rPr>
          <w:spacing w:val="-5"/>
        </w:rPr>
        <w:t> </w:t>
      </w:r>
      <w:r>
        <w:rPr/>
        <w:t>thể</w:t>
      </w:r>
      <w:r>
        <w:rPr>
          <w:spacing w:val="-4"/>
        </w:rPr>
        <w:t> </w:t>
      </w:r>
      <w:r>
        <w:rPr/>
        <w:t>nghe</w:t>
      </w:r>
      <w:r>
        <w:rPr>
          <w:spacing w:val="-1"/>
        </w:rPr>
        <w:t> </w:t>
      </w:r>
      <w:r>
        <w:rPr/>
        <w:t>tiếng</w:t>
      </w:r>
      <w:r>
        <w:rPr>
          <w:spacing w:val="-5"/>
        </w:rPr>
        <w:t> </w:t>
      </w:r>
      <w:r>
        <w:rPr/>
        <w:t>loa</w:t>
      </w:r>
      <w:r>
        <w:rPr>
          <w:spacing w:val="-4"/>
        </w:rPr>
        <w:t> </w:t>
      </w:r>
      <w:r>
        <w:rPr/>
        <w:t>không</w:t>
      </w:r>
      <w:r>
        <w:rPr>
          <w:spacing w:val="-4"/>
        </w:rPr>
        <w:t> </w:t>
      </w:r>
      <w:r>
        <w:rPr/>
        <w:t>nếu</w:t>
      </w:r>
      <w:r>
        <w:rPr>
          <w:spacing w:val="-5"/>
        </w:rPr>
        <w:t> </w:t>
      </w:r>
      <w:r>
        <w:rPr/>
        <w:t>bán</w:t>
      </w:r>
      <w:r>
        <w:rPr>
          <w:spacing w:val="-4"/>
        </w:rPr>
        <w:t> </w:t>
      </w:r>
      <w:r>
        <w:rPr/>
        <w:t>kính</w:t>
      </w:r>
      <w:r>
        <w:rPr>
          <w:spacing w:val="-1"/>
        </w:rPr>
        <w:t> </w:t>
      </w:r>
      <w:r>
        <w:rPr/>
        <w:t>để</w:t>
      </w:r>
      <w:r>
        <w:rPr>
          <w:spacing w:val="-5"/>
        </w:rPr>
        <w:t> </w:t>
      </w:r>
      <w:r>
        <w:rPr/>
        <w:t>nghe</w:t>
      </w:r>
      <w:r>
        <w:rPr>
          <w:spacing w:val="-4"/>
        </w:rPr>
        <w:t> </w:t>
      </w:r>
      <w:r>
        <w:rPr/>
        <w:t>rõ</w:t>
      </w:r>
      <w:r>
        <w:rPr>
          <w:spacing w:val="-4"/>
        </w:rPr>
        <w:t> </w:t>
      </w:r>
      <w:r>
        <w:rPr/>
        <w:t>tiếng</w:t>
      </w:r>
      <w:r>
        <w:rPr>
          <w:spacing w:val="-2"/>
        </w:rPr>
        <w:t> </w:t>
      </w:r>
      <w:r>
        <w:rPr/>
        <w:t>của</w:t>
      </w:r>
      <w:r>
        <w:rPr>
          <w:spacing w:val="-4"/>
        </w:rPr>
        <w:t> </w:t>
      </w:r>
      <w:r>
        <w:rPr/>
        <w:t>loa</w:t>
      </w:r>
      <w:r>
        <w:rPr>
          <w:spacing w:val="-1"/>
        </w:rPr>
        <w:t> </w:t>
      </w:r>
      <w:r>
        <w:rPr/>
        <w:t>là</w:t>
      </w:r>
      <w:r>
        <w:rPr>
          <w:spacing w:val="-2"/>
        </w:rPr>
        <w:t> 550m.</w:t>
      </w:r>
    </w:p>
    <w:p>
      <w:pPr>
        <w:spacing w:before="298"/>
        <w:ind w:left="251" w:right="256" w:firstLine="0"/>
        <w:jc w:val="center"/>
        <w:rPr>
          <w:b/>
          <w:sz w:val="26"/>
        </w:rPr>
      </w:pPr>
      <w:r>
        <w:rPr>
          <w:b/>
          <w:sz w:val="26"/>
        </w:rPr>
        <w:t>---------------</w:t>
      </w:r>
      <w:r>
        <w:rPr>
          <w:b/>
          <w:spacing w:val="-11"/>
          <w:sz w:val="26"/>
        </w:rPr>
        <w:t> </w:t>
      </w:r>
      <w:r>
        <w:rPr>
          <w:b/>
          <w:sz w:val="26"/>
        </w:rPr>
        <w:t>HẾT</w:t>
      </w:r>
      <w:r>
        <w:rPr>
          <w:b/>
          <w:spacing w:val="-14"/>
          <w:sz w:val="26"/>
        </w:rPr>
        <w:t> </w:t>
      </w:r>
      <w:r>
        <w:rPr>
          <w:b/>
          <w:sz w:val="26"/>
        </w:rPr>
        <w:t>--------------</w:t>
      </w:r>
      <w:r>
        <w:rPr>
          <w:b/>
          <w:spacing w:val="-10"/>
          <w:sz w:val="26"/>
        </w:rPr>
        <w:t>-</w:t>
      </w:r>
    </w:p>
    <w:p>
      <w:pPr>
        <w:spacing w:after="0"/>
        <w:jc w:val="center"/>
        <w:rPr>
          <w:sz w:val="26"/>
        </w:rPr>
        <w:sectPr>
          <w:type w:val="continuous"/>
          <w:pgSz w:w="12240" w:h="15840"/>
          <w:pgMar w:top="760" w:bottom="280" w:left="460" w:right="340"/>
        </w:sectPr>
      </w:pPr>
    </w:p>
    <w:p>
      <w:pPr>
        <w:spacing w:before="61"/>
        <w:ind w:left="256" w:right="5" w:firstLine="0"/>
        <w:jc w:val="center"/>
        <w:rPr>
          <w:b/>
          <w:sz w:val="26"/>
        </w:rPr>
      </w:pPr>
      <w:r>
        <w:rPr>
          <w:b/>
          <w:sz w:val="26"/>
          <w:u w:val="thick"/>
        </w:rPr>
        <w:t>ĐÁP</w:t>
      </w:r>
      <w:r>
        <w:rPr>
          <w:b/>
          <w:spacing w:val="-7"/>
          <w:sz w:val="26"/>
          <w:u w:val="thick"/>
        </w:rPr>
        <w:t> </w:t>
      </w:r>
      <w:r>
        <w:rPr>
          <w:b/>
          <w:sz w:val="26"/>
          <w:u w:val="thick"/>
        </w:rPr>
        <w:t>ÁN</w:t>
      </w:r>
      <w:r>
        <w:rPr>
          <w:b/>
          <w:spacing w:val="-6"/>
          <w:sz w:val="26"/>
          <w:u w:val="thick"/>
        </w:rPr>
        <w:t> </w:t>
      </w:r>
      <w:r>
        <w:rPr>
          <w:b/>
          <w:sz w:val="26"/>
          <w:u w:val="thick"/>
        </w:rPr>
        <w:t>VÀ</w:t>
      </w:r>
      <w:r>
        <w:rPr>
          <w:b/>
          <w:spacing w:val="-6"/>
          <w:sz w:val="26"/>
          <w:u w:val="thick"/>
        </w:rPr>
        <w:t> </w:t>
      </w:r>
      <w:r>
        <w:rPr>
          <w:b/>
          <w:sz w:val="26"/>
          <w:u w:val="thick"/>
        </w:rPr>
        <w:t>HƯỚNG</w:t>
      </w:r>
      <w:r>
        <w:rPr>
          <w:b/>
          <w:spacing w:val="-6"/>
          <w:sz w:val="26"/>
          <w:u w:val="thick"/>
        </w:rPr>
        <w:t> </w:t>
      </w:r>
      <w:r>
        <w:rPr>
          <w:b/>
          <w:sz w:val="26"/>
          <w:u w:val="thick"/>
        </w:rPr>
        <w:t>DẪN</w:t>
      </w:r>
      <w:r>
        <w:rPr>
          <w:b/>
          <w:spacing w:val="-3"/>
          <w:sz w:val="26"/>
          <w:u w:val="thick"/>
        </w:rPr>
        <w:t> </w:t>
      </w:r>
      <w:r>
        <w:rPr>
          <w:b/>
          <w:spacing w:val="-4"/>
          <w:sz w:val="26"/>
          <w:u w:val="thick"/>
        </w:rPr>
        <w:t>CHẤM</w:t>
      </w:r>
    </w:p>
    <w:p>
      <w:pPr>
        <w:pStyle w:val="ListParagraph"/>
        <w:numPr>
          <w:ilvl w:val="0"/>
          <w:numId w:val="37"/>
        </w:numPr>
        <w:tabs>
          <w:tab w:pos="445" w:val="left" w:leader="none"/>
        </w:tabs>
        <w:spacing w:line="240" w:lineRule="auto" w:before="299" w:after="0"/>
        <w:ind w:left="445" w:right="0" w:hanging="229"/>
        <w:jc w:val="left"/>
        <w:rPr>
          <w:i/>
          <w:sz w:val="26"/>
        </w:rPr>
      </w:pPr>
      <w:r>
        <w:rPr>
          <w:b/>
          <w:sz w:val="26"/>
          <w:u w:val="single"/>
        </w:rPr>
        <w:t>PHẦN</w:t>
      </w:r>
      <w:r>
        <w:rPr>
          <w:b/>
          <w:spacing w:val="-4"/>
          <w:sz w:val="26"/>
          <w:u w:val="single"/>
        </w:rPr>
        <w:t> </w:t>
      </w:r>
      <w:r>
        <w:rPr>
          <w:b/>
          <w:sz w:val="26"/>
          <w:u w:val="single"/>
        </w:rPr>
        <w:t>TRẮC</w:t>
      </w:r>
      <w:r>
        <w:rPr>
          <w:b/>
          <w:spacing w:val="-4"/>
          <w:sz w:val="26"/>
          <w:u w:val="single"/>
        </w:rPr>
        <w:t> </w:t>
      </w:r>
      <w:r>
        <w:rPr>
          <w:b/>
          <w:sz w:val="26"/>
          <w:u w:val="single"/>
        </w:rPr>
        <w:t>NGHIỆM</w:t>
      </w:r>
      <w:r>
        <w:rPr>
          <w:b/>
          <w:sz w:val="26"/>
          <w:u w:val="none"/>
        </w:rPr>
        <w:t>:</w:t>
      </w:r>
      <w:r>
        <w:rPr>
          <w:b/>
          <w:spacing w:val="-7"/>
          <w:sz w:val="26"/>
          <w:u w:val="none"/>
        </w:rPr>
        <w:t> </w:t>
      </w:r>
      <w:r>
        <w:rPr>
          <w:sz w:val="26"/>
          <w:u w:val="none"/>
        </w:rPr>
        <w:t>(3</w:t>
      </w:r>
      <w:r>
        <w:rPr>
          <w:spacing w:val="-6"/>
          <w:sz w:val="26"/>
          <w:u w:val="none"/>
        </w:rPr>
        <w:t> </w:t>
      </w:r>
      <w:r>
        <w:rPr>
          <w:sz w:val="26"/>
          <w:u w:val="none"/>
        </w:rPr>
        <w:t>điểm)</w:t>
      </w:r>
      <w:r>
        <w:rPr>
          <w:spacing w:val="-7"/>
          <w:sz w:val="26"/>
          <w:u w:val="none"/>
        </w:rPr>
        <w:t> </w:t>
      </w:r>
      <w:r>
        <w:rPr>
          <w:i/>
          <w:sz w:val="26"/>
          <w:u w:val="none"/>
        </w:rPr>
        <w:t>Đúng</w:t>
      </w:r>
      <w:r>
        <w:rPr>
          <w:i/>
          <w:spacing w:val="-6"/>
          <w:sz w:val="26"/>
          <w:u w:val="none"/>
        </w:rPr>
        <w:t> </w:t>
      </w:r>
      <w:r>
        <w:rPr>
          <w:i/>
          <w:sz w:val="26"/>
          <w:u w:val="none"/>
        </w:rPr>
        <w:t>mỗi</w:t>
      </w:r>
      <w:r>
        <w:rPr>
          <w:i/>
          <w:spacing w:val="-7"/>
          <w:sz w:val="26"/>
          <w:u w:val="none"/>
        </w:rPr>
        <w:t> </w:t>
      </w:r>
      <w:r>
        <w:rPr>
          <w:i/>
          <w:sz w:val="26"/>
          <w:u w:val="none"/>
        </w:rPr>
        <w:t>câu</w:t>
      </w:r>
      <w:r>
        <w:rPr>
          <w:i/>
          <w:spacing w:val="-7"/>
          <w:sz w:val="26"/>
          <w:u w:val="none"/>
        </w:rPr>
        <w:t> </w:t>
      </w:r>
      <w:r>
        <w:rPr>
          <w:i/>
          <w:sz w:val="26"/>
          <w:u w:val="none"/>
        </w:rPr>
        <w:t>0,25</w:t>
      </w:r>
      <w:r>
        <w:rPr>
          <w:i/>
          <w:spacing w:val="-3"/>
          <w:sz w:val="26"/>
          <w:u w:val="none"/>
        </w:rPr>
        <w:t> </w:t>
      </w:r>
      <w:r>
        <w:rPr>
          <w:i/>
          <w:spacing w:val="-2"/>
          <w:sz w:val="26"/>
          <w:u w:val="none"/>
        </w:rPr>
        <w:t>điểm.</w:t>
      </w:r>
    </w:p>
    <w:p>
      <w:pPr>
        <w:pStyle w:val="BodyText"/>
        <w:spacing w:before="68" w:after="1"/>
        <w:rPr>
          <w:i/>
          <w:sz w:val="20"/>
        </w:rPr>
      </w:pPr>
    </w:p>
    <w:tbl>
      <w:tblPr>
        <w:tblW w:w="0" w:type="auto"/>
        <w:jc w:val="left"/>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775"/>
        <w:gridCol w:w="775"/>
        <w:gridCol w:w="773"/>
        <w:gridCol w:w="775"/>
        <w:gridCol w:w="773"/>
        <w:gridCol w:w="775"/>
        <w:gridCol w:w="775"/>
        <w:gridCol w:w="775"/>
        <w:gridCol w:w="773"/>
        <w:gridCol w:w="775"/>
        <w:gridCol w:w="775"/>
        <w:gridCol w:w="775"/>
      </w:tblGrid>
      <w:tr>
        <w:trPr>
          <w:trHeight w:val="321" w:hRule="atLeast"/>
        </w:trPr>
        <w:tc>
          <w:tcPr>
            <w:tcW w:w="1181" w:type="dxa"/>
          </w:tcPr>
          <w:p>
            <w:pPr>
              <w:pStyle w:val="TableParagraph"/>
              <w:spacing w:before="2"/>
              <w:ind w:left="6" w:right="2"/>
              <w:jc w:val="center"/>
              <w:rPr>
                <w:sz w:val="26"/>
              </w:rPr>
            </w:pPr>
            <w:r>
              <w:rPr>
                <w:spacing w:val="-5"/>
                <w:sz w:val="26"/>
              </w:rPr>
              <w:t>Câu</w:t>
            </w:r>
          </w:p>
        </w:tc>
        <w:tc>
          <w:tcPr>
            <w:tcW w:w="775" w:type="dxa"/>
          </w:tcPr>
          <w:p>
            <w:pPr>
              <w:pStyle w:val="TableParagraph"/>
              <w:spacing w:before="2"/>
              <w:ind w:left="18" w:right="11"/>
              <w:jc w:val="center"/>
              <w:rPr>
                <w:sz w:val="26"/>
              </w:rPr>
            </w:pPr>
            <w:r>
              <w:rPr>
                <w:spacing w:val="-10"/>
                <w:sz w:val="26"/>
              </w:rPr>
              <w:t>1</w:t>
            </w:r>
          </w:p>
        </w:tc>
        <w:tc>
          <w:tcPr>
            <w:tcW w:w="775" w:type="dxa"/>
          </w:tcPr>
          <w:p>
            <w:pPr>
              <w:pStyle w:val="TableParagraph"/>
              <w:spacing w:before="2"/>
              <w:ind w:left="18" w:right="11"/>
              <w:jc w:val="center"/>
              <w:rPr>
                <w:sz w:val="26"/>
              </w:rPr>
            </w:pPr>
            <w:r>
              <w:rPr>
                <w:spacing w:val="-10"/>
                <w:sz w:val="26"/>
              </w:rPr>
              <w:t>2</w:t>
            </w:r>
          </w:p>
        </w:tc>
        <w:tc>
          <w:tcPr>
            <w:tcW w:w="773" w:type="dxa"/>
          </w:tcPr>
          <w:p>
            <w:pPr>
              <w:pStyle w:val="TableParagraph"/>
              <w:spacing w:before="2"/>
              <w:ind w:left="10" w:right="1"/>
              <w:jc w:val="center"/>
              <w:rPr>
                <w:sz w:val="26"/>
              </w:rPr>
            </w:pPr>
            <w:r>
              <w:rPr>
                <w:spacing w:val="-10"/>
                <w:sz w:val="26"/>
              </w:rPr>
              <w:t>3</w:t>
            </w:r>
          </w:p>
        </w:tc>
        <w:tc>
          <w:tcPr>
            <w:tcW w:w="775" w:type="dxa"/>
          </w:tcPr>
          <w:p>
            <w:pPr>
              <w:pStyle w:val="TableParagraph"/>
              <w:spacing w:before="2"/>
              <w:ind w:left="18" w:right="11"/>
              <w:jc w:val="center"/>
              <w:rPr>
                <w:sz w:val="26"/>
              </w:rPr>
            </w:pPr>
            <w:r>
              <w:rPr>
                <w:spacing w:val="-10"/>
                <w:sz w:val="26"/>
              </w:rPr>
              <w:t>4</w:t>
            </w:r>
          </w:p>
        </w:tc>
        <w:tc>
          <w:tcPr>
            <w:tcW w:w="773" w:type="dxa"/>
          </w:tcPr>
          <w:p>
            <w:pPr>
              <w:pStyle w:val="TableParagraph"/>
              <w:spacing w:before="2"/>
              <w:ind w:left="10" w:right="1"/>
              <w:jc w:val="center"/>
              <w:rPr>
                <w:sz w:val="26"/>
              </w:rPr>
            </w:pPr>
            <w:r>
              <w:rPr>
                <w:spacing w:val="-10"/>
                <w:sz w:val="26"/>
              </w:rPr>
              <w:t>5</w:t>
            </w:r>
          </w:p>
        </w:tc>
        <w:tc>
          <w:tcPr>
            <w:tcW w:w="775" w:type="dxa"/>
          </w:tcPr>
          <w:p>
            <w:pPr>
              <w:pStyle w:val="TableParagraph"/>
              <w:spacing w:before="2"/>
              <w:ind w:left="18" w:right="11"/>
              <w:jc w:val="center"/>
              <w:rPr>
                <w:sz w:val="26"/>
              </w:rPr>
            </w:pPr>
            <w:r>
              <w:rPr>
                <w:spacing w:val="-10"/>
                <w:sz w:val="26"/>
              </w:rPr>
              <w:t>6</w:t>
            </w:r>
          </w:p>
        </w:tc>
        <w:tc>
          <w:tcPr>
            <w:tcW w:w="775" w:type="dxa"/>
          </w:tcPr>
          <w:p>
            <w:pPr>
              <w:pStyle w:val="TableParagraph"/>
              <w:spacing w:before="2"/>
              <w:ind w:left="18" w:right="11"/>
              <w:jc w:val="center"/>
              <w:rPr>
                <w:sz w:val="26"/>
              </w:rPr>
            </w:pPr>
            <w:r>
              <w:rPr>
                <w:spacing w:val="-10"/>
                <w:sz w:val="26"/>
              </w:rPr>
              <w:t>7</w:t>
            </w:r>
          </w:p>
        </w:tc>
        <w:tc>
          <w:tcPr>
            <w:tcW w:w="775" w:type="dxa"/>
          </w:tcPr>
          <w:p>
            <w:pPr>
              <w:pStyle w:val="TableParagraph"/>
              <w:spacing w:before="2"/>
              <w:ind w:left="18" w:right="10"/>
              <w:jc w:val="center"/>
              <w:rPr>
                <w:sz w:val="26"/>
              </w:rPr>
            </w:pPr>
            <w:r>
              <w:rPr>
                <w:spacing w:val="-10"/>
                <w:sz w:val="26"/>
              </w:rPr>
              <w:t>8</w:t>
            </w:r>
          </w:p>
        </w:tc>
        <w:tc>
          <w:tcPr>
            <w:tcW w:w="773" w:type="dxa"/>
          </w:tcPr>
          <w:p>
            <w:pPr>
              <w:pStyle w:val="TableParagraph"/>
              <w:spacing w:before="2"/>
              <w:ind w:left="10"/>
              <w:jc w:val="center"/>
              <w:rPr>
                <w:sz w:val="26"/>
              </w:rPr>
            </w:pPr>
            <w:r>
              <w:rPr>
                <w:spacing w:val="-10"/>
                <w:sz w:val="26"/>
              </w:rPr>
              <w:t>9</w:t>
            </w:r>
          </w:p>
        </w:tc>
        <w:tc>
          <w:tcPr>
            <w:tcW w:w="775" w:type="dxa"/>
          </w:tcPr>
          <w:p>
            <w:pPr>
              <w:pStyle w:val="TableParagraph"/>
              <w:spacing w:before="2"/>
              <w:ind w:left="18" w:right="10"/>
              <w:jc w:val="center"/>
              <w:rPr>
                <w:sz w:val="26"/>
              </w:rPr>
            </w:pPr>
            <w:r>
              <w:rPr>
                <w:spacing w:val="-5"/>
                <w:sz w:val="26"/>
              </w:rPr>
              <w:t>10</w:t>
            </w:r>
          </w:p>
        </w:tc>
        <w:tc>
          <w:tcPr>
            <w:tcW w:w="775" w:type="dxa"/>
          </w:tcPr>
          <w:p>
            <w:pPr>
              <w:pStyle w:val="TableParagraph"/>
              <w:spacing w:before="2"/>
              <w:ind w:left="18" w:right="10"/>
              <w:jc w:val="center"/>
              <w:rPr>
                <w:sz w:val="26"/>
              </w:rPr>
            </w:pPr>
            <w:r>
              <w:rPr>
                <w:spacing w:val="-5"/>
                <w:sz w:val="26"/>
              </w:rPr>
              <w:t>11</w:t>
            </w:r>
          </w:p>
        </w:tc>
        <w:tc>
          <w:tcPr>
            <w:tcW w:w="775" w:type="dxa"/>
          </w:tcPr>
          <w:p>
            <w:pPr>
              <w:pStyle w:val="TableParagraph"/>
              <w:spacing w:before="2"/>
              <w:ind w:left="18" w:right="9"/>
              <w:jc w:val="center"/>
              <w:rPr>
                <w:sz w:val="26"/>
              </w:rPr>
            </w:pPr>
            <w:r>
              <w:rPr>
                <w:spacing w:val="-5"/>
                <w:sz w:val="26"/>
              </w:rPr>
              <w:t>12</w:t>
            </w:r>
          </w:p>
        </w:tc>
      </w:tr>
      <w:tr>
        <w:trPr>
          <w:trHeight w:val="321" w:hRule="atLeast"/>
        </w:trPr>
        <w:tc>
          <w:tcPr>
            <w:tcW w:w="1181" w:type="dxa"/>
          </w:tcPr>
          <w:p>
            <w:pPr>
              <w:pStyle w:val="TableParagraph"/>
              <w:spacing w:before="2"/>
              <w:ind w:left="6"/>
              <w:jc w:val="center"/>
              <w:rPr>
                <w:sz w:val="26"/>
              </w:rPr>
            </w:pPr>
            <w:r>
              <w:rPr>
                <w:sz w:val="26"/>
              </w:rPr>
              <w:t>Đáp</w:t>
            </w:r>
            <w:r>
              <w:rPr>
                <w:spacing w:val="-6"/>
                <w:sz w:val="26"/>
              </w:rPr>
              <w:t> </w:t>
            </w:r>
            <w:r>
              <w:rPr>
                <w:spacing w:val="-5"/>
                <w:sz w:val="26"/>
              </w:rPr>
              <w:t>án</w:t>
            </w:r>
          </w:p>
        </w:tc>
        <w:tc>
          <w:tcPr>
            <w:tcW w:w="775" w:type="dxa"/>
          </w:tcPr>
          <w:p>
            <w:pPr>
              <w:pStyle w:val="TableParagraph"/>
              <w:spacing w:before="2"/>
              <w:ind w:left="18" w:right="12"/>
              <w:jc w:val="center"/>
              <w:rPr>
                <w:sz w:val="26"/>
              </w:rPr>
            </w:pPr>
            <w:r>
              <w:rPr>
                <w:spacing w:val="-10"/>
                <w:sz w:val="26"/>
              </w:rPr>
              <w:t>A</w:t>
            </w:r>
          </w:p>
        </w:tc>
        <w:tc>
          <w:tcPr>
            <w:tcW w:w="775" w:type="dxa"/>
          </w:tcPr>
          <w:p>
            <w:pPr>
              <w:pStyle w:val="TableParagraph"/>
              <w:spacing w:before="2"/>
              <w:ind w:left="18" w:right="11"/>
              <w:jc w:val="center"/>
              <w:rPr>
                <w:sz w:val="26"/>
              </w:rPr>
            </w:pPr>
            <w:r>
              <w:rPr>
                <w:spacing w:val="-10"/>
                <w:sz w:val="26"/>
              </w:rPr>
              <w:t>B</w:t>
            </w:r>
          </w:p>
        </w:tc>
        <w:tc>
          <w:tcPr>
            <w:tcW w:w="773" w:type="dxa"/>
          </w:tcPr>
          <w:p>
            <w:pPr>
              <w:pStyle w:val="TableParagraph"/>
              <w:spacing w:before="2"/>
              <w:ind w:left="10" w:right="1"/>
              <w:jc w:val="center"/>
              <w:rPr>
                <w:sz w:val="26"/>
              </w:rPr>
            </w:pPr>
            <w:r>
              <w:rPr>
                <w:spacing w:val="-10"/>
                <w:sz w:val="26"/>
              </w:rPr>
              <w:t>A</w:t>
            </w:r>
          </w:p>
        </w:tc>
        <w:tc>
          <w:tcPr>
            <w:tcW w:w="775" w:type="dxa"/>
          </w:tcPr>
          <w:p>
            <w:pPr>
              <w:pStyle w:val="TableParagraph"/>
              <w:spacing w:before="2"/>
              <w:ind w:left="18" w:right="11"/>
              <w:jc w:val="center"/>
              <w:rPr>
                <w:sz w:val="26"/>
              </w:rPr>
            </w:pPr>
            <w:r>
              <w:rPr>
                <w:spacing w:val="-10"/>
                <w:sz w:val="26"/>
              </w:rPr>
              <w:t>C</w:t>
            </w:r>
          </w:p>
        </w:tc>
        <w:tc>
          <w:tcPr>
            <w:tcW w:w="773" w:type="dxa"/>
          </w:tcPr>
          <w:p>
            <w:pPr>
              <w:pStyle w:val="TableParagraph"/>
              <w:spacing w:before="2"/>
              <w:ind w:left="10" w:right="1"/>
              <w:jc w:val="center"/>
              <w:rPr>
                <w:sz w:val="26"/>
              </w:rPr>
            </w:pPr>
            <w:r>
              <w:rPr>
                <w:spacing w:val="-10"/>
                <w:sz w:val="26"/>
              </w:rPr>
              <w:t>B</w:t>
            </w:r>
          </w:p>
        </w:tc>
        <w:tc>
          <w:tcPr>
            <w:tcW w:w="775" w:type="dxa"/>
          </w:tcPr>
          <w:p>
            <w:pPr>
              <w:pStyle w:val="TableParagraph"/>
              <w:spacing w:before="2"/>
              <w:ind w:left="18" w:right="11"/>
              <w:jc w:val="center"/>
              <w:rPr>
                <w:sz w:val="26"/>
              </w:rPr>
            </w:pPr>
            <w:r>
              <w:rPr>
                <w:spacing w:val="-10"/>
                <w:sz w:val="26"/>
              </w:rPr>
              <w:t>B</w:t>
            </w:r>
          </w:p>
        </w:tc>
        <w:tc>
          <w:tcPr>
            <w:tcW w:w="775" w:type="dxa"/>
          </w:tcPr>
          <w:p>
            <w:pPr>
              <w:pStyle w:val="TableParagraph"/>
              <w:spacing w:before="2"/>
              <w:ind w:left="18" w:right="11"/>
              <w:jc w:val="center"/>
              <w:rPr>
                <w:sz w:val="26"/>
              </w:rPr>
            </w:pPr>
            <w:r>
              <w:rPr>
                <w:spacing w:val="-10"/>
                <w:sz w:val="26"/>
              </w:rPr>
              <w:t>B</w:t>
            </w:r>
          </w:p>
        </w:tc>
        <w:tc>
          <w:tcPr>
            <w:tcW w:w="775" w:type="dxa"/>
          </w:tcPr>
          <w:p>
            <w:pPr>
              <w:pStyle w:val="TableParagraph"/>
              <w:spacing w:before="2"/>
              <w:ind w:left="18" w:right="10"/>
              <w:jc w:val="center"/>
              <w:rPr>
                <w:sz w:val="26"/>
              </w:rPr>
            </w:pPr>
            <w:r>
              <w:rPr>
                <w:spacing w:val="-10"/>
                <w:sz w:val="26"/>
              </w:rPr>
              <w:t>A</w:t>
            </w:r>
          </w:p>
        </w:tc>
        <w:tc>
          <w:tcPr>
            <w:tcW w:w="773" w:type="dxa"/>
          </w:tcPr>
          <w:p>
            <w:pPr>
              <w:pStyle w:val="TableParagraph"/>
              <w:spacing w:before="2"/>
              <w:ind w:left="10"/>
              <w:jc w:val="center"/>
              <w:rPr>
                <w:sz w:val="26"/>
              </w:rPr>
            </w:pPr>
            <w:r>
              <w:rPr>
                <w:spacing w:val="-10"/>
                <w:sz w:val="26"/>
              </w:rPr>
              <w:t>D</w:t>
            </w:r>
          </w:p>
        </w:tc>
        <w:tc>
          <w:tcPr>
            <w:tcW w:w="775" w:type="dxa"/>
          </w:tcPr>
          <w:p>
            <w:pPr>
              <w:pStyle w:val="TableParagraph"/>
              <w:spacing w:before="2"/>
              <w:ind w:left="18" w:right="10"/>
              <w:jc w:val="center"/>
              <w:rPr>
                <w:sz w:val="26"/>
              </w:rPr>
            </w:pPr>
            <w:r>
              <w:rPr>
                <w:spacing w:val="-10"/>
                <w:sz w:val="26"/>
              </w:rPr>
              <w:t>C</w:t>
            </w:r>
          </w:p>
        </w:tc>
        <w:tc>
          <w:tcPr>
            <w:tcW w:w="775" w:type="dxa"/>
          </w:tcPr>
          <w:p>
            <w:pPr>
              <w:pStyle w:val="TableParagraph"/>
              <w:spacing w:before="2"/>
              <w:ind w:left="18" w:right="10"/>
              <w:jc w:val="center"/>
              <w:rPr>
                <w:sz w:val="26"/>
              </w:rPr>
            </w:pPr>
            <w:r>
              <w:rPr>
                <w:spacing w:val="-10"/>
                <w:sz w:val="26"/>
              </w:rPr>
              <w:t>A</w:t>
            </w:r>
          </w:p>
        </w:tc>
        <w:tc>
          <w:tcPr>
            <w:tcW w:w="775" w:type="dxa"/>
          </w:tcPr>
          <w:p>
            <w:pPr>
              <w:pStyle w:val="TableParagraph"/>
              <w:spacing w:before="2"/>
              <w:ind w:left="18" w:right="9"/>
              <w:jc w:val="center"/>
              <w:rPr>
                <w:sz w:val="26"/>
              </w:rPr>
            </w:pPr>
            <w:r>
              <w:rPr>
                <w:spacing w:val="-10"/>
                <w:sz w:val="26"/>
              </w:rPr>
              <w:t>B</w:t>
            </w:r>
          </w:p>
        </w:tc>
      </w:tr>
    </w:tbl>
    <w:p>
      <w:pPr>
        <w:pStyle w:val="BodyText"/>
        <w:rPr>
          <w:i/>
        </w:rPr>
      </w:pPr>
    </w:p>
    <w:p>
      <w:pPr>
        <w:pStyle w:val="ListParagraph"/>
        <w:numPr>
          <w:ilvl w:val="0"/>
          <w:numId w:val="37"/>
        </w:numPr>
        <w:tabs>
          <w:tab w:pos="546" w:val="left" w:leader="none"/>
        </w:tabs>
        <w:spacing w:line="240" w:lineRule="auto" w:before="0" w:after="0"/>
        <w:ind w:left="546" w:right="0" w:hanging="330"/>
        <w:jc w:val="left"/>
        <w:rPr>
          <w:sz w:val="26"/>
        </w:rPr>
      </w:pPr>
      <w:r>
        <w:rPr>
          <w:b/>
          <w:sz w:val="26"/>
          <w:u w:val="single"/>
        </w:rPr>
        <w:t>PHẦN</w:t>
      </w:r>
      <w:r>
        <w:rPr>
          <w:b/>
          <w:spacing w:val="-5"/>
          <w:sz w:val="26"/>
          <w:u w:val="single"/>
        </w:rPr>
        <w:t> </w:t>
      </w:r>
      <w:r>
        <w:rPr>
          <w:b/>
          <w:sz w:val="26"/>
          <w:u w:val="single"/>
        </w:rPr>
        <w:t>TỰ</w:t>
      </w:r>
      <w:r>
        <w:rPr>
          <w:b/>
          <w:spacing w:val="-6"/>
          <w:sz w:val="26"/>
          <w:u w:val="single"/>
        </w:rPr>
        <w:t> </w:t>
      </w:r>
      <w:r>
        <w:rPr>
          <w:b/>
          <w:sz w:val="26"/>
          <w:u w:val="single"/>
        </w:rPr>
        <w:t>LUẬN</w:t>
      </w:r>
      <w:r>
        <w:rPr>
          <w:b/>
          <w:sz w:val="26"/>
          <w:u w:val="none"/>
        </w:rPr>
        <w:t>:</w:t>
      </w:r>
      <w:r>
        <w:rPr>
          <w:b/>
          <w:spacing w:val="-4"/>
          <w:sz w:val="26"/>
          <w:u w:val="none"/>
        </w:rPr>
        <w:t> </w:t>
      </w:r>
      <w:r>
        <w:rPr>
          <w:sz w:val="26"/>
          <w:u w:val="none"/>
        </w:rPr>
        <w:t>(7</w:t>
      </w:r>
      <w:r>
        <w:rPr>
          <w:spacing w:val="-7"/>
          <w:sz w:val="26"/>
          <w:u w:val="none"/>
        </w:rPr>
        <w:t> </w:t>
      </w:r>
      <w:r>
        <w:rPr>
          <w:spacing w:val="-2"/>
          <w:sz w:val="26"/>
          <w:u w:val="none"/>
        </w:rPr>
        <w:t>điểm)</w:t>
      </w:r>
    </w:p>
    <w:p>
      <w:pPr>
        <w:pStyle w:val="BodyText"/>
        <w:spacing w:before="69"/>
        <w:rPr>
          <w:sz w:val="20"/>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7119"/>
        <w:gridCol w:w="1169"/>
        <w:gridCol w:w="1171"/>
      </w:tblGrid>
      <w:tr>
        <w:trPr>
          <w:trHeight w:val="597" w:hRule="atLeast"/>
        </w:trPr>
        <w:tc>
          <w:tcPr>
            <w:tcW w:w="1253" w:type="dxa"/>
          </w:tcPr>
          <w:p>
            <w:pPr>
              <w:pStyle w:val="TableParagraph"/>
              <w:spacing w:before="150"/>
              <w:ind w:left="7" w:right="3"/>
              <w:jc w:val="center"/>
              <w:rPr>
                <w:b/>
                <w:sz w:val="26"/>
              </w:rPr>
            </w:pPr>
            <w:r>
              <w:rPr>
                <w:b/>
                <w:spacing w:val="-5"/>
                <w:sz w:val="26"/>
              </w:rPr>
              <w:t>Câu</w:t>
            </w:r>
          </w:p>
        </w:tc>
        <w:tc>
          <w:tcPr>
            <w:tcW w:w="7119" w:type="dxa"/>
          </w:tcPr>
          <w:p>
            <w:pPr>
              <w:pStyle w:val="TableParagraph"/>
              <w:spacing w:before="150"/>
              <w:ind w:left="3"/>
              <w:jc w:val="center"/>
              <w:rPr>
                <w:b/>
                <w:sz w:val="26"/>
              </w:rPr>
            </w:pPr>
            <w:r>
              <w:rPr>
                <w:b/>
                <w:sz w:val="26"/>
              </w:rPr>
              <w:t>Nội</w:t>
            </w:r>
            <w:r>
              <w:rPr>
                <w:b/>
                <w:spacing w:val="-6"/>
                <w:sz w:val="26"/>
              </w:rPr>
              <w:t> </w:t>
            </w:r>
            <w:r>
              <w:rPr>
                <w:b/>
                <w:spacing w:val="-4"/>
                <w:sz w:val="26"/>
              </w:rPr>
              <w:t>dung</w:t>
            </w:r>
          </w:p>
        </w:tc>
        <w:tc>
          <w:tcPr>
            <w:tcW w:w="1169" w:type="dxa"/>
          </w:tcPr>
          <w:p>
            <w:pPr>
              <w:pStyle w:val="TableParagraph"/>
              <w:spacing w:line="300" w:lineRule="exact"/>
              <w:ind w:left="416" w:hanging="130"/>
              <w:rPr>
                <w:b/>
                <w:sz w:val="26"/>
              </w:rPr>
            </w:pPr>
            <w:r>
              <w:rPr>
                <w:b/>
                <w:spacing w:val="-4"/>
                <w:sz w:val="26"/>
              </w:rPr>
              <w:t>Điểm </w:t>
            </w:r>
            <w:r>
              <w:rPr>
                <w:b/>
                <w:spacing w:val="-6"/>
                <w:sz w:val="26"/>
              </w:rPr>
              <w:t>TP</w:t>
            </w:r>
          </w:p>
        </w:tc>
        <w:tc>
          <w:tcPr>
            <w:tcW w:w="1171" w:type="dxa"/>
          </w:tcPr>
          <w:p>
            <w:pPr>
              <w:pStyle w:val="TableParagraph"/>
              <w:spacing w:line="300" w:lineRule="exact"/>
              <w:ind w:left="402" w:hanging="116"/>
              <w:rPr>
                <w:b/>
                <w:sz w:val="26"/>
              </w:rPr>
            </w:pPr>
            <w:r>
              <w:rPr>
                <w:b/>
                <w:spacing w:val="-4"/>
                <w:sz w:val="26"/>
              </w:rPr>
              <w:t>Điểm </w:t>
            </w:r>
            <w:r>
              <w:rPr>
                <w:b/>
                <w:spacing w:val="-6"/>
                <w:sz w:val="26"/>
              </w:rPr>
              <w:t>TC</w:t>
            </w:r>
          </w:p>
        </w:tc>
      </w:tr>
      <w:tr>
        <w:trPr>
          <w:trHeight w:val="4770" w:hRule="atLeast"/>
        </w:trPr>
        <w:tc>
          <w:tcPr>
            <w:tcW w:w="1253"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43"/>
              <w:rPr>
                <w:sz w:val="26"/>
              </w:rPr>
            </w:pPr>
          </w:p>
          <w:p>
            <w:pPr>
              <w:pStyle w:val="TableParagraph"/>
              <w:ind w:left="7"/>
              <w:jc w:val="center"/>
              <w:rPr>
                <w:b/>
                <w:sz w:val="26"/>
              </w:rPr>
            </w:pPr>
            <w:r>
              <w:rPr>
                <w:b/>
                <w:sz w:val="26"/>
              </w:rPr>
              <w:t>Câu</w:t>
            </w:r>
            <w:r>
              <w:rPr>
                <w:b/>
                <w:spacing w:val="-8"/>
                <w:sz w:val="26"/>
              </w:rPr>
              <w:t> </w:t>
            </w:r>
            <w:r>
              <w:rPr>
                <w:b/>
                <w:spacing w:val="-10"/>
                <w:sz w:val="26"/>
              </w:rPr>
              <w:t>1</w:t>
            </w:r>
          </w:p>
        </w:tc>
        <w:tc>
          <w:tcPr>
            <w:tcW w:w="7119" w:type="dxa"/>
          </w:tcPr>
          <w:p>
            <w:pPr>
              <w:pStyle w:val="TableParagraph"/>
              <w:numPr>
                <w:ilvl w:val="0"/>
                <w:numId w:val="38"/>
              </w:numPr>
              <w:tabs>
                <w:tab w:pos="365" w:val="left" w:leader="none"/>
              </w:tabs>
              <w:spacing w:line="297" w:lineRule="exact" w:before="0" w:after="0"/>
              <w:ind w:left="365" w:right="0" w:hanging="359"/>
              <w:jc w:val="center"/>
              <w:rPr>
                <w:sz w:val="26"/>
              </w:rPr>
            </w:pPr>
            <w:r>
              <w:rPr>
                <w:sz w:val="26"/>
              </w:rPr>
              <w:t>Tổng</w:t>
            </w:r>
            <w:r>
              <w:rPr>
                <w:spacing w:val="-5"/>
                <w:sz w:val="26"/>
              </w:rPr>
              <w:t> </w:t>
            </w:r>
            <w:r>
              <w:rPr>
                <w:sz w:val="26"/>
              </w:rPr>
              <w:t>số</w:t>
            </w:r>
            <w:r>
              <w:rPr>
                <w:spacing w:val="-5"/>
                <w:sz w:val="26"/>
              </w:rPr>
              <w:t> </w:t>
            </w:r>
            <w:r>
              <w:rPr>
                <w:sz w:val="26"/>
              </w:rPr>
              <w:t>lượng</w:t>
            </w:r>
            <w:r>
              <w:rPr>
                <w:spacing w:val="-5"/>
                <w:sz w:val="26"/>
              </w:rPr>
              <w:t> </w:t>
            </w:r>
            <w:r>
              <w:rPr>
                <w:sz w:val="26"/>
              </w:rPr>
              <w:t>nhập</w:t>
            </w:r>
            <w:r>
              <w:rPr>
                <w:spacing w:val="-2"/>
                <w:sz w:val="26"/>
              </w:rPr>
              <w:t> </w:t>
            </w:r>
            <w:r>
              <w:rPr>
                <w:sz w:val="26"/>
              </w:rPr>
              <w:t>khẩu</w:t>
            </w:r>
            <w:r>
              <w:rPr>
                <w:spacing w:val="-5"/>
                <w:sz w:val="26"/>
              </w:rPr>
              <w:t> </w:t>
            </w:r>
            <w:r>
              <w:rPr>
                <w:sz w:val="26"/>
              </w:rPr>
              <w:t>phân</w:t>
            </w:r>
            <w:r>
              <w:rPr>
                <w:spacing w:val="-5"/>
                <w:sz w:val="26"/>
              </w:rPr>
              <w:t> </w:t>
            </w:r>
            <w:r>
              <w:rPr>
                <w:sz w:val="26"/>
              </w:rPr>
              <w:t>bón</w:t>
            </w:r>
            <w:r>
              <w:rPr>
                <w:spacing w:val="-5"/>
                <w:sz w:val="26"/>
              </w:rPr>
              <w:t> </w:t>
            </w:r>
            <w:r>
              <w:rPr>
                <w:sz w:val="26"/>
              </w:rPr>
              <w:t>các</w:t>
            </w:r>
            <w:r>
              <w:rPr>
                <w:spacing w:val="-5"/>
                <w:sz w:val="26"/>
              </w:rPr>
              <w:t> </w:t>
            </w:r>
            <w:r>
              <w:rPr>
                <w:sz w:val="26"/>
              </w:rPr>
              <w:t>loại</w:t>
            </w:r>
            <w:r>
              <w:rPr>
                <w:spacing w:val="-2"/>
                <w:sz w:val="26"/>
              </w:rPr>
              <w:t> </w:t>
            </w:r>
            <w:r>
              <w:rPr>
                <w:sz w:val="26"/>
              </w:rPr>
              <w:t>của</w:t>
            </w:r>
            <w:r>
              <w:rPr>
                <w:spacing w:val="-5"/>
                <w:sz w:val="26"/>
              </w:rPr>
              <w:t> </w:t>
            </w:r>
            <w:r>
              <w:rPr>
                <w:sz w:val="26"/>
              </w:rPr>
              <w:t>nước</w:t>
            </w:r>
            <w:r>
              <w:rPr>
                <w:spacing w:val="-5"/>
                <w:sz w:val="26"/>
              </w:rPr>
              <w:t> ta</w:t>
            </w:r>
          </w:p>
          <w:p>
            <w:pPr>
              <w:pStyle w:val="TableParagraph"/>
              <w:spacing w:line="298" w:lineRule="exact"/>
              <w:ind w:left="15" w:right="1936"/>
              <w:jc w:val="center"/>
              <w:rPr>
                <w:sz w:val="26"/>
              </w:rPr>
            </w:pPr>
            <w:r>
              <w:rPr>
                <w:sz w:val="26"/>
              </w:rPr>
              <w:t>trong</w:t>
            </w:r>
            <w:r>
              <w:rPr>
                <w:spacing w:val="-5"/>
                <w:sz w:val="26"/>
              </w:rPr>
              <w:t> </w:t>
            </w:r>
            <w:r>
              <w:rPr>
                <w:sz w:val="26"/>
              </w:rPr>
              <w:t>giai</w:t>
            </w:r>
            <w:r>
              <w:rPr>
                <w:spacing w:val="-4"/>
                <w:sz w:val="26"/>
              </w:rPr>
              <w:t> </w:t>
            </w:r>
            <w:r>
              <w:rPr>
                <w:sz w:val="26"/>
              </w:rPr>
              <w:t>đoạn</w:t>
            </w:r>
            <w:r>
              <w:rPr>
                <w:spacing w:val="-4"/>
                <w:sz w:val="26"/>
              </w:rPr>
              <w:t> </w:t>
            </w:r>
            <w:r>
              <w:rPr>
                <w:sz w:val="26"/>
              </w:rPr>
              <w:t>từ</w:t>
            </w:r>
            <w:r>
              <w:rPr>
                <w:spacing w:val="-3"/>
                <w:sz w:val="26"/>
              </w:rPr>
              <w:t> </w:t>
            </w:r>
            <w:r>
              <w:rPr>
                <w:sz w:val="26"/>
              </w:rPr>
              <w:t>năm</w:t>
            </w:r>
            <w:r>
              <w:rPr>
                <w:spacing w:val="-1"/>
                <w:sz w:val="26"/>
              </w:rPr>
              <w:t> </w:t>
            </w:r>
            <w:r>
              <w:rPr>
                <w:sz w:val="26"/>
              </w:rPr>
              <w:t>2017</w:t>
            </w:r>
            <w:r>
              <w:rPr>
                <w:spacing w:val="-4"/>
                <w:sz w:val="26"/>
              </w:rPr>
              <w:t> </w:t>
            </w:r>
            <w:r>
              <w:rPr>
                <w:sz w:val="26"/>
              </w:rPr>
              <w:t>đến</w:t>
            </w:r>
            <w:r>
              <w:rPr>
                <w:spacing w:val="-5"/>
                <w:sz w:val="26"/>
              </w:rPr>
              <w:t> </w:t>
            </w:r>
            <w:r>
              <w:rPr>
                <w:sz w:val="26"/>
              </w:rPr>
              <w:t>năm</w:t>
            </w:r>
            <w:r>
              <w:rPr>
                <w:spacing w:val="-6"/>
                <w:sz w:val="26"/>
              </w:rPr>
              <w:t> </w:t>
            </w:r>
            <w:r>
              <w:rPr>
                <w:sz w:val="26"/>
              </w:rPr>
              <w:t>2020</w:t>
            </w:r>
            <w:r>
              <w:rPr>
                <w:spacing w:val="-4"/>
                <w:sz w:val="26"/>
              </w:rPr>
              <w:t> </w:t>
            </w:r>
            <w:r>
              <w:rPr>
                <w:spacing w:val="-5"/>
                <w:sz w:val="26"/>
              </w:rPr>
              <w:t>là:</w:t>
            </w:r>
          </w:p>
          <w:p>
            <w:pPr>
              <w:pStyle w:val="TableParagraph"/>
              <w:spacing w:before="1"/>
              <w:ind w:left="73" w:right="167"/>
              <w:jc w:val="center"/>
              <w:rPr>
                <w:sz w:val="26"/>
              </w:rPr>
            </w:pPr>
            <w:r>
              <w:rPr>
                <w:sz w:val="26"/>
              </w:rPr>
              <w:t>4</w:t>
            </w:r>
            <w:r>
              <w:rPr>
                <w:spacing w:val="-4"/>
                <w:sz w:val="26"/>
              </w:rPr>
              <w:t> </w:t>
            </w:r>
            <w:r>
              <w:rPr>
                <w:sz w:val="26"/>
              </w:rPr>
              <w:t>727,3</w:t>
            </w:r>
            <w:r>
              <w:rPr>
                <w:spacing w:val="-3"/>
                <w:sz w:val="26"/>
              </w:rPr>
              <w:t> </w:t>
            </w:r>
            <w:r>
              <w:rPr>
                <w:sz w:val="26"/>
              </w:rPr>
              <w:t>+</w:t>
            </w:r>
            <w:r>
              <w:rPr>
                <w:spacing w:val="-3"/>
                <w:sz w:val="26"/>
              </w:rPr>
              <w:t> </w:t>
            </w:r>
            <w:r>
              <w:rPr>
                <w:sz w:val="26"/>
              </w:rPr>
              <w:t>4 227,5</w:t>
            </w:r>
            <w:r>
              <w:rPr>
                <w:spacing w:val="-1"/>
                <w:sz w:val="26"/>
              </w:rPr>
              <w:t> </w:t>
            </w:r>
            <w:r>
              <w:rPr>
                <w:sz w:val="26"/>
              </w:rPr>
              <w:t>+</w:t>
            </w:r>
            <w:r>
              <w:rPr>
                <w:spacing w:val="-2"/>
                <w:sz w:val="26"/>
              </w:rPr>
              <w:t> </w:t>
            </w:r>
            <w:r>
              <w:rPr>
                <w:sz w:val="26"/>
              </w:rPr>
              <w:t>3</w:t>
            </w:r>
            <w:r>
              <w:rPr>
                <w:spacing w:val="-3"/>
                <w:sz w:val="26"/>
              </w:rPr>
              <w:t> </w:t>
            </w:r>
            <w:r>
              <w:rPr>
                <w:sz w:val="26"/>
              </w:rPr>
              <w:t>799,2</w:t>
            </w:r>
            <w:r>
              <w:rPr>
                <w:spacing w:val="-4"/>
                <w:sz w:val="26"/>
              </w:rPr>
              <w:t> </w:t>
            </w:r>
            <w:r>
              <w:rPr>
                <w:sz w:val="26"/>
              </w:rPr>
              <w:t>+</w:t>
            </w:r>
            <w:r>
              <w:rPr>
                <w:spacing w:val="-2"/>
                <w:sz w:val="26"/>
              </w:rPr>
              <w:t> </w:t>
            </w:r>
            <w:r>
              <w:rPr>
                <w:sz w:val="26"/>
              </w:rPr>
              <w:t>3</w:t>
            </w:r>
            <w:r>
              <w:rPr>
                <w:spacing w:val="-3"/>
                <w:sz w:val="26"/>
              </w:rPr>
              <w:t> </w:t>
            </w:r>
            <w:r>
              <w:rPr>
                <w:sz w:val="26"/>
              </w:rPr>
              <w:t>803,4</w:t>
            </w:r>
            <w:r>
              <w:rPr>
                <w:spacing w:val="-4"/>
                <w:sz w:val="26"/>
              </w:rPr>
              <w:t> </w:t>
            </w:r>
            <w:r>
              <w:rPr>
                <w:sz w:val="26"/>
              </w:rPr>
              <w:t>=</w:t>
            </w:r>
            <w:r>
              <w:rPr>
                <w:spacing w:val="-2"/>
                <w:sz w:val="26"/>
              </w:rPr>
              <w:t> </w:t>
            </w:r>
            <w:r>
              <w:rPr>
                <w:sz w:val="26"/>
              </w:rPr>
              <w:t>16</w:t>
            </w:r>
            <w:r>
              <w:rPr>
                <w:spacing w:val="-4"/>
                <w:sz w:val="26"/>
              </w:rPr>
              <w:t> </w:t>
            </w:r>
            <w:r>
              <w:rPr>
                <w:spacing w:val="-2"/>
                <w:sz w:val="26"/>
              </w:rPr>
              <w:t>557,4</w:t>
            </w:r>
          </w:p>
          <w:p>
            <w:pPr>
              <w:pStyle w:val="TableParagraph"/>
              <w:spacing w:before="1"/>
              <w:rPr>
                <w:sz w:val="26"/>
              </w:rPr>
            </w:pPr>
          </w:p>
          <w:p>
            <w:pPr>
              <w:pStyle w:val="TableParagraph"/>
              <w:numPr>
                <w:ilvl w:val="0"/>
                <w:numId w:val="38"/>
              </w:numPr>
              <w:tabs>
                <w:tab w:pos="825" w:val="left" w:leader="none"/>
              </w:tabs>
              <w:spacing w:line="357" w:lineRule="auto" w:before="1" w:after="0"/>
              <w:ind w:left="107" w:right="308" w:firstLine="359"/>
              <w:jc w:val="left"/>
              <w:rPr>
                <w:sz w:val="26"/>
              </w:rPr>
            </w:pPr>
            <w:r>
              <w:rPr>
                <w:sz w:val="26"/>
              </w:rPr>
              <w:t>Số</w:t>
            </w:r>
            <w:r>
              <w:rPr>
                <w:spacing w:val="-4"/>
                <w:sz w:val="26"/>
              </w:rPr>
              <w:t> </w:t>
            </w:r>
            <w:r>
              <w:rPr>
                <w:sz w:val="26"/>
              </w:rPr>
              <w:t>%</w:t>
            </w:r>
            <w:r>
              <w:rPr>
                <w:spacing w:val="-4"/>
                <w:sz w:val="26"/>
              </w:rPr>
              <w:t> </w:t>
            </w:r>
            <w:r>
              <w:rPr>
                <w:sz w:val="26"/>
              </w:rPr>
              <w:t>nhập</w:t>
            </w:r>
            <w:r>
              <w:rPr>
                <w:spacing w:val="-1"/>
                <w:sz w:val="26"/>
              </w:rPr>
              <w:t> </w:t>
            </w:r>
            <w:r>
              <w:rPr>
                <w:sz w:val="26"/>
              </w:rPr>
              <w:t>khẩu</w:t>
            </w:r>
            <w:r>
              <w:rPr>
                <w:spacing w:val="-4"/>
                <w:sz w:val="26"/>
              </w:rPr>
              <w:t> </w:t>
            </w:r>
            <w:r>
              <w:rPr>
                <w:sz w:val="26"/>
              </w:rPr>
              <w:t>phân</w:t>
            </w:r>
            <w:r>
              <w:rPr>
                <w:spacing w:val="-1"/>
                <w:sz w:val="26"/>
              </w:rPr>
              <w:t> </w:t>
            </w:r>
            <w:r>
              <w:rPr>
                <w:sz w:val="26"/>
              </w:rPr>
              <w:t>bón</w:t>
            </w:r>
            <w:r>
              <w:rPr>
                <w:spacing w:val="-4"/>
                <w:sz w:val="26"/>
              </w:rPr>
              <w:t> </w:t>
            </w:r>
            <w:r>
              <w:rPr>
                <w:sz w:val="26"/>
              </w:rPr>
              <w:t>các</w:t>
            </w:r>
            <w:r>
              <w:rPr>
                <w:spacing w:val="-4"/>
                <w:sz w:val="26"/>
              </w:rPr>
              <w:t> </w:t>
            </w:r>
            <w:r>
              <w:rPr>
                <w:sz w:val="26"/>
              </w:rPr>
              <w:t>loại</w:t>
            </w:r>
            <w:r>
              <w:rPr>
                <w:spacing w:val="-1"/>
                <w:sz w:val="26"/>
              </w:rPr>
              <w:t> </w:t>
            </w:r>
            <w:r>
              <w:rPr>
                <w:sz w:val="26"/>
              </w:rPr>
              <w:t>năm</w:t>
            </w:r>
            <w:r>
              <w:rPr>
                <w:spacing w:val="-6"/>
                <w:sz w:val="26"/>
              </w:rPr>
              <w:t> </w:t>
            </w:r>
            <w:r>
              <w:rPr>
                <w:sz w:val="26"/>
              </w:rPr>
              <w:t>2019</w:t>
            </w:r>
            <w:r>
              <w:rPr>
                <w:spacing w:val="-1"/>
                <w:sz w:val="26"/>
              </w:rPr>
              <w:t> </w:t>
            </w:r>
            <w:r>
              <w:rPr>
                <w:sz w:val="26"/>
              </w:rPr>
              <w:t>giảm</w:t>
            </w:r>
            <w:r>
              <w:rPr>
                <w:spacing w:val="-6"/>
                <w:sz w:val="26"/>
              </w:rPr>
              <w:t> </w:t>
            </w:r>
            <w:r>
              <w:rPr>
                <w:sz w:val="26"/>
              </w:rPr>
              <w:t>so</w:t>
            </w:r>
            <w:r>
              <w:rPr>
                <w:spacing w:val="-4"/>
                <w:sz w:val="26"/>
              </w:rPr>
              <w:t> </w:t>
            </w:r>
            <w:r>
              <w:rPr>
                <w:sz w:val="26"/>
              </w:rPr>
              <w:t>với năm 2018 là:</w:t>
            </w:r>
          </w:p>
          <w:p>
            <w:pPr>
              <w:pStyle w:val="TableParagraph"/>
              <w:spacing w:line="192" w:lineRule="auto"/>
              <w:ind w:left="182" w:right="167"/>
              <w:jc w:val="center"/>
              <w:rPr>
                <w:sz w:val="26"/>
              </w:rPr>
            </w:pPr>
            <w:r>
              <w:rPr/>
              <mc:AlternateContent>
                <mc:Choice Requires="wps">
                  <w:drawing>
                    <wp:anchor distT="0" distB="0" distL="0" distR="0" allowOverlap="1" layoutInCell="1" locked="0" behindDoc="1" simplePos="0" relativeHeight="480690688">
                      <wp:simplePos x="0" y="0"/>
                      <wp:positionH relativeFrom="column">
                        <wp:posOffset>594746</wp:posOffset>
                      </wp:positionH>
                      <wp:positionV relativeFrom="paragraph">
                        <wp:posOffset>64319</wp:posOffset>
                      </wp:positionV>
                      <wp:extent cx="1746885" cy="198120"/>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1746885" cy="198120"/>
                                <a:chExt cx="1746885" cy="198120"/>
                              </a:xfrm>
                            </wpg:grpSpPr>
                            <wps:wsp>
                              <wps:cNvPr id="132" name="Graphic 132"/>
                              <wps:cNvSpPr/>
                              <wps:spPr>
                                <a:xfrm>
                                  <a:off x="1626118" y="1990"/>
                                  <a:ext cx="106045" cy="149860"/>
                                </a:xfrm>
                                <a:custGeom>
                                  <a:avLst/>
                                  <a:gdLst/>
                                  <a:ahLst/>
                                  <a:cxnLst/>
                                  <a:rect l="l" t="t" r="r" b="b"/>
                                  <a:pathLst>
                                    <a:path w="106045" h="149860">
                                      <a:moveTo>
                                        <a:pt x="105628" y="0"/>
                                      </a:moveTo>
                                      <a:lnTo>
                                        <a:pt x="0" y="149603"/>
                                      </a:lnTo>
                                    </a:path>
                                  </a:pathLst>
                                </a:custGeom>
                                <a:ln w="3980">
                                  <a:solidFill>
                                    <a:srgbClr val="000000"/>
                                  </a:solidFill>
                                  <a:prstDash val="solid"/>
                                </a:ln>
                              </wps:spPr>
                              <wps:bodyPr wrap="square" lIns="0" tIns="0" rIns="0" bIns="0" rtlCol="0">
                                <a:prstTxWarp prst="textNoShape">
                                  <a:avLst/>
                                </a:prstTxWarp>
                                <a:noAutofit/>
                              </wps:bodyPr>
                            </wps:wsp>
                            <wps:wsp>
                              <wps:cNvPr id="133" name="Graphic 133"/>
                              <wps:cNvSpPr/>
                              <wps:spPr>
                                <a:xfrm>
                                  <a:off x="0" y="193995"/>
                                  <a:ext cx="1746885" cy="1270"/>
                                </a:xfrm>
                                <a:custGeom>
                                  <a:avLst/>
                                  <a:gdLst/>
                                  <a:ahLst/>
                                  <a:cxnLst/>
                                  <a:rect l="l" t="t" r="r" b="b"/>
                                  <a:pathLst>
                                    <a:path w="1746885" h="0">
                                      <a:moveTo>
                                        <a:pt x="0" y="0"/>
                                      </a:moveTo>
                                      <a:lnTo>
                                        <a:pt x="1746836" y="0"/>
                                      </a:lnTo>
                                    </a:path>
                                  </a:pathLst>
                                </a:custGeom>
                                <a:ln w="8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830463pt;margin-top:5.064498pt;width:137.550pt;height:15.6pt;mso-position-horizontal-relative:column;mso-position-vertical-relative:paragraph;z-index:-22625792" id="docshapegroup66" coordorigin="937,101" coordsize="2751,312">
                      <v:line style="position:absolute" from="3664,104" to="3497,340" stroked="true" strokeweight=".313438pt" strokecolor="#000000">
                        <v:stroke dashstyle="solid"/>
                      </v:line>
                      <v:line style="position:absolute" from="937,407" to="3688,407" stroked="true" strokeweight=".629934pt" strokecolor="#000000">
                        <v:stroke dashstyle="solid"/>
                      </v:line>
                      <w10:wrap type="none"/>
                    </v:group>
                  </w:pict>
                </mc:Fallback>
              </mc:AlternateContent>
            </w:r>
            <w:r>
              <w:rPr>
                <w:rFonts w:ascii="Symbol" w:hAnsi="Symbol"/>
                <w:spacing w:val="11"/>
                <w:position w:val="-1"/>
                <w:sz w:val="34"/>
              </w:rPr>
              <w:t></w:t>
            </w:r>
            <w:r>
              <w:rPr>
                <w:spacing w:val="11"/>
                <w:sz w:val="26"/>
              </w:rPr>
              <w:t>4</w:t>
            </w:r>
            <w:r>
              <w:rPr>
                <w:spacing w:val="12"/>
                <w:sz w:val="26"/>
              </w:rPr>
              <w:t> </w:t>
            </w:r>
            <w:r>
              <w:rPr>
                <w:sz w:val="26"/>
              </w:rPr>
              <w:t>227,5</w:t>
            </w:r>
            <w:r>
              <w:rPr>
                <w:spacing w:val="-23"/>
                <w:sz w:val="26"/>
              </w:rPr>
              <w:t> </w:t>
            </w:r>
            <w:r>
              <w:rPr>
                <w:rFonts w:ascii="Symbol" w:hAnsi="Symbol"/>
                <w:sz w:val="26"/>
              </w:rPr>
              <w:t></w:t>
            </w:r>
            <w:r>
              <w:rPr>
                <w:spacing w:val="-23"/>
                <w:sz w:val="26"/>
              </w:rPr>
              <w:t> </w:t>
            </w:r>
            <w:r>
              <w:rPr>
                <w:sz w:val="26"/>
              </w:rPr>
              <w:t>3</w:t>
            </w:r>
            <w:r>
              <w:rPr>
                <w:spacing w:val="4"/>
                <w:sz w:val="26"/>
              </w:rPr>
              <w:t> </w:t>
            </w:r>
            <w:r>
              <w:rPr>
                <w:sz w:val="26"/>
              </w:rPr>
              <w:t>799,</w:t>
            </w:r>
            <w:r>
              <w:rPr>
                <w:spacing w:val="-36"/>
                <w:sz w:val="26"/>
              </w:rPr>
              <w:t> </w:t>
            </w:r>
            <w:r>
              <w:rPr>
                <w:sz w:val="26"/>
              </w:rPr>
              <w:t>2</w:t>
            </w:r>
            <w:r>
              <w:rPr>
                <w:rFonts w:ascii="Symbol" w:hAnsi="Symbol"/>
                <w:position w:val="-1"/>
                <w:sz w:val="34"/>
              </w:rPr>
              <w:t></w:t>
            </w:r>
            <w:r>
              <w:rPr>
                <w:sz w:val="26"/>
              </w:rPr>
              <w:t>.100</w:t>
            </w:r>
            <w:r>
              <w:rPr>
                <w:spacing w:val="-27"/>
                <w:sz w:val="26"/>
              </w:rPr>
              <w:t> </w:t>
            </w:r>
            <w:r>
              <w:rPr>
                <w:position w:val="7"/>
                <w:sz w:val="15"/>
              </w:rPr>
              <w:t>0</w:t>
            </w:r>
            <w:r>
              <w:rPr>
                <w:position w:val="-4"/>
                <w:sz w:val="15"/>
              </w:rPr>
              <w:t>0</w:t>
            </w:r>
            <w:r>
              <w:rPr>
                <w:spacing w:val="59"/>
                <w:position w:val="-4"/>
                <w:sz w:val="15"/>
              </w:rPr>
              <w:t> </w:t>
            </w:r>
            <w:r>
              <w:rPr>
                <w:rFonts w:ascii="Symbol" w:hAnsi="Symbol"/>
                <w:position w:val="-17"/>
                <w:sz w:val="26"/>
              </w:rPr>
              <w:t></w:t>
            </w:r>
            <w:r>
              <w:rPr>
                <w:spacing w:val="22"/>
                <w:position w:val="-17"/>
                <w:sz w:val="26"/>
              </w:rPr>
              <w:t> </w:t>
            </w:r>
            <w:r>
              <w:rPr>
                <w:position w:val="-1"/>
                <w:sz w:val="26"/>
              </w:rPr>
              <w:t>428,3.100</w:t>
            </w:r>
            <w:r>
              <w:rPr>
                <w:spacing w:val="-28"/>
                <w:position w:val="-1"/>
                <w:sz w:val="26"/>
              </w:rPr>
              <w:t> </w:t>
            </w:r>
            <w:r>
              <w:rPr>
                <w:position w:val="5"/>
                <w:sz w:val="15"/>
              </w:rPr>
              <w:t>0</w:t>
            </w:r>
            <w:r>
              <w:rPr>
                <w:position w:val="-6"/>
                <w:sz w:val="15"/>
              </w:rPr>
              <w:t>0</w:t>
            </w:r>
            <w:r>
              <w:rPr>
                <w:spacing w:val="60"/>
                <w:position w:val="-6"/>
                <w:sz w:val="15"/>
              </w:rPr>
              <w:t> </w:t>
            </w:r>
            <w:r>
              <w:rPr>
                <w:rFonts w:ascii="Symbol" w:hAnsi="Symbol"/>
                <w:position w:val="-17"/>
                <w:sz w:val="26"/>
              </w:rPr>
              <w:t></w:t>
            </w:r>
            <w:r>
              <w:rPr>
                <w:spacing w:val="-30"/>
                <w:position w:val="-17"/>
                <w:sz w:val="26"/>
              </w:rPr>
              <w:t> </w:t>
            </w:r>
            <w:r>
              <w:rPr>
                <w:spacing w:val="-4"/>
                <w:position w:val="-17"/>
                <w:sz w:val="26"/>
              </w:rPr>
              <w:t>10,1%</w:t>
            </w:r>
          </w:p>
          <w:p>
            <w:pPr>
              <w:pStyle w:val="TableParagraph"/>
              <w:tabs>
                <w:tab w:pos="2303" w:val="left" w:leader="none"/>
              </w:tabs>
              <w:spacing w:line="253" w:lineRule="exact"/>
              <w:ind w:right="167"/>
              <w:jc w:val="center"/>
              <w:rPr>
                <w:sz w:val="26"/>
              </w:rPr>
            </w:pPr>
            <w:r>
              <w:rPr>
                <w:sz w:val="26"/>
              </w:rPr>
              <w:t>4</w:t>
            </w:r>
            <w:r>
              <w:rPr>
                <w:spacing w:val="25"/>
                <w:sz w:val="26"/>
              </w:rPr>
              <w:t> </w:t>
            </w:r>
            <w:r>
              <w:rPr>
                <w:spacing w:val="-2"/>
                <w:sz w:val="26"/>
              </w:rPr>
              <w:t>227,5</w:t>
            </w:r>
            <w:r>
              <w:rPr>
                <w:sz w:val="26"/>
              </w:rPr>
              <w:tab/>
              <w:t>4</w:t>
            </w:r>
            <w:r>
              <w:rPr>
                <w:spacing w:val="25"/>
                <w:sz w:val="26"/>
              </w:rPr>
              <w:t> </w:t>
            </w:r>
            <w:r>
              <w:rPr>
                <w:spacing w:val="-4"/>
                <w:sz w:val="26"/>
              </w:rPr>
              <w:t>227,5</w:t>
            </w:r>
          </w:p>
          <w:p>
            <w:pPr>
              <w:pStyle w:val="TableParagraph"/>
              <w:numPr>
                <w:ilvl w:val="0"/>
                <w:numId w:val="38"/>
              </w:numPr>
              <w:tabs>
                <w:tab w:pos="462" w:val="left" w:leader="none"/>
              </w:tabs>
              <w:spacing w:line="240" w:lineRule="auto" w:before="186" w:after="0"/>
              <w:ind w:left="462" w:right="0" w:hanging="359"/>
              <w:jc w:val="center"/>
              <w:rPr>
                <w:sz w:val="26"/>
              </w:rPr>
            </w:pPr>
            <w:r>
              <w:rPr>
                <w:sz w:val="26"/>
              </w:rPr>
              <w:t>Giá</w:t>
            </w:r>
            <w:r>
              <w:rPr>
                <w:spacing w:val="-5"/>
                <w:sz w:val="26"/>
              </w:rPr>
              <w:t> </w:t>
            </w:r>
            <w:r>
              <w:rPr>
                <w:sz w:val="26"/>
              </w:rPr>
              <w:t>trị</w:t>
            </w:r>
            <w:r>
              <w:rPr>
                <w:spacing w:val="-5"/>
                <w:sz w:val="26"/>
              </w:rPr>
              <w:t> </w:t>
            </w:r>
            <w:r>
              <w:rPr>
                <w:sz w:val="26"/>
              </w:rPr>
              <w:t>nhập</w:t>
            </w:r>
            <w:r>
              <w:rPr>
                <w:spacing w:val="-1"/>
                <w:sz w:val="26"/>
              </w:rPr>
              <w:t> </w:t>
            </w:r>
            <w:r>
              <w:rPr>
                <w:sz w:val="26"/>
              </w:rPr>
              <w:t>khẩu</w:t>
            </w:r>
            <w:r>
              <w:rPr>
                <w:spacing w:val="-5"/>
                <w:sz w:val="26"/>
              </w:rPr>
              <w:t> </w:t>
            </w:r>
            <w:r>
              <w:rPr>
                <w:sz w:val="26"/>
              </w:rPr>
              <w:t>phân</w:t>
            </w:r>
            <w:r>
              <w:rPr>
                <w:spacing w:val="-2"/>
                <w:sz w:val="26"/>
              </w:rPr>
              <w:t> </w:t>
            </w:r>
            <w:r>
              <w:rPr>
                <w:sz w:val="26"/>
              </w:rPr>
              <w:t>bón</w:t>
            </w:r>
            <w:r>
              <w:rPr>
                <w:spacing w:val="-4"/>
                <w:sz w:val="26"/>
              </w:rPr>
              <w:t> </w:t>
            </w:r>
            <w:r>
              <w:rPr>
                <w:sz w:val="26"/>
              </w:rPr>
              <w:t>các</w:t>
            </w:r>
            <w:r>
              <w:rPr>
                <w:spacing w:val="-5"/>
                <w:sz w:val="26"/>
              </w:rPr>
              <w:t> </w:t>
            </w:r>
            <w:r>
              <w:rPr>
                <w:sz w:val="26"/>
              </w:rPr>
              <w:t>loại</w:t>
            </w:r>
            <w:r>
              <w:rPr>
                <w:spacing w:val="-1"/>
                <w:sz w:val="26"/>
              </w:rPr>
              <w:t> </w:t>
            </w:r>
            <w:r>
              <w:rPr>
                <w:sz w:val="26"/>
              </w:rPr>
              <w:t>năm</w:t>
            </w:r>
            <w:r>
              <w:rPr>
                <w:spacing w:val="-7"/>
                <w:sz w:val="26"/>
              </w:rPr>
              <w:t> </w:t>
            </w:r>
            <w:r>
              <w:rPr>
                <w:sz w:val="26"/>
              </w:rPr>
              <w:t>2017</w:t>
            </w:r>
            <w:r>
              <w:rPr>
                <w:spacing w:val="-1"/>
                <w:sz w:val="26"/>
              </w:rPr>
              <w:t> </w:t>
            </w:r>
            <w:r>
              <w:rPr>
                <w:sz w:val="26"/>
              </w:rPr>
              <w:t>gấp</w:t>
            </w:r>
            <w:r>
              <w:rPr>
                <w:spacing w:val="-5"/>
                <w:sz w:val="26"/>
              </w:rPr>
              <w:t> </w:t>
            </w:r>
            <w:r>
              <w:rPr>
                <w:sz w:val="26"/>
              </w:rPr>
              <w:t>giá</w:t>
            </w:r>
            <w:r>
              <w:rPr>
                <w:spacing w:val="-5"/>
                <w:sz w:val="26"/>
              </w:rPr>
              <w:t> trị</w:t>
            </w:r>
          </w:p>
          <w:p>
            <w:pPr>
              <w:pStyle w:val="TableParagraph"/>
              <w:spacing w:before="150"/>
              <w:ind w:right="1848"/>
              <w:jc w:val="center"/>
              <w:rPr>
                <w:sz w:val="26"/>
              </w:rPr>
            </w:pPr>
            <w:r>
              <w:rPr>
                <w:sz w:val="26"/>
              </w:rPr>
              <w:t>nhập</w:t>
            </w:r>
            <w:r>
              <w:rPr>
                <w:spacing w:val="-5"/>
                <w:sz w:val="26"/>
              </w:rPr>
              <w:t> </w:t>
            </w:r>
            <w:r>
              <w:rPr>
                <w:sz w:val="26"/>
              </w:rPr>
              <w:t>khẩu</w:t>
            </w:r>
            <w:r>
              <w:rPr>
                <w:spacing w:val="-2"/>
                <w:sz w:val="26"/>
              </w:rPr>
              <w:t> </w:t>
            </w:r>
            <w:r>
              <w:rPr>
                <w:sz w:val="26"/>
              </w:rPr>
              <w:t>phân</w:t>
            </w:r>
            <w:r>
              <w:rPr>
                <w:spacing w:val="-4"/>
                <w:sz w:val="26"/>
              </w:rPr>
              <w:t> </w:t>
            </w:r>
            <w:r>
              <w:rPr>
                <w:sz w:val="26"/>
              </w:rPr>
              <w:t>bón</w:t>
            </w:r>
            <w:r>
              <w:rPr>
                <w:spacing w:val="-5"/>
                <w:sz w:val="26"/>
              </w:rPr>
              <w:t> </w:t>
            </w:r>
            <w:r>
              <w:rPr>
                <w:sz w:val="26"/>
              </w:rPr>
              <w:t>các</w:t>
            </w:r>
            <w:r>
              <w:rPr>
                <w:spacing w:val="-5"/>
                <w:sz w:val="26"/>
              </w:rPr>
              <w:t> </w:t>
            </w:r>
            <w:r>
              <w:rPr>
                <w:sz w:val="26"/>
              </w:rPr>
              <w:t>loại</w:t>
            </w:r>
            <w:r>
              <w:rPr>
                <w:spacing w:val="-4"/>
                <w:sz w:val="26"/>
              </w:rPr>
              <w:t> </w:t>
            </w:r>
            <w:r>
              <w:rPr>
                <w:sz w:val="26"/>
              </w:rPr>
              <w:t>năm</w:t>
            </w:r>
            <w:r>
              <w:rPr>
                <w:spacing w:val="-5"/>
                <w:sz w:val="26"/>
              </w:rPr>
              <w:t> </w:t>
            </w:r>
            <w:r>
              <w:rPr>
                <w:sz w:val="26"/>
              </w:rPr>
              <w:t>2020</w:t>
            </w:r>
            <w:r>
              <w:rPr>
                <w:spacing w:val="-5"/>
                <w:sz w:val="26"/>
              </w:rPr>
              <w:t> </w:t>
            </w:r>
            <w:r>
              <w:rPr>
                <w:sz w:val="26"/>
              </w:rPr>
              <w:t>số</w:t>
            </w:r>
            <w:r>
              <w:rPr>
                <w:spacing w:val="-1"/>
                <w:sz w:val="26"/>
              </w:rPr>
              <w:t> </w:t>
            </w:r>
            <w:r>
              <w:rPr>
                <w:sz w:val="26"/>
              </w:rPr>
              <w:t>lần</w:t>
            </w:r>
            <w:r>
              <w:rPr>
                <w:spacing w:val="-2"/>
                <w:sz w:val="26"/>
              </w:rPr>
              <w:t> </w:t>
            </w:r>
            <w:r>
              <w:rPr>
                <w:spacing w:val="-5"/>
                <w:sz w:val="26"/>
              </w:rPr>
              <w:t>là:</w:t>
            </w:r>
          </w:p>
          <w:p>
            <w:pPr>
              <w:pStyle w:val="TableParagraph"/>
              <w:spacing w:line="411" w:lineRule="exact" w:before="166"/>
              <w:ind w:left="2798"/>
              <w:rPr>
                <w:sz w:val="26"/>
              </w:rPr>
            </w:pPr>
            <w:r>
              <w:rPr/>
              <mc:AlternateContent>
                <mc:Choice Requires="wps">
                  <w:drawing>
                    <wp:anchor distT="0" distB="0" distL="0" distR="0" allowOverlap="1" layoutInCell="1" locked="0" behindDoc="1" simplePos="0" relativeHeight="480691200">
                      <wp:simplePos x="0" y="0"/>
                      <wp:positionH relativeFrom="column">
                        <wp:posOffset>2519483</wp:posOffset>
                      </wp:positionH>
                      <wp:positionV relativeFrom="paragraph">
                        <wp:posOffset>-984564</wp:posOffset>
                      </wp:positionV>
                      <wp:extent cx="823594" cy="18542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823594" cy="185420"/>
                                <a:chExt cx="823594" cy="185420"/>
                              </a:xfrm>
                            </wpg:grpSpPr>
                            <wps:wsp>
                              <wps:cNvPr id="135" name="Graphic 135"/>
                              <wps:cNvSpPr/>
                              <wps:spPr>
                                <a:xfrm>
                                  <a:off x="702479" y="1990"/>
                                  <a:ext cx="106045" cy="149860"/>
                                </a:xfrm>
                                <a:custGeom>
                                  <a:avLst/>
                                  <a:gdLst/>
                                  <a:ahLst/>
                                  <a:cxnLst/>
                                  <a:rect l="l" t="t" r="r" b="b"/>
                                  <a:pathLst>
                                    <a:path w="106045" h="149860">
                                      <a:moveTo>
                                        <a:pt x="105628" y="0"/>
                                      </a:moveTo>
                                      <a:lnTo>
                                        <a:pt x="0" y="149603"/>
                                      </a:lnTo>
                                    </a:path>
                                  </a:pathLst>
                                </a:custGeom>
                                <a:ln w="3980">
                                  <a:solidFill>
                                    <a:srgbClr val="000000"/>
                                  </a:solidFill>
                                  <a:prstDash val="solid"/>
                                </a:ln>
                              </wps:spPr>
                              <wps:bodyPr wrap="square" lIns="0" tIns="0" rIns="0" bIns="0" rtlCol="0">
                                <a:prstTxWarp prst="textNoShape">
                                  <a:avLst/>
                                </a:prstTxWarp>
                                <a:noAutofit/>
                              </wps:bodyPr>
                            </wps:wsp>
                            <wps:wsp>
                              <wps:cNvPr id="136" name="Graphic 136"/>
                              <wps:cNvSpPr/>
                              <wps:spPr>
                                <a:xfrm>
                                  <a:off x="0" y="181194"/>
                                  <a:ext cx="823594" cy="1270"/>
                                </a:xfrm>
                                <a:custGeom>
                                  <a:avLst/>
                                  <a:gdLst/>
                                  <a:ahLst/>
                                  <a:cxnLst/>
                                  <a:rect l="l" t="t" r="r" b="b"/>
                                  <a:pathLst>
                                    <a:path w="823594" h="0">
                                      <a:moveTo>
                                        <a:pt x="0" y="0"/>
                                      </a:moveTo>
                                      <a:lnTo>
                                        <a:pt x="823185" y="0"/>
                                      </a:lnTo>
                                    </a:path>
                                  </a:pathLst>
                                </a:custGeom>
                                <a:ln w="80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384521pt;margin-top:-77.524734pt;width:64.8500pt;height:14.6pt;mso-position-horizontal-relative:column;mso-position-vertical-relative:paragraph;z-index:-22625280" id="docshapegroup67" coordorigin="3968,-1550" coordsize="1297,292">
                      <v:line style="position:absolute" from="5240,-1547" to="5074,-1312" stroked="true" strokeweight=".313438pt" strokecolor="#000000">
                        <v:stroke dashstyle="solid"/>
                      </v:line>
                      <v:line style="position:absolute" from="3968,-1265" to="5264,-1265" stroked="true" strokeweight=".629934pt" strokecolor="#000000">
                        <v:stroke dashstyle="solid"/>
                      </v:line>
                      <w10:wrap type="none"/>
                    </v:group>
                  </w:pict>
                </mc:Fallback>
              </mc:AlternateContent>
            </w:r>
            <w:r>
              <w:rPr>
                <w:position w:val="16"/>
                <w:sz w:val="26"/>
              </w:rPr>
              <w:t>1</w:t>
            </w:r>
            <w:r>
              <w:rPr>
                <w:spacing w:val="-14"/>
                <w:position w:val="16"/>
                <w:sz w:val="26"/>
              </w:rPr>
              <w:t> </w:t>
            </w:r>
            <w:r>
              <w:rPr>
                <w:position w:val="16"/>
                <w:sz w:val="26"/>
              </w:rPr>
              <w:t>253,1</w:t>
            </w:r>
            <w:r>
              <w:rPr>
                <w:spacing w:val="-7"/>
                <w:position w:val="16"/>
                <w:sz w:val="26"/>
              </w:rPr>
              <w:t> </w:t>
            </w:r>
            <w:r>
              <w:rPr>
                <w:rFonts w:ascii="Symbol" w:hAnsi="Symbol"/>
                <w:sz w:val="26"/>
              </w:rPr>
              <w:t></w:t>
            </w:r>
            <w:r>
              <w:rPr>
                <w:spacing w:val="-32"/>
                <w:sz w:val="26"/>
              </w:rPr>
              <w:t> </w:t>
            </w:r>
            <w:r>
              <w:rPr>
                <w:sz w:val="26"/>
              </w:rPr>
              <w:t>1,3</w:t>
            </w:r>
            <w:r>
              <w:rPr>
                <w:spacing w:val="23"/>
                <w:sz w:val="26"/>
              </w:rPr>
              <w:t> </w:t>
            </w:r>
            <w:r>
              <w:rPr>
                <w:spacing w:val="-2"/>
                <w:sz w:val="26"/>
              </w:rPr>
              <w:t>(lần)</w:t>
            </w:r>
          </w:p>
          <w:p>
            <w:pPr>
              <w:pStyle w:val="TableParagraph"/>
              <w:spacing w:line="250" w:lineRule="exact"/>
              <w:ind w:left="2893"/>
              <w:rPr>
                <w:sz w:val="26"/>
              </w:rPr>
            </w:pPr>
            <w:r>
              <w:rPr/>
              <mc:AlternateContent>
                <mc:Choice Requires="wps">
                  <w:drawing>
                    <wp:anchor distT="0" distB="0" distL="0" distR="0" allowOverlap="1" layoutInCell="1" locked="0" behindDoc="1" simplePos="0" relativeHeight="480691712">
                      <wp:simplePos x="0" y="0"/>
                      <wp:positionH relativeFrom="column">
                        <wp:posOffset>1784724</wp:posOffset>
                      </wp:positionH>
                      <wp:positionV relativeFrom="paragraph">
                        <wp:posOffset>-50607</wp:posOffset>
                      </wp:positionV>
                      <wp:extent cx="473075" cy="8255"/>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473075" cy="8255"/>
                                <a:chExt cx="473075" cy="8255"/>
                              </a:xfrm>
                            </wpg:grpSpPr>
                            <wps:wsp>
                              <wps:cNvPr id="138" name="Graphic 138"/>
                              <wps:cNvSpPr/>
                              <wps:spPr>
                                <a:xfrm>
                                  <a:off x="0" y="3968"/>
                                  <a:ext cx="473075" cy="1270"/>
                                </a:xfrm>
                                <a:custGeom>
                                  <a:avLst/>
                                  <a:gdLst/>
                                  <a:ahLst/>
                                  <a:cxnLst/>
                                  <a:rect l="l" t="t" r="r" b="b"/>
                                  <a:pathLst>
                                    <a:path w="473075" h="0">
                                      <a:moveTo>
                                        <a:pt x="0" y="0"/>
                                      </a:moveTo>
                                      <a:lnTo>
                                        <a:pt x="472681" y="0"/>
                                      </a:lnTo>
                                    </a:path>
                                  </a:pathLst>
                                </a:custGeom>
                                <a:ln w="793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0.529495pt;margin-top:-3.984855pt;width:37.25pt;height:.65pt;mso-position-horizontal-relative:column;mso-position-vertical-relative:paragraph;z-index:-22624768" id="docshapegroup68" coordorigin="2811,-80" coordsize="745,13">
                      <v:line style="position:absolute" from="2811,-73" to="3555,-73" stroked="true" strokeweight=".625pt" strokecolor="#000000">
                        <v:stroke dashstyle="solid"/>
                      </v:line>
                      <w10:wrap type="none"/>
                    </v:group>
                  </w:pict>
                </mc:Fallback>
              </mc:AlternateContent>
            </w:r>
            <w:r>
              <w:rPr>
                <w:spacing w:val="-2"/>
                <w:sz w:val="26"/>
              </w:rPr>
              <w:t>951,5</w:t>
            </w:r>
          </w:p>
        </w:tc>
        <w:tc>
          <w:tcPr>
            <w:tcW w:w="1169" w:type="dxa"/>
          </w:tcPr>
          <w:p>
            <w:pPr>
              <w:pStyle w:val="TableParagraph"/>
              <w:spacing w:before="296"/>
              <w:ind w:left="354"/>
              <w:rPr>
                <w:sz w:val="26"/>
              </w:rPr>
            </w:pPr>
            <w:r>
              <w:rPr>
                <w:spacing w:val="-4"/>
                <w:sz w:val="26"/>
              </w:rPr>
              <w:t>0,5đ</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08"/>
              <w:rPr>
                <w:sz w:val="26"/>
              </w:rPr>
            </w:pPr>
          </w:p>
          <w:p>
            <w:pPr>
              <w:pStyle w:val="TableParagraph"/>
              <w:ind w:left="354"/>
              <w:rPr>
                <w:sz w:val="26"/>
              </w:rPr>
            </w:pPr>
            <w:r>
              <w:rPr>
                <w:spacing w:val="-4"/>
                <w:sz w:val="26"/>
              </w:rPr>
              <w:t>1,0đ</w:t>
            </w:r>
          </w:p>
          <w:p>
            <w:pPr>
              <w:pStyle w:val="TableParagraph"/>
              <w:rPr>
                <w:sz w:val="26"/>
              </w:rPr>
            </w:pPr>
          </w:p>
          <w:p>
            <w:pPr>
              <w:pStyle w:val="TableParagraph"/>
              <w:rPr>
                <w:sz w:val="26"/>
              </w:rPr>
            </w:pPr>
          </w:p>
          <w:p>
            <w:pPr>
              <w:pStyle w:val="TableParagraph"/>
              <w:rPr>
                <w:sz w:val="26"/>
              </w:rPr>
            </w:pPr>
          </w:p>
          <w:p>
            <w:pPr>
              <w:pStyle w:val="TableParagraph"/>
              <w:spacing w:before="297"/>
              <w:rPr>
                <w:sz w:val="26"/>
              </w:rPr>
            </w:pPr>
          </w:p>
          <w:p>
            <w:pPr>
              <w:pStyle w:val="TableParagraph"/>
              <w:spacing w:before="1"/>
              <w:ind w:left="322"/>
              <w:rPr>
                <w:sz w:val="26"/>
              </w:rPr>
            </w:pPr>
            <w:r>
              <w:rPr>
                <w:sz w:val="26"/>
              </w:rPr>
              <w:t>1,0</w:t>
            </w:r>
            <w:r>
              <w:rPr>
                <w:spacing w:val="-5"/>
                <w:sz w:val="26"/>
              </w:rPr>
              <w:t> </w:t>
            </w:r>
            <w:r>
              <w:rPr>
                <w:spacing w:val="-10"/>
                <w:sz w:val="26"/>
              </w:rPr>
              <w:t>đ</w:t>
            </w:r>
          </w:p>
        </w:tc>
        <w:tc>
          <w:tcPr>
            <w:tcW w:w="117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42"/>
              <w:rPr>
                <w:sz w:val="26"/>
              </w:rPr>
            </w:pPr>
          </w:p>
          <w:p>
            <w:pPr>
              <w:pStyle w:val="TableParagraph"/>
              <w:ind w:left="5" w:right="1"/>
              <w:jc w:val="center"/>
              <w:rPr>
                <w:sz w:val="26"/>
              </w:rPr>
            </w:pPr>
            <w:r>
              <w:rPr>
                <w:sz w:val="26"/>
              </w:rPr>
              <w:t>2,5</w:t>
            </w:r>
            <w:r>
              <w:rPr>
                <w:spacing w:val="-5"/>
                <w:sz w:val="26"/>
              </w:rPr>
              <w:t> </w:t>
            </w:r>
            <w:r>
              <w:rPr>
                <w:spacing w:val="-4"/>
                <w:sz w:val="26"/>
              </w:rPr>
              <w:t>điểm</w:t>
            </w:r>
          </w:p>
        </w:tc>
      </w:tr>
      <w:tr>
        <w:trPr>
          <w:trHeight w:val="676" w:hRule="atLeast"/>
        </w:trPr>
        <w:tc>
          <w:tcPr>
            <w:tcW w:w="1253" w:type="dxa"/>
          </w:tcPr>
          <w:p>
            <w:pPr>
              <w:pStyle w:val="TableParagraph"/>
              <w:spacing w:before="191"/>
              <w:ind w:left="7"/>
              <w:jc w:val="center"/>
              <w:rPr>
                <w:b/>
                <w:sz w:val="26"/>
              </w:rPr>
            </w:pPr>
            <w:r>
              <w:rPr>
                <w:b/>
                <w:sz w:val="26"/>
              </w:rPr>
              <w:t>Câu</w:t>
            </w:r>
            <w:r>
              <w:rPr>
                <w:b/>
                <w:spacing w:val="-8"/>
                <w:sz w:val="26"/>
              </w:rPr>
              <w:t> </w:t>
            </w:r>
            <w:r>
              <w:rPr>
                <w:b/>
                <w:spacing w:val="-10"/>
                <w:sz w:val="26"/>
              </w:rPr>
              <w:t>2</w:t>
            </w:r>
          </w:p>
        </w:tc>
        <w:tc>
          <w:tcPr>
            <w:tcW w:w="7119" w:type="dxa"/>
          </w:tcPr>
          <w:p>
            <w:pPr>
              <w:pStyle w:val="TableParagraph"/>
              <w:spacing w:line="424" w:lineRule="exact" w:before="6"/>
              <w:ind w:left="107"/>
              <w:rPr>
                <w:sz w:val="25"/>
              </w:rPr>
            </w:pPr>
            <w:r>
              <w:rPr>
                <w:sz w:val="26"/>
              </w:rPr>
              <w:t>Nghiệm</w:t>
            </w:r>
            <w:r>
              <w:rPr>
                <w:spacing w:val="-6"/>
                <w:sz w:val="26"/>
              </w:rPr>
              <w:t> </w:t>
            </w:r>
            <w:r>
              <w:rPr>
                <w:sz w:val="26"/>
              </w:rPr>
              <w:t>của đa</w:t>
            </w:r>
            <w:r>
              <w:rPr>
                <w:spacing w:val="-3"/>
                <w:sz w:val="26"/>
              </w:rPr>
              <w:t> </w:t>
            </w:r>
            <w:r>
              <w:rPr>
                <w:sz w:val="26"/>
              </w:rPr>
              <w:t>thức</w:t>
            </w:r>
            <w:r>
              <w:rPr>
                <w:spacing w:val="-3"/>
                <w:sz w:val="26"/>
              </w:rPr>
              <w:t> </w:t>
            </w:r>
            <w:r>
              <w:rPr>
                <w:sz w:val="26"/>
              </w:rPr>
              <w:t>P(x)</w:t>
            </w:r>
            <w:r>
              <w:rPr>
                <w:spacing w:val="-3"/>
                <w:sz w:val="26"/>
              </w:rPr>
              <w:t> </w:t>
            </w:r>
            <w:r>
              <w:rPr>
                <w:sz w:val="26"/>
              </w:rPr>
              <w:t>=</w:t>
            </w:r>
            <w:r>
              <w:rPr>
                <w:spacing w:val="-2"/>
                <w:sz w:val="26"/>
              </w:rPr>
              <w:t> </w:t>
            </w:r>
            <w:r>
              <w:rPr>
                <w:sz w:val="26"/>
              </w:rPr>
              <w:t>5x</w:t>
            </w:r>
            <w:r>
              <w:rPr>
                <w:spacing w:val="-4"/>
                <w:sz w:val="26"/>
              </w:rPr>
              <w:t> </w:t>
            </w:r>
            <w:r>
              <w:rPr>
                <w:sz w:val="26"/>
              </w:rPr>
              <w:t>+</w:t>
            </w:r>
            <w:r>
              <w:rPr>
                <w:spacing w:val="-2"/>
                <w:sz w:val="26"/>
              </w:rPr>
              <w:t> </w:t>
            </w:r>
            <w:r>
              <w:rPr>
                <w:sz w:val="26"/>
              </w:rPr>
              <w:t>3</w:t>
            </w:r>
            <w:r>
              <w:rPr>
                <w:spacing w:val="-3"/>
                <w:sz w:val="26"/>
              </w:rPr>
              <w:t> </w:t>
            </w:r>
            <w:r>
              <w:rPr>
                <w:sz w:val="26"/>
              </w:rPr>
              <w:t>là</w:t>
            </w:r>
            <w:r>
              <w:rPr>
                <w:spacing w:val="-3"/>
                <w:sz w:val="26"/>
              </w:rPr>
              <w:t> </w:t>
            </w:r>
            <w:r>
              <w:rPr>
                <w:sz w:val="26"/>
              </w:rPr>
              <w:t>x</w:t>
            </w:r>
            <w:r>
              <w:rPr>
                <w:spacing w:val="-3"/>
                <w:sz w:val="26"/>
              </w:rPr>
              <w:t> </w:t>
            </w:r>
            <w:r>
              <w:rPr>
                <w:sz w:val="26"/>
              </w:rPr>
              <w:t>=</w:t>
            </w:r>
            <w:r>
              <w:rPr>
                <w:spacing w:val="55"/>
                <w:sz w:val="26"/>
              </w:rPr>
              <w:t> </w:t>
            </w:r>
            <w:r>
              <w:rPr>
                <w:rFonts w:ascii="Symbol" w:hAnsi="Symbol"/>
                <w:spacing w:val="-5"/>
                <w:position w:val="16"/>
                <w:sz w:val="25"/>
              </w:rPr>
              <w:t></w:t>
            </w:r>
            <w:r>
              <w:rPr>
                <w:spacing w:val="-5"/>
                <w:position w:val="16"/>
                <w:sz w:val="25"/>
              </w:rPr>
              <w:t>3</w:t>
            </w:r>
          </w:p>
          <w:p>
            <w:pPr>
              <w:pStyle w:val="TableParagraph"/>
              <w:spacing w:line="226" w:lineRule="exact"/>
              <w:ind w:left="3951" w:right="1921"/>
              <w:jc w:val="center"/>
              <w:rPr>
                <w:sz w:val="25"/>
              </w:rPr>
            </w:pPr>
            <w:r>
              <w:rPr/>
              <mc:AlternateContent>
                <mc:Choice Requires="wps">
                  <w:drawing>
                    <wp:anchor distT="0" distB="0" distL="0" distR="0" allowOverlap="1" layoutInCell="1" locked="0" behindDoc="1" simplePos="0" relativeHeight="480692224">
                      <wp:simplePos x="0" y="0"/>
                      <wp:positionH relativeFrom="column">
                        <wp:posOffset>2809922</wp:posOffset>
                      </wp:positionH>
                      <wp:positionV relativeFrom="paragraph">
                        <wp:posOffset>-51515</wp:posOffset>
                      </wp:positionV>
                      <wp:extent cx="180975" cy="825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180975" cy="8255"/>
                                <a:chExt cx="180975" cy="8255"/>
                              </a:xfrm>
                            </wpg:grpSpPr>
                            <wps:wsp>
                              <wps:cNvPr id="140" name="Graphic 140"/>
                              <wps:cNvSpPr/>
                              <wps:spPr>
                                <a:xfrm>
                                  <a:off x="0" y="3933"/>
                                  <a:ext cx="180975" cy="1270"/>
                                </a:xfrm>
                                <a:custGeom>
                                  <a:avLst/>
                                  <a:gdLst/>
                                  <a:ahLst/>
                                  <a:cxnLst/>
                                  <a:rect l="l" t="t" r="r" b="b"/>
                                  <a:pathLst>
                                    <a:path w="180975" h="0">
                                      <a:moveTo>
                                        <a:pt x="0" y="0"/>
                                      </a:moveTo>
                                      <a:lnTo>
                                        <a:pt x="180942" y="0"/>
                                      </a:lnTo>
                                    </a:path>
                                  </a:pathLst>
                                </a:custGeom>
                                <a:ln w="78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1.253708pt;margin-top:-4.056308pt;width:14.25pt;height:.65pt;mso-position-horizontal-relative:column;mso-position-vertical-relative:paragraph;z-index:-22624256" id="docshapegroup69" coordorigin="4425,-81" coordsize="285,13">
                      <v:line style="position:absolute" from="4425,-75" to="4710,-75" stroked="true" strokeweight=".619484pt" strokecolor="#000000">
                        <v:stroke dashstyle="solid"/>
                      </v:line>
                      <w10:wrap type="none"/>
                    </v:group>
                  </w:pict>
                </mc:Fallback>
              </mc:AlternateContent>
            </w:r>
            <w:r>
              <w:rPr>
                <w:spacing w:val="-10"/>
                <w:sz w:val="25"/>
              </w:rPr>
              <w:t>5</w:t>
            </w:r>
          </w:p>
        </w:tc>
        <w:tc>
          <w:tcPr>
            <w:tcW w:w="1169" w:type="dxa"/>
          </w:tcPr>
          <w:p>
            <w:pPr>
              <w:pStyle w:val="TableParagraph"/>
              <w:spacing w:before="191"/>
              <w:ind w:left="323"/>
              <w:rPr>
                <w:sz w:val="26"/>
              </w:rPr>
            </w:pPr>
            <w:r>
              <w:rPr>
                <w:sz w:val="26"/>
              </w:rPr>
              <w:t>0,5</w:t>
            </w:r>
            <w:r>
              <w:rPr>
                <w:spacing w:val="-5"/>
                <w:sz w:val="26"/>
              </w:rPr>
              <w:t> </w:t>
            </w:r>
            <w:r>
              <w:rPr>
                <w:spacing w:val="-10"/>
                <w:sz w:val="26"/>
              </w:rPr>
              <w:t>đ</w:t>
            </w:r>
          </w:p>
        </w:tc>
        <w:tc>
          <w:tcPr>
            <w:tcW w:w="1171" w:type="dxa"/>
          </w:tcPr>
          <w:p>
            <w:pPr>
              <w:pStyle w:val="TableParagraph"/>
              <w:spacing w:before="191"/>
              <w:ind w:left="5"/>
              <w:jc w:val="center"/>
              <w:rPr>
                <w:sz w:val="26"/>
              </w:rPr>
            </w:pPr>
            <w:r>
              <w:rPr>
                <w:sz w:val="26"/>
              </w:rPr>
              <w:t>0,5</w:t>
            </w:r>
            <w:r>
              <w:rPr>
                <w:spacing w:val="-5"/>
                <w:sz w:val="26"/>
              </w:rPr>
              <w:t> </w:t>
            </w:r>
            <w:r>
              <w:rPr>
                <w:spacing w:val="-4"/>
                <w:sz w:val="26"/>
              </w:rPr>
              <w:t>điểm</w:t>
            </w:r>
          </w:p>
        </w:tc>
      </w:tr>
      <w:tr>
        <w:trPr>
          <w:trHeight w:val="5382" w:hRule="atLeast"/>
        </w:trPr>
        <w:tc>
          <w:tcPr>
            <w:tcW w:w="1253"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1"/>
              <w:rPr>
                <w:sz w:val="26"/>
              </w:rPr>
            </w:pPr>
          </w:p>
          <w:p>
            <w:pPr>
              <w:pStyle w:val="TableParagraph"/>
              <w:ind w:left="7"/>
              <w:jc w:val="center"/>
              <w:rPr>
                <w:b/>
                <w:sz w:val="26"/>
              </w:rPr>
            </w:pPr>
            <w:r>
              <w:rPr>
                <w:b/>
                <w:sz w:val="26"/>
              </w:rPr>
              <w:t>Câu</w:t>
            </w:r>
            <w:r>
              <w:rPr>
                <w:b/>
                <w:spacing w:val="-8"/>
                <w:sz w:val="26"/>
              </w:rPr>
              <w:t> </w:t>
            </w:r>
            <w:r>
              <w:rPr>
                <w:b/>
                <w:spacing w:val="-10"/>
                <w:sz w:val="26"/>
              </w:rPr>
              <w:t>3</w:t>
            </w:r>
          </w:p>
        </w:tc>
        <w:tc>
          <w:tcPr>
            <w:tcW w:w="7119" w:type="dxa"/>
          </w:tcPr>
          <w:p>
            <w:pPr>
              <w:pStyle w:val="TableParagraph"/>
              <w:spacing w:line="159" w:lineRule="exact" w:before="189"/>
              <w:ind w:left="1595"/>
              <w:rPr>
                <w:rFonts w:ascii="Arial"/>
                <w:sz w:val="18"/>
              </w:rPr>
            </w:pPr>
            <w:r>
              <w:rPr/>
              <mc:AlternateContent>
                <mc:Choice Requires="wps">
                  <w:drawing>
                    <wp:anchor distT="0" distB="0" distL="0" distR="0" allowOverlap="1" layoutInCell="1" locked="0" behindDoc="1" simplePos="0" relativeHeight="480690176">
                      <wp:simplePos x="0" y="0"/>
                      <wp:positionH relativeFrom="column">
                        <wp:posOffset>383960</wp:posOffset>
                      </wp:positionH>
                      <wp:positionV relativeFrom="paragraph">
                        <wp:posOffset>165618</wp:posOffset>
                      </wp:positionV>
                      <wp:extent cx="1108075" cy="155956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1108075" cy="1559560"/>
                                <a:chExt cx="1108075" cy="1559560"/>
                              </a:xfrm>
                            </wpg:grpSpPr>
                            <wps:wsp>
                              <wps:cNvPr id="142" name="Graphic 142"/>
                              <wps:cNvSpPr/>
                              <wps:spPr>
                                <a:xfrm>
                                  <a:off x="535001" y="4735"/>
                                  <a:ext cx="9525" cy="1478915"/>
                                </a:xfrm>
                                <a:custGeom>
                                  <a:avLst/>
                                  <a:gdLst/>
                                  <a:ahLst/>
                                  <a:cxnLst/>
                                  <a:rect l="l" t="t" r="r" b="b"/>
                                  <a:pathLst>
                                    <a:path w="9525" h="1478915">
                                      <a:moveTo>
                                        <a:pt x="9468" y="0"/>
                                      </a:moveTo>
                                      <a:lnTo>
                                        <a:pt x="0" y="1478743"/>
                                      </a:lnTo>
                                    </a:path>
                                  </a:pathLst>
                                </a:custGeom>
                                <a:ln w="9468">
                                  <a:solidFill>
                                    <a:srgbClr val="000080"/>
                                  </a:solidFill>
                                  <a:prstDash val="solid"/>
                                </a:ln>
                              </wps:spPr>
                              <wps:bodyPr wrap="square" lIns="0" tIns="0" rIns="0" bIns="0" rtlCol="0">
                                <a:prstTxWarp prst="textNoShape">
                                  <a:avLst/>
                                </a:prstTxWarp>
                                <a:noAutofit/>
                              </wps:bodyPr>
                            </wps:wsp>
                            <wps:wsp>
                              <wps:cNvPr id="143" name="Graphic 143"/>
                              <wps:cNvSpPr/>
                              <wps:spPr>
                                <a:xfrm>
                                  <a:off x="4739" y="1483479"/>
                                  <a:ext cx="1098550" cy="9525"/>
                                </a:xfrm>
                                <a:custGeom>
                                  <a:avLst/>
                                  <a:gdLst/>
                                  <a:ahLst/>
                                  <a:cxnLst/>
                                  <a:rect l="l" t="t" r="r" b="b"/>
                                  <a:pathLst>
                                    <a:path w="1098550" h="9525">
                                      <a:moveTo>
                                        <a:pt x="0" y="0"/>
                                      </a:moveTo>
                                      <a:lnTo>
                                        <a:pt x="1098398" y="9479"/>
                                      </a:lnTo>
                                    </a:path>
                                  </a:pathLst>
                                </a:custGeom>
                                <a:ln w="9479">
                                  <a:solidFill>
                                    <a:srgbClr val="000080"/>
                                  </a:solidFill>
                                  <a:prstDash val="solid"/>
                                </a:ln>
                              </wps:spPr>
                              <wps:bodyPr wrap="square" lIns="0" tIns="0" rIns="0" bIns="0" rtlCol="0">
                                <a:prstTxWarp prst="textNoShape">
                                  <a:avLst/>
                                </a:prstTxWarp>
                                <a:noAutofit/>
                              </wps:bodyPr>
                            </wps:wsp>
                            <wps:wsp>
                              <wps:cNvPr id="144" name="Graphic 144"/>
                              <wps:cNvSpPr/>
                              <wps:spPr>
                                <a:xfrm>
                                  <a:off x="4739" y="4735"/>
                                  <a:ext cx="1098550" cy="1488440"/>
                                </a:xfrm>
                                <a:custGeom>
                                  <a:avLst/>
                                  <a:gdLst/>
                                  <a:ahLst/>
                                  <a:cxnLst/>
                                  <a:rect l="l" t="t" r="r" b="b"/>
                                  <a:pathLst>
                                    <a:path w="1098550" h="1488440">
                                      <a:moveTo>
                                        <a:pt x="539730" y="0"/>
                                      </a:moveTo>
                                      <a:lnTo>
                                        <a:pt x="0" y="1478743"/>
                                      </a:lnTo>
                                    </a:path>
                                    <a:path w="1098550" h="1488440">
                                      <a:moveTo>
                                        <a:pt x="539730" y="0"/>
                                      </a:moveTo>
                                      <a:lnTo>
                                        <a:pt x="1098398" y="1488223"/>
                                      </a:lnTo>
                                    </a:path>
                                  </a:pathLst>
                                </a:custGeom>
                                <a:ln w="9474">
                                  <a:solidFill>
                                    <a:srgbClr val="000080"/>
                                  </a:solidFill>
                                  <a:prstDash val="solid"/>
                                </a:ln>
                              </wps:spPr>
                              <wps:bodyPr wrap="square" lIns="0" tIns="0" rIns="0" bIns="0" rtlCol="0">
                                <a:prstTxWarp prst="textNoShape">
                                  <a:avLst/>
                                </a:prstTxWarp>
                                <a:noAutofit/>
                              </wps:bodyPr>
                            </wps:wsp>
                            <wps:wsp>
                              <wps:cNvPr id="145" name="Graphic 145"/>
                              <wps:cNvSpPr/>
                              <wps:spPr>
                                <a:xfrm>
                                  <a:off x="4739" y="990564"/>
                                  <a:ext cx="909319" cy="493395"/>
                                </a:xfrm>
                                <a:custGeom>
                                  <a:avLst/>
                                  <a:gdLst/>
                                  <a:ahLst/>
                                  <a:cxnLst/>
                                  <a:rect l="l" t="t" r="r" b="b"/>
                                  <a:pathLst>
                                    <a:path w="909319" h="493395">
                                      <a:moveTo>
                                        <a:pt x="909019" y="0"/>
                                      </a:moveTo>
                                      <a:lnTo>
                                        <a:pt x="0" y="492914"/>
                                      </a:lnTo>
                                    </a:path>
                                  </a:pathLst>
                                </a:custGeom>
                                <a:ln w="9476">
                                  <a:solidFill>
                                    <a:srgbClr val="000080"/>
                                  </a:solidFill>
                                  <a:prstDash val="solid"/>
                                </a:ln>
                              </wps:spPr>
                              <wps:bodyPr wrap="square" lIns="0" tIns="0" rIns="0" bIns="0" rtlCol="0">
                                <a:prstTxWarp prst="textNoShape">
                                  <a:avLst/>
                                </a:prstTxWarp>
                                <a:noAutofit/>
                              </wps:bodyPr>
                            </wps:wsp>
                            <wps:wsp>
                              <wps:cNvPr id="146" name="Graphic 146"/>
                              <wps:cNvSpPr/>
                              <wps:spPr>
                                <a:xfrm>
                                  <a:off x="175180" y="1009522"/>
                                  <a:ext cx="928369" cy="483870"/>
                                </a:xfrm>
                                <a:custGeom>
                                  <a:avLst/>
                                  <a:gdLst/>
                                  <a:ahLst/>
                                  <a:cxnLst/>
                                  <a:rect l="l" t="t" r="r" b="b"/>
                                  <a:pathLst>
                                    <a:path w="928369" h="483870">
                                      <a:moveTo>
                                        <a:pt x="0" y="0"/>
                                      </a:moveTo>
                                      <a:lnTo>
                                        <a:pt x="927957" y="483435"/>
                                      </a:lnTo>
                                    </a:path>
                                  </a:pathLst>
                                </a:custGeom>
                                <a:ln w="9476">
                                  <a:solidFill>
                                    <a:srgbClr val="000080"/>
                                  </a:solidFill>
                                  <a:prstDash val="solid"/>
                                </a:ln>
                              </wps:spPr>
                              <wps:bodyPr wrap="square" lIns="0" tIns="0" rIns="0" bIns="0" rtlCol="0">
                                <a:prstTxWarp prst="textNoShape">
                                  <a:avLst/>
                                </a:prstTxWarp>
                                <a:noAutofit/>
                              </wps:bodyPr>
                            </wps:wsp>
                            <wps:wsp>
                              <wps:cNvPr id="147" name="Graphic 147"/>
                              <wps:cNvSpPr/>
                              <wps:spPr>
                                <a:xfrm>
                                  <a:off x="175180" y="990564"/>
                                  <a:ext cx="739140" cy="19050"/>
                                </a:xfrm>
                                <a:custGeom>
                                  <a:avLst/>
                                  <a:gdLst/>
                                  <a:ahLst/>
                                  <a:cxnLst/>
                                  <a:rect l="l" t="t" r="r" b="b"/>
                                  <a:pathLst>
                                    <a:path w="739140" h="19050">
                                      <a:moveTo>
                                        <a:pt x="738578" y="0"/>
                                      </a:moveTo>
                                      <a:lnTo>
                                        <a:pt x="0" y="18958"/>
                                      </a:lnTo>
                                    </a:path>
                                  </a:pathLst>
                                </a:custGeom>
                                <a:ln w="9479">
                                  <a:solidFill>
                                    <a:srgbClr val="000080"/>
                                  </a:solidFill>
                                  <a:prstDash val="solid"/>
                                </a:ln>
                              </wps:spPr>
                              <wps:bodyPr wrap="square" lIns="0" tIns="0" rIns="0" bIns="0" rtlCol="0">
                                <a:prstTxWarp prst="textNoShape">
                                  <a:avLst/>
                                </a:prstTxWarp>
                                <a:noAutofit/>
                              </wps:bodyPr>
                            </wps:wsp>
                            <wps:wsp>
                              <wps:cNvPr id="148" name="Graphic 148"/>
                              <wps:cNvSpPr/>
                              <wps:spPr>
                                <a:xfrm>
                                  <a:off x="146773" y="1104313"/>
                                  <a:ext cx="95250" cy="57150"/>
                                </a:xfrm>
                                <a:custGeom>
                                  <a:avLst/>
                                  <a:gdLst/>
                                  <a:ahLst/>
                                  <a:cxnLst/>
                                  <a:rect l="l" t="t" r="r" b="b"/>
                                  <a:pathLst>
                                    <a:path w="95250" h="57150">
                                      <a:moveTo>
                                        <a:pt x="0" y="0"/>
                                      </a:moveTo>
                                      <a:lnTo>
                                        <a:pt x="94689" y="56874"/>
                                      </a:lnTo>
                                    </a:path>
                                  </a:pathLst>
                                </a:custGeom>
                                <a:ln w="9476">
                                  <a:solidFill>
                                    <a:srgbClr val="000080"/>
                                  </a:solidFill>
                                  <a:prstDash val="solid"/>
                                </a:ln>
                              </wps:spPr>
                              <wps:bodyPr wrap="square" lIns="0" tIns="0" rIns="0" bIns="0" rtlCol="0">
                                <a:prstTxWarp prst="textNoShape">
                                  <a:avLst/>
                                </a:prstTxWarp>
                                <a:noAutofit/>
                              </wps:bodyPr>
                            </wps:wsp>
                            <wps:wsp>
                              <wps:cNvPr id="149" name="Graphic 149"/>
                              <wps:cNvSpPr/>
                              <wps:spPr>
                                <a:xfrm>
                                  <a:off x="241463" y="1066397"/>
                                  <a:ext cx="38100" cy="95250"/>
                                </a:xfrm>
                                <a:custGeom>
                                  <a:avLst/>
                                  <a:gdLst/>
                                  <a:ahLst/>
                                  <a:cxnLst/>
                                  <a:rect l="l" t="t" r="r" b="b"/>
                                  <a:pathLst>
                                    <a:path w="38100" h="95250">
                                      <a:moveTo>
                                        <a:pt x="37875" y="0"/>
                                      </a:moveTo>
                                      <a:lnTo>
                                        <a:pt x="0" y="94791"/>
                                      </a:lnTo>
                                    </a:path>
                                  </a:pathLst>
                                </a:custGeom>
                                <a:ln w="9470">
                                  <a:solidFill>
                                    <a:srgbClr val="000080"/>
                                  </a:solidFill>
                                  <a:prstDash val="solid"/>
                                </a:ln>
                              </wps:spPr>
                              <wps:bodyPr wrap="square" lIns="0" tIns="0" rIns="0" bIns="0" rtlCol="0">
                                <a:prstTxWarp prst="textNoShape">
                                  <a:avLst/>
                                </a:prstTxWarp>
                                <a:noAutofit/>
                              </wps:bodyPr>
                            </wps:wsp>
                            <wps:wsp>
                              <wps:cNvPr id="150" name="Graphic 150"/>
                              <wps:cNvSpPr/>
                              <wps:spPr>
                                <a:xfrm>
                                  <a:off x="819069" y="1037959"/>
                                  <a:ext cx="47625" cy="95250"/>
                                </a:xfrm>
                                <a:custGeom>
                                  <a:avLst/>
                                  <a:gdLst/>
                                  <a:ahLst/>
                                  <a:cxnLst/>
                                  <a:rect l="l" t="t" r="r" b="b"/>
                                  <a:pathLst>
                                    <a:path w="47625" h="95250">
                                      <a:moveTo>
                                        <a:pt x="0" y="0"/>
                                      </a:moveTo>
                                      <a:lnTo>
                                        <a:pt x="47344" y="94791"/>
                                      </a:lnTo>
                                    </a:path>
                                  </a:pathLst>
                                </a:custGeom>
                                <a:ln w="9470">
                                  <a:solidFill>
                                    <a:srgbClr val="000080"/>
                                  </a:solidFill>
                                  <a:prstDash val="solid"/>
                                </a:ln>
                              </wps:spPr>
                              <wps:bodyPr wrap="square" lIns="0" tIns="0" rIns="0" bIns="0" rtlCol="0">
                                <a:prstTxWarp prst="textNoShape">
                                  <a:avLst/>
                                </a:prstTxWarp>
                                <a:noAutofit/>
                              </wps:bodyPr>
                            </wps:wsp>
                            <wps:wsp>
                              <wps:cNvPr id="151" name="Graphic 151"/>
                              <wps:cNvSpPr/>
                              <wps:spPr>
                                <a:xfrm>
                                  <a:off x="866414" y="1075876"/>
                                  <a:ext cx="85725" cy="57150"/>
                                </a:xfrm>
                                <a:custGeom>
                                  <a:avLst/>
                                  <a:gdLst/>
                                  <a:ahLst/>
                                  <a:cxnLst/>
                                  <a:rect l="l" t="t" r="r" b="b"/>
                                  <a:pathLst>
                                    <a:path w="85725" h="57150">
                                      <a:moveTo>
                                        <a:pt x="85220" y="0"/>
                                      </a:moveTo>
                                      <a:lnTo>
                                        <a:pt x="0" y="56874"/>
                                      </a:lnTo>
                                    </a:path>
                                  </a:pathLst>
                                </a:custGeom>
                                <a:ln w="9475">
                                  <a:solidFill>
                                    <a:srgbClr val="000080"/>
                                  </a:solidFill>
                                  <a:prstDash val="solid"/>
                                </a:ln>
                              </wps:spPr>
                              <wps:bodyPr wrap="square" lIns="0" tIns="0" rIns="0" bIns="0" rtlCol="0">
                                <a:prstTxWarp prst="textNoShape">
                                  <a:avLst/>
                                </a:prstTxWarp>
                                <a:noAutofit/>
                              </wps:bodyPr>
                            </wps:wsp>
                            <wps:wsp>
                              <wps:cNvPr id="152" name="Graphic 152"/>
                              <wps:cNvSpPr/>
                              <wps:spPr>
                                <a:xfrm>
                                  <a:off x="317215" y="1426604"/>
                                  <a:ext cx="1270" cy="132715"/>
                                </a:xfrm>
                                <a:custGeom>
                                  <a:avLst/>
                                  <a:gdLst/>
                                  <a:ahLst/>
                                  <a:cxnLst/>
                                  <a:rect l="l" t="t" r="r" b="b"/>
                                  <a:pathLst>
                                    <a:path w="0" h="132715">
                                      <a:moveTo>
                                        <a:pt x="0" y="0"/>
                                      </a:moveTo>
                                      <a:lnTo>
                                        <a:pt x="0" y="132707"/>
                                      </a:lnTo>
                                    </a:path>
                                  </a:pathLst>
                                </a:custGeom>
                                <a:ln w="9468">
                                  <a:solidFill>
                                    <a:srgbClr val="000080"/>
                                  </a:solidFill>
                                  <a:prstDash val="solid"/>
                                </a:ln>
                              </wps:spPr>
                              <wps:bodyPr wrap="square" lIns="0" tIns="0" rIns="0" bIns="0" rtlCol="0">
                                <a:prstTxWarp prst="textNoShape">
                                  <a:avLst/>
                                </a:prstTxWarp>
                                <a:noAutofit/>
                              </wps:bodyPr>
                            </wps:wsp>
                            <wps:wsp>
                              <wps:cNvPr id="153" name="Graphic 153"/>
                              <wps:cNvSpPr/>
                              <wps:spPr>
                                <a:xfrm>
                                  <a:off x="781193" y="1417125"/>
                                  <a:ext cx="1270" cy="123825"/>
                                </a:xfrm>
                                <a:custGeom>
                                  <a:avLst/>
                                  <a:gdLst/>
                                  <a:ahLst/>
                                  <a:cxnLst/>
                                  <a:rect l="l" t="t" r="r" b="b"/>
                                  <a:pathLst>
                                    <a:path w="0" h="123825">
                                      <a:moveTo>
                                        <a:pt x="0" y="0"/>
                                      </a:moveTo>
                                      <a:lnTo>
                                        <a:pt x="0" y="123228"/>
                                      </a:lnTo>
                                    </a:path>
                                  </a:pathLst>
                                </a:custGeom>
                                <a:ln w="9468">
                                  <a:solidFill>
                                    <a:srgbClr val="000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233101pt;margin-top:13.040836pt;width:87.25pt;height:122.8pt;mso-position-horizontal-relative:column;mso-position-vertical-relative:paragraph;z-index:-22626304" id="docshapegroup70" coordorigin="605,261" coordsize="1745,2456">
                      <v:line style="position:absolute" from="1462,268" to="1447,2597" stroked="true" strokeweight=".745587pt" strokecolor="#000080">
                        <v:stroke dashstyle="solid"/>
                      </v:line>
                      <v:line style="position:absolute" from="612,2597" to="2342,2612" stroked="true" strokeweight=".746388pt" strokecolor="#000080">
                        <v:stroke dashstyle="solid"/>
                      </v:line>
                      <v:shape style="position:absolute;left:612;top:268;width:1730;height:2344" id="docshape71" coordorigin="612,268" coordsize="1730,2344" path="m1462,268l612,2597m1462,268l2342,2612e" filled="false" stroked="true" strokeweight=".745988pt" strokecolor="#000080">
                        <v:path arrowok="t"/>
                        <v:stroke dashstyle="solid"/>
                      </v:shape>
                      <v:line style="position:absolute" from="2044,1821" to="612,2597" stroked="true" strokeweight=".746206pt" strokecolor="#000080">
                        <v:stroke dashstyle="solid"/>
                      </v:line>
                      <v:line style="position:absolute" from="881,1851" to="2342,2612" stroked="true" strokeweight=".746217pt" strokecolor="#000080">
                        <v:stroke dashstyle="solid"/>
                      </v:line>
                      <v:line style="position:absolute" from="2044,1821" to="881,1851" stroked="true" strokeweight=".746387pt" strokecolor="#000080">
                        <v:stroke dashstyle="solid"/>
                      </v:line>
                      <v:line style="position:absolute" from="836,2000" to="985,2089" stroked="true" strokeweight=".746176pt" strokecolor="#000080">
                        <v:stroke dashstyle="solid"/>
                      </v:line>
                      <v:line style="position:absolute" from="1045,1940" to="985,2089" stroked="true" strokeweight=".745697pt" strokecolor="#000080">
                        <v:stroke dashstyle="solid"/>
                      </v:line>
                      <v:line style="position:absolute" from="1895,1895" to="1969,2045" stroked="true" strokeweight=".745747pt" strokecolor="#000080">
                        <v:stroke dashstyle="solid"/>
                      </v:line>
                      <v:line style="position:absolute" from="2103,1955" to="1969,2045" stroked="true" strokeweight=".746141pt" strokecolor="#000080">
                        <v:stroke dashstyle="solid"/>
                      </v:line>
                      <v:line style="position:absolute" from="1104,2507" to="1104,2716" stroked="true" strokeweight=".745587pt" strokecolor="#000080">
                        <v:stroke dashstyle="solid"/>
                      </v:line>
                      <v:line style="position:absolute" from="1835,2493" to="1835,2687" stroked="true" strokeweight=".745587pt" strokecolor="#000080">
                        <v:stroke dashstyle="solid"/>
                      </v:line>
                      <w10:wrap type="none"/>
                    </v:group>
                  </w:pict>
                </mc:Fallback>
              </mc:AlternateContent>
            </w:r>
            <w:r>
              <w:rPr>
                <w:rFonts w:ascii="Arial"/>
                <w:color w:val="808080"/>
                <w:spacing w:val="-10"/>
                <w:sz w:val="18"/>
              </w:rPr>
              <w:t>A</w:t>
            </w:r>
          </w:p>
          <w:p>
            <w:pPr>
              <w:pStyle w:val="TableParagraph"/>
              <w:spacing w:line="251" w:lineRule="exact"/>
              <w:ind w:left="2507"/>
              <w:rPr>
                <w:sz w:val="26"/>
              </w:rPr>
            </w:pPr>
            <w:r>
              <w:rPr>
                <w:sz w:val="26"/>
              </w:rPr>
              <w:t>a)</w:t>
            </w:r>
            <w:r>
              <w:rPr>
                <w:spacing w:val="54"/>
                <w:w w:val="150"/>
                <w:sz w:val="26"/>
              </w:rPr>
              <w:t> </w:t>
            </w:r>
            <w:r>
              <w:rPr>
                <w:sz w:val="26"/>
              </w:rPr>
              <w:t>Ta</w:t>
            </w:r>
            <w:r>
              <w:rPr>
                <w:spacing w:val="-4"/>
                <w:sz w:val="26"/>
              </w:rPr>
              <w:t> </w:t>
            </w:r>
            <w:r>
              <w:rPr>
                <w:sz w:val="26"/>
              </w:rPr>
              <w:t>có:</w:t>
            </w:r>
            <w:r>
              <w:rPr>
                <w:spacing w:val="-3"/>
                <w:sz w:val="26"/>
              </w:rPr>
              <w:t> </w:t>
            </w:r>
            <w:r>
              <w:rPr>
                <w:sz w:val="26"/>
              </w:rPr>
              <w:t>AB</w:t>
            </w:r>
            <w:r>
              <w:rPr>
                <w:spacing w:val="-4"/>
                <w:sz w:val="26"/>
              </w:rPr>
              <w:t> </w:t>
            </w:r>
            <w:r>
              <w:rPr>
                <w:sz w:val="26"/>
              </w:rPr>
              <w:t>=</w:t>
            </w:r>
            <w:r>
              <w:rPr>
                <w:spacing w:val="-1"/>
                <w:sz w:val="26"/>
              </w:rPr>
              <w:t> </w:t>
            </w:r>
            <w:r>
              <w:rPr>
                <w:sz w:val="26"/>
              </w:rPr>
              <w:t>AC</w:t>
            </w:r>
            <w:r>
              <w:rPr>
                <w:spacing w:val="-3"/>
                <w:sz w:val="26"/>
              </w:rPr>
              <w:t> </w:t>
            </w:r>
            <w:r>
              <w:rPr>
                <w:sz w:val="26"/>
              </w:rPr>
              <w:t>(</w:t>
            </w:r>
            <w:r>
              <w:rPr>
                <w:spacing w:val="35"/>
                <w:sz w:val="26"/>
              </w:rPr>
              <w:t> </w:t>
            </w:r>
            <w:r>
              <w:rPr>
                <w:rFonts w:ascii="Symbol" w:hAnsi="Symbol"/>
                <w:sz w:val="24"/>
              </w:rPr>
              <w:t></w:t>
            </w:r>
            <w:r>
              <w:rPr>
                <w:i/>
                <w:sz w:val="24"/>
              </w:rPr>
              <w:t>ABC</w:t>
            </w:r>
            <w:r>
              <w:rPr>
                <w:i/>
                <w:spacing w:val="43"/>
                <w:sz w:val="24"/>
              </w:rPr>
              <w:t> </w:t>
            </w:r>
            <w:r>
              <w:rPr>
                <w:sz w:val="26"/>
              </w:rPr>
              <w:t>cân</w:t>
            </w:r>
            <w:r>
              <w:rPr>
                <w:spacing w:val="-1"/>
                <w:sz w:val="26"/>
              </w:rPr>
              <w:t> </w:t>
            </w:r>
            <w:r>
              <w:rPr>
                <w:sz w:val="26"/>
              </w:rPr>
              <w:t>tại</w:t>
            </w:r>
            <w:r>
              <w:rPr>
                <w:spacing w:val="-4"/>
                <w:sz w:val="26"/>
              </w:rPr>
              <w:t> </w:t>
            </w:r>
            <w:r>
              <w:rPr>
                <w:spacing w:val="-5"/>
                <w:sz w:val="26"/>
              </w:rPr>
              <w:t>A)</w:t>
            </w:r>
          </w:p>
          <w:p>
            <w:pPr>
              <w:pStyle w:val="TableParagraph"/>
              <w:spacing w:before="4"/>
              <w:ind w:left="3470"/>
              <w:rPr>
                <w:sz w:val="24"/>
              </w:rPr>
            </w:pPr>
            <w:r>
              <w:rPr>
                <w:rFonts w:ascii="Arimo" w:hAnsi="Arimo"/>
                <w:spacing w:val="-446"/>
                <w:w w:val="521"/>
                <w:position w:val="8"/>
                <w:sz w:val="24"/>
              </w:rPr>
              <w:t>‸</w:t>
            </w:r>
            <w:r>
              <w:rPr>
                <w:i/>
                <w:spacing w:val="3"/>
                <w:w w:val="33"/>
                <w:sz w:val="24"/>
              </w:rPr>
              <w:t>AD</w:t>
            </w:r>
            <w:r>
              <w:rPr>
                <w:i/>
                <w:spacing w:val="4"/>
                <w:w w:val="33"/>
                <w:sz w:val="24"/>
              </w:rPr>
              <w:t>B</w:t>
            </w:r>
            <w:r>
              <w:rPr>
                <w:i/>
                <w:spacing w:val="23"/>
                <w:w w:val="155"/>
                <w:sz w:val="24"/>
              </w:rPr>
              <w:t> </w:t>
            </w:r>
            <w:r>
              <w:rPr>
                <w:rFonts w:ascii="Symbol" w:hAnsi="Symbol"/>
                <w:w w:val="115"/>
                <w:sz w:val="24"/>
              </w:rPr>
              <w:t></w:t>
            </w:r>
            <w:r>
              <w:rPr>
                <w:spacing w:val="49"/>
                <w:w w:val="155"/>
                <w:sz w:val="24"/>
              </w:rPr>
              <w:t> </w:t>
            </w:r>
            <w:r>
              <w:rPr>
                <w:i/>
                <w:spacing w:val="-72"/>
                <w:w w:val="155"/>
                <w:sz w:val="24"/>
              </w:rPr>
              <w:t>A</w:t>
            </w:r>
            <w:r>
              <w:rPr>
                <w:rFonts w:ascii="Arimo" w:hAnsi="Arimo"/>
                <w:spacing w:val="-72"/>
                <w:w w:val="155"/>
                <w:position w:val="8"/>
                <w:sz w:val="24"/>
              </w:rPr>
              <w:t>‸</w:t>
            </w:r>
            <w:r>
              <w:rPr>
                <w:i/>
                <w:spacing w:val="-72"/>
                <w:w w:val="155"/>
                <w:sz w:val="24"/>
              </w:rPr>
              <w:t>EC</w:t>
            </w:r>
            <w:r>
              <w:rPr>
                <w:spacing w:val="-72"/>
                <w:w w:val="155"/>
                <w:sz w:val="24"/>
              </w:rPr>
              <w:t>(</w:t>
            </w:r>
            <w:r>
              <w:rPr>
                <w:rFonts w:ascii="Symbol" w:hAnsi="Symbol"/>
                <w:spacing w:val="-72"/>
                <w:w w:val="155"/>
                <w:sz w:val="24"/>
              </w:rPr>
              <w:t></w:t>
            </w:r>
            <w:r>
              <w:rPr>
                <w:spacing w:val="2"/>
                <w:w w:val="155"/>
                <w:sz w:val="24"/>
              </w:rPr>
              <w:t> </w:t>
            </w:r>
            <w:r>
              <w:rPr>
                <w:w w:val="115"/>
                <w:sz w:val="24"/>
              </w:rPr>
              <w:t>90</w:t>
            </w:r>
            <w:r>
              <w:rPr>
                <w:w w:val="115"/>
                <w:sz w:val="24"/>
                <w:vertAlign w:val="superscript"/>
              </w:rPr>
              <w:t>0</w:t>
            </w:r>
            <w:r>
              <w:rPr>
                <w:spacing w:val="-18"/>
                <w:w w:val="115"/>
                <w:sz w:val="24"/>
                <w:vertAlign w:val="baseline"/>
              </w:rPr>
              <w:t> </w:t>
            </w:r>
            <w:r>
              <w:rPr>
                <w:spacing w:val="-10"/>
                <w:w w:val="115"/>
                <w:sz w:val="24"/>
                <w:vertAlign w:val="baseline"/>
              </w:rPr>
              <w:t>)</w:t>
            </w:r>
          </w:p>
          <w:p>
            <w:pPr>
              <w:pStyle w:val="TableParagraph"/>
              <w:spacing w:before="44"/>
              <w:ind w:left="3531"/>
              <w:rPr>
                <w:sz w:val="26"/>
              </w:rPr>
            </w:pPr>
            <w:r>
              <w:rPr>
                <w:i/>
                <w:spacing w:val="-140"/>
                <w:w w:val="78"/>
                <w:sz w:val="24"/>
              </w:rPr>
              <w:t>B</w:t>
            </w:r>
            <w:r>
              <w:rPr>
                <w:rFonts w:ascii="Arimo" w:hAnsi="Arimo"/>
                <w:spacing w:val="-299"/>
                <w:w w:val="543"/>
                <w:position w:val="8"/>
                <w:sz w:val="24"/>
              </w:rPr>
              <w:t>‸</w:t>
            </w:r>
            <w:r>
              <w:rPr>
                <w:i/>
                <w:spacing w:val="-1"/>
                <w:w w:val="78"/>
                <w:sz w:val="24"/>
              </w:rPr>
              <w:t>A</w:t>
            </w:r>
            <w:r>
              <w:rPr>
                <w:i/>
                <w:w w:val="78"/>
                <w:sz w:val="24"/>
              </w:rPr>
              <w:t>C</w:t>
            </w:r>
            <w:r>
              <w:rPr>
                <w:i/>
                <w:spacing w:val="-14"/>
                <w:w w:val="194"/>
                <w:sz w:val="24"/>
              </w:rPr>
              <w:t>  </w:t>
            </w:r>
            <w:r>
              <w:rPr>
                <w:spacing w:val="-2"/>
                <w:w w:val="115"/>
                <w:sz w:val="26"/>
              </w:rPr>
              <w:t>chung</w:t>
            </w:r>
          </w:p>
          <w:p>
            <w:pPr>
              <w:pStyle w:val="TableParagraph"/>
              <w:spacing w:line="278" w:lineRule="exact" w:before="2"/>
              <w:ind w:left="2671"/>
              <w:rPr>
                <w:sz w:val="26"/>
              </w:rPr>
            </w:pPr>
            <w:r>
              <w:rPr>
                <w:rFonts w:ascii="Symbol" w:hAnsi="Symbol"/>
                <w:sz w:val="24"/>
              </w:rPr>
              <w:t></w:t>
            </w:r>
            <w:r>
              <w:rPr>
                <w:spacing w:val="-10"/>
                <w:sz w:val="24"/>
              </w:rPr>
              <w:t> </w:t>
            </w:r>
            <w:r>
              <w:rPr>
                <w:rFonts w:ascii="Symbol" w:hAnsi="Symbol"/>
                <w:sz w:val="24"/>
              </w:rPr>
              <w:t></w:t>
            </w:r>
            <w:r>
              <w:rPr>
                <w:i/>
                <w:sz w:val="24"/>
              </w:rPr>
              <w:t>DAB</w:t>
            </w:r>
            <w:r>
              <w:rPr>
                <w:i/>
                <w:spacing w:val="-5"/>
                <w:sz w:val="24"/>
              </w:rPr>
              <w:t> </w:t>
            </w:r>
            <w:r>
              <w:rPr>
                <w:rFonts w:ascii="Symbol" w:hAnsi="Symbol"/>
                <w:sz w:val="24"/>
              </w:rPr>
              <w:t></w:t>
            </w:r>
            <w:r>
              <w:rPr>
                <w:spacing w:val="-9"/>
                <w:sz w:val="24"/>
              </w:rPr>
              <w:t> </w:t>
            </w:r>
            <w:r>
              <w:rPr>
                <w:rFonts w:ascii="Symbol" w:hAnsi="Symbol"/>
                <w:sz w:val="24"/>
              </w:rPr>
              <w:t></w:t>
            </w:r>
            <w:r>
              <w:rPr>
                <w:i/>
                <w:sz w:val="24"/>
              </w:rPr>
              <w:t>EAC</w:t>
            </w:r>
            <w:r>
              <w:rPr>
                <w:i/>
                <w:spacing w:val="55"/>
                <w:sz w:val="24"/>
              </w:rPr>
              <w:t> </w:t>
            </w:r>
            <w:r>
              <w:rPr>
                <w:sz w:val="26"/>
              </w:rPr>
              <w:t>(</w:t>
            </w:r>
            <w:r>
              <w:rPr>
                <w:spacing w:val="-6"/>
                <w:sz w:val="26"/>
              </w:rPr>
              <w:t> </w:t>
            </w:r>
            <w:r>
              <w:rPr>
                <w:sz w:val="26"/>
              </w:rPr>
              <w:t>c.huyền,</w:t>
            </w:r>
            <w:r>
              <w:rPr>
                <w:spacing w:val="-3"/>
                <w:sz w:val="26"/>
              </w:rPr>
              <w:t> </w:t>
            </w:r>
            <w:r>
              <w:rPr>
                <w:sz w:val="26"/>
              </w:rPr>
              <w:t>góc</w:t>
            </w:r>
            <w:r>
              <w:rPr>
                <w:spacing w:val="-6"/>
                <w:sz w:val="26"/>
              </w:rPr>
              <w:t> </w:t>
            </w:r>
            <w:r>
              <w:rPr>
                <w:spacing w:val="-4"/>
                <w:sz w:val="26"/>
              </w:rPr>
              <w:t>nhọn)</w:t>
            </w:r>
          </w:p>
          <w:p>
            <w:pPr>
              <w:pStyle w:val="TableParagraph"/>
              <w:tabs>
                <w:tab w:pos="2177" w:val="left" w:leader="none"/>
                <w:tab w:pos="2671" w:val="left" w:leader="none"/>
              </w:tabs>
              <w:spacing w:line="325" w:lineRule="exact"/>
              <w:ind w:left="656"/>
              <w:rPr>
                <w:sz w:val="26"/>
              </w:rPr>
            </w:pPr>
            <w:r>
              <w:rPr>
                <w:rFonts w:ascii="Arial" w:hAnsi="Arial"/>
                <w:color w:val="808080"/>
                <w:spacing w:val="-10"/>
                <w:position w:val="5"/>
                <w:sz w:val="18"/>
              </w:rPr>
              <w:t>E</w:t>
            </w:r>
            <w:r>
              <w:rPr>
                <w:rFonts w:ascii="Arial" w:hAnsi="Arial"/>
                <w:color w:val="808080"/>
                <w:position w:val="5"/>
                <w:sz w:val="18"/>
              </w:rPr>
              <w:tab/>
            </w:r>
            <w:r>
              <w:rPr>
                <w:rFonts w:ascii="Arial" w:hAnsi="Arial"/>
                <w:color w:val="808080"/>
                <w:spacing w:val="-10"/>
                <w:position w:val="12"/>
                <w:sz w:val="18"/>
              </w:rPr>
              <w:t>D</w:t>
            </w:r>
            <w:r>
              <w:rPr>
                <w:rFonts w:ascii="Arial" w:hAnsi="Arial"/>
                <w:color w:val="808080"/>
                <w:position w:val="12"/>
                <w:sz w:val="18"/>
              </w:rPr>
              <w:tab/>
            </w:r>
            <w:r>
              <w:rPr>
                <w:rFonts w:ascii="Symbol" w:hAnsi="Symbol"/>
                <w:sz w:val="24"/>
              </w:rPr>
              <w:t></w:t>
            </w:r>
            <w:r>
              <w:rPr>
                <w:spacing w:val="35"/>
                <w:sz w:val="24"/>
              </w:rPr>
              <w:t> </w:t>
            </w:r>
            <w:r>
              <w:rPr>
                <w:sz w:val="26"/>
              </w:rPr>
              <w:t>AD</w:t>
            </w:r>
            <w:r>
              <w:rPr>
                <w:spacing w:val="-3"/>
                <w:sz w:val="26"/>
              </w:rPr>
              <w:t> </w:t>
            </w:r>
            <w:r>
              <w:rPr>
                <w:sz w:val="26"/>
              </w:rPr>
              <w:t>=</w:t>
            </w:r>
            <w:r>
              <w:rPr>
                <w:spacing w:val="-2"/>
                <w:sz w:val="26"/>
              </w:rPr>
              <w:t> </w:t>
            </w:r>
            <w:r>
              <w:rPr>
                <w:spacing w:val="-5"/>
                <w:sz w:val="26"/>
              </w:rPr>
              <w:t>AE</w:t>
            </w:r>
          </w:p>
          <w:p>
            <w:pPr>
              <w:pStyle w:val="TableParagraph"/>
              <w:tabs>
                <w:tab w:pos="2771" w:val="left" w:leader="none"/>
              </w:tabs>
              <w:spacing w:line="265" w:lineRule="exact" w:before="298"/>
              <w:ind w:left="1551"/>
              <w:rPr>
                <w:sz w:val="26"/>
              </w:rPr>
            </w:pPr>
            <w:r>
              <w:rPr>
                <w:rFonts w:ascii="Arial" w:hAnsi="Arial"/>
                <w:color w:val="808080"/>
                <w:spacing w:val="-10"/>
                <w:position w:val="8"/>
                <w:sz w:val="18"/>
              </w:rPr>
              <w:t>I</w:t>
            </w:r>
            <w:r>
              <w:rPr>
                <w:rFonts w:ascii="Arial" w:hAnsi="Arial"/>
                <w:color w:val="808080"/>
                <w:position w:val="8"/>
                <w:sz w:val="18"/>
              </w:rPr>
              <w:tab/>
            </w:r>
            <w:r>
              <w:rPr>
                <w:sz w:val="26"/>
              </w:rPr>
              <w:t>b)</w:t>
            </w:r>
            <w:r>
              <w:rPr>
                <w:spacing w:val="1"/>
                <w:sz w:val="26"/>
              </w:rPr>
              <w:t> </w:t>
            </w:r>
            <w:r>
              <w:rPr>
                <w:sz w:val="26"/>
              </w:rPr>
              <w:t>Chứng</w:t>
            </w:r>
            <w:r>
              <w:rPr>
                <w:spacing w:val="4"/>
                <w:sz w:val="26"/>
              </w:rPr>
              <w:t> </w:t>
            </w:r>
            <w:r>
              <w:rPr>
                <w:sz w:val="26"/>
              </w:rPr>
              <w:t>minh:</w:t>
            </w:r>
            <w:r>
              <w:rPr>
                <w:spacing w:val="43"/>
                <w:sz w:val="26"/>
              </w:rPr>
              <w:t> </w:t>
            </w:r>
            <w:r>
              <w:rPr>
                <w:rFonts w:ascii="Symbol" w:hAnsi="Symbol"/>
                <w:sz w:val="23"/>
              </w:rPr>
              <w:t></w:t>
            </w:r>
            <w:r>
              <w:rPr>
                <w:i/>
                <w:sz w:val="23"/>
              </w:rPr>
              <w:t>EAI</w:t>
            </w:r>
            <w:r>
              <w:rPr>
                <w:i/>
                <w:spacing w:val="26"/>
                <w:sz w:val="23"/>
              </w:rPr>
              <w:t> </w:t>
            </w:r>
            <w:r>
              <w:rPr>
                <w:rFonts w:ascii="Symbol" w:hAnsi="Symbol"/>
                <w:sz w:val="23"/>
              </w:rPr>
              <w:t></w:t>
            </w:r>
            <w:r>
              <w:rPr>
                <w:sz w:val="23"/>
              </w:rPr>
              <w:t> </w:t>
            </w:r>
            <w:r>
              <w:rPr>
                <w:rFonts w:ascii="Symbol" w:hAnsi="Symbol"/>
                <w:sz w:val="23"/>
              </w:rPr>
              <w:t></w:t>
            </w:r>
            <w:r>
              <w:rPr>
                <w:i/>
                <w:sz w:val="23"/>
              </w:rPr>
              <w:t>DAI</w:t>
            </w:r>
            <w:r>
              <w:rPr>
                <w:i/>
                <w:spacing w:val="15"/>
                <w:sz w:val="23"/>
              </w:rPr>
              <w:t> </w:t>
            </w:r>
            <w:r>
              <w:rPr>
                <w:sz w:val="26"/>
              </w:rPr>
              <w:t>(ch</w:t>
            </w:r>
            <w:r>
              <w:rPr>
                <w:spacing w:val="5"/>
                <w:sz w:val="26"/>
              </w:rPr>
              <w:t> </w:t>
            </w:r>
            <w:r>
              <w:rPr>
                <w:sz w:val="26"/>
              </w:rPr>
              <w:t>-</w:t>
            </w:r>
            <w:r>
              <w:rPr>
                <w:spacing w:val="1"/>
                <w:sz w:val="26"/>
              </w:rPr>
              <w:t> </w:t>
            </w:r>
            <w:r>
              <w:rPr>
                <w:spacing w:val="-4"/>
                <w:sz w:val="26"/>
              </w:rPr>
              <w:t>cgv)</w:t>
            </w:r>
          </w:p>
          <w:p>
            <w:pPr>
              <w:pStyle w:val="TableParagraph"/>
              <w:tabs>
                <w:tab w:pos="2445" w:val="left" w:leader="none"/>
              </w:tabs>
              <w:spacing w:line="104" w:lineRule="exact"/>
              <w:ind w:left="417"/>
              <w:rPr>
                <w:rFonts w:ascii="Arial"/>
                <w:sz w:val="18"/>
              </w:rPr>
            </w:pPr>
            <w:r>
              <w:rPr>
                <w:rFonts w:ascii="Arial"/>
                <w:color w:val="808080"/>
                <w:spacing w:val="-10"/>
                <w:position w:val="1"/>
                <w:sz w:val="18"/>
              </w:rPr>
              <w:t>B</w:t>
            </w:r>
            <w:r>
              <w:rPr>
                <w:rFonts w:ascii="Arial"/>
                <w:color w:val="808080"/>
                <w:position w:val="1"/>
                <w:sz w:val="18"/>
              </w:rPr>
              <w:tab/>
            </w:r>
            <w:r>
              <w:rPr>
                <w:rFonts w:ascii="Arial"/>
                <w:color w:val="808080"/>
                <w:spacing w:val="-10"/>
                <w:sz w:val="18"/>
              </w:rPr>
              <w:t>C</w:t>
            </w:r>
          </w:p>
          <w:p>
            <w:pPr>
              <w:pStyle w:val="TableParagraph"/>
              <w:tabs>
                <w:tab w:pos="3321" w:val="left" w:leader="none"/>
              </w:tabs>
              <w:spacing w:line="286" w:lineRule="exact"/>
              <w:ind w:left="1416"/>
              <w:rPr>
                <w:i/>
                <w:sz w:val="24"/>
              </w:rPr>
            </w:pPr>
            <w:r>
              <w:rPr>
                <w:rFonts w:ascii="Arial" w:hAnsi="Arial"/>
                <w:color w:val="808080"/>
                <w:spacing w:val="-10"/>
                <w:w w:val="120"/>
                <w:position w:val="4"/>
                <w:sz w:val="18"/>
              </w:rPr>
              <w:t>M</w:t>
            </w:r>
            <w:r>
              <w:rPr>
                <w:rFonts w:ascii="Arial" w:hAnsi="Arial"/>
                <w:color w:val="808080"/>
                <w:position w:val="4"/>
                <w:sz w:val="18"/>
              </w:rPr>
              <w:tab/>
            </w:r>
            <w:r>
              <w:rPr>
                <w:rFonts w:ascii="Symbol" w:hAnsi="Symbol"/>
                <w:w w:val="120"/>
                <w:sz w:val="24"/>
              </w:rPr>
              <w:t></w:t>
            </w:r>
            <w:r>
              <w:rPr>
                <w:spacing w:val="-14"/>
                <w:w w:val="120"/>
                <w:sz w:val="24"/>
              </w:rPr>
              <w:t> </w:t>
            </w:r>
            <w:r>
              <w:rPr>
                <w:i/>
                <w:spacing w:val="-140"/>
                <w:w w:val="80"/>
                <w:sz w:val="24"/>
              </w:rPr>
              <w:t>E</w:t>
            </w:r>
            <w:r>
              <w:rPr>
                <w:rFonts w:ascii="Arimo" w:hAnsi="Arimo"/>
                <w:spacing w:val="-235"/>
                <w:w w:val="460"/>
                <w:position w:val="8"/>
                <w:sz w:val="24"/>
              </w:rPr>
              <w:t>‸</w:t>
            </w:r>
            <w:r>
              <w:rPr>
                <w:i/>
                <w:spacing w:val="-1"/>
                <w:w w:val="80"/>
                <w:sz w:val="24"/>
              </w:rPr>
              <w:t>A</w:t>
            </w:r>
            <w:r>
              <w:rPr>
                <w:i/>
                <w:w w:val="80"/>
                <w:sz w:val="24"/>
              </w:rPr>
              <w:t>I</w:t>
            </w:r>
            <w:r>
              <w:rPr>
                <w:i/>
                <w:spacing w:val="-24"/>
                <w:w w:val="175"/>
                <w:sz w:val="24"/>
              </w:rPr>
              <w:t> </w:t>
            </w:r>
            <w:r>
              <w:rPr>
                <w:rFonts w:ascii="Symbol" w:hAnsi="Symbol"/>
                <w:w w:val="120"/>
                <w:sz w:val="24"/>
              </w:rPr>
              <w:t></w:t>
            </w:r>
            <w:r>
              <w:rPr>
                <w:spacing w:val="-11"/>
                <w:w w:val="120"/>
                <w:sz w:val="24"/>
              </w:rPr>
              <w:t> </w:t>
            </w:r>
            <w:r>
              <w:rPr>
                <w:i/>
                <w:spacing w:val="-172"/>
                <w:w w:val="71"/>
                <w:sz w:val="24"/>
              </w:rPr>
              <w:t>D</w:t>
            </w:r>
            <w:r>
              <w:rPr>
                <w:rFonts w:ascii="Arimo" w:hAnsi="Arimo"/>
                <w:spacing w:val="-237"/>
                <w:w w:val="485"/>
                <w:position w:val="8"/>
                <w:sz w:val="24"/>
              </w:rPr>
              <w:t>‸</w:t>
            </w:r>
            <w:r>
              <w:rPr>
                <w:i/>
                <w:spacing w:val="-5"/>
                <w:w w:val="71"/>
                <w:sz w:val="24"/>
              </w:rPr>
              <w:t>A</w:t>
            </w:r>
            <w:r>
              <w:rPr>
                <w:i/>
                <w:spacing w:val="-4"/>
                <w:w w:val="71"/>
                <w:sz w:val="24"/>
              </w:rPr>
              <w:t>I</w:t>
            </w:r>
          </w:p>
          <w:p>
            <w:pPr>
              <w:pStyle w:val="TableParagraph"/>
              <w:spacing w:before="8"/>
              <w:ind w:left="2541"/>
              <w:rPr>
                <w:sz w:val="26"/>
              </w:rPr>
            </w:pPr>
            <w:r>
              <w:rPr>
                <w:rFonts w:ascii="Symbol" w:hAnsi="Symbol"/>
                <w:sz w:val="24"/>
              </w:rPr>
              <w:t></w:t>
            </w:r>
            <w:r>
              <w:rPr>
                <w:spacing w:val="34"/>
                <w:sz w:val="24"/>
              </w:rPr>
              <w:t> </w:t>
            </w:r>
            <w:r>
              <w:rPr>
                <w:sz w:val="26"/>
              </w:rPr>
              <w:t>AI</w:t>
            </w:r>
            <w:r>
              <w:rPr>
                <w:spacing w:val="-4"/>
                <w:sz w:val="26"/>
              </w:rPr>
              <w:t> </w:t>
            </w:r>
            <w:r>
              <w:rPr>
                <w:sz w:val="26"/>
              </w:rPr>
              <w:t>là</w:t>
            </w:r>
            <w:r>
              <w:rPr>
                <w:spacing w:val="-3"/>
                <w:sz w:val="26"/>
              </w:rPr>
              <w:t> </w:t>
            </w:r>
            <w:r>
              <w:rPr>
                <w:sz w:val="26"/>
              </w:rPr>
              <w:t>tia</w:t>
            </w:r>
            <w:r>
              <w:rPr>
                <w:spacing w:val="-4"/>
                <w:sz w:val="26"/>
              </w:rPr>
              <w:t> </w:t>
            </w:r>
            <w:r>
              <w:rPr>
                <w:sz w:val="26"/>
              </w:rPr>
              <w:t>phân</w:t>
            </w:r>
            <w:r>
              <w:rPr>
                <w:spacing w:val="-3"/>
                <w:sz w:val="26"/>
              </w:rPr>
              <w:t> </w:t>
            </w:r>
            <w:r>
              <w:rPr>
                <w:sz w:val="26"/>
              </w:rPr>
              <w:t>giác</w:t>
            </w:r>
            <w:r>
              <w:rPr>
                <w:spacing w:val="-4"/>
                <w:sz w:val="26"/>
              </w:rPr>
              <w:t> </w:t>
            </w:r>
            <w:r>
              <w:rPr>
                <w:sz w:val="26"/>
              </w:rPr>
              <w:t>của</w:t>
            </w:r>
            <w:r>
              <w:rPr>
                <w:spacing w:val="-1"/>
                <w:sz w:val="26"/>
              </w:rPr>
              <w:t> </w:t>
            </w:r>
            <w:r>
              <w:rPr>
                <w:sz w:val="26"/>
              </w:rPr>
              <w:t>góc</w:t>
            </w:r>
            <w:r>
              <w:rPr>
                <w:spacing w:val="-3"/>
                <w:sz w:val="26"/>
              </w:rPr>
              <w:t> </w:t>
            </w:r>
            <w:r>
              <w:rPr>
                <w:sz w:val="26"/>
              </w:rPr>
              <w:t>BAC</w:t>
            </w:r>
            <w:r>
              <w:rPr>
                <w:spacing w:val="-1"/>
                <w:sz w:val="26"/>
              </w:rPr>
              <w:t> </w:t>
            </w:r>
            <w:r>
              <w:rPr>
                <w:spacing w:val="-5"/>
                <w:sz w:val="26"/>
              </w:rPr>
              <w:t>(1)</w:t>
            </w:r>
          </w:p>
          <w:p>
            <w:pPr>
              <w:pStyle w:val="TableParagraph"/>
              <w:spacing w:before="6"/>
              <w:rPr>
                <w:sz w:val="26"/>
              </w:rPr>
            </w:pPr>
          </w:p>
          <w:p>
            <w:pPr>
              <w:pStyle w:val="TableParagraph"/>
              <w:spacing w:line="292" w:lineRule="exact"/>
              <w:ind w:left="107"/>
              <w:rPr>
                <w:sz w:val="26"/>
              </w:rPr>
            </w:pPr>
            <w:r>
              <w:rPr>
                <w:sz w:val="26"/>
              </w:rPr>
              <w:t>c)</w:t>
            </w:r>
            <w:r>
              <w:rPr>
                <w:spacing w:val="-1"/>
                <w:sz w:val="26"/>
              </w:rPr>
              <w:t> </w:t>
            </w:r>
            <w:r>
              <w:rPr>
                <w:sz w:val="26"/>
              </w:rPr>
              <w:t>Có</w:t>
            </w:r>
            <w:r>
              <w:rPr>
                <w:spacing w:val="-1"/>
                <w:sz w:val="26"/>
              </w:rPr>
              <w:t> </w:t>
            </w:r>
            <w:r>
              <w:rPr>
                <w:sz w:val="26"/>
              </w:rPr>
              <w:t>AD</w:t>
            </w:r>
            <w:r>
              <w:rPr>
                <w:spacing w:val="-1"/>
                <w:sz w:val="26"/>
              </w:rPr>
              <w:t> </w:t>
            </w:r>
            <w:r>
              <w:rPr>
                <w:sz w:val="26"/>
              </w:rPr>
              <w:t>=</w:t>
            </w:r>
            <w:r>
              <w:rPr>
                <w:spacing w:val="2"/>
                <w:sz w:val="26"/>
              </w:rPr>
              <w:t> </w:t>
            </w:r>
            <w:r>
              <w:rPr>
                <w:sz w:val="26"/>
              </w:rPr>
              <w:t>AE</w:t>
            </w:r>
            <w:r>
              <w:rPr>
                <w:spacing w:val="-1"/>
                <w:sz w:val="26"/>
              </w:rPr>
              <w:t> </w:t>
            </w:r>
            <w:r>
              <w:rPr>
                <w:sz w:val="26"/>
              </w:rPr>
              <w:t>(cmt)</w:t>
            </w:r>
            <w:r>
              <w:rPr>
                <w:spacing w:val="33"/>
                <w:sz w:val="26"/>
              </w:rPr>
              <w:t> </w:t>
            </w:r>
            <w:r>
              <w:rPr>
                <w:rFonts w:ascii="Symbol" w:hAnsi="Symbol"/>
                <w:sz w:val="24"/>
              </w:rPr>
              <w:t></w:t>
            </w:r>
            <w:r>
              <w:rPr>
                <w:spacing w:val="11"/>
                <w:sz w:val="24"/>
              </w:rPr>
              <w:t> </w:t>
            </w:r>
            <w:r>
              <w:rPr>
                <w:rFonts w:ascii="Symbol" w:hAnsi="Symbol"/>
                <w:sz w:val="23"/>
              </w:rPr>
              <w:t></w:t>
            </w:r>
            <w:r>
              <w:rPr>
                <w:i/>
                <w:sz w:val="23"/>
              </w:rPr>
              <w:t>AED</w:t>
            </w:r>
            <w:r>
              <w:rPr>
                <w:i/>
                <w:spacing w:val="58"/>
                <w:sz w:val="23"/>
              </w:rPr>
              <w:t> </w:t>
            </w:r>
            <w:r>
              <w:rPr>
                <w:sz w:val="26"/>
              </w:rPr>
              <w:t>cân</w:t>
            </w:r>
            <w:r>
              <w:rPr>
                <w:spacing w:val="-1"/>
                <w:sz w:val="26"/>
              </w:rPr>
              <w:t> </w:t>
            </w:r>
            <w:r>
              <w:rPr>
                <w:sz w:val="26"/>
              </w:rPr>
              <w:t>tại</w:t>
            </w:r>
            <w:r>
              <w:rPr>
                <w:spacing w:val="-1"/>
                <w:sz w:val="26"/>
              </w:rPr>
              <w:t> </w:t>
            </w:r>
            <w:r>
              <w:rPr>
                <w:spacing w:val="-10"/>
                <w:sz w:val="26"/>
              </w:rPr>
              <w:t>A</w:t>
            </w:r>
          </w:p>
          <w:p>
            <w:pPr>
              <w:pStyle w:val="TableParagraph"/>
              <w:tabs>
                <w:tab w:pos="1852" w:val="left" w:leader="none"/>
              </w:tabs>
              <w:spacing w:line="161" w:lineRule="exact"/>
              <w:ind w:left="1532"/>
              <w:rPr>
                <w:rFonts w:ascii="Arimo" w:hAnsi="Arimo"/>
                <w:sz w:val="23"/>
              </w:rPr>
            </w:pPr>
            <w:r>
              <w:rPr/>
              <mc:AlternateContent>
                <mc:Choice Requires="wps">
                  <w:drawing>
                    <wp:anchor distT="0" distB="0" distL="0" distR="0" allowOverlap="1" layoutInCell="1" locked="0" behindDoc="1" simplePos="0" relativeHeight="480692736">
                      <wp:simplePos x="0" y="0"/>
                      <wp:positionH relativeFrom="column">
                        <wp:posOffset>749833</wp:posOffset>
                      </wp:positionH>
                      <wp:positionV relativeFrom="paragraph">
                        <wp:posOffset>241177</wp:posOffset>
                      </wp:positionV>
                      <wp:extent cx="725805" cy="762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725805" cy="7620"/>
                                <a:chExt cx="725805" cy="7620"/>
                              </a:xfrm>
                            </wpg:grpSpPr>
                            <wps:wsp>
                              <wps:cNvPr id="155" name="Graphic 155"/>
                              <wps:cNvSpPr/>
                              <wps:spPr>
                                <a:xfrm>
                                  <a:off x="0" y="3737"/>
                                  <a:ext cx="725805" cy="1270"/>
                                </a:xfrm>
                                <a:custGeom>
                                  <a:avLst/>
                                  <a:gdLst/>
                                  <a:ahLst/>
                                  <a:cxnLst/>
                                  <a:rect l="l" t="t" r="r" b="b"/>
                                  <a:pathLst>
                                    <a:path w="725805" h="0">
                                      <a:moveTo>
                                        <a:pt x="0" y="0"/>
                                      </a:moveTo>
                                      <a:lnTo>
                                        <a:pt x="725487" y="0"/>
                                      </a:lnTo>
                                    </a:path>
                                  </a:pathLst>
                                </a:custGeom>
                                <a:ln w="747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04203pt;margin-top:18.990389pt;width:57.15pt;height:.6pt;mso-position-horizontal-relative:column;mso-position-vertical-relative:paragraph;z-index:-22623744" id="docshapegroup72" coordorigin="1181,380" coordsize="1143,12">
                      <v:line style="position:absolute" from="1181,386" to="2323,386" stroked="true" strokeweight=".58851pt" strokecolor="#000000">
                        <v:stroke dashstyle="solid"/>
                      </v:line>
                      <w10:wrap type="none"/>
                    </v:group>
                  </w:pict>
                </mc:Fallback>
              </mc:AlternateContent>
            </w:r>
            <w:r>
              <w:rPr>
                <w:spacing w:val="-10"/>
                <w:w w:val="125"/>
                <w:sz w:val="13"/>
              </w:rPr>
              <w:t>0</w:t>
            </w:r>
            <w:r>
              <w:rPr>
                <w:sz w:val="13"/>
              </w:rPr>
              <w:tab/>
            </w:r>
            <w:r>
              <w:rPr>
                <w:rFonts w:ascii="Arimo" w:hAnsi="Arimo"/>
                <w:spacing w:val="-313"/>
                <w:w w:val="575"/>
                <w:position w:val="-1"/>
                <w:sz w:val="23"/>
              </w:rPr>
              <w:t>‸</w:t>
            </w:r>
          </w:p>
          <w:p>
            <w:pPr>
              <w:pStyle w:val="TableParagraph"/>
              <w:spacing w:line="296" w:lineRule="exact"/>
              <w:ind w:left="137"/>
              <w:rPr>
                <w:sz w:val="23"/>
              </w:rPr>
            </w:pPr>
            <w:r>
              <w:rPr>
                <w:rFonts w:ascii="Symbol" w:hAnsi="Symbol"/>
                <w:w w:val="115"/>
                <w:sz w:val="24"/>
              </w:rPr>
              <w:t></w:t>
            </w:r>
            <w:r>
              <w:rPr>
                <w:spacing w:val="-17"/>
                <w:w w:val="115"/>
                <w:sz w:val="24"/>
              </w:rPr>
              <w:t> </w:t>
            </w:r>
            <w:r>
              <w:rPr>
                <w:rFonts w:ascii="Arimo" w:hAnsi="Arimo"/>
                <w:spacing w:val="-450"/>
                <w:w w:val="582"/>
                <w:position w:val="8"/>
                <w:sz w:val="23"/>
              </w:rPr>
              <w:t>‸</w:t>
            </w:r>
            <w:r>
              <w:rPr>
                <w:i/>
                <w:spacing w:val="-1"/>
                <w:w w:val="86"/>
                <w:sz w:val="23"/>
              </w:rPr>
              <w:t>AE</w:t>
            </w:r>
            <w:r>
              <w:rPr>
                <w:i/>
                <w:w w:val="86"/>
                <w:sz w:val="23"/>
              </w:rPr>
              <w:t>D</w:t>
            </w:r>
            <w:r>
              <w:rPr>
                <w:i/>
                <w:spacing w:val="-62"/>
                <w:w w:val="210"/>
                <w:sz w:val="23"/>
              </w:rPr>
              <w:t> </w:t>
            </w:r>
            <w:r>
              <w:rPr>
                <w:rFonts w:ascii="Symbol" w:hAnsi="Symbol"/>
                <w:w w:val="115"/>
                <w:sz w:val="23"/>
              </w:rPr>
              <w:t></w:t>
            </w:r>
            <w:r>
              <w:rPr>
                <w:spacing w:val="-19"/>
                <w:w w:val="115"/>
                <w:sz w:val="23"/>
              </w:rPr>
              <w:t> </w:t>
            </w:r>
            <w:r>
              <w:rPr>
                <w:w w:val="115"/>
                <w:position w:val="15"/>
                <w:sz w:val="23"/>
              </w:rPr>
              <w:t>180</w:t>
            </w:r>
            <w:r>
              <w:rPr>
                <w:spacing w:val="38"/>
                <w:w w:val="115"/>
                <w:position w:val="15"/>
                <w:sz w:val="23"/>
              </w:rPr>
              <w:t> </w:t>
            </w:r>
            <w:r>
              <w:rPr>
                <w:rFonts w:ascii="Symbol" w:hAnsi="Symbol"/>
                <w:w w:val="115"/>
                <w:position w:val="15"/>
                <w:sz w:val="23"/>
              </w:rPr>
              <w:t></w:t>
            </w:r>
            <w:r>
              <w:rPr>
                <w:spacing w:val="-18"/>
                <w:w w:val="115"/>
                <w:position w:val="15"/>
                <w:sz w:val="23"/>
              </w:rPr>
              <w:t> </w:t>
            </w:r>
            <w:r>
              <w:rPr>
                <w:i/>
                <w:w w:val="115"/>
                <w:position w:val="15"/>
                <w:sz w:val="23"/>
              </w:rPr>
              <w:t>BAC</w:t>
            </w:r>
            <w:r>
              <w:rPr>
                <w:i/>
                <w:spacing w:val="-16"/>
                <w:w w:val="115"/>
                <w:position w:val="15"/>
                <w:sz w:val="23"/>
              </w:rPr>
              <w:t> </w:t>
            </w:r>
            <w:r>
              <w:rPr>
                <w:spacing w:val="-5"/>
                <w:w w:val="115"/>
                <w:sz w:val="23"/>
              </w:rPr>
              <w:t>(2)</w:t>
            </w:r>
          </w:p>
          <w:p>
            <w:pPr>
              <w:pStyle w:val="TableParagraph"/>
              <w:spacing w:line="224" w:lineRule="exact"/>
              <w:ind w:left="1695"/>
              <w:rPr>
                <w:sz w:val="23"/>
              </w:rPr>
            </w:pPr>
            <w:r>
              <w:rPr>
                <w:spacing w:val="-10"/>
                <w:w w:val="105"/>
                <w:sz w:val="23"/>
              </w:rPr>
              <w:t>2</w:t>
            </w:r>
          </w:p>
          <w:p>
            <w:pPr>
              <w:pStyle w:val="TableParagraph"/>
              <w:spacing w:before="3"/>
              <w:ind w:left="107"/>
              <w:rPr>
                <w:sz w:val="26"/>
              </w:rPr>
            </w:pPr>
            <w:r>
              <w:rPr>
                <w:sz w:val="26"/>
              </w:rPr>
              <w:t>Tam</w:t>
            </w:r>
            <w:r>
              <w:rPr>
                <w:spacing w:val="-6"/>
                <w:sz w:val="26"/>
              </w:rPr>
              <w:t> </w:t>
            </w:r>
            <w:r>
              <w:rPr>
                <w:sz w:val="26"/>
              </w:rPr>
              <w:t>giác</w:t>
            </w:r>
            <w:r>
              <w:rPr>
                <w:spacing w:val="-5"/>
                <w:sz w:val="26"/>
              </w:rPr>
              <w:t> </w:t>
            </w:r>
            <w:r>
              <w:rPr>
                <w:sz w:val="26"/>
              </w:rPr>
              <w:t>ABC</w:t>
            </w:r>
            <w:r>
              <w:rPr>
                <w:spacing w:val="-4"/>
                <w:sz w:val="26"/>
              </w:rPr>
              <w:t> </w:t>
            </w:r>
            <w:r>
              <w:rPr>
                <w:sz w:val="26"/>
              </w:rPr>
              <w:t>cân</w:t>
            </w:r>
            <w:r>
              <w:rPr>
                <w:spacing w:val="-1"/>
                <w:sz w:val="26"/>
              </w:rPr>
              <w:t> </w:t>
            </w:r>
            <w:r>
              <w:rPr>
                <w:sz w:val="26"/>
              </w:rPr>
              <w:t>tại</w:t>
            </w:r>
            <w:r>
              <w:rPr>
                <w:spacing w:val="-1"/>
                <w:sz w:val="26"/>
              </w:rPr>
              <w:t> </w:t>
            </w:r>
            <w:r>
              <w:rPr>
                <w:sz w:val="26"/>
              </w:rPr>
              <w:t>A</w:t>
            </w:r>
            <w:r>
              <w:rPr>
                <w:spacing w:val="-4"/>
                <w:sz w:val="26"/>
              </w:rPr>
              <w:t> (gt)</w:t>
            </w:r>
          </w:p>
        </w:tc>
        <w:tc>
          <w:tcPr>
            <w:tcW w:w="1169"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
              <w:rPr>
                <w:sz w:val="26"/>
              </w:rPr>
            </w:pPr>
          </w:p>
          <w:p>
            <w:pPr>
              <w:pStyle w:val="TableParagraph"/>
              <w:spacing w:line="298" w:lineRule="exact" w:before="1"/>
              <w:ind w:left="258"/>
              <w:rPr>
                <w:sz w:val="26"/>
              </w:rPr>
            </w:pPr>
            <w:r>
              <w:rPr>
                <w:sz w:val="26"/>
              </w:rPr>
              <w:t>0,75</w:t>
            </w:r>
            <w:r>
              <w:rPr>
                <w:spacing w:val="-6"/>
                <w:sz w:val="26"/>
              </w:rPr>
              <w:t> </w:t>
            </w:r>
            <w:r>
              <w:rPr>
                <w:spacing w:val="-12"/>
                <w:sz w:val="26"/>
              </w:rPr>
              <w:t>đ</w:t>
            </w:r>
          </w:p>
          <w:p>
            <w:pPr>
              <w:pStyle w:val="TableParagraph"/>
              <w:spacing w:line="298" w:lineRule="exact"/>
              <w:ind w:left="258"/>
              <w:rPr>
                <w:sz w:val="26"/>
              </w:rPr>
            </w:pPr>
            <w:r>
              <w:rPr>
                <w:sz w:val="26"/>
              </w:rPr>
              <w:t>0,25</w:t>
            </w:r>
            <w:r>
              <w:rPr>
                <w:spacing w:val="-6"/>
                <w:sz w:val="26"/>
              </w:rPr>
              <w:t> </w:t>
            </w:r>
            <w:r>
              <w:rPr>
                <w:spacing w:val="-12"/>
                <w:sz w:val="26"/>
              </w:rPr>
              <w:t>đ</w:t>
            </w:r>
          </w:p>
          <w:p>
            <w:pPr>
              <w:pStyle w:val="TableParagraph"/>
              <w:spacing w:before="298"/>
              <w:ind w:left="322"/>
              <w:rPr>
                <w:sz w:val="26"/>
              </w:rPr>
            </w:pPr>
            <w:r>
              <w:rPr>
                <w:sz w:val="26"/>
              </w:rPr>
              <w:t>0,5</w:t>
            </w:r>
            <w:r>
              <w:rPr>
                <w:spacing w:val="-5"/>
                <w:sz w:val="26"/>
              </w:rPr>
              <w:t> </w:t>
            </w:r>
            <w:r>
              <w:rPr>
                <w:spacing w:val="-10"/>
                <w:sz w:val="26"/>
              </w:rPr>
              <w:t>đ</w:t>
            </w:r>
          </w:p>
          <w:p>
            <w:pPr>
              <w:pStyle w:val="TableParagraph"/>
              <w:spacing w:before="299"/>
              <w:ind w:left="322"/>
              <w:rPr>
                <w:sz w:val="26"/>
              </w:rPr>
            </w:pPr>
            <w:r>
              <w:rPr>
                <w:sz w:val="26"/>
              </w:rPr>
              <w:t>0,5</w:t>
            </w:r>
            <w:r>
              <w:rPr>
                <w:spacing w:val="-5"/>
                <w:sz w:val="26"/>
              </w:rPr>
              <w:t> </w:t>
            </w:r>
            <w:r>
              <w:rPr>
                <w:spacing w:val="-10"/>
                <w:sz w:val="26"/>
              </w:rPr>
              <w:t>đ</w:t>
            </w:r>
          </w:p>
          <w:p>
            <w:pPr>
              <w:pStyle w:val="TableParagraph"/>
              <w:rPr>
                <w:sz w:val="26"/>
              </w:rPr>
            </w:pPr>
          </w:p>
          <w:p>
            <w:pPr>
              <w:pStyle w:val="TableParagraph"/>
              <w:rPr>
                <w:sz w:val="26"/>
              </w:rPr>
            </w:pPr>
          </w:p>
          <w:p>
            <w:pPr>
              <w:pStyle w:val="TableParagraph"/>
              <w:spacing w:before="298"/>
              <w:rPr>
                <w:sz w:val="26"/>
              </w:rPr>
            </w:pPr>
          </w:p>
          <w:p>
            <w:pPr>
              <w:pStyle w:val="TableParagraph"/>
              <w:ind w:left="354"/>
              <w:rPr>
                <w:sz w:val="26"/>
              </w:rPr>
            </w:pPr>
            <w:r>
              <w:rPr>
                <w:spacing w:val="-4"/>
                <w:sz w:val="26"/>
              </w:rPr>
              <w:t>0,5đ</w:t>
            </w:r>
          </w:p>
        </w:tc>
        <w:tc>
          <w:tcPr>
            <w:tcW w:w="117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1"/>
              <w:rPr>
                <w:sz w:val="26"/>
              </w:rPr>
            </w:pPr>
          </w:p>
          <w:p>
            <w:pPr>
              <w:pStyle w:val="TableParagraph"/>
              <w:ind w:left="5"/>
              <w:jc w:val="center"/>
              <w:rPr>
                <w:sz w:val="26"/>
              </w:rPr>
            </w:pPr>
            <w:r>
              <w:rPr>
                <w:sz w:val="26"/>
              </w:rPr>
              <w:t>3,0</w:t>
            </w:r>
            <w:r>
              <w:rPr>
                <w:spacing w:val="-5"/>
                <w:sz w:val="26"/>
              </w:rPr>
              <w:t> </w:t>
            </w:r>
            <w:r>
              <w:rPr>
                <w:spacing w:val="-4"/>
                <w:sz w:val="26"/>
              </w:rPr>
              <w:t>điểm</w:t>
            </w:r>
          </w:p>
        </w:tc>
      </w:tr>
    </w:tbl>
    <w:p>
      <w:pPr>
        <w:spacing w:after="0"/>
        <w:jc w:val="center"/>
        <w:rPr>
          <w:sz w:val="26"/>
        </w:rPr>
        <w:sectPr>
          <w:pgSz w:w="12240" w:h="15840"/>
          <w:pgMar w:top="800" w:bottom="280" w:left="460" w:right="340"/>
        </w:sect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3"/>
        <w:gridCol w:w="7119"/>
        <w:gridCol w:w="1169"/>
        <w:gridCol w:w="1171"/>
      </w:tblGrid>
      <w:tr>
        <w:trPr>
          <w:trHeight w:val="1931" w:hRule="atLeast"/>
        </w:trPr>
        <w:tc>
          <w:tcPr>
            <w:tcW w:w="1253" w:type="dxa"/>
          </w:tcPr>
          <w:p>
            <w:pPr>
              <w:pStyle w:val="TableParagraph"/>
              <w:rPr>
                <w:sz w:val="24"/>
              </w:rPr>
            </w:pPr>
          </w:p>
        </w:tc>
        <w:tc>
          <w:tcPr>
            <w:tcW w:w="7119" w:type="dxa"/>
          </w:tcPr>
          <w:p>
            <w:pPr>
              <w:pStyle w:val="TableParagraph"/>
              <w:tabs>
                <w:tab w:pos="1842" w:val="left" w:leader="none"/>
              </w:tabs>
              <w:spacing w:line="149" w:lineRule="exact"/>
              <w:ind w:left="1524"/>
              <w:rPr>
                <w:rFonts w:ascii="Arimo" w:hAnsi="Arimo"/>
                <w:sz w:val="24"/>
              </w:rPr>
            </w:pPr>
            <w:r>
              <w:rPr/>
              <mc:AlternateContent>
                <mc:Choice Requires="wps">
                  <w:drawing>
                    <wp:anchor distT="0" distB="0" distL="0" distR="0" allowOverlap="1" layoutInCell="1" locked="0" behindDoc="1" simplePos="0" relativeHeight="480693248">
                      <wp:simplePos x="0" y="0"/>
                      <wp:positionH relativeFrom="column">
                        <wp:posOffset>745510</wp:posOffset>
                      </wp:positionH>
                      <wp:positionV relativeFrom="paragraph">
                        <wp:posOffset>236290</wp:posOffset>
                      </wp:positionV>
                      <wp:extent cx="722630" cy="762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722630" cy="7620"/>
                                <a:chExt cx="722630" cy="7620"/>
                              </a:xfrm>
                            </wpg:grpSpPr>
                            <wps:wsp>
                              <wps:cNvPr id="157" name="Graphic 157"/>
                              <wps:cNvSpPr/>
                              <wps:spPr>
                                <a:xfrm>
                                  <a:off x="0" y="3742"/>
                                  <a:ext cx="722630" cy="1270"/>
                                </a:xfrm>
                                <a:custGeom>
                                  <a:avLst/>
                                  <a:gdLst/>
                                  <a:ahLst/>
                                  <a:cxnLst/>
                                  <a:rect l="l" t="t" r="r" b="b"/>
                                  <a:pathLst>
                                    <a:path w="722630" h="0">
                                      <a:moveTo>
                                        <a:pt x="0" y="0"/>
                                      </a:moveTo>
                                      <a:lnTo>
                                        <a:pt x="722597" y="0"/>
                                      </a:lnTo>
                                    </a:path>
                                  </a:pathLst>
                                </a:custGeom>
                                <a:ln w="748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701614pt;margin-top:18.605589pt;width:56.9pt;height:.6pt;mso-position-horizontal-relative:column;mso-position-vertical-relative:paragraph;z-index:-22623232" id="docshapegroup73" coordorigin="1174,372" coordsize="1138,12">
                      <v:line style="position:absolute" from="1174,378" to="2312,378" stroked="true" strokeweight=".589384pt" strokecolor="#000000">
                        <v:stroke dashstyle="solid"/>
                      </v:line>
                      <w10:wrap type="none"/>
                    </v:group>
                  </w:pict>
                </mc:Fallback>
              </mc:AlternateContent>
            </w:r>
            <w:r>
              <w:rPr>
                <w:spacing w:val="-10"/>
                <w:w w:val="125"/>
                <w:sz w:val="13"/>
              </w:rPr>
              <w:t>0</w:t>
            </w:r>
            <w:r>
              <w:rPr>
                <w:sz w:val="13"/>
              </w:rPr>
              <w:tab/>
            </w:r>
            <w:r>
              <w:rPr>
                <w:rFonts w:ascii="Arimo" w:hAnsi="Arimo"/>
                <w:spacing w:val="-311"/>
                <w:w w:val="550"/>
                <w:position w:val="-1"/>
                <w:sz w:val="24"/>
              </w:rPr>
              <w:t>‸</w:t>
            </w:r>
          </w:p>
          <w:p>
            <w:pPr>
              <w:pStyle w:val="TableParagraph"/>
              <w:spacing w:line="296" w:lineRule="exact"/>
              <w:ind w:left="137"/>
              <w:rPr>
                <w:sz w:val="24"/>
              </w:rPr>
            </w:pPr>
            <w:r>
              <w:rPr>
                <w:rFonts w:ascii="Symbol" w:hAnsi="Symbol"/>
                <w:w w:val="110"/>
                <w:sz w:val="24"/>
              </w:rPr>
              <w:t></w:t>
            </w:r>
            <w:r>
              <w:rPr>
                <w:spacing w:val="-10"/>
                <w:w w:val="110"/>
                <w:sz w:val="24"/>
              </w:rPr>
              <w:t> </w:t>
            </w:r>
            <w:r>
              <w:rPr>
                <w:i/>
                <w:spacing w:val="-145"/>
                <w:w w:val="79"/>
                <w:sz w:val="24"/>
              </w:rPr>
              <w:t>A</w:t>
            </w:r>
            <w:r>
              <w:rPr>
                <w:rFonts w:ascii="Arimo" w:hAnsi="Arimo"/>
                <w:spacing w:val="-306"/>
                <w:w w:val="560"/>
                <w:position w:val="8"/>
                <w:sz w:val="24"/>
              </w:rPr>
              <w:t>‸</w:t>
            </w:r>
            <w:r>
              <w:rPr>
                <w:i/>
                <w:spacing w:val="-1"/>
                <w:w w:val="79"/>
                <w:sz w:val="24"/>
              </w:rPr>
              <w:t>B</w:t>
            </w:r>
            <w:r>
              <w:rPr>
                <w:i/>
                <w:w w:val="79"/>
                <w:sz w:val="24"/>
              </w:rPr>
              <w:t>C</w:t>
            </w:r>
            <w:r>
              <w:rPr>
                <w:i/>
                <w:spacing w:val="-51"/>
                <w:w w:val="199"/>
                <w:sz w:val="24"/>
              </w:rPr>
              <w:t> </w:t>
            </w:r>
            <w:r>
              <w:rPr>
                <w:rFonts w:ascii="Symbol" w:hAnsi="Symbol"/>
                <w:w w:val="110"/>
                <w:sz w:val="24"/>
              </w:rPr>
              <w:t></w:t>
            </w:r>
            <w:r>
              <w:rPr>
                <w:spacing w:val="-18"/>
                <w:w w:val="110"/>
                <w:sz w:val="24"/>
              </w:rPr>
              <w:t> </w:t>
            </w:r>
            <w:r>
              <w:rPr>
                <w:w w:val="110"/>
                <w:position w:val="15"/>
                <w:sz w:val="24"/>
              </w:rPr>
              <w:t>180</w:t>
            </w:r>
            <w:r>
              <w:rPr>
                <w:spacing w:val="42"/>
                <w:w w:val="110"/>
                <w:position w:val="15"/>
                <w:sz w:val="24"/>
              </w:rPr>
              <w:t> </w:t>
            </w:r>
            <w:r>
              <w:rPr>
                <w:rFonts w:ascii="Symbol" w:hAnsi="Symbol"/>
                <w:w w:val="110"/>
                <w:position w:val="15"/>
                <w:sz w:val="24"/>
              </w:rPr>
              <w:t></w:t>
            </w:r>
            <w:r>
              <w:rPr>
                <w:spacing w:val="-18"/>
                <w:w w:val="110"/>
                <w:position w:val="15"/>
                <w:sz w:val="24"/>
              </w:rPr>
              <w:t> </w:t>
            </w:r>
            <w:r>
              <w:rPr>
                <w:i/>
                <w:w w:val="110"/>
                <w:position w:val="15"/>
                <w:sz w:val="24"/>
              </w:rPr>
              <w:t>BAC</w:t>
            </w:r>
            <w:r>
              <w:rPr>
                <w:i/>
                <w:spacing w:val="-15"/>
                <w:w w:val="110"/>
                <w:position w:val="15"/>
                <w:sz w:val="24"/>
              </w:rPr>
              <w:t> </w:t>
            </w:r>
            <w:r>
              <w:rPr>
                <w:spacing w:val="-5"/>
                <w:w w:val="110"/>
                <w:sz w:val="24"/>
              </w:rPr>
              <w:t>(3)</w:t>
            </w:r>
          </w:p>
          <w:p>
            <w:pPr>
              <w:pStyle w:val="TableParagraph"/>
              <w:spacing w:line="229" w:lineRule="exact"/>
              <w:ind w:left="1686"/>
              <w:rPr>
                <w:sz w:val="24"/>
              </w:rPr>
            </w:pPr>
            <w:r>
              <w:rPr>
                <w:spacing w:val="-10"/>
                <w:sz w:val="24"/>
              </w:rPr>
              <w:t>2</w:t>
            </w:r>
          </w:p>
          <w:p>
            <w:pPr>
              <w:pStyle w:val="TableParagraph"/>
              <w:spacing w:line="242" w:lineRule="auto"/>
              <w:ind w:left="107" w:right="935" w:hanging="1"/>
              <w:rPr>
                <w:sz w:val="26"/>
              </w:rPr>
            </w:pPr>
            <w:r>
              <w:rPr>
                <w:spacing w:val="-2"/>
                <w:w w:val="110"/>
                <w:sz w:val="26"/>
              </w:rPr>
              <w:t>Từ</w:t>
            </w:r>
            <w:r>
              <w:rPr>
                <w:spacing w:val="-16"/>
                <w:w w:val="110"/>
                <w:sz w:val="26"/>
              </w:rPr>
              <w:t> </w:t>
            </w:r>
            <w:r>
              <w:rPr>
                <w:spacing w:val="-2"/>
                <w:w w:val="110"/>
                <w:sz w:val="26"/>
              </w:rPr>
              <w:t>(2)</w:t>
            </w:r>
            <w:r>
              <w:rPr>
                <w:spacing w:val="-16"/>
                <w:w w:val="110"/>
                <w:sz w:val="26"/>
              </w:rPr>
              <w:t> </w:t>
            </w:r>
            <w:r>
              <w:rPr>
                <w:spacing w:val="-2"/>
                <w:w w:val="110"/>
                <w:sz w:val="26"/>
              </w:rPr>
              <w:t>và</w:t>
            </w:r>
            <w:r>
              <w:rPr>
                <w:spacing w:val="-16"/>
                <w:w w:val="110"/>
                <w:sz w:val="26"/>
              </w:rPr>
              <w:t> </w:t>
            </w:r>
            <w:r>
              <w:rPr>
                <w:spacing w:val="-2"/>
                <w:w w:val="110"/>
                <w:sz w:val="26"/>
              </w:rPr>
              <w:t>(3)</w:t>
            </w:r>
            <w:r>
              <w:rPr>
                <w:spacing w:val="-16"/>
                <w:w w:val="110"/>
                <w:sz w:val="26"/>
              </w:rPr>
              <w:t> </w:t>
            </w:r>
            <w:r>
              <w:rPr>
                <w:spacing w:val="-2"/>
                <w:w w:val="110"/>
                <w:sz w:val="26"/>
              </w:rPr>
              <w:t>suy</w:t>
            </w:r>
            <w:r>
              <w:rPr>
                <w:spacing w:val="-16"/>
                <w:w w:val="110"/>
                <w:sz w:val="26"/>
              </w:rPr>
              <w:t> </w:t>
            </w:r>
            <w:r>
              <w:rPr>
                <w:spacing w:val="-2"/>
                <w:w w:val="110"/>
                <w:sz w:val="26"/>
              </w:rPr>
              <w:t>ra</w:t>
            </w:r>
            <w:r>
              <w:rPr>
                <w:spacing w:val="-15"/>
                <w:w w:val="204"/>
                <w:sz w:val="26"/>
              </w:rPr>
              <w:t> </w:t>
            </w:r>
            <w:r>
              <w:rPr>
                <w:rFonts w:ascii="Arimo" w:hAnsi="Arimo"/>
                <w:spacing w:val="-452"/>
                <w:w w:val="572"/>
                <w:position w:val="8"/>
                <w:sz w:val="24"/>
              </w:rPr>
              <w:t>‸</w:t>
            </w:r>
            <w:r>
              <w:rPr>
                <w:i/>
                <w:spacing w:val="-1"/>
                <w:w w:val="82"/>
                <w:sz w:val="24"/>
              </w:rPr>
              <w:t>AE</w:t>
            </w:r>
            <w:r>
              <w:rPr>
                <w:i/>
                <w:w w:val="82"/>
                <w:sz w:val="24"/>
              </w:rPr>
              <w:t>D</w:t>
            </w:r>
            <w:r>
              <w:rPr>
                <w:i/>
                <w:spacing w:val="-63"/>
                <w:w w:val="204"/>
                <w:sz w:val="24"/>
              </w:rPr>
              <w:t> </w:t>
            </w:r>
            <w:r>
              <w:rPr>
                <w:rFonts w:ascii="Symbol" w:hAnsi="Symbol"/>
                <w:spacing w:val="-2"/>
                <w:w w:val="110"/>
                <w:sz w:val="24"/>
              </w:rPr>
              <w:t></w:t>
            </w:r>
            <w:r>
              <w:rPr>
                <w:spacing w:val="-6"/>
                <w:w w:val="110"/>
                <w:sz w:val="24"/>
              </w:rPr>
              <w:t> </w:t>
            </w:r>
            <w:r>
              <w:rPr>
                <w:i/>
                <w:spacing w:val="-146"/>
                <w:w w:val="83"/>
                <w:sz w:val="24"/>
              </w:rPr>
              <w:t>A</w:t>
            </w:r>
            <w:r>
              <w:rPr>
                <w:rFonts w:ascii="Arimo" w:hAnsi="Arimo"/>
                <w:spacing w:val="-308"/>
                <w:w w:val="568"/>
                <w:position w:val="8"/>
                <w:sz w:val="24"/>
              </w:rPr>
              <w:t>‸</w:t>
            </w:r>
            <w:r>
              <w:rPr>
                <w:i/>
                <w:spacing w:val="-1"/>
                <w:w w:val="83"/>
                <w:sz w:val="24"/>
              </w:rPr>
              <w:t>B</w:t>
            </w:r>
            <w:r>
              <w:rPr>
                <w:i/>
                <w:w w:val="83"/>
                <w:sz w:val="24"/>
              </w:rPr>
              <w:t>C</w:t>
            </w:r>
            <w:r>
              <w:rPr>
                <w:i/>
                <w:spacing w:val="-62"/>
                <w:w w:val="204"/>
                <w:sz w:val="24"/>
              </w:rPr>
              <w:t> </w:t>
            </w:r>
            <w:r>
              <w:rPr>
                <w:spacing w:val="-2"/>
                <w:w w:val="110"/>
                <w:sz w:val="26"/>
              </w:rPr>
              <w:t>:</w:t>
            </w:r>
            <w:r>
              <w:rPr>
                <w:spacing w:val="-16"/>
                <w:w w:val="110"/>
                <w:sz w:val="26"/>
              </w:rPr>
              <w:t> </w:t>
            </w:r>
            <w:r>
              <w:rPr>
                <w:spacing w:val="-2"/>
                <w:w w:val="110"/>
                <w:sz w:val="26"/>
              </w:rPr>
              <w:t>có</w:t>
            </w:r>
            <w:r>
              <w:rPr>
                <w:spacing w:val="-16"/>
                <w:w w:val="110"/>
                <w:sz w:val="26"/>
              </w:rPr>
              <w:t> </w:t>
            </w:r>
            <w:r>
              <w:rPr>
                <w:spacing w:val="-2"/>
                <w:w w:val="110"/>
                <w:sz w:val="26"/>
              </w:rPr>
              <w:t>vị</w:t>
            </w:r>
            <w:r>
              <w:rPr>
                <w:spacing w:val="-16"/>
                <w:w w:val="110"/>
                <w:sz w:val="26"/>
              </w:rPr>
              <w:t> </w:t>
            </w:r>
            <w:r>
              <w:rPr>
                <w:spacing w:val="-2"/>
                <w:w w:val="110"/>
                <w:sz w:val="26"/>
              </w:rPr>
              <w:t>trí</w:t>
            </w:r>
            <w:r>
              <w:rPr>
                <w:spacing w:val="-16"/>
                <w:w w:val="110"/>
                <w:sz w:val="26"/>
              </w:rPr>
              <w:t> </w:t>
            </w:r>
            <w:r>
              <w:rPr>
                <w:spacing w:val="-2"/>
                <w:w w:val="110"/>
                <w:sz w:val="26"/>
              </w:rPr>
              <w:t>góc</w:t>
            </w:r>
            <w:r>
              <w:rPr>
                <w:spacing w:val="-15"/>
                <w:w w:val="110"/>
                <w:sz w:val="26"/>
              </w:rPr>
              <w:t> </w:t>
            </w:r>
            <w:r>
              <w:rPr>
                <w:spacing w:val="-2"/>
                <w:w w:val="110"/>
                <w:sz w:val="26"/>
              </w:rPr>
              <w:t>đồng</w:t>
            </w:r>
            <w:r>
              <w:rPr>
                <w:spacing w:val="-16"/>
                <w:w w:val="110"/>
                <w:sz w:val="26"/>
              </w:rPr>
              <w:t> </w:t>
            </w:r>
            <w:r>
              <w:rPr>
                <w:spacing w:val="-2"/>
                <w:w w:val="110"/>
                <w:sz w:val="26"/>
              </w:rPr>
              <w:t>vị </w:t>
            </w:r>
            <w:r>
              <w:rPr>
                <w:w w:val="110"/>
                <w:sz w:val="26"/>
              </w:rPr>
              <w:t>nên ED // BC</w:t>
            </w:r>
          </w:p>
        </w:tc>
        <w:tc>
          <w:tcPr>
            <w:tcW w:w="1169" w:type="dxa"/>
          </w:tcPr>
          <w:p>
            <w:pPr>
              <w:pStyle w:val="TableParagraph"/>
              <w:spacing w:before="2"/>
              <w:ind w:left="323"/>
              <w:rPr>
                <w:sz w:val="26"/>
              </w:rPr>
            </w:pPr>
            <w:r>
              <w:rPr>
                <w:sz w:val="26"/>
              </w:rPr>
              <w:t>0,5</w:t>
            </w:r>
            <w:r>
              <w:rPr>
                <w:spacing w:val="-5"/>
                <w:sz w:val="26"/>
              </w:rPr>
              <w:t> </w:t>
            </w:r>
            <w:r>
              <w:rPr>
                <w:spacing w:val="-10"/>
                <w:sz w:val="26"/>
              </w:rPr>
              <w:t>đ</w:t>
            </w:r>
          </w:p>
        </w:tc>
        <w:tc>
          <w:tcPr>
            <w:tcW w:w="1171" w:type="dxa"/>
          </w:tcPr>
          <w:p>
            <w:pPr>
              <w:pStyle w:val="TableParagraph"/>
              <w:rPr>
                <w:sz w:val="24"/>
              </w:rPr>
            </w:pPr>
          </w:p>
        </w:tc>
      </w:tr>
      <w:tr>
        <w:trPr>
          <w:trHeight w:val="1989" w:hRule="atLeast"/>
        </w:trPr>
        <w:tc>
          <w:tcPr>
            <w:tcW w:w="1253" w:type="dxa"/>
            <w:tcBorders>
              <w:bottom w:val="nil"/>
            </w:tcBorders>
          </w:tcPr>
          <w:p>
            <w:pPr>
              <w:pStyle w:val="TableParagraph"/>
              <w:rPr>
                <w:sz w:val="24"/>
              </w:rPr>
            </w:pPr>
          </w:p>
        </w:tc>
        <w:tc>
          <w:tcPr>
            <w:tcW w:w="7119" w:type="dxa"/>
            <w:tcBorders>
              <w:bottom w:val="nil"/>
            </w:tcBorders>
          </w:tcPr>
          <w:p>
            <w:pPr>
              <w:pStyle w:val="TableParagraph"/>
              <w:spacing w:line="242" w:lineRule="auto"/>
              <w:ind w:left="136" w:right="97"/>
              <w:jc w:val="both"/>
              <w:rPr>
                <w:sz w:val="26"/>
              </w:rPr>
            </w:pPr>
            <w:r>
              <w:rPr>
                <w:sz w:val="26"/>
              </w:rPr>
              <w:t>Ba</w:t>
            </w:r>
            <w:r>
              <w:rPr>
                <w:spacing w:val="-17"/>
                <w:sz w:val="26"/>
              </w:rPr>
              <w:t> </w:t>
            </w:r>
            <w:r>
              <w:rPr>
                <w:sz w:val="26"/>
              </w:rPr>
              <w:t>địa</w:t>
            </w:r>
            <w:r>
              <w:rPr>
                <w:spacing w:val="-16"/>
                <w:sz w:val="26"/>
              </w:rPr>
              <w:t> </w:t>
            </w:r>
            <w:r>
              <w:rPr>
                <w:sz w:val="26"/>
              </w:rPr>
              <w:t>điểm A, B, C là 3 đỉnh của tam giác ABC với</w:t>
            </w:r>
            <w:r>
              <w:rPr>
                <w:spacing w:val="40"/>
                <w:sz w:val="26"/>
              </w:rPr>
              <w:t> </w:t>
            </w:r>
            <w:r>
              <w:rPr>
                <w:rFonts w:ascii="Arimo" w:hAnsi="Arimo"/>
                <w:spacing w:val="-119"/>
                <w:w w:val="128"/>
                <w:position w:val="9"/>
                <w:sz w:val="25"/>
              </w:rPr>
              <w:t>‸</w:t>
            </w:r>
            <w:r>
              <w:rPr>
                <w:i/>
                <w:w w:val="71"/>
                <w:sz w:val="25"/>
              </w:rPr>
              <w:t>A</w:t>
            </w:r>
            <w:r>
              <w:rPr>
                <w:i/>
                <w:spacing w:val="43"/>
                <w:sz w:val="25"/>
              </w:rPr>
              <w:t> </w:t>
            </w:r>
            <w:r>
              <w:rPr>
                <w:rFonts w:ascii="Symbol" w:hAnsi="Symbol"/>
                <w:sz w:val="25"/>
              </w:rPr>
              <w:t></w:t>
            </w:r>
            <w:r>
              <w:rPr>
                <w:spacing w:val="-15"/>
                <w:sz w:val="25"/>
              </w:rPr>
              <w:t> </w:t>
            </w:r>
            <w:r>
              <w:rPr>
                <w:sz w:val="25"/>
              </w:rPr>
              <w:t>90</w:t>
            </w:r>
            <w:r>
              <w:rPr>
                <w:sz w:val="25"/>
                <w:vertAlign w:val="superscript"/>
              </w:rPr>
              <w:t>0</w:t>
            </w:r>
            <w:r>
              <w:rPr>
                <w:spacing w:val="40"/>
                <w:sz w:val="25"/>
                <w:vertAlign w:val="baseline"/>
              </w:rPr>
              <w:t> </w:t>
            </w:r>
            <w:r>
              <w:rPr>
                <w:sz w:val="26"/>
                <w:vertAlign w:val="baseline"/>
              </w:rPr>
              <w:t>và khoảng cách giữa 2 địa điểm A và C là 550m. Người ta đặt một loa truyền thanh tại một địa điểm nằm giữa A và B thì tại C có</w:t>
            </w:r>
            <w:r>
              <w:rPr>
                <w:spacing w:val="40"/>
                <w:sz w:val="26"/>
                <w:vertAlign w:val="baseline"/>
              </w:rPr>
              <w:t> </w:t>
            </w:r>
            <w:r>
              <w:rPr>
                <w:sz w:val="26"/>
                <w:vertAlign w:val="baseline"/>
              </w:rPr>
              <w:t>thể</w:t>
            </w:r>
            <w:r>
              <w:rPr>
                <w:spacing w:val="-2"/>
                <w:sz w:val="26"/>
                <w:vertAlign w:val="baseline"/>
              </w:rPr>
              <w:t> </w:t>
            </w:r>
            <w:r>
              <w:rPr>
                <w:sz w:val="26"/>
                <w:vertAlign w:val="baseline"/>
              </w:rPr>
              <w:t>nghe</w:t>
            </w:r>
            <w:r>
              <w:rPr>
                <w:spacing w:val="40"/>
                <w:sz w:val="26"/>
                <w:vertAlign w:val="baseline"/>
              </w:rPr>
              <w:t> </w:t>
            </w:r>
            <w:r>
              <w:rPr>
                <w:sz w:val="26"/>
                <w:vertAlign w:val="baseline"/>
              </w:rPr>
              <w:t>tiếng</w:t>
            </w:r>
            <w:r>
              <w:rPr>
                <w:spacing w:val="-2"/>
                <w:sz w:val="26"/>
                <w:vertAlign w:val="baseline"/>
              </w:rPr>
              <w:t> </w:t>
            </w:r>
            <w:r>
              <w:rPr>
                <w:sz w:val="26"/>
                <w:vertAlign w:val="baseline"/>
              </w:rPr>
              <w:t>loa</w:t>
            </w:r>
            <w:r>
              <w:rPr>
                <w:spacing w:val="-2"/>
                <w:sz w:val="26"/>
                <w:vertAlign w:val="baseline"/>
              </w:rPr>
              <w:t> </w:t>
            </w:r>
            <w:r>
              <w:rPr>
                <w:sz w:val="26"/>
                <w:vertAlign w:val="baseline"/>
              </w:rPr>
              <w:t>không</w:t>
            </w:r>
            <w:r>
              <w:rPr>
                <w:spacing w:val="-2"/>
                <w:sz w:val="26"/>
                <w:vertAlign w:val="baseline"/>
              </w:rPr>
              <w:t> </w:t>
            </w:r>
            <w:r>
              <w:rPr>
                <w:sz w:val="26"/>
                <w:vertAlign w:val="baseline"/>
              </w:rPr>
              <w:t>nếu</w:t>
            </w:r>
            <w:r>
              <w:rPr>
                <w:spacing w:val="-2"/>
                <w:sz w:val="26"/>
                <w:vertAlign w:val="baseline"/>
              </w:rPr>
              <w:t> </w:t>
            </w:r>
            <w:r>
              <w:rPr>
                <w:sz w:val="26"/>
                <w:vertAlign w:val="baseline"/>
              </w:rPr>
              <w:t>bán</w:t>
            </w:r>
            <w:r>
              <w:rPr>
                <w:spacing w:val="-2"/>
                <w:sz w:val="26"/>
                <w:vertAlign w:val="baseline"/>
              </w:rPr>
              <w:t> </w:t>
            </w:r>
            <w:r>
              <w:rPr>
                <w:sz w:val="26"/>
                <w:vertAlign w:val="baseline"/>
              </w:rPr>
              <w:t>kính</w:t>
            </w:r>
            <w:r>
              <w:rPr>
                <w:spacing w:val="-2"/>
                <w:sz w:val="26"/>
                <w:vertAlign w:val="baseline"/>
              </w:rPr>
              <w:t> </w:t>
            </w:r>
            <w:r>
              <w:rPr>
                <w:sz w:val="26"/>
                <w:vertAlign w:val="baseline"/>
              </w:rPr>
              <w:t>để</w:t>
            </w:r>
            <w:r>
              <w:rPr>
                <w:spacing w:val="-2"/>
                <w:sz w:val="26"/>
                <w:vertAlign w:val="baseline"/>
              </w:rPr>
              <w:t> </w:t>
            </w:r>
            <w:r>
              <w:rPr>
                <w:sz w:val="26"/>
                <w:vertAlign w:val="baseline"/>
              </w:rPr>
              <w:t>nghe</w:t>
            </w:r>
            <w:r>
              <w:rPr>
                <w:spacing w:val="-2"/>
                <w:sz w:val="26"/>
                <w:vertAlign w:val="baseline"/>
              </w:rPr>
              <w:t> </w:t>
            </w:r>
            <w:r>
              <w:rPr>
                <w:sz w:val="26"/>
                <w:vertAlign w:val="baseline"/>
              </w:rPr>
              <w:t>rõ</w:t>
            </w:r>
            <w:r>
              <w:rPr>
                <w:spacing w:val="-2"/>
                <w:sz w:val="26"/>
                <w:vertAlign w:val="baseline"/>
              </w:rPr>
              <w:t> </w:t>
            </w:r>
            <w:r>
              <w:rPr>
                <w:sz w:val="26"/>
                <w:vertAlign w:val="baseline"/>
              </w:rPr>
              <w:t>tiếng</w:t>
            </w:r>
            <w:r>
              <w:rPr>
                <w:spacing w:val="-2"/>
                <w:sz w:val="26"/>
                <w:vertAlign w:val="baseline"/>
              </w:rPr>
              <w:t> </w:t>
            </w:r>
            <w:r>
              <w:rPr>
                <w:sz w:val="26"/>
                <w:vertAlign w:val="baseline"/>
              </w:rPr>
              <w:t>của</w:t>
            </w:r>
            <w:r>
              <w:rPr>
                <w:spacing w:val="-2"/>
                <w:sz w:val="26"/>
                <w:vertAlign w:val="baseline"/>
              </w:rPr>
              <w:t> </w:t>
            </w:r>
            <w:r>
              <w:rPr>
                <w:sz w:val="26"/>
                <w:vertAlign w:val="baseline"/>
              </w:rPr>
              <w:t>loa</w:t>
            </w:r>
            <w:r>
              <w:rPr>
                <w:spacing w:val="-2"/>
                <w:sz w:val="26"/>
                <w:vertAlign w:val="baseline"/>
              </w:rPr>
              <w:t> </w:t>
            </w:r>
            <w:r>
              <w:rPr>
                <w:sz w:val="26"/>
                <w:vertAlign w:val="baseline"/>
              </w:rPr>
              <w:t>là </w:t>
            </w:r>
            <w:r>
              <w:rPr>
                <w:spacing w:val="-2"/>
                <w:sz w:val="26"/>
                <w:vertAlign w:val="baseline"/>
              </w:rPr>
              <w:t>550m.</w:t>
            </w:r>
          </w:p>
          <w:p>
            <w:pPr>
              <w:pStyle w:val="TableParagraph"/>
              <w:spacing w:line="291" w:lineRule="exact"/>
              <w:ind w:left="237"/>
              <w:jc w:val="both"/>
              <w:rPr>
                <w:sz w:val="26"/>
              </w:rPr>
            </w:pPr>
            <w:r>
              <w:rPr/>
              <mc:AlternateContent>
                <mc:Choice Requires="wps">
                  <w:drawing>
                    <wp:anchor distT="0" distB="0" distL="0" distR="0" allowOverlap="1" layoutInCell="1" locked="0" behindDoc="1" simplePos="0" relativeHeight="480693760">
                      <wp:simplePos x="0" y="0"/>
                      <wp:positionH relativeFrom="column">
                        <wp:posOffset>1597945</wp:posOffset>
                      </wp:positionH>
                      <wp:positionV relativeFrom="paragraph">
                        <wp:posOffset>322892</wp:posOffset>
                      </wp:positionV>
                      <wp:extent cx="1492250" cy="1184275"/>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1492250" cy="1184275"/>
                                <a:chExt cx="1492250" cy="1184275"/>
                              </a:xfrm>
                            </wpg:grpSpPr>
                            <wps:wsp>
                              <wps:cNvPr id="159" name="Graphic 159"/>
                              <wps:cNvSpPr/>
                              <wps:spPr>
                                <a:xfrm>
                                  <a:off x="12700" y="12700"/>
                                  <a:ext cx="1466850" cy="1158875"/>
                                </a:xfrm>
                                <a:custGeom>
                                  <a:avLst/>
                                  <a:gdLst/>
                                  <a:ahLst/>
                                  <a:cxnLst/>
                                  <a:rect l="l" t="t" r="r" b="b"/>
                                  <a:pathLst>
                                    <a:path w="1466850" h="1158875">
                                      <a:moveTo>
                                        <a:pt x="0" y="0"/>
                                      </a:moveTo>
                                      <a:lnTo>
                                        <a:pt x="0" y="1158875"/>
                                      </a:lnTo>
                                      <a:lnTo>
                                        <a:pt x="1466811" y="1158875"/>
                                      </a:lnTo>
                                      <a:lnTo>
                                        <a:pt x="0"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12700" y="12700"/>
                                  <a:ext cx="1466850" cy="1158875"/>
                                </a:xfrm>
                                <a:custGeom>
                                  <a:avLst/>
                                  <a:gdLst/>
                                  <a:ahLst/>
                                  <a:cxnLst/>
                                  <a:rect l="l" t="t" r="r" b="b"/>
                                  <a:pathLst>
                                    <a:path w="1466850" h="1158875">
                                      <a:moveTo>
                                        <a:pt x="0" y="1158875"/>
                                      </a:moveTo>
                                      <a:lnTo>
                                        <a:pt x="0" y="0"/>
                                      </a:lnTo>
                                      <a:lnTo>
                                        <a:pt x="1466811" y="1158875"/>
                                      </a:lnTo>
                                      <a:lnTo>
                                        <a:pt x="0" y="1158875"/>
                                      </a:lnTo>
                                      <a:close/>
                                    </a:path>
                                  </a:pathLst>
                                </a:custGeom>
                                <a:ln w="25400">
                                  <a:solidFill>
                                    <a:srgbClr val="F79546"/>
                                  </a:solidFill>
                                  <a:prstDash val="solid"/>
                                </a:ln>
                              </wps:spPr>
                              <wps:bodyPr wrap="square" lIns="0" tIns="0" rIns="0" bIns="0" rtlCol="0">
                                <a:prstTxWarp prst="textNoShape">
                                  <a:avLst/>
                                </a:prstTxWarp>
                                <a:noAutofit/>
                              </wps:bodyPr>
                            </wps:wsp>
                            <wps:wsp>
                              <wps:cNvPr id="161" name="Graphic 161"/>
                              <wps:cNvSpPr/>
                              <wps:spPr>
                                <a:xfrm>
                                  <a:off x="28600" y="804633"/>
                                  <a:ext cx="1431290" cy="358775"/>
                                </a:xfrm>
                                <a:custGeom>
                                  <a:avLst/>
                                  <a:gdLst/>
                                  <a:ahLst/>
                                  <a:cxnLst/>
                                  <a:rect l="l" t="t" r="r" b="b"/>
                                  <a:pathLst>
                                    <a:path w="1431290" h="358775">
                                      <a:moveTo>
                                        <a:pt x="0" y="0"/>
                                      </a:moveTo>
                                      <a:lnTo>
                                        <a:pt x="1431290" y="358673"/>
                                      </a:lnTo>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5.822502pt;margin-top:25.424637pt;width:117.5pt;height:93.25pt;mso-position-horizontal-relative:column;mso-position-vertical-relative:paragraph;z-index:-22622720" id="docshapegroup74" coordorigin="2516,508" coordsize="2350,1865">
                      <v:shape style="position:absolute;left:2536;top:528;width:2310;height:1825" id="docshape75" coordorigin="2536,528" coordsize="2310,1825" path="m2536,528l2536,2353,4846,2353,2536,528xe" filled="true" fillcolor="#ffffff" stroked="false">
                        <v:path arrowok="t"/>
                        <v:fill type="solid"/>
                      </v:shape>
                      <v:shape style="position:absolute;left:2536;top:528;width:2310;height:1825" id="docshape76" coordorigin="2536,528" coordsize="2310,1825" path="m2536,2353l2536,528,4846,2353,2536,2353xe" filled="false" stroked="true" strokeweight="2pt" strokecolor="#f79546">
                        <v:path arrowok="t"/>
                        <v:stroke dashstyle="solid"/>
                      </v:shape>
                      <v:line style="position:absolute" from="2561,1776" to="4815,2340" stroked="true" strokeweight=".75pt" strokecolor="#497dba">
                        <v:stroke dashstyle="solid"/>
                      </v:line>
                      <w10:wrap type="none"/>
                    </v:group>
                  </w:pict>
                </mc:Fallback>
              </mc:AlternateContent>
            </w:r>
            <w:r>
              <w:rPr>
                <w:sz w:val="26"/>
              </w:rPr>
              <w:t>Ta</w:t>
            </w:r>
            <w:r>
              <w:rPr>
                <w:spacing w:val="-5"/>
                <w:sz w:val="26"/>
              </w:rPr>
              <w:t> </w:t>
            </w:r>
            <w:r>
              <w:rPr>
                <w:sz w:val="26"/>
              </w:rPr>
              <w:t>có</w:t>
            </w:r>
            <w:r>
              <w:rPr>
                <w:spacing w:val="-4"/>
                <w:sz w:val="26"/>
              </w:rPr>
              <w:t> </w:t>
            </w:r>
            <w:r>
              <w:rPr>
                <w:sz w:val="26"/>
              </w:rPr>
              <w:t>hình</w:t>
            </w:r>
            <w:r>
              <w:rPr>
                <w:spacing w:val="-1"/>
                <w:sz w:val="26"/>
              </w:rPr>
              <w:t> </w:t>
            </w:r>
            <w:r>
              <w:rPr>
                <w:spacing w:val="-5"/>
                <w:sz w:val="26"/>
              </w:rPr>
              <w:t>vẽ:</w:t>
            </w:r>
          </w:p>
        </w:tc>
        <w:tc>
          <w:tcPr>
            <w:tcW w:w="1169" w:type="dxa"/>
            <w:tcBorders>
              <w:bottom w:val="nil"/>
            </w:tcBorders>
          </w:tcPr>
          <w:p>
            <w:pPr>
              <w:pStyle w:val="TableParagraph"/>
              <w:rPr>
                <w:sz w:val="24"/>
              </w:rPr>
            </w:pPr>
          </w:p>
        </w:tc>
        <w:tc>
          <w:tcPr>
            <w:tcW w:w="1171" w:type="dxa"/>
            <w:tcBorders>
              <w:bottom w:val="nil"/>
            </w:tcBorders>
          </w:tcPr>
          <w:p>
            <w:pPr>
              <w:pStyle w:val="TableParagraph"/>
              <w:rPr>
                <w:sz w:val="24"/>
              </w:rPr>
            </w:pPr>
          </w:p>
        </w:tc>
      </w:tr>
      <w:tr>
        <w:trPr>
          <w:trHeight w:val="578" w:hRule="atLeast"/>
        </w:trPr>
        <w:tc>
          <w:tcPr>
            <w:tcW w:w="1253" w:type="dxa"/>
            <w:tcBorders>
              <w:top w:val="nil"/>
              <w:bottom w:val="nil"/>
            </w:tcBorders>
          </w:tcPr>
          <w:p>
            <w:pPr>
              <w:pStyle w:val="TableParagraph"/>
              <w:rPr>
                <w:sz w:val="24"/>
              </w:rPr>
            </w:pPr>
          </w:p>
        </w:tc>
        <w:tc>
          <w:tcPr>
            <w:tcW w:w="7119" w:type="dxa"/>
            <w:tcBorders>
              <w:top w:val="nil"/>
              <w:bottom w:val="nil"/>
            </w:tcBorders>
          </w:tcPr>
          <w:p>
            <w:pPr>
              <w:pStyle w:val="TableParagraph"/>
              <w:rPr>
                <w:sz w:val="24"/>
              </w:rPr>
            </w:pPr>
          </w:p>
        </w:tc>
        <w:tc>
          <w:tcPr>
            <w:tcW w:w="1169" w:type="dxa"/>
            <w:tcBorders>
              <w:top w:val="nil"/>
              <w:bottom w:val="nil"/>
            </w:tcBorders>
          </w:tcPr>
          <w:p>
            <w:pPr>
              <w:pStyle w:val="TableParagraph"/>
              <w:spacing w:before="105"/>
              <w:ind w:left="107"/>
              <w:rPr>
                <w:sz w:val="26"/>
              </w:rPr>
            </w:pPr>
            <w:r>
              <w:rPr>
                <w:spacing w:val="-5"/>
                <w:sz w:val="26"/>
              </w:rPr>
              <w:t>0,5</w:t>
            </w:r>
          </w:p>
        </w:tc>
        <w:tc>
          <w:tcPr>
            <w:tcW w:w="1171" w:type="dxa"/>
            <w:tcBorders>
              <w:top w:val="nil"/>
              <w:bottom w:val="nil"/>
            </w:tcBorders>
          </w:tcPr>
          <w:p>
            <w:pPr>
              <w:pStyle w:val="TableParagraph"/>
              <w:rPr>
                <w:sz w:val="24"/>
              </w:rPr>
            </w:pPr>
          </w:p>
        </w:tc>
      </w:tr>
      <w:tr>
        <w:trPr>
          <w:trHeight w:val="609" w:hRule="atLeast"/>
        </w:trPr>
        <w:tc>
          <w:tcPr>
            <w:tcW w:w="1253" w:type="dxa"/>
            <w:tcBorders>
              <w:top w:val="nil"/>
              <w:bottom w:val="nil"/>
            </w:tcBorders>
          </w:tcPr>
          <w:p>
            <w:pPr>
              <w:pStyle w:val="TableParagraph"/>
              <w:spacing w:before="163"/>
              <w:ind w:left="297"/>
              <w:rPr>
                <w:b/>
                <w:sz w:val="26"/>
              </w:rPr>
            </w:pPr>
            <w:r>
              <w:rPr>
                <w:b/>
                <w:sz w:val="26"/>
              </w:rPr>
              <w:t>Câu</w:t>
            </w:r>
            <w:r>
              <w:rPr>
                <w:b/>
                <w:spacing w:val="-7"/>
                <w:sz w:val="26"/>
              </w:rPr>
              <w:t> </w:t>
            </w:r>
            <w:r>
              <w:rPr>
                <w:b/>
                <w:spacing w:val="-10"/>
                <w:sz w:val="26"/>
              </w:rPr>
              <w:t>4</w:t>
            </w:r>
          </w:p>
        </w:tc>
        <w:tc>
          <w:tcPr>
            <w:tcW w:w="7119" w:type="dxa"/>
            <w:tcBorders>
              <w:top w:val="nil"/>
              <w:bottom w:val="nil"/>
            </w:tcBorders>
          </w:tcPr>
          <w:p>
            <w:pPr>
              <w:pStyle w:val="TableParagraph"/>
              <w:rPr>
                <w:sz w:val="24"/>
              </w:rPr>
            </w:pPr>
          </w:p>
        </w:tc>
        <w:tc>
          <w:tcPr>
            <w:tcW w:w="1169" w:type="dxa"/>
            <w:tcBorders>
              <w:top w:val="nil"/>
              <w:bottom w:val="nil"/>
            </w:tcBorders>
          </w:tcPr>
          <w:p>
            <w:pPr>
              <w:pStyle w:val="TableParagraph"/>
              <w:rPr>
                <w:sz w:val="24"/>
              </w:rPr>
            </w:pPr>
          </w:p>
        </w:tc>
        <w:tc>
          <w:tcPr>
            <w:tcW w:w="1171" w:type="dxa"/>
            <w:tcBorders>
              <w:top w:val="nil"/>
              <w:bottom w:val="nil"/>
            </w:tcBorders>
          </w:tcPr>
          <w:p>
            <w:pPr>
              <w:pStyle w:val="TableParagraph"/>
              <w:spacing w:before="162"/>
              <w:ind w:left="161"/>
              <w:rPr>
                <w:sz w:val="26"/>
              </w:rPr>
            </w:pPr>
            <w:r>
              <w:rPr>
                <w:spacing w:val="-2"/>
                <w:sz w:val="26"/>
              </w:rPr>
              <w:t>1,0điểm</w:t>
            </w:r>
          </w:p>
        </w:tc>
      </w:tr>
      <w:tr>
        <w:trPr>
          <w:trHeight w:val="827" w:hRule="atLeast"/>
        </w:trPr>
        <w:tc>
          <w:tcPr>
            <w:tcW w:w="1253" w:type="dxa"/>
            <w:tcBorders>
              <w:top w:val="nil"/>
              <w:bottom w:val="nil"/>
            </w:tcBorders>
          </w:tcPr>
          <w:p>
            <w:pPr>
              <w:pStyle w:val="TableParagraph"/>
              <w:rPr>
                <w:sz w:val="24"/>
              </w:rPr>
            </w:pPr>
          </w:p>
        </w:tc>
        <w:tc>
          <w:tcPr>
            <w:tcW w:w="7119" w:type="dxa"/>
            <w:tcBorders>
              <w:top w:val="nil"/>
              <w:bottom w:val="nil"/>
            </w:tcBorders>
          </w:tcPr>
          <w:p>
            <w:pPr>
              <w:pStyle w:val="TableParagraph"/>
              <w:spacing w:before="9"/>
              <w:rPr>
                <w:sz w:val="12"/>
              </w:rPr>
            </w:pPr>
          </w:p>
          <w:p>
            <w:pPr>
              <w:pStyle w:val="TableParagraph"/>
              <w:spacing w:line="110" w:lineRule="exact"/>
              <w:ind w:left="2466"/>
              <w:rPr>
                <w:sz w:val="11"/>
              </w:rPr>
            </w:pPr>
            <w:r>
              <w:rPr>
                <w:position w:val="-1"/>
                <w:sz w:val="11"/>
              </w:rPr>
              <w:drawing>
                <wp:inline distT="0" distB="0" distL="0" distR="0">
                  <wp:extent cx="69996" cy="70008"/>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24" cstate="print"/>
                          <a:stretch>
                            <a:fillRect/>
                          </a:stretch>
                        </pic:blipFill>
                        <pic:spPr>
                          <a:xfrm>
                            <a:off x="0" y="0"/>
                            <a:ext cx="69996" cy="70008"/>
                          </a:xfrm>
                          <a:prstGeom prst="rect">
                            <a:avLst/>
                          </a:prstGeom>
                        </pic:spPr>
                      </pic:pic>
                    </a:graphicData>
                  </a:graphic>
                </wp:inline>
              </w:drawing>
            </w:r>
            <w:r>
              <w:rPr>
                <w:position w:val="-1"/>
                <w:sz w:val="11"/>
              </w:rPr>
            </w:r>
          </w:p>
        </w:tc>
        <w:tc>
          <w:tcPr>
            <w:tcW w:w="1169" w:type="dxa"/>
            <w:tcBorders>
              <w:top w:val="nil"/>
              <w:bottom w:val="nil"/>
            </w:tcBorders>
          </w:tcPr>
          <w:p>
            <w:pPr>
              <w:pStyle w:val="TableParagraph"/>
              <w:rPr>
                <w:sz w:val="24"/>
              </w:rPr>
            </w:pPr>
          </w:p>
        </w:tc>
        <w:tc>
          <w:tcPr>
            <w:tcW w:w="1171" w:type="dxa"/>
            <w:tcBorders>
              <w:top w:val="nil"/>
              <w:bottom w:val="nil"/>
            </w:tcBorders>
          </w:tcPr>
          <w:p>
            <w:pPr>
              <w:pStyle w:val="TableParagraph"/>
              <w:rPr>
                <w:sz w:val="24"/>
              </w:rPr>
            </w:pPr>
          </w:p>
        </w:tc>
      </w:tr>
      <w:tr>
        <w:trPr>
          <w:trHeight w:val="1752" w:hRule="atLeast"/>
        </w:trPr>
        <w:tc>
          <w:tcPr>
            <w:tcW w:w="1253" w:type="dxa"/>
            <w:tcBorders>
              <w:top w:val="nil"/>
            </w:tcBorders>
          </w:tcPr>
          <w:p>
            <w:pPr>
              <w:pStyle w:val="TableParagraph"/>
              <w:rPr>
                <w:sz w:val="24"/>
              </w:rPr>
            </w:pPr>
          </w:p>
        </w:tc>
        <w:tc>
          <w:tcPr>
            <w:tcW w:w="7119" w:type="dxa"/>
            <w:tcBorders>
              <w:top w:val="nil"/>
            </w:tcBorders>
          </w:tcPr>
          <w:p>
            <w:pPr>
              <w:pStyle w:val="TableParagraph"/>
              <w:spacing w:before="258"/>
              <w:rPr>
                <w:sz w:val="26"/>
              </w:rPr>
            </w:pPr>
          </w:p>
          <w:p>
            <w:pPr>
              <w:pStyle w:val="TableParagraph"/>
              <w:ind w:left="107" w:right="99"/>
              <w:jc w:val="both"/>
              <w:rPr>
                <w:sz w:val="26"/>
              </w:rPr>
            </w:pPr>
            <w:r>
              <w:rPr>
                <w:sz w:val="26"/>
              </w:rPr>
              <w:t>Gọi vị trí đặt loa là D suy ra D nằm giữa A và B.Trong tam giác vuông ADC ta có DC là cạnh lớn nhất (đối diện với góc lớn nhất) nên</w:t>
            </w:r>
            <w:r>
              <w:rPr>
                <w:spacing w:val="20"/>
                <w:sz w:val="26"/>
              </w:rPr>
              <w:t> </w:t>
            </w:r>
            <w:r>
              <w:rPr>
                <w:sz w:val="26"/>
              </w:rPr>
              <w:t>DC</w:t>
            </w:r>
            <w:r>
              <w:rPr>
                <w:spacing w:val="23"/>
                <w:sz w:val="26"/>
              </w:rPr>
              <w:t> </w:t>
            </w:r>
            <w:r>
              <w:rPr>
                <w:sz w:val="26"/>
              </w:rPr>
              <w:t>&gt;</w:t>
            </w:r>
            <w:r>
              <w:rPr>
                <w:spacing w:val="22"/>
                <w:sz w:val="26"/>
              </w:rPr>
              <w:t> </w:t>
            </w:r>
            <w:r>
              <w:rPr>
                <w:sz w:val="26"/>
              </w:rPr>
              <w:t>AC</w:t>
            </w:r>
            <w:r>
              <w:rPr>
                <w:spacing w:val="23"/>
                <w:sz w:val="26"/>
              </w:rPr>
              <w:t> </w:t>
            </w:r>
            <w:r>
              <w:rPr>
                <w:sz w:val="26"/>
              </w:rPr>
              <w:t>=</w:t>
            </w:r>
            <w:r>
              <w:rPr>
                <w:spacing w:val="22"/>
                <w:sz w:val="26"/>
              </w:rPr>
              <w:t> </w:t>
            </w:r>
            <w:r>
              <w:rPr>
                <w:sz w:val="26"/>
              </w:rPr>
              <w:t>550</w:t>
            </w:r>
            <w:r>
              <w:rPr>
                <w:spacing w:val="25"/>
                <w:sz w:val="26"/>
              </w:rPr>
              <w:t> </w:t>
            </w:r>
            <w:r>
              <w:rPr>
                <w:sz w:val="26"/>
              </w:rPr>
              <w:t>m.</w:t>
            </w:r>
            <w:r>
              <w:rPr>
                <w:spacing w:val="24"/>
                <w:sz w:val="26"/>
              </w:rPr>
              <w:t> </w:t>
            </w:r>
            <w:r>
              <w:rPr>
                <w:sz w:val="26"/>
              </w:rPr>
              <w:t>Vậy</w:t>
            </w:r>
            <w:r>
              <w:rPr>
                <w:spacing w:val="16"/>
                <w:sz w:val="26"/>
              </w:rPr>
              <w:t> </w:t>
            </w:r>
            <w:r>
              <w:rPr>
                <w:sz w:val="26"/>
              </w:rPr>
              <w:t>tại</w:t>
            </w:r>
            <w:r>
              <w:rPr>
                <w:spacing w:val="21"/>
                <w:sz w:val="26"/>
              </w:rPr>
              <w:t> </w:t>
            </w:r>
            <w:r>
              <w:rPr>
                <w:sz w:val="26"/>
              </w:rPr>
              <w:t>C</w:t>
            </w:r>
            <w:r>
              <w:rPr>
                <w:spacing w:val="20"/>
                <w:sz w:val="26"/>
              </w:rPr>
              <w:t> </w:t>
            </w:r>
            <w:r>
              <w:rPr>
                <w:sz w:val="26"/>
              </w:rPr>
              <w:t>có</w:t>
            </w:r>
            <w:r>
              <w:rPr>
                <w:spacing w:val="21"/>
                <w:sz w:val="26"/>
              </w:rPr>
              <w:t> </w:t>
            </w:r>
            <w:r>
              <w:rPr>
                <w:sz w:val="26"/>
              </w:rPr>
              <w:t>thể</w:t>
            </w:r>
            <w:r>
              <w:rPr>
                <w:spacing w:val="23"/>
                <w:sz w:val="26"/>
              </w:rPr>
              <w:t> </w:t>
            </w:r>
            <w:r>
              <w:rPr>
                <w:sz w:val="26"/>
              </w:rPr>
              <w:t>nghe</w:t>
            </w:r>
            <w:r>
              <w:rPr>
                <w:spacing w:val="75"/>
                <w:w w:val="150"/>
                <w:sz w:val="26"/>
              </w:rPr>
              <w:t> </w:t>
            </w:r>
            <w:r>
              <w:rPr>
                <w:sz w:val="26"/>
              </w:rPr>
              <w:t>tiếng</w:t>
            </w:r>
            <w:r>
              <w:rPr>
                <w:spacing w:val="20"/>
                <w:sz w:val="26"/>
              </w:rPr>
              <w:t> </w:t>
            </w:r>
            <w:r>
              <w:rPr>
                <w:sz w:val="26"/>
              </w:rPr>
              <w:t>loa</w:t>
            </w:r>
            <w:r>
              <w:rPr>
                <w:spacing w:val="24"/>
                <w:sz w:val="26"/>
              </w:rPr>
              <w:t> </w:t>
            </w:r>
            <w:r>
              <w:rPr>
                <w:spacing w:val="-2"/>
                <w:sz w:val="26"/>
              </w:rPr>
              <w:t>không</w:t>
            </w:r>
          </w:p>
          <w:p>
            <w:pPr>
              <w:pStyle w:val="TableParagraph"/>
              <w:spacing w:line="278" w:lineRule="exact" w:before="1"/>
              <w:ind w:left="107"/>
              <w:jc w:val="both"/>
              <w:rPr>
                <w:sz w:val="26"/>
              </w:rPr>
            </w:pPr>
            <w:r>
              <w:rPr>
                <w:sz w:val="26"/>
              </w:rPr>
              <w:t>nếu</w:t>
            </w:r>
            <w:r>
              <w:rPr>
                <w:spacing w:val="-4"/>
                <w:sz w:val="26"/>
              </w:rPr>
              <w:t> </w:t>
            </w:r>
            <w:r>
              <w:rPr>
                <w:sz w:val="26"/>
              </w:rPr>
              <w:t>bán</w:t>
            </w:r>
            <w:r>
              <w:rPr>
                <w:spacing w:val="-4"/>
                <w:sz w:val="26"/>
              </w:rPr>
              <w:t> </w:t>
            </w:r>
            <w:r>
              <w:rPr>
                <w:sz w:val="26"/>
              </w:rPr>
              <w:t>kính</w:t>
            </w:r>
            <w:r>
              <w:rPr>
                <w:spacing w:val="-4"/>
                <w:sz w:val="26"/>
              </w:rPr>
              <w:t> </w:t>
            </w:r>
            <w:r>
              <w:rPr>
                <w:sz w:val="26"/>
              </w:rPr>
              <w:t>để</w:t>
            </w:r>
            <w:r>
              <w:rPr>
                <w:spacing w:val="-4"/>
                <w:sz w:val="26"/>
              </w:rPr>
              <w:t> </w:t>
            </w:r>
            <w:r>
              <w:rPr>
                <w:sz w:val="26"/>
              </w:rPr>
              <w:t>nghe</w:t>
            </w:r>
            <w:r>
              <w:rPr>
                <w:spacing w:val="-4"/>
                <w:sz w:val="26"/>
              </w:rPr>
              <w:t> </w:t>
            </w:r>
            <w:r>
              <w:rPr>
                <w:sz w:val="26"/>
              </w:rPr>
              <w:t>rõ</w:t>
            </w:r>
            <w:r>
              <w:rPr>
                <w:spacing w:val="-4"/>
                <w:sz w:val="26"/>
              </w:rPr>
              <w:t> </w:t>
            </w:r>
            <w:r>
              <w:rPr>
                <w:sz w:val="26"/>
              </w:rPr>
              <w:t>tiếng</w:t>
            </w:r>
            <w:r>
              <w:rPr>
                <w:spacing w:val="-4"/>
                <w:sz w:val="26"/>
              </w:rPr>
              <w:t> </w:t>
            </w:r>
            <w:r>
              <w:rPr>
                <w:sz w:val="26"/>
              </w:rPr>
              <w:t>của</w:t>
            </w:r>
            <w:r>
              <w:rPr>
                <w:spacing w:val="-1"/>
                <w:sz w:val="26"/>
              </w:rPr>
              <w:t> </w:t>
            </w:r>
            <w:r>
              <w:rPr>
                <w:sz w:val="26"/>
              </w:rPr>
              <w:t>loa</w:t>
            </w:r>
            <w:r>
              <w:rPr>
                <w:spacing w:val="-4"/>
                <w:sz w:val="26"/>
              </w:rPr>
              <w:t> </w:t>
            </w:r>
            <w:r>
              <w:rPr>
                <w:sz w:val="26"/>
              </w:rPr>
              <w:t>là</w:t>
            </w:r>
            <w:r>
              <w:rPr>
                <w:spacing w:val="-4"/>
                <w:sz w:val="26"/>
              </w:rPr>
              <w:t> 550m.</w:t>
            </w:r>
          </w:p>
        </w:tc>
        <w:tc>
          <w:tcPr>
            <w:tcW w:w="1169" w:type="dxa"/>
            <w:tcBorders>
              <w:top w:val="nil"/>
            </w:tcBorders>
          </w:tcPr>
          <w:p>
            <w:pPr>
              <w:pStyle w:val="TableParagraph"/>
              <w:rPr>
                <w:sz w:val="26"/>
              </w:rPr>
            </w:pPr>
          </w:p>
          <w:p>
            <w:pPr>
              <w:pStyle w:val="TableParagraph"/>
              <w:rPr>
                <w:sz w:val="26"/>
              </w:rPr>
            </w:pPr>
          </w:p>
          <w:p>
            <w:pPr>
              <w:pStyle w:val="TableParagraph"/>
              <w:rPr>
                <w:sz w:val="26"/>
              </w:rPr>
            </w:pPr>
          </w:p>
          <w:p>
            <w:pPr>
              <w:pStyle w:val="TableParagraph"/>
              <w:spacing w:before="180"/>
              <w:rPr>
                <w:sz w:val="26"/>
              </w:rPr>
            </w:pPr>
          </w:p>
          <w:p>
            <w:pPr>
              <w:pStyle w:val="TableParagraph"/>
              <w:spacing w:before="1"/>
              <w:ind w:left="107"/>
              <w:rPr>
                <w:sz w:val="26"/>
              </w:rPr>
            </w:pPr>
            <w:r>
              <w:rPr>
                <w:spacing w:val="-5"/>
                <w:sz w:val="26"/>
              </w:rPr>
              <w:t>0,5</w:t>
            </w:r>
          </w:p>
        </w:tc>
        <w:tc>
          <w:tcPr>
            <w:tcW w:w="1171" w:type="dxa"/>
            <w:tcBorders>
              <w:top w:val="nil"/>
            </w:tcBorders>
          </w:tcPr>
          <w:p>
            <w:pPr>
              <w:pStyle w:val="TableParagraph"/>
              <w:rPr>
                <w:sz w:val="24"/>
              </w:rPr>
            </w:pPr>
          </w:p>
        </w:tc>
      </w:tr>
    </w:tbl>
    <w:p>
      <w:pPr>
        <w:spacing w:after="0"/>
        <w:rPr>
          <w:sz w:val="24"/>
        </w:rPr>
        <w:sectPr>
          <w:type w:val="continuous"/>
          <w:pgSz w:w="12240" w:h="15840"/>
          <w:pgMar w:top="540" w:bottom="280" w:left="460" w:right="340"/>
        </w:sectPr>
      </w:pPr>
    </w:p>
    <w:p>
      <w:pPr>
        <w:pStyle w:val="ListParagraph"/>
        <w:numPr>
          <w:ilvl w:val="1"/>
          <w:numId w:val="37"/>
        </w:numPr>
        <w:tabs>
          <w:tab w:pos="3666" w:val="left" w:leader="none"/>
        </w:tabs>
        <w:spacing w:line="240" w:lineRule="auto" w:before="189" w:after="0"/>
        <w:ind w:left="3666" w:right="0" w:hanging="478"/>
        <w:jc w:val="left"/>
        <w:rPr>
          <w:b/>
          <w:sz w:val="28"/>
        </w:rPr>
      </w:pPr>
      <w:bookmarkStart w:name="TOAN 7_GIUA HKII 6" w:id="6"/>
      <w:bookmarkEnd w:id="6"/>
      <w:r>
        <w:rPr/>
      </w:r>
      <w:r>
        <w:rPr>
          <w:b/>
          <w:sz w:val="28"/>
        </w:rPr>
        <w:t>MA</w:t>
      </w:r>
      <w:r>
        <w:rPr>
          <w:b/>
          <w:spacing w:val="-7"/>
          <w:sz w:val="28"/>
        </w:rPr>
        <w:t> </w:t>
      </w:r>
      <w:r>
        <w:rPr>
          <w:b/>
          <w:sz w:val="28"/>
        </w:rPr>
        <w:t>TRẬN</w:t>
      </w:r>
      <w:r>
        <w:rPr>
          <w:b/>
          <w:spacing w:val="-2"/>
          <w:sz w:val="28"/>
        </w:rPr>
        <w:t> </w:t>
      </w:r>
      <w:r>
        <w:rPr>
          <w:b/>
          <w:sz w:val="28"/>
        </w:rPr>
        <w:t>ĐỀ</w:t>
      </w:r>
      <w:r>
        <w:rPr>
          <w:b/>
          <w:spacing w:val="-1"/>
          <w:sz w:val="28"/>
        </w:rPr>
        <w:t> </w:t>
      </w:r>
      <w:r>
        <w:rPr>
          <w:b/>
          <w:sz w:val="28"/>
        </w:rPr>
        <w:t>KIỂM</w:t>
      </w:r>
      <w:r>
        <w:rPr>
          <w:b/>
          <w:spacing w:val="-4"/>
          <w:sz w:val="28"/>
        </w:rPr>
        <w:t> </w:t>
      </w:r>
      <w:r>
        <w:rPr>
          <w:b/>
          <w:sz w:val="28"/>
        </w:rPr>
        <w:t>TRA</w:t>
      </w:r>
      <w:r>
        <w:rPr>
          <w:b/>
          <w:spacing w:val="-4"/>
          <w:sz w:val="28"/>
        </w:rPr>
        <w:t> </w:t>
      </w:r>
      <w:r>
        <w:rPr>
          <w:b/>
          <w:sz w:val="28"/>
        </w:rPr>
        <w:t>ĐÁNH</w:t>
      </w:r>
      <w:r>
        <w:rPr>
          <w:b/>
          <w:spacing w:val="-3"/>
          <w:sz w:val="28"/>
        </w:rPr>
        <w:t> </w:t>
      </w:r>
      <w:r>
        <w:rPr>
          <w:b/>
          <w:sz w:val="28"/>
        </w:rPr>
        <w:t>GIÁ</w:t>
      </w:r>
      <w:r>
        <w:rPr>
          <w:b/>
          <w:spacing w:val="-6"/>
          <w:sz w:val="28"/>
        </w:rPr>
        <w:t> </w:t>
      </w:r>
      <w:r>
        <w:rPr>
          <w:b/>
          <w:sz w:val="28"/>
        </w:rPr>
        <w:t>GIỮA</w:t>
      </w:r>
      <w:r>
        <w:rPr>
          <w:b/>
          <w:spacing w:val="-4"/>
          <w:sz w:val="28"/>
        </w:rPr>
        <w:t> </w:t>
      </w:r>
      <w:r>
        <w:rPr>
          <w:b/>
          <w:sz w:val="28"/>
        </w:rPr>
        <w:t>KÌ</w:t>
      </w:r>
      <w:r>
        <w:rPr>
          <w:b/>
          <w:spacing w:val="-2"/>
          <w:sz w:val="28"/>
        </w:rPr>
        <w:t> </w:t>
      </w:r>
      <w:r>
        <w:rPr>
          <w:b/>
          <w:sz w:val="28"/>
        </w:rPr>
        <w:t>II</w:t>
      </w:r>
      <w:r>
        <w:rPr>
          <w:b/>
          <w:spacing w:val="-2"/>
          <w:sz w:val="28"/>
        </w:rPr>
        <w:t> </w:t>
      </w:r>
      <w:r>
        <w:rPr>
          <w:b/>
          <w:sz w:val="28"/>
        </w:rPr>
        <w:t>MÔN</w:t>
      </w:r>
      <w:r>
        <w:rPr>
          <w:b/>
          <w:spacing w:val="-4"/>
          <w:sz w:val="28"/>
        </w:rPr>
        <w:t> </w:t>
      </w:r>
      <w:r>
        <w:rPr>
          <w:b/>
          <w:sz w:val="28"/>
        </w:rPr>
        <w:t>TOÁN</w:t>
      </w:r>
      <w:r>
        <w:rPr>
          <w:b/>
          <w:spacing w:val="-4"/>
          <w:sz w:val="28"/>
        </w:rPr>
        <w:t> </w:t>
      </w:r>
      <w:r>
        <w:rPr>
          <w:b/>
          <w:sz w:val="28"/>
        </w:rPr>
        <w:t>LỚP</w:t>
      </w:r>
      <w:r>
        <w:rPr>
          <w:b/>
          <w:spacing w:val="-4"/>
          <w:sz w:val="28"/>
        </w:rPr>
        <w:t> </w:t>
      </w:r>
      <w:r>
        <w:rPr>
          <w:b/>
          <w:spacing w:val="-10"/>
          <w:sz w:val="28"/>
        </w:rPr>
        <w:t>7</w:t>
      </w:r>
    </w:p>
    <w:p>
      <w:pPr>
        <w:pStyle w:val="BodyText"/>
        <w:spacing w:before="12"/>
        <w:rPr>
          <w:b/>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277"/>
        <w:gridCol w:w="1702"/>
        <w:gridCol w:w="3176"/>
        <w:gridCol w:w="937"/>
        <w:gridCol w:w="687"/>
        <w:gridCol w:w="949"/>
        <w:gridCol w:w="675"/>
        <w:gridCol w:w="1093"/>
        <w:gridCol w:w="851"/>
        <w:gridCol w:w="1137"/>
        <w:gridCol w:w="854"/>
        <w:gridCol w:w="1418"/>
      </w:tblGrid>
      <w:tr>
        <w:trPr>
          <w:trHeight w:val="316" w:hRule="atLeast"/>
        </w:trPr>
        <w:tc>
          <w:tcPr>
            <w:tcW w:w="708" w:type="dxa"/>
            <w:vMerge w:val="restart"/>
          </w:tcPr>
          <w:p>
            <w:pPr>
              <w:pStyle w:val="TableParagraph"/>
              <w:spacing w:before="8"/>
              <w:ind w:left="201"/>
              <w:rPr>
                <w:b/>
                <w:sz w:val="24"/>
              </w:rPr>
            </w:pPr>
            <w:r>
              <w:rPr>
                <w:b/>
                <w:spacing w:val="-5"/>
                <w:sz w:val="24"/>
              </w:rPr>
              <w:t>TT</w:t>
            </w:r>
          </w:p>
        </w:tc>
        <w:tc>
          <w:tcPr>
            <w:tcW w:w="1277" w:type="dxa"/>
            <w:vMerge w:val="restart"/>
          </w:tcPr>
          <w:p>
            <w:pPr>
              <w:pStyle w:val="TableParagraph"/>
              <w:spacing w:before="8"/>
              <w:ind w:left="213"/>
              <w:rPr>
                <w:b/>
                <w:sz w:val="24"/>
              </w:rPr>
            </w:pPr>
            <w:r>
              <w:rPr>
                <w:b/>
                <w:spacing w:val="-2"/>
                <w:sz w:val="24"/>
              </w:rPr>
              <w:t>Chương/</w:t>
            </w:r>
          </w:p>
          <w:p>
            <w:pPr>
              <w:pStyle w:val="TableParagraph"/>
              <w:spacing w:before="41"/>
              <w:ind w:left="292"/>
              <w:rPr>
                <w:b/>
                <w:sz w:val="24"/>
              </w:rPr>
            </w:pPr>
            <w:r>
              <w:rPr>
                <w:b/>
                <w:spacing w:val="-7"/>
                <w:sz w:val="24"/>
              </w:rPr>
              <w:t>Chủ</w:t>
            </w:r>
            <w:r>
              <w:rPr>
                <w:b/>
                <w:spacing w:val="-14"/>
                <w:sz w:val="24"/>
              </w:rPr>
              <w:t> </w:t>
            </w:r>
            <w:r>
              <w:rPr>
                <w:b/>
                <w:spacing w:val="-7"/>
                <w:sz w:val="24"/>
              </w:rPr>
              <w:t>đề</w:t>
            </w:r>
          </w:p>
        </w:tc>
        <w:tc>
          <w:tcPr>
            <w:tcW w:w="1702" w:type="dxa"/>
            <w:vMerge w:val="restart"/>
          </w:tcPr>
          <w:p>
            <w:pPr>
              <w:pStyle w:val="TableParagraph"/>
              <w:spacing w:before="8"/>
              <w:ind w:left="172"/>
              <w:rPr>
                <w:b/>
                <w:sz w:val="24"/>
              </w:rPr>
            </w:pPr>
            <w:r>
              <w:rPr>
                <w:b/>
                <w:spacing w:val="-7"/>
                <w:sz w:val="24"/>
              </w:rPr>
              <w:t>Nội</w:t>
            </w:r>
            <w:r>
              <w:rPr>
                <w:b/>
                <w:spacing w:val="-12"/>
                <w:sz w:val="24"/>
              </w:rPr>
              <w:t> </w:t>
            </w:r>
            <w:r>
              <w:rPr>
                <w:b/>
                <w:spacing w:val="-2"/>
                <w:sz w:val="24"/>
              </w:rPr>
              <w:t>dung/Đơn</w:t>
            </w:r>
          </w:p>
          <w:p>
            <w:pPr>
              <w:pStyle w:val="TableParagraph"/>
              <w:spacing w:before="41"/>
              <w:ind w:left="292"/>
              <w:rPr>
                <w:b/>
                <w:sz w:val="24"/>
              </w:rPr>
            </w:pPr>
            <w:r>
              <w:rPr>
                <w:b/>
                <w:spacing w:val="-6"/>
                <w:sz w:val="24"/>
              </w:rPr>
              <w:t>vị</w:t>
            </w:r>
            <w:r>
              <w:rPr>
                <w:b/>
                <w:spacing w:val="-16"/>
                <w:sz w:val="24"/>
              </w:rPr>
              <w:t> </w:t>
            </w:r>
            <w:r>
              <w:rPr>
                <w:b/>
                <w:spacing w:val="-6"/>
                <w:sz w:val="24"/>
              </w:rPr>
              <w:t>kiến</w:t>
            </w:r>
            <w:r>
              <w:rPr>
                <w:b/>
                <w:spacing w:val="-12"/>
                <w:sz w:val="24"/>
              </w:rPr>
              <w:t> </w:t>
            </w:r>
            <w:r>
              <w:rPr>
                <w:b/>
                <w:spacing w:val="-6"/>
                <w:sz w:val="24"/>
              </w:rPr>
              <w:t>thức</w:t>
            </w:r>
          </w:p>
        </w:tc>
        <w:tc>
          <w:tcPr>
            <w:tcW w:w="3176" w:type="dxa"/>
            <w:vMerge w:val="restart"/>
          </w:tcPr>
          <w:p>
            <w:pPr>
              <w:pStyle w:val="TableParagraph"/>
              <w:spacing w:before="8"/>
              <w:ind w:left="774"/>
              <w:rPr>
                <w:b/>
                <w:sz w:val="24"/>
              </w:rPr>
            </w:pPr>
            <w:r>
              <w:rPr>
                <w:b/>
                <w:spacing w:val="-6"/>
                <w:sz w:val="24"/>
              </w:rPr>
              <w:t>Mức</w:t>
            </w:r>
            <w:r>
              <w:rPr>
                <w:b/>
                <w:spacing w:val="-15"/>
                <w:sz w:val="24"/>
              </w:rPr>
              <w:t> </w:t>
            </w:r>
            <w:r>
              <w:rPr>
                <w:b/>
                <w:spacing w:val="-6"/>
                <w:sz w:val="24"/>
              </w:rPr>
              <w:t>độ</w:t>
            </w:r>
            <w:r>
              <w:rPr>
                <w:b/>
                <w:spacing w:val="-16"/>
                <w:sz w:val="24"/>
              </w:rPr>
              <w:t> </w:t>
            </w:r>
            <w:r>
              <w:rPr>
                <w:b/>
                <w:spacing w:val="-6"/>
                <w:sz w:val="24"/>
              </w:rPr>
              <w:t>đánh</w:t>
            </w:r>
            <w:r>
              <w:rPr>
                <w:b/>
                <w:spacing w:val="-14"/>
                <w:sz w:val="24"/>
              </w:rPr>
              <w:t> </w:t>
            </w:r>
            <w:r>
              <w:rPr>
                <w:b/>
                <w:spacing w:val="-6"/>
                <w:sz w:val="24"/>
              </w:rPr>
              <w:t>giá</w:t>
            </w:r>
          </w:p>
        </w:tc>
        <w:tc>
          <w:tcPr>
            <w:tcW w:w="7183" w:type="dxa"/>
            <w:gridSpan w:val="8"/>
          </w:tcPr>
          <w:p>
            <w:pPr>
              <w:pStyle w:val="TableParagraph"/>
              <w:spacing w:line="275" w:lineRule="exact"/>
              <w:ind w:left="1968"/>
              <w:rPr>
                <w:b/>
                <w:sz w:val="24"/>
              </w:rPr>
            </w:pPr>
            <w:r>
              <w:rPr>
                <w:b/>
                <w:spacing w:val="-6"/>
                <w:sz w:val="24"/>
              </w:rPr>
              <w:t>Số</w:t>
            </w:r>
            <w:r>
              <w:rPr>
                <w:b/>
                <w:spacing w:val="-17"/>
                <w:sz w:val="24"/>
              </w:rPr>
              <w:t> </w:t>
            </w:r>
            <w:r>
              <w:rPr>
                <w:b/>
                <w:spacing w:val="-6"/>
                <w:sz w:val="24"/>
              </w:rPr>
              <w:t>câu</w:t>
            </w:r>
            <w:r>
              <w:rPr>
                <w:b/>
                <w:spacing w:val="-16"/>
                <w:sz w:val="24"/>
              </w:rPr>
              <w:t> </w:t>
            </w:r>
            <w:r>
              <w:rPr>
                <w:b/>
                <w:spacing w:val="-6"/>
                <w:sz w:val="24"/>
              </w:rPr>
              <w:t>hỏi</w:t>
            </w:r>
            <w:r>
              <w:rPr>
                <w:b/>
                <w:spacing w:val="-16"/>
                <w:sz w:val="24"/>
              </w:rPr>
              <w:t> </w:t>
            </w:r>
            <w:r>
              <w:rPr>
                <w:b/>
                <w:spacing w:val="-6"/>
                <w:sz w:val="24"/>
              </w:rPr>
              <w:t>theo</w:t>
            </w:r>
            <w:r>
              <w:rPr>
                <w:b/>
                <w:spacing w:val="-15"/>
                <w:sz w:val="24"/>
              </w:rPr>
              <w:t> </w:t>
            </w:r>
            <w:r>
              <w:rPr>
                <w:b/>
                <w:spacing w:val="-6"/>
                <w:sz w:val="24"/>
              </w:rPr>
              <w:t>mức</w:t>
            </w:r>
            <w:r>
              <w:rPr>
                <w:b/>
                <w:spacing w:val="-15"/>
                <w:sz w:val="24"/>
              </w:rPr>
              <w:t> </w:t>
            </w:r>
            <w:r>
              <w:rPr>
                <w:b/>
                <w:spacing w:val="-6"/>
                <w:sz w:val="24"/>
              </w:rPr>
              <w:t>độ</w:t>
            </w:r>
            <w:r>
              <w:rPr>
                <w:b/>
                <w:spacing w:val="-17"/>
                <w:sz w:val="24"/>
              </w:rPr>
              <w:t> </w:t>
            </w:r>
            <w:r>
              <w:rPr>
                <w:b/>
                <w:spacing w:val="-6"/>
                <w:sz w:val="24"/>
              </w:rPr>
              <w:t>nhận</w:t>
            </w:r>
            <w:r>
              <w:rPr>
                <w:b/>
                <w:spacing w:val="-13"/>
                <w:sz w:val="24"/>
              </w:rPr>
              <w:t> </w:t>
            </w:r>
            <w:r>
              <w:rPr>
                <w:b/>
                <w:spacing w:val="-6"/>
                <w:sz w:val="24"/>
              </w:rPr>
              <w:t>thức</w:t>
            </w:r>
          </w:p>
        </w:tc>
        <w:tc>
          <w:tcPr>
            <w:tcW w:w="1418" w:type="dxa"/>
            <w:vMerge w:val="restart"/>
          </w:tcPr>
          <w:p>
            <w:pPr>
              <w:pStyle w:val="TableParagraph"/>
              <w:spacing w:line="275" w:lineRule="exact"/>
              <w:ind w:right="9"/>
              <w:jc w:val="center"/>
              <w:rPr>
                <w:b/>
                <w:sz w:val="24"/>
              </w:rPr>
            </w:pPr>
            <w:r>
              <w:rPr>
                <w:b/>
                <w:spacing w:val="-6"/>
                <w:sz w:val="24"/>
              </w:rPr>
              <w:t>Tổng</w:t>
            </w:r>
            <w:r>
              <w:rPr>
                <w:b/>
                <w:spacing w:val="-17"/>
                <w:sz w:val="24"/>
              </w:rPr>
              <w:t> </w:t>
            </w:r>
            <w:r>
              <w:rPr>
                <w:b/>
                <w:spacing w:val="-12"/>
                <w:sz w:val="24"/>
              </w:rPr>
              <w:t>%</w:t>
            </w:r>
          </w:p>
          <w:p>
            <w:pPr>
              <w:pStyle w:val="TableParagraph"/>
              <w:spacing w:before="41"/>
              <w:ind w:left="3" w:right="9"/>
              <w:jc w:val="center"/>
              <w:rPr>
                <w:b/>
                <w:sz w:val="24"/>
              </w:rPr>
            </w:pPr>
            <w:r>
              <w:rPr>
                <w:b/>
                <w:spacing w:val="-4"/>
                <w:sz w:val="24"/>
              </w:rPr>
              <w:t>điểm</w:t>
            </w:r>
          </w:p>
        </w:tc>
      </w:tr>
      <w:tr>
        <w:trPr>
          <w:trHeight w:val="316"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vMerge/>
            <w:tcBorders>
              <w:top w:val="nil"/>
            </w:tcBorders>
          </w:tcPr>
          <w:p>
            <w:pPr>
              <w:rPr>
                <w:sz w:val="2"/>
                <w:szCs w:val="2"/>
              </w:rPr>
            </w:pPr>
          </w:p>
        </w:tc>
        <w:tc>
          <w:tcPr>
            <w:tcW w:w="1624" w:type="dxa"/>
            <w:gridSpan w:val="2"/>
          </w:tcPr>
          <w:p>
            <w:pPr>
              <w:pStyle w:val="TableParagraph"/>
              <w:spacing w:line="275" w:lineRule="exact"/>
              <w:ind w:left="339"/>
              <w:rPr>
                <w:b/>
                <w:sz w:val="24"/>
              </w:rPr>
            </w:pPr>
            <w:r>
              <w:rPr>
                <w:b/>
                <w:spacing w:val="-8"/>
                <w:sz w:val="24"/>
              </w:rPr>
              <w:t>Nhận</w:t>
            </w:r>
            <w:r>
              <w:rPr>
                <w:b/>
                <w:spacing w:val="-11"/>
                <w:sz w:val="24"/>
              </w:rPr>
              <w:t> </w:t>
            </w:r>
            <w:r>
              <w:rPr>
                <w:b/>
                <w:spacing w:val="-4"/>
                <w:sz w:val="24"/>
              </w:rPr>
              <w:t>biết</w:t>
            </w:r>
          </w:p>
        </w:tc>
        <w:tc>
          <w:tcPr>
            <w:tcW w:w="1624" w:type="dxa"/>
            <w:gridSpan w:val="2"/>
          </w:tcPr>
          <w:p>
            <w:pPr>
              <w:pStyle w:val="TableParagraph"/>
              <w:spacing w:line="275" w:lineRule="exact"/>
              <w:ind w:left="260"/>
              <w:rPr>
                <w:b/>
                <w:sz w:val="24"/>
              </w:rPr>
            </w:pPr>
            <w:r>
              <w:rPr>
                <w:b/>
                <w:spacing w:val="-8"/>
                <w:sz w:val="24"/>
              </w:rPr>
              <w:t>Thông</w:t>
            </w:r>
            <w:r>
              <w:rPr>
                <w:b/>
                <w:spacing w:val="-12"/>
                <w:sz w:val="24"/>
              </w:rPr>
              <w:t> </w:t>
            </w:r>
            <w:r>
              <w:rPr>
                <w:b/>
                <w:spacing w:val="-4"/>
                <w:sz w:val="24"/>
              </w:rPr>
              <w:t>hiểu</w:t>
            </w:r>
          </w:p>
        </w:tc>
        <w:tc>
          <w:tcPr>
            <w:tcW w:w="1944" w:type="dxa"/>
            <w:gridSpan w:val="2"/>
          </w:tcPr>
          <w:p>
            <w:pPr>
              <w:pStyle w:val="TableParagraph"/>
              <w:spacing w:line="275" w:lineRule="exact"/>
              <w:ind w:left="491"/>
              <w:rPr>
                <w:b/>
                <w:sz w:val="24"/>
              </w:rPr>
            </w:pPr>
            <w:r>
              <w:rPr>
                <w:b/>
                <w:spacing w:val="-7"/>
                <w:sz w:val="24"/>
              </w:rPr>
              <w:t>Vận</w:t>
            </w:r>
            <w:r>
              <w:rPr>
                <w:b/>
                <w:spacing w:val="-13"/>
                <w:sz w:val="24"/>
              </w:rPr>
              <w:t> </w:t>
            </w:r>
            <w:r>
              <w:rPr>
                <w:b/>
                <w:spacing w:val="-4"/>
                <w:sz w:val="24"/>
              </w:rPr>
              <w:t>dụng</w:t>
            </w:r>
          </w:p>
        </w:tc>
        <w:tc>
          <w:tcPr>
            <w:tcW w:w="1991" w:type="dxa"/>
            <w:gridSpan w:val="2"/>
          </w:tcPr>
          <w:p>
            <w:pPr>
              <w:pStyle w:val="TableParagraph"/>
              <w:spacing w:line="275" w:lineRule="exact"/>
              <w:ind w:left="326"/>
              <w:rPr>
                <w:b/>
                <w:sz w:val="24"/>
              </w:rPr>
            </w:pPr>
            <w:r>
              <w:rPr>
                <w:b/>
                <w:spacing w:val="-6"/>
                <w:sz w:val="24"/>
              </w:rPr>
              <w:t>Vận</w:t>
            </w:r>
            <w:r>
              <w:rPr>
                <w:b/>
                <w:spacing w:val="-16"/>
                <w:sz w:val="24"/>
              </w:rPr>
              <w:t> </w:t>
            </w:r>
            <w:r>
              <w:rPr>
                <w:b/>
                <w:spacing w:val="-6"/>
                <w:sz w:val="24"/>
              </w:rPr>
              <w:t>dụng</w:t>
            </w:r>
            <w:r>
              <w:rPr>
                <w:b/>
                <w:spacing w:val="-14"/>
                <w:sz w:val="24"/>
              </w:rPr>
              <w:t> </w:t>
            </w:r>
            <w:r>
              <w:rPr>
                <w:b/>
                <w:spacing w:val="-6"/>
                <w:sz w:val="24"/>
              </w:rPr>
              <w:t>cao</w:t>
            </w:r>
          </w:p>
        </w:tc>
        <w:tc>
          <w:tcPr>
            <w:tcW w:w="1418" w:type="dxa"/>
            <w:vMerge/>
            <w:tcBorders>
              <w:top w:val="nil"/>
            </w:tcBorders>
          </w:tcPr>
          <w:p>
            <w:pPr>
              <w:rPr>
                <w:sz w:val="2"/>
                <w:szCs w:val="2"/>
              </w:rPr>
            </w:pPr>
          </w:p>
        </w:tc>
      </w:tr>
      <w:tr>
        <w:trPr>
          <w:trHeight w:val="318"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vMerge/>
            <w:tcBorders>
              <w:top w:val="nil"/>
            </w:tcBorders>
          </w:tcPr>
          <w:p>
            <w:pPr>
              <w:rPr>
                <w:sz w:val="2"/>
                <w:szCs w:val="2"/>
              </w:rPr>
            </w:pPr>
          </w:p>
        </w:tc>
        <w:tc>
          <w:tcPr>
            <w:tcW w:w="937" w:type="dxa"/>
            <w:shd w:val="clear" w:color="auto" w:fill="E1EED9"/>
          </w:tcPr>
          <w:p>
            <w:pPr>
              <w:pStyle w:val="TableParagraph"/>
              <w:spacing w:before="1"/>
              <w:ind w:left="48" w:right="49"/>
              <w:jc w:val="center"/>
              <w:rPr>
                <w:b/>
                <w:sz w:val="24"/>
              </w:rPr>
            </w:pPr>
            <w:r>
              <w:rPr>
                <w:b/>
                <w:spacing w:val="-4"/>
                <w:sz w:val="24"/>
              </w:rPr>
              <w:t>TNKQ</w:t>
            </w:r>
          </w:p>
        </w:tc>
        <w:tc>
          <w:tcPr>
            <w:tcW w:w="687" w:type="dxa"/>
            <w:shd w:val="clear" w:color="auto" w:fill="E1EED9"/>
          </w:tcPr>
          <w:p>
            <w:pPr>
              <w:pStyle w:val="TableParagraph"/>
              <w:spacing w:before="1"/>
              <w:ind w:left="184"/>
              <w:rPr>
                <w:b/>
                <w:sz w:val="24"/>
              </w:rPr>
            </w:pPr>
            <w:r>
              <w:rPr>
                <w:b/>
                <w:spacing w:val="-5"/>
                <w:sz w:val="24"/>
              </w:rPr>
              <w:t>TL</w:t>
            </w:r>
          </w:p>
        </w:tc>
        <w:tc>
          <w:tcPr>
            <w:tcW w:w="949" w:type="dxa"/>
            <w:shd w:val="clear" w:color="auto" w:fill="DEEAF6"/>
          </w:tcPr>
          <w:p>
            <w:pPr>
              <w:pStyle w:val="TableParagraph"/>
              <w:spacing w:before="1"/>
              <w:ind w:left="131"/>
              <w:rPr>
                <w:b/>
                <w:sz w:val="24"/>
              </w:rPr>
            </w:pPr>
            <w:r>
              <w:rPr>
                <w:b/>
                <w:spacing w:val="-4"/>
                <w:sz w:val="24"/>
              </w:rPr>
              <w:t>TNKQ</w:t>
            </w:r>
          </w:p>
        </w:tc>
        <w:tc>
          <w:tcPr>
            <w:tcW w:w="675" w:type="dxa"/>
            <w:shd w:val="clear" w:color="auto" w:fill="DEEAF6"/>
          </w:tcPr>
          <w:p>
            <w:pPr>
              <w:pStyle w:val="TableParagraph"/>
              <w:spacing w:before="1"/>
              <w:ind w:left="180"/>
              <w:rPr>
                <w:b/>
                <w:sz w:val="24"/>
              </w:rPr>
            </w:pPr>
            <w:r>
              <w:rPr>
                <w:b/>
                <w:spacing w:val="-5"/>
                <w:sz w:val="24"/>
              </w:rPr>
              <w:t>TL</w:t>
            </w:r>
          </w:p>
        </w:tc>
        <w:tc>
          <w:tcPr>
            <w:tcW w:w="1093" w:type="dxa"/>
            <w:shd w:val="clear" w:color="auto" w:fill="FFF1CC"/>
          </w:tcPr>
          <w:p>
            <w:pPr>
              <w:pStyle w:val="TableParagraph"/>
              <w:spacing w:before="1"/>
              <w:ind w:left="201"/>
              <w:rPr>
                <w:b/>
                <w:sz w:val="24"/>
              </w:rPr>
            </w:pPr>
            <w:r>
              <w:rPr>
                <w:b/>
                <w:spacing w:val="-4"/>
                <w:sz w:val="24"/>
              </w:rPr>
              <w:t>TNKQ</w:t>
            </w:r>
          </w:p>
        </w:tc>
        <w:tc>
          <w:tcPr>
            <w:tcW w:w="851" w:type="dxa"/>
            <w:shd w:val="clear" w:color="auto" w:fill="FFF1CC"/>
          </w:tcPr>
          <w:p>
            <w:pPr>
              <w:pStyle w:val="TableParagraph"/>
              <w:spacing w:before="1"/>
              <w:ind w:left="265"/>
              <w:rPr>
                <w:b/>
                <w:sz w:val="24"/>
              </w:rPr>
            </w:pPr>
            <w:r>
              <w:rPr>
                <w:b/>
                <w:spacing w:val="-5"/>
                <w:sz w:val="24"/>
              </w:rPr>
              <w:t>TL</w:t>
            </w:r>
          </w:p>
        </w:tc>
        <w:tc>
          <w:tcPr>
            <w:tcW w:w="1137" w:type="dxa"/>
            <w:shd w:val="clear" w:color="auto" w:fill="ECECEC"/>
          </w:tcPr>
          <w:p>
            <w:pPr>
              <w:pStyle w:val="TableParagraph"/>
              <w:spacing w:before="1"/>
              <w:ind w:left="220"/>
              <w:rPr>
                <w:b/>
                <w:sz w:val="24"/>
              </w:rPr>
            </w:pPr>
            <w:r>
              <w:rPr>
                <w:b/>
                <w:spacing w:val="-4"/>
                <w:sz w:val="24"/>
              </w:rPr>
              <w:t>TNKQ</w:t>
            </w:r>
          </w:p>
        </w:tc>
        <w:tc>
          <w:tcPr>
            <w:tcW w:w="854" w:type="dxa"/>
            <w:shd w:val="clear" w:color="auto" w:fill="ECECEC"/>
          </w:tcPr>
          <w:p>
            <w:pPr>
              <w:pStyle w:val="TableParagraph"/>
              <w:spacing w:before="1"/>
              <w:ind w:left="262"/>
              <w:rPr>
                <w:b/>
                <w:sz w:val="24"/>
              </w:rPr>
            </w:pPr>
            <w:r>
              <w:rPr>
                <w:b/>
                <w:spacing w:val="-5"/>
                <w:sz w:val="24"/>
              </w:rPr>
              <w:t>TL</w:t>
            </w:r>
          </w:p>
        </w:tc>
        <w:tc>
          <w:tcPr>
            <w:tcW w:w="1418" w:type="dxa"/>
            <w:vMerge/>
            <w:tcBorders>
              <w:top w:val="nil"/>
            </w:tcBorders>
          </w:tcPr>
          <w:p>
            <w:pPr>
              <w:rPr>
                <w:sz w:val="2"/>
                <w:szCs w:val="2"/>
              </w:rPr>
            </w:pPr>
          </w:p>
        </w:tc>
      </w:tr>
      <w:tr>
        <w:trPr>
          <w:trHeight w:val="2140" w:hRule="atLeast"/>
        </w:trPr>
        <w:tc>
          <w:tcPr>
            <w:tcW w:w="708" w:type="dxa"/>
            <w:tcBorders>
              <w:bottom w:val="nil"/>
            </w:tcBorders>
          </w:tcPr>
          <w:p>
            <w:pPr>
              <w:pStyle w:val="TableParagraph"/>
              <w:spacing w:line="275" w:lineRule="exact"/>
              <w:ind w:left="18" w:right="2"/>
              <w:jc w:val="center"/>
              <w:rPr>
                <w:sz w:val="24"/>
              </w:rPr>
            </w:pPr>
            <w:r>
              <w:rPr>
                <w:spacing w:val="-10"/>
                <w:sz w:val="24"/>
              </w:rPr>
              <w:t>1</w:t>
            </w:r>
          </w:p>
        </w:tc>
        <w:tc>
          <w:tcPr>
            <w:tcW w:w="1277" w:type="dxa"/>
            <w:tcBorders>
              <w:bottom w:val="nil"/>
            </w:tcBorders>
          </w:tcPr>
          <w:p>
            <w:pPr>
              <w:pStyle w:val="TableParagraph"/>
              <w:spacing w:line="276" w:lineRule="auto"/>
              <w:ind w:left="107" w:right="120"/>
              <w:rPr>
                <w:b/>
                <w:sz w:val="24"/>
              </w:rPr>
            </w:pPr>
            <w:r>
              <w:rPr>
                <w:b/>
                <w:sz w:val="24"/>
              </w:rPr>
              <w:t>Chủ</w:t>
            </w:r>
            <w:r>
              <w:rPr>
                <w:b/>
                <w:spacing w:val="-15"/>
                <w:sz w:val="24"/>
              </w:rPr>
              <w:t> </w:t>
            </w:r>
            <w:r>
              <w:rPr>
                <w:b/>
                <w:sz w:val="24"/>
              </w:rPr>
              <w:t>đề</w:t>
            </w:r>
            <w:r>
              <w:rPr>
                <w:b/>
                <w:spacing w:val="-15"/>
                <w:sz w:val="24"/>
              </w:rPr>
              <w:t> </w:t>
            </w:r>
            <w:r>
              <w:rPr>
                <w:b/>
                <w:sz w:val="24"/>
              </w:rPr>
              <w:t>1: Một số yếu tố thống kê, xác suát</w:t>
            </w:r>
          </w:p>
        </w:tc>
        <w:tc>
          <w:tcPr>
            <w:tcW w:w="1702" w:type="dxa"/>
            <w:tcBorders>
              <w:bottom w:val="nil"/>
            </w:tcBorders>
          </w:tcPr>
          <w:p>
            <w:pPr>
              <w:pStyle w:val="TableParagraph"/>
              <w:spacing w:line="276" w:lineRule="auto"/>
              <w:ind w:left="107" w:right="94"/>
              <w:rPr>
                <w:b/>
                <w:sz w:val="26"/>
              </w:rPr>
            </w:pPr>
            <w:r>
              <w:rPr>
                <w:b/>
                <w:sz w:val="24"/>
              </w:rPr>
              <w:t>Nội dung 1: </w:t>
            </w:r>
            <w:r>
              <w:rPr>
                <w:b/>
                <w:sz w:val="26"/>
              </w:rPr>
              <w:t>Thu</w:t>
            </w:r>
            <w:r>
              <w:rPr>
                <w:b/>
                <w:spacing w:val="-17"/>
                <w:sz w:val="26"/>
              </w:rPr>
              <w:t> </w:t>
            </w:r>
            <w:r>
              <w:rPr>
                <w:b/>
                <w:sz w:val="26"/>
              </w:rPr>
              <w:t>thập</w:t>
            </w:r>
            <w:r>
              <w:rPr>
                <w:b/>
                <w:spacing w:val="-16"/>
                <w:sz w:val="26"/>
              </w:rPr>
              <w:t> </w:t>
            </w:r>
            <w:r>
              <w:rPr>
                <w:b/>
                <w:sz w:val="26"/>
              </w:rPr>
              <w:t>và tổ chức dữ liệu, phân tích và xử lí dữ liệu</w:t>
            </w:r>
          </w:p>
        </w:tc>
        <w:tc>
          <w:tcPr>
            <w:tcW w:w="3176" w:type="dxa"/>
            <w:tcBorders>
              <w:bottom w:val="nil"/>
            </w:tcBorders>
          </w:tcPr>
          <w:p>
            <w:pPr>
              <w:pStyle w:val="TableParagraph"/>
              <w:spacing w:before="121"/>
              <w:ind w:left="104"/>
              <w:rPr>
                <w:b/>
                <w:i/>
                <w:sz w:val="26"/>
              </w:rPr>
            </w:pPr>
            <w:r>
              <w:rPr>
                <w:b/>
                <w:i/>
                <w:spacing w:val="-9"/>
                <w:sz w:val="26"/>
              </w:rPr>
              <w:t>Nhận</w:t>
            </w:r>
            <w:r>
              <w:rPr>
                <w:b/>
                <w:i/>
                <w:spacing w:val="-10"/>
                <w:sz w:val="26"/>
              </w:rPr>
              <w:t> </w:t>
            </w:r>
            <w:r>
              <w:rPr>
                <w:b/>
                <w:i/>
                <w:spacing w:val="-2"/>
                <w:sz w:val="26"/>
              </w:rPr>
              <w:t>biết:</w:t>
            </w:r>
          </w:p>
          <w:p>
            <w:pPr>
              <w:pStyle w:val="TableParagraph"/>
              <w:spacing w:line="390" w:lineRule="atLeast" w:before="119"/>
              <w:ind w:left="104"/>
              <w:rPr>
                <w:sz w:val="26"/>
              </w:rPr>
            </w:pPr>
            <w:r>
              <w:rPr>
                <w:sz w:val="26"/>
              </w:rPr>
              <w:t>– Làm quen với các bảng biểu, thấy được tính hợp lý của</w:t>
            </w:r>
            <w:r>
              <w:rPr>
                <w:spacing w:val="-2"/>
                <w:sz w:val="26"/>
              </w:rPr>
              <w:t> </w:t>
            </w:r>
            <w:r>
              <w:rPr>
                <w:sz w:val="26"/>
              </w:rPr>
              <w:t>dữ</w:t>
            </w:r>
            <w:r>
              <w:rPr>
                <w:spacing w:val="-1"/>
                <w:sz w:val="26"/>
              </w:rPr>
              <w:t> </w:t>
            </w:r>
            <w:r>
              <w:rPr>
                <w:sz w:val="26"/>
              </w:rPr>
              <w:t>liệu</w:t>
            </w:r>
            <w:r>
              <w:rPr>
                <w:spacing w:val="-2"/>
                <w:sz w:val="26"/>
              </w:rPr>
              <w:t> </w:t>
            </w:r>
            <w:r>
              <w:rPr>
                <w:sz w:val="26"/>
              </w:rPr>
              <w:t>,</w:t>
            </w:r>
            <w:r>
              <w:rPr>
                <w:spacing w:val="-2"/>
                <w:sz w:val="26"/>
              </w:rPr>
              <w:t> </w:t>
            </w:r>
            <w:r>
              <w:rPr>
                <w:sz w:val="26"/>
              </w:rPr>
              <w:t>phân</w:t>
            </w:r>
            <w:r>
              <w:rPr>
                <w:spacing w:val="-2"/>
                <w:sz w:val="26"/>
              </w:rPr>
              <w:t> </w:t>
            </w:r>
            <w:r>
              <w:rPr>
                <w:sz w:val="26"/>
              </w:rPr>
              <w:t>biệt được các</w:t>
            </w:r>
            <w:r>
              <w:rPr>
                <w:spacing w:val="-5"/>
                <w:sz w:val="26"/>
              </w:rPr>
              <w:t> </w:t>
            </w:r>
            <w:r>
              <w:rPr>
                <w:sz w:val="26"/>
              </w:rPr>
              <w:t>loại</w:t>
            </w:r>
            <w:r>
              <w:rPr>
                <w:spacing w:val="-4"/>
                <w:sz w:val="26"/>
              </w:rPr>
              <w:t> </w:t>
            </w:r>
            <w:r>
              <w:rPr>
                <w:sz w:val="26"/>
              </w:rPr>
              <w:t>biểu</w:t>
            </w:r>
            <w:r>
              <w:rPr>
                <w:spacing w:val="-1"/>
                <w:sz w:val="26"/>
              </w:rPr>
              <w:t> </w:t>
            </w:r>
            <w:r>
              <w:rPr>
                <w:sz w:val="26"/>
              </w:rPr>
              <w:t>đồ</w:t>
            </w:r>
            <w:r>
              <w:rPr>
                <w:spacing w:val="-4"/>
                <w:sz w:val="26"/>
              </w:rPr>
              <w:t> </w:t>
            </w:r>
            <w:r>
              <w:rPr>
                <w:sz w:val="26"/>
              </w:rPr>
              <w:t>trong</w:t>
            </w:r>
            <w:r>
              <w:rPr>
                <w:spacing w:val="-5"/>
                <w:sz w:val="26"/>
              </w:rPr>
              <w:t> </w:t>
            </w:r>
            <w:r>
              <w:rPr>
                <w:sz w:val="26"/>
              </w:rPr>
              <w:t>các</w:t>
            </w:r>
            <w:r>
              <w:rPr>
                <w:spacing w:val="-4"/>
                <w:sz w:val="26"/>
              </w:rPr>
              <w:t> </w:t>
            </w:r>
            <w:r>
              <w:rPr>
                <w:spacing w:val="-5"/>
                <w:sz w:val="26"/>
              </w:rPr>
              <w:t>v</w:t>
            </w:r>
            <w:r>
              <w:rPr>
                <w:spacing w:val="-5"/>
                <w:sz w:val="26"/>
              </w:rPr>
              <w:t>í</w:t>
            </w:r>
          </w:p>
        </w:tc>
        <w:tc>
          <w:tcPr>
            <w:tcW w:w="937" w:type="dxa"/>
            <w:tcBorders>
              <w:bottom w:val="nil"/>
            </w:tcBorders>
            <w:shd w:val="clear" w:color="auto" w:fill="E1EED9"/>
          </w:tcPr>
          <w:p>
            <w:pPr>
              <w:pStyle w:val="TableParagraph"/>
              <w:rPr>
                <w:b/>
                <w:sz w:val="24"/>
              </w:rPr>
            </w:pPr>
          </w:p>
          <w:p>
            <w:pPr>
              <w:pStyle w:val="TableParagraph"/>
              <w:rPr>
                <w:b/>
                <w:sz w:val="24"/>
              </w:rPr>
            </w:pPr>
          </w:p>
          <w:p>
            <w:pPr>
              <w:pStyle w:val="TableParagraph"/>
              <w:spacing w:before="200"/>
              <w:rPr>
                <w:b/>
                <w:sz w:val="24"/>
              </w:rPr>
            </w:pPr>
          </w:p>
          <w:p>
            <w:pPr>
              <w:pStyle w:val="TableParagraph"/>
              <w:ind w:left="54" w:right="49"/>
              <w:jc w:val="center"/>
              <w:rPr>
                <w:sz w:val="24"/>
              </w:rPr>
            </w:pPr>
            <w:r>
              <w:rPr>
                <w:spacing w:val="-10"/>
                <w:sz w:val="24"/>
              </w:rPr>
              <w:t>1</w:t>
            </w:r>
          </w:p>
          <w:p>
            <w:pPr>
              <w:pStyle w:val="TableParagraph"/>
              <w:spacing w:before="41"/>
              <w:ind w:left="53" w:right="49"/>
              <w:jc w:val="center"/>
              <w:rPr>
                <w:sz w:val="24"/>
              </w:rPr>
            </w:pPr>
            <w:r>
              <w:rPr>
                <w:spacing w:val="-2"/>
                <w:sz w:val="24"/>
              </w:rPr>
              <w:t>(0,5đ)</w:t>
            </w:r>
          </w:p>
        </w:tc>
        <w:tc>
          <w:tcPr>
            <w:tcW w:w="687" w:type="dxa"/>
            <w:vMerge w:val="restart"/>
            <w:shd w:val="clear" w:color="auto" w:fill="E1EED9"/>
          </w:tcPr>
          <w:p>
            <w:pPr>
              <w:pStyle w:val="TableParagraph"/>
              <w:rPr>
                <w:sz w:val="24"/>
              </w:rPr>
            </w:pPr>
          </w:p>
        </w:tc>
        <w:tc>
          <w:tcPr>
            <w:tcW w:w="949" w:type="dxa"/>
            <w:vMerge w:val="restart"/>
            <w:shd w:val="clear" w:color="auto" w:fill="DEEAF6"/>
          </w:tcPr>
          <w:p>
            <w:pPr>
              <w:pStyle w:val="TableParagraph"/>
              <w:rPr>
                <w:sz w:val="24"/>
              </w:rPr>
            </w:pPr>
          </w:p>
        </w:tc>
        <w:tc>
          <w:tcPr>
            <w:tcW w:w="675" w:type="dxa"/>
            <w:vMerge w:val="restart"/>
            <w:shd w:val="clear" w:color="auto" w:fill="DEEAF6"/>
          </w:tcPr>
          <w:p>
            <w:pPr>
              <w:pStyle w:val="TableParagraph"/>
              <w:rPr>
                <w:sz w:val="24"/>
              </w:rPr>
            </w:pPr>
          </w:p>
        </w:tc>
        <w:tc>
          <w:tcPr>
            <w:tcW w:w="1093" w:type="dxa"/>
            <w:vMerge w:val="restart"/>
            <w:shd w:val="clear" w:color="auto" w:fill="FFF1CC"/>
          </w:tcPr>
          <w:p>
            <w:pPr>
              <w:pStyle w:val="TableParagraph"/>
              <w:rPr>
                <w:sz w:val="24"/>
              </w:rPr>
            </w:pPr>
          </w:p>
        </w:tc>
        <w:tc>
          <w:tcPr>
            <w:tcW w:w="851" w:type="dxa"/>
            <w:vMerge w:val="restart"/>
            <w:shd w:val="clear" w:color="auto" w:fill="FFF1CC"/>
          </w:tcPr>
          <w:p>
            <w:pPr>
              <w:pStyle w:val="TableParagraph"/>
              <w:rPr>
                <w:sz w:val="24"/>
              </w:rPr>
            </w:pPr>
          </w:p>
        </w:tc>
        <w:tc>
          <w:tcPr>
            <w:tcW w:w="1137" w:type="dxa"/>
            <w:vMerge w:val="restart"/>
            <w:shd w:val="clear" w:color="auto" w:fill="ECECEC"/>
          </w:tcPr>
          <w:p>
            <w:pPr>
              <w:pStyle w:val="TableParagraph"/>
              <w:rPr>
                <w:sz w:val="24"/>
              </w:rPr>
            </w:pPr>
          </w:p>
        </w:tc>
        <w:tc>
          <w:tcPr>
            <w:tcW w:w="854" w:type="dxa"/>
            <w:vMerge w:val="restart"/>
            <w:shd w:val="clear" w:color="auto" w:fill="ECECEC"/>
          </w:tcPr>
          <w:p>
            <w:pPr>
              <w:pStyle w:val="TableParagraph"/>
              <w:rPr>
                <w:sz w:val="24"/>
              </w:rPr>
            </w:pPr>
          </w:p>
        </w:tc>
        <w:tc>
          <w:tcPr>
            <w:tcW w:w="1418" w:type="dxa"/>
            <w:tcBorders>
              <w:bottom w:val="nil"/>
            </w:tcBorders>
          </w:tcPr>
          <w:p>
            <w:pPr>
              <w:pStyle w:val="TableParagraph"/>
              <w:rPr>
                <w:b/>
                <w:sz w:val="24"/>
              </w:rPr>
            </w:pPr>
          </w:p>
          <w:p>
            <w:pPr>
              <w:pStyle w:val="TableParagraph"/>
              <w:rPr>
                <w:b/>
                <w:sz w:val="24"/>
              </w:rPr>
            </w:pPr>
          </w:p>
          <w:p>
            <w:pPr>
              <w:pStyle w:val="TableParagraph"/>
              <w:rPr>
                <w:b/>
                <w:sz w:val="24"/>
              </w:rPr>
            </w:pPr>
          </w:p>
          <w:p>
            <w:pPr>
              <w:pStyle w:val="TableParagraph"/>
              <w:spacing w:before="164"/>
              <w:rPr>
                <w:b/>
                <w:sz w:val="24"/>
              </w:rPr>
            </w:pPr>
          </w:p>
          <w:p>
            <w:pPr>
              <w:pStyle w:val="TableParagraph"/>
              <w:ind w:left="8" w:right="26"/>
              <w:jc w:val="center"/>
              <w:rPr>
                <w:sz w:val="24"/>
              </w:rPr>
            </w:pPr>
            <w:r>
              <w:rPr>
                <w:spacing w:val="-5"/>
                <w:sz w:val="24"/>
              </w:rPr>
              <w:t>5%</w:t>
            </w:r>
          </w:p>
        </w:tc>
      </w:tr>
      <w:tr>
        <w:trPr>
          <w:trHeight w:val="541"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tcBorders>
          </w:tcPr>
          <w:p>
            <w:pPr>
              <w:pStyle w:val="TableParagraph"/>
              <w:spacing w:before="34"/>
              <w:ind w:left="104"/>
              <w:rPr>
                <w:sz w:val="26"/>
              </w:rPr>
            </w:pPr>
            <w:r>
              <w:rPr>
                <w:sz w:val="26"/>
              </w:rPr>
              <w:t>dụ</w:t>
            </w:r>
            <w:r>
              <w:rPr>
                <w:spacing w:val="-5"/>
                <w:sz w:val="26"/>
              </w:rPr>
              <w:t> </w:t>
            </w:r>
            <w:r>
              <w:rPr>
                <w:sz w:val="26"/>
              </w:rPr>
              <w:t>đơn</w:t>
            </w:r>
            <w:r>
              <w:rPr>
                <w:spacing w:val="-5"/>
                <w:sz w:val="26"/>
              </w:rPr>
              <w:t> </w:t>
            </w:r>
            <w:r>
              <w:rPr>
                <w:spacing w:val="-2"/>
                <w:sz w:val="26"/>
              </w:rPr>
              <w:t>giản.</w:t>
            </w:r>
          </w:p>
        </w:tc>
        <w:tc>
          <w:tcPr>
            <w:tcW w:w="937" w:type="dxa"/>
            <w:tcBorders>
              <w:top w:val="nil"/>
            </w:tcBorders>
            <w:shd w:val="clear" w:color="auto" w:fill="E1EED9"/>
          </w:tcPr>
          <w:p>
            <w:pPr>
              <w:pStyle w:val="TableParagraph"/>
              <w:rPr>
                <w:sz w:val="24"/>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tcBorders>
          </w:tcPr>
          <w:p>
            <w:pPr>
              <w:pStyle w:val="TableParagraph"/>
              <w:rPr>
                <w:sz w:val="24"/>
              </w:rPr>
            </w:pPr>
          </w:p>
        </w:tc>
      </w:tr>
      <w:tr>
        <w:trPr>
          <w:trHeight w:val="526"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bottom w:val="nil"/>
            </w:tcBorders>
          </w:tcPr>
          <w:p>
            <w:pPr>
              <w:pStyle w:val="TableParagraph"/>
              <w:spacing w:before="122"/>
              <w:ind w:left="104"/>
              <w:rPr>
                <w:b/>
                <w:i/>
                <w:sz w:val="26"/>
              </w:rPr>
            </w:pPr>
            <w:r>
              <w:rPr>
                <w:b/>
                <w:i/>
                <w:sz w:val="26"/>
              </w:rPr>
              <w:t>Thông</w:t>
            </w:r>
            <w:r>
              <w:rPr>
                <w:b/>
                <w:i/>
                <w:spacing w:val="-11"/>
                <w:sz w:val="26"/>
              </w:rPr>
              <w:t> </w:t>
            </w:r>
            <w:r>
              <w:rPr>
                <w:b/>
                <w:i/>
                <w:spacing w:val="-2"/>
                <w:sz w:val="26"/>
              </w:rPr>
              <w:t>hiểu:</w:t>
            </w:r>
          </w:p>
        </w:tc>
        <w:tc>
          <w:tcPr>
            <w:tcW w:w="937" w:type="dxa"/>
            <w:tcBorders>
              <w:bottom w:val="nil"/>
            </w:tcBorders>
            <w:shd w:val="clear" w:color="auto" w:fill="E1EED9"/>
          </w:tcPr>
          <w:p>
            <w:pPr>
              <w:pStyle w:val="TableParagraph"/>
              <w:rPr>
                <w:sz w:val="24"/>
              </w:rPr>
            </w:pPr>
          </w:p>
        </w:tc>
        <w:tc>
          <w:tcPr>
            <w:tcW w:w="687" w:type="dxa"/>
            <w:vMerge w:val="restart"/>
            <w:shd w:val="clear" w:color="auto" w:fill="E1EED9"/>
          </w:tcPr>
          <w:p>
            <w:pPr>
              <w:pStyle w:val="TableParagraph"/>
              <w:rPr>
                <w:sz w:val="24"/>
              </w:rPr>
            </w:pPr>
          </w:p>
        </w:tc>
        <w:tc>
          <w:tcPr>
            <w:tcW w:w="949" w:type="dxa"/>
            <w:vMerge w:val="restart"/>
            <w:shd w:val="clear" w:color="auto" w:fill="DEEAF6"/>
          </w:tcPr>
          <w:p>
            <w:pPr>
              <w:pStyle w:val="TableParagraph"/>
              <w:rPr>
                <w:sz w:val="24"/>
              </w:rPr>
            </w:pPr>
          </w:p>
        </w:tc>
        <w:tc>
          <w:tcPr>
            <w:tcW w:w="675" w:type="dxa"/>
            <w:tcBorders>
              <w:bottom w:val="nil"/>
            </w:tcBorders>
            <w:shd w:val="clear" w:color="auto" w:fill="DEEAF6"/>
          </w:tcPr>
          <w:p>
            <w:pPr>
              <w:pStyle w:val="TableParagraph"/>
              <w:rPr>
                <w:sz w:val="24"/>
              </w:rPr>
            </w:pPr>
          </w:p>
        </w:tc>
        <w:tc>
          <w:tcPr>
            <w:tcW w:w="1093" w:type="dxa"/>
            <w:vMerge w:val="restart"/>
            <w:shd w:val="clear" w:color="auto" w:fill="FFF1CC"/>
          </w:tcPr>
          <w:p>
            <w:pPr>
              <w:pStyle w:val="TableParagraph"/>
              <w:rPr>
                <w:sz w:val="24"/>
              </w:rPr>
            </w:pPr>
          </w:p>
        </w:tc>
        <w:tc>
          <w:tcPr>
            <w:tcW w:w="851" w:type="dxa"/>
            <w:vMerge w:val="restart"/>
            <w:shd w:val="clear" w:color="auto" w:fill="FFF1CC"/>
          </w:tcPr>
          <w:p>
            <w:pPr>
              <w:pStyle w:val="TableParagraph"/>
              <w:rPr>
                <w:sz w:val="24"/>
              </w:rPr>
            </w:pPr>
          </w:p>
        </w:tc>
        <w:tc>
          <w:tcPr>
            <w:tcW w:w="1137" w:type="dxa"/>
            <w:vMerge w:val="restart"/>
            <w:shd w:val="clear" w:color="auto" w:fill="ECECEC"/>
          </w:tcPr>
          <w:p>
            <w:pPr>
              <w:pStyle w:val="TableParagraph"/>
              <w:rPr>
                <w:sz w:val="24"/>
              </w:rPr>
            </w:pPr>
          </w:p>
        </w:tc>
        <w:tc>
          <w:tcPr>
            <w:tcW w:w="854" w:type="dxa"/>
            <w:vMerge w:val="restart"/>
            <w:shd w:val="clear" w:color="auto" w:fill="ECECEC"/>
          </w:tcPr>
          <w:p>
            <w:pPr>
              <w:pStyle w:val="TableParagraph"/>
              <w:rPr>
                <w:sz w:val="24"/>
              </w:rPr>
            </w:pPr>
          </w:p>
        </w:tc>
        <w:tc>
          <w:tcPr>
            <w:tcW w:w="1418" w:type="dxa"/>
            <w:tcBorders>
              <w:bottom w:val="nil"/>
            </w:tcBorders>
          </w:tcPr>
          <w:p>
            <w:pPr>
              <w:pStyle w:val="TableParagraph"/>
              <w:rPr>
                <w:sz w:val="24"/>
              </w:rPr>
            </w:pPr>
          </w:p>
        </w:tc>
      </w:tr>
      <w:tr>
        <w:trPr>
          <w:trHeight w:val="438"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bottom w:val="nil"/>
            </w:tcBorders>
          </w:tcPr>
          <w:p>
            <w:pPr>
              <w:pStyle w:val="TableParagraph"/>
              <w:spacing w:before="94"/>
              <w:ind w:left="105"/>
              <w:rPr>
                <w:sz w:val="26"/>
              </w:rPr>
            </w:pPr>
            <w:r>
              <w:rPr>
                <w:sz w:val="26"/>
              </w:rPr>
              <w:t>–</w:t>
            </w:r>
            <w:r>
              <w:rPr>
                <w:spacing w:val="-5"/>
                <w:sz w:val="26"/>
              </w:rPr>
              <w:t> </w:t>
            </w:r>
            <w:r>
              <w:rPr>
                <w:sz w:val="26"/>
              </w:rPr>
              <w:t>Giải</w:t>
            </w:r>
            <w:r>
              <w:rPr>
                <w:spacing w:val="-5"/>
                <w:sz w:val="26"/>
              </w:rPr>
              <w:t> </w:t>
            </w:r>
            <w:r>
              <w:rPr>
                <w:sz w:val="26"/>
              </w:rPr>
              <w:t>thích</w:t>
            </w:r>
            <w:r>
              <w:rPr>
                <w:spacing w:val="-4"/>
                <w:sz w:val="26"/>
              </w:rPr>
              <w:t> </w:t>
            </w:r>
            <w:r>
              <w:rPr>
                <w:sz w:val="26"/>
              </w:rPr>
              <w:t>được</w:t>
            </w:r>
            <w:r>
              <w:rPr>
                <w:spacing w:val="-5"/>
                <w:sz w:val="26"/>
              </w:rPr>
              <w:t> </w:t>
            </w:r>
            <w:r>
              <w:rPr>
                <w:sz w:val="26"/>
              </w:rPr>
              <w:t>tính</w:t>
            </w:r>
            <w:r>
              <w:rPr>
                <w:spacing w:val="-1"/>
                <w:sz w:val="26"/>
              </w:rPr>
              <w:t> </w:t>
            </w:r>
            <w:r>
              <w:rPr>
                <w:sz w:val="26"/>
              </w:rPr>
              <w:t>hợp</w:t>
            </w:r>
            <w:r>
              <w:rPr>
                <w:spacing w:val="-5"/>
                <w:sz w:val="26"/>
              </w:rPr>
              <w:t> lí</w:t>
            </w:r>
          </w:p>
        </w:tc>
        <w:tc>
          <w:tcPr>
            <w:tcW w:w="937" w:type="dxa"/>
            <w:tcBorders>
              <w:top w:val="nil"/>
              <w:bottom w:val="nil"/>
            </w:tcBorders>
            <w:shd w:val="clear" w:color="auto" w:fill="E1EED9"/>
          </w:tcPr>
          <w:p>
            <w:pPr>
              <w:pStyle w:val="TableParagraph"/>
              <w:rPr>
                <w:sz w:val="24"/>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bottom w:val="nil"/>
            </w:tcBorders>
            <w:shd w:val="clear" w:color="auto" w:fill="DEEAF6"/>
          </w:tcPr>
          <w:p>
            <w:pPr>
              <w:pStyle w:val="TableParagraph"/>
              <w:rPr>
                <w:sz w:val="24"/>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sz w:val="24"/>
              </w:rPr>
            </w:pPr>
          </w:p>
        </w:tc>
      </w:tr>
      <w:tr>
        <w:trPr>
          <w:trHeight w:val="378"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bottom w:val="nil"/>
            </w:tcBorders>
          </w:tcPr>
          <w:p>
            <w:pPr>
              <w:pStyle w:val="TableParagraph"/>
              <w:spacing w:before="34"/>
              <w:ind w:left="105"/>
              <w:rPr>
                <w:sz w:val="26"/>
              </w:rPr>
            </w:pPr>
            <w:r>
              <w:rPr>
                <w:sz w:val="26"/>
              </w:rPr>
              <w:t>của</w:t>
            </w:r>
            <w:r>
              <w:rPr>
                <w:spacing w:val="4"/>
                <w:sz w:val="26"/>
              </w:rPr>
              <w:t> </w:t>
            </w:r>
            <w:r>
              <w:rPr>
                <w:sz w:val="26"/>
              </w:rPr>
              <w:t>dữ</w:t>
            </w:r>
            <w:r>
              <w:rPr>
                <w:spacing w:val="4"/>
                <w:sz w:val="26"/>
              </w:rPr>
              <w:t> </w:t>
            </w:r>
            <w:r>
              <w:rPr>
                <w:sz w:val="26"/>
              </w:rPr>
              <w:t>liệu</w:t>
            </w:r>
            <w:r>
              <w:rPr>
                <w:spacing w:val="6"/>
                <w:sz w:val="26"/>
              </w:rPr>
              <w:t> </w:t>
            </w:r>
            <w:r>
              <w:rPr>
                <w:sz w:val="26"/>
              </w:rPr>
              <w:t>theo</w:t>
            </w:r>
            <w:r>
              <w:rPr>
                <w:spacing w:val="4"/>
                <w:sz w:val="26"/>
              </w:rPr>
              <w:t> </w:t>
            </w:r>
            <w:r>
              <w:rPr>
                <w:sz w:val="26"/>
              </w:rPr>
              <w:t>các</w:t>
            </w:r>
            <w:r>
              <w:rPr>
                <w:spacing w:val="4"/>
                <w:sz w:val="26"/>
              </w:rPr>
              <w:t> </w:t>
            </w:r>
            <w:r>
              <w:rPr>
                <w:sz w:val="26"/>
              </w:rPr>
              <w:t>tiêu</w:t>
            </w:r>
            <w:r>
              <w:rPr>
                <w:spacing w:val="4"/>
                <w:sz w:val="26"/>
              </w:rPr>
              <w:t> </w:t>
            </w:r>
            <w:r>
              <w:rPr>
                <w:spacing w:val="-5"/>
                <w:sz w:val="26"/>
              </w:rPr>
              <w:t>chí</w:t>
            </w:r>
          </w:p>
        </w:tc>
        <w:tc>
          <w:tcPr>
            <w:tcW w:w="937" w:type="dxa"/>
            <w:tcBorders>
              <w:top w:val="nil"/>
              <w:bottom w:val="nil"/>
            </w:tcBorders>
            <w:shd w:val="clear" w:color="auto" w:fill="E1EED9"/>
          </w:tcPr>
          <w:p>
            <w:pPr>
              <w:pStyle w:val="TableParagraph"/>
              <w:rPr>
                <w:sz w:val="24"/>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bottom w:val="nil"/>
            </w:tcBorders>
            <w:shd w:val="clear" w:color="auto" w:fill="DEEAF6"/>
          </w:tcPr>
          <w:p>
            <w:pPr>
              <w:pStyle w:val="TableParagraph"/>
              <w:rPr>
                <w:sz w:val="24"/>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sz w:val="24"/>
              </w:rPr>
            </w:pPr>
          </w:p>
        </w:tc>
      </w:tr>
      <w:tr>
        <w:trPr>
          <w:trHeight w:val="378"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bottom w:val="nil"/>
            </w:tcBorders>
          </w:tcPr>
          <w:p>
            <w:pPr>
              <w:pStyle w:val="TableParagraph"/>
              <w:spacing w:before="34"/>
              <w:ind w:left="105"/>
              <w:rPr>
                <w:sz w:val="26"/>
              </w:rPr>
            </w:pPr>
            <w:r>
              <w:rPr>
                <w:sz w:val="26"/>
              </w:rPr>
              <w:t>toán</w:t>
            </w:r>
            <w:r>
              <w:rPr>
                <w:spacing w:val="65"/>
                <w:sz w:val="26"/>
              </w:rPr>
              <w:t> </w:t>
            </w:r>
            <w:r>
              <w:rPr>
                <w:sz w:val="26"/>
              </w:rPr>
              <w:t>học</w:t>
            </w:r>
            <w:r>
              <w:rPr>
                <w:spacing w:val="66"/>
                <w:sz w:val="26"/>
              </w:rPr>
              <w:t> </w:t>
            </w:r>
            <w:r>
              <w:rPr>
                <w:sz w:val="26"/>
              </w:rPr>
              <w:t>đơn</w:t>
            </w:r>
            <w:r>
              <w:rPr>
                <w:spacing w:val="66"/>
                <w:sz w:val="26"/>
              </w:rPr>
              <w:t> </w:t>
            </w:r>
            <w:r>
              <w:rPr>
                <w:sz w:val="26"/>
              </w:rPr>
              <w:t>giản</w:t>
            </w:r>
            <w:r>
              <w:rPr>
                <w:spacing w:val="65"/>
                <w:sz w:val="26"/>
              </w:rPr>
              <w:t> </w:t>
            </w:r>
            <w:r>
              <w:rPr>
                <w:sz w:val="26"/>
              </w:rPr>
              <w:t>(ví</w:t>
            </w:r>
            <w:r>
              <w:rPr>
                <w:spacing w:val="66"/>
                <w:sz w:val="26"/>
              </w:rPr>
              <w:t> </w:t>
            </w:r>
            <w:r>
              <w:rPr>
                <w:spacing w:val="-5"/>
                <w:sz w:val="26"/>
              </w:rPr>
              <w:t>dụ:</w:t>
            </w:r>
          </w:p>
        </w:tc>
        <w:tc>
          <w:tcPr>
            <w:tcW w:w="937" w:type="dxa"/>
            <w:tcBorders>
              <w:top w:val="nil"/>
              <w:bottom w:val="nil"/>
            </w:tcBorders>
            <w:shd w:val="clear" w:color="auto" w:fill="E1EED9"/>
          </w:tcPr>
          <w:p>
            <w:pPr>
              <w:pStyle w:val="TableParagraph"/>
              <w:rPr>
                <w:sz w:val="24"/>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bottom w:val="nil"/>
            </w:tcBorders>
            <w:shd w:val="clear" w:color="auto" w:fill="DEEAF6"/>
          </w:tcPr>
          <w:p>
            <w:pPr>
              <w:pStyle w:val="TableParagraph"/>
              <w:rPr>
                <w:sz w:val="24"/>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sz w:val="24"/>
              </w:rPr>
            </w:pPr>
          </w:p>
        </w:tc>
      </w:tr>
      <w:tr>
        <w:trPr>
          <w:trHeight w:val="378"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bottom w:val="nil"/>
            </w:tcBorders>
          </w:tcPr>
          <w:p>
            <w:pPr>
              <w:pStyle w:val="TableParagraph"/>
              <w:spacing w:before="34"/>
              <w:ind w:left="105"/>
              <w:rPr>
                <w:sz w:val="26"/>
              </w:rPr>
            </w:pPr>
            <w:r>
              <w:rPr>
                <w:sz w:val="26"/>
              </w:rPr>
              <w:t>tính</w:t>
            </w:r>
            <w:r>
              <w:rPr>
                <w:spacing w:val="1"/>
                <w:sz w:val="26"/>
              </w:rPr>
              <w:t> </w:t>
            </w:r>
            <w:r>
              <w:rPr>
                <w:sz w:val="26"/>
              </w:rPr>
              <w:t>hợp</w:t>
            </w:r>
            <w:r>
              <w:rPr>
                <w:spacing w:val="1"/>
                <w:sz w:val="26"/>
              </w:rPr>
              <w:t> </w:t>
            </w:r>
            <w:r>
              <w:rPr>
                <w:sz w:val="26"/>
              </w:rPr>
              <w:t>lí,</w:t>
            </w:r>
            <w:r>
              <w:rPr>
                <w:spacing w:val="1"/>
                <w:sz w:val="26"/>
              </w:rPr>
              <w:t> </w:t>
            </w:r>
            <w:r>
              <w:rPr>
                <w:sz w:val="26"/>
              </w:rPr>
              <w:t>tính</w:t>
            </w:r>
            <w:r>
              <w:rPr>
                <w:spacing w:val="1"/>
                <w:sz w:val="26"/>
              </w:rPr>
              <w:t> </w:t>
            </w:r>
            <w:r>
              <w:rPr>
                <w:sz w:val="26"/>
              </w:rPr>
              <w:t>đại</w:t>
            </w:r>
            <w:r>
              <w:rPr>
                <w:spacing w:val="2"/>
                <w:sz w:val="26"/>
              </w:rPr>
              <w:t> </w:t>
            </w:r>
            <w:r>
              <w:rPr>
                <w:sz w:val="26"/>
              </w:rPr>
              <w:t>diện</w:t>
            </w:r>
            <w:r>
              <w:rPr>
                <w:spacing w:val="1"/>
                <w:sz w:val="26"/>
              </w:rPr>
              <w:t> </w:t>
            </w:r>
            <w:r>
              <w:rPr>
                <w:spacing w:val="-5"/>
                <w:sz w:val="26"/>
              </w:rPr>
              <w:t>của</w:t>
            </w:r>
          </w:p>
        </w:tc>
        <w:tc>
          <w:tcPr>
            <w:tcW w:w="937" w:type="dxa"/>
            <w:tcBorders>
              <w:top w:val="nil"/>
              <w:bottom w:val="nil"/>
            </w:tcBorders>
            <w:shd w:val="clear" w:color="auto" w:fill="E1EED9"/>
          </w:tcPr>
          <w:p>
            <w:pPr>
              <w:pStyle w:val="TableParagraph"/>
              <w:rPr>
                <w:sz w:val="24"/>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bottom w:val="nil"/>
            </w:tcBorders>
            <w:shd w:val="clear" w:color="auto" w:fill="DEEAF6"/>
          </w:tcPr>
          <w:p>
            <w:pPr>
              <w:pStyle w:val="TableParagraph"/>
              <w:rPr>
                <w:sz w:val="24"/>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sz w:val="24"/>
              </w:rPr>
            </w:pPr>
          </w:p>
        </w:tc>
      </w:tr>
      <w:tr>
        <w:trPr>
          <w:trHeight w:val="377"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bottom w:val="nil"/>
            </w:tcBorders>
          </w:tcPr>
          <w:p>
            <w:pPr>
              <w:pStyle w:val="TableParagraph"/>
              <w:spacing w:before="34"/>
              <w:ind w:left="105"/>
              <w:rPr>
                <w:sz w:val="26"/>
              </w:rPr>
            </w:pPr>
            <w:r>
              <w:rPr>
                <w:sz w:val="26"/>
              </w:rPr>
              <w:t>một</w:t>
            </w:r>
            <w:r>
              <w:rPr>
                <w:spacing w:val="76"/>
                <w:sz w:val="26"/>
              </w:rPr>
              <w:t> </w:t>
            </w:r>
            <w:r>
              <w:rPr>
                <w:sz w:val="26"/>
              </w:rPr>
              <w:t>kết</w:t>
            </w:r>
            <w:r>
              <w:rPr>
                <w:spacing w:val="79"/>
                <w:sz w:val="26"/>
              </w:rPr>
              <w:t> </w:t>
            </w:r>
            <w:r>
              <w:rPr>
                <w:sz w:val="26"/>
              </w:rPr>
              <w:t>luận</w:t>
            </w:r>
            <w:r>
              <w:rPr>
                <w:spacing w:val="79"/>
                <w:sz w:val="26"/>
              </w:rPr>
              <w:t> </w:t>
            </w:r>
            <w:r>
              <w:rPr>
                <w:sz w:val="26"/>
              </w:rPr>
              <w:t>trong</w:t>
            </w:r>
            <w:r>
              <w:rPr>
                <w:spacing w:val="77"/>
                <w:sz w:val="26"/>
              </w:rPr>
              <w:t> </w:t>
            </w:r>
            <w:r>
              <w:rPr>
                <w:spacing w:val="-2"/>
                <w:sz w:val="26"/>
              </w:rPr>
              <w:t>phỏng</w:t>
            </w:r>
          </w:p>
        </w:tc>
        <w:tc>
          <w:tcPr>
            <w:tcW w:w="937" w:type="dxa"/>
            <w:tcBorders>
              <w:top w:val="nil"/>
              <w:bottom w:val="nil"/>
            </w:tcBorders>
            <w:shd w:val="clear" w:color="auto" w:fill="E1EED9"/>
          </w:tcPr>
          <w:p>
            <w:pPr>
              <w:pStyle w:val="TableParagraph"/>
              <w:rPr>
                <w:sz w:val="24"/>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bottom w:val="nil"/>
            </w:tcBorders>
            <w:shd w:val="clear" w:color="auto" w:fill="DEEAF6"/>
          </w:tcPr>
          <w:p>
            <w:pPr>
              <w:pStyle w:val="TableParagraph"/>
              <w:rPr>
                <w:sz w:val="24"/>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sz w:val="24"/>
              </w:rPr>
            </w:pPr>
          </w:p>
        </w:tc>
      </w:tr>
      <w:tr>
        <w:trPr>
          <w:trHeight w:val="377"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bottom w:val="nil"/>
            </w:tcBorders>
          </w:tcPr>
          <w:p>
            <w:pPr>
              <w:pStyle w:val="TableParagraph"/>
              <w:spacing w:before="33"/>
              <w:ind w:left="105"/>
              <w:rPr>
                <w:sz w:val="26"/>
              </w:rPr>
            </w:pPr>
            <w:r>
              <w:rPr>
                <w:sz w:val="26"/>
              </w:rPr>
              <w:t>vấn;</w:t>
            </w:r>
            <w:r>
              <w:rPr>
                <w:spacing w:val="69"/>
                <w:w w:val="150"/>
                <w:sz w:val="26"/>
              </w:rPr>
              <w:t> </w:t>
            </w:r>
            <w:r>
              <w:rPr>
                <w:sz w:val="26"/>
              </w:rPr>
              <w:t>tính</w:t>
            </w:r>
            <w:r>
              <w:rPr>
                <w:spacing w:val="70"/>
                <w:w w:val="150"/>
                <w:sz w:val="26"/>
              </w:rPr>
              <w:t> </w:t>
            </w:r>
            <w:r>
              <w:rPr>
                <w:sz w:val="26"/>
              </w:rPr>
              <w:t>hợp</w:t>
            </w:r>
            <w:r>
              <w:rPr>
                <w:spacing w:val="69"/>
                <w:w w:val="150"/>
                <w:sz w:val="26"/>
              </w:rPr>
              <w:t> </w:t>
            </w:r>
            <w:r>
              <w:rPr>
                <w:sz w:val="26"/>
              </w:rPr>
              <w:t>lí</w:t>
            </w:r>
            <w:r>
              <w:rPr>
                <w:spacing w:val="72"/>
                <w:w w:val="150"/>
                <w:sz w:val="26"/>
              </w:rPr>
              <w:t> </w:t>
            </w:r>
            <w:r>
              <w:rPr>
                <w:sz w:val="26"/>
              </w:rPr>
              <w:t>của</w:t>
            </w:r>
            <w:r>
              <w:rPr>
                <w:spacing w:val="71"/>
                <w:w w:val="150"/>
                <w:sz w:val="26"/>
              </w:rPr>
              <w:t> </w:t>
            </w:r>
            <w:r>
              <w:rPr>
                <w:spacing w:val="-5"/>
                <w:sz w:val="26"/>
              </w:rPr>
              <w:t>các</w:t>
            </w:r>
          </w:p>
        </w:tc>
        <w:tc>
          <w:tcPr>
            <w:tcW w:w="937" w:type="dxa"/>
            <w:tcBorders>
              <w:top w:val="nil"/>
              <w:bottom w:val="nil"/>
            </w:tcBorders>
            <w:shd w:val="clear" w:color="auto" w:fill="E1EED9"/>
          </w:tcPr>
          <w:p>
            <w:pPr>
              <w:pStyle w:val="TableParagraph"/>
              <w:rPr>
                <w:sz w:val="24"/>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bottom w:val="nil"/>
            </w:tcBorders>
            <w:shd w:val="clear" w:color="auto" w:fill="DEEAF6"/>
          </w:tcPr>
          <w:p>
            <w:pPr>
              <w:pStyle w:val="TableParagraph"/>
              <w:rPr>
                <w:sz w:val="24"/>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sz w:val="24"/>
              </w:rPr>
            </w:pPr>
          </w:p>
        </w:tc>
      </w:tr>
      <w:tr>
        <w:trPr>
          <w:trHeight w:val="438"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bottom w:val="nil"/>
            </w:tcBorders>
          </w:tcPr>
          <w:p>
            <w:pPr>
              <w:pStyle w:val="TableParagraph"/>
              <w:spacing w:before="34"/>
              <w:ind w:left="105"/>
              <w:rPr>
                <w:sz w:val="26"/>
              </w:rPr>
            </w:pPr>
            <w:r>
              <w:rPr>
                <w:sz w:val="26"/>
              </w:rPr>
              <w:t>quảng</w:t>
            </w:r>
            <w:r>
              <w:rPr>
                <w:spacing w:val="-8"/>
                <w:sz w:val="26"/>
              </w:rPr>
              <w:t> </w:t>
            </w:r>
            <w:r>
              <w:rPr>
                <w:spacing w:val="-2"/>
                <w:sz w:val="26"/>
              </w:rPr>
              <w:t>cáo;...).</w:t>
            </w:r>
          </w:p>
        </w:tc>
        <w:tc>
          <w:tcPr>
            <w:tcW w:w="937" w:type="dxa"/>
            <w:tcBorders>
              <w:top w:val="nil"/>
              <w:bottom w:val="nil"/>
            </w:tcBorders>
            <w:shd w:val="clear" w:color="auto" w:fill="E1EED9"/>
          </w:tcPr>
          <w:p>
            <w:pPr>
              <w:pStyle w:val="TableParagraph"/>
              <w:rPr>
                <w:sz w:val="24"/>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bottom w:val="nil"/>
            </w:tcBorders>
            <w:shd w:val="clear" w:color="auto" w:fill="DEEAF6"/>
          </w:tcPr>
          <w:p>
            <w:pPr>
              <w:pStyle w:val="TableParagraph"/>
              <w:rPr>
                <w:sz w:val="24"/>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sz w:val="24"/>
              </w:rPr>
            </w:pPr>
          </w:p>
        </w:tc>
      </w:tr>
      <w:tr>
        <w:trPr>
          <w:trHeight w:val="790"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bottom w:val="nil"/>
            </w:tcBorders>
          </w:tcPr>
          <w:p>
            <w:pPr>
              <w:pStyle w:val="TableParagraph"/>
              <w:spacing w:line="390" w:lineRule="atLeast"/>
              <w:ind w:left="105"/>
              <w:rPr>
                <w:sz w:val="26"/>
              </w:rPr>
            </w:pPr>
            <w:r>
              <w:rPr>
                <w:sz w:val="26"/>
              </w:rPr>
              <w:t>–</w:t>
            </w:r>
            <w:r>
              <w:rPr>
                <w:spacing w:val="-2"/>
                <w:sz w:val="26"/>
              </w:rPr>
              <w:t> </w:t>
            </w:r>
            <w:r>
              <w:rPr>
                <w:sz w:val="26"/>
              </w:rPr>
              <w:t>Đọc</w:t>
            </w:r>
            <w:r>
              <w:rPr>
                <w:spacing w:val="-2"/>
                <w:sz w:val="26"/>
              </w:rPr>
              <w:t> </w:t>
            </w:r>
            <w:r>
              <w:rPr>
                <w:sz w:val="26"/>
              </w:rPr>
              <w:t>và mô</w:t>
            </w:r>
            <w:r>
              <w:rPr>
                <w:spacing w:val="-2"/>
                <w:sz w:val="26"/>
              </w:rPr>
              <w:t> </w:t>
            </w:r>
            <w:r>
              <w:rPr>
                <w:sz w:val="26"/>
              </w:rPr>
              <w:t>tả</w:t>
            </w:r>
            <w:r>
              <w:rPr>
                <w:spacing w:val="-2"/>
                <w:sz w:val="26"/>
              </w:rPr>
              <w:t> </w:t>
            </w:r>
            <w:r>
              <w:rPr>
                <w:sz w:val="26"/>
              </w:rPr>
              <w:t>được</w:t>
            </w:r>
            <w:r>
              <w:rPr>
                <w:spacing w:val="-2"/>
                <w:sz w:val="26"/>
              </w:rPr>
              <w:t> </w:t>
            </w:r>
            <w:r>
              <w:rPr>
                <w:sz w:val="26"/>
              </w:rPr>
              <w:t>các</w:t>
            </w:r>
            <w:r>
              <w:rPr>
                <w:spacing w:val="-2"/>
                <w:sz w:val="26"/>
              </w:rPr>
              <w:t> </w:t>
            </w:r>
            <w:r>
              <w:rPr>
                <w:sz w:val="26"/>
              </w:rPr>
              <w:t>dữ</w:t>
            </w:r>
            <w:r>
              <w:rPr>
                <w:sz w:val="26"/>
              </w:rPr>
              <w:t> liệu</w:t>
            </w:r>
            <w:r>
              <w:rPr>
                <w:spacing w:val="55"/>
                <w:sz w:val="26"/>
              </w:rPr>
              <w:t> </w:t>
            </w:r>
            <w:r>
              <w:rPr>
                <w:sz w:val="26"/>
              </w:rPr>
              <w:t>ở</w:t>
            </w:r>
            <w:r>
              <w:rPr>
                <w:spacing w:val="56"/>
                <w:sz w:val="26"/>
              </w:rPr>
              <w:t> </w:t>
            </w:r>
            <w:r>
              <w:rPr>
                <w:sz w:val="26"/>
              </w:rPr>
              <w:t>dạng</w:t>
            </w:r>
            <w:r>
              <w:rPr>
                <w:spacing w:val="56"/>
                <w:sz w:val="26"/>
              </w:rPr>
              <w:t> </w:t>
            </w:r>
            <w:r>
              <w:rPr>
                <w:sz w:val="26"/>
              </w:rPr>
              <w:t>biểu</w:t>
            </w:r>
            <w:r>
              <w:rPr>
                <w:spacing w:val="59"/>
                <w:sz w:val="26"/>
              </w:rPr>
              <w:t> </w:t>
            </w:r>
            <w:r>
              <w:rPr>
                <w:sz w:val="26"/>
              </w:rPr>
              <w:t>đồ</w:t>
            </w:r>
            <w:r>
              <w:rPr>
                <w:spacing w:val="56"/>
                <w:sz w:val="26"/>
              </w:rPr>
              <w:t> </w:t>
            </w:r>
            <w:r>
              <w:rPr>
                <w:spacing w:val="-4"/>
                <w:sz w:val="26"/>
              </w:rPr>
              <w:t>thốn</w:t>
            </w:r>
            <w:r>
              <w:rPr>
                <w:spacing w:val="-4"/>
                <w:sz w:val="26"/>
              </w:rPr>
              <w:t>g</w:t>
            </w:r>
          </w:p>
        </w:tc>
        <w:tc>
          <w:tcPr>
            <w:tcW w:w="937" w:type="dxa"/>
            <w:tcBorders>
              <w:top w:val="nil"/>
              <w:bottom w:val="nil"/>
            </w:tcBorders>
            <w:shd w:val="clear" w:color="auto" w:fill="E1EED9"/>
          </w:tcPr>
          <w:p>
            <w:pPr>
              <w:pStyle w:val="TableParagraph"/>
              <w:spacing w:before="146"/>
              <w:rPr>
                <w:b/>
                <w:sz w:val="24"/>
              </w:rPr>
            </w:pPr>
          </w:p>
          <w:p>
            <w:pPr>
              <w:pStyle w:val="TableParagraph"/>
              <w:ind w:left="54" w:right="49"/>
              <w:jc w:val="center"/>
              <w:rPr>
                <w:sz w:val="24"/>
              </w:rPr>
            </w:pPr>
            <w:r>
              <w:rPr>
                <w:spacing w:val="-10"/>
                <w:sz w:val="24"/>
              </w:rPr>
              <w:t>2</w:t>
            </w: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bottom w:val="nil"/>
            </w:tcBorders>
            <w:shd w:val="clear" w:color="auto" w:fill="DEEAF6"/>
          </w:tcPr>
          <w:p>
            <w:pPr>
              <w:pStyle w:val="TableParagraph"/>
              <w:spacing w:before="112"/>
              <w:ind w:left="42" w:right="34"/>
              <w:jc w:val="center"/>
              <w:rPr>
                <w:sz w:val="24"/>
              </w:rPr>
            </w:pPr>
            <w:r>
              <w:rPr>
                <w:spacing w:val="-10"/>
                <w:sz w:val="24"/>
              </w:rPr>
              <w:t>1</w:t>
            </w:r>
          </w:p>
          <w:p>
            <w:pPr>
              <w:pStyle w:val="TableParagraph"/>
              <w:spacing w:before="44"/>
              <w:ind w:left="42" w:right="38"/>
              <w:jc w:val="center"/>
              <w:rPr>
                <w:sz w:val="24"/>
              </w:rPr>
            </w:pPr>
            <w:r>
              <w:rPr>
                <w:spacing w:val="-2"/>
                <w:sz w:val="24"/>
              </w:rPr>
              <w:t>(1,0)</w:t>
            </w: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spacing w:before="112"/>
              <w:ind w:left="8" w:right="24"/>
              <w:jc w:val="center"/>
              <w:rPr>
                <w:sz w:val="24"/>
              </w:rPr>
            </w:pPr>
            <w:r>
              <w:rPr>
                <w:spacing w:val="-5"/>
                <w:sz w:val="24"/>
              </w:rPr>
              <w:t>15%</w:t>
            </w:r>
          </w:p>
        </w:tc>
      </w:tr>
      <w:tr>
        <w:trPr>
          <w:trHeight w:val="415" w:hRule="atLeast"/>
        </w:trPr>
        <w:tc>
          <w:tcPr>
            <w:tcW w:w="708" w:type="dxa"/>
            <w:tcBorders>
              <w:top w:val="nil"/>
              <w:bottom w:val="nil"/>
            </w:tcBorders>
          </w:tcPr>
          <w:p>
            <w:pPr>
              <w:pStyle w:val="TableParagraph"/>
              <w:rPr>
                <w:sz w:val="24"/>
              </w:rPr>
            </w:pPr>
          </w:p>
        </w:tc>
        <w:tc>
          <w:tcPr>
            <w:tcW w:w="1277" w:type="dxa"/>
            <w:tcBorders>
              <w:top w:val="nil"/>
              <w:bottom w:val="nil"/>
            </w:tcBorders>
          </w:tcPr>
          <w:p>
            <w:pPr>
              <w:pStyle w:val="TableParagraph"/>
              <w:rPr>
                <w:sz w:val="24"/>
              </w:rPr>
            </w:pPr>
          </w:p>
        </w:tc>
        <w:tc>
          <w:tcPr>
            <w:tcW w:w="1702" w:type="dxa"/>
            <w:tcBorders>
              <w:top w:val="nil"/>
              <w:bottom w:val="nil"/>
            </w:tcBorders>
          </w:tcPr>
          <w:p>
            <w:pPr>
              <w:pStyle w:val="TableParagraph"/>
              <w:rPr>
                <w:sz w:val="24"/>
              </w:rPr>
            </w:pPr>
          </w:p>
        </w:tc>
        <w:tc>
          <w:tcPr>
            <w:tcW w:w="3176" w:type="dxa"/>
            <w:tcBorders>
              <w:top w:val="nil"/>
              <w:bottom w:val="nil"/>
            </w:tcBorders>
          </w:tcPr>
          <w:p>
            <w:pPr>
              <w:pStyle w:val="TableParagraph"/>
              <w:spacing w:before="71"/>
              <w:ind w:left="105"/>
              <w:rPr>
                <w:sz w:val="26"/>
              </w:rPr>
            </w:pPr>
            <w:r>
              <w:rPr>
                <w:sz w:val="26"/>
              </w:rPr>
              <w:t>kê:</w:t>
            </w:r>
            <w:r>
              <w:rPr>
                <w:spacing w:val="51"/>
                <w:sz w:val="26"/>
              </w:rPr>
              <w:t> </w:t>
            </w:r>
            <w:r>
              <w:rPr>
                <w:sz w:val="26"/>
              </w:rPr>
              <w:t>biểu</w:t>
            </w:r>
            <w:r>
              <w:rPr>
                <w:spacing w:val="53"/>
                <w:sz w:val="26"/>
              </w:rPr>
              <w:t> </w:t>
            </w:r>
            <w:r>
              <w:rPr>
                <w:sz w:val="26"/>
              </w:rPr>
              <w:t>đồ</w:t>
            </w:r>
            <w:r>
              <w:rPr>
                <w:spacing w:val="53"/>
                <w:sz w:val="26"/>
              </w:rPr>
              <w:t> </w:t>
            </w:r>
            <w:r>
              <w:rPr>
                <w:sz w:val="26"/>
              </w:rPr>
              <w:t>hình</w:t>
            </w:r>
            <w:r>
              <w:rPr>
                <w:spacing w:val="53"/>
                <w:sz w:val="26"/>
              </w:rPr>
              <w:t> </w:t>
            </w:r>
            <w:r>
              <w:rPr>
                <w:sz w:val="26"/>
              </w:rPr>
              <w:t>quạt</w:t>
            </w:r>
            <w:r>
              <w:rPr>
                <w:spacing w:val="53"/>
                <w:sz w:val="26"/>
              </w:rPr>
              <w:t> </w:t>
            </w:r>
            <w:r>
              <w:rPr>
                <w:spacing w:val="-4"/>
                <w:sz w:val="26"/>
              </w:rPr>
              <w:t>tròn</w:t>
            </w:r>
          </w:p>
        </w:tc>
        <w:tc>
          <w:tcPr>
            <w:tcW w:w="937" w:type="dxa"/>
            <w:tcBorders>
              <w:top w:val="nil"/>
              <w:bottom w:val="nil"/>
            </w:tcBorders>
            <w:shd w:val="clear" w:color="auto" w:fill="E1EED9"/>
          </w:tcPr>
          <w:p>
            <w:pPr>
              <w:pStyle w:val="TableParagraph"/>
              <w:spacing w:line="275" w:lineRule="exact"/>
              <w:ind w:left="57" w:right="49"/>
              <w:jc w:val="center"/>
              <w:rPr>
                <w:sz w:val="24"/>
              </w:rPr>
            </w:pPr>
            <w:r>
              <w:rPr>
                <w:spacing w:val="-2"/>
                <w:sz w:val="24"/>
              </w:rPr>
              <w:t>(0,5)</w:t>
            </w: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bottom w:val="nil"/>
            </w:tcBorders>
            <w:shd w:val="clear" w:color="auto" w:fill="DEEAF6"/>
          </w:tcPr>
          <w:p>
            <w:pPr>
              <w:pStyle w:val="TableParagraph"/>
              <w:rPr>
                <w:sz w:val="24"/>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sz w:val="24"/>
              </w:rPr>
            </w:pPr>
          </w:p>
        </w:tc>
      </w:tr>
      <w:tr>
        <w:trPr>
          <w:trHeight w:val="475" w:hRule="atLeast"/>
        </w:trPr>
        <w:tc>
          <w:tcPr>
            <w:tcW w:w="708" w:type="dxa"/>
            <w:tcBorders>
              <w:top w:val="nil"/>
            </w:tcBorders>
          </w:tcPr>
          <w:p>
            <w:pPr>
              <w:pStyle w:val="TableParagraph"/>
              <w:rPr>
                <w:sz w:val="24"/>
              </w:rPr>
            </w:pPr>
          </w:p>
        </w:tc>
        <w:tc>
          <w:tcPr>
            <w:tcW w:w="1277" w:type="dxa"/>
            <w:tcBorders>
              <w:top w:val="nil"/>
            </w:tcBorders>
          </w:tcPr>
          <w:p>
            <w:pPr>
              <w:pStyle w:val="TableParagraph"/>
              <w:rPr>
                <w:sz w:val="24"/>
              </w:rPr>
            </w:pPr>
          </w:p>
        </w:tc>
        <w:tc>
          <w:tcPr>
            <w:tcW w:w="1702" w:type="dxa"/>
            <w:tcBorders>
              <w:top w:val="nil"/>
            </w:tcBorders>
          </w:tcPr>
          <w:p>
            <w:pPr>
              <w:pStyle w:val="TableParagraph"/>
              <w:rPr>
                <w:sz w:val="24"/>
              </w:rPr>
            </w:pPr>
          </w:p>
        </w:tc>
        <w:tc>
          <w:tcPr>
            <w:tcW w:w="3176" w:type="dxa"/>
            <w:tcBorders>
              <w:top w:val="nil"/>
            </w:tcBorders>
          </w:tcPr>
          <w:p>
            <w:pPr>
              <w:pStyle w:val="TableParagraph"/>
              <w:spacing w:before="34"/>
              <w:ind w:left="105"/>
              <w:rPr>
                <w:sz w:val="26"/>
              </w:rPr>
            </w:pPr>
            <w:r>
              <w:rPr>
                <w:sz w:val="26"/>
              </w:rPr>
              <w:t>(</w:t>
            </w:r>
            <w:r>
              <w:rPr>
                <w:i/>
                <w:sz w:val="26"/>
              </w:rPr>
              <w:t>pie</w:t>
            </w:r>
            <w:r>
              <w:rPr>
                <w:i/>
                <w:spacing w:val="55"/>
                <w:w w:val="150"/>
                <w:sz w:val="26"/>
              </w:rPr>
              <w:t> </w:t>
            </w:r>
            <w:r>
              <w:rPr>
                <w:i/>
                <w:sz w:val="26"/>
              </w:rPr>
              <w:t>chart</w:t>
            </w:r>
            <w:r>
              <w:rPr>
                <w:sz w:val="26"/>
              </w:rPr>
              <w:t>);</w:t>
            </w:r>
            <w:r>
              <w:rPr>
                <w:spacing w:val="58"/>
                <w:w w:val="150"/>
                <w:sz w:val="26"/>
              </w:rPr>
              <w:t> </w:t>
            </w:r>
            <w:r>
              <w:rPr>
                <w:sz w:val="26"/>
              </w:rPr>
              <w:t>biểu</w:t>
            </w:r>
            <w:r>
              <w:rPr>
                <w:spacing w:val="56"/>
                <w:w w:val="150"/>
                <w:sz w:val="26"/>
              </w:rPr>
              <w:t> </w:t>
            </w:r>
            <w:r>
              <w:rPr>
                <w:sz w:val="26"/>
              </w:rPr>
              <w:t>đồ</w:t>
            </w:r>
            <w:r>
              <w:rPr>
                <w:spacing w:val="58"/>
                <w:w w:val="150"/>
                <w:sz w:val="26"/>
              </w:rPr>
              <w:t> </w:t>
            </w:r>
            <w:r>
              <w:rPr>
                <w:spacing w:val="-4"/>
                <w:sz w:val="26"/>
              </w:rPr>
              <w:t>đoạn</w:t>
            </w:r>
          </w:p>
        </w:tc>
        <w:tc>
          <w:tcPr>
            <w:tcW w:w="937" w:type="dxa"/>
            <w:tcBorders>
              <w:top w:val="nil"/>
            </w:tcBorders>
            <w:shd w:val="clear" w:color="auto" w:fill="E1EED9"/>
          </w:tcPr>
          <w:p>
            <w:pPr>
              <w:pStyle w:val="TableParagraph"/>
              <w:rPr>
                <w:sz w:val="24"/>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tcBorders>
              <w:top w:val="nil"/>
            </w:tcBorders>
            <w:shd w:val="clear" w:color="auto" w:fill="DEEAF6"/>
          </w:tcPr>
          <w:p>
            <w:pPr>
              <w:pStyle w:val="TableParagraph"/>
              <w:rPr>
                <w:sz w:val="24"/>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tcBorders>
          </w:tcPr>
          <w:p>
            <w:pPr>
              <w:pStyle w:val="TableParagraph"/>
              <w:rPr>
                <w:sz w:val="24"/>
              </w:rPr>
            </w:pPr>
          </w:p>
        </w:tc>
      </w:tr>
    </w:tbl>
    <w:p>
      <w:pPr>
        <w:spacing w:after="0"/>
        <w:rPr>
          <w:sz w:val="24"/>
        </w:rPr>
        <w:sectPr>
          <w:pgSz w:w="16850" w:h="11910" w:orient="landscape"/>
          <w:pgMar w:top="1340" w:bottom="841" w:left="74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277"/>
        <w:gridCol w:w="1702"/>
        <w:gridCol w:w="3176"/>
        <w:gridCol w:w="937"/>
        <w:gridCol w:w="687"/>
        <w:gridCol w:w="949"/>
        <w:gridCol w:w="675"/>
        <w:gridCol w:w="1093"/>
        <w:gridCol w:w="851"/>
        <w:gridCol w:w="1137"/>
        <w:gridCol w:w="854"/>
        <w:gridCol w:w="1418"/>
      </w:tblGrid>
      <w:tr>
        <w:trPr>
          <w:trHeight w:val="408" w:hRule="atLeast"/>
        </w:trPr>
        <w:tc>
          <w:tcPr>
            <w:tcW w:w="708" w:type="dxa"/>
            <w:vMerge w:val="restart"/>
          </w:tcPr>
          <w:p>
            <w:pPr>
              <w:pStyle w:val="TableParagraph"/>
              <w:rPr>
                <w:sz w:val="24"/>
              </w:rPr>
            </w:pPr>
          </w:p>
        </w:tc>
        <w:tc>
          <w:tcPr>
            <w:tcW w:w="1277" w:type="dxa"/>
            <w:vMerge w:val="restart"/>
          </w:tcPr>
          <w:p>
            <w:pPr>
              <w:pStyle w:val="TableParagraph"/>
              <w:rPr>
                <w:sz w:val="24"/>
              </w:rPr>
            </w:pPr>
          </w:p>
        </w:tc>
        <w:tc>
          <w:tcPr>
            <w:tcW w:w="1702" w:type="dxa"/>
            <w:vMerge w:val="restart"/>
          </w:tcPr>
          <w:p>
            <w:pPr>
              <w:pStyle w:val="TableParagraph"/>
              <w:rPr>
                <w:sz w:val="24"/>
              </w:rPr>
            </w:pPr>
          </w:p>
        </w:tc>
        <w:tc>
          <w:tcPr>
            <w:tcW w:w="3176" w:type="dxa"/>
            <w:tcBorders>
              <w:bottom w:val="nil"/>
            </w:tcBorders>
          </w:tcPr>
          <w:p>
            <w:pPr>
              <w:pStyle w:val="TableParagraph"/>
              <w:spacing w:before="4"/>
              <w:ind w:left="104"/>
              <w:rPr>
                <w:sz w:val="26"/>
              </w:rPr>
            </w:pPr>
            <w:r>
              <w:rPr>
                <w:sz w:val="26"/>
              </w:rPr>
              <w:t>thẳng</w:t>
            </w:r>
            <w:r>
              <w:rPr>
                <w:spacing w:val="-7"/>
                <w:sz w:val="26"/>
              </w:rPr>
              <w:t> </w:t>
            </w:r>
            <w:r>
              <w:rPr>
                <w:sz w:val="26"/>
              </w:rPr>
              <w:t>(</w:t>
            </w:r>
            <w:r>
              <w:rPr>
                <w:i/>
                <w:sz w:val="26"/>
              </w:rPr>
              <w:t>line</w:t>
            </w:r>
            <w:r>
              <w:rPr>
                <w:i/>
                <w:spacing w:val="-3"/>
                <w:sz w:val="26"/>
              </w:rPr>
              <w:t> </w:t>
            </w:r>
            <w:r>
              <w:rPr>
                <w:i/>
                <w:spacing w:val="-2"/>
                <w:sz w:val="26"/>
              </w:rPr>
              <w:t>graph</w:t>
            </w:r>
            <w:r>
              <w:rPr>
                <w:spacing w:val="-2"/>
                <w:sz w:val="26"/>
              </w:rPr>
              <w:t>).</w:t>
            </w:r>
          </w:p>
        </w:tc>
        <w:tc>
          <w:tcPr>
            <w:tcW w:w="937" w:type="dxa"/>
            <w:vMerge w:val="restart"/>
            <w:shd w:val="clear" w:color="auto" w:fill="E1EED9"/>
          </w:tcPr>
          <w:p>
            <w:pPr>
              <w:pStyle w:val="TableParagraph"/>
              <w:rPr>
                <w:sz w:val="24"/>
              </w:rPr>
            </w:pPr>
          </w:p>
        </w:tc>
        <w:tc>
          <w:tcPr>
            <w:tcW w:w="687" w:type="dxa"/>
            <w:vMerge w:val="restart"/>
            <w:shd w:val="clear" w:color="auto" w:fill="E1EED9"/>
          </w:tcPr>
          <w:p>
            <w:pPr>
              <w:pStyle w:val="TableParagraph"/>
              <w:rPr>
                <w:sz w:val="24"/>
              </w:rPr>
            </w:pPr>
          </w:p>
        </w:tc>
        <w:tc>
          <w:tcPr>
            <w:tcW w:w="949" w:type="dxa"/>
            <w:vMerge w:val="restart"/>
            <w:shd w:val="clear" w:color="auto" w:fill="DEEAF6"/>
          </w:tcPr>
          <w:p>
            <w:pPr>
              <w:pStyle w:val="TableParagraph"/>
              <w:rPr>
                <w:sz w:val="24"/>
              </w:rPr>
            </w:pPr>
          </w:p>
        </w:tc>
        <w:tc>
          <w:tcPr>
            <w:tcW w:w="675" w:type="dxa"/>
            <w:vMerge w:val="restart"/>
            <w:shd w:val="clear" w:color="auto" w:fill="DEEAF6"/>
          </w:tcPr>
          <w:p>
            <w:pPr>
              <w:pStyle w:val="TableParagraph"/>
              <w:rPr>
                <w:sz w:val="24"/>
              </w:rPr>
            </w:pPr>
          </w:p>
        </w:tc>
        <w:tc>
          <w:tcPr>
            <w:tcW w:w="1093" w:type="dxa"/>
            <w:vMerge w:val="restart"/>
            <w:shd w:val="clear" w:color="auto" w:fill="FFF1CC"/>
          </w:tcPr>
          <w:p>
            <w:pPr>
              <w:pStyle w:val="TableParagraph"/>
              <w:rPr>
                <w:sz w:val="24"/>
              </w:rPr>
            </w:pPr>
          </w:p>
        </w:tc>
        <w:tc>
          <w:tcPr>
            <w:tcW w:w="851" w:type="dxa"/>
            <w:vMerge w:val="restart"/>
            <w:shd w:val="clear" w:color="auto" w:fill="FFF1CC"/>
          </w:tcPr>
          <w:p>
            <w:pPr>
              <w:pStyle w:val="TableParagraph"/>
              <w:rPr>
                <w:sz w:val="24"/>
              </w:rPr>
            </w:pPr>
          </w:p>
        </w:tc>
        <w:tc>
          <w:tcPr>
            <w:tcW w:w="1137" w:type="dxa"/>
            <w:vMerge w:val="restart"/>
            <w:shd w:val="clear" w:color="auto" w:fill="ECECEC"/>
          </w:tcPr>
          <w:p>
            <w:pPr>
              <w:pStyle w:val="TableParagraph"/>
              <w:rPr>
                <w:sz w:val="24"/>
              </w:rPr>
            </w:pPr>
          </w:p>
        </w:tc>
        <w:tc>
          <w:tcPr>
            <w:tcW w:w="854" w:type="dxa"/>
            <w:vMerge w:val="restart"/>
            <w:shd w:val="clear" w:color="auto" w:fill="ECECEC"/>
          </w:tcPr>
          <w:p>
            <w:pPr>
              <w:pStyle w:val="TableParagraph"/>
              <w:rPr>
                <w:sz w:val="24"/>
              </w:rPr>
            </w:pPr>
          </w:p>
        </w:tc>
        <w:tc>
          <w:tcPr>
            <w:tcW w:w="1418" w:type="dxa"/>
            <w:vMerge w:val="restart"/>
          </w:tcPr>
          <w:p>
            <w:pPr>
              <w:pStyle w:val="TableParagraph"/>
              <w:rPr>
                <w:sz w:val="24"/>
              </w:rPr>
            </w:pPr>
          </w:p>
        </w:tc>
      </w:tr>
      <w:tr>
        <w:trPr>
          <w:trHeight w:val="437"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bottom w:val="nil"/>
            </w:tcBorders>
          </w:tcPr>
          <w:p>
            <w:pPr>
              <w:pStyle w:val="TableParagraph"/>
              <w:spacing w:before="94"/>
              <w:ind w:left="104"/>
              <w:rPr>
                <w:sz w:val="26"/>
              </w:rPr>
            </w:pPr>
            <w:r>
              <w:rPr>
                <w:sz w:val="26"/>
              </w:rPr>
              <w:t>–</w:t>
            </w:r>
            <w:r>
              <w:rPr>
                <w:spacing w:val="3"/>
                <w:sz w:val="26"/>
              </w:rPr>
              <w:t> </w:t>
            </w:r>
            <w:r>
              <w:rPr>
                <w:sz w:val="26"/>
              </w:rPr>
              <w:t>Nhận</w:t>
            </w:r>
            <w:r>
              <w:rPr>
                <w:spacing w:val="2"/>
                <w:sz w:val="26"/>
              </w:rPr>
              <w:t> </w:t>
            </w:r>
            <w:r>
              <w:rPr>
                <w:sz w:val="26"/>
              </w:rPr>
              <w:t>ra</w:t>
            </w:r>
            <w:r>
              <w:rPr>
                <w:spacing w:val="4"/>
                <w:sz w:val="26"/>
              </w:rPr>
              <w:t> </w:t>
            </w:r>
            <w:r>
              <w:rPr>
                <w:sz w:val="26"/>
              </w:rPr>
              <w:t>được</w:t>
            </w:r>
            <w:r>
              <w:rPr>
                <w:spacing w:val="3"/>
                <w:sz w:val="26"/>
              </w:rPr>
              <w:t> </w:t>
            </w:r>
            <w:r>
              <w:rPr>
                <w:sz w:val="26"/>
              </w:rPr>
              <w:t>vấn</w:t>
            </w:r>
            <w:r>
              <w:rPr>
                <w:spacing w:val="3"/>
                <w:sz w:val="26"/>
              </w:rPr>
              <w:t> </w:t>
            </w:r>
            <w:r>
              <w:rPr>
                <w:sz w:val="26"/>
              </w:rPr>
              <w:t>đề</w:t>
            </w:r>
            <w:r>
              <w:rPr>
                <w:spacing w:val="5"/>
                <w:sz w:val="26"/>
              </w:rPr>
              <w:t> </w:t>
            </w:r>
            <w:r>
              <w:rPr>
                <w:spacing w:val="-4"/>
                <w:sz w:val="26"/>
              </w:rPr>
              <w:t>hoặc</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vMerge/>
            <w:tcBorders>
              <w:top w:val="nil"/>
            </w:tcBorders>
          </w:tcPr>
          <w:p>
            <w:pPr>
              <w:rPr>
                <w:sz w:val="2"/>
                <w:szCs w:val="2"/>
              </w:rPr>
            </w:pPr>
          </w:p>
        </w:tc>
      </w:tr>
      <w:tr>
        <w:trPr>
          <w:trHeight w:val="377"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bottom w:val="nil"/>
            </w:tcBorders>
          </w:tcPr>
          <w:p>
            <w:pPr>
              <w:pStyle w:val="TableParagraph"/>
              <w:spacing w:before="33"/>
              <w:ind w:left="104"/>
              <w:rPr>
                <w:sz w:val="26"/>
              </w:rPr>
            </w:pPr>
            <w:r>
              <w:rPr>
                <w:sz w:val="26"/>
              </w:rPr>
              <w:t>quy</w:t>
            </w:r>
            <w:r>
              <w:rPr>
                <w:spacing w:val="34"/>
                <w:sz w:val="26"/>
              </w:rPr>
              <w:t> </w:t>
            </w:r>
            <w:r>
              <w:rPr>
                <w:sz w:val="26"/>
              </w:rPr>
              <w:t>luật</w:t>
            </w:r>
            <w:r>
              <w:rPr>
                <w:spacing w:val="42"/>
                <w:sz w:val="26"/>
              </w:rPr>
              <w:t> </w:t>
            </w:r>
            <w:r>
              <w:rPr>
                <w:sz w:val="26"/>
              </w:rPr>
              <w:t>đơn</w:t>
            </w:r>
            <w:r>
              <w:rPr>
                <w:spacing w:val="42"/>
                <w:sz w:val="26"/>
              </w:rPr>
              <w:t> </w:t>
            </w:r>
            <w:r>
              <w:rPr>
                <w:sz w:val="26"/>
              </w:rPr>
              <w:t>giản</w:t>
            </w:r>
            <w:r>
              <w:rPr>
                <w:spacing w:val="40"/>
                <w:sz w:val="26"/>
              </w:rPr>
              <w:t> </w:t>
            </w:r>
            <w:r>
              <w:rPr>
                <w:sz w:val="26"/>
              </w:rPr>
              <w:t>dựa</w:t>
            </w:r>
            <w:r>
              <w:rPr>
                <w:spacing w:val="41"/>
                <w:sz w:val="26"/>
              </w:rPr>
              <w:t> </w:t>
            </w:r>
            <w:r>
              <w:rPr>
                <w:spacing w:val="-4"/>
                <w:sz w:val="26"/>
              </w:rPr>
              <w:t>trên</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vMerge/>
            <w:tcBorders>
              <w:top w:val="nil"/>
            </w:tcBorders>
          </w:tcPr>
          <w:p>
            <w:pPr>
              <w:rPr>
                <w:sz w:val="2"/>
                <w:szCs w:val="2"/>
              </w:rPr>
            </w:pPr>
          </w:p>
        </w:tc>
      </w:tr>
      <w:tr>
        <w:trPr>
          <w:trHeight w:val="378"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bottom w:val="nil"/>
            </w:tcBorders>
          </w:tcPr>
          <w:p>
            <w:pPr>
              <w:pStyle w:val="TableParagraph"/>
              <w:spacing w:before="34"/>
              <w:ind w:left="104"/>
              <w:rPr>
                <w:sz w:val="26"/>
              </w:rPr>
            </w:pPr>
            <w:r>
              <w:rPr>
                <w:sz w:val="26"/>
              </w:rPr>
              <w:t>phân</w:t>
            </w:r>
            <w:r>
              <w:rPr>
                <w:spacing w:val="51"/>
                <w:w w:val="150"/>
                <w:sz w:val="26"/>
              </w:rPr>
              <w:t> </w:t>
            </w:r>
            <w:r>
              <w:rPr>
                <w:sz w:val="26"/>
              </w:rPr>
              <w:t>tích</w:t>
            </w:r>
            <w:r>
              <w:rPr>
                <w:spacing w:val="52"/>
                <w:w w:val="150"/>
                <w:sz w:val="26"/>
              </w:rPr>
              <w:t> </w:t>
            </w:r>
            <w:r>
              <w:rPr>
                <w:sz w:val="26"/>
              </w:rPr>
              <w:t>các</w:t>
            </w:r>
            <w:r>
              <w:rPr>
                <w:spacing w:val="52"/>
                <w:w w:val="150"/>
                <w:sz w:val="26"/>
              </w:rPr>
              <w:t> </w:t>
            </w:r>
            <w:r>
              <w:rPr>
                <w:sz w:val="26"/>
              </w:rPr>
              <w:t>số</w:t>
            </w:r>
            <w:r>
              <w:rPr>
                <w:spacing w:val="53"/>
                <w:w w:val="150"/>
                <w:sz w:val="26"/>
              </w:rPr>
              <w:t> </w:t>
            </w:r>
            <w:r>
              <w:rPr>
                <w:sz w:val="26"/>
              </w:rPr>
              <w:t>liệu</w:t>
            </w:r>
            <w:r>
              <w:rPr>
                <w:spacing w:val="52"/>
                <w:w w:val="150"/>
                <w:sz w:val="26"/>
              </w:rPr>
              <w:t> </w:t>
            </w:r>
            <w:r>
              <w:rPr>
                <w:spacing w:val="-5"/>
                <w:sz w:val="26"/>
              </w:rPr>
              <w:t>thu</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vMerge/>
            <w:tcBorders>
              <w:top w:val="nil"/>
            </w:tcBorders>
          </w:tcPr>
          <w:p>
            <w:pPr>
              <w:rPr>
                <w:sz w:val="2"/>
                <w:szCs w:val="2"/>
              </w:rPr>
            </w:pPr>
          </w:p>
        </w:tc>
      </w:tr>
      <w:tr>
        <w:trPr>
          <w:trHeight w:val="378"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bottom w:val="nil"/>
            </w:tcBorders>
          </w:tcPr>
          <w:p>
            <w:pPr>
              <w:pStyle w:val="TableParagraph"/>
              <w:spacing w:before="34"/>
              <w:ind w:left="104"/>
              <w:rPr>
                <w:sz w:val="26"/>
              </w:rPr>
            </w:pPr>
            <w:r>
              <w:rPr>
                <w:sz w:val="26"/>
              </w:rPr>
              <w:t>được</w:t>
            </w:r>
            <w:r>
              <w:rPr>
                <w:spacing w:val="41"/>
                <w:sz w:val="26"/>
              </w:rPr>
              <w:t> </w:t>
            </w:r>
            <w:r>
              <w:rPr>
                <w:sz w:val="26"/>
              </w:rPr>
              <w:t>ở</w:t>
            </w:r>
            <w:r>
              <w:rPr>
                <w:spacing w:val="42"/>
                <w:sz w:val="26"/>
              </w:rPr>
              <w:t> </w:t>
            </w:r>
            <w:r>
              <w:rPr>
                <w:sz w:val="26"/>
              </w:rPr>
              <w:t>dạng:</w:t>
            </w:r>
            <w:r>
              <w:rPr>
                <w:spacing w:val="41"/>
                <w:sz w:val="26"/>
              </w:rPr>
              <w:t> </w:t>
            </w:r>
            <w:r>
              <w:rPr>
                <w:sz w:val="26"/>
              </w:rPr>
              <w:t>biểu</w:t>
            </w:r>
            <w:r>
              <w:rPr>
                <w:spacing w:val="42"/>
                <w:sz w:val="26"/>
              </w:rPr>
              <w:t> </w:t>
            </w:r>
            <w:r>
              <w:rPr>
                <w:sz w:val="26"/>
              </w:rPr>
              <w:t>đồ</w:t>
            </w:r>
            <w:r>
              <w:rPr>
                <w:spacing w:val="43"/>
                <w:sz w:val="26"/>
              </w:rPr>
              <w:t> </w:t>
            </w:r>
            <w:r>
              <w:rPr>
                <w:spacing w:val="-4"/>
                <w:sz w:val="26"/>
              </w:rPr>
              <w:t>hình</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vMerge/>
            <w:tcBorders>
              <w:top w:val="nil"/>
            </w:tcBorders>
          </w:tcPr>
          <w:p>
            <w:pPr>
              <w:rPr>
                <w:sz w:val="2"/>
                <w:szCs w:val="2"/>
              </w:rPr>
            </w:pPr>
          </w:p>
        </w:tc>
      </w:tr>
      <w:tr>
        <w:trPr>
          <w:trHeight w:val="378"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bottom w:val="nil"/>
            </w:tcBorders>
          </w:tcPr>
          <w:p>
            <w:pPr>
              <w:pStyle w:val="TableParagraph"/>
              <w:tabs>
                <w:tab w:pos="2660" w:val="left" w:leader="none"/>
              </w:tabs>
              <w:spacing w:before="34"/>
              <w:ind w:left="104"/>
              <w:rPr>
                <w:i/>
                <w:sz w:val="26"/>
              </w:rPr>
            </w:pPr>
            <w:r>
              <w:rPr>
                <w:sz w:val="26"/>
              </w:rPr>
              <w:t>quạt</w:t>
            </w:r>
            <w:r>
              <w:rPr>
                <w:spacing w:val="32"/>
                <w:sz w:val="26"/>
              </w:rPr>
              <w:t>  </w:t>
            </w:r>
            <w:r>
              <w:rPr>
                <w:sz w:val="26"/>
              </w:rPr>
              <w:t>tròn</w:t>
            </w:r>
            <w:r>
              <w:rPr>
                <w:spacing w:val="32"/>
                <w:sz w:val="26"/>
              </w:rPr>
              <w:t>  </w:t>
            </w:r>
            <w:r>
              <w:rPr>
                <w:sz w:val="26"/>
              </w:rPr>
              <w:t>(cho</w:t>
            </w:r>
            <w:r>
              <w:rPr>
                <w:spacing w:val="32"/>
                <w:sz w:val="26"/>
              </w:rPr>
              <w:t>  </w:t>
            </w:r>
            <w:r>
              <w:rPr>
                <w:spacing w:val="-4"/>
                <w:sz w:val="26"/>
              </w:rPr>
              <w:t>sẵn)</w:t>
            </w:r>
            <w:r>
              <w:rPr>
                <w:sz w:val="26"/>
              </w:rPr>
              <w:tab/>
            </w:r>
            <w:r>
              <w:rPr>
                <w:spacing w:val="-4"/>
                <w:sz w:val="26"/>
              </w:rPr>
              <w:t>(</w:t>
            </w:r>
            <w:r>
              <w:rPr>
                <w:i/>
                <w:spacing w:val="-4"/>
                <w:sz w:val="26"/>
              </w:rPr>
              <w:t>pie</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vMerge/>
            <w:tcBorders>
              <w:top w:val="nil"/>
            </w:tcBorders>
          </w:tcPr>
          <w:p>
            <w:pPr>
              <w:rPr>
                <w:sz w:val="2"/>
                <w:szCs w:val="2"/>
              </w:rPr>
            </w:pPr>
          </w:p>
        </w:tc>
      </w:tr>
      <w:tr>
        <w:trPr>
          <w:trHeight w:val="378"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bottom w:val="nil"/>
            </w:tcBorders>
          </w:tcPr>
          <w:p>
            <w:pPr>
              <w:pStyle w:val="TableParagraph"/>
              <w:spacing w:before="34"/>
              <w:ind w:left="104"/>
              <w:rPr>
                <w:sz w:val="26"/>
              </w:rPr>
            </w:pPr>
            <w:r>
              <w:rPr>
                <w:i/>
                <w:sz w:val="26"/>
              </w:rPr>
              <w:t>chart</w:t>
            </w:r>
            <w:r>
              <w:rPr>
                <w:sz w:val="26"/>
              </w:rPr>
              <w:t>);</w:t>
            </w:r>
            <w:r>
              <w:rPr>
                <w:spacing w:val="45"/>
                <w:sz w:val="26"/>
              </w:rPr>
              <w:t> </w:t>
            </w:r>
            <w:r>
              <w:rPr>
                <w:sz w:val="26"/>
              </w:rPr>
              <w:t>biểu</w:t>
            </w:r>
            <w:r>
              <w:rPr>
                <w:spacing w:val="47"/>
                <w:sz w:val="26"/>
              </w:rPr>
              <w:t> </w:t>
            </w:r>
            <w:r>
              <w:rPr>
                <w:sz w:val="26"/>
              </w:rPr>
              <w:t>đồ</w:t>
            </w:r>
            <w:r>
              <w:rPr>
                <w:spacing w:val="45"/>
                <w:sz w:val="26"/>
              </w:rPr>
              <w:t> </w:t>
            </w:r>
            <w:r>
              <w:rPr>
                <w:sz w:val="26"/>
              </w:rPr>
              <w:t>đoạn</w:t>
            </w:r>
            <w:r>
              <w:rPr>
                <w:spacing w:val="45"/>
                <w:sz w:val="26"/>
              </w:rPr>
              <w:t> </w:t>
            </w:r>
            <w:r>
              <w:rPr>
                <w:spacing w:val="-2"/>
                <w:sz w:val="26"/>
              </w:rPr>
              <w:t>thẳng</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vMerge/>
            <w:tcBorders>
              <w:top w:val="nil"/>
            </w:tcBorders>
          </w:tcPr>
          <w:p>
            <w:pPr>
              <w:rPr>
                <w:sz w:val="2"/>
                <w:szCs w:val="2"/>
              </w:rPr>
            </w:pPr>
          </w:p>
        </w:tc>
      </w:tr>
      <w:tr>
        <w:trPr>
          <w:trHeight w:val="540"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tcBorders>
          </w:tcPr>
          <w:p>
            <w:pPr>
              <w:pStyle w:val="TableParagraph"/>
              <w:spacing w:before="34"/>
              <w:ind w:left="104"/>
              <w:rPr>
                <w:sz w:val="26"/>
              </w:rPr>
            </w:pPr>
            <w:r>
              <w:rPr>
                <w:sz w:val="26"/>
              </w:rPr>
              <w:t>(</w:t>
            </w:r>
            <w:r>
              <w:rPr>
                <w:i/>
                <w:sz w:val="26"/>
              </w:rPr>
              <w:t>line</w:t>
            </w:r>
            <w:r>
              <w:rPr>
                <w:i/>
                <w:spacing w:val="-6"/>
                <w:sz w:val="26"/>
              </w:rPr>
              <w:t> </w:t>
            </w:r>
            <w:r>
              <w:rPr>
                <w:i/>
                <w:spacing w:val="-2"/>
                <w:sz w:val="26"/>
              </w:rPr>
              <w:t>graph</w:t>
            </w:r>
            <w:r>
              <w:rPr>
                <w:spacing w:val="-2"/>
                <w:sz w:val="26"/>
              </w:rPr>
              <w:t>).</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vMerge/>
            <w:tcBorders>
              <w:top w:val="nil"/>
            </w:tcBorders>
            <w:shd w:val="clear" w:color="auto" w:fill="FFF1CC"/>
          </w:tcPr>
          <w:p>
            <w:pPr>
              <w:rPr>
                <w:sz w:val="2"/>
                <w:szCs w:val="2"/>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vMerge/>
            <w:tcBorders>
              <w:top w:val="nil"/>
            </w:tcBorders>
          </w:tcPr>
          <w:p>
            <w:pPr>
              <w:rPr>
                <w:sz w:val="2"/>
                <w:szCs w:val="2"/>
              </w:rPr>
            </w:pPr>
          </w:p>
        </w:tc>
      </w:tr>
      <w:tr>
        <w:trPr>
          <w:trHeight w:val="367"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bottom w:val="nil"/>
            </w:tcBorders>
          </w:tcPr>
          <w:p>
            <w:pPr>
              <w:pStyle w:val="TableParagraph"/>
              <w:spacing w:before="59"/>
              <w:ind w:left="104"/>
              <w:rPr>
                <w:b/>
                <w:sz w:val="24"/>
              </w:rPr>
            </w:pPr>
            <w:r>
              <w:rPr>
                <w:b/>
                <w:spacing w:val="-7"/>
                <w:sz w:val="24"/>
              </w:rPr>
              <w:t>Vận</w:t>
            </w:r>
            <w:r>
              <w:rPr>
                <w:b/>
                <w:spacing w:val="-13"/>
                <w:sz w:val="24"/>
              </w:rPr>
              <w:t> </w:t>
            </w:r>
            <w:r>
              <w:rPr>
                <w:b/>
                <w:spacing w:val="-4"/>
                <w:sz w:val="24"/>
              </w:rPr>
              <w:t>dụng</w:t>
            </w:r>
          </w:p>
        </w:tc>
        <w:tc>
          <w:tcPr>
            <w:tcW w:w="937" w:type="dxa"/>
            <w:vMerge w:val="restart"/>
            <w:shd w:val="clear" w:color="auto" w:fill="E1EED9"/>
          </w:tcPr>
          <w:p>
            <w:pPr>
              <w:pStyle w:val="TableParagraph"/>
              <w:rPr>
                <w:sz w:val="24"/>
              </w:rPr>
            </w:pPr>
          </w:p>
        </w:tc>
        <w:tc>
          <w:tcPr>
            <w:tcW w:w="687" w:type="dxa"/>
            <w:vMerge w:val="restart"/>
            <w:shd w:val="clear" w:color="auto" w:fill="E1EED9"/>
          </w:tcPr>
          <w:p>
            <w:pPr>
              <w:pStyle w:val="TableParagraph"/>
              <w:rPr>
                <w:sz w:val="24"/>
              </w:rPr>
            </w:pPr>
          </w:p>
        </w:tc>
        <w:tc>
          <w:tcPr>
            <w:tcW w:w="949" w:type="dxa"/>
            <w:vMerge w:val="restart"/>
            <w:shd w:val="clear" w:color="auto" w:fill="DEEAF6"/>
          </w:tcPr>
          <w:p>
            <w:pPr>
              <w:pStyle w:val="TableParagraph"/>
              <w:rPr>
                <w:sz w:val="24"/>
              </w:rPr>
            </w:pPr>
          </w:p>
        </w:tc>
        <w:tc>
          <w:tcPr>
            <w:tcW w:w="675" w:type="dxa"/>
            <w:vMerge w:val="restart"/>
            <w:shd w:val="clear" w:color="auto" w:fill="DEEAF6"/>
          </w:tcPr>
          <w:p>
            <w:pPr>
              <w:pStyle w:val="TableParagraph"/>
              <w:rPr>
                <w:sz w:val="24"/>
              </w:rPr>
            </w:pPr>
          </w:p>
        </w:tc>
        <w:tc>
          <w:tcPr>
            <w:tcW w:w="1093" w:type="dxa"/>
            <w:vMerge w:val="restart"/>
            <w:shd w:val="clear" w:color="auto" w:fill="FFF1CC"/>
          </w:tcPr>
          <w:p>
            <w:pPr>
              <w:pStyle w:val="TableParagraph"/>
              <w:rPr>
                <w:sz w:val="24"/>
              </w:rPr>
            </w:pPr>
          </w:p>
        </w:tc>
        <w:tc>
          <w:tcPr>
            <w:tcW w:w="851" w:type="dxa"/>
            <w:tcBorders>
              <w:bottom w:val="nil"/>
            </w:tcBorders>
            <w:shd w:val="clear" w:color="auto" w:fill="FFF1CC"/>
          </w:tcPr>
          <w:p>
            <w:pPr>
              <w:pStyle w:val="TableParagraph"/>
              <w:rPr>
                <w:sz w:val="24"/>
              </w:rPr>
            </w:pPr>
          </w:p>
        </w:tc>
        <w:tc>
          <w:tcPr>
            <w:tcW w:w="1137" w:type="dxa"/>
            <w:vMerge w:val="restart"/>
            <w:shd w:val="clear" w:color="auto" w:fill="ECECEC"/>
          </w:tcPr>
          <w:p>
            <w:pPr>
              <w:pStyle w:val="TableParagraph"/>
              <w:rPr>
                <w:sz w:val="24"/>
              </w:rPr>
            </w:pPr>
          </w:p>
        </w:tc>
        <w:tc>
          <w:tcPr>
            <w:tcW w:w="854" w:type="dxa"/>
            <w:vMerge w:val="restart"/>
            <w:shd w:val="clear" w:color="auto" w:fill="ECECEC"/>
          </w:tcPr>
          <w:p>
            <w:pPr>
              <w:pStyle w:val="TableParagraph"/>
              <w:rPr>
                <w:sz w:val="24"/>
              </w:rPr>
            </w:pPr>
          </w:p>
        </w:tc>
        <w:tc>
          <w:tcPr>
            <w:tcW w:w="1418" w:type="dxa"/>
            <w:tcBorders>
              <w:bottom w:val="nil"/>
            </w:tcBorders>
          </w:tcPr>
          <w:p>
            <w:pPr>
              <w:pStyle w:val="TableParagraph"/>
              <w:rPr>
                <w:sz w:val="24"/>
              </w:rPr>
            </w:pPr>
          </w:p>
        </w:tc>
      </w:tr>
      <w:tr>
        <w:trPr>
          <w:trHeight w:val="2143"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bottom w:val="nil"/>
            </w:tcBorders>
          </w:tcPr>
          <w:p>
            <w:pPr>
              <w:pStyle w:val="TableParagraph"/>
              <w:spacing w:before="20"/>
              <w:ind w:left="104" w:right="100"/>
              <w:jc w:val="both"/>
              <w:rPr>
                <w:sz w:val="26"/>
              </w:rPr>
            </w:pPr>
            <w:r>
              <w:rPr>
                <w:sz w:val="26"/>
              </w:rPr>
              <w:t>– Thực hiện và lí giải </w:t>
            </w:r>
            <w:r>
              <w:rPr>
                <w:sz w:val="26"/>
              </w:rPr>
              <w:t>đượ</w:t>
            </w:r>
            <w:r>
              <w:rPr>
                <w:sz w:val="26"/>
              </w:rPr>
              <w:t>c</w:t>
            </w:r>
            <w:r>
              <w:rPr>
                <w:sz w:val="26"/>
              </w:rPr>
              <w:t> việc thu thập, phân loại </w:t>
            </w:r>
            <w:r>
              <w:rPr>
                <w:sz w:val="26"/>
              </w:rPr>
              <w:t>dữ</w:t>
            </w:r>
            <w:r>
              <w:rPr>
                <w:sz w:val="26"/>
              </w:rPr>
              <w:t> liệu theo các tiêu chí </w:t>
            </w:r>
            <w:r>
              <w:rPr>
                <w:sz w:val="26"/>
              </w:rPr>
              <w:t>cho</w:t>
            </w:r>
            <w:r>
              <w:rPr>
                <w:sz w:val="26"/>
              </w:rPr>
              <w:t> trước từ những nguồn: </w:t>
            </w:r>
            <w:r>
              <w:rPr>
                <w:sz w:val="26"/>
              </w:rPr>
              <w:t>văn</w:t>
            </w:r>
            <w:r>
              <w:rPr>
                <w:sz w:val="26"/>
              </w:rPr>
              <w:t> bản, bảng biểu, kiến </w:t>
            </w:r>
            <w:r>
              <w:rPr>
                <w:sz w:val="26"/>
              </w:rPr>
              <w:t>thứ</w:t>
            </w:r>
            <w:r>
              <w:rPr>
                <w:sz w:val="26"/>
              </w:rPr>
              <w:t>c</w:t>
            </w:r>
            <w:r>
              <w:rPr>
                <w:sz w:val="26"/>
              </w:rPr>
              <w:t> trong các môn học khác </w:t>
            </w:r>
            <w:r>
              <w:rPr>
                <w:sz w:val="26"/>
              </w:rPr>
              <w:t>và</w:t>
            </w:r>
            <w:r>
              <w:rPr>
                <w:sz w:val="26"/>
              </w:rPr>
              <w:t> trong thực tiễn.</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tcBorders>
              <w:top w:val="nil"/>
              <w:bottom w:val="nil"/>
            </w:tcBorders>
            <w:shd w:val="clear" w:color="auto" w:fill="FFF1CC"/>
          </w:tcPr>
          <w:p>
            <w:pPr>
              <w:pStyle w:val="TableParagraph"/>
              <w:rPr>
                <w:sz w:val="24"/>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sz w:val="24"/>
              </w:rPr>
            </w:pPr>
          </w:p>
        </w:tc>
      </w:tr>
      <w:tr>
        <w:trPr>
          <w:trHeight w:val="1844"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bottom w:val="nil"/>
            </w:tcBorders>
          </w:tcPr>
          <w:p>
            <w:pPr>
              <w:pStyle w:val="TableParagraph"/>
              <w:spacing w:before="19"/>
              <w:ind w:left="104" w:right="100"/>
              <w:jc w:val="both"/>
              <w:rPr>
                <w:sz w:val="26"/>
              </w:rPr>
            </w:pPr>
            <w:r>
              <w:rPr>
                <w:sz w:val="26"/>
              </w:rPr>
              <w:t>– Lựa chọn và biểu diễn được dữ liệu vào bảng, </w:t>
            </w:r>
            <w:r>
              <w:rPr>
                <w:sz w:val="26"/>
              </w:rPr>
              <w:t>biểu</w:t>
            </w:r>
            <w:r>
              <w:rPr>
                <w:sz w:val="26"/>
              </w:rPr>
              <w:t> đồ thích hợp ở dạng: biểu</w:t>
            </w:r>
            <w:r>
              <w:rPr>
                <w:spacing w:val="40"/>
                <w:sz w:val="26"/>
              </w:rPr>
              <w:t> </w:t>
            </w:r>
            <w:r>
              <w:rPr>
                <w:sz w:val="26"/>
              </w:rPr>
              <w:t>đồ hình quạt tròn (cho </w:t>
            </w:r>
            <w:r>
              <w:rPr>
                <w:sz w:val="26"/>
              </w:rPr>
              <w:t>sẵn)</w:t>
            </w:r>
            <w:r>
              <w:rPr>
                <w:sz w:val="26"/>
              </w:rPr>
              <w:t> (</w:t>
            </w:r>
            <w:r>
              <w:rPr>
                <w:i/>
                <w:sz w:val="26"/>
              </w:rPr>
              <w:t>pie chart</w:t>
            </w:r>
            <w:r>
              <w:rPr>
                <w:sz w:val="26"/>
              </w:rPr>
              <w:t>); biểu đồ </w:t>
            </w:r>
            <w:r>
              <w:rPr>
                <w:sz w:val="26"/>
              </w:rPr>
              <w:t>đoạn</w:t>
            </w:r>
            <w:r>
              <w:rPr>
                <w:sz w:val="26"/>
              </w:rPr>
              <w:t> thẳng (</w:t>
            </w:r>
            <w:r>
              <w:rPr>
                <w:i/>
                <w:sz w:val="26"/>
              </w:rPr>
              <w:t>line graph</w:t>
            </w:r>
            <w:r>
              <w:rPr>
                <w:sz w:val="26"/>
              </w:rPr>
              <w:t>).</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tcBorders>
              <w:top w:val="nil"/>
              <w:bottom w:val="nil"/>
            </w:tcBorders>
            <w:shd w:val="clear" w:color="auto" w:fill="FFF1CC"/>
          </w:tcPr>
          <w:p>
            <w:pPr>
              <w:pStyle w:val="TableParagraph"/>
              <w:spacing w:before="250"/>
              <w:ind w:left="260"/>
              <w:rPr>
                <w:sz w:val="24"/>
              </w:rPr>
            </w:pPr>
            <w:r>
              <w:rPr>
                <w:spacing w:val="-10"/>
                <w:sz w:val="24"/>
              </w:rPr>
              <w:t>1</w:t>
            </w:r>
          </w:p>
          <w:p>
            <w:pPr>
              <w:pStyle w:val="TableParagraph"/>
              <w:spacing w:before="41"/>
              <w:ind w:left="154"/>
              <w:rPr>
                <w:sz w:val="24"/>
              </w:rPr>
            </w:pPr>
            <w:r>
              <w:rPr>
                <w:spacing w:val="-2"/>
                <w:sz w:val="24"/>
              </w:rPr>
              <w:t>(0,5)</w:t>
            </w: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bottom w:val="nil"/>
            </w:tcBorders>
          </w:tcPr>
          <w:p>
            <w:pPr>
              <w:pStyle w:val="TableParagraph"/>
              <w:rPr>
                <w:b/>
                <w:sz w:val="24"/>
              </w:rPr>
            </w:pPr>
          </w:p>
          <w:p>
            <w:pPr>
              <w:pStyle w:val="TableParagraph"/>
              <w:spacing w:before="173"/>
              <w:rPr>
                <w:b/>
                <w:sz w:val="24"/>
              </w:rPr>
            </w:pPr>
          </w:p>
          <w:p>
            <w:pPr>
              <w:pStyle w:val="TableParagraph"/>
              <w:ind w:left="8" w:right="26"/>
              <w:jc w:val="center"/>
              <w:rPr>
                <w:sz w:val="24"/>
              </w:rPr>
            </w:pPr>
            <w:r>
              <w:rPr>
                <w:spacing w:val="-5"/>
                <w:sz w:val="24"/>
              </w:rPr>
              <w:t>5%</w:t>
            </w:r>
          </w:p>
        </w:tc>
      </w:tr>
      <w:tr>
        <w:trPr>
          <w:trHeight w:val="1811"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Borders>
              <w:top w:val="nil"/>
            </w:tcBorders>
          </w:tcPr>
          <w:p>
            <w:pPr>
              <w:pStyle w:val="TableParagraph"/>
              <w:spacing w:before="19"/>
              <w:ind w:left="104" w:right="90"/>
              <w:jc w:val="both"/>
              <w:rPr>
                <w:sz w:val="26"/>
              </w:rPr>
            </w:pPr>
            <w:r>
              <w:rPr>
                <w:sz w:val="26"/>
              </w:rPr>
              <w:t>–</w:t>
            </w:r>
            <w:r>
              <w:rPr>
                <w:spacing w:val="-17"/>
                <w:sz w:val="26"/>
              </w:rPr>
              <w:t> </w:t>
            </w:r>
            <w:r>
              <w:rPr>
                <w:sz w:val="26"/>
              </w:rPr>
              <w:t>Giải</w:t>
            </w:r>
            <w:r>
              <w:rPr>
                <w:spacing w:val="-16"/>
                <w:sz w:val="26"/>
              </w:rPr>
              <w:t> </w:t>
            </w:r>
            <w:r>
              <w:rPr>
                <w:sz w:val="26"/>
              </w:rPr>
              <w:t>quyết</w:t>
            </w:r>
            <w:r>
              <w:rPr>
                <w:spacing w:val="-16"/>
                <w:sz w:val="26"/>
              </w:rPr>
              <w:t> </w:t>
            </w:r>
            <w:r>
              <w:rPr>
                <w:sz w:val="26"/>
              </w:rPr>
              <w:t>được</w:t>
            </w:r>
            <w:r>
              <w:rPr>
                <w:spacing w:val="-16"/>
                <w:sz w:val="26"/>
              </w:rPr>
              <w:t> </w:t>
            </w:r>
            <w:r>
              <w:rPr>
                <w:sz w:val="26"/>
              </w:rPr>
              <w:t>những</w:t>
            </w:r>
            <w:r>
              <w:rPr>
                <w:spacing w:val="-17"/>
                <w:sz w:val="26"/>
              </w:rPr>
              <w:t> </w:t>
            </w:r>
            <w:r>
              <w:rPr>
                <w:sz w:val="26"/>
              </w:rPr>
              <w:t>vấn </w:t>
            </w:r>
            <w:r>
              <w:rPr>
                <w:spacing w:val="-4"/>
                <w:sz w:val="26"/>
              </w:rPr>
              <w:t>đề</w:t>
            </w:r>
            <w:r>
              <w:rPr>
                <w:spacing w:val="-13"/>
                <w:sz w:val="26"/>
              </w:rPr>
              <w:t> </w:t>
            </w:r>
            <w:r>
              <w:rPr>
                <w:spacing w:val="-4"/>
                <w:sz w:val="26"/>
              </w:rPr>
              <w:t>đơn</w:t>
            </w:r>
            <w:r>
              <w:rPr>
                <w:spacing w:val="-12"/>
                <w:sz w:val="26"/>
              </w:rPr>
              <w:t> </w:t>
            </w:r>
            <w:r>
              <w:rPr>
                <w:spacing w:val="-4"/>
                <w:sz w:val="26"/>
              </w:rPr>
              <w:t>giản</w:t>
            </w:r>
            <w:r>
              <w:rPr>
                <w:spacing w:val="-12"/>
                <w:sz w:val="26"/>
              </w:rPr>
              <w:t> </w:t>
            </w:r>
            <w:r>
              <w:rPr>
                <w:spacing w:val="-4"/>
                <w:sz w:val="26"/>
              </w:rPr>
              <w:t>liên</w:t>
            </w:r>
            <w:r>
              <w:rPr>
                <w:spacing w:val="-12"/>
                <w:sz w:val="26"/>
              </w:rPr>
              <w:t> </w:t>
            </w:r>
            <w:r>
              <w:rPr>
                <w:spacing w:val="-4"/>
                <w:sz w:val="26"/>
              </w:rPr>
              <w:t>quan</w:t>
            </w:r>
            <w:r>
              <w:rPr>
                <w:spacing w:val="-13"/>
                <w:sz w:val="26"/>
              </w:rPr>
              <w:t> </w:t>
            </w:r>
            <w:r>
              <w:rPr>
                <w:spacing w:val="-4"/>
                <w:sz w:val="26"/>
              </w:rPr>
              <w:t>đến</w:t>
            </w:r>
            <w:r>
              <w:rPr>
                <w:spacing w:val="-12"/>
                <w:sz w:val="26"/>
              </w:rPr>
              <w:t> </w:t>
            </w:r>
            <w:r>
              <w:rPr>
                <w:spacing w:val="-4"/>
                <w:sz w:val="26"/>
              </w:rPr>
              <w:t>các </w:t>
            </w:r>
            <w:r>
              <w:rPr>
                <w:sz w:val="26"/>
              </w:rPr>
              <w:t>số</w:t>
            </w:r>
            <w:r>
              <w:rPr>
                <w:spacing w:val="-17"/>
                <w:sz w:val="26"/>
              </w:rPr>
              <w:t> </w:t>
            </w:r>
            <w:r>
              <w:rPr>
                <w:sz w:val="26"/>
              </w:rPr>
              <w:t>liệu</w:t>
            </w:r>
            <w:r>
              <w:rPr>
                <w:spacing w:val="-16"/>
                <w:sz w:val="26"/>
              </w:rPr>
              <w:t> </w:t>
            </w:r>
            <w:r>
              <w:rPr>
                <w:sz w:val="26"/>
              </w:rPr>
              <w:t>thu</w:t>
            </w:r>
            <w:r>
              <w:rPr>
                <w:spacing w:val="-16"/>
                <w:sz w:val="26"/>
              </w:rPr>
              <w:t> </w:t>
            </w:r>
            <w:r>
              <w:rPr>
                <w:sz w:val="26"/>
              </w:rPr>
              <w:t>được</w:t>
            </w:r>
            <w:r>
              <w:rPr>
                <w:spacing w:val="-16"/>
                <w:sz w:val="26"/>
              </w:rPr>
              <w:t> </w:t>
            </w:r>
            <w:r>
              <w:rPr>
                <w:sz w:val="26"/>
              </w:rPr>
              <w:t>ở</w:t>
            </w:r>
            <w:r>
              <w:rPr>
                <w:spacing w:val="-17"/>
                <w:sz w:val="26"/>
              </w:rPr>
              <w:t> </w:t>
            </w:r>
            <w:r>
              <w:rPr>
                <w:sz w:val="26"/>
              </w:rPr>
              <w:t>dạng:</w:t>
            </w:r>
            <w:r>
              <w:rPr>
                <w:spacing w:val="-16"/>
                <w:sz w:val="26"/>
              </w:rPr>
              <w:t> </w:t>
            </w:r>
            <w:r>
              <w:rPr>
                <w:sz w:val="26"/>
              </w:rPr>
              <w:t>biểu đồ</w:t>
            </w:r>
            <w:r>
              <w:rPr>
                <w:spacing w:val="32"/>
                <w:sz w:val="26"/>
              </w:rPr>
              <w:t> </w:t>
            </w:r>
            <w:r>
              <w:rPr>
                <w:sz w:val="26"/>
              </w:rPr>
              <w:t>hình</w:t>
            </w:r>
            <w:r>
              <w:rPr>
                <w:spacing w:val="32"/>
                <w:sz w:val="26"/>
              </w:rPr>
              <w:t> </w:t>
            </w:r>
            <w:r>
              <w:rPr>
                <w:sz w:val="26"/>
              </w:rPr>
              <w:t>quạt</w:t>
            </w:r>
            <w:r>
              <w:rPr>
                <w:spacing w:val="31"/>
                <w:sz w:val="26"/>
              </w:rPr>
              <w:t> </w:t>
            </w:r>
            <w:r>
              <w:rPr>
                <w:sz w:val="26"/>
              </w:rPr>
              <w:t>tròn</w:t>
            </w:r>
            <w:r>
              <w:rPr>
                <w:spacing w:val="32"/>
                <w:sz w:val="26"/>
              </w:rPr>
              <w:t> </w:t>
            </w:r>
            <w:r>
              <w:rPr>
                <w:sz w:val="26"/>
              </w:rPr>
              <w:t>(cho</w:t>
            </w:r>
            <w:r>
              <w:rPr>
                <w:spacing w:val="31"/>
                <w:sz w:val="26"/>
              </w:rPr>
              <w:t> </w:t>
            </w:r>
            <w:r>
              <w:rPr>
                <w:spacing w:val="-4"/>
                <w:sz w:val="26"/>
              </w:rPr>
              <w:t>sẵn)</w:t>
            </w:r>
          </w:p>
          <w:p>
            <w:pPr>
              <w:pStyle w:val="TableParagraph"/>
              <w:spacing w:line="298" w:lineRule="exact"/>
              <w:ind w:left="104" w:right="90"/>
              <w:jc w:val="both"/>
              <w:rPr>
                <w:sz w:val="26"/>
              </w:rPr>
            </w:pPr>
            <w:r>
              <w:rPr>
                <w:sz w:val="26"/>
              </w:rPr>
              <w:t>(</w:t>
            </w:r>
            <w:r>
              <w:rPr>
                <w:i/>
                <w:sz w:val="26"/>
              </w:rPr>
              <w:t>pie chart</w:t>
            </w:r>
            <w:r>
              <w:rPr>
                <w:sz w:val="26"/>
              </w:rPr>
              <w:t>); biểu đồ đoạn thẳng (</w:t>
            </w:r>
            <w:r>
              <w:rPr>
                <w:i/>
                <w:sz w:val="26"/>
              </w:rPr>
              <w:t>line graph</w:t>
            </w:r>
            <w:r>
              <w:rPr>
                <w:sz w:val="26"/>
              </w:rPr>
              <w:t>).</w:t>
            </w:r>
          </w:p>
        </w:tc>
        <w:tc>
          <w:tcPr>
            <w:tcW w:w="937" w:type="dxa"/>
            <w:vMerge/>
            <w:tcBorders>
              <w:top w:val="nil"/>
            </w:tcBorders>
            <w:shd w:val="clear" w:color="auto" w:fill="E1EED9"/>
          </w:tcPr>
          <w:p>
            <w:pPr>
              <w:rPr>
                <w:sz w:val="2"/>
                <w:szCs w:val="2"/>
              </w:rPr>
            </w:pPr>
          </w:p>
        </w:tc>
        <w:tc>
          <w:tcPr>
            <w:tcW w:w="687" w:type="dxa"/>
            <w:vMerge/>
            <w:tcBorders>
              <w:top w:val="nil"/>
            </w:tcBorders>
            <w:shd w:val="clear" w:color="auto" w:fill="E1EED9"/>
          </w:tcPr>
          <w:p>
            <w:pPr>
              <w:rPr>
                <w:sz w:val="2"/>
                <w:szCs w:val="2"/>
              </w:rPr>
            </w:pPr>
          </w:p>
        </w:tc>
        <w:tc>
          <w:tcPr>
            <w:tcW w:w="949" w:type="dxa"/>
            <w:vMerge/>
            <w:tcBorders>
              <w:top w:val="nil"/>
            </w:tcBorders>
            <w:shd w:val="clear" w:color="auto" w:fill="DEEAF6"/>
          </w:tcPr>
          <w:p>
            <w:pPr>
              <w:rPr>
                <w:sz w:val="2"/>
                <w:szCs w:val="2"/>
              </w:rPr>
            </w:pPr>
          </w:p>
        </w:tc>
        <w:tc>
          <w:tcPr>
            <w:tcW w:w="675" w:type="dxa"/>
            <w:vMerge/>
            <w:tcBorders>
              <w:top w:val="nil"/>
            </w:tcBorders>
            <w:shd w:val="clear" w:color="auto" w:fill="DEEAF6"/>
          </w:tcPr>
          <w:p>
            <w:pPr>
              <w:rPr>
                <w:sz w:val="2"/>
                <w:szCs w:val="2"/>
              </w:rPr>
            </w:pPr>
          </w:p>
        </w:tc>
        <w:tc>
          <w:tcPr>
            <w:tcW w:w="1093" w:type="dxa"/>
            <w:vMerge/>
            <w:tcBorders>
              <w:top w:val="nil"/>
            </w:tcBorders>
            <w:shd w:val="clear" w:color="auto" w:fill="FFF1CC"/>
          </w:tcPr>
          <w:p>
            <w:pPr>
              <w:rPr>
                <w:sz w:val="2"/>
                <w:szCs w:val="2"/>
              </w:rPr>
            </w:pPr>
          </w:p>
        </w:tc>
        <w:tc>
          <w:tcPr>
            <w:tcW w:w="851" w:type="dxa"/>
            <w:tcBorders>
              <w:top w:val="nil"/>
            </w:tcBorders>
            <w:shd w:val="clear" w:color="auto" w:fill="FFF1CC"/>
          </w:tcPr>
          <w:p>
            <w:pPr>
              <w:pStyle w:val="TableParagraph"/>
              <w:rPr>
                <w:sz w:val="24"/>
              </w:rPr>
            </w:pPr>
          </w:p>
        </w:tc>
        <w:tc>
          <w:tcPr>
            <w:tcW w:w="1137" w:type="dxa"/>
            <w:vMerge/>
            <w:tcBorders>
              <w:top w:val="nil"/>
            </w:tcBorders>
            <w:shd w:val="clear" w:color="auto" w:fill="ECECEC"/>
          </w:tcPr>
          <w:p>
            <w:pPr>
              <w:rPr>
                <w:sz w:val="2"/>
                <w:szCs w:val="2"/>
              </w:rPr>
            </w:pPr>
          </w:p>
        </w:tc>
        <w:tc>
          <w:tcPr>
            <w:tcW w:w="854" w:type="dxa"/>
            <w:vMerge/>
            <w:tcBorders>
              <w:top w:val="nil"/>
            </w:tcBorders>
            <w:shd w:val="clear" w:color="auto" w:fill="ECECEC"/>
          </w:tcPr>
          <w:p>
            <w:pPr>
              <w:rPr>
                <w:sz w:val="2"/>
                <w:szCs w:val="2"/>
              </w:rPr>
            </w:pPr>
          </w:p>
        </w:tc>
        <w:tc>
          <w:tcPr>
            <w:tcW w:w="1418" w:type="dxa"/>
            <w:tcBorders>
              <w:top w:val="nil"/>
            </w:tcBorders>
          </w:tcPr>
          <w:p>
            <w:pPr>
              <w:pStyle w:val="TableParagraph"/>
              <w:rPr>
                <w:sz w:val="24"/>
              </w:rPr>
            </w:pPr>
          </w:p>
        </w:tc>
      </w:tr>
    </w:tbl>
    <w:p>
      <w:pPr>
        <w:spacing w:after="0"/>
        <w:rPr>
          <w:sz w:val="24"/>
        </w:rPr>
        <w:sectPr>
          <w:type w:val="continuous"/>
          <w:pgSz w:w="16850" w:h="11910" w:orient="landscape"/>
          <w:pgMar w:top="1000" w:bottom="280" w:left="74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277"/>
        <w:gridCol w:w="1704"/>
        <w:gridCol w:w="3173"/>
        <w:gridCol w:w="936"/>
        <w:gridCol w:w="686"/>
        <w:gridCol w:w="948"/>
        <w:gridCol w:w="674"/>
        <w:gridCol w:w="1092"/>
        <w:gridCol w:w="850"/>
        <w:gridCol w:w="1136"/>
        <w:gridCol w:w="853"/>
        <w:gridCol w:w="1417"/>
      </w:tblGrid>
      <w:tr>
        <w:trPr>
          <w:trHeight w:val="2123" w:hRule="atLeast"/>
        </w:trPr>
        <w:tc>
          <w:tcPr>
            <w:tcW w:w="708" w:type="dxa"/>
            <w:vMerge w:val="restart"/>
          </w:tcPr>
          <w:p>
            <w:pPr>
              <w:pStyle w:val="TableParagraph"/>
              <w:spacing w:before="133"/>
              <w:rPr>
                <w:b/>
                <w:sz w:val="24"/>
              </w:rPr>
            </w:pPr>
          </w:p>
          <w:p>
            <w:pPr>
              <w:pStyle w:val="TableParagraph"/>
              <w:ind w:left="18" w:right="2"/>
              <w:jc w:val="center"/>
              <w:rPr>
                <w:sz w:val="24"/>
              </w:rPr>
            </w:pPr>
            <w:r>
              <w:rPr>
                <w:spacing w:val="-10"/>
                <w:sz w:val="24"/>
              </w:rPr>
              <w:t>2</w:t>
            </w:r>
          </w:p>
        </w:tc>
        <w:tc>
          <w:tcPr>
            <w:tcW w:w="1277" w:type="dxa"/>
            <w:vMerge w:val="restart"/>
          </w:tcPr>
          <w:p>
            <w:pPr>
              <w:pStyle w:val="TableParagraph"/>
              <w:rPr>
                <w:sz w:val="24"/>
              </w:rPr>
            </w:pPr>
          </w:p>
        </w:tc>
        <w:tc>
          <w:tcPr>
            <w:tcW w:w="170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0"/>
              <w:rPr>
                <w:b/>
                <w:sz w:val="24"/>
              </w:rPr>
            </w:pPr>
          </w:p>
          <w:p>
            <w:pPr>
              <w:pStyle w:val="TableParagraph"/>
              <w:ind w:left="107"/>
              <w:rPr>
                <w:b/>
                <w:sz w:val="24"/>
              </w:rPr>
            </w:pPr>
            <w:r>
              <w:rPr>
                <w:b/>
                <w:sz w:val="24"/>
              </w:rPr>
              <w:t>Nội</w:t>
            </w:r>
            <w:r>
              <w:rPr>
                <w:b/>
                <w:spacing w:val="-1"/>
                <w:sz w:val="24"/>
              </w:rPr>
              <w:t> </w:t>
            </w:r>
            <w:r>
              <w:rPr>
                <w:b/>
                <w:sz w:val="24"/>
              </w:rPr>
              <w:t>dung </w:t>
            </w:r>
            <w:r>
              <w:rPr>
                <w:b/>
                <w:spacing w:val="-5"/>
                <w:sz w:val="24"/>
              </w:rPr>
              <w:t>2:</w:t>
            </w:r>
          </w:p>
          <w:p>
            <w:pPr>
              <w:pStyle w:val="TableParagraph"/>
              <w:spacing w:before="164"/>
              <w:ind w:left="244"/>
              <w:rPr>
                <w:b/>
                <w:sz w:val="26"/>
              </w:rPr>
            </w:pPr>
            <w:r>
              <w:rPr>
                <w:b/>
                <w:sz w:val="26"/>
              </w:rPr>
              <w:t>Một</w:t>
            </w:r>
            <w:r>
              <w:rPr>
                <w:b/>
                <w:spacing w:val="-5"/>
                <w:sz w:val="26"/>
              </w:rPr>
              <w:t> </w:t>
            </w:r>
            <w:r>
              <w:rPr>
                <w:b/>
                <w:sz w:val="26"/>
              </w:rPr>
              <w:t>số</w:t>
            </w:r>
            <w:r>
              <w:rPr>
                <w:b/>
                <w:spacing w:val="-5"/>
                <w:sz w:val="26"/>
              </w:rPr>
              <w:t> yếu</w:t>
            </w:r>
          </w:p>
          <w:p>
            <w:pPr>
              <w:pStyle w:val="TableParagraph"/>
              <w:spacing w:before="90"/>
              <w:ind w:left="256"/>
              <w:rPr>
                <w:b/>
                <w:sz w:val="26"/>
              </w:rPr>
            </w:pPr>
            <w:r>
              <w:rPr>
                <w:b/>
                <w:sz w:val="26"/>
              </w:rPr>
              <w:t>tố</w:t>
            </w:r>
            <w:r>
              <w:rPr>
                <w:b/>
                <w:spacing w:val="-3"/>
                <w:sz w:val="26"/>
              </w:rPr>
              <w:t> </w:t>
            </w:r>
            <w:r>
              <w:rPr>
                <w:b/>
                <w:sz w:val="26"/>
              </w:rPr>
              <w:t>xác</w:t>
            </w:r>
            <w:r>
              <w:rPr>
                <w:b/>
                <w:spacing w:val="-3"/>
                <w:sz w:val="26"/>
              </w:rPr>
              <w:t> </w:t>
            </w:r>
            <w:r>
              <w:rPr>
                <w:b/>
                <w:spacing w:val="-4"/>
                <w:sz w:val="26"/>
              </w:rPr>
              <w:t>suất</w:t>
            </w:r>
          </w:p>
        </w:tc>
        <w:tc>
          <w:tcPr>
            <w:tcW w:w="3173" w:type="dxa"/>
          </w:tcPr>
          <w:p>
            <w:pPr>
              <w:pStyle w:val="TableParagraph"/>
              <w:spacing w:before="124"/>
              <w:ind w:left="102"/>
              <w:rPr>
                <w:b/>
                <w:i/>
                <w:sz w:val="26"/>
              </w:rPr>
            </w:pPr>
            <w:r>
              <w:rPr>
                <w:b/>
                <w:i/>
                <w:spacing w:val="-9"/>
                <w:sz w:val="26"/>
              </w:rPr>
              <w:t>Nhận</w:t>
            </w:r>
            <w:r>
              <w:rPr>
                <w:b/>
                <w:i/>
                <w:spacing w:val="-10"/>
                <w:sz w:val="26"/>
              </w:rPr>
              <w:t> </w:t>
            </w:r>
            <w:r>
              <w:rPr>
                <w:b/>
                <w:i/>
                <w:spacing w:val="-2"/>
                <w:sz w:val="26"/>
              </w:rPr>
              <w:t>biết:</w:t>
            </w:r>
          </w:p>
          <w:p>
            <w:pPr>
              <w:pStyle w:val="TableParagraph"/>
              <w:spacing w:before="207"/>
              <w:ind w:left="102" w:right="77"/>
              <w:rPr>
                <w:sz w:val="26"/>
              </w:rPr>
            </w:pPr>
            <w:r>
              <w:rPr>
                <w:sz w:val="26"/>
              </w:rPr>
              <w:t>– Làm quen với các khái niệm mở đầu về biến cố ngẫu</w:t>
            </w:r>
            <w:r>
              <w:rPr>
                <w:spacing w:val="-9"/>
                <w:sz w:val="26"/>
              </w:rPr>
              <w:t> </w:t>
            </w:r>
            <w:r>
              <w:rPr>
                <w:sz w:val="26"/>
              </w:rPr>
              <w:t>nhiên</w:t>
            </w:r>
            <w:r>
              <w:rPr>
                <w:spacing w:val="-7"/>
                <w:sz w:val="26"/>
              </w:rPr>
              <w:t> </w:t>
            </w:r>
            <w:r>
              <w:rPr>
                <w:sz w:val="26"/>
              </w:rPr>
              <w:t>và</w:t>
            </w:r>
            <w:r>
              <w:rPr>
                <w:spacing w:val="-9"/>
                <w:sz w:val="26"/>
              </w:rPr>
              <w:t> </w:t>
            </w:r>
            <w:r>
              <w:rPr>
                <w:sz w:val="26"/>
              </w:rPr>
              <w:t>xác</w:t>
            </w:r>
            <w:r>
              <w:rPr>
                <w:spacing w:val="-9"/>
                <w:sz w:val="26"/>
              </w:rPr>
              <w:t> </w:t>
            </w:r>
            <w:r>
              <w:rPr>
                <w:sz w:val="26"/>
              </w:rPr>
              <w:t>suất</w:t>
            </w:r>
            <w:r>
              <w:rPr>
                <w:spacing w:val="-7"/>
                <w:sz w:val="26"/>
              </w:rPr>
              <w:t> </w:t>
            </w:r>
            <w:r>
              <w:rPr>
                <w:sz w:val="26"/>
              </w:rPr>
              <w:t>của</w:t>
            </w:r>
          </w:p>
          <w:p>
            <w:pPr>
              <w:pStyle w:val="TableParagraph"/>
              <w:spacing w:line="298" w:lineRule="exact"/>
              <w:ind w:left="102" w:right="473" w:hanging="1"/>
              <w:rPr>
                <w:sz w:val="26"/>
              </w:rPr>
            </w:pPr>
            <w:r>
              <w:rPr>
                <w:sz w:val="26"/>
              </w:rPr>
              <w:t>biến</w:t>
            </w:r>
            <w:r>
              <w:rPr>
                <w:spacing w:val="-10"/>
                <w:sz w:val="26"/>
              </w:rPr>
              <w:t> </w:t>
            </w:r>
            <w:r>
              <w:rPr>
                <w:sz w:val="26"/>
              </w:rPr>
              <w:t>cố</w:t>
            </w:r>
            <w:r>
              <w:rPr>
                <w:spacing w:val="-10"/>
                <w:sz w:val="26"/>
              </w:rPr>
              <w:t> </w:t>
            </w:r>
            <w:r>
              <w:rPr>
                <w:sz w:val="26"/>
              </w:rPr>
              <w:t>ngẫu</w:t>
            </w:r>
            <w:r>
              <w:rPr>
                <w:spacing w:val="-10"/>
                <w:sz w:val="26"/>
              </w:rPr>
              <w:t> </w:t>
            </w:r>
            <w:r>
              <w:rPr>
                <w:sz w:val="26"/>
              </w:rPr>
              <w:t>nhiên</w:t>
            </w:r>
            <w:r>
              <w:rPr>
                <w:spacing w:val="-8"/>
                <w:sz w:val="26"/>
              </w:rPr>
              <w:t> </w:t>
            </w:r>
            <w:r>
              <w:rPr>
                <w:sz w:val="26"/>
              </w:rPr>
              <w:t>trong các ví dụ đơn giản.</w:t>
            </w:r>
          </w:p>
        </w:tc>
        <w:tc>
          <w:tcPr>
            <w:tcW w:w="936" w:type="dxa"/>
            <w:shd w:val="clear" w:color="auto" w:fill="E1EED9"/>
          </w:tcPr>
          <w:p>
            <w:pPr>
              <w:pStyle w:val="TableParagraph"/>
              <w:rPr>
                <w:b/>
                <w:sz w:val="24"/>
              </w:rPr>
            </w:pPr>
          </w:p>
          <w:p>
            <w:pPr>
              <w:pStyle w:val="TableParagraph"/>
              <w:spacing w:before="183"/>
              <w:rPr>
                <w:b/>
                <w:sz w:val="24"/>
              </w:rPr>
            </w:pPr>
          </w:p>
          <w:p>
            <w:pPr>
              <w:pStyle w:val="TableParagraph"/>
              <w:ind w:left="11" w:right="3"/>
              <w:jc w:val="center"/>
              <w:rPr>
                <w:sz w:val="24"/>
              </w:rPr>
            </w:pPr>
            <w:r>
              <w:rPr>
                <w:spacing w:val="-10"/>
                <w:sz w:val="24"/>
              </w:rPr>
              <w:t>2</w:t>
            </w:r>
          </w:p>
          <w:p>
            <w:pPr>
              <w:pStyle w:val="TableParagraph"/>
              <w:spacing w:before="101"/>
              <w:ind w:left="11"/>
              <w:jc w:val="center"/>
              <w:rPr>
                <w:sz w:val="24"/>
              </w:rPr>
            </w:pPr>
            <w:r>
              <w:rPr>
                <w:spacing w:val="-2"/>
                <w:sz w:val="24"/>
              </w:rPr>
              <w:t>(0,5)</w:t>
            </w:r>
          </w:p>
        </w:tc>
        <w:tc>
          <w:tcPr>
            <w:tcW w:w="686" w:type="dxa"/>
            <w:shd w:val="clear" w:color="auto" w:fill="E1EED9"/>
          </w:tcPr>
          <w:p>
            <w:pPr>
              <w:pStyle w:val="TableParagraph"/>
              <w:rPr>
                <w:sz w:val="24"/>
              </w:rPr>
            </w:pPr>
          </w:p>
        </w:tc>
        <w:tc>
          <w:tcPr>
            <w:tcW w:w="948" w:type="dxa"/>
            <w:shd w:val="clear" w:color="auto" w:fill="DEEAF6"/>
          </w:tcPr>
          <w:p>
            <w:pPr>
              <w:pStyle w:val="TableParagraph"/>
              <w:rPr>
                <w:sz w:val="24"/>
              </w:rPr>
            </w:pPr>
          </w:p>
        </w:tc>
        <w:tc>
          <w:tcPr>
            <w:tcW w:w="674" w:type="dxa"/>
            <w:shd w:val="clear" w:color="auto" w:fill="DEEAF6"/>
          </w:tcPr>
          <w:p>
            <w:pPr>
              <w:pStyle w:val="TableParagraph"/>
              <w:rPr>
                <w:sz w:val="24"/>
              </w:rPr>
            </w:pPr>
          </w:p>
        </w:tc>
        <w:tc>
          <w:tcPr>
            <w:tcW w:w="1092" w:type="dxa"/>
            <w:shd w:val="clear" w:color="auto" w:fill="FFF1CC"/>
          </w:tcPr>
          <w:p>
            <w:pPr>
              <w:pStyle w:val="TableParagraph"/>
              <w:rPr>
                <w:sz w:val="24"/>
              </w:rPr>
            </w:pPr>
          </w:p>
        </w:tc>
        <w:tc>
          <w:tcPr>
            <w:tcW w:w="850" w:type="dxa"/>
            <w:shd w:val="clear" w:color="auto" w:fill="FFF1CC"/>
          </w:tcPr>
          <w:p>
            <w:pPr>
              <w:pStyle w:val="TableParagraph"/>
              <w:rPr>
                <w:sz w:val="24"/>
              </w:rPr>
            </w:pPr>
          </w:p>
        </w:tc>
        <w:tc>
          <w:tcPr>
            <w:tcW w:w="1136" w:type="dxa"/>
            <w:shd w:val="clear" w:color="auto" w:fill="ECECEC"/>
          </w:tcPr>
          <w:p>
            <w:pPr>
              <w:pStyle w:val="TableParagraph"/>
              <w:rPr>
                <w:sz w:val="24"/>
              </w:rPr>
            </w:pPr>
          </w:p>
        </w:tc>
        <w:tc>
          <w:tcPr>
            <w:tcW w:w="853" w:type="dxa"/>
            <w:shd w:val="clear" w:color="auto" w:fill="ECECEC"/>
          </w:tcPr>
          <w:p>
            <w:pPr>
              <w:pStyle w:val="TableParagraph"/>
              <w:rPr>
                <w:sz w:val="24"/>
              </w:rPr>
            </w:pPr>
          </w:p>
        </w:tc>
        <w:tc>
          <w:tcPr>
            <w:tcW w:w="1417" w:type="dxa"/>
          </w:tcPr>
          <w:p>
            <w:pPr>
              <w:pStyle w:val="TableParagraph"/>
              <w:spacing w:before="61"/>
              <w:ind w:right="1"/>
              <w:jc w:val="center"/>
              <w:rPr>
                <w:sz w:val="24"/>
              </w:rPr>
            </w:pPr>
            <w:r>
              <w:rPr>
                <w:spacing w:val="-5"/>
                <w:sz w:val="24"/>
              </w:rPr>
              <w:t>5%</w:t>
            </w:r>
          </w:p>
        </w:tc>
      </w:tr>
      <w:tr>
        <w:trPr>
          <w:trHeight w:val="2260"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4" w:type="dxa"/>
            <w:vMerge/>
            <w:tcBorders>
              <w:top w:val="nil"/>
            </w:tcBorders>
          </w:tcPr>
          <w:p>
            <w:pPr>
              <w:rPr>
                <w:sz w:val="2"/>
                <w:szCs w:val="2"/>
              </w:rPr>
            </w:pPr>
          </w:p>
        </w:tc>
        <w:tc>
          <w:tcPr>
            <w:tcW w:w="3173" w:type="dxa"/>
          </w:tcPr>
          <w:p>
            <w:pPr>
              <w:pStyle w:val="TableParagraph"/>
              <w:spacing w:before="124"/>
              <w:ind w:left="102"/>
              <w:rPr>
                <w:b/>
                <w:i/>
                <w:sz w:val="26"/>
              </w:rPr>
            </w:pPr>
            <w:r>
              <w:rPr>
                <w:b/>
                <w:i/>
                <w:sz w:val="26"/>
              </w:rPr>
              <w:t>Thông</w:t>
            </w:r>
            <w:r>
              <w:rPr>
                <w:b/>
                <w:i/>
                <w:spacing w:val="-11"/>
                <w:sz w:val="26"/>
              </w:rPr>
              <w:t> </w:t>
            </w:r>
            <w:r>
              <w:rPr>
                <w:b/>
                <w:i/>
                <w:spacing w:val="-2"/>
                <w:sz w:val="26"/>
              </w:rPr>
              <w:t>hiểu:</w:t>
            </w:r>
          </w:p>
          <w:p>
            <w:pPr>
              <w:pStyle w:val="TableParagraph"/>
              <w:spacing w:before="207"/>
              <w:ind w:left="103" w:right="77"/>
              <w:rPr>
                <w:sz w:val="26"/>
              </w:rPr>
            </w:pPr>
            <w:r>
              <w:rPr>
                <w:sz w:val="26"/>
              </w:rPr>
              <w:t>– Nhận biết được xác suất của</w:t>
            </w:r>
            <w:r>
              <w:rPr>
                <w:spacing w:val="-3"/>
                <w:sz w:val="26"/>
              </w:rPr>
              <w:t> </w:t>
            </w:r>
            <w:r>
              <w:rPr>
                <w:sz w:val="26"/>
              </w:rPr>
              <w:t>một</w:t>
            </w:r>
            <w:r>
              <w:rPr>
                <w:spacing w:val="-6"/>
                <w:sz w:val="26"/>
              </w:rPr>
              <w:t> </w:t>
            </w:r>
            <w:r>
              <w:rPr>
                <w:sz w:val="26"/>
              </w:rPr>
              <w:t>biến</w:t>
            </w:r>
            <w:r>
              <w:rPr>
                <w:spacing w:val="-6"/>
                <w:sz w:val="26"/>
              </w:rPr>
              <w:t> </w:t>
            </w:r>
            <w:r>
              <w:rPr>
                <w:sz w:val="26"/>
              </w:rPr>
              <w:t>cố</w:t>
            </w:r>
            <w:r>
              <w:rPr>
                <w:spacing w:val="-6"/>
                <w:sz w:val="26"/>
              </w:rPr>
              <w:t> </w:t>
            </w:r>
            <w:r>
              <w:rPr>
                <w:sz w:val="26"/>
              </w:rPr>
              <w:t>ngẫu</w:t>
            </w:r>
            <w:r>
              <w:rPr>
                <w:spacing w:val="-6"/>
                <w:sz w:val="26"/>
              </w:rPr>
              <w:t> </w:t>
            </w:r>
            <w:r>
              <w:rPr>
                <w:sz w:val="26"/>
              </w:rPr>
              <w:t>nhiên trong</w:t>
            </w:r>
            <w:r>
              <w:rPr>
                <w:spacing w:val="-6"/>
                <w:sz w:val="26"/>
              </w:rPr>
              <w:t> </w:t>
            </w:r>
            <w:r>
              <w:rPr>
                <w:sz w:val="26"/>
              </w:rPr>
              <w:t>một</w:t>
            </w:r>
            <w:r>
              <w:rPr>
                <w:spacing w:val="-6"/>
                <w:sz w:val="26"/>
              </w:rPr>
              <w:t> </w:t>
            </w:r>
            <w:r>
              <w:rPr>
                <w:sz w:val="26"/>
              </w:rPr>
              <w:t>số</w:t>
            </w:r>
            <w:r>
              <w:rPr>
                <w:spacing w:val="-8"/>
                <w:sz w:val="26"/>
              </w:rPr>
              <w:t> </w:t>
            </w:r>
            <w:r>
              <w:rPr>
                <w:sz w:val="26"/>
              </w:rPr>
              <w:t>ví</w:t>
            </w:r>
            <w:r>
              <w:rPr>
                <w:spacing w:val="-8"/>
                <w:sz w:val="26"/>
              </w:rPr>
              <w:t> </w:t>
            </w:r>
            <w:r>
              <w:rPr>
                <w:sz w:val="26"/>
              </w:rPr>
              <w:t>dụ</w:t>
            </w:r>
            <w:r>
              <w:rPr>
                <w:spacing w:val="-8"/>
                <w:sz w:val="26"/>
              </w:rPr>
              <w:t> </w:t>
            </w:r>
            <w:r>
              <w:rPr>
                <w:sz w:val="26"/>
              </w:rPr>
              <w:t>đơn</w:t>
            </w:r>
            <w:r>
              <w:rPr>
                <w:spacing w:val="-6"/>
                <w:sz w:val="26"/>
              </w:rPr>
              <w:t> </w:t>
            </w:r>
            <w:r>
              <w:rPr>
                <w:sz w:val="26"/>
              </w:rPr>
              <w:t>giản</w:t>
            </w:r>
            <w:r>
              <w:rPr>
                <w:sz w:val="26"/>
              </w:rPr>
              <w:t> (ví dụ: lấy bóng trong túi, tung xúc xắc,...).</w:t>
            </w:r>
          </w:p>
        </w:tc>
        <w:tc>
          <w:tcPr>
            <w:tcW w:w="936" w:type="dxa"/>
            <w:shd w:val="clear" w:color="auto" w:fill="E1EED9"/>
          </w:tcPr>
          <w:p>
            <w:pPr>
              <w:pStyle w:val="TableParagraph"/>
              <w:rPr>
                <w:sz w:val="24"/>
              </w:rPr>
            </w:pPr>
          </w:p>
        </w:tc>
        <w:tc>
          <w:tcPr>
            <w:tcW w:w="686" w:type="dxa"/>
            <w:shd w:val="clear" w:color="auto" w:fill="E1EED9"/>
          </w:tcPr>
          <w:p>
            <w:pPr>
              <w:pStyle w:val="TableParagraph"/>
              <w:rPr>
                <w:sz w:val="24"/>
              </w:rPr>
            </w:pPr>
          </w:p>
        </w:tc>
        <w:tc>
          <w:tcPr>
            <w:tcW w:w="948" w:type="dxa"/>
            <w:shd w:val="clear" w:color="auto" w:fill="DEEAF6"/>
          </w:tcPr>
          <w:p>
            <w:pPr>
              <w:pStyle w:val="TableParagraph"/>
              <w:rPr>
                <w:sz w:val="24"/>
              </w:rPr>
            </w:pPr>
          </w:p>
        </w:tc>
        <w:tc>
          <w:tcPr>
            <w:tcW w:w="674" w:type="dxa"/>
            <w:shd w:val="clear" w:color="auto" w:fill="DEEAF6"/>
          </w:tcPr>
          <w:p>
            <w:pPr>
              <w:pStyle w:val="TableParagraph"/>
              <w:spacing w:before="1"/>
              <w:ind w:left="20" w:right="3"/>
              <w:jc w:val="center"/>
              <w:rPr>
                <w:sz w:val="24"/>
              </w:rPr>
            </w:pPr>
            <w:r>
              <w:rPr>
                <w:spacing w:val="-10"/>
                <w:sz w:val="24"/>
              </w:rPr>
              <w:t>2</w:t>
            </w:r>
          </w:p>
          <w:p>
            <w:pPr>
              <w:pStyle w:val="TableParagraph"/>
              <w:spacing w:before="101"/>
              <w:ind w:left="20"/>
              <w:jc w:val="center"/>
              <w:rPr>
                <w:sz w:val="24"/>
              </w:rPr>
            </w:pPr>
            <w:r>
              <w:rPr>
                <w:spacing w:val="-2"/>
                <w:sz w:val="24"/>
              </w:rPr>
              <w:t>(2,0)</w:t>
            </w:r>
          </w:p>
        </w:tc>
        <w:tc>
          <w:tcPr>
            <w:tcW w:w="1092" w:type="dxa"/>
            <w:shd w:val="clear" w:color="auto" w:fill="FFF1CC"/>
          </w:tcPr>
          <w:p>
            <w:pPr>
              <w:pStyle w:val="TableParagraph"/>
              <w:rPr>
                <w:sz w:val="24"/>
              </w:rPr>
            </w:pPr>
          </w:p>
        </w:tc>
        <w:tc>
          <w:tcPr>
            <w:tcW w:w="850" w:type="dxa"/>
            <w:shd w:val="clear" w:color="auto" w:fill="FFF1CC"/>
          </w:tcPr>
          <w:p>
            <w:pPr>
              <w:pStyle w:val="TableParagraph"/>
              <w:rPr>
                <w:sz w:val="24"/>
              </w:rPr>
            </w:pPr>
          </w:p>
        </w:tc>
        <w:tc>
          <w:tcPr>
            <w:tcW w:w="1136" w:type="dxa"/>
            <w:shd w:val="clear" w:color="auto" w:fill="ECECEC"/>
          </w:tcPr>
          <w:p>
            <w:pPr>
              <w:pStyle w:val="TableParagraph"/>
              <w:rPr>
                <w:sz w:val="24"/>
              </w:rPr>
            </w:pPr>
          </w:p>
        </w:tc>
        <w:tc>
          <w:tcPr>
            <w:tcW w:w="853" w:type="dxa"/>
            <w:shd w:val="clear" w:color="auto" w:fill="ECECEC"/>
          </w:tcPr>
          <w:p>
            <w:pPr>
              <w:pStyle w:val="TableParagraph"/>
              <w:rPr>
                <w:sz w:val="24"/>
              </w:rPr>
            </w:pPr>
          </w:p>
        </w:tc>
        <w:tc>
          <w:tcPr>
            <w:tcW w:w="1417" w:type="dxa"/>
          </w:tcPr>
          <w:p>
            <w:pPr>
              <w:pStyle w:val="TableParagraph"/>
              <w:rPr>
                <w:b/>
                <w:sz w:val="24"/>
              </w:rPr>
            </w:pPr>
          </w:p>
          <w:p>
            <w:pPr>
              <w:pStyle w:val="TableParagraph"/>
              <w:rPr>
                <w:b/>
                <w:sz w:val="24"/>
              </w:rPr>
            </w:pPr>
          </w:p>
          <w:p>
            <w:pPr>
              <w:pStyle w:val="TableParagraph"/>
              <w:spacing w:before="241"/>
              <w:rPr>
                <w:b/>
                <w:sz w:val="24"/>
              </w:rPr>
            </w:pPr>
          </w:p>
          <w:p>
            <w:pPr>
              <w:pStyle w:val="TableParagraph"/>
              <w:ind w:right="1"/>
              <w:jc w:val="center"/>
              <w:rPr>
                <w:sz w:val="24"/>
              </w:rPr>
            </w:pPr>
            <w:r>
              <w:rPr>
                <w:spacing w:val="-5"/>
                <w:sz w:val="24"/>
              </w:rPr>
              <w:t>20%</w:t>
            </w:r>
          </w:p>
        </w:tc>
      </w:tr>
      <w:tr>
        <w:trPr>
          <w:trHeight w:val="5054" w:hRule="atLeast"/>
        </w:trPr>
        <w:tc>
          <w:tcPr>
            <w:tcW w:w="708" w:type="dxa"/>
          </w:tcPr>
          <w:p>
            <w:pPr>
              <w:pStyle w:val="TableParagraph"/>
              <w:spacing w:before="59"/>
              <w:ind w:left="18" w:right="2"/>
              <w:jc w:val="center"/>
              <w:rPr>
                <w:sz w:val="24"/>
              </w:rPr>
            </w:pPr>
            <w:r>
              <w:rPr>
                <w:spacing w:val="-10"/>
                <w:sz w:val="24"/>
              </w:rPr>
              <w:t>3</w:t>
            </w:r>
          </w:p>
        </w:tc>
        <w:tc>
          <w:tcPr>
            <w:tcW w:w="1277" w:type="dxa"/>
          </w:tcPr>
          <w:p>
            <w:pPr>
              <w:pStyle w:val="TableParagraph"/>
              <w:spacing w:line="292" w:lineRule="auto" w:before="59"/>
              <w:ind w:left="107"/>
              <w:rPr>
                <w:b/>
                <w:sz w:val="24"/>
              </w:rPr>
            </w:pPr>
            <w:r>
              <w:rPr>
                <w:b/>
                <w:sz w:val="24"/>
              </w:rPr>
              <w:t>Chủ</w:t>
            </w:r>
            <w:r>
              <w:rPr>
                <w:b/>
                <w:spacing w:val="-15"/>
                <w:sz w:val="24"/>
              </w:rPr>
              <w:t> </w:t>
            </w:r>
            <w:r>
              <w:rPr>
                <w:b/>
                <w:sz w:val="24"/>
              </w:rPr>
              <w:t>đề</w:t>
            </w:r>
            <w:r>
              <w:rPr>
                <w:b/>
                <w:spacing w:val="-15"/>
                <w:sz w:val="24"/>
              </w:rPr>
              <w:t> </w:t>
            </w:r>
            <w:r>
              <w:rPr>
                <w:b/>
                <w:sz w:val="24"/>
              </w:rPr>
              <w:t>3: Tam</w:t>
            </w:r>
            <w:r>
              <w:rPr>
                <w:b/>
                <w:spacing w:val="-4"/>
                <w:sz w:val="24"/>
              </w:rPr>
              <w:t> giác</w:t>
            </w:r>
          </w:p>
        </w:tc>
        <w:tc>
          <w:tcPr>
            <w:tcW w:w="1704" w:type="dxa"/>
          </w:tcPr>
          <w:p>
            <w:pPr>
              <w:pStyle w:val="TableParagraph"/>
              <w:spacing w:line="312" w:lineRule="auto" w:before="213"/>
              <w:ind w:left="107" w:right="355"/>
              <w:rPr>
                <w:b/>
                <w:i/>
                <w:sz w:val="26"/>
              </w:rPr>
            </w:pPr>
            <w:r>
              <w:rPr>
                <w:b/>
                <w:sz w:val="26"/>
              </w:rPr>
              <w:t>Tam giác. </w:t>
            </w:r>
            <w:r>
              <w:rPr>
                <w:b/>
                <w:i/>
                <w:sz w:val="26"/>
              </w:rPr>
              <w:t>Tam giác</w:t>
            </w:r>
            <w:r>
              <w:rPr>
                <w:b/>
                <w:i/>
                <w:sz w:val="26"/>
              </w:rPr>
              <w:t> bằng</w:t>
            </w:r>
            <w:r>
              <w:rPr>
                <w:b/>
                <w:i/>
                <w:spacing w:val="-17"/>
                <w:sz w:val="26"/>
              </w:rPr>
              <w:t> </w:t>
            </w:r>
            <w:r>
              <w:rPr>
                <w:b/>
                <w:i/>
                <w:sz w:val="26"/>
              </w:rPr>
              <w:t>nhau. Tam giác </w:t>
            </w:r>
            <w:r>
              <w:rPr>
                <w:b/>
                <w:i/>
                <w:spacing w:val="-4"/>
                <w:sz w:val="26"/>
              </w:rPr>
              <w:t>cân.</w:t>
            </w:r>
          </w:p>
          <w:p>
            <w:pPr>
              <w:pStyle w:val="TableParagraph"/>
              <w:spacing w:line="360" w:lineRule="auto" w:before="118"/>
              <w:ind w:left="107" w:right="170"/>
              <w:rPr>
                <w:b/>
                <w:i/>
                <w:sz w:val="26"/>
              </w:rPr>
            </w:pPr>
            <w:r>
              <w:rPr>
                <w:b/>
                <w:i/>
                <w:spacing w:val="-2"/>
                <w:sz w:val="26"/>
              </w:rPr>
              <w:t>Đường</w:t>
            </w:r>
            <w:r>
              <w:rPr>
                <w:b/>
                <w:i/>
                <w:spacing w:val="-2"/>
                <w:sz w:val="26"/>
              </w:rPr>
              <w:t> </w:t>
            </w:r>
            <w:r>
              <w:rPr>
                <w:b/>
                <w:i/>
                <w:sz w:val="26"/>
              </w:rPr>
              <w:t>vuông</w:t>
            </w:r>
            <w:r>
              <w:rPr>
                <w:b/>
                <w:i/>
                <w:spacing w:val="-17"/>
                <w:sz w:val="26"/>
              </w:rPr>
              <w:t> </w:t>
            </w:r>
            <w:r>
              <w:rPr>
                <w:b/>
                <w:i/>
                <w:sz w:val="26"/>
              </w:rPr>
              <w:t>góc</w:t>
            </w:r>
            <w:r>
              <w:rPr>
                <w:b/>
                <w:i/>
                <w:spacing w:val="-16"/>
                <w:sz w:val="26"/>
              </w:rPr>
              <w:t> </w:t>
            </w:r>
            <w:r>
              <w:rPr>
                <w:b/>
                <w:i/>
                <w:sz w:val="26"/>
              </w:rPr>
              <w:t>và đường xiên , đường trung trực của một đoạn thẳng .</w:t>
            </w:r>
          </w:p>
        </w:tc>
        <w:tc>
          <w:tcPr>
            <w:tcW w:w="3173" w:type="dxa"/>
          </w:tcPr>
          <w:p>
            <w:pPr>
              <w:pStyle w:val="TableParagraph"/>
              <w:spacing w:before="121"/>
              <w:ind w:left="102"/>
              <w:rPr>
                <w:b/>
                <w:i/>
                <w:sz w:val="26"/>
              </w:rPr>
            </w:pPr>
            <w:r>
              <w:rPr>
                <w:b/>
                <w:i/>
                <w:spacing w:val="-9"/>
                <w:sz w:val="26"/>
              </w:rPr>
              <w:t>Nhận</w:t>
            </w:r>
            <w:r>
              <w:rPr>
                <w:b/>
                <w:i/>
                <w:spacing w:val="-10"/>
                <w:sz w:val="26"/>
              </w:rPr>
              <w:t> </w:t>
            </w:r>
            <w:r>
              <w:rPr>
                <w:b/>
                <w:i/>
                <w:spacing w:val="-2"/>
                <w:sz w:val="26"/>
              </w:rPr>
              <w:t>biết:</w:t>
            </w:r>
          </w:p>
          <w:p>
            <w:pPr>
              <w:pStyle w:val="TableParagraph"/>
              <w:numPr>
                <w:ilvl w:val="0"/>
                <w:numId w:val="39"/>
              </w:numPr>
              <w:tabs>
                <w:tab w:pos="295" w:val="left" w:leader="none"/>
              </w:tabs>
              <w:spacing w:line="312" w:lineRule="auto" w:before="210" w:after="0"/>
              <w:ind w:left="102" w:right="180" w:firstLine="0"/>
              <w:jc w:val="left"/>
              <w:rPr>
                <w:sz w:val="26"/>
              </w:rPr>
            </w:pPr>
            <w:r>
              <w:rPr>
                <w:sz w:val="26"/>
              </w:rPr>
              <w:t>Nhận</w:t>
            </w:r>
            <w:r>
              <w:rPr>
                <w:spacing w:val="-9"/>
                <w:sz w:val="26"/>
              </w:rPr>
              <w:t> </w:t>
            </w:r>
            <w:r>
              <w:rPr>
                <w:sz w:val="26"/>
              </w:rPr>
              <w:t>biết</w:t>
            </w:r>
            <w:r>
              <w:rPr>
                <w:spacing w:val="-6"/>
                <w:sz w:val="26"/>
              </w:rPr>
              <w:t> </w:t>
            </w:r>
            <w:r>
              <w:rPr>
                <w:sz w:val="26"/>
              </w:rPr>
              <w:t>được</w:t>
            </w:r>
            <w:r>
              <w:rPr>
                <w:spacing w:val="-9"/>
                <w:sz w:val="26"/>
              </w:rPr>
              <w:t> </w:t>
            </w:r>
            <w:r>
              <w:rPr>
                <w:sz w:val="26"/>
              </w:rPr>
              <w:t>liên</w:t>
            </w:r>
            <w:r>
              <w:rPr>
                <w:spacing w:val="-6"/>
                <w:sz w:val="26"/>
              </w:rPr>
              <w:t> </w:t>
            </w:r>
            <w:r>
              <w:rPr>
                <w:sz w:val="26"/>
              </w:rPr>
              <w:t>hệ</w:t>
            </w:r>
            <w:r>
              <w:rPr>
                <w:spacing w:val="-9"/>
                <w:sz w:val="26"/>
              </w:rPr>
              <w:t> </w:t>
            </w:r>
            <w:r>
              <w:rPr>
                <w:sz w:val="26"/>
              </w:rPr>
              <w:t>về độ dài của ba cạnh trong một tam giác.</w:t>
            </w:r>
          </w:p>
          <w:p>
            <w:pPr>
              <w:pStyle w:val="TableParagraph"/>
              <w:numPr>
                <w:ilvl w:val="0"/>
                <w:numId w:val="39"/>
              </w:numPr>
              <w:tabs>
                <w:tab w:pos="295" w:val="left" w:leader="none"/>
              </w:tabs>
              <w:spacing w:line="312" w:lineRule="auto" w:before="120" w:after="0"/>
              <w:ind w:left="102" w:right="156" w:firstLine="0"/>
              <w:jc w:val="left"/>
              <w:rPr>
                <w:sz w:val="26"/>
              </w:rPr>
            </w:pPr>
            <w:r>
              <w:rPr>
                <w:sz w:val="26"/>
              </w:rPr>
              <w:t>Nhận</w:t>
            </w:r>
            <w:r>
              <w:rPr>
                <w:spacing w:val="-10"/>
                <w:sz w:val="26"/>
              </w:rPr>
              <w:t> </w:t>
            </w:r>
            <w:r>
              <w:rPr>
                <w:sz w:val="26"/>
              </w:rPr>
              <w:t>biết</w:t>
            </w:r>
            <w:r>
              <w:rPr>
                <w:spacing w:val="-8"/>
                <w:sz w:val="26"/>
              </w:rPr>
              <w:t> </w:t>
            </w:r>
            <w:r>
              <w:rPr>
                <w:sz w:val="26"/>
              </w:rPr>
              <w:t>được</w:t>
            </w:r>
            <w:r>
              <w:rPr>
                <w:spacing w:val="-10"/>
                <w:sz w:val="26"/>
              </w:rPr>
              <w:t> </w:t>
            </w:r>
            <w:r>
              <w:rPr>
                <w:sz w:val="26"/>
              </w:rPr>
              <w:t>khái</w:t>
            </w:r>
            <w:r>
              <w:rPr>
                <w:spacing w:val="-6"/>
                <w:sz w:val="26"/>
              </w:rPr>
              <w:t> </w:t>
            </w:r>
            <w:r>
              <w:rPr>
                <w:sz w:val="26"/>
              </w:rPr>
              <w:t>niệm hai tam giác bằng nhau.</w:t>
            </w:r>
          </w:p>
          <w:p>
            <w:pPr>
              <w:pStyle w:val="TableParagraph"/>
              <w:spacing w:line="360" w:lineRule="auto" w:before="121"/>
              <w:ind w:left="102" w:right="77"/>
              <w:rPr>
                <w:sz w:val="26"/>
              </w:rPr>
            </w:pPr>
            <w:r>
              <w:rPr>
                <w:sz w:val="26"/>
              </w:rPr>
              <w:t>- Nhận biết được quan hệ giữa đường vuông góc và đường xiên, đường trung trực</w:t>
            </w:r>
            <w:r>
              <w:rPr>
                <w:spacing w:val="-9"/>
                <w:sz w:val="26"/>
              </w:rPr>
              <w:t> </w:t>
            </w:r>
            <w:r>
              <w:rPr>
                <w:sz w:val="26"/>
              </w:rPr>
              <w:t>của</w:t>
            </w:r>
            <w:r>
              <w:rPr>
                <w:spacing w:val="-6"/>
                <w:sz w:val="26"/>
              </w:rPr>
              <w:t> </w:t>
            </w:r>
            <w:r>
              <w:rPr>
                <w:sz w:val="26"/>
              </w:rPr>
              <w:t>một</w:t>
            </w:r>
            <w:r>
              <w:rPr>
                <w:spacing w:val="-9"/>
                <w:sz w:val="26"/>
              </w:rPr>
              <w:t> </w:t>
            </w:r>
            <w:r>
              <w:rPr>
                <w:sz w:val="26"/>
              </w:rPr>
              <w:t>đoạn</w:t>
            </w:r>
            <w:r>
              <w:rPr>
                <w:spacing w:val="-9"/>
                <w:sz w:val="26"/>
              </w:rPr>
              <w:t> </w:t>
            </w:r>
            <w:r>
              <w:rPr>
                <w:sz w:val="26"/>
              </w:rPr>
              <w:t>thẳng</w:t>
            </w:r>
            <w:r>
              <w:rPr>
                <w:spacing w:val="-9"/>
                <w:sz w:val="26"/>
              </w:rPr>
              <w:t> </w:t>
            </w:r>
            <w:r>
              <w:rPr>
                <w:sz w:val="26"/>
              </w:rPr>
              <w:t>và</w:t>
            </w:r>
          </w:p>
          <w:p>
            <w:pPr>
              <w:pStyle w:val="TableParagraph"/>
              <w:spacing w:line="297" w:lineRule="exact"/>
              <w:ind w:left="102"/>
              <w:rPr>
                <w:sz w:val="26"/>
              </w:rPr>
            </w:pPr>
            <w:r>
              <w:rPr>
                <w:sz w:val="26"/>
              </w:rPr>
              <w:t>tính</w:t>
            </w:r>
            <w:r>
              <w:rPr>
                <w:spacing w:val="-6"/>
                <w:sz w:val="26"/>
              </w:rPr>
              <w:t> </w:t>
            </w:r>
            <w:r>
              <w:rPr>
                <w:sz w:val="26"/>
              </w:rPr>
              <w:t>chất</w:t>
            </w:r>
            <w:r>
              <w:rPr>
                <w:spacing w:val="-5"/>
                <w:sz w:val="26"/>
              </w:rPr>
              <w:t> </w:t>
            </w:r>
            <w:r>
              <w:rPr>
                <w:sz w:val="26"/>
              </w:rPr>
              <w:t>ba</w:t>
            </w:r>
            <w:r>
              <w:rPr>
                <w:spacing w:val="-3"/>
                <w:sz w:val="26"/>
              </w:rPr>
              <w:t> </w:t>
            </w:r>
            <w:r>
              <w:rPr>
                <w:sz w:val="26"/>
              </w:rPr>
              <w:t>đường</w:t>
            </w:r>
            <w:r>
              <w:rPr>
                <w:spacing w:val="-5"/>
                <w:sz w:val="26"/>
              </w:rPr>
              <w:t> </w:t>
            </w:r>
            <w:r>
              <w:rPr>
                <w:spacing w:val="-2"/>
                <w:sz w:val="26"/>
              </w:rPr>
              <w:t>trung</w:t>
            </w:r>
          </w:p>
        </w:tc>
        <w:tc>
          <w:tcPr>
            <w:tcW w:w="936" w:type="dxa"/>
            <w:shd w:val="clear" w:color="auto" w:fill="E1EED9"/>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67"/>
              <w:rPr>
                <w:b/>
                <w:sz w:val="24"/>
              </w:rPr>
            </w:pPr>
          </w:p>
          <w:p>
            <w:pPr>
              <w:pStyle w:val="TableParagraph"/>
              <w:spacing w:before="1"/>
              <w:ind w:left="11" w:right="3"/>
              <w:jc w:val="center"/>
              <w:rPr>
                <w:sz w:val="24"/>
              </w:rPr>
            </w:pPr>
            <w:r>
              <w:rPr>
                <w:spacing w:val="-10"/>
                <w:sz w:val="24"/>
              </w:rPr>
              <w:t>2</w:t>
            </w:r>
          </w:p>
          <w:p>
            <w:pPr>
              <w:pStyle w:val="TableParagraph"/>
              <w:spacing w:before="100"/>
              <w:ind w:left="11"/>
              <w:jc w:val="center"/>
              <w:rPr>
                <w:sz w:val="24"/>
              </w:rPr>
            </w:pPr>
            <w:r>
              <w:rPr>
                <w:spacing w:val="-2"/>
                <w:sz w:val="24"/>
              </w:rPr>
              <w:t>(0,5)</w:t>
            </w:r>
          </w:p>
        </w:tc>
        <w:tc>
          <w:tcPr>
            <w:tcW w:w="686" w:type="dxa"/>
            <w:shd w:val="clear" w:color="auto" w:fill="E1EED9"/>
          </w:tcPr>
          <w:p>
            <w:pPr>
              <w:pStyle w:val="TableParagraph"/>
              <w:rPr>
                <w:sz w:val="24"/>
              </w:rPr>
            </w:pPr>
          </w:p>
        </w:tc>
        <w:tc>
          <w:tcPr>
            <w:tcW w:w="948" w:type="dxa"/>
            <w:shd w:val="clear" w:color="auto" w:fill="DEEAF6"/>
          </w:tcPr>
          <w:p>
            <w:pPr>
              <w:pStyle w:val="TableParagraph"/>
              <w:rPr>
                <w:sz w:val="24"/>
              </w:rPr>
            </w:pPr>
          </w:p>
        </w:tc>
        <w:tc>
          <w:tcPr>
            <w:tcW w:w="674" w:type="dxa"/>
            <w:shd w:val="clear" w:color="auto" w:fill="DEEAF6"/>
          </w:tcPr>
          <w:p>
            <w:pPr>
              <w:pStyle w:val="TableParagraph"/>
              <w:rPr>
                <w:sz w:val="24"/>
              </w:rPr>
            </w:pPr>
          </w:p>
        </w:tc>
        <w:tc>
          <w:tcPr>
            <w:tcW w:w="1092" w:type="dxa"/>
            <w:shd w:val="clear" w:color="auto" w:fill="FFF1CC"/>
          </w:tcPr>
          <w:p>
            <w:pPr>
              <w:pStyle w:val="TableParagraph"/>
              <w:rPr>
                <w:sz w:val="24"/>
              </w:rPr>
            </w:pPr>
          </w:p>
        </w:tc>
        <w:tc>
          <w:tcPr>
            <w:tcW w:w="850" w:type="dxa"/>
            <w:shd w:val="clear" w:color="auto" w:fill="FFF1CC"/>
          </w:tcPr>
          <w:p>
            <w:pPr>
              <w:pStyle w:val="TableParagraph"/>
              <w:rPr>
                <w:sz w:val="24"/>
              </w:rPr>
            </w:pPr>
          </w:p>
        </w:tc>
        <w:tc>
          <w:tcPr>
            <w:tcW w:w="1136" w:type="dxa"/>
            <w:shd w:val="clear" w:color="auto" w:fill="ECECEC"/>
          </w:tcPr>
          <w:p>
            <w:pPr>
              <w:pStyle w:val="TableParagraph"/>
              <w:rPr>
                <w:sz w:val="24"/>
              </w:rPr>
            </w:pPr>
          </w:p>
        </w:tc>
        <w:tc>
          <w:tcPr>
            <w:tcW w:w="853" w:type="dxa"/>
            <w:shd w:val="clear" w:color="auto" w:fill="ECECEC"/>
          </w:tcPr>
          <w:p>
            <w:pPr>
              <w:pStyle w:val="TableParagraph"/>
              <w:rPr>
                <w:sz w:val="24"/>
              </w:rPr>
            </w:pPr>
          </w:p>
        </w:tc>
        <w:tc>
          <w:tcPr>
            <w:tcW w:w="1417" w:type="dxa"/>
          </w:tcPr>
          <w:p>
            <w:pPr>
              <w:pStyle w:val="TableParagraph"/>
              <w:spacing w:before="59"/>
              <w:ind w:right="1"/>
              <w:jc w:val="center"/>
              <w:rPr>
                <w:sz w:val="24"/>
              </w:rPr>
            </w:pPr>
            <w:r>
              <w:rPr>
                <w:spacing w:val="-5"/>
                <w:sz w:val="24"/>
              </w:rPr>
              <w:t>5%</w:t>
            </w:r>
          </w:p>
        </w:tc>
      </w:tr>
    </w:tbl>
    <w:p>
      <w:pPr>
        <w:spacing w:after="0"/>
        <w:jc w:val="center"/>
        <w:rPr>
          <w:sz w:val="24"/>
        </w:rPr>
        <w:sectPr>
          <w:type w:val="continuous"/>
          <w:pgSz w:w="16850" w:h="11910" w:orient="landscape"/>
          <w:pgMar w:top="1000" w:bottom="1208" w:left="74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277"/>
        <w:gridCol w:w="1702"/>
        <w:gridCol w:w="3176"/>
        <w:gridCol w:w="937"/>
        <w:gridCol w:w="687"/>
        <w:gridCol w:w="949"/>
        <w:gridCol w:w="675"/>
        <w:gridCol w:w="1093"/>
        <w:gridCol w:w="851"/>
        <w:gridCol w:w="1137"/>
        <w:gridCol w:w="854"/>
        <w:gridCol w:w="1418"/>
      </w:tblGrid>
      <w:tr>
        <w:trPr>
          <w:trHeight w:val="448" w:hRule="atLeast"/>
        </w:trPr>
        <w:tc>
          <w:tcPr>
            <w:tcW w:w="708" w:type="dxa"/>
            <w:vMerge w:val="restart"/>
          </w:tcPr>
          <w:p>
            <w:pPr>
              <w:pStyle w:val="TableParagraph"/>
              <w:rPr>
                <w:sz w:val="24"/>
              </w:rPr>
            </w:pPr>
          </w:p>
        </w:tc>
        <w:tc>
          <w:tcPr>
            <w:tcW w:w="1277" w:type="dxa"/>
            <w:vMerge w:val="restart"/>
          </w:tcPr>
          <w:p>
            <w:pPr>
              <w:pStyle w:val="TableParagraph"/>
              <w:rPr>
                <w:sz w:val="24"/>
              </w:rPr>
            </w:pPr>
          </w:p>
        </w:tc>
        <w:tc>
          <w:tcPr>
            <w:tcW w:w="1702" w:type="dxa"/>
            <w:vMerge w:val="restart"/>
          </w:tcPr>
          <w:p>
            <w:pPr>
              <w:pStyle w:val="TableParagraph"/>
              <w:spacing w:line="312" w:lineRule="auto" w:before="124"/>
              <w:ind w:left="107" w:right="211"/>
              <w:jc w:val="both"/>
              <w:rPr>
                <w:b/>
                <w:i/>
                <w:sz w:val="26"/>
              </w:rPr>
            </w:pPr>
            <w:r>
              <w:rPr>
                <w:b/>
                <w:i/>
                <w:sz w:val="26"/>
              </w:rPr>
              <w:t>Tính</w:t>
            </w:r>
            <w:r>
              <w:rPr>
                <w:b/>
                <w:i/>
                <w:spacing w:val="-17"/>
                <w:sz w:val="26"/>
              </w:rPr>
              <w:t> </w:t>
            </w:r>
            <w:r>
              <w:rPr>
                <w:b/>
                <w:i/>
                <w:sz w:val="26"/>
              </w:rPr>
              <w:t>chất</w:t>
            </w:r>
            <w:r>
              <w:rPr>
                <w:b/>
                <w:i/>
                <w:spacing w:val="-16"/>
                <w:sz w:val="26"/>
              </w:rPr>
              <w:t> </w:t>
            </w:r>
            <w:r>
              <w:rPr>
                <w:b/>
                <w:i/>
                <w:sz w:val="26"/>
              </w:rPr>
              <w:t>ba</w:t>
            </w:r>
            <w:r>
              <w:rPr>
                <w:b/>
                <w:i/>
                <w:sz w:val="26"/>
              </w:rPr>
              <w:t> đường</w:t>
            </w:r>
            <w:r>
              <w:rPr>
                <w:b/>
                <w:i/>
                <w:spacing w:val="-17"/>
                <w:sz w:val="26"/>
              </w:rPr>
              <w:t> </w:t>
            </w:r>
            <w:r>
              <w:rPr>
                <w:b/>
                <w:i/>
                <w:sz w:val="26"/>
              </w:rPr>
              <w:t>trung tuyến .</w:t>
            </w:r>
          </w:p>
        </w:tc>
        <w:tc>
          <w:tcPr>
            <w:tcW w:w="3176" w:type="dxa"/>
          </w:tcPr>
          <w:p>
            <w:pPr>
              <w:pStyle w:val="TableParagraph"/>
              <w:spacing w:before="4"/>
              <w:ind w:left="104"/>
              <w:rPr>
                <w:sz w:val="26"/>
              </w:rPr>
            </w:pPr>
            <w:r>
              <w:rPr>
                <w:sz w:val="26"/>
              </w:rPr>
              <w:t>tuyến</w:t>
            </w:r>
            <w:r>
              <w:rPr>
                <w:spacing w:val="-6"/>
                <w:sz w:val="26"/>
              </w:rPr>
              <w:t> </w:t>
            </w:r>
            <w:r>
              <w:rPr>
                <w:sz w:val="26"/>
              </w:rPr>
              <w:t>trong</w:t>
            </w:r>
            <w:r>
              <w:rPr>
                <w:spacing w:val="-3"/>
                <w:sz w:val="26"/>
              </w:rPr>
              <w:t> </w:t>
            </w:r>
            <w:r>
              <w:rPr>
                <w:sz w:val="26"/>
              </w:rPr>
              <w:t>tam</w:t>
            </w:r>
            <w:r>
              <w:rPr>
                <w:spacing w:val="-8"/>
                <w:sz w:val="26"/>
              </w:rPr>
              <w:t> </w:t>
            </w:r>
            <w:r>
              <w:rPr>
                <w:spacing w:val="-2"/>
                <w:sz w:val="26"/>
              </w:rPr>
              <w:t>giác.</w:t>
            </w:r>
          </w:p>
        </w:tc>
        <w:tc>
          <w:tcPr>
            <w:tcW w:w="937" w:type="dxa"/>
            <w:shd w:val="clear" w:color="auto" w:fill="E1EED9"/>
          </w:tcPr>
          <w:p>
            <w:pPr>
              <w:pStyle w:val="TableParagraph"/>
              <w:rPr>
                <w:sz w:val="24"/>
              </w:rPr>
            </w:pPr>
          </w:p>
        </w:tc>
        <w:tc>
          <w:tcPr>
            <w:tcW w:w="687" w:type="dxa"/>
            <w:shd w:val="clear" w:color="auto" w:fill="E1EED9"/>
          </w:tcPr>
          <w:p>
            <w:pPr>
              <w:pStyle w:val="TableParagraph"/>
              <w:rPr>
                <w:sz w:val="24"/>
              </w:rPr>
            </w:pPr>
          </w:p>
        </w:tc>
        <w:tc>
          <w:tcPr>
            <w:tcW w:w="949" w:type="dxa"/>
            <w:shd w:val="clear" w:color="auto" w:fill="DEEAF6"/>
          </w:tcPr>
          <w:p>
            <w:pPr>
              <w:pStyle w:val="TableParagraph"/>
              <w:rPr>
                <w:sz w:val="24"/>
              </w:rPr>
            </w:pPr>
          </w:p>
        </w:tc>
        <w:tc>
          <w:tcPr>
            <w:tcW w:w="675" w:type="dxa"/>
            <w:shd w:val="clear" w:color="auto" w:fill="DEEAF6"/>
          </w:tcPr>
          <w:p>
            <w:pPr>
              <w:pStyle w:val="TableParagraph"/>
              <w:rPr>
                <w:sz w:val="24"/>
              </w:rPr>
            </w:pPr>
          </w:p>
        </w:tc>
        <w:tc>
          <w:tcPr>
            <w:tcW w:w="1093" w:type="dxa"/>
            <w:shd w:val="clear" w:color="auto" w:fill="FFF1CC"/>
          </w:tcPr>
          <w:p>
            <w:pPr>
              <w:pStyle w:val="TableParagraph"/>
              <w:rPr>
                <w:sz w:val="24"/>
              </w:rPr>
            </w:pPr>
          </w:p>
        </w:tc>
        <w:tc>
          <w:tcPr>
            <w:tcW w:w="851" w:type="dxa"/>
            <w:shd w:val="clear" w:color="auto" w:fill="FFF1CC"/>
          </w:tcPr>
          <w:p>
            <w:pPr>
              <w:pStyle w:val="TableParagraph"/>
              <w:rPr>
                <w:sz w:val="24"/>
              </w:rPr>
            </w:pPr>
          </w:p>
        </w:tc>
        <w:tc>
          <w:tcPr>
            <w:tcW w:w="1137" w:type="dxa"/>
            <w:shd w:val="clear" w:color="auto" w:fill="ECECEC"/>
          </w:tcPr>
          <w:p>
            <w:pPr>
              <w:pStyle w:val="TableParagraph"/>
              <w:rPr>
                <w:sz w:val="24"/>
              </w:rPr>
            </w:pPr>
          </w:p>
        </w:tc>
        <w:tc>
          <w:tcPr>
            <w:tcW w:w="854" w:type="dxa"/>
            <w:shd w:val="clear" w:color="auto" w:fill="ECECEC"/>
          </w:tcPr>
          <w:p>
            <w:pPr>
              <w:pStyle w:val="TableParagraph"/>
              <w:rPr>
                <w:sz w:val="24"/>
              </w:rPr>
            </w:pPr>
          </w:p>
        </w:tc>
        <w:tc>
          <w:tcPr>
            <w:tcW w:w="1418" w:type="dxa"/>
          </w:tcPr>
          <w:p>
            <w:pPr>
              <w:pStyle w:val="TableParagraph"/>
              <w:rPr>
                <w:sz w:val="24"/>
              </w:rPr>
            </w:pPr>
          </w:p>
        </w:tc>
      </w:tr>
      <w:tr>
        <w:trPr>
          <w:trHeight w:val="7149"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vMerge/>
            <w:tcBorders>
              <w:top w:val="nil"/>
            </w:tcBorders>
          </w:tcPr>
          <w:p>
            <w:pPr>
              <w:rPr>
                <w:sz w:val="2"/>
                <w:szCs w:val="2"/>
              </w:rPr>
            </w:pPr>
          </w:p>
        </w:tc>
        <w:tc>
          <w:tcPr>
            <w:tcW w:w="3176" w:type="dxa"/>
          </w:tcPr>
          <w:p>
            <w:pPr>
              <w:pStyle w:val="TableParagraph"/>
              <w:spacing w:before="124"/>
              <w:ind w:left="104"/>
              <w:jc w:val="both"/>
              <w:rPr>
                <w:b/>
                <w:i/>
                <w:sz w:val="26"/>
              </w:rPr>
            </w:pPr>
            <w:r>
              <w:rPr>
                <w:b/>
                <w:i/>
                <w:spacing w:val="-9"/>
                <w:sz w:val="26"/>
              </w:rPr>
              <w:t>Thông</w:t>
            </w:r>
            <w:r>
              <w:rPr>
                <w:b/>
                <w:i/>
                <w:spacing w:val="-10"/>
                <w:sz w:val="26"/>
              </w:rPr>
              <w:t> </w:t>
            </w:r>
            <w:r>
              <w:rPr>
                <w:b/>
                <w:i/>
                <w:spacing w:val="-2"/>
                <w:sz w:val="26"/>
              </w:rPr>
              <w:t>hiểu:</w:t>
            </w:r>
          </w:p>
          <w:p>
            <w:pPr>
              <w:pStyle w:val="TableParagraph"/>
              <w:numPr>
                <w:ilvl w:val="0"/>
                <w:numId w:val="40"/>
              </w:numPr>
              <w:tabs>
                <w:tab w:pos="297" w:val="left" w:leader="none"/>
              </w:tabs>
              <w:spacing w:line="312" w:lineRule="auto" w:before="210" w:after="0"/>
              <w:ind w:left="104" w:right="195" w:firstLine="0"/>
              <w:jc w:val="both"/>
              <w:rPr>
                <w:sz w:val="26"/>
              </w:rPr>
            </w:pPr>
            <w:r>
              <w:rPr>
                <w:sz w:val="26"/>
              </w:rPr>
              <w:t>Giải</w:t>
            </w:r>
            <w:r>
              <w:rPr>
                <w:spacing w:val="-8"/>
                <w:sz w:val="26"/>
              </w:rPr>
              <w:t> </w:t>
            </w:r>
            <w:r>
              <w:rPr>
                <w:sz w:val="26"/>
              </w:rPr>
              <w:t>thích</w:t>
            </w:r>
            <w:r>
              <w:rPr>
                <w:spacing w:val="-8"/>
                <w:sz w:val="26"/>
              </w:rPr>
              <w:t> </w:t>
            </w:r>
            <w:r>
              <w:rPr>
                <w:sz w:val="26"/>
              </w:rPr>
              <w:t>được</w:t>
            </w:r>
            <w:r>
              <w:rPr>
                <w:spacing w:val="-8"/>
                <w:sz w:val="26"/>
              </w:rPr>
              <w:t> </w:t>
            </w:r>
            <w:r>
              <w:rPr>
                <w:sz w:val="26"/>
              </w:rPr>
              <w:t>định</w:t>
            </w:r>
            <w:r>
              <w:rPr>
                <w:spacing w:val="-5"/>
                <w:sz w:val="26"/>
              </w:rPr>
              <w:t> </w:t>
            </w:r>
            <w:r>
              <w:rPr>
                <w:sz w:val="26"/>
              </w:rPr>
              <w:t>lí</w:t>
            </w:r>
            <w:r>
              <w:rPr>
                <w:spacing w:val="-8"/>
                <w:sz w:val="26"/>
              </w:rPr>
              <w:t> </w:t>
            </w:r>
            <w:r>
              <w:rPr>
                <w:sz w:val="26"/>
              </w:rPr>
              <w:t>về tổng</w:t>
            </w:r>
            <w:r>
              <w:rPr>
                <w:spacing w:val="-7"/>
                <w:sz w:val="26"/>
              </w:rPr>
              <w:t> </w:t>
            </w:r>
            <w:r>
              <w:rPr>
                <w:sz w:val="26"/>
              </w:rPr>
              <w:t>các</w:t>
            </w:r>
            <w:r>
              <w:rPr>
                <w:spacing w:val="-7"/>
                <w:sz w:val="26"/>
              </w:rPr>
              <w:t> </w:t>
            </w:r>
            <w:r>
              <w:rPr>
                <w:sz w:val="26"/>
              </w:rPr>
              <w:t>góc</w:t>
            </w:r>
            <w:r>
              <w:rPr>
                <w:spacing w:val="-4"/>
                <w:sz w:val="26"/>
              </w:rPr>
              <w:t> </w:t>
            </w:r>
            <w:r>
              <w:rPr>
                <w:sz w:val="26"/>
              </w:rPr>
              <w:t>trong</w:t>
            </w:r>
            <w:r>
              <w:rPr>
                <w:spacing w:val="-4"/>
                <w:sz w:val="26"/>
              </w:rPr>
              <w:t> </w:t>
            </w:r>
            <w:r>
              <w:rPr>
                <w:sz w:val="26"/>
              </w:rPr>
              <w:t>một</w:t>
            </w:r>
            <w:r>
              <w:rPr>
                <w:spacing w:val="-4"/>
                <w:sz w:val="26"/>
              </w:rPr>
              <w:t> </w:t>
            </w:r>
            <w:r>
              <w:rPr>
                <w:sz w:val="26"/>
              </w:rPr>
              <w:t>tam giác bằng 180</w:t>
            </w:r>
            <w:r>
              <w:rPr>
                <w:sz w:val="26"/>
                <w:vertAlign w:val="superscript"/>
              </w:rPr>
              <w:t>o</w:t>
            </w:r>
            <w:r>
              <w:rPr>
                <w:sz w:val="26"/>
                <w:vertAlign w:val="baseline"/>
              </w:rPr>
              <w:t>.</w:t>
            </w:r>
          </w:p>
          <w:p>
            <w:pPr>
              <w:pStyle w:val="TableParagraph"/>
              <w:numPr>
                <w:ilvl w:val="0"/>
                <w:numId w:val="40"/>
              </w:numPr>
              <w:tabs>
                <w:tab w:pos="104" w:val="left" w:leader="none"/>
                <w:tab w:pos="349" w:val="left" w:leader="none"/>
              </w:tabs>
              <w:spacing w:line="312" w:lineRule="auto" w:before="118" w:after="0"/>
              <w:ind w:left="104" w:right="100" w:hanging="1"/>
              <w:jc w:val="both"/>
              <w:rPr>
                <w:sz w:val="26"/>
              </w:rPr>
            </w:pPr>
            <w:r>
              <w:rPr>
                <w:sz w:val="26"/>
              </w:rPr>
              <w:t>Giải thích được quan </w:t>
            </w:r>
            <w:r>
              <w:rPr>
                <w:sz w:val="26"/>
              </w:rPr>
              <w:t>hệ giữa cạnh và góc đối trong tam giác (đối diện với góc lớn hơn là cạnh lớn hơn và ngược lại).</w:t>
            </w:r>
          </w:p>
          <w:p>
            <w:pPr>
              <w:pStyle w:val="TableParagraph"/>
              <w:numPr>
                <w:ilvl w:val="0"/>
                <w:numId w:val="40"/>
              </w:numPr>
              <w:tabs>
                <w:tab w:pos="480" w:val="left" w:leader="none"/>
              </w:tabs>
              <w:spacing w:line="312" w:lineRule="auto" w:before="120" w:after="0"/>
              <w:ind w:left="104" w:right="100" w:firstLine="0"/>
              <w:jc w:val="both"/>
              <w:rPr>
                <w:sz w:val="26"/>
              </w:rPr>
            </w:pPr>
            <w:r>
              <w:rPr>
                <w:sz w:val="26"/>
              </w:rPr>
              <w:t>Giải thích được </w:t>
            </w:r>
            <w:r>
              <w:rPr>
                <w:sz w:val="26"/>
              </w:rPr>
              <w:t>các trường hợp bằng nhau của hai tam giác, của hai tam giác vuông.</w:t>
            </w:r>
          </w:p>
          <w:p>
            <w:pPr>
              <w:pStyle w:val="TableParagraph"/>
              <w:numPr>
                <w:ilvl w:val="0"/>
                <w:numId w:val="40"/>
              </w:numPr>
              <w:tabs>
                <w:tab w:pos="297" w:val="left" w:leader="none"/>
              </w:tabs>
              <w:spacing w:line="240" w:lineRule="auto" w:before="119" w:after="0"/>
              <w:ind w:left="104" w:right="186" w:firstLine="0"/>
              <w:jc w:val="both"/>
              <w:rPr>
                <w:sz w:val="26"/>
              </w:rPr>
            </w:pPr>
            <w:r>
              <w:rPr>
                <w:sz w:val="26"/>
              </w:rPr>
              <w:t>Mô tả được tam giác cân và</w:t>
            </w:r>
            <w:r>
              <w:rPr>
                <w:spacing w:val="-2"/>
                <w:sz w:val="26"/>
              </w:rPr>
              <w:t> </w:t>
            </w:r>
            <w:r>
              <w:rPr>
                <w:sz w:val="26"/>
              </w:rPr>
              <w:t>giải</w:t>
            </w:r>
            <w:r>
              <w:rPr>
                <w:spacing w:val="-2"/>
                <w:sz w:val="26"/>
              </w:rPr>
              <w:t> </w:t>
            </w:r>
            <w:r>
              <w:rPr>
                <w:sz w:val="26"/>
              </w:rPr>
              <w:t>thích</w:t>
            </w:r>
            <w:r>
              <w:rPr>
                <w:spacing w:val="-2"/>
                <w:sz w:val="26"/>
              </w:rPr>
              <w:t> </w:t>
            </w:r>
            <w:r>
              <w:rPr>
                <w:sz w:val="26"/>
              </w:rPr>
              <w:t>được</w:t>
            </w:r>
            <w:r>
              <w:rPr>
                <w:spacing w:val="-2"/>
                <w:sz w:val="26"/>
              </w:rPr>
              <w:t> </w:t>
            </w:r>
            <w:r>
              <w:rPr>
                <w:sz w:val="26"/>
              </w:rPr>
              <w:t>tính chất của</w:t>
            </w:r>
            <w:r>
              <w:rPr>
                <w:spacing w:val="-7"/>
                <w:sz w:val="26"/>
              </w:rPr>
              <w:t> </w:t>
            </w:r>
            <w:r>
              <w:rPr>
                <w:sz w:val="26"/>
              </w:rPr>
              <w:t>tam</w:t>
            </w:r>
            <w:r>
              <w:rPr>
                <w:spacing w:val="-9"/>
                <w:sz w:val="26"/>
              </w:rPr>
              <w:t> </w:t>
            </w:r>
            <w:r>
              <w:rPr>
                <w:sz w:val="26"/>
              </w:rPr>
              <w:t>giác</w:t>
            </w:r>
            <w:r>
              <w:rPr>
                <w:spacing w:val="-5"/>
                <w:sz w:val="26"/>
              </w:rPr>
              <w:t> </w:t>
            </w:r>
            <w:r>
              <w:rPr>
                <w:sz w:val="26"/>
              </w:rPr>
              <w:t>cân</w:t>
            </w:r>
            <w:r>
              <w:rPr>
                <w:spacing w:val="-7"/>
                <w:sz w:val="26"/>
              </w:rPr>
              <w:t> </w:t>
            </w:r>
            <w:r>
              <w:rPr>
                <w:sz w:val="26"/>
              </w:rPr>
              <w:t>(ví</w:t>
            </w:r>
            <w:r>
              <w:rPr>
                <w:spacing w:val="-5"/>
                <w:sz w:val="26"/>
              </w:rPr>
              <w:t> </w:t>
            </w:r>
            <w:r>
              <w:rPr>
                <w:sz w:val="26"/>
              </w:rPr>
              <w:t>dụ:</w:t>
            </w:r>
            <w:r>
              <w:rPr>
                <w:spacing w:val="-7"/>
                <w:sz w:val="26"/>
              </w:rPr>
              <w:t> </w:t>
            </w:r>
            <w:r>
              <w:rPr>
                <w:sz w:val="26"/>
              </w:rPr>
              <w:t>hai cạnh bên bằng nhau; hai</w:t>
            </w:r>
          </w:p>
          <w:p>
            <w:pPr>
              <w:pStyle w:val="TableParagraph"/>
              <w:spacing w:line="278" w:lineRule="exact" w:before="1"/>
              <w:ind w:left="104"/>
              <w:jc w:val="both"/>
              <w:rPr>
                <w:sz w:val="26"/>
              </w:rPr>
            </w:pPr>
            <w:r>
              <w:rPr>
                <w:sz w:val="26"/>
              </w:rPr>
              <w:t>góc</w:t>
            </w:r>
            <w:r>
              <w:rPr>
                <w:spacing w:val="-4"/>
                <w:sz w:val="26"/>
              </w:rPr>
              <w:t> </w:t>
            </w:r>
            <w:r>
              <w:rPr>
                <w:sz w:val="26"/>
              </w:rPr>
              <w:t>đáy</w:t>
            </w:r>
            <w:r>
              <w:rPr>
                <w:spacing w:val="-7"/>
                <w:sz w:val="26"/>
              </w:rPr>
              <w:t> </w:t>
            </w:r>
            <w:r>
              <w:rPr>
                <w:sz w:val="26"/>
              </w:rPr>
              <w:t>bằng</w:t>
            </w:r>
            <w:r>
              <w:rPr>
                <w:spacing w:val="-3"/>
                <w:sz w:val="26"/>
              </w:rPr>
              <w:t> </w:t>
            </w:r>
            <w:r>
              <w:rPr>
                <w:spacing w:val="-2"/>
                <w:sz w:val="26"/>
              </w:rPr>
              <w:t>nhau).</w:t>
            </w:r>
          </w:p>
        </w:tc>
        <w:tc>
          <w:tcPr>
            <w:tcW w:w="937" w:type="dxa"/>
            <w:shd w:val="clear" w:color="auto" w:fill="E1EED9"/>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2"/>
              <w:rPr>
                <w:b/>
                <w:sz w:val="24"/>
              </w:rPr>
            </w:pPr>
          </w:p>
          <w:p>
            <w:pPr>
              <w:pStyle w:val="TableParagraph"/>
              <w:ind w:left="54" w:right="49"/>
              <w:jc w:val="center"/>
              <w:rPr>
                <w:sz w:val="24"/>
              </w:rPr>
            </w:pPr>
            <w:r>
              <w:rPr>
                <w:spacing w:val="-10"/>
                <w:sz w:val="24"/>
              </w:rPr>
              <w:t>4</w:t>
            </w:r>
          </w:p>
          <w:p>
            <w:pPr>
              <w:pStyle w:val="TableParagraph"/>
              <w:spacing w:before="101"/>
              <w:ind w:left="55" w:right="49"/>
              <w:jc w:val="center"/>
              <w:rPr>
                <w:sz w:val="24"/>
              </w:rPr>
            </w:pPr>
            <w:r>
              <w:rPr>
                <w:spacing w:val="-5"/>
                <w:sz w:val="24"/>
              </w:rPr>
              <w:t>(1)</w:t>
            </w:r>
          </w:p>
        </w:tc>
        <w:tc>
          <w:tcPr>
            <w:tcW w:w="687" w:type="dxa"/>
            <w:shd w:val="clear" w:color="auto" w:fill="E1EED9"/>
          </w:tcPr>
          <w:p>
            <w:pPr>
              <w:pStyle w:val="TableParagraph"/>
              <w:rPr>
                <w:sz w:val="24"/>
              </w:rPr>
            </w:pPr>
          </w:p>
        </w:tc>
        <w:tc>
          <w:tcPr>
            <w:tcW w:w="949" w:type="dxa"/>
            <w:shd w:val="clear" w:color="auto" w:fill="DEEAF6"/>
          </w:tcPr>
          <w:p>
            <w:pPr>
              <w:pStyle w:val="TableParagraph"/>
              <w:rPr>
                <w:sz w:val="24"/>
              </w:rPr>
            </w:pPr>
          </w:p>
        </w:tc>
        <w:tc>
          <w:tcPr>
            <w:tcW w:w="675" w:type="dxa"/>
            <w:shd w:val="clear" w:color="auto" w:fill="DEEAF6"/>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4"/>
              <w:rPr>
                <w:b/>
                <w:sz w:val="24"/>
              </w:rPr>
            </w:pPr>
          </w:p>
          <w:p>
            <w:pPr>
              <w:pStyle w:val="TableParagraph"/>
              <w:spacing w:before="1"/>
              <w:ind w:left="42" w:right="34"/>
              <w:jc w:val="center"/>
              <w:rPr>
                <w:sz w:val="24"/>
              </w:rPr>
            </w:pPr>
            <w:r>
              <w:rPr>
                <w:spacing w:val="-10"/>
                <w:sz w:val="24"/>
              </w:rPr>
              <w:t>1</w:t>
            </w:r>
          </w:p>
          <w:p>
            <w:pPr>
              <w:pStyle w:val="TableParagraph"/>
              <w:spacing w:before="100"/>
              <w:ind w:left="42" w:right="31"/>
              <w:jc w:val="center"/>
              <w:rPr>
                <w:sz w:val="24"/>
              </w:rPr>
            </w:pPr>
            <w:r>
              <w:rPr>
                <w:spacing w:val="-2"/>
                <w:sz w:val="24"/>
              </w:rPr>
              <w:t>(1,5)</w:t>
            </w:r>
          </w:p>
        </w:tc>
        <w:tc>
          <w:tcPr>
            <w:tcW w:w="1093" w:type="dxa"/>
            <w:shd w:val="clear" w:color="auto" w:fill="FFF1CC"/>
          </w:tcPr>
          <w:p>
            <w:pPr>
              <w:pStyle w:val="TableParagraph"/>
              <w:rPr>
                <w:sz w:val="24"/>
              </w:rPr>
            </w:pPr>
          </w:p>
        </w:tc>
        <w:tc>
          <w:tcPr>
            <w:tcW w:w="851" w:type="dxa"/>
            <w:shd w:val="clear" w:color="auto" w:fill="FFF1CC"/>
          </w:tcPr>
          <w:p>
            <w:pPr>
              <w:pStyle w:val="TableParagraph"/>
              <w:rPr>
                <w:sz w:val="24"/>
              </w:rPr>
            </w:pPr>
          </w:p>
        </w:tc>
        <w:tc>
          <w:tcPr>
            <w:tcW w:w="1137" w:type="dxa"/>
            <w:shd w:val="clear" w:color="auto" w:fill="ECECEC"/>
          </w:tcPr>
          <w:p>
            <w:pPr>
              <w:pStyle w:val="TableParagraph"/>
              <w:rPr>
                <w:sz w:val="24"/>
              </w:rPr>
            </w:pPr>
          </w:p>
        </w:tc>
        <w:tc>
          <w:tcPr>
            <w:tcW w:w="854" w:type="dxa"/>
            <w:shd w:val="clear" w:color="auto" w:fill="ECECEC"/>
          </w:tcPr>
          <w:p>
            <w:pPr>
              <w:pStyle w:val="TableParagraph"/>
              <w:rPr>
                <w:sz w:val="24"/>
              </w:rPr>
            </w:pPr>
          </w:p>
        </w:tc>
        <w:tc>
          <w:tcPr>
            <w:tcW w:w="1418" w:type="dxa"/>
          </w:tcPr>
          <w:p>
            <w:pPr>
              <w:pStyle w:val="TableParagraph"/>
              <w:rPr>
                <w:b/>
                <w:sz w:val="24"/>
              </w:rPr>
            </w:pPr>
          </w:p>
          <w:p>
            <w:pPr>
              <w:pStyle w:val="TableParagraph"/>
              <w:rPr>
                <w:b/>
                <w:sz w:val="24"/>
              </w:rPr>
            </w:pPr>
          </w:p>
          <w:p>
            <w:pPr>
              <w:pStyle w:val="TableParagraph"/>
              <w:spacing w:before="241"/>
              <w:rPr>
                <w:b/>
                <w:sz w:val="24"/>
              </w:rPr>
            </w:pPr>
          </w:p>
          <w:p>
            <w:pPr>
              <w:pStyle w:val="TableParagraph"/>
              <w:ind w:left="8" w:right="21"/>
              <w:jc w:val="center"/>
              <w:rPr>
                <w:sz w:val="24"/>
              </w:rPr>
            </w:pPr>
            <w:r>
              <w:rPr>
                <w:spacing w:val="-5"/>
                <w:sz w:val="24"/>
              </w:rPr>
              <w:t>25%</w:t>
            </w:r>
          </w:p>
        </w:tc>
      </w:tr>
      <w:tr>
        <w:trPr>
          <w:trHeight w:val="2183" w:hRule="atLeast"/>
        </w:trPr>
        <w:tc>
          <w:tcPr>
            <w:tcW w:w="708" w:type="dxa"/>
            <w:vMerge/>
            <w:tcBorders>
              <w:top w:val="nil"/>
            </w:tcBorders>
          </w:tcPr>
          <w:p>
            <w:pPr>
              <w:rPr>
                <w:sz w:val="2"/>
                <w:szCs w:val="2"/>
              </w:rPr>
            </w:pPr>
          </w:p>
        </w:tc>
        <w:tc>
          <w:tcPr>
            <w:tcW w:w="1277" w:type="dxa"/>
            <w:vMerge/>
            <w:tcBorders>
              <w:top w:val="nil"/>
            </w:tcBorders>
          </w:tcPr>
          <w:p>
            <w:pPr>
              <w:rPr>
                <w:sz w:val="2"/>
                <w:szCs w:val="2"/>
              </w:rPr>
            </w:pPr>
          </w:p>
        </w:tc>
        <w:tc>
          <w:tcPr>
            <w:tcW w:w="1702" w:type="dxa"/>
          </w:tcPr>
          <w:p>
            <w:pPr>
              <w:pStyle w:val="TableParagraph"/>
              <w:spacing w:line="312" w:lineRule="auto" w:before="182"/>
              <w:ind w:left="107"/>
              <w:rPr>
                <w:b/>
                <w:i/>
                <w:sz w:val="26"/>
              </w:rPr>
            </w:pPr>
            <w:r>
              <w:rPr>
                <w:b/>
                <w:i/>
                <w:sz w:val="26"/>
              </w:rPr>
              <w:t>Giải bài toán</w:t>
            </w:r>
            <w:r>
              <w:rPr>
                <w:b/>
                <w:i/>
                <w:sz w:val="26"/>
              </w:rPr>
              <w:t> có nội dung hình học và vận</w:t>
            </w:r>
            <w:r>
              <w:rPr>
                <w:b/>
                <w:i/>
                <w:spacing w:val="-17"/>
                <w:sz w:val="26"/>
              </w:rPr>
              <w:t> </w:t>
            </w:r>
            <w:r>
              <w:rPr>
                <w:b/>
                <w:i/>
                <w:sz w:val="26"/>
              </w:rPr>
              <w:t>dụng</w:t>
            </w:r>
            <w:r>
              <w:rPr>
                <w:b/>
                <w:i/>
                <w:spacing w:val="-16"/>
                <w:sz w:val="26"/>
              </w:rPr>
              <w:t> </w:t>
            </w:r>
            <w:r>
              <w:rPr>
                <w:b/>
                <w:i/>
                <w:sz w:val="26"/>
              </w:rPr>
              <w:t>giải quyết vấn đề</w:t>
            </w:r>
          </w:p>
        </w:tc>
        <w:tc>
          <w:tcPr>
            <w:tcW w:w="3176" w:type="dxa"/>
          </w:tcPr>
          <w:p>
            <w:pPr>
              <w:pStyle w:val="TableParagraph"/>
              <w:spacing w:before="122"/>
              <w:ind w:left="104"/>
              <w:jc w:val="both"/>
              <w:rPr>
                <w:b/>
                <w:i/>
                <w:sz w:val="26"/>
              </w:rPr>
            </w:pPr>
            <w:r>
              <w:rPr>
                <w:b/>
                <w:i/>
                <w:spacing w:val="-9"/>
                <w:sz w:val="26"/>
              </w:rPr>
              <w:t>Vận</w:t>
            </w:r>
            <w:r>
              <w:rPr>
                <w:b/>
                <w:i/>
                <w:spacing w:val="-11"/>
                <w:sz w:val="26"/>
              </w:rPr>
              <w:t> </w:t>
            </w:r>
            <w:r>
              <w:rPr>
                <w:b/>
                <w:i/>
                <w:spacing w:val="-2"/>
                <w:sz w:val="26"/>
              </w:rPr>
              <w:t>dụng:</w:t>
            </w:r>
          </w:p>
          <w:p>
            <w:pPr>
              <w:pStyle w:val="TableParagraph"/>
              <w:spacing w:line="390" w:lineRule="atLeast" w:before="119"/>
              <w:ind w:left="105" w:right="99"/>
              <w:jc w:val="both"/>
              <w:rPr>
                <w:sz w:val="26"/>
              </w:rPr>
            </w:pPr>
            <w:r>
              <w:rPr>
                <w:sz w:val="26"/>
              </w:rPr>
              <w:t>– Diễn đạt được lập luận </w:t>
            </w:r>
            <w:r>
              <w:rPr>
                <w:sz w:val="26"/>
              </w:rPr>
              <w:t>và</w:t>
            </w:r>
            <w:r>
              <w:rPr>
                <w:sz w:val="26"/>
              </w:rPr>
              <w:t> chứng minh hình học </w:t>
            </w:r>
            <w:r>
              <w:rPr>
                <w:sz w:val="26"/>
              </w:rPr>
              <w:t>trong</w:t>
            </w:r>
            <w:r>
              <w:rPr>
                <w:sz w:val="26"/>
              </w:rPr>
              <w:t> những trường hợp đơn </w:t>
            </w:r>
            <w:r>
              <w:rPr>
                <w:sz w:val="26"/>
              </w:rPr>
              <w:t>giản</w:t>
            </w:r>
            <w:r>
              <w:rPr>
                <w:sz w:val="26"/>
              </w:rPr>
              <w:t> (ví</w:t>
            </w:r>
            <w:r>
              <w:rPr>
                <w:spacing w:val="67"/>
                <w:sz w:val="26"/>
              </w:rPr>
              <w:t> </w:t>
            </w:r>
            <w:r>
              <w:rPr>
                <w:sz w:val="26"/>
              </w:rPr>
              <w:t>dụ:</w:t>
            </w:r>
            <w:r>
              <w:rPr>
                <w:spacing w:val="68"/>
                <w:sz w:val="26"/>
              </w:rPr>
              <w:t> </w:t>
            </w:r>
            <w:r>
              <w:rPr>
                <w:sz w:val="26"/>
              </w:rPr>
              <w:t>lập</w:t>
            </w:r>
            <w:r>
              <w:rPr>
                <w:spacing w:val="68"/>
                <w:sz w:val="26"/>
              </w:rPr>
              <w:t> </w:t>
            </w:r>
            <w:r>
              <w:rPr>
                <w:sz w:val="26"/>
              </w:rPr>
              <w:t>luận</w:t>
            </w:r>
            <w:r>
              <w:rPr>
                <w:spacing w:val="67"/>
                <w:sz w:val="26"/>
              </w:rPr>
              <w:t> </w:t>
            </w:r>
            <w:r>
              <w:rPr>
                <w:sz w:val="26"/>
              </w:rPr>
              <w:t>và</w:t>
            </w:r>
            <w:r>
              <w:rPr>
                <w:spacing w:val="68"/>
                <w:sz w:val="26"/>
              </w:rPr>
              <w:t> </w:t>
            </w:r>
            <w:r>
              <w:rPr>
                <w:spacing w:val="-2"/>
                <w:sz w:val="26"/>
              </w:rPr>
              <w:t>chứn</w:t>
            </w:r>
            <w:r>
              <w:rPr>
                <w:spacing w:val="-2"/>
                <w:sz w:val="26"/>
              </w:rPr>
              <w:t>g</w:t>
            </w:r>
          </w:p>
        </w:tc>
        <w:tc>
          <w:tcPr>
            <w:tcW w:w="937" w:type="dxa"/>
            <w:shd w:val="clear" w:color="auto" w:fill="E1EED9"/>
          </w:tcPr>
          <w:p>
            <w:pPr>
              <w:pStyle w:val="TableParagraph"/>
              <w:rPr>
                <w:sz w:val="24"/>
              </w:rPr>
            </w:pPr>
          </w:p>
        </w:tc>
        <w:tc>
          <w:tcPr>
            <w:tcW w:w="687" w:type="dxa"/>
            <w:shd w:val="clear" w:color="auto" w:fill="E1EED9"/>
          </w:tcPr>
          <w:p>
            <w:pPr>
              <w:pStyle w:val="TableParagraph"/>
              <w:rPr>
                <w:sz w:val="24"/>
              </w:rPr>
            </w:pPr>
          </w:p>
        </w:tc>
        <w:tc>
          <w:tcPr>
            <w:tcW w:w="949" w:type="dxa"/>
            <w:shd w:val="clear" w:color="auto" w:fill="DEEAF6"/>
          </w:tcPr>
          <w:p>
            <w:pPr>
              <w:pStyle w:val="TableParagraph"/>
              <w:rPr>
                <w:sz w:val="24"/>
              </w:rPr>
            </w:pPr>
          </w:p>
        </w:tc>
        <w:tc>
          <w:tcPr>
            <w:tcW w:w="675" w:type="dxa"/>
            <w:shd w:val="clear" w:color="auto" w:fill="DEEAF6"/>
          </w:tcPr>
          <w:p>
            <w:pPr>
              <w:pStyle w:val="TableParagraph"/>
              <w:rPr>
                <w:sz w:val="24"/>
              </w:rPr>
            </w:pPr>
          </w:p>
        </w:tc>
        <w:tc>
          <w:tcPr>
            <w:tcW w:w="1093" w:type="dxa"/>
            <w:shd w:val="clear" w:color="auto" w:fill="FFF1CC"/>
          </w:tcPr>
          <w:p>
            <w:pPr>
              <w:pStyle w:val="TableParagraph"/>
              <w:rPr>
                <w:sz w:val="24"/>
              </w:rPr>
            </w:pPr>
          </w:p>
        </w:tc>
        <w:tc>
          <w:tcPr>
            <w:tcW w:w="851" w:type="dxa"/>
            <w:shd w:val="clear" w:color="auto" w:fill="FFF1CC"/>
          </w:tcPr>
          <w:p>
            <w:pPr>
              <w:pStyle w:val="TableParagraph"/>
              <w:rPr>
                <w:sz w:val="24"/>
              </w:rPr>
            </w:pPr>
          </w:p>
        </w:tc>
        <w:tc>
          <w:tcPr>
            <w:tcW w:w="1137" w:type="dxa"/>
            <w:shd w:val="clear" w:color="auto" w:fill="ECECEC"/>
          </w:tcPr>
          <w:p>
            <w:pPr>
              <w:pStyle w:val="TableParagraph"/>
              <w:rPr>
                <w:sz w:val="24"/>
              </w:rPr>
            </w:pPr>
          </w:p>
        </w:tc>
        <w:tc>
          <w:tcPr>
            <w:tcW w:w="854" w:type="dxa"/>
            <w:shd w:val="clear" w:color="auto" w:fill="ECECEC"/>
          </w:tcPr>
          <w:p>
            <w:pPr>
              <w:pStyle w:val="TableParagraph"/>
              <w:rPr>
                <w:sz w:val="24"/>
              </w:rPr>
            </w:pPr>
          </w:p>
        </w:tc>
        <w:tc>
          <w:tcPr>
            <w:tcW w:w="1418" w:type="dxa"/>
          </w:tcPr>
          <w:p>
            <w:pPr>
              <w:pStyle w:val="TableParagraph"/>
              <w:rPr>
                <w:sz w:val="24"/>
              </w:rPr>
            </w:pPr>
          </w:p>
        </w:tc>
      </w:tr>
    </w:tbl>
    <w:p>
      <w:pPr>
        <w:spacing w:after="0"/>
        <w:rPr>
          <w:sz w:val="24"/>
        </w:rPr>
        <w:sectPr>
          <w:type w:val="continuous"/>
          <w:pgSz w:w="16850" w:h="11910" w:orient="landscape"/>
          <w:pgMar w:top="1000" w:bottom="280" w:left="74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277"/>
        <w:gridCol w:w="1702"/>
        <w:gridCol w:w="3176"/>
        <w:gridCol w:w="937"/>
        <w:gridCol w:w="687"/>
        <w:gridCol w:w="949"/>
        <w:gridCol w:w="675"/>
        <w:gridCol w:w="1093"/>
        <w:gridCol w:w="851"/>
        <w:gridCol w:w="1137"/>
        <w:gridCol w:w="854"/>
        <w:gridCol w:w="1418"/>
      </w:tblGrid>
      <w:tr>
        <w:trPr>
          <w:trHeight w:val="4516" w:hRule="atLeast"/>
        </w:trPr>
        <w:tc>
          <w:tcPr>
            <w:tcW w:w="708" w:type="dxa"/>
          </w:tcPr>
          <w:p>
            <w:pPr>
              <w:pStyle w:val="TableParagraph"/>
              <w:rPr>
                <w:sz w:val="24"/>
              </w:rPr>
            </w:pPr>
          </w:p>
        </w:tc>
        <w:tc>
          <w:tcPr>
            <w:tcW w:w="1277" w:type="dxa"/>
          </w:tcPr>
          <w:p>
            <w:pPr>
              <w:pStyle w:val="TableParagraph"/>
              <w:rPr>
                <w:sz w:val="24"/>
              </w:rPr>
            </w:pPr>
          </w:p>
        </w:tc>
        <w:tc>
          <w:tcPr>
            <w:tcW w:w="1702" w:type="dxa"/>
            <w:vMerge w:val="restart"/>
          </w:tcPr>
          <w:p>
            <w:pPr>
              <w:pStyle w:val="TableParagraph"/>
              <w:spacing w:line="312" w:lineRule="auto" w:before="4"/>
              <w:ind w:left="107" w:right="94"/>
              <w:rPr>
                <w:b/>
                <w:i/>
                <w:sz w:val="26"/>
              </w:rPr>
            </w:pPr>
            <w:r>
              <w:rPr>
                <w:b/>
                <w:i/>
                <w:sz w:val="26"/>
              </w:rPr>
              <w:t>thực</w:t>
            </w:r>
            <w:r>
              <w:rPr>
                <w:b/>
                <w:i/>
                <w:spacing w:val="-17"/>
                <w:sz w:val="26"/>
              </w:rPr>
              <w:t> </w:t>
            </w:r>
            <w:r>
              <w:rPr>
                <w:b/>
                <w:i/>
                <w:sz w:val="26"/>
              </w:rPr>
              <w:t>tiễn</w:t>
            </w:r>
            <w:r>
              <w:rPr>
                <w:b/>
                <w:i/>
                <w:spacing w:val="-16"/>
                <w:sz w:val="26"/>
              </w:rPr>
              <w:t> </w:t>
            </w:r>
            <w:r>
              <w:rPr>
                <w:b/>
                <w:i/>
                <w:sz w:val="26"/>
              </w:rPr>
              <w:t>liên</w:t>
            </w:r>
            <w:r>
              <w:rPr>
                <w:b/>
                <w:i/>
                <w:sz w:val="26"/>
              </w:rPr>
              <w:t> quan đến hình học</w:t>
            </w:r>
          </w:p>
        </w:tc>
        <w:tc>
          <w:tcPr>
            <w:tcW w:w="3176" w:type="dxa"/>
          </w:tcPr>
          <w:p>
            <w:pPr>
              <w:pStyle w:val="TableParagraph"/>
              <w:spacing w:line="312" w:lineRule="auto" w:before="4"/>
              <w:ind w:left="104" w:right="100"/>
              <w:jc w:val="both"/>
              <w:rPr>
                <w:sz w:val="26"/>
              </w:rPr>
            </w:pPr>
            <w:r>
              <w:rPr>
                <w:sz w:val="26"/>
              </w:rPr>
              <w:t>minh được các đoạn thẳng bằng nhau, các góc </w:t>
            </w:r>
            <w:r>
              <w:rPr>
                <w:sz w:val="26"/>
              </w:rPr>
              <w:t>bằng nhau từ các điều kiện ban đầu liên quan đến tam </w:t>
            </w:r>
            <w:r>
              <w:rPr>
                <w:spacing w:val="-2"/>
                <w:sz w:val="26"/>
              </w:rPr>
              <w:t>giác,...).</w:t>
            </w:r>
          </w:p>
          <w:p>
            <w:pPr>
              <w:pStyle w:val="TableParagraph"/>
              <w:spacing w:line="312" w:lineRule="auto" w:before="118"/>
              <w:ind w:left="104" w:right="99"/>
              <w:jc w:val="both"/>
              <w:rPr>
                <w:sz w:val="26"/>
              </w:rPr>
            </w:pPr>
            <w:r>
              <w:rPr>
                <w:sz w:val="26"/>
              </w:rPr>
              <w:t>– Giải quyết được một </w:t>
            </w:r>
            <w:r>
              <w:rPr>
                <w:sz w:val="26"/>
              </w:rPr>
              <w:t>số</w:t>
            </w:r>
            <w:r>
              <w:rPr>
                <w:sz w:val="26"/>
              </w:rPr>
              <w:t> vấn đề thực tiễn </w:t>
            </w:r>
            <w:r>
              <w:rPr>
                <w:b/>
                <w:i/>
                <w:sz w:val="26"/>
              </w:rPr>
              <w:t>(đơn giản,</w:t>
            </w:r>
            <w:r>
              <w:rPr>
                <w:b/>
                <w:i/>
                <w:sz w:val="26"/>
              </w:rPr>
              <w:t> quen thuộc) </w:t>
            </w:r>
            <w:r>
              <w:rPr>
                <w:sz w:val="26"/>
              </w:rPr>
              <w:t>liên quan đến ứng</w:t>
            </w:r>
            <w:r>
              <w:rPr>
                <w:spacing w:val="-1"/>
                <w:sz w:val="26"/>
              </w:rPr>
              <w:t> </w:t>
            </w:r>
            <w:r>
              <w:rPr>
                <w:sz w:val="26"/>
              </w:rPr>
              <w:t>dụng của hình học </w:t>
            </w:r>
            <w:r>
              <w:rPr>
                <w:sz w:val="26"/>
              </w:rPr>
              <w:t>như</w:t>
            </w:r>
            <w:r>
              <w:rPr>
                <w:sz w:val="26"/>
              </w:rPr>
              <w:t>:</w:t>
            </w:r>
            <w:r>
              <w:rPr>
                <w:sz w:val="26"/>
              </w:rPr>
              <w:t> đo,</w:t>
            </w:r>
            <w:r>
              <w:rPr>
                <w:spacing w:val="-1"/>
                <w:sz w:val="26"/>
              </w:rPr>
              <w:t> </w:t>
            </w:r>
            <w:r>
              <w:rPr>
                <w:sz w:val="26"/>
              </w:rPr>
              <w:t>vẽ,</w:t>
            </w:r>
            <w:r>
              <w:rPr>
                <w:spacing w:val="-1"/>
                <w:sz w:val="26"/>
              </w:rPr>
              <w:t> </w:t>
            </w:r>
            <w:r>
              <w:rPr>
                <w:sz w:val="26"/>
              </w:rPr>
              <w:t>tạo</w:t>
            </w:r>
            <w:r>
              <w:rPr>
                <w:spacing w:val="-1"/>
                <w:sz w:val="26"/>
              </w:rPr>
              <w:t> </w:t>
            </w:r>
            <w:r>
              <w:rPr>
                <w:sz w:val="26"/>
              </w:rPr>
              <w:t>dựng</w:t>
            </w:r>
            <w:r>
              <w:rPr>
                <w:spacing w:val="-1"/>
                <w:sz w:val="26"/>
              </w:rPr>
              <w:t> </w:t>
            </w:r>
            <w:r>
              <w:rPr>
                <w:sz w:val="26"/>
              </w:rPr>
              <w:t>các</w:t>
            </w:r>
            <w:r>
              <w:rPr>
                <w:spacing w:val="-1"/>
                <w:sz w:val="26"/>
              </w:rPr>
              <w:t> </w:t>
            </w:r>
            <w:r>
              <w:rPr>
                <w:sz w:val="26"/>
              </w:rPr>
              <w:t>hình</w:t>
            </w:r>
            <w:r>
              <w:rPr>
                <w:spacing w:val="-1"/>
                <w:sz w:val="26"/>
              </w:rPr>
              <w:t> </w:t>
            </w:r>
            <w:r>
              <w:rPr>
                <w:sz w:val="26"/>
              </w:rPr>
              <w:t>đã </w:t>
            </w:r>
            <w:r>
              <w:rPr>
                <w:spacing w:val="-4"/>
                <w:sz w:val="26"/>
              </w:rPr>
              <w:t>học.</w:t>
            </w:r>
          </w:p>
        </w:tc>
        <w:tc>
          <w:tcPr>
            <w:tcW w:w="937" w:type="dxa"/>
            <w:shd w:val="clear" w:color="auto" w:fill="E1EED9"/>
          </w:tcPr>
          <w:p>
            <w:pPr>
              <w:pStyle w:val="TableParagraph"/>
              <w:rPr>
                <w:sz w:val="24"/>
              </w:rPr>
            </w:pPr>
          </w:p>
        </w:tc>
        <w:tc>
          <w:tcPr>
            <w:tcW w:w="687" w:type="dxa"/>
            <w:shd w:val="clear" w:color="auto" w:fill="E1EED9"/>
          </w:tcPr>
          <w:p>
            <w:pPr>
              <w:pStyle w:val="TableParagraph"/>
              <w:rPr>
                <w:sz w:val="24"/>
              </w:rPr>
            </w:pPr>
          </w:p>
        </w:tc>
        <w:tc>
          <w:tcPr>
            <w:tcW w:w="949" w:type="dxa"/>
            <w:shd w:val="clear" w:color="auto" w:fill="DEEAF6"/>
          </w:tcPr>
          <w:p>
            <w:pPr>
              <w:pStyle w:val="TableParagraph"/>
              <w:rPr>
                <w:sz w:val="24"/>
              </w:rPr>
            </w:pPr>
          </w:p>
        </w:tc>
        <w:tc>
          <w:tcPr>
            <w:tcW w:w="675" w:type="dxa"/>
            <w:shd w:val="clear" w:color="auto" w:fill="DEEAF6"/>
          </w:tcPr>
          <w:p>
            <w:pPr>
              <w:pStyle w:val="TableParagraph"/>
              <w:rPr>
                <w:sz w:val="24"/>
              </w:rPr>
            </w:pPr>
          </w:p>
        </w:tc>
        <w:tc>
          <w:tcPr>
            <w:tcW w:w="1093" w:type="dxa"/>
            <w:shd w:val="clear" w:color="auto" w:fill="FFF1CC"/>
          </w:tcPr>
          <w:p>
            <w:pPr>
              <w:pStyle w:val="TableParagraph"/>
              <w:rPr>
                <w:sz w:val="24"/>
              </w:rPr>
            </w:pPr>
          </w:p>
        </w:tc>
        <w:tc>
          <w:tcPr>
            <w:tcW w:w="851" w:type="dxa"/>
            <w:shd w:val="clear" w:color="auto" w:fill="FFF1CC"/>
          </w:tcPr>
          <w:p>
            <w:pPr>
              <w:pStyle w:val="TableParagraph"/>
              <w:rPr>
                <w:b/>
                <w:sz w:val="24"/>
              </w:rPr>
            </w:pPr>
          </w:p>
          <w:p>
            <w:pPr>
              <w:pStyle w:val="TableParagraph"/>
              <w:spacing w:before="181"/>
              <w:rPr>
                <w:b/>
                <w:sz w:val="24"/>
              </w:rPr>
            </w:pPr>
          </w:p>
          <w:p>
            <w:pPr>
              <w:pStyle w:val="TableParagraph"/>
              <w:ind w:left="15" w:right="15"/>
              <w:jc w:val="center"/>
              <w:rPr>
                <w:sz w:val="24"/>
              </w:rPr>
            </w:pPr>
            <w:r>
              <w:rPr>
                <w:sz w:val="24"/>
              </w:rPr>
              <w:t>1</w:t>
            </w:r>
            <w:r>
              <w:rPr>
                <w:spacing w:val="-10"/>
                <w:sz w:val="24"/>
              </w:rPr>
              <w:t> </w:t>
            </w:r>
            <w:r>
              <w:rPr>
                <w:spacing w:val="-2"/>
                <w:sz w:val="24"/>
              </w:rPr>
              <w:t>(1,0)</w:t>
            </w:r>
          </w:p>
        </w:tc>
        <w:tc>
          <w:tcPr>
            <w:tcW w:w="1137" w:type="dxa"/>
            <w:shd w:val="clear" w:color="auto" w:fill="ECECEC"/>
          </w:tcPr>
          <w:p>
            <w:pPr>
              <w:pStyle w:val="TableParagraph"/>
              <w:rPr>
                <w:sz w:val="24"/>
              </w:rPr>
            </w:pPr>
          </w:p>
        </w:tc>
        <w:tc>
          <w:tcPr>
            <w:tcW w:w="854" w:type="dxa"/>
            <w:shd w:val="clear" w:color="auto" w:fill="ECECEC"/>
          </w:tcPr>
          <w:p>
            <w:pPr>
              <w:pStyle w:val="TableParagraph"/>
              <w:rPr>
                <w:sz w:val="24"/>
              </w:rPr>
            </w:pPr>
          </w:p>
        </w:tc>
        <w:tc>
          <w:tcPr>
            <w:tcW w:w="1418" w:type="dxa"/>
          </w:tcPr>
          <w:p>
            <w:pPr>
              <w:pStyle w:val="TableParagraph"/>
              <w:rPr>
                <w:b/>
                <w:sz w:val="24"/>
              </w:rPr>
            </w:pPr>
          </w:p>
          <w:p>
            <w:pPr>
              <w:pStyle w:val="TableParagraph"/>
              <w:spacing w:before="181"/>
              <w:rPr>
                <w:b/>
                <w:sz w:val="24"/>
              </w:rPr>
            </w:pPr>
          </w:p>
          <w:p>
            <w:pPr>
              <w:pStyle w:val="TableParagraph"/>
              <w:ind w:left="8" w:right="26"/>
              <w:jc w:val="center"/>
              <w:rPr>
                <w:sz w:val="24"/>
              </w:rPr>
            </w:pPr>
            <w:r>
              <w:rPr>
                <w:spacing w:val="-5"/>
                <w:sz w:val="24"/>
              </w:rPr>
              <w:t>10%</w:t>
            </w:r>
          </w:p>
        </w:tc>
      </w:tr>
      <w:tr>
        <w:trPr>
          <w:trHeight w:val="2423" w:hRule="atLeast"/>
        </w:trPr>
        <w:tc>
          <w:tcPr>
            <w:tcW w:w="708" w:type="dxa"/>
          </w:tcPr>
          <w:p>
            <w:pPr>
              <w:pStyle w:val="TableParagraph"/>
              <w:rPr>
                <w:sz w:val="24"/>
              </w:rPr>
            </w:pPr>
          </w:p>
        </w:tc>
        <w:tc>
          <w:tcPr>
            <w:tcW w:w="1277" w:type="dxa"/>
          </w:tcPr>
          <w:p>
            <w:pPr>
              <w:pStyle w:val="TableParagraph"/>
              <w:rPr>
                <w:sz w:val="24"/>
              </w:rPr>
            </w:pPr>
          </w:p>
        </w:tc>
        <w:tc>
          <w:tcPr>
            <w:tcW w:w="1702" w:type="dxa"/>
            <w:vMerge/>
            <w:tcBorders>
              <w:top w:val="nil"/>
            </w:tcBorders>
          </w:tcPr>
          <w:p>
            <w:pPr>
              <w:rPr>
                <w:sz w:val="2"/>
                <w:szCs w:val="2"/>
              </w:rPr>
            </w:pPr>
          </w:p>
        </w:tc>
        <w:tc>
          <w:tcPr>
            <w:tcW w:w="3176" w:type="dxa"/>
          </w:tcPr>
          <w:p>
            <w:pPr>
              <w:pStyle w:val="TableParagraph"/>
              <w:spacing w:before="122"/>
              <w:ind w:left="104"/>
              <w:jc w:val="both"/>
              <w:rPr>
                <w:b/>
                <w:i/>
                <w:sz w:val="26"/>
              </w:rPr>
            </w:pPr>
            <w:r>
              <w:rPr>
                <w:b/>
                <w:i/>
                <w:spacing w:val="-8"/>
                <w:sz w:val="26"/>
              </w:rPr>
              <w:t>Vận</w:t>
            </w:r>
            <w:r>
              <w:rPr>
                <w:b/>
                <w:i/>
                <w:spacing w:val="-13"/>
                <w:sz w:val="26"/>
              </w:rPr>
              <w:t> </w:t>
            </w:r>
            <w:r>
              <w:rPr>
                <w:b/>
                <w:i/>
                <w:spacing w:val="-8"/>
                <w:sz w:val="26"/>
              </w:rPr>
              <w:t>dụng</w:t>
            </w:r>
            <w:r>
              <w:rPr>
                <w:b/>
                <w:i/>
                <w:spacing w:val="-13"/>
                <w:sz w:val="26"/>
              </w:rPr>
              <w:t> </w:t>
            </w:r>
            <w:r>
              <w:rPr>
                <w:b/>
                <w:i/>
                <w:spacing w:val="-8"/>
                <w:sz w:val="26"/>
              </w:rPr>
              <w:t>cao:</w:t>
            </w:r>
          </w:p>
          <w:p>
            <w:pPr>
              <w:pStyle w:val="TableParagraph"/>
              <w:spacing w:before="209"/>
              <w:ind w:left="104" w:right="99"/>
              <w:jc w:val="both"/>
              <w:rPr>
                <w:sz w:val="26"/>
              </w:rPr>
            </w:pPr>
            <w:r>
              <w:rPr>
                <w:sz w:val="26"/>
              </w:rPr>
              <w:t>– Giải quyết được một </w:t>
            </w:r>
            <w:r>
              <w:rPr>
                <w:sz w:val="26"/>
              </w:rPr>
              <w:t>số</w:t>
            </w:r>
            <w:r>
              <w:rPr>
                <w:sz w:val="26"/>
              </w:rPr>
              <w:t> vấn đề thực tiễn </w:t>
            </w:r>
            <w:r>
              <w:rPr>
                <w:b/>
                <w:i/>
                <w:sz w:val="26"/>
              </w:rPr>
              <w:t>(phức hợp,</w:t>
            </w:r>
            <w:r>
              <w:rPr>
                <w:b/>
                <w:i/>
                <w:sz w:val="26"/>
              </w:rPr>
              <w:t> không quen thuộc) </w:t>
            </w:r>
            <w:r>
              <w:rPr>
                <w:sz w:val="26"/>
              </w:rPr>
              <w:t>liên quan</w:t>
            </w:r>
            <w:r>
              <w:rPr>
                <w:spacing w:val="-6"/>
                <w:sz w:val="26"/>
              </w:rPr>
              <w:t> </w:t>
            </w:r>
            <w:r>
              <w:rPr>
                <w:sz w:val="26"/>
              </w:rPr>
              <w:t>đến</w:t>
            </w:r>
            <w:r>
              <w:rPr>
                <w:spacing w:val="-6"/>
                <w:sz w:val="26"/>
              </w:rPr>
              <w:t> </w:t>
            </w:r>
            <w:r>
              <w:rPr>
                <w:sz w:val="26"/>
              </w:rPr>
              <w:t>ứng</w:t>
            </w:r>
            <w:r>
              <w:rPr>
                <w:spacing w:val="-6"/>
                <w:sz w:val="26"/>
              </w:rPr>
              <w:t> </w:t>
            </w:r>
            <w:r>
              <w:rPr>
                <w:sz w:val="26"/>
              </w:rPr>
              <w:t>dụng</w:t>
            </w:r>
            <w:r>
              <w:rPr>
                <w:spacing w:val="-6"/>
                <w:sz w:val="26"/>
              </w:rPr>
              <w:t> </w:t>
            </w:r>
            <w:r>
              <w:rPr>
                <w:sz w:val="26"/>
              </w:rPr>
              <w:t>của</w:t>
            </w:r>
            <w:r>
              <w:rPr>
                <w:spacing w:val="-4"/>
                <w:sz w:val="26"/>
              </w:rPr>
              <w:t> </w:t>
            </w:r>
            <w:r>
              <w:rPr>
                <w:sz w:val="26"/>
              </w:rPr>
              <w:t>hình</w:t>
            </w:r>
            <w:r>
              <w:rPr>
                <w:sz w:val="26"/>
              </w:rPr>
              <w:t> học</w:t>
            </w:r>
            <w:r>
              <w:rPr>
                <w:spacing w:val="56"/>
                <w:sz w:val="26"/>
              </w:rPr>
              <w:t> </w:t>
            </w:r>
            <w:r>
              <w:rPr>
                <w:sz w:val="26"/>
              </w:rPr>
              <w:t>như:</w:t>
            </w:r>
            <w:r>
              <w:rPr>
                <w:spacing w:val="56"/>
                <w:sz w:val="26"/>
              </w:rPr>
              <w:t> </w:t>
            </w:r>
            <w:r>
              <w:rPr>
                <w:sz w:val="26"/>
              </w:rPr>
              <w:t>đo,</w:t>
            </w:r>
            <w:r>
              <w:rPr>
                <w:spacing w:val="59"/>
                <w:sz w:val="26"/>
              </w:rPr>
              <w:t> </w:t>
            </w:r>
            <w:r>
              <w:rPr>
                <w:sz w:val="26"/>
              </w:rPr>
              <w:t>vẽ,</w:t>
            </w:r>
            <w:r>
              <w:rPr>
                <w:spacing w:val="56"/>
                <w:sz w:val="26"/>
              </w:rPr>
              <w:t> </w:t>
            </w:r>
            <w:r>
              <w:rPr>
                <w:sz w:val="26"/>
              </w:rPr>
              <w:t>tạo</w:t>
            </w:r>
            <w:r>
              <w:rPr>
                <w:spacing w:val="58"/>
                <w:sz w:val="26"/>
              </w:rPr>
              <w:t> </w:t>
            </w:r>
            <w:r>
              <w:rPr>
                <w:spacing w:val="-4"/>
                <w:sz w:val="26"/>
              </w:rPr>
              <w:t>dựn</w:t>
            </w:r>
            <w:r>
              <w:rPr>
                <w:spacing w:val="-4"/>
                <w:sz w:val="26"/>
              </w:rPr>
              <w:t>g</w:t>
            </w:r>
          </w:p>
          <w:p>
            <w:pPr>
              <w:pStyle w:val="TableParagraph"/>
              <w:spacing w:line="278" w:lineRule="exact" w:before="1"/>
              <w:ind w:left="104"/>
              <w:jc w:val="both"/>
              <w:rPr>
                <w:sz w:val="26"/>
              </w:rPr>
            </w:pPr>
            <w:r>
              <w:rPr>
                <w:sz w:val="26"/>
              </w:rPr>
              <w:t>các</w:t>
            </w:r>
            <w:r>
              <w:rPr>
                <w:spacing w:val="-5"/>
                <w:sz w:val="26"/>
              </w:rPr>
              <w:t> </w:t>
            </w:r>
            <w:r>
              <w:rPr>
                <w:sz w:val="26"/>
              </w:rPr>
              <w:t>hình</w:t>
            </w:r>
            <w:r>
              <w:rPr>
                <w:spacing w:val="-4"/>
                <w:sz w:val="26"/>
              </w:rPr>
              <w:t> </w:t>
            </w:r>
            <w:r>
              <w:rPr>
                <w:sz w:val="26"/>
              </w:rPr>
              <w:t>đã</w:t>
            </w:r>
            <w:r>
              <w:rPr>
                <w:spacing w:val="-2"/>
                <w:sz w:val="26"/>
              </w:rPr>
              <w:t> </w:t>
            </w:r>
            <w:r>
              <w:rPr>
                <w:spacing w:val="-4"/>
                <w:sz w:val="26"/>
              </w:rPr>
              <w:t>học.</w:t>
            </w:r>
          </w:p>
        </w:tc>
        <w:tc>
          <w:tcPr>
            <w:tcW w:w="937" w:type="dxa"/>
            <w:shd w:val="clear" w:color="auto" w:fill="E1EED9"/>
          </w:tcPr>
          <w:p>
            <w:pPr>
              <w:pStyle w:val="TableParagraph"/>
              <w:rPr>
                <w:sz w:val="24"/>
              </w:rPr>
            </w:pPr>
          </w:p>
        </w:tc>
        <w:tc>
          <w:tcPr>
            <w:tcW w:w="687" w:type="dxa"/>
            <w:shd w:val="clear" w:color="auto" w:fill="E1EED9"/>
          </w:tcPr>
          <w:p>
            <w:pPr>
              <w:pStyle w:val="TableParagraph"/>
              <w:rPr>
                <w:sz w:val="24"/>
              </w:rPr>
            </w:pPr>
          </w:p>
        </w:tc>
        <w:tc>
          <w:tcPr>
            <w:tcW w:w="949" w:type="dxa"/>
            <w:shd w:val="clear" w:color="auto" w:fill="DEEAF6"/>
          </w:tcPr>
          <w:p>
            <w:pPr>
              <w:pStyle w:val="TableParagraph"/>
              <w:rPr>
                <w:sz w:val="24"/>
              </w:rPr>
            </w:pPr>
          </w:p>
        </w:tc>
        <w:tc>
          <w:tcPr>
            <w:tcW w:w="675" w:type="dxa"/>
            <w:shd w:val="clear" w:color="auto" w:fill="DEEAF6"/>
          </w:tcPr>
          <w:p>
            <w:pPr>
              <w:pStyle w:val="TableParagraph"/>
              <w:rPr>
                <w:sz w:val="24"/>
              </w:rPr>
            </w:pPr>
          </w:p>
        </w:tc>
        <w:tc>
          <w:tcPr>
            <w:tcW w:w="1093" w:type="dxa"/>
            <w:shd w:val="clear" w:color="auto" w:fill="FFF1CC"/>
          </w:tcPr>
          <w:p>
            <w:pPr>
              <w:pStyle w:val="TableParagraph"/>
              <w:rPr>
                <w:sz w:val="24"/>
              </w:rPr>
            </w:pPr>
          </w:p>
        </w:tc>
        <w:tc>
          <w:tcPr>
            <w:tcW w:w="851" w:type="dxa"/>
            <w:shd w:val="clear" w:color="auto" w:fill="FFF1CC"/>
          </w:tcPr>
          <w:p>
            <w:pPr>
              <w:pStyle w:val="TableParagraph"/>
              <w:rPr>
                <w:sz w:val="24"/>
              </w:rPr>
            </w:pPr>
          </w:p>
        </w:tc>
        <w:tc>
          <w:tcPr>
            <w:tcW w:w="1137" w:type="dxa"/>
            <w:shd w:val="clear" w:color="auto" w:fill="ECECEC"/>
          </w:tcPr>
          <w:p>
            <w:pPr>
              <w:pStyle w:val="TableParagraph"/>
              <w:rPr>
                <w:sz w:val="24"/>
              </w:rPr>
            </w:pPr>
          </w:p>
        </w:tc>
        <w:tc>
          <w:tcPr>
            <w:tcW w:w="854" w:type="dxa"/>
            <w:shd w:val="clear" w:color="auto" w:fill="ECECEC"/>
          </w:tcPr>
          <w:p>
            <w:pPr>
              <w:pStyle w:val="TableParagraph"/>
              <w:spacing w:before="59"/>
              <w:ind w:right="9"/>
              <w:jc w:val="center"/>
              <w:rPr>
                <w:sz w:val="24"/>
              </w:rPr>
            </w:pPr>
            <w:r>
              <w:rPr>
                <w:sz w:val="24"/>
              </w:rPr>
              <w:t>1</w:t>
            </w:r>
            <w:r>
              <w:rPr>
                <w:spacing w:val="-10"/>
                <w:sz w:val="24"/>
              </w:rPr>
              <w:t> </w:t>
            </w:r>
            <w:r>
              <w:rPr>
                <w:spacing w:val="-2"/>
                <w:sz w:val="24"/>
              </w:rPr>
              <w:t>(1,0)</w:t>
            </w:r>
          </w:p>
        </w:tc>
        <w:tc>
          <w:tcPr>
            <w:tcW w:w="1418" w:type="dxa"/>
          </w:tcPr>
          <w:p>
            <w:pPr>
              <w:pStyle w:val="TableParagraph"/>
              <w:spacing w:before="59"/>
              <w:ind w:left="8" w:right="26"/>
              <w:jc w:val="center"/>
              <w:rPr>
                <w:sz w:val="24"/>
              </w:rPr>
            </w:pPr>
            <w:r>
              <w:rPr>
                <w:spacing w:val="-5"/>
                <w:sz w:val="24"/>
              </w:rPr>
              <w:t>10%</w:t>
            </w:r>
          </w:p>
        </w:tc>
      </w:tr>
      <w:tr>
        <w:trPr>
          <w:trHeight w:val="335" w:hRule="atLeast"/>
        </w:trPr>
        <w:tc>
          <w:tcPr>
            <w:tcW w:w="3687" w:type="dxa"/>
            <w:gridSpan w:val="3"/>
          </w:tcPr>
          <w:p>
            <w:pPr>
              <w:pStyle w:val="TableParagraph"/>
              <w:spacing w:line="257" w:lineRule="exact" w:before="59"/>
              <w:ind w:left="16" w:right="7"/>
              <w:jc w:val="center"/>
              <w:rPr>
                <w:b/>
                <w:sz w:val="24"/>
              </w:rPr>
            </w:pPr>
            <w:r>
              <w:rPr>
                <w:b/>
                <w:spacing w:val="-4"/>
                <w:sz w:val="24"/>
              </w:rPr>
              <w:t>Tổng</w:t>
            </w:r>
          </w:p>
        </w:tc>
        <w:tc>
          <w:tcPr>
            <w:tcW w:w="3176" w:type="dxa"/>
          </w:tcPr>
          <w:p>
            <w:pPr>
              <w:pStyle w:val="TableParagraph"/>
              <w:rPr>
                <w:sz w:val="24"/>
              </w:rPr>
            </w:pPr>
          </w:p>
        </w:tc>
        <w:tc>
          <w:tcPr>
            <w:tcW w:w="937" w:type="dxa"/>
            <w:shd w:val="clear" w:color="auto" w:fill="E1EED9"/>
          </w:tcPr>
          <w:p>
            <w:pPr>
              <w:pStyle w:val="TableParagraph"/>
              <w:spacing w:line="257" w:lineRule="exact" w:before="59"/>
              <w:ind w:left="50" w:right="49"/>
              <w:jc w:val="center"/>
              <w:rPr>
                <w:sz w:val="24"/>
              </w:rPr>
            </w:pPr>
            <w:r>
              <w:rPr>
                <w:spacing w:val="-5"/>
                <w:sz w:val="24"/>
              </w:rPr>
              <w:t>12</w:t>
            </w:r>
          </w:p>
        </w:tc>
        <w:tc>
          <w:tcPr>
            <w:tcW w:w="687" w:type="dxa"/>
            <w:shd w:val="clear" w:color="auto" w:fill="E1EED9"/>
          </w:tcPr>
          <w:p>
            <w:pPr>
              <w:pStyle w:val="TableParagraph"/>
              <w:spacing w:line="257" w:lineRule="exact" w:before="59"/>
              <w:ind w:left="4"/>
              <w:jc w:val="center"/>
              <w:rPr>
                <w:sz w:val="24"/>
              </w:rPr>
            </w:pPr>
            <w:r>
              <w:rPr>
                <w:spacing w:val="-10"/>
                <w:sz w:val="24"/>
              </w:rPr>
              <w:t>0</w:t>
            </w:r>
          </w:p>
        </w:tc>
        <w:tc>
          <w:tcPr>
            <w:tcW w:w="949" w:type="dxa"/>
            <w:shd w:val="clear" w:color="auto" w:fill="DEEAF6"/>
          </w:tcPr>
          <w:p>
            <w:pPr>
              <w:pStyle w:val="TableParagraph"/>
              <w:rPr>
                <w:sz w:val="24"/>
              </w:rPr>
            </w:pPr>
          </w:p>
        </w:tc>
        <w:tc>
          <w:tcPr>
            <w:tcW w:w="675" w:type="dxa"/>
            <w:shd w:val="clear" w:color="auto" w:fill="DEEAF6"/>
          </w:tcPr>
          <w:p>
            <w:pPr>
              <w:pStyle w:val="TableParagraph"/>
              <w:spacing w:line="257" w:lineRule="exact" w:before="59"/>
              <w:ind w:left="42" w:right="34"/>
              <w:jc w:val="center"/>
              <w:rPr>
                <w:sz w:val="24"/>
              </w:rPr>
            </w:pPr>
            <w:r>
              <w:rPr>
                <w:spacing w:val="-10"/>
                <w:sz w:val="24"/>
              </w:rPr>
              <w:t>4</w:t>
            </w:r>
          </w:p>
        </w:tc>
        <w:tc>
          <w:tcPr>
            <w:tcW w:w="1093" w:type="dxa"/>
            <w:shd w:val="clear" w:color="auto" w:fill="FFF1CC"/>
          </w:tcPr>
          <w:p>
            <w:pPr>
              <w:pStyle w:val="TableParagraph"/>
              <w:spacing w:line="257" w:lineRule="exact" w:before="59"/>
              <w:ind w:left="1"/>
              <w:jc w:val="center"/>
              <w:rPr>
                <w:sz w:val="24"/>
              </w:rPr>
            </w:pPr>
            <w:r>
              <w:rPr>
                <w:spacing w:val="-10"/>
                <w:sz w:val="24"/>
              </w:rPr>
              <w:t>0</w:t>
            </w:r>
          </w:p>
        </w:tc>
        <w:tc>
          <w:tcPr>
            <w:tcW w:w="851" w:type="dxa"/>
            <w:shd w:val="clear" w:color="auto" w:fill="FFF1CC"/>
          </w:tcPr>
          <w:p>
            <w:pPr>
              <w:pStyle w:val="TableParagraph"/>
              <w:spacing w:line="257" w:lineRule="exact" w:before="59"/>
              <w:ind w:left="16" w:right="15"/>
              <w:jc w:val="center"/>
              <w:rPr>
                <w:sz w:val="24"/>
              </w:rPr>
            </w:pPr>
            <w:r>
              <w:rPr>
                <w:spacing w:val="-10"/>
                <w:sz w:val="24"/>
              </w:rPr>
              <w:t>2</w:t>
            </w:r>
          </w:p>
        </w:tc>
        <w:tc>
          <w:tcPr>
            <w:tcW w:w="1137" w:type="dxa"/>
            <w:shd w:val="clear" w:color="auto" w:fill="ECECEC"/>
          </w:tcPr>
          <w:p>
            <w:pPr>
              <w:pStyle w:val="TableParagraph"/>
              <w:spacing w:line="257" w:lineRule="exact" w:before="59"/>
              <w:ind w:right="1"/>
              <w:jc w:val="center"/>
              <w:rPr>
                <w:sz w:val="24"/>
              </w:rPr>
            </w:pPr>
            <w:r>
              <w:rPr>
                <w:spacing w:val="-10"/>
                <w:sz w:val="24"/>
              </w:rPr>
              <w:t>0</w:t>
            </w:r>
          </w:p>
        </w:tc>
        <w:tc>
          <w:tcPr>
            <w:tcW w:w="854" w:type="dxa"/>
            <w:shd w:val="clear" w:color="auto" w:fill="ECECEC"/>
          </w:tcPr>
          <w:p>
            <w:pPr>
              <w:pStyle w:val="TableParagraph"/>
              <w:spacing w:line="257" w:lineRule="exact" w:before="59"/>
              <w:ind w:left="4" w:right="9"/>
              <w:jc w:val="center"/>
              <w:rPr>
                <w:sz w:val="24"/>
              </w:rPr>
            </w:pPr>
            <w:r>
              <w:rPr>
                <w:spacing w:val="-10"/>
                <w:sz w:val="24"/>
              </w:rPr>
              <w:t>1</w:t>
            </w:r>
          </w:p>
        </w:tc>
        <w:tc>
          <w:tcPr>
            <w:tcW w:w="1418" w:type="dxa"/>
          </w:tcPr>
          <w:p>
            <w:pPr>
              <w:pStyle w:val="TableParagraph"/>
              <w:spacing w:line="257" w:lineRule="exact" w:before="59"/>
              <w:ind w:left="8" w:right="24"/>
              <w:jc w:val="center"/>
              <w:rPr>
                <w:sz w:val="24"/>
              </w:rPr>
            </w:pPr>
            <w:r>
              <w:rPr>
                <w:spacing w:val="-5"/>
                <w:sz w:val="24"/>
              </w:rPr>
              <w:t>19</w:t>
            </w:r>
          </w:p>
        </w:tc>
      </w:tr>
      <w:tr>
        <w:trPr>
          <w:trHeight w:val="472" w:hRule="atLeast"/>
        </w:trPr>
        <w:tc>
          <w:tcPr>
            <w:tcW w:w="3687" w:type="dxa"/>
            <w:gridSpan w:val="3"/>
          </w:tcPr>
          <w:p>
            <w:pPr>
              <w:pStyle w:val="TableParagraph"/>
              <w:spacing w:before="59"/>
              <w:ind w:left="16"/>
              <w:jc w:val="center"/>
              <w:rPr>
                <w:b/>
                <w:sz w:val="24"/>
              </w:rPr>
            </w:pPr>
            <w:r>
              <w:rPr>
                <w:b/>
                <w:spacing w:val="-4"/>
                <w:sz w:val="24"/>
              </w:rPr>
              <w:t>Tỉ</w:t>
            </w:r>
            <w:r>
              <w:rPr>
                <w:b/>
                <w:spacing w:val="-16"/>
                <w:sz w:val="24"/>
              </w:rPr>
              <w:t> </w:t>
            </w:r>
            <w:r>
              <w:rPr>
                <w:b/>
                <w:spacing w:val="-4"/>
                <w:sz w:val="24"/>
              </w:rPr>
              <w:t>lệ</w:t>
            </w:r>
            <w:r>
              <w:rPr>
                <w:b/>
                <w:spacing w:val="-17"/>
                <w:sz w:val="24"/>
              </w:rPr>
              <w:t> </w:t>
            </w:r>
            <w:r>
              <w:rPr>
                <w:b/>
                <w:spacing w:val="-10"/>
                <w:sz w:val="24"/>
              </w:rPr>
              <w:t>%</w:t>
            </w:r>
          </w:p>
        </w:tc>
        <w:tc>
          <w:tcPr>
            <w:tcW w:w="3176" w:type="dxa"/>
          </w:tcPr>
          <w:p>
            <w:pPr>
              <w:pStyle w:val="TableParagraph"/>
              <w:rPr>
                <w:sz w:val="24"/>
              </w:rPr>
            </w:pPr>
          </w:p>
        </w:tc>
        <w:tc>
          <w:tcPr>
            <w:tcW w:w="1624" w:type="dxa"/>
            <w:gridSpan w:val="2"/>
            <w:shd w:val="clear" w:color="auto" w:fill="E1EED9"/>
          </w:tcPr>
          <w:p>
            <w:pPr>
              <w:pStyle w:val="TableParagraph"/>
              <w:spacing w:before="128"/>
              <w:ind w:right="1"/>
              <w:jc w:val="center"/>
              <w:rPr>
                <w:b/>
                <w:sz w:val="24"/>
              </w:rPr>
            </w:pPr>
            <w:r>
              <w:rPr>
                <w:b/>
                <w:spacing w:val="-5"/>
                <w:sz w:val="24"/>
              </w:rPr>
              <w:t>30%</w:t>
            </w:r>
          </w:p>
        </w:tc>
        <w:tc>
          <w:tcPr>
            <w:tcW w:w="1624" w:type="dxa"/>
            <w:gridSpan w:val="2"/>
            <w:shd w:val="clear" w:color="auto" w:fill="DEEAF6"/>
          </w:tcPr>
          <w:p>
            <w:pPr>
              <w:pStyle w:val="TableParagraph"/>
              <w:spacing w:before="128"/>
              <w:ind w:right="3"/>
              <w:jc w:val="center"/>
              <w:rPr>
                <w:b/>
                <w:sz w:val="24"/>
              </w:rPr>
            </w:pPr>
            <w:r>
              <w:rPr>
                <w:b/>
                <w:spacing w:val="-5"/>
                <w:sz w:val="24"/>
              </w:rPr>
              <w:t>35%</w:t>
            </w:r>
          </w:p>
        </w:tc>
        <w:tc>
          <w:tcPr>
            <w:tcW w:w="1944" w:type="dxa"/>
            <w:gridSpan w:val="2"/>
            <w:shd w:val="clear" w:color="auto" w:fill="FFF1CC"/>
          </w:tcPr>
          <w:p>
            <w:pPr>
              <w:pStyle w:val="TableParagraph"/>
              <w:spacing w:before="128"/>
              <w:ind w:right="4"/>
              <w:jc w:val="center"/>
              <w:rPr>
                <w:b/>
                <w:sz w:val="24"/>
              </w:rPr>
            </w:pPr>
            <w:r>
              <w:rPr>
                <w:b/>
                <w:spacing w:val="-5"/>
                <w:sz w:val="24"/>
              </w:rPr>
              <w:t>25%</w:t>
            </w:r>
          </w:p>
        </w:tc>
        <w:tc>
          <w:tcPr>
            <w:tcW w:w="1991" w:type="dxa"/>
            <w:gridSpan w:val="2"/>
            <w:shd w:val="clear" w:color="auto" w:fill="ECECEC"/>
          </w:tcPr>
          <w:p>
            <w:pPr>
              <w:pStyle w:val="TableParagraph"/>
              <w:spacing w:before="128"/>
              <w:ind w:right="13"/>
              <w:jc w:val="center"/>
              <w:rPr>
                <w:b/>
                <w:sz w:val="24"/>
              </w:rPr>
            </w:pPr>
            <w:r>
              <w:rPr>
                <w:b/>
                <w:spacing w:val="-5"/>
                <w:sz w:val="24"/>
              </w:rPr>
              <w:t>10%</w:t>
            </w:r>
          </w:p>
        </w:tc>
        <w:tc>
          <w:tcPr>
            <w:tcW w:w="1418" w:type="dxa"/>
          </w:tcPr>
          <w:p>
            <w:pPr>
              <w:pStyle w:val="TableParagraph"/>
              <w:spacing w:before="59"/>
              <w:ind w:left="8" w:right="21"/>
              <w:jc w:val="center"/>
              <w:rPr>
                <w:b/>
                <w:sz w:val="24"/>
              </w:rPr>
            </w:pPr>
            <w:r>
              <w:rPr>
                <w:b/>
                <w:spacing w:val="-4"/>
                <w:sz w:val="24"/>
              </w:rPr>
              <w:t>100%</w:t>
            </w:r>
          </w:p>
        </w:tc>
      </w:tr>
      <w:tr>
        <w:trPr>
          <w:trHeight w:val="338" w:hRule="atLeast"/>
        </w:trPr>
        <w:tc>
          <w:tcPr>
            <w:tcW w:w="3687" w:type="dxa"/>
            <w:gridSpan w:val="3"/>
          </w:tcPr>
          <w:p>
            <w:pPr>
              <w:pStyle w:val="TableParagraph"/>
              <w:spacing w:line="259" w:lineRule="exact" w:before="59"/>
              <w:ind w:left="16" w:right="9"/>
              <w:jc w:val="center"/>
              <w:rPr>
                <w:b/>
                <w:sz w:val="24"/>
              </w:rPr>
            </w:pPr>
            <w:r>
              <w:rPr>
                <w:b/>
                <w:spacing w:val="-4"/>
                <w:sz w:val="24"/>
              </w:rPr>
              <w:t>Tỉ</w:t>
            </w:r>
            <w:r>
              <w:rPr>
                <w:b/>
                <w:spacing w:val="-19"/>
                <w:sz w:val="24"/>
              </w:rPr>
              <w:t> </w:t>
            </w:r>
            <w:r>
              <w:rPr>
                <w:b/>
                <w:spacing w:val="-4"/>
                <w:sz w:val="24"/>
              </w:rPr>
              <w:t>lệ</w:t>
            </w:r>
            <w:r>
              <w:rPr>
                <w:b/>
                <w:spacing w:val="-14"/>
                <w:sz w:val="24"/>
              </w:rPr>
              <w:t> </w:t>
            </w:r>
            <w:r>
              <w:rPr>
                <w:b/>
                <w:spacing w:val="-4"/>
                <w:sz w:val="24"/>
              </w:rPr>
              <w:t>chung</w:t>
            </w:r>
          </w:p>
        </w:tc>
        <w:tc>
          <w:tcPr>
            <w:tcW w:w="3176" w:type="dxa"/>
            <w:shd w:val="clear" w:color="auto" w:fill="ECECEC"/>
          </w:tcPr>
          <w:p>
            <w:pPr>
              <w:pStyle w:val="TableParagraph"/>
              <w:rPr>
                <w:sz w:val="24"/>
              </w:rPr>
            </w:pPr>
          </w:p>
        </w:tc>
        <w:tc>
          <w:tcPr>
            <w:tcW w:w="3248" w:type="dxa"/>
            <w:gridSpan w:val="4"/>
            <w:shd w:val="clear" w:color="auto" w:fill="ECECEC"/>
          </w:tcPr>
          <w:p>
            <w:pPr>
              <w:pStyle w:val="TableParagraph"/>
              <w:spacing w:line="259" w:lineRule="exact" w:before="59"/>
              <w:ind w:right="1"/>
              <w:jc w:val="center"/>
              <w:rPr>
                <w:b/>
                <w:sz w:val="24"/>
              </w:rPr>
            </w:pPr>
            <w:r>
              <w:rPr>
                <w:b/>
                <w:spacing w:val="-5"/>
                <w:sz w:val="24"/>
              </w:rPr>
              <w:t>65%</w:t>
            </w:r>
          </w:p>
        </w:tc>
        <w:tc>
          <w:tcPr>
            <w:tcW w:w="3935" w:type="dxa"/>
            <w:gridSpan w:val="4"/>
            <w:shd w:val="clear" w:color="auto" w:fill="ECECEC"/>
          </w:tcPr>
          <w:p>
            <w:pPr>
              <w:pStyle w:val="TableParagraph"/>
              <w:spacing w:line="259" w:lineRule="exact" w:before="59"/>
              <w:ind w:right="13"/>
              <w:jc w:val="center"/>
              <w:rPr>
                <w:b/>
                <w:sz w:val="24"/>
              </w:rPr>
            </w:pPr>
            <w:r>
              <w:rPr>
                <w:b/>
                <w:spacing w:val="-5"/>
                <w:sz w:val="24"/>
              </w:rPr>
              <w:t>35%</w:t>
            </w:r>
          </w:p>
        </w:tc>
        <w:tc>
          <w:tcPr>
            <w:tcW w:w="1418" w:type="dxa"/>
            <w:shd w:val="clear" w:color="auto" w:fill="ECECEC"/>
          </w:tcPr>
          <w:p>
            <w:pPr>
              <w:pStyle w:val="TableParagraph"/>
              <w:spacing w:line="259" w:lineRule="exact" w:before="59"/>
              <w:ind w:left="8" w:right="21"/>
              <w:jc w:val="center"/>
              <w:rPr>
                <w:b/>
                <w:sz w:val="24"/>
              </w:rPr>
            </w:pPr>
            <w:r>
              <w:rPr>
                <w:b/>
                <w:spacing w:val="-4"/>
                <w:sz w:val="24"/>
              </w:rPr>
              <w:t>100%</w:t>
            </w:r>
          </w:p>
        </w:tc>
      </w:tr>
    </w:tbl>
    <w:p>
      <w:pPr>
        <w:spacing w:after="0" w:line="259" w:lineRule="exact"/>
        <w:jc w:val="center"/>
        <w:rPr>
          <w:sz w:val="24"/>
        </w:rPr>
        <w:sectPr>
          <w:type w:val="continuous"/>
          <w:pgSz w:w="16850" w:h="11910" w:orient="landscape"/>
          <w:pgMar w:top="1000" w:bottom="280" w:left="740" w:right="420"/>
        </w:sectPr>
      </w:pPr>
    </w:p>
    <w:p>
      <w:pPr>
        <w:pStyle w:val="ListParagraph"/>
        <w:numPr>
          <w:ilvl w:val="1"/>
          <w:numId w:val="37"/>
        </w:numPr>
        <w:tabs>
          <w:tab w:pos="3074" w:val="left" w:leader="none"/>
        </w:tabs>
        <w:spacing w:line="240" w:lineRule="auto" w:before="124" w:after="0"/>
        <w:ind w:left="3074" w:right="0" w:hanging="495"/>
        <w:jc w:val="left"/>
        <w:rPr>
          <w:b/>
          <w:sz w:val="26"/>
        </w:rPr>
      </w:pPr>
      <w:r>
        <w:rPr>
          <w:b/>
          <w:sz w:val="26"/>
        </w:rPr>
        <w:t>MA</w:t>
      </w:r>
      <w:r>
        <w:rPr>
          <w:b/>
          <w:spacing w:val="-5"/>
          <w:sz w:val="26"/>
        </w:rPr>
        <w:t> </w:t>
      </w:r>
      <w:r>
        <w:rPr>
          <w:b/>
          <w:sz w:val="26"/>
        </w:rPr>
        <w:t>TRẬN</w:t>
      </w:r>
      <w:r>
        <w:rPr>
          <w:b/>
          <w:spacing w:val="-4"/>
          <w:sz w:val="26"/>
        </w:rPr>
        <w:t> </w:t>
      </w:r>
      <w:r>
        <w:rPr>
          <w:b/>
          <w:sz w:val="26"/>
        </w:rPr>
        <w:t>ĐẶC</w:t>
      </w:r>
      <w:r>
        <w:rPr>
          <w:b/>
          <w:spacing w:val="-4"/>
          <w:sz w:val="26"/>
        </w:rPr>
        <w:t> </w:t>
      </w:r>
      <w:r>
        <w:rPr>
          <w:b/>
          <w:sz w:val="26"/>
        </w:rPr>
        <w:t>TẢ</w:t>
      </w:r>
      <w:r>
        <w:rPr>
          <w:b/>
          <w:spacing w:val="-7"/>
          <w:sz w:val="26"/>
        </w:rPr>
        <w:t> </w:t>
      </w:r>
      <w:r>
        <w:rPr>
          <w:b/>
          <w:sz w:val="26"/>
        </w:rPr>
        <w:t>MỨC</w:t>
      </w:r>
      <w:r>
        <w:rPr>
          <w:b/>
          <w:spacing w:val="-4"/>
          <w:sz w:val="26"/>
        </w:rPr>
        <w:t> </w:t>
      </w:r>
      <w:r>
        <w:rPr>
          <w:b/>
          <w:sz w:val="26"/>
        </w:rPr>
        <w:t>ĐỘ</w:t>
      </w:r>
      <w:r>
        <w:rPr>
          <w:b/>
          <w:spacing w:val="-7"/>
          <w:sz w:val="26"/>
        </w:rPr>
        <w:t> </w:t>
      </w:r>
      <w:r>
        <w:rPr>
          <w:b/>
          <w:sz w:val="26"/>
        </w:rPr>
        <w:t>ĐÁNH</w:t>
      </w:r>
      <w:r>
        <w:rPr>
          <w:b/>
          <w:spacing w:val="-4"/>
          <w:sz w:val="26"/>
        </w:rPr>
        <w:t> </w:t>
      </w:r>
      <w:r>
        <w:rPr>
          <w:b/>
          <w:sz w:val="26"/>
        </w:rPr>
        <w:t>GIÁ</w:t>
      </w:r>
      <w:r>
        <w:rPr>
          <w:b/>
          <w:spacing w:val="-7"/>
          <w:sz w:val="26"/>
        </w:rPr>
        <w:t> </w:t>
      </w:r>
      <w:r>
        <w:rPr>
          <w:b/>
          <w:sz w:val="26"/>
        </w:rPr>
        <w:t>TỔNG</w:t>
      </w:r>
      <w:r>
        <w:rPr>
          <w:b/>
          <w:spacing w:val="-6"/>
          <w:sz w:val="26"/>
        </w:rPr>
        <w:t> </w:t>
      </w:r>
      <w:r>
        <w:rPr>
          <w:b/>
          <w:sz w:val="26"/>
        </w:rPr>
        <w:t>THỂ</w:t>
      </w:r>
      <w:r>
        <w:rPr>
          <w:b/>
          <w:spacing w:val="-7"/>
          <w:sz w:val="26"/>
        </w:rPr>
        <w:t> </w:t>
      </w:r>
      <w:r>
        <w:rPr>
          <w:b/>
          <w:sz w:val="26"/>
        </w:rPr>
        <w:t>GIỮA</w:t>
      </w:r>
      <w:r>
        <w:rPr>
          <w:b/>
          <w:spacing w:val="-7"/>
          <w:sz w:val="26"/>
        </w:rPr>
        <w:t> </w:t>
      </w:r>
      <w:r>
        <w:rPr>
          <w:b/>
          <w:sz w:val="26"/>
        </w:rPr>
        <w:t>KÌ</w:t>
      </w:r>
      <w:r>
        <w:rPr>
          <w:b/>
          <w:spacing w:val="-7"/>
          <w:sz w:val="26"/>
        </w:rPr>
        <w:t> </w:t>
      </w:r>
      <w:r>
        <w:rPr>
          <w:b/>
          <w:sz w:val="26"/>
        </w:rPr>
        <w:t>II</w:t>
      </w:r>
      <w:r>
        <w:rPr>
          <w:b/>
          <w:spacing w:val="-4"/>
          <w:sz w:val="26"/>
        </w:rPr>
        <w:t> </w:t>
      </w:r>
      <w:r>
        <w:rPr>
          <w:b/>
          <w:sz w:val="26"/>
        </w:rPr>
        <w:t>MÔN</w:t>
      </w:r>
      <w:r>
        <w:rPr>
          <w:b/>
          <w:spacing w:val="-4"/>
          <w:sz w:val="26"/>
        </w:rPr>
        <w:t> </w:t>
      </w:r>
      <w:r>
        <w:rPr>
          <w:b/>
          <w:sz w:val="26"/>
        </w:rPr>
        <w:t>TOÁN</w:t>
      </w:r>
      <w:r>
        <w:rPr>
          <w:b/>
          <w:spacing w:val="-7"/>
          <w:sz w:val="26"/>
        </w:rPr>
        <w:t> </w:t>
      </w:r>
      <w:r>
        <w:rPr>
          <w:b/>
          <w:sz w:val="26"/>
        </w:rPr>
        <w:t>LỚP</w:t>
      </w:r>
      <w:r>
        <w:rPr>
          <w:b/>
          <w:spacing w:val="-7"/>
          <w:sz w:val="26"/>
        </w:rPr>
        <w:t> </w:t>
      </w:r>
      <w:r>
        <w:rPr>
          <w:b/>
          <w:spacing w:val="-10"/>
          <w:sz w:val="26"/>
        </w:rPr>
        <w:t>7</w:t>
      </w:r>
    </w:p>
    <w:p>
      <w:pPr>
        <w:pStyle w:val="BodyText"/>
        <w:spacing w:before="10"/>
        <w:rPr>
          <w:b/>
          <w:sz w:val="1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418"/>
        <w:gridCol w:w="1735"/>
        <w:gridCol w:w="3511"/>
        <w:gridCol w:w="953"/>
        <w:gridCol w:w="811"/>
        <w:gridCol w:w="1070"/>
        <w:gridCol w:w="708"/>
        <w:gridCol w:w="994"/>
        <w:gridCol w:w="708"/>
        <w:gridCol w:w="1133"/>
        <w:gridCol w:w="708"/>
        <w:gridCol w:w="994"/>
      </w:tblGrid>
      <w:tr>
        <w:trPr>
          <w:trHeight w:val="448" w:hRule="atLeast"/>
        </w:trPr>
        <w:tc>
          <w:tcPr>
            <w:tcW w:w="566" w:type="dxa"/>
            <w:vMerge w:val="restart"/>
          </w:tcPr>
          <w:p>
            <w:pPr>
              <w:pStyle w:val="TableParagraph"/>
              <w:spacing w:before="227"/>
              <w:ind w:left="117"/>
              <w:rPr>
                <w:b/>
                <w:sz w:val="26"/>
              </w:rPr>
            </w:pPr>
            <w:r>
              <w:rPr>
                <w:b/>
                <w:spacing w:val="-5"/>
                <w:sz w:val="26"/>
              </w:rPr>
              <w:t>TT</w:t>
            </w:r>
          </w:p>
        </w:tc>
        <w:tc>
          <w:tcPr>
            <w:tcW w:w="1418" w:type="dxa"/>
            <w:vMerge w:val="restart"/>
          </w:tcPr>
          <w:p>
            <w:pPr>
              <w:pStyle w:val="TableParagraph"/>
              <w:spacing w:before="227"/>
              <w:ind w:left="247"/>
              <w:rPr>
                <w:b/>
                <w:sz w:val="26"/>
              </w:rPr>
            </w:pPr>
            <w:r>
              <w:rPr>
                <w:b/>
                <w:spacing w:val="-2"/>
                <w:sz w:val="26"/>
              </w:rPr>
              <w:t>Chương/</w:t>
            </w:r>
          </w:p>
          <w:p>
            <w:pPr>
              <w:pStyle w:val="TableParagraph"/>
              <w:spacing w:before="150"/>
              <w:ind w:left="331"/>
              <w:rPr>
                <w:b/>
                <w:sz w:val="26"/>
              </w:rPr>
            </w:pPr>
            <w:r>
              <w:rPr>
                <w:b/>
                <w:spacing w:val="-8"/>
                <w:sz w:val="26"/>
              </w:rPr>
              <w:t>Chủ</w:t>
            </w:r>
            <w:r>
              <w:rPr>
                <w:b/>
                <w:spacing w:val="-12"/>
                <w:sz w:val="26"/>
              </w:rPr>
              <w:t> </w:t>
            </w:r>
            <w:r>
              <w:rPr>
                <w:b/>
                <w:spacing w:val="-5"/>
                <w:sz w:val="26"/>
              </w:rPr>
              <w:t>đề</w:t>
            </w:r>
          </w:p>
        </w:tc>
        <w:tc>
          <w:tcPr>
            <w:tcW w:w="1735" w:type="dxa"/>
            <w:vMerge w:val="restart"/>
          </w:tcPr>
          <w:p>
            <w:pPr>
              <w:pStyle w:val="TableParagraph"/>
              <w:spacing w:before="227"/>
              <w:ind w:left="130"/>
              <w:rPr>
                <w:b/>
                <w:sz w:val="26"/>
              </w:rPr>
            </w:pPr>
            <w:r>
              <w:rPr>
                <w:b/>
                <w:spacing w:val="-8"/>
                <w:sz w:val="26"/>
              </w:rPr>
              <w:t>Nội</w:t>
            </w:r>
            <w:r>
              <w:rPr>
                <w:b/>
                <w:spacing w:val="-11"/>
                <w:sz w:val="26"/>
              </w:rPr>
              <w:t> </w:t>
            </w:r>
            <w:r>
              <w:rPr>
                <w:b/>
                <w:spacing w:val="-2"/>
                <w:sz w:val="26"/>
              </w:rPr>
              <w:t>dung/Đơn</w:t>
            </w:r>
          </w:p>
          <w:p>
            <w:pPr>
              <w:pStyle w:val="TableParagraph"/>
              <w:spacing w:before="149"/>
              <w:ind w:left="259"/>
              <w:rPr>
                <w:b/>
                <w:sz w:val="26"/>
              </w:rPr>
            </w:pPr>
            <w:r>
              <w:rPr>
                <w:b/>
                <w:spacing w:val="-8"/>
                <w:sz w:val="26"/>
              </w:rPr>
              <w:t>vị</w:t>
            </w:r>
            <w:r>
              <w:rPr>
                <w:b/>
                <w:spacing w:val="-11"/>
                <w:sz w:val="26"/>
              </w:rPr>
              <w:t> </w:t>
            </w:r>
            <w:r>
              <w:rPr>
                <w:b/>
                <w:spacing w:val="-8"/>
                <w:sz w:val="26"/>
              </w:rPr>
              <w:t>kiến</w:t>
            </w:r>
            <w:r>
              <w:rPr>
                <w:b/>
                <w:spacing w:val="-13"/>
                <w:sz w:val="26"/>
              </w:rPr>
              <w:t> </w:t>
            </w:r>
            <w:r>
              <w:rPr>
                <w:b/>
                <w:spacing w:val="-8"/>
                <w:sz w:val="26"/>
              </w:rPr>
              <w:t>thức</w:t>
            </w:r>
          </w:p>
        </w:tc>
        <w:tc>
          <w:tcPr>
            <w:tcW w:w="3511" w:type="dxa"/>
            <w:vMerge w:val="restart"/>
          </w:tcPr>
          <w:p>
            <w:pPr>
              <w:pStyle w:val="TableParagraph"/>
              <w:spacing w:before="226"/>
              <w:ind w:left="873"/>
              <w:rPr>
                <w:b/>
                <w:sz w:val="26"/>
              </w:rPr>
            </w:pPr>
            <w:r>
              <w:rPr>
                <w:b/>
                <w:spacing w:val="-8"/>
                <w:sz w:val="26"/>
              </w:rPr>
              <w:t>Mức</w:t>
            </w:r>
            <w:r>
              <w:rPr>
                <w:b/>
                <w:spacing w:val="-12"/>
                <w:sz w:val="26"/>
              </w:rPr>
              <w:t> </w:t>
            </w:r>
            <w:r>
              <w:rPr>
                <w:b/>
                <w:spacing w:val="-8"/>
                <w:sz w:val="26"/>
              </w:rPr>
              <w:t>độ</w:t>
            </w:r>
            <w:r>
              <w:rPr>
                <w:b/>
                <w:spacing w:val="-12"/>
                <w:sz w:val="26"/>
              </w:rPr>
              <w:t> </w:t>
            </w:r>
            <w:r>
              <w:rPr>
                <w:b/>
                <w:spacing w:val="-8"/>
                <w:sz w:val="26"/>
              </w:rPr>
              <w:t>đánh</w:t>
            </w:r>
            <w:r>
              <w:rPr>
                <w:b/>
                <w:spacing w:val="-11"/>
                <w:sz w:val="26"/>
              </w:rPr>
              <w:t> </w:t>
            </w:r>
            <w:r>
              <w:rPr>
                <w:b/>
                <w:spacing w:val="-8"/>
                <w:sz w:val="26"/>
              </w:rPr>
              <w:t>giá</w:t>
            </w:r>
          </w:p>
        </w:tc>
        <w:tc>
          <w:tcPr>
            <w:tcW w:w="7085" w:type="dxa"/>
            <w:gridSpan w:val="8"/>
          </w:tcPr>
          <w:p>
            <w:pPr>
              <w:pStyle w:val="TableParagraph"/>
              <w:spacing w:before="2"/>
              <w:ind w:left="1784"/>
              <w:rPr>
                <w:b/>
                <w:sz w:val="26"/>
              </w:rPr>
            </w:pPr>
            <w:r>
              <w:rPr>
                <w:b/>
                <w:spacing w:val="-8"/>
                <w:sz w:val="26"/>
              </w:rPr>
              <w:t>Số</w:t>
            </w:r>
            <w:r>
              <w:rPr>
                <w:b/>
                <w:spacing w:val="-12"/>
                <w:sz w:val="26"/>
              </w:rPr>
              <w:t> </w:t>
            </w:r>
            <w:r>
              <w:rPr>
                <w:b/>
                <w:spacing w:val="-8"/>
                <w:sz w:val="26"/>
              </w:rPr>
              <w:t>câu</w:t>
            </w:r>
            <w:r>
              <w:rPr>
                <w:b/>
                <w:spacing w:val="-12"/>
                <w:sz w:val="26"/>
              </w:rPr>
              <w:t> </w:t>
            </w:r>
            <w:r>
              <w:rPr>
                <w:b/>
                <w:spacing w:val="-8"/>
                <w:sz w:val="26"/>
              </w:rPr>
              <w:t>hỏi</w:t>
            </w:r>
            <w:r>
              <w:rPr>
                <w:b/>
                <w:spacing w:val="-12"/>
                <w:sz w:val="26"/>
              </w:rPr>
              <w:t> </w:t>
            </w:r>
            <w:r>
              <w:rPr>
                <w:b/>
                <w:spacing w:val="-8"/>
                <w:sz w:val="26"/>
              </w:rPr>
              <w:t>theo</w:t>
            </w:r>
            <w:r>
              <w:rPr>
                <w:b/>
                <w:spacing w:val="-11"/>
                <w:sz w:val="26"/>
              </w:rPr>
              <w:t> </w:t>
            </w:r>
            <w:r>
              <w:rPr>
                <w:b/>
                <w:spacing w:val="-8"/>
                <w:sz w:val="26"/>
              </w:rPr>
              <w:t>mức</w:t>
            </w:r>
            <w:r>
              <w:rPr>
                <w:b/>
                <w:spacing w:val="-12"/>
                <w:sz w:val="26"/>
              </w:rPr>
              <w:t> </w:t>
            </w:r>
            <w:r>
              <w:rPr>
                <w:b/>
                <w:spacing w:val="-8"/>
                <w:sz w:val="26"/>
              </w:rPr>
              <w:t>độ</w:t>
            </w:r>
            <w:r>
              <w:rPr>
                <w:b/>
                <w:spacing w:val="-14"/>
                <w:sz w:val="26"/>
              </w:rPr>
              <w:t> </w:t>
            </w:r>
            <w:r>
              <w:rPr>
                <w:b/>
                <w:spacing w:val="-8"/>
                <w:sz w:val="26"/>
              </w:rPr>
              <w:t>nhận</w:t>
            </w:r>
            <w:r>
              <w:rPr>
                <w:b/>
                <w:spacing w:val="-12"/>
                <w:sz w:val="26"/>
              </w:rPr>
              <w:t> </w:t>
            </w:r>
            <w:r>
              <w:rPr>
                <w:b/>
                <w:spacing w:val="-8"/>
                <w:sz w:val="26"/>
              </w:rPr>
              <w:t>thức</w:t>
            </w:r>
          </w:p>
        </w:tc>
        <w:tc>
          <w:tcPr>
            <w:tcW w:w="994" w:type="dxa"/>
            <w:vMerge w:val="restart"/>
          </w:tcPr>
          <w:p>
            <w:pPr>
              <w:pStyle w:val="TableParagraph"/>
              <w:spacing w:before="2"/>
              <w:ind w:left="18" w:right="12"/>
              <w:jc w:val="center"/>
              <w:rPr>
                <w:b/>
                <w:sz w:val="26"/>
              </w:rPr>
            </w:pPr>
            <w:r>
              <w:rPr>
                <w:b/>
                <w:spacing w:val="-4"/>
                <w:sz w:val="26"/>
              </w:rPr>
              <w:t>Tổng</w:t>
            </w:r>
          </w:p>
          <w:p>
            <w:pPr>
              <w:pStyle w:val="TableParagraph"/>
              <w:spacing w:before="149"/>
              <w:ind w:left="18" w:right="2"/>
              <w:jc w:val="center"/>
              <w:rPr>
                <w:b/>
                <w:sz w:val="26"/>
              </w:rPr>
            </w:pPr>
            <w:r>
              <w:rPr>
                <w:b/>
                <w:spacing w:val="-10"/>
                <w:sz w:val="26"/>
              </w:rPr>
              <w:t>%</w:t>
            </w:r>
          </w:p>
          <w:p>
            <w:pPr>
              <w:pStyle w:val="TableParagraph"/>
              <w:spacing w:before="150"/>
              <w:ind w:left="18"/>
              <w:jc w:val="center"/>
              <w:rPr>
                <w:b/>
                <w:sz w:val="26"/>
              </w:rPr>
            </w:pPr>
            <w:r>
              <w:rPr>
                <w:b/>
                <w:spacing w:val="-4"/>
                <w:sz w:val="26"/>
              </w:rPr>
              <w:t>điểm</w:t>
            </w:r>
          </w:p>
        </w:tc>
      </w:tr>
      <w:tr>
        <w:trPr>
          <w:trHeight w:val="448" w:hRule="atLeast"/>
        </w:trPr>
        <w:tc>
          <w:tcPr>
            <w:tcW w:w="566" w:type="dxa"/>
            <w:vMerge/>
            <w:tcBorders>
              <w:top w:val="nil"/>
            </w:tcBorders>
          </w:tcPr>
          <w:p>
            <w:pPr>
              <w:rPr>
                <w:sz w:val="2"/>
                <w:szCs w:val="2"/>
              </w:rPr>
            </w:pPr>
          </w:p>
        </w:tc>
        <w:tc>
          <w:tcPr>
            <w:tcW w:w="1418" w:type="dxa"/>
            <w:vMerge/>
            <w:tcBorders>
              <w:top w:val="nil"/>
            </w:tcBorders>
          </w:tcPr>
          <w:p>
            <w:pPr>
              <w:rPr>
                <w:sz w:val="2"/>
                <w:szCs w:val="2"/>
              </w:rPr>
            </w:pPr>
          </w:p>
        </w:tc>
        <w:tc>
          <w:tcPr>
            <w:tcW w:w="1735" w:type="dxa"/>
            <w:vMerge/>
            <w:tcBorders>
              <w:top w:val="nil"/>
            </w:tcBorders>
          </w:tcPr>
          <w:p>
            <w:pPr>
              <w:rPr>
                <w:sz w:val="2"/>
                <w:szCs w:val="2"/>
              </w:rPr>
            </w:pPr>
          </w:p>
        </w:tc>
        <w:tc>
          <w:tcPr>
            <w:tcW w:w="3511" w:type="dxa"/>
            <w:vMerge/>
            <w:tcBorders>
              <w:top w:val="nil"/>
            </w:tcBorders>
          </w:tcPr>
          <w:p>
            <w:pPr>
              <w:rPr>
                <w:sz w:val="2"/>
                <w:szCs w:val="2"/>
              </w:rPr>
            </w:pPr>
          </w:p>
        </w:tc>
        <w:tc>
          <w:tcPr>
            <w:tcW w:w="1764" w:type="dxa"/>
            <w:gridSpan w:val="2"/>
          </w:tcPr>
          <w:p>
            <w:pPr>
              <w:pStyle w:val="TableParagraph"/>
              <w:spacing w:before="2"/>
              <w:ind w:left="370"/>
              <w:rPr>
                <w:b/>
                <w:sz w:val="26"/>
              </w:rPr>
            </w:pPr>
            <w:r>
              <w:rPr>
                <w:b/>
                <w:spacing w:val="-9"/>
                <w:sz w:val="26"/>
              </w:rPr>
              <w:t>Nhận</w:t>
            </w:r>
            <w:r>
              <w:rPr>
                <w:b/>
                <w:spacing w:val="-10"/>
                <w:sz w:val="26"/>
              </w:rPr>
              <w:t> </w:t>
            </w:r>
            <w:r>
              <w:rPr>
                <w:b/>
                <w:spacing w:val="-4"/>
                <w:sz w:val="26"/>
              </w:rPr>
              <w:t>biết</w:t>
            </w:r>
          </w:p>
        </w:tc>
        <w:tc>
          <w:tcPr>
            <w:tcW w:w="1778" w:type="dxa"/>
            <w:gridSpan w:val="2"/>
          </w:tcPr>
          <w:p>
            <w:pPr>
              <w:pStyle w:val="TableParagraph"/>
              <w:spacing w:before="2"/>
              <w:ind w:left="293"/>
              <w:rPr>
                <w:b/>
                <w:sz w:val="26"/>
              </w:rPr>
            </w:pPr>
            <w:r>
              <w:rPr>
                <w:b/>
                <w:spacing w:val="-9"/>
                <w:sz w:val="26"/>
              </w:rPr>
              <w:t>Thông</w:t>
            </w:r>
            <w:r>
              <w:rPr>
                <w:b/>
                <w:spacing w:val="-10"/>
                <w:sz w:val="26"/>
              </w:rPr>
              <w:t> </w:t>
            </w:r>
            <w:r>
              <w:rPr>
                <w:b/>
                <w:spacing w:val="-4"/>
                <w:sz w:val="26"/>
              </w:rPr>
              <w:t>hiểu</w:t>
            </w:r>
          </w:p>
        </w:tc>
        <w:tc>
          <w:tcPr>
            <w:tcW w:w="1702" w:type="dxa"/>
            <w:gridSpan w:val="2"/>
          </w:tcPr>
          <w:p>
            <w:pPr>
              <w:pStyle w:val="TableParagraph"/>
              <w:spacing w:before="2"/>
              <w:ind w:left="335"/>
              <w:rPr>
                <w:b/>
                <w:sz w:val="26"/>
              </w:rPr>
            </w:pPr>
            <w:r>
              <w:rPr>
                <w:b/>
                <w:spacing w:val="-8"/>
                <w:sz w:val="26"/>
              </w:rPr>
              <w:t>Vận</w:t>
            </w:r>
            <w:r>
              <w:rPr>
                <w:b/>
                <w:spacing w:val="-12"/>
                <w:sz w:val="26"/>
              </w:rPr>
              <w:t> </w:t>
            </w:r>
            <w:r>
              <w:rPr>
                <w:b/>
                <w:spacing w:val="-4"/>
                <w:sz w:val="26"/>
              </w:rPr>
              <w:t>dụng</w:t>
            </w:r>
          </w:p>
        </w:tc>
        <w:tc>
          <w:tcPr>
            <w:tcW w:w="1841" w:type="dxa"/>
            <w:gridSpan w:val="2"/>
          </w:tcPr>
          <w:p>
            <w:pPr>
              <w:pStyle w:val="TableParagraph"/>
              <w:spacing w:before="2"/>
              <w:ind w:left="202"/>
              <w:rPr>
                <w:b/>
                <w:sz w:val="26"/>
              </w:rPr>
            </w:pPr>
            <w:r>
              <w:rPr>
                <w:b/>
                <w:spacing w:val="-8"/>
                <w:sz w:val="26"/>
              </w:rPr>
              <w:t>Vận</w:t>
            </w:r>
            <w:r>
              <w:rPr>
                <w:b/>
                <w:spacing w:val="-13"/>
                <w:sz w:val="26"/>
              </w:rPr>
              <w:t> </w:t>
            </w:r>
            <w:r>
              <w:rPr>
                <w:b/>
                <w:spacing w:val="-8"/>
                <w:sz w:val="26"/>
              </w:rPr>
              <w:t>dụng</w:t>
            </w:r>
            <w:r>
              <w:rPr>
                <w:b/>
                <w:spacing w:val="-12"/>
                <w:sz w:val="26"/>
              </w:rPr>
              <w:t> </w:t>
            </w:r>
            <w:r>
              <w:rPr>
                <w:b/>
                <w:spacing w:val="-8"/>
                <w:sz w:val="26"/>
              </w:rPr>
              <w:t>cao</w:t>
            </w:r>
          </w:p>
        </w:tc>
        <w:tc>
          <w:tcPr>
            <w:tcW w:w="994" w:type="dxa"/>
            <w:vMerge/>
            <w:tcBorders>
              <w:top w:val="nil"/>
            </w:tcBorders>
          </w:tcPr>
          <w:p>
            <w:pPr>
              <w:rPr>
                <w:sz w:val="2"/>
                <w:szCs w:val="2"/>
              </w:rPr>
            </w:pPr>
          </w:p>
        </w:tc>
      </w:tr>
      <w:tr>
        <w:trPr>
          <w:trHeight w:val="877" w:hRule="atLeast"/>
        </w:trPr>
        <w:tc>
          <w:tcPr>
            <w:tcW w:w="566" w:type="dxa"/>
            <w:vMerge/>
            <w:tcBorders>
              <w:top w:val="nil"/>
            </w:tcBorders>
          </w:tcPr>
          <w:p>
            <w:pPr>
              <w:rPr>
                <w:sz w:val="2"/>
                <w:szCs w:val="2"/>
              </w:rPr>
            </w:pPr>
          </w:p>
        </w:tc>
        <w:tc>
          <w:tcPr>
            <w:tcW w:w="1418" w:type="dxa"/>
            <w:vMerge/>
            <w:tcBorders>
              <w:top w:val="nil"/>
            </w:tcBorders>
          </w:tcPr>
          <w:p>
            <w:pPr>
              <w:rPr>
                <w:sz w:val="2"/>
                <w:szCs w:val="2"/>
              </w:rPr>
            </w:pPr>
          </w:p>
        </w:tc>
        <w:tc>
          <w:tcPr>
            <w:tcW w:w="1735" w:type="dxa"/>
            <w:vMerge/>
            <w:tcBorders>
              <w:top w:val="nil"/>
            </w:tcBorders>
          </w:tcPr>
          <w:p>
            <w:pPr>
              <w:rPr>
                <w:sz w:val="2"/>
                <w:szCs w:val="2"/>
              </w:rPr>
            </w:pPr>
          </w:p>
        </w:tc>
        <w:tc>
          <w:tcPr>
            <w:tcW w:w="3511" w:type="dxa"/>
            <w:vMerge/>
            <w:tcBorders>
              <w:top w:val="nil"/>
            </w:tcBorders>
          </w:tcPr>
          <w:p>
            <w:pPr>
              <w:rPr>
                <w:sz w:val="2"/>
                <w:szCs w:val="2"/>
              </w:rPr>
            </w:pPr>
          </w:p>
        </w:tc>
        <w:tc>
          <w:tcPr>
            <w:tcW w:w="953" w:type="dxa"/>
            <w:shd w:val="clear" w:color="auto" w:fill="E1EED9"/>
          </w:tcPr>
          <w:p>
            <w:pPr>
              <w:pStyle w:val="TableParagraph"/>
              <w:spacing w:before="218"/>
              <w:ind w:left="106"/>
              <w:rPr>
                <w:b/>
                <w:sz w:val="26"/>
              </w:rPr>
            </w:pPr>
            <w:r>
              <w:rPr>
                <w:b/>
                <w:spacing w:val="-4"/>
                <w:sz w:val="26"/>
              </w:rPr>
              <w:t>TNKQ</w:t>
            </w:r>
          </w:p>
        </w:tc>
        <w:tc>
          <w:tcPr>
            <w:tcW w:w="811" w:type="dxa"/>
            <w:shd w:val="clear" w:color="auto" w:fill="E1EED9"/>
          </w:tcPr>
          <w:p>
            <w:pPr>
              <w:pStyle w:val="TableParagraph"/>
              <w:spacing w:before="218"/>
              <w:ind w:left="238"/>
              <w:rPr>
                <w:b/>
                <w:sz w:val="26"/>
              </w:rPr>
            </w:pPr>
            <w:r>
              <w:rPr>
                <w:b/>
                <w:spacing w:val="-5"/>
                <w:sz w:val="26"/>
              </w:rPr>
              <w:t>TL</w:t>
            </w:r>
          </w:p>
        </w:tc>
        <w:tc>
          <w:tcPr>
            <w:tcW w:w="1070" w:type="dxa"/>
            <w:shd w:val="clear" w:color="auto" w:fill="DEEAF6"/>
          </w:tcPr>
          <w:p>
            <w:pPr>
              <w:pStyle w:val="TableParagraph"/>
              <w:spacing w:before="218"/>
              <w:ind w:left="166"/>
              <w:rPr>
                <w:b/>
                <w:sz w:val="26"/>
              </w:rPr>
            </w:pPr>
            <w:r>
              <w:rPr>
                <w:b/>
                <w:spacing w:val="-4"/>
                <w:sz w:val="26"/>
              </w:rPr>
              <w:t>TNKQ</w:t>
            </w:r>
          </w:p>
        </w:tc>
        <w:tc>
          <w:tcPr>
            <w:tcW w:w="708" w:type="dxa"/>
            <w:shd w:val="clear" w:color="auto" w:fill="DEEAF6"/>
          </w:tcPr>
          <w:p>
            <w:pPr>
              <w:pStyle w:val="TableParagraph"/>
              <w:spacing w:before="218"/>
              <w:ind w:left="186"/>
              <w:rPr>
                <w:b/>
                <w:sz w:val="26"/>
              </w:rPr>
            </w:pPr>
            <w:r>
              <w:rPr>
                <w:b/>
                <w:spacing w:val="-5"/>
                <w:sz w:val="26"/>
              </w:rPr>
              <w:t>TL</w:t>
            </w:r>
          </w:p>
        </w:tc>
        <w:tc>
          <w:tcPr>
            <w:tcW w:w="994" w:type="dxa"/>
            <w:shd w:val="clear" w:color="auto" w:fill="FFF1CC"/>
          </w:tcPr>
          <w:p>
            <w:pPr>
              <w:pStyle w:val="TableParagraph"/>
              <w:spacing w:before="218"/>
              <w:ind w:left="128"/>
              <w:rPr>
                <w:b/>
                <w:sz w:val="26"/>
              </w:rPr>
            </w:pPr>
            <w:r>
              <w:rPr>
                <w:b/>
                <w:spacing w:val="-4"/>
                <w:sz w:val="26"/>
              </w:rPr>
              <w:t>TNKQ</w:t>
            </w:r>
          </w:p>
        </w:tc>
        <w:tc>
          <w:tcPr>
            <w:tcW w:w="708" w:type="dxa"/>
            <w:shd w:val="clear" w:color="auto" w:fill="FFF1CC"/>
          </w:tcPr>
          <w:p>
            <w:pPr>
              <w:pStyle w:val="TableParagraph"/>
              <w:spacing w:before="218"/>
              <w:ind w:left="185"/>
              <w:rPr>
                <w:b/>
                <w:sz w:val="26"/>
              </w:rPr>
            </w:pPr>
            <w:r>
              <w:rPr>
                <w:b/>
                <w:spacing w:val="-5"/>
                <w:sz w:val="26"/>
              </w:rPr>
              <w:t>TL</w:t>
            </w:r>
          </w:p>
        </w:tc>
        <w:tc>
          <w:tcPr>
            <w:tcW w:w="1133" w:type="dxa"/>
            <w:shd w:val="clear" w:color="auto" w:fill="ECECEC"/>
          </w:tcPr>
          <w:p>
            <w:pPr>
              <w:pStyle w:val="TableParagraph"/>
              <w:spacing w:before="218"/>
              <w:ind w:left="197"/>
              <w:rPr>
                <w:b/>
                <w:sz w:val="26"/>
              </w:rPr>
            </w:pPr>
            <w:r>
              <w:rPr>
                <w:b/>
                <w:spacing w:val="-4"/>
                <w:sz w:val="26"/>
              </w:rPr>
              <w:t>TNKQ</w:t>
            </w:r>
          </w:p>
        </w:tc>
        <w:tc>
          <w:tcPr>
            <w:tcW w:w="708" w:type="dxa"/>
            <w:shd w:val="clear" w:color="auto" w:fill="ECECEC"/>
          </w:tcPr>
          <w:p>
            <w:pPr>
              <w:pStyle w:val="TableParagraph"/>
              <w:spacing w:before="218"/>
              <w:ind w:left="188"/>
              <w:rPr>
                <w:b/>
                <w:sz w:val="26"/>
              </w:rPr>
            </w:pPr>
            <w:r>
              <w:rPr>
                <w:b/>
                <w:spacing w:val="-5"/>
                <w:sz w:val="26"/>
              </w:rPr>
              <w:t>TL</w:t>
            </w:r>
          </w:p>
        </w:tc>
        <w:tc>
          <w:tcPr>
            <w:tcW w:w="994" w:type="dxa"/>
            <w:vMerge/>
            <w:tcBorders>
              <w:top w:val="nil"/>
            </w:tcBorders>
          </w:tcPr>
          <w:p>
            <w:pPr>
              <w:rPr>
                <w:sz w:val="2"/>
                <w:szCs w:val="2"/>
              </w:rPr>
            </w:pPr>
          </w:p>
        </w:tc>
      </w:tr>
      <w:tr>
        <w:trPr>
          <w:trHeight w:val="2838" w:hRule="atLeast"/>
        </w:trPr>
        <w:tc>
          <w:tcPr>
            <w:tcW w:w="566" w:type="dxa"/>
            <w:vMerge w:val="restart"/>
          </w:tcPr>
          <w:p>
            <w:pPr>
              <w:pStyle w:val="TableParagraph"/>
              <w:spacing w:before="2"/>
              <w:ind w:left="14"/>
              <w:jc w:val="center"/>
              <w:rPr>
                <w:sz w:val="26"/>
              </w:rPr>
            </w:pPr>
            <w:r>
              <w:rPr>
                <w:spacing w:val="-10"/>
                <w:sz w:val="26"/>
              </w:rPr>
              <w:t>1</w:t>
            </w:r>
          </w:p>
        </w:tc>
        <w:tc>
          <w:tcPr>
            <w:tcW w:w="1418" w:type="dxa"/>
            <w:vMerge w:val="restart"/>
          </w:tcPr>
          <w:p>
            <w:pPr>
              <w:pStyle w:val="TableParagraph"/>
              <w:spacing w:line="360" w:lineRule="auto" w:before="2"/>
              <w:ind w:left="108" w:right="171"/>
              <w:rPr>
                <w:b/>
                <w:sz w:val="26"/>
              </w:rPr>
            </w:pPr>
            <w:r>
              <w:rPr>
                <w:b/>
                <w:sz w:val="26"/>
              </w:rPr>
              <w:t>Chủ</w:t>
            </w:r>
            <w:r>
              <w:rPr>
                <w:b/>
                <w:spacing w:val="-17"/>
                <w:sz w:val="26"/>
              </w:rPr>
              <w:t> </w:t>
            </w:r>
            <w:r>
              <w:rPr>
                <w:b/>
                <w:sz w:val="26"/>
              </w:rPr>
              <w:t>đề</w:t>
            </w:r>
            <w:r>
              <w:rPr>
                <w:b/>
                <w:spacing w:val="-16"/>
                <w:sz w:val="26"/>
              </w:rPr>
              <w:t> </w:t>
            </w:r>
            <w:r>
              <w:rPr>
                <w:b/>
                <w:sz w:val="26"/>
              </w:rPr>
              <w:t>1: Một số yếu tố thống kê, xác suát</w:t>
            </w:r>
          </w:p>
        </w:tc>
        <w:tc>
          <w:tcPr>
            <w:tcW w:w="1735" w:type="dxa"/>
            <w:vMerge w:val="restart"/>
          </w:tcPr>
          <w:p>
            <w:pPr>
              <w:pStyle w:val="TableParagraph"/>
              <w:spacing w:line="360" w:lineRule="auto" w:before="2"/>
              <w:ind w:left="108" w:right="126"/>
              <w:rPr>
                <w:b/>
                <w:sz w:val="26"/>
              </w:rPr>
            </w:pPr>
            <w:r>
              <w:rPr>
                <w:b/>
                <w:sz w:val="26"/>
              </w:rPr>
              <w:t>Nội dung 1: Thu</w:t>
            </w:r>
            <w:r>
              <w:rPr>
                <w:b/>
                <w:spacing w:val="-17"/>
                <w:sz w:val="26"/>
              </w:rPr>
              <w:t> </w:t>
            </w:r>
            <w:r>
              <w:rPr>
                <w:b/>
                <w:sz w:val="26"/>
              </w:rPr>
              <w:t>thập</w:t>
            </w:r>
            <w:r>
              <w:rPr>
                <w:b/>
                <w:spacing w:val="-16"/>
                <w:sz w:val="26"/>
              </w:rPr>
              <w:t> </w:t>
            </w:r>
            <w:r>
              <w:rPr>
                <w:b/>
                <w:sz w:val="26"/>
              </w:rPr>
              <w:t>và tổ chức dữ liệu, phân tích và xử lí dữ liệu</w:t>
            </w:r>
          </w:p>
        </w:tc>
        <w:tc>
          <w:tcPr>
            <w:tcW w:w="3511" w:type="dxa"/>
          </w:tcPr>
          <w:p>
            <w:pPr>
              <w:pStyle w:val="TableParagraph"/>
              <w:spacing w:before="2"/>
              <w:ind w:left="108"/>
              <w:rPr>
                <w:b/>
                <w:i/>
                <w:sz w:val="26"/>
              </w:rPr>
            </w:pPr>
            <w:r>
              <w:rPr>
                <w:b/>
                <w:i/>
                <w:spacing w:val="-9"/>
                <w:sz w:val="26"/>
              </w:rPr>
              <w:t>Nhận</w:t>
            </w:r>
            <w:r>
              <w:rPr>
                <w:b/>
                <w:i/>
                <w:spacing w:val="-10"/>
                <w:sz w:val="26"/>
              </w:rPr>
              <w:t> </w:t>
            </w:r>
            <w:r>
              <w:rPr>
                <w:b/>
                <w:i/>
                <w:spacing w:val="-2"/>
                <w:sz w:val="26"/>
              </w:rPr>
              <w:t>biết:</w:t>
            </w:r>
          </w:p>
          <w:p>
            <w:pPr>
              <w:pStyle w:val="TableParagraph"/>
              <w:spacing w:line="360" w:lineRule="auto" w:before="149"/>
              <w:ind w:left="108" w:right="76"/>
              <w:rPr>
                <w:sz w:val="26"/>
              </w:rPr>
            </w:pPr>
            <w:r>
              <w:rPr>
                <w:sz w:val="26"/>
              </w:rPr>
              <w:t>–</w:t>
            </w:r>
            <w:r>
              <w:rPr>
                <w:spacing w:val="-8"/>
                <w:sz w:val="26"/>
              </w:rPr>
              <w:t> </w:t>
            </w:r>
            <w:r>
              <w:rPr>
                <w:sz w:val="26"/>
              </w:rPr>
              <w:t>Làm</w:t>
            </w:r>
            <w:r>
              <w:rPr>
                <w:spacing w:val="-9"/>
                <w:sz w:val="26"/>
              </w:rPr>
              <w:t> </w:t>
            </w:r>
            <w:r>
              <w:rPr>
                <w:sz w:val="26"/>
              </w:rPr>
              <w:t>quen</w:t>
            </w:r>
            <w:r>
              <w:rPr>
                <w:spacing w:val="-5"/>
                <w:sz w:val="26"/>
              </w:rPr>
              <w:t> </w:t>
            </w:r>
            <w:r>
              <w:rPr>
                <w:sz w:val="26"/>
              </w:rPr>
              <w:t>với</w:t>
            </w:r>
            <w:r>
              <w:rPr>
                <w:spacing w:val="-8"/>
                <w:sz w:val="26"/>
              </w:rPr>
              <w:t> </w:t>
            </w:r>
            <w:r>
              <w:rPr>
                <w:sz w:val="26"/>
              </w:rPr>
              <w:t>các</w:t>
            </w:r>
            <w:r>
              <w:rPr>
                <w:spacing w:val="-5"/>
                <w:sz w:val="26"/>
              </w:rPr>
              <w:t> </w:t>
            </w:r>
            <w:r>
              <w:rPr>
                <w:sz w:val="26"/>
              </w:rPr>
              <w:t>bảng</w:t>
            </w:r>
            <w:r>
              <w:rPr>
                <w:spacing w:val="-8"/>
                <w:sz w:val="26"/>
              </w:rPr>
              <w:t> </w:t>
            </w:r>
            <w:r>
              <w:rPr>
                <w:sz w:val="26"/>
              </w:rPr>
              <w:t>biểu,</w:t>
            </w:r>
            <w:r>
              <w:rPr>
                <w:sz w:val="26"/>
              </w:rPr>
              <w:t> thấy được tính hợp lý của dữ liệu , phân biệt được các loại biểu đồ trong các ví dụ đơn giản. </w:t>
            </w:r>
            <w:r>
              <w:rPr>
                <w:color w:val="FF0000"/>
                <w:sz w:val="26"/>
              </w:rPr>
              <w:t>(Câu</w:t>
            </w:r>
            <w:r>
              <w:rPr>
                <w:color w:val="FF0000"/>
                <w:spacing w:val="-4"/>
                <w:sz w:val="26"/>
              </w:rPr>
              <w:t> </w:t>
            </w:r>
            <w:r>
              <w:rPr>
                <w:color w:val="FF0000"/>
                <w:sz w:val="26"/>
              </w:rPr>
              <w:t>1;2)</w:t>
            </w:r>
            <w:r>
              <w:rPr>
                <w:color w:val="FF0000"/>
                <w:spacing w:val="-6"/>
                <w:sz w:val="26"/>
              </w:rPr>
              <w:t> </w:t>
            </w:r>
            <w:r>
              <w:rPr>
                <w:color w:val="FF0000"/>
                <w:sz w:val="26"/>
              </w:rPr>
              <w:t>(Câu</w:t>
            </w:r>
            <w:r>
              <w:rPr>
                <w:color w:val="FF0000"/>
                <w:spacing w:val="-4"/>
                <w:sz w:val="26"/>
              </w:rPr>
              <w:t> </w:t>
            </w:r>
            <w:r>
              <w:rPr>
                <w:color w:val="FF0000"/>
                <w:sz w:val="26"/>
              </w:rPr>
              <w:t>3;</w:t>
            </w:r>
            <w:r>
              <w:rPr>
                <w:color w:val="FF0000"/>
                <w:spacing w:val="-4"/>
                <w:sz w:val="26"/>
              </w:rPr>
              <w:t> </w:t>
            </w:r>
            <w:r>
              <w:rPr>
                <w:color w:val="FF0000"/>
                <w:sz w:val="26"/>
              </w:rPr>
              <w:t>4)</w:t>
            </w:r>
          </w:p>
        </w:tc>
        <w:tc>
          <w:tcPr>
            <w:tcW w:w="953" w:type="dxa"/>
            <w:shd w:val="clear" w:color="auto" w:fill="E1EED9"/>
          </w:tcPr>
          <w:p>
            <w:pPr>
              <w:pStyle w:val="TableParagraph"/>
              <w:spacing w:before="151"/>
              <w:rPr>
                <w:b/>
                <w:sz w:val="26"/>
              </w:rPr>
            </w:pPr>
          </w:p>
          <w:p>
            <w:pPr>
              <w:pStyle w:val="TableParagraph"/>
              <w:spacing w:line="360" w:lineRule="auto"/>
              <w:ind w:left="274" w:right="247" w:firstLine="139"/>
              <w:rPr>
                <w:sz w:val="26"/>
              </w:rPr>
            </w:pPr>
            <w:r>
              <w:rPr>
                <w:spacing w:val="-10"/>
                <w:sz w:val="26"/>
              </w:rPr>
              <w:t>4 </w:t>
            </w:r>
            <w:r>
              <w:rPr>
                <w:spacing w:val="-8"/>
                <w:sz w:val="26"/>
              </w:rPr>
              <w:t>(1đ)</w:t>
            </w: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262"/>
              <w:rPr>
                <w:sz w:val="26"/>
              </w:rPr>
            </w:pPr>
            <w:r>
              <w:rPr>
                <w:spacing w:val="-5"/>
                <w:sz w:val="26"/>
              </w:rPr>
              <w:t>10%</w:t>
            </w:r>
          </w:p>
        </w:tc>
      </w:tr>
      <w:tr>
        <w:trPr>
          <w:trHeight w:val="4036" w:hRule="atLeast"/>
        </w:trPr>
        <w:tc>
          <w:tcPr>
            <w:tcW w:w="566" w:type="dxa"/>
            <w:vMerge/>
            <w:tcBorders>
              <w:top w:val="nil"/>
            </w:tcBorders>
          </w:tcPr>
          <w:p>
            <w:pPr>
              <w:rPr>
                <w:sz w:val="2"/>
                <w:szCs w:val="2"/>
              </w:rPr>
            </w:pPr>
          </w:p>
        </w:tc>
        <w:tc>
          <w:tcPr>
            <w:tcW w:w="1418" w:type="dxa"/>
            <w:vMerge/>
            <w:tcBorders>
              <w:top w:val="nil"/>
            </w:tcBorders>
          </w:tcPr>
          <w:p>
            <w:pPr>
              <w:rPr>
                <w:sz w:val="2"/>
                <w:szCs w:val="2"/>
              </w:rPr>
            </w:pPr>
          </w:p>
        </w:tc>
        <w:tc>
          <w:tcPr>
            <w:tcW w:w="1735" w:type="dxa"/>
            <w:vMerge/>
            <w:tcBorders>
              <w:top w:val="nil"/>
            </w:tcBorders>
          </w:tcPr>
          <w:p>
            <w:pPr>
              <w:rPr>
                <w:sz w:val="2"/>
                <w:szCs w:val="2"/>
              </w:rPr>
            </w:pPr>
          </w:p>
        </w:tc>
        <w:tc>
          <w:tcPr>
            <w:tcW w:w="3511" w:type="dxa"/>
          </w:tcPr>
          <w:p>
            <w:pPr>
              <w:pStyle w:val="TableParagraph"/>
              <w:spacing w:before="4"/>
              <w:ind w:left="108"/>
              <w:jc w:val="both"/>
              <w:rPr>
                <w:b/>
                <w:i/>
                <w:sz w:val="26"/>
              </w:rPr>
            </w:pPr>
            <w:r>
              <w:rPr>
                <w:b/>
                <w:i/>
                <w:sz w:val="26"/>
              </w:rPr>
              <w:t>Thông</w:t>
            </w:r>
            <w:r>
              <w:rPr>
                <w:b/>
                <w:i/>
                <w:spacing w:val="-11"/>
                <w:sz w:val="26"/>
              </w:rPr>
              <w:t> </w:t>
            </w:r>
            <w:r>
              <w:rPr>
                <w:b/>
                <w:i/>
                <w:spacing w:val="-2"/>
                <w:sz w:val="26"/>
              </w:rPr>
              <w:t>hiểu:</w:t>
            </w:r>
          </w:p>
          <w:p>
            <w:pPr>
              <w:pStyle w:val="TableParagraph"/>
              <w:numPr>
                <w:ilvl w:val="0"/>
                <w:numId w:val="41"/>
              </w:numPr>
              <w:tabs>
                <w:tab w:pos="357" w:val="left" w:leader="none"/>
              </w:tabs>
              <w:spacing w:line="360" w:lineRule="auto" w:before="147" w:after="0"/>
              <w:ind w:left="108" w:right="97" w:firstLine="0"/>
              <w:jc w:val="both"/>
              <w:rPr>
                <w:sz w:val="26"/>
              </w:rPr>
            </w:pPr>
            <w:r>
              <w:rPr>
                <w:sz w:val="26"/>
              </w:rPr>
              <w:t>Giải thích được tính hợp lí của dữ liệu theo các tiêu </w:t>
            </w:r>
            <w:r>
              <w:rPr>
                <w:sz w:val="26"/>
              </w:rPr>
              <w:t>chí toán học đơn giản (ví dụ: tính hợp lí, tính đại diện của một</w:t>
            </w:r>
            <w:r>
              <w:rPr>
                <w:spacing w:val="40"/>
                <w:sz w:val="26"/>
              </w:rPr>
              <w:t> </w:t>
            </w:r>
            <w:r>
              <w:rPr>
                <w:sz w:val="26"/>
              </w:rPr>
              <w:t>kết luận trong phỏng vấn; tính hợp lí của các quảng cáo;...).</w:t>
            </w:r>
          </w:p>
          <w:p>
            <w:pPr>
              <w:pStyle w:val="TableParagraph"/>
              <w:numPr>
                <w:ilvl w:val="0"/>
                <w:numId w:val="41"/>
              </w:numPr>
              <w:tabs>
                <w:tab w:pos="354" w:val="left" w:leader="none"/>
              </w:tabs>
              <w:spacing w:line="240" w:lineRule="auto" w:before="2" w:after="0"/>
              <w:ind w:left="354" w:right="0" w:hanging="246"/>
              <w:jc w:val="both"/>
              <w:rPr>
                <w:sz w:val="26"/>
              </w:rPr>
            </w:pPr>
            <w:r>
              <w:rPr>
                <w:sz w:val="26"/>
              </w:rPr>
              <w:t>Đọc</w:t>
            </w:r>
            <w:r>
              <w:rPr>
                <w:spacing w:val="48"/>
                <w:sz w:val="26"/>
              </w:rPr>
              <w:t> </w:t>
            </w:r>
            <w:r>
              <w:rPr>
                <w:sz w:val="26"/>
              </w:rPr>
              <w:t>và</w:t>
            </w:r>
            <w:r>
              <w:rPr>
                <w:spacing w:val="51"/>
                <w:sz w:val="26"/>
              </w:rPr>
              <w:t> </w:t>
            </w:r>
            <w:r>
              <w:rPr>
                <w:sz w:val="26"/>
              </w:rPr>
              <w:t>mô</w:t>
            </w:r>
            <w:r>
              <w:rPr>
                <w:spacing w:val="51"/>
                <w:sz w:val="26"/>
              </w:rPr>
              <w:t> </w:t>
            </w:r>
            <w:r>
              <w:rPr>
                <w:sz w:val="26"/>
              </w:rPr>
              <w:t>tả</w:t>
            </w:r>
            <w:r>
              <w:rPr>
                <w:spacing w:val="48"/>
                <w:sz w:val="26"/>
              </w:rPr>
              <w:t> </w:t>
            </w:r>
            <w:r>
              <w:rPr>
                <w:sz w:val="26"/>
              </w:rPr>
              <w:t>được</w:t>
            </w:r>
            <w:r>
              <w:rPr>
                <w:spacing w:val="51"/>
                <w:sz w:val="26"/>
              </w:rPr>
              <w:t> </w:t>
            </w:r>
            <w:r>
              <w:rPr>
                <w:sz w:val="26"/>
              </w:rPr>
              <w:t>các</w:t>
            </w:r>
            <w:r>
              <w:rPr>
                <w:spacing w:val="48"/>
                <w:sz w:val="26"/>
              </w:rPr>
              <w:t> </w:t>
            </w:r>
            <w:r>
              <w:rPr>
                <w:spacing w:val="-5"/>
                <w:sz w:val="26"/>
              </w:rPr>
              <w:t>dữ</w:t>
            </w:r>
          </w:p>
          <w:p>
            <w:pPr>
              <w:pStyle w:val="TableParagraph"/>
              <w:spacing w:before="147"/>
              <w:ind w:left="108"/>
              <w:jc w:val="both"/>
              <w:rPr>
                <w:sz w:val="26"/>
              </w:rPr>
            </w:pPr>
            <w:r>
              <w:rPr>
                <w:sz w:val="26"/>
              </w:rPr>
              <w:t>liệu</w:t>
            </w:r>
            <w:r>
              <w:rPr>
                <w:spacing w:val="39"/>
                <w:sz w:val="26"/>
              </w:rPr>
              <w:t> </w:t>
            </w:r>
            <w:r>
              <w:rPr>
                <w:sz w:val="26"/>
              </w:rPr>
              <w:t>ở</w:t>
            </w:r>
            <w:r>
              <w:rPr>
                <w:spacing w:val="38"/>
                <w:sz w:val="26"/>
              </w:rPr>
              <w:t> </w:t>
            </w:r>
            <w:r>
              <w:rPr>
                <w:sz w:val="26"/>
              </w:rPr>
              <w:t>dạng</w:t>
            </w:r>
            <w:r>
              <w:rPr>
                <w:spacing w:val="39"/>
                <w:sz w:val="26"/>
              </w:rPr>
              <w:t> </w:t>
            </w:r>
            <w:r>
              <w:rPr>
                <w:sz w:val="26"/>
              </w:rPr>
              <w:t>biểu</w:t>
            </w:r>
            <w:r>
              <w:rPr>
                <w:spacing w:val="39"/>
                <w:sz w:val="26"/>
              </w:rPr>
              <w:t> </w:t>
            </w:r>
            <w:r>
              <w:rPr>
                <w:sz w:val="26"/>
              </w:rPr>
              <w:t>đồ</w:t>
            </w:r>
            <w:r>
              <w:rPr>
                <w:spacing w:val="40"/>
                <w:sz w:val="26"/>
              </w:rPr>
              <w:t> </w:t>
            </w:r>
            <w:r>
              <w:rPr>
                <w:sz w:val="26"/>
              </w:rPr>
              <w:t>thống</w:t>
            </w:r>
            <w:r>
              <w:rPr>
                <w:spacing w:val="39"/>
                <w:sz w:val="26"/>
              </w:rPr>
              <w:t> </w:t>
            </w:r>
            <w:r>
              <w:rPr>
                <w:spacing w:val="-5"/>
                <w:sz w:val="26"/>
              </w:rPr>
              <w:t>kê:</w:t>
            </w:r>
          </w:p>
        </w:tc>
        <w:tc>
          <w:tcPr>
            <w:tcW w:w="953" w:type="dxa"/>
            <w:shd w:val="clear" w:color="auto" w:fill="E1EED9"/>
          </w:tcPr>
          <w:p>
            <w:pPr>
              <w:pStyle w:val="TableParagraph"/>
              <w:rPr>
                <w:sz w:val="24"/>
              </w:rPr>
            </w:pP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sz w:val="24"/>
              </w:rPr>
            </w:pPr>
          </w:p>
        </w:tc>
      </w:tr>
    </w:tbl>
    <w:p>
      <w:pPr>
        <w:spacing w:after="0"/>
        <w:rPr>
          <w:sz w:val="24"/>
        </w:rPr>
        <w:sectPr>
          <w:pgSz w:w="16850" w:h="11910" w:orient="landscape"/>
          <w:pgMar w:top="1340" w:bottom="280" w:left="74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418"/>
        <w:gridCol w:w="1735"/>
        <w:gridCol w:w="3511"/>
        <w:gridCol w:w="953"/>
        <w:gridCol w:w="811"/>
        <w:gridCol w:w="1070"/>
        <w:gridCol w:w="708"/>
        <w:gridCol w:w="994"/>
        <w:gridCol w:w="708"/>
        <w:gridCol w:w="1133"/>
        <w:gridCol w:w="708"/>
        <w:gridCol w:w="994"/>
      </w:tblGrid>
      <w:tr>
        <w:trPr>
          <w:trHeight w:val="4485" w:hRule="atLeast"/>
        </w:trPr>
        <w:tc>
          <w:tcPr>
            <w:tcW w:w="566" w:type="dxa"/>
            <w:vMerge w:val="restart"/>
          </w:tcPr>
          <w:p>
            <w:pPr>
              <w:pStyle w:val="TableParagraph"/>
              <w:rPr>
                <w:sz w:val="24"/>
              </w:rPr>
            </w:pPr>
          </w:p>
        </w:tc>
        <w:tc>
          <w:tcPr>
            <w:tcW w:w="1418" w:type="dxa"/>
            <w:vMerge w:val="restart"/>
          </w:tcPr>
          <w:p>
            <w:pPr>
              <w:pStyle w:val="TableParagraph"/>
              <w:rPr>
                <w:sz w:val="24"/>
              </w:rPr>
            </w:pPr>
          </w:p>
        </w:tc>
        <w:tc>
          <w:tcPr>
            <w:tcW w:w="1735" w:type="dxa"/>
            <w:vMerge w:val="restart"/>
          </w:tcPr>
          <w:p>
            <w:pPr>
              <w:pStyle w:val="TableParagraph"/>
              <w:rPr>
                <w:sz w:val="24"/>
              </w:rPr>
            </w:pPr>
          </w:p>
        </w:tc>
        <w:tc>
          <w:tcPr>
            <w:tcW w:w="3511" w:type="dxa"/>
          </w:tcPr>
          <w:p>
            <w:pPr>
              <w:pStyle w:val="TableParagraph"/>
              <w:spacing w:line="360" w:lineRule="auto" w:before="4"/>
              <w:ind w:left="108" w:right="97"/>
              <w:jc w:val="both"/>
              <w:rPr>
                <w:sz w:val="26"/>
              </w:rPr>
            </w:pPr>
            <w:r>
              <w:rPr>
                <w:sz w:val="26"/>
              </w:rPr>
              <w:t>biểu đồ hình quạt tròn </w:t>
            </w:r>
            <w:r>
              <w:rPr>
                <w:sz w:val="26"/>
              </w:rPr>
              <w:t>(</w:t>
            </w:r>
            <w:r>
              <w:rPr>
                <w:i/>
                <w:sz w:val="26"/>
              </w:rPr>
              <w:t>pie</w:t>
            </w:r>
            <w:r>
              <w:rPr>
                <w:i/>
                <w:sz w:val="26"/>
              </w:rPr>
              <w:t> chart</w:t>
            </w:r>
            <w:r>
              <w:rPr>
                <w:sz w:val="26"/>
              </w:rPr>
              <w:t>); biểu đồ đoạn thẳng</w:t>
            </w:r>
            <w:r>
              <w:rPr>
                <w:spacing w:val="40"/>
                <w:sz w:val="26"/>
              </w:rPr>
              <w:t> </w:t>
            </w:r>
            <w:r>
              <w:rPr>
                <w:sz w:val="26"/>
              </w:rPr>
              <w:t>(</w:t>
            </w:r>
            <w:r>
              <w:rPr>
                <w:i/>
                <w:sz w:val="26"/>
              </w:rPr>
              <w:t>line graph</w:t>
            </w:r>
            <w:r>
              <w:rPr>
                <w:sz w:val="26"/>
              </w:rPr>
              <w:t>). </w:t>
            </w:r>
            <w:r>
              <w:rPr>
                <w:color w:val="FF0000"/>
                <w:sz w:val="26"/>
              </w:rPr>
              <w:t>(Câu 13a)</w:t>
            </w:r>
          </w:p>
          <w:p>
            <w:pPr>
              <w:pStyle w:val="TableParagraph"/>
              <w:spacing w:line="360" w:lineRule="auto"/>
              <w:ind w:left="108" w:right="95"/>
              <w:jc w:val="both"/>
              <w:rPr>
                <w:sz w:val="26"/>
              </w:rPr>
            </w:pPr>
            <w:r>
              <w:rPr>
                <w:sz w:val="26"/>
              </w:rPr>
              <w:t>– Nhận ra được vấn đề hoặc quy luật đơn giản dựa trên</w:t>
            </w:r>
            <w:r>
              <w:rPr>
                <w:spacing w:val="40"/>
                <w:sz w:val="26"/>
              </w:rPr>
              <w:t> </w:t>
            </w:r>
            <w:r>
              <w:rPr>
                <w:sz w:val="26"/>
              </w:rPr>
              <w:t>phân tích các số liệu thu được. ở dạng: biểu đồ hình quạt </w:t>
            </w:r>
            <w:r>
              <w:rPr>
                <w:sz w:val="26"/>
              </w:rPr>
              <w:t>tròn</w:t>
            </w:r>
            <w:r>
              <w:rPr>
                <w:sz w:val="26"/>
              </w:rPr>
              <w:t> (cho sẵn) (</w:t>
            </w:r>
            <w:r>
              <w:rPr>
                <w:i/>
                <w:sz w:val="26"/>
              </w:rPr>
              <w:t>pie chart</w:t>
            </w:r>
            <w:r>
              <w:rPr>
                <w:sz w:val="26"/>
              </w:rPr>
              <w:t>); biểu đồ đoạn</w:t>
            </w:r>
            <w:r>
              <w:rPr>
                <w:spacing w:val="53"/>
                <w:sz w:val="26"/>
              </w:rPr>
              <w:t> </w:t>
            </w:r>
            <w:r>
              <w:rPr>
                <w:sz w:val="26"/>
              </w:rPr>
              <w:t>thẳng</w:t>
            </w:r>
            <w:r>
              <w:rPr>
                <w:spacing w:val="54"/>
                <w:sz w:val="26"/>
              </w:rPr>
              <w:t> </w:t>
            </w:r>
            <w:r>
              <w:rPr>
                <w:sz w:val="26"/>
              </w:rPr>
              <w:t>(</w:t>
            </w:r>
            <w:r>
              <w:rPr>
                <w:i/>
                <w:sz w:val="26"/>
              </w:rPr>
              <w:t>line</w:t>
            </w:r>
            <w:r>
              <w:rPr>
                <w:i/>
                <w:spacing w:val="53"/>
                <w:sz w:val="26"/>
              </w:rPr>
              <w:t> </w:t>
            </w:r>
            <w:r>
              <w:rPr>
                <w:i/>
                <w:sz w:val="26"/>
              </w:rPr>
              <w:t>graph</w:t>
            </w:r>
            <w:r>
              <w:rPr>
                <w:sz w:val="26"/>
              </w:rPr>
              <w:t>).</w:t>
            </w:r>
            <w:r>
              <w:rPr>
                <w:spacing w:val="48"/>
                <w:sz w:val="26"/>
              </w:rPr>
              <w:t> </w:t>
            </w:r>
            <w:r>
              <w:rPr>
                <w:color w:val="FF0000"/>
                <w:spacing w:val="-6"/>
                <w:sz w:val="26"/>
              </w:rPr>
              <w:t>(Câ</w:t>
            </w:r>
            <w:r>
              <w:rPr>
                <w:color w:val="FF0000"/>
                <w:spacing w:val="-6"/>
                <w:sz w:val="26"/>
              </w:rPr>
              <w:t>u</w:t>
            </w:r>
          </w:p>
          <w:p>
            <w:pPr>
              <w:pStyle w:val="TableParagraph"/>
              <w:spacing w:line="298" w:lineRule="exact"/>
              <w:ind w:left="108"/>
              <w:rPr>
                <w:sz w:val="26"/>
              </w:rPr>
            </w:pPr>
            <w:r>
              <w:rPr>
                <w:color w:val="FF0000"/>
                <w:spacing w:val="-4"/>
                <w:sz w:val="26"/>
              </w:rPr>
              <w:t>13b)</w:t>
            </w:r>
          </w:p>
        </w:tc>
        <w:tc>
          <w:tcPr>
            <w:tcW w:w="953" w:type="dxa"/>
            <w:shd w:val="clear" w:color="auto" w:fill="E1EED9"/>
          </w:tcPr>
          <w:p>
            <w:pPr>
              <w:pStyle w:val="TableParagraph"/>
              <w:rPr>
                <w:sz w:val="24"/>
              </w:rPr>
            </w:pP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spacing w:before="4"/>
              <w:ind w:left="18" w:right="3"/>
              <w:jc w:val="center"/>
              <w:rPr>
                <w:sz w:val="26"/>
              </w:rPr>
            </w:pPr>
            <w:r>
              <w:rPr>
                <w:spacing w:val="-10"/>
                <w:sz w:val="26"/>
              </w:rPr>
              <w:t>1</w:t>
            </w:r>
          </w:p>
          <w:p>
            <w:pPr>
              <w:pStyle w:val="TableParagraph"/>
              <w:spacing w:before="147"/>
              <w:ind w:left="18" w:right="8"/>
              <w:jc w:val="center"/>
              <w:rPr>
                <w:sz w:val="26"/>
              </w:rPr>
            </w:pPr>
            <w:r>
              <w:rPr>
                <w:spacing w:val="-2"/>
                <w:sz w:val="26"/>
              </w:rPr>
              <w:t>(0,5)</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
              <w:rPr>
                <w:b/>
                <w:sz w:val="26"/>
              </w:rPr>
            </w:pPr>
          </w:p>
          <w:p>
            <w:pPr>
              <w:pStyle w:val="TableParagraph"/>
              <w:ind w:left="18" w:right="3"/>
              <w:jc w:val="center"/>
              <w:rPr>
                <w:sz w:val="26"/>
              </w:rPr>
            </w:pPr>
            <w:r>
              <w:rPr>
                <w:spacing w:val="-10"/>
                <w:sz w:val="26"/>
              </w:rPr>
              <w:t>1</w:t>
            </w:r>
          </w:p>
          <w:p>
            <w:pPr>
              <w:pStyle w:val="TableParagraph"/>
              <w:spacing w:before="148"/>
              <w:ind w:left="18" w:right="1"/>
              <w:jc w:val="center"/>
              <w:rPr>
                <w:sz w:val="26"/>
              </w:rPr>
            </w:pPr>
            <w:r>
              <w:rPr>
                <w:spacing w:val="-2"/>
                <w:sz w:val="26"/>
              </w:rPr>
              <w:t>(0,5)</w:t>
            </w: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b/>
                <w:sz w:val="26"/>
              </w:rPr>
            </w:pPr>
          </w:p>
          <w:p>
            <w:pPr>
              <w:pStyle w:val="TableParagraph"/>
              <w:rPr>
                <w:b/>
                <w:sz w:val="26"/>
              </w:rPr>
            </w:pPr>
          </w:p>
          <w:p>
            <w:pPr>
              <w:pStyle w:val="TableParagraph"/>
              <w:spacing w:before="2"/>
              <w:rPr>
                <w:b/>
                <w:sz w:val="26"/>
              </w:rPr>
            </w:pPr>
          </w:p>
          <w:p>
            <w:pPr>
              <w:pStyle w:val="TableParagraph"/>
              <w:ind w:left="18" w:right="3"/>
              <w:jc w:val="center"/>
              <w:rPr>
                <w:sz w:val="26"/>
              </w:rPr>
            </w:pPr>
            <w:r>
              <w:rPr>
                <w:spacing w:val="-5"/>
                <w:sz w:val="26"/>
              </w:rPr>
              <w:t>10%</w:t>
            </w:r>
          </w:p>
        </w:tc>
      </w:tr>
      <w:tr>
        <w:trPr>
          <w:trHeight w:val="3143" w:hRule="atLeast"/>
        </w:trPr>
        <w:tc>
          <w:tcPr>
            <w:tcW w:w="566" w:type="dxa"/>
            <w:vMerge/>
            <w:tcBorders>
              <w:top w:val="nil"/>
            </w:tcBorders>
          </w:tcPr>
          <w:p>
            <w:pPr>
              <w:rPr>
                <w:sz w:val="2"/>
                <w:szCs w:val="2"/>
              </w:rPr>
            </w:pPr>
          </w:p>
        </w:tc>
        <w:tc>
          <w:tcPr>
            <w:tcW w:w="1418" w:type="dxa"/>
            <w:vMerge/>
            <w:tcBorders>
              <w:top w:val="nil"/>
            </w:tcBorders>
          </w:tcPr>
          <w:p>
            <w:pPr>
              <w:rPr>
                <w:sz w:val="2"/>
                <w:szCs w:val="2"/>
              </w:rPr>
            </w:pPr>
          </w:p>
        </w:tc>
        <w:tc>
          <w:tcPr>
            <w:tcW w:w="1735" w:type="dxa"/>
            <w:vMerge/>
            <w:tcBorders>
              <w:top w:val="nil"/>
            </w:tcBorders>
          </w:tcPr>
          <w:p>
            <w:pPr>
              <w:rPr>
                <w:sz w:val="2"/>
                <w:szCs w:val="2"/>
              </w:rPr>
            </w:pPr>
          </w:p>
        </w:tc>
        <w:tc>
          <w:tcPr>
            <w:tcW w:w="3511" w:type="dxa"/>
          </w:tcPr>
          <w:p>
            <w:pPr>
              <w:pStyle w:val="TableParagraph"/>
              <w:spacing w:before="2"/>
              <w:ind w:left="108"/>
              <w:jc w:val="both"/>
              <w:rPr>
                <w:b/>
                <w:sz w:val="26"/>
              </w:rPr>
            </w:pPr>
            <w:r>
              <w:rPr>
                <w:b/>
                <w:spacing w:val="-8"/>
                <w:sz w:val="26"/>
              </w:rPr>
              <w:t>Vận</w:t>
            </w:r>
            <w:r>
              <w:rPr>
                <w:b/>
                <w:spacing w:val="-12"/>
                <w:sz w:val="26"/>
              </w:rPr>
              <w:t> </w:t>
            </w:r>
            <w:r>
              <w:rPr>
                <w:b/>
                <w:spacing w:val="-4"/>
                <w:sz w:val="26"/>
              </w:rPr>
              <w:t>dụng</w:t>
            </w:r>
          </w:p>
          <w:p>
            <w:pPr>
              <w:pStyle w:val="TableParagraph"/>
              <w:spacing w:line="360" w:lineRule="auto" w:before="149"/>
              <w:ind w:left="108" w:right="85"/>
              <w:jc w:val="both"/>
              <w:rPr>
                <w:sz w:val="26"/>
              </w:rPr>
            </w:pPr>
            <w:r>
              <w:rPr>
                <w:sz w:val="26"/>
              </w:rPr>
              <w:t>–</w:t>
            </w:r>
            <w:r>
              <w:rPr>
                <w:spacing w:val="-14"/>
                <w:sz w:val="26"/>
              </w:rPr>
              <w:t> </w:t>
            </w:r>
            <w:r>
              <w:rPr>
                <w:sz w:val="26"/>
              </w:rPr>
              <w:t>Giải</w:t>
            </w:r>
            <w:r>
              <w:rPr>
                <w:spacing w:val="-14"/>
                <w:sz w:val="26"/>
              </w:rPr>
              <w:t> </w:t>
            </w:r>
            <w:r>
              <w:rPr>
                <w:sz w:val="26"/>
              </w:rPr>
              <w:t>quyết</w:t>
            </w:r>
            <w:r>
              <w:rPr>
                <w:spacing w:val="-14"/>
                <w:sz w:val="26"/>
              </w:rPr>
              <w:t> </w:t>
            </w:r>
            <w:r>
              <w:rPr>
                <w:sz w:val="26"/>
              </w:rPr>
              <w:t>được</w:t>
            </w:r>
            <w:r>
              <w:rPr>
                <w:spacing w:val="-15"/>
                <w:sz w:val="26"/>
              </w:rPr>
              <w:t> </w:t>
            </w:r>
            <w:r>
              <w:rPr>
                <w:sz w:val="26"/>
              </w:rPr>
              <w:t>những</w:t>
            </w:r>
            <w:r>
              <w:rPr>
                <w:spacing w:val="-14"/>
                <w:sz w:val="26"/>
              </w:rPr>
              <w:t> </w:t>
            </w:r>
            <w:r>
              <w:rPr>
                <w:sz w:val="26"/>
              </w:rPr>
              <w:t>vấn</w:t>
            </w:r>
            <w:r>
              <w:rPr>
                <w:spacing w:val="-15"/>
                <w:sz w:val="26"/>
              </w:rPr>
              <w:t> </w:t>
            </w:r>
            <w:r>
              <w:rPr>
                <w:sz w:val="26"/>
              </w:rPr>
              <w:t>đề </w:t>
            </w:r>
            <w:r>
              <w:rPr>
                <w:spacing w:val="-8"/>
                <w:sz w:val="26"/>
              </w:rPr>
              <w:t>đơn giản liên</w:t>
            </w:r>
            <w:r>
              <w:rPr>
                <w:spacing w:val="-9"/>
                <w:sz w:val="26"/>
              </w:rPr>
              <w:t> </w:t>
            </w:r>
            <w:r>
              <w:rPr>
                <w:spacing w:val="-8"/>
                <w:sz w:val="26"/>
              </w:rPr>
              <w:t>quan đến các</w:t>
            </w:r>
            <w:r>
              <w:rPr>
                <w:spacing w:val="-5"/>
                <w:sz w:val="26"/>
              </w:rPr>
              <w:t> </w:t>
            </w:r>
            <w:r>
              <w:rPr>
                <w:spacing w:val="-8"/>
                <w:sz w:val="26"/>
              </w:rPr>
              <w:t>số</w:t>
            </w:r>
            <w:r>
              <w:rPr>
                <w:spacing w:val="-9"/>
                <w:sz w:val="26"/>
              </w:rPr>
              <w:t> </w:t>
            </w:r>
            <w:r>
              <w:rPr>
                <w:spacing w:val="-8"/>
                <w:sz w:val="26"/>
              </w:rPr>
              <w:t>liệu </w:t>
            </w:r>
            <w:r>
              <w:rPr>
                <w:sz w:val="26"/>
              </w:rPr>
              <w:t>thu được ở dạng: biểu đồ hình quạt tròn (cho sẵn) (</w:t>
            </w:r>
            <w:r>
              <w:rPr>
                <w:i/>
                <w:sz w:val="26"/>
              </w:rPr>
              <w:t>pie chart</w:t>
            </w:r>
            <w:r>
              <w:rPr>
                <w:sz w:val="26"/>
              </w:rPr>
              <w:t>); biểu</w:t>
            </w:r>
            <w:r>
              <w:rPr>
                <w:spacing w:val="-9"/>
                <w:sz w:val="26"/>
              </w:rPr>
              <w:t> </w:t>
            </w:r>
            <w:r>
              <w:rPr>
                <w:sz w:val="26"/>
              </w:rPr>
              <w:t>đồ</w:t>
            </w:r>
            <w:r>
              <w:rPr>
                <w:spacing w:val="-9"/>
                <w:sz w:val="26"/>
              </w:rPr>
              <w:t> </w:t>
            </w:r>
            <w:r>
              <w:rPr>
                <w:sz w:val="26"/>
              </w:rPr>
              <w:t>đoạn</w:t>
            </w:r>
            <w:r>
              <w:rPr>
                <w:spacing w:val="-8"/>
                <w:sz w:val="26"/>
              </w:rPr>
              <w:t> </w:t>
            </w:r>
            <w:r>
              <w:rPr>
                <w:sz w:val="26"/>
              </w:rPr>
              <w:t>thẳng</w:t>
            </w:r>
            <w:r>
              <w:rPr>
                <w:spacing w:val="-9"/>
                <w:sz w:val="26"/>
              </w:rPr>
              <w:t> </w:t>
            </w:r>
            <w:r>
              <w:rPr>
                <w:sz w:val="26"/>
              </w:rPr>
              <w:t>(</w:t>
            </w:r>
            <w:r>
              <w:rPr>
                <w:i/>
                <w:sz w:val="26"/>
              </w:rPr>
              <w:t>line</w:t>
            </w:r>
            <w:r>
              <w:rPr>
                <w:i/>
                <w:spacing w:val="-8"/>
                <w:sz w:val="26"/>
              </w:rPr>
              <w:t> </w:t>
            </w:r>
            <w:r>
              <w:rPr>
                <w:i/>
                <w:spacing w:val="-5"/>
                <w:sz w:val="26"/>
              </w:rPr>
              <w:t>graph</w:t>
            </w:r>
            <w:r>
              <w:rPr>
                <w:spacing w:val="-5"/>
                <w:sz w:val="26"/>
              </w:rPr>
              <w:t>).</w:t>
            </w:r>
          </w:p>
          <w:p>
            <w:pPr>
              <w:pStyle w:val="TableParagraph"/>
              <w:spacing w:line="298" w:lineRule="exact"/>
              <w:ind w:left="109"/>
              <w:jc w:val="both"/>
              <w:rPr>
                <w:sz w:val="26"/>
              </w:rPr>
            </w:pPr>
            <w:r>
              <w:rPr>
                <w:color w:val="FF0000"/>
                <w:spacing w:val="-8"/>
                <w:sz w:val="26"/>
              </w:rPr>
              <w:t>(Câu</w:t>
            </w:r>
            <w:r>
              <w:rPr>
                <w:color w:val="FF0000"/>
                <w:spacing w:val="-13"/>
                <w:sz w:val="26"/>
              </w:rPr>
              <w:t> </w:t>
            </w:r>
            <w:r>
              <w:rPr>
                <w:color w:val="FF0000"/>
                <w:spacing w:val="-4"/>
                <w:sz w:val="26"/>
              </w:rPr>
              <w:t>13c)</w:t>
            </w:r>
          </w:p>
        </w:tc>
        <w:tc>
          <w:tcPr>
            <w:tcW w:w="953" w:type="dxa"/>
            <w:shd w:val="clear" w:color="auto" w:fill="E1EED9"/>
          </w:tcPr>
          <w:p>
            <w:pPr>
              <w:pStyle w:val="TableParagraph"/>
              <w:rPr>
                <w:sz w:val="24"/>
              </w:rPr>
            </w:pP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rPr>
                <w:b/>
                <w:sz w:val="26"/>
              </w:rPr>
            </w:pPr>
          </w:p>
          <w:p>
            <w:pPr>
              <w:pStyle w:val="TableParagraph"/>
              <w:rPr>
                <w:b/>
                <w:sz w:val="26"/>
              </w:rPr>
            </w:pPr>
          </w:p>
          <w:p>
            <w:pPr>
              <w:pStyle w:val="TableParagraph"/>
              <w:rPr>
                <w:b/>
                <w:sz w:val="26"/>
              </w:rPr>
            </w:pPr>
          </w:p>
          <w:p>
            <w:pPr>
              <w:pStyle w:val="TableParagraph"/>
              <w:spacing w:before="152"/>
              <w:rPr>
                <w:b/>
                <w:sz w:val="26"/>
              </w:rPr>
            </w:pPr>
          </w:p>
          <w:p>
            <w:pPr>
              <w:pStyle w:val="TableParagraph"/>
              <w:ind w:left="18" w:right="4"/>
              <w:jc w:val="center"/>
              <w:rPr>
                <w:sz w:val="26"/>
              </w:rPr>
            </w:pPr>
            <w:r>
              <w:rPr>
                <w:spacing w:val="-10"/>
                <w:sz w:val="26"/>
              </w:rPr>
              <w:t>1</w:t>
            </w:r>
          </w:p>
          <w:p>
            <w:pPr>
              <w:pStyle w:val="TableParagraph"/>
              <w:spacing w:before="150"/>
              <w:ind w:left="18" w:right="9"/>
              <w:jc w:val="center"/>
              <w:rPr>
                <w:sz w:val="26"/>
              </w:rPr>
            </w:pPr>
            <w:r>
              <w:rPr>
                <w:spacing w:val="-2"/>
                <w:sz w:val="26"/>
              </w:rPr>
              <w:t>(0,5)</w:t>
            </w: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b/>
                <w:sz w:val="26"/>
              </w:rPr>
            </w:pPr>
          </w:p>
          <w:p>
            <w:pPr>
              <w:pStyle w:val="TableParagraph"/>
              <w:rPr>
                <w:b/>
                <w:sz w:val="26"/>
              </w:rPr>
            </w:pPr>
          </w:p>
          <w:p>
            <w:pPr>
              <w:pStyle w:val="TableParagraph"/>
              <w:rPr>
                <w:b/>
                <w:sz w:val="26"/>
              </w:rPr>
            </w:pPr>
          </w:p>
          <w:p>
            <w:pPr>
              <w:pStyle w:val="TableParagraph"/>
              <w:spacing w:before="152"/>
              <w:rPr>
                <w:b/>
                <w:sz w:val="26"/>
              </w:rPr>
            </w:pPr>
          </w:p>
          <w:p>
            <w:pPr>
              <w:pStyle w:val="TableParagraph"/>
              <w:ind w:left="18" w:right="7"/>
              <w:jc w:val="center"/>
              <w:rPr>
                <w:sz w:val="26"/>
              </w:rPr>
            </w:pPr>
            <w:r>
              <w:rPr>
                <w:spacing w:val="-5"/>
                <w:sz w:val="26"/>
              </w:rPr>
              <w:t>5%</w:t>
            </w:r>
          </w:p>
        </w:tc>
      </w:tr>
      <w:tr>
        <w:trPr>
          <w:trHeight w:val="1794" w:hRule="atLeast"/>
        </w:trPr>
        <w:tc>
          <w:tcPr>
            <w:tcW w:w="566" w:type="dxa"/>
          </w:tcPr>
          <w:p>
            <w:pPr>
              <w:pStyle w:val="TableParagraph"/>
              <w:spacing w:before="4"/>
              <w:ind w:left="14"/>
              <w:jc w:val="center"/>
              <w:rPr>
                <w:sz w:val="26"/>
              </w:rPr>
            </w:pPr>
            <w:r>
              <w:rPr>
                <w:spacing w:val="-10"/>
                <w:sz w:val="26"/>
              </w:rPr>
              <w:t>2</w:t>
            </w:r>
          </w:p>
        </w:tc>
        <w:tc>
          <w:tcPr>
            <w:tcW w:w="1418" w:type="dxa"/>
          </w:tcPr>
          <w:p>
            <w:pPr>
              <w:pStyle w:val="TableParagraph"/>
              <w:rPr>
                <w:sz w:val="24"/>
              </w:rPr>
            </w:pPr>
          </w:p>
        </w:tc>
        <w:tc>
          <w:tcPr>
            <w:tcW w:w="1735" w:type="dxa"/>
          </w:tcPr>
          <w:p>
            <w:pPr>
              <w:pStyle w:val="TableParagraph"/>
              <w:spacing w:before="227"/>
              <w:ind w:left="108"/>
              <w:rPr>
                <w:b/>
                <w:sz w:val="26"/>
              </w:rPr>
            </w:pPr>
            <w:r>
              <w:rPr>
                <w:b/>
                <w:sz w:val="26"/>
              </w:rPr>
              <w:t>Nội</w:t>
            </w:r>
            <w:r>
              <w:rPr>
                <w:b/>
                <w:spacing w:val="-7"/>
                <w:sz w:val="26"/>
              </w:rPr>
              <w:t> </w:t>
            </w:r>
            <w:r>
              <w:rPr>
                <w:b/>
                <w:sz w:val="26"/>
              </w:rPr>
              <w:t>dung</w:t>
            </w:r>
            <w:r>
              <w:rPr>
                <w:b/>
                <w:spacing w:val="-6"/>
                <w:sz w:val="26"/>
              </w:rPr>
              <w:t> </w:t>
            </w:r>
            <w:r>
              <w:rPr>
                <w:b/>
                <w:spacing w:val="-7"/>
                <w:sz w:val="26"/>
              </w:rPr>
              <w:t>2:</w:t>
            </w:r>
          </w:p>
          <w:p>
            <w:pPr>
              <w:pStyle w:val="TableParagraph"/>
              <w:spacing w:line="360" w:lineRule="auto" w:before="150"/>
              <w:ind w:left="415" w:hanging="296"/>
              <w:rPr>
                <w:b/>
                <w:sz w:val="26"/>
              </w:rPr>
            </w:pPr>
            <w:r>
              <w:rPr>
                <w:b/>
                <w:sz w:val="26"/>
              </w:rPr>
              <w:t>Một</w:t>
            </w:r>
            <w:r>
              <w:rPr>
                <w:b/>
                <w:spacing w:val="-13"/>
                <w:sz w:val="26"/>
              </w:rPr>
              <w:t> </w:t>
            </w:r>
            <w:r>
              <w:rPr>
                <w:b/>
                <w:sz w:val="26"/>
              </w:rPr>
              <w:t>số</w:t>
            </w:r>
            <w:r>
              <w:rPr>
                <w:b/>
                <w:spacing w:val="-13"/>
                <w:sz w:val="26"/>
              </w:rPr>
              <w:t> </w:t>
            </w:r>
            <w:r>
              <w:rPr>
                <w:b/>
                <w:sz w:val="26"/>
              </w:rPr>
              <w:t>yếu</w:t>
            </w:r>
            <w:r>
              <w:rPr>
                <w:b/>
                <w:spacing w:val="-13"/>
                <w:sz w:val="26"/>
              </w:rPr>
              <w:t> </w:t>
            </w:r>
            <w:r>
              <w:rPr>
                <w:b/>
                <w:sz w:val="26"/>
              </w:rPr>
              <w:t>tố xác suất</w:t>
            </w:r>
          </w:p>
        </w:tc>
        <w:tc>
          <w:tcPr>
            <w:tcW w:w="3511" w:type="dxa"/>
          </w:tcPr>
          <w:p>
            <w:pPr>
              <w:pStyle w:val="TableParagraph"/>
              <w:spacing w:before="4"/>
              <w:ind w:left="108"/>
              <w:jc w:val="both"/>
              <w:rPr>
                <w:b/>
                <w:i/>
                <w:sz w:val="26"/>
              </w:rPr>
            </w:pPr>
            <w:r>
              <w:rPr>
                <w:b/>
                <w:i/>
                <w:spacing w:val="-9"/>
                <w:sz w:val="26"/>
              </w:rPr>
              <w:t>Nhận</w:t>
            </w:r>
            <w:r>
              <w:rPr>
                <w:b/>
                <w:i/>
                <w:spacing w:val="-10"/>
                <w:sz w:val="26"/>
              </w:rPr>
              <w:t> </w:t>
            </w:r>
            <w:r>
              <w:rPr>
                <w:b/>
                <w:i/>
                <w:spacing w:val="-2"/>
                <w:sz w:val="26"/>
              </w:rPr>
              <w:t>biết:</w:t>
            </w:r>
          </w:p>
          <w:p>
            <w:pPr>
              <w:pStyle w:val="TableParagraph"/>
              <w:spacing w:line="448" w:lineRule="exact" w:before="32"/>
              <w:ind w:left="108" w:right="234"/>
              <w:jc w:val="both"/>
              <w:rPr>
                <w:sz w:val="26"/>
              </w:rPr>
            </w:pPr>
            <w:r>
              <w:rPr>
                <w:sz w:val="26"/>
              </w:rPr>
              <w:t>–</w:t>
            </w:r>
            <w:r>
              <w:rPr>
                <w:spacing w:val="-7"/>
                <w:sz w:val="26"/>
              </w:rPr>
              <w:t> </w:t>
            </w:r>
            <w:r>
              <w:rPr>
                <w:sz w:val="26"/>
              </w:rPr>
              <w:t>Làm</w:t>
            </w:r>
            <w:r>
              <w:rPr>
                <w:spacing w:val="-9"/>
                <w:sz w:val="26"/>
              </w:rPr>
              <w:t> </w:t>
            </w:r>
            <w:r>
              <w:rPr>
                <w:sz w:val="26"/>
              </w:rPr>
              <w:t>quen</w:t>
            </w:r>
            <w:r>
              <w:rPr>
                <w:spacing w:val="-4"/>
                <w:sz w:val="26"/>
              </w:rPr>
              <w:t> </w:t>
            </w:r>
            <w:r>
              <w:rPr>
                <w:sz w:val="26"/>
              </w:rPr>
              <w:t>với</w:t>
            </w:r>
            <w:r>
              <w:rPr>
                <w:spacing w:val="-7"/>
                <w:sz w:val="26"/>
              </w:rPr>
              <w:t> </w:t>
            </w:r>
            <w:r>
              <w:rPr>
                <w:sz w:val="26"/>
              </w:rPr>
              <w:t>các</w:t>
            </w:r>
            <w:r>
              <w:rPr>
                <w:spacing w:val="-4"/>
                <w:sz w:val="26"/>
              </w:rPr>
              <w:t> </w:t>
            </w:r>
            <w:r>
              <w:rPr>
                <w:sz w:val="26"/>
              </w:rPr>
              <w:t>khái</w:t>
            </w:r>
            <w:r>
              <w:rPr>
                <w:spacing w:val="-7"/>
                <w:sz w:val="26"/>
              </w:rPr>
              <w:t> </w:t>
            </w:r>
            <w:r>
              <w:rPr>
                <w:sz w:val="26"/>
              </w:rPr>
              <w:t>niệ</w:t>
            </w:r>
            <w:r>
              <w:rPr>
                <w:sz w:val="26"/>
              </w:rPr>
              <w:t>m</w:t>
            </w:r>
            <w:r>
              <w:rPr>
                <w:sz w:val="26"/>
              </w:rPr>
              <w:t> mở</w:t>
            </w:r>
            <w:r>
              <w:rPr>
                <w:spacing w:val="-3"/>
                <w:sz w:val="26"/>
              </w:rPr>
              <w:t> </w:t>
            </w:r>
            <w:r>
              <w:rPr>
                <w:sz w:val="26"/>
              </w:rPr>
              <w:t>đầu</w:t>
            </w:r>
            <w:r>
              <w:rPr>
                <w:spacing w:val="-3"/>
                <w:sz w:val="26"/>
              </w:rPr>
              <w:t> </w:t>
            </w:r>
            <w:r>
              <w:rPr>
                <w:sz w:val="26"/>
              </w:rPr>
              <w:t>về biến</w:t>
            </w:r>
            <w:r>
              <w:rPr>
                <w:spacing w:val="-3"/>
                <w:sz w:val="26"/>
              </w:rPr>
              <w:t> </w:t>
            </w:r>
            <w:r>
              <w:rPr>
                <w:sz w:val="26"/>
              </w:rPr>
              <w:t>cố ngẫu</w:t>
            </w:r>
            <w:r>
              <w:rPr>
                <w:spacing w:val="-3"/>
                <w:sz w:val="26"/>
              </w:rPr>
              <w:t> </w:t>
            </w:r>
            <w:r>
              <w:rPr>
                <w:sz w:val="26"/>
              </w:rPr>
              <w:t>nhiên và xác suất của biến cố ngẫu</w:t>
            </w:r>
          </w:p>
        </w:tc>
        <w:tc>
          <w:tcPr>
            <w:tcW w:w="953" w:type="dxa"/>
            <w:shd w:val="clear" w:color="auto" w:fill="E1EED9"/>
          </w:tcPr>
          <w:p>
            <w:pPr>
              <w:pStyle w:val="TableParagraph"/>
              <w:spacing w:before="151"/>
              <w:rPr>
                <w:b/>
                <w:sz w:val="26"/>
              </w:rPr>
            </w:pPr>
          </w:p>
          <w:p>
            <w:pPr>
              <w:pStyle w:val="TableParagraph"/>
              <w:ind w:left="66" w:right="52"/>
              <w:jc w:val="center"/>
              <w:rPr>
                <w:sz w:val="26"/>
              </w:rPr>
            </w:pPr>
            <w:r>
              <w:rPr>
                <w:spacing w:val="-10"/>
                <w:sz w:val="26"/>
              </w:rPr>
              <w:t>2</w:t>
            </w:r>
          </w:p>
          <w:p>
            <w:pPr>
              <w:pStyle w:val="TableParagraph"/>
              <w:spacing w:before="150"/>
              <w:ind w:left="66"/>
              <w:jc w:val="center"/>
              <w:rPr>
                <w:sz w:val="26"/>
              </w:rPr>
            </w:pPr>
            <w:r>
              <w:rPr>
                <w:spacing w:val="-2"/>
                <w:sz w:val="26"/>
              </w:rPr>
              <w:t>(0,5)</w:t>
            </w: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b/>
                <w:sz w:val="26"/>
              </w:rPr>
            </w:pPr>
          </w:p>
          <w:p>
            <w:pPr>
              <w:pStyle w:val="TableParagraph"/>
              <w:rPr>
                <w:b/>
                <w:sz w:val="26"/>
              </w:rPr>
            </w:pPr>
          </w:p>
          <w:p>
            <w:pPr>
              <w:pStyle w:val="TableParagraph"/>
              <w:spacing w:before="2"/>
              <w:rPr>
                <w:b/>
                <w:sz w:val="26"/>
              </w:rPr>
            </w:pPr>
          </w:p>
          <w:p>
            <w:pPr>
              <w:pStyle w:val="TableParagraph"/>
              <w:ind w:left="18" w:right="7"/>
              <w:jc w:val="center"/>
              <w:rPr>
                <w:sz w:val="26"/>
              </w:rPr>
            </w:pPr>
            <w:r>
              <w:rPr>
                <w:spacing w:val="-5"/>
                <w:sz w:val="26"/>
              </w:rPr>
              <w:t>5%</w:t>
            </w:r>
          </w:p>
        </w:tc>
      </w:tr>
    </w:tbl>
    <w:p>
      <w:pPr>
        <w:spacing w:after="0"/>
        <w:jc w:val="center"/>
        <w:rPr>
          <w:sz w:val="26"/>
        </w:rPr>
        <w:sectPr>
          <w:type w:val="continuous"/>
          <w:pgSz w:w="16850" w:h="11910" w:orient="landscape"/>
          <w:pgMar w:top="1000" w:bottom="999" w:left="74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418"/>
        <w:gridCol w:w="1735"/>
        <w:gridCol w:w="3511"/>
        <w:gridCol w:w="953"/>
        <w:gridCol w:w="811"/>
        <w:gridCol w:w="1070"/>
        <w:gridCol w:w="708"/>
        <w:gridCol w:w="994"/>
        <w:gridCol w:w="708"/>
        <w:gridCol w:w="1133"/>
        <w:gridCol w:w="708"/>
        <w:gridCol w:w="994"/>
      </w:tblGrid>
      <w:tr>
        <w:trPr>
          <w:trHeight w:val="897" w:hRule="atLeast"/>
        </w:trPr>
        <w:tc>
          <w:tcPr>
            <w:tcW w:w="566" w:type="dxa"/>
            <w:vMerge w:val="restart"/>
          </w:tcPr>
          <w:p>
            <w:pPr>
              <w:pStyle w:val="TableParagraph"/>
              <w:rPr>
                <w:sz w:val="24"/>
              </w:rPr>
            </w:pPr>
          </w:p>
        </w:tc>
        <w:tc>
          <w:tcPr>
            <w:tcW w:w="1418" w:type="dxa"/>
            <w:vMerge w:val="restart"/>
          </w:tcPr>
          <w:p>
            <w:pPr>
              <w:pStyle w:val="TableParagraph"/>
              <w:rPr>
                <w:sz w:val="24"/>
              </w:rPr>
            </w:pPr>
          </w:p>
        </w:tc>
        <w:tc>
          <w:tcPr>
            <w:tcW w:w="1735" w:type="dxa"/>
            <w:vMerge w:val="restart"/>
          </w:tcPr>
          <w:p>
            <w:pPr>
              <w:pStyle w:val="TableParagraph"/>
              <w:rPr>
                <w:sz w:val="24"/>
              </w:rPr>
            </w:pPr>
          </w:p>
        </w:tc>
        <w:tc>
          <w:tcPr>
            <w:tcW w:w="3511" w:type="dxa"/>
          </w:tcPr>
          <w:p>
            <w:pPr>
              <w:pStyle w:val="TableParagraph"/>
              <w:spacing w:before="4"/>
              <w:ind w:left="108"/>
              <w:rPr>
                <w:sz w:val="26"/>
              </w:rPr>
            </w:pPr>
            <w:r>
              <w:rPr>
                <w:sz w:val="26"/>
              </w:rPr>
              <w:t>nhiên</w:t>
            </w:r>
            <w:r>
              <w:rPr>
                <w:spacing w:val="-5"/>
                <w:sz w:val="26"/>
              </w:rPr>
              <w:t> </w:t>
            </w:r>
            <w:r>
              <w:rPr>
                <w:sz w:val="26"/>
              </w:rPr>
              <w:t>trong</w:t>
            </w:r>
            <w:r>
              <w:rPr>
                <w:spacing w:val="-1"/>
                <w:sz w:val="26"/>
              </w:rPr>
              <w:t> </w:t>
            </w:r>
            <w:r>
              <w:rPr>
                <w:sz w:val="26"/>
              </w:rPr>
              <w:t>các</w:t>
            </w:r>
            <w:r>
              <w:rPr>
                <w:spacing w:val="-5"/>
                <w:sz w:val="26"/>
              </w:rPr>
              <w:t> </w:t>
            </w:r>
            <w:r>
              <w:rPr>
                <w:sz w:val="26"/>
              </w:rPr>
              <w:t>ví</w:t>
            </w:r>
            <w:r>
              <w:rPr>
                <w:spacing w:val="-4"/>
                <w:sz w:val="26"/>
              </w:rPr>
              <w:t> </w:t>
            </w:r>
            <w:r>
              <w:rPr>
                <w:sz w:val="26"/>
              </w:rPr>
              <w:t>dụ</w:t>
            </w:r>
            <w:r>
              <w:rPr>
                <w:spacing w:val="-4"/>
                <w:sz w:val="26"/>
              </w:rPr>
              <w:t> </w:t>
            </w:r>
            <w:r>
              <w:rPr>
                <w:sz w:val="26"/>
              </w:rPr>
              <w:t>đơn</w:t>
            </w:r>
            <w:r>
              <w:rPr>
                <w:spacing w:val="-5"/>
                <w:sz w:val="26"/>
              </w:rPr>
              <w:t> </w:t>
            </w:r>
            <w:r>
              <w:rPr>
                <w:spacing w:val="-2"/>
                <w:sz w:val="26"/>
              </w:rPr>
              <w:t>giản.</w:t>
            </w:r>
          </w:p>
          <w:p>
            <w:pPr>
              <w:pStyle w:val="TableParagraph"/>
              <w:spacing w:before="147"/>
              <w:ind w:left="108"/>
              <w:rPr>
                <w:sz w:val="26"/>
              </w:rPr>
            </w:pPr>
            <w:r>
              <w:rPr>
                <w:color w:val="FF0000"/>
                <w:spacing w:val="-8"/>
                <w:sz w:val="26"/>
              </w:rPr>
              <w:t>(Câu</w:t>
            </w:r>
            <w:r>
              <w:rPr>
                <w:color w:val="FF0000"/>
                <w:spacing w:val="-13"/>
                <w:sz w:val="26"/>
              </w:rPr>
              <w:t> </w:t>
            </w:r>
            <w:r>
              <w:rPr>
                <w:color w:val="FF0000"/>
                <w:spacing w:val="-4"/>
                <w:sz w:val="26"/>
              </w:rPr>
              <w:t>8;9)</w:t>
            </w:r>
          </w:p>
        </w:tc>
        <w:tc>
          <w:tcPr>
            <w:tcW w:w="953" w:type="dxa"/>
            <w:shd w:val="clear" w:color="auto" w:fill="E1EED9"/>
          </w:tcPr>
          <w:p>
            <w:pPr>
              <w:pStyle w:val="TableParagraph"/>
              <w:rPr>
                <w:sz w:val="24"/>
              </w:rPr>
            </w:pP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sz w:val="24"/>
              </w:rPr>
            </w:pPr>
          </w:p>
        </w:tc>
      </w:tr>
      <w:tr>
        <w:trPr>
          <w:trHeight w:val="2766" w:hRule="atLeast"/>
        </w:trPr>
        <w:tc>
          <w:tcPr>
            <w:tcW w:w="566" w:type="dxa"/>
            <w:vMerge/>
            <w:tcBorders>
              <w:top w:val="nil"/>
            </w:tcBorders>
          </w:tcPr>
          <w:p>
            <w:pPr>
              <w:rPr>
                <w:sz w:val="2"/>
                <w:szCs w:val="2"/>
              </w:rPr>
            </w:pPr>
          </w:p>
        </w:tc>
        <w:tc>
          <w:tcPr>
            <w:tcW w:w="1418" w:type="dxa"/>
            <w:vMerge/>
            <w:tcBorders>
              <w:top w:val="nil"/>
            </w:tcBorders>
          </w:tcPr>
          <w:p>
            <w:pPr>
              <w:rPr>
                <w:sz w:val="2"/>
                <w:szCs w:val="2"/>
              </w:rPr>
            </w:pPr>
          </w:p>
        </w:tc>
        <w:tc>
          <w:tcPr>
            <w:tcW w:w="1735" w:type="dxa"/>
            <w:vMerge/>
            <w:tcBorders>
              <w:top w:val="nil"/>
            </w:tcBorders>
          </w:tcPr>
          <w:p>
            <w:pPr>
              <w:rPr>
                <w:sz w:val="2"/>
                <w:szCs w:val="2"/>
              </w:rPr>
            </w:pPr>
          </w:p>
        </w:tc>
        <w:tc>
          <w:tcPr>
            <w:tcW w:w="3511" w:type="dxa"/>
          </w:tcPr>
          <w:p>
            <w:pPr>
              <w:pStyle w:val="TableParagraph"/>
              <w:spacing w:before="2"/>
              <w:ind w:left="108"/>
              <w:rPr>
                <w:b/>
                <w:i/>
                <w:sz w:val="26"/>
              </w:rPr>
            </w:pPr>
            <w:r>
              <w:rPr>
                <w:b/>
                <w:i/>
                <w:sz w:val="26"/>
              </w:rPr>
              <w:t>Thông</w:t>
            </w:r>
            <w:r>
              <w:rPr>
                <w:b/>
                <w:i/>
                <w:spacing w:val="-11"/>
                <w:sz w:val="26"/>
              </w:rPr>
              <w:t> </w:t>
            </w:r>
            <w:r>
              <w:rPr>
                <w:b/>
                <w:i/>
                <w:spacing w:val="-2"/>
                <w:sz w:val="26"/>
              </w:rPr>
              <w:t>hiểu:</w:t>
            </w:r>
          </w:p>
          <w:p>
            <w:pPr>
              <w:pStyle w:val="TableParagraph"/>
              <w:spacing w:line="360" w:lineRule="auto" w:before="149"/>
              <w:ind w:left="108" w:right="76"/>
              <w:rPr>
                <w:sz w:val="26"/>
              </w:rPr>
            </w:pPr>
            <w:r>
              <w:rPr>
                <w:sz w:val="26"/>
              </w:rPr>
              <w:t>–</w:t>
            </w:r>
            <w:r>
              <w:rPr>
                <w:spacing w:val="-8"/>
                <w:sz w:val="26"/>
              </w:rPr>
              <w:t> </w:t>
            </w:r>
            <w:r>
              <w:rPr>
                <w:sz w:val="26"/>
              </w:rPr>
              <w:t>Nhận</w:t>
            </w:r>
            <w:r>
              <w:rPr>
                <w:spacing w:val="-8"/>
                <w:sz w:val="26"/>
              </w:rPr>
              <w:t> </w:t>
            </w:r>
            <w:r>
              <w:rPr>
                <w:sz w:val="26"/>
              </w:rPr>
              <w:t>biết</w:t>
            </w:r>
            <w:r>
              <w:rPr>
                <w:spacing w:val="-5"/>
                <w:sz w:val="26"/>
              </w:rPr>
              <w:t> </w:t>
            </w:r>
            <w:r>
              <w:rPr>
                <w:sz w:val="26"/>
              </w:rPr>
              <w:t>được</w:t>
            </w:r>
            <w:r>
              <w:rPr>
                <w:spacing w:val="-8"/>
                <w:sz w:val="26"/>
              </w:rPr>
              <w:t> </w:t>
            </w:r>
            <w:r>
              <w:rPr>
                <w:sz w:val="26"/>
              </w:rPr>
              <w:t>xác</w:t>
            </w:r>
            <w:r>
              <w:rPr>
                <w:spacing w:val="-5"/>
                <w:sz w:val="26"/>
              </w:rPr>
              <w:t> </w:t>
            </w:r>
            <w:r>
              <w:rPr>
                <w:sz w:val="26"/>
              </w:rPr>
              <w:t>suất</w:t>
            </w:r>
            <w:r>
              <w:rPr>
                <w:spacing w:val="-8"/>
                <w:sz w:val="26"/>
              </w:rPr>
              <w:t> </w:t>
            </w:r>
            <w:r>
              <w:rPr>
                <w:sz w:val="26"/>
              </w:rPr>
              <w:t>của</w:t>
            </w:r>
            <w:r>
              <w:rPr>
                <w:sz w:val="26"/>
              </w:rPr>
              <w:t> một biến cố ngẫu nhiên trong một số ví dụ đơn giản (ví dụ: lấy bóng trong túi, tung xúc xắc,...). </w:t>
            </w:r>
            <w:r>
              <w:rPr>
                <w:color w:val="FF0000"/>
                <w:sz w:val="26"/>
              </w:rPr>
              <w:t>(Câu 14)</w:t>
            </w:r>
          </w:p>
        </w:tc>
        <w:tc>
          <w:tcPr>
            <w:tcW w:w="953" w:type="dxa"/>
            <w:shd w:val="clear" w:color="auto" w:fill="E1EED9"/>
          </w:tcPr>
          <w:p>
            <w:pPr>
              <w:pStyle w:val="TableParagraph"/>
              <w:rPr>
                <w:sz w:val="24"/>
              </w:rPr>
            </w:pP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b/>
                <w:sz w:val="26"/>
              </w:rPr>
            </w:pPr>
          </w:p>
          <w:p>
            <w:pPr>
              <w:pStyle w:val="TableParagraph"/>
              <w:rPr>
                <w:b/>
                <w:sz w:val="26"/>
              </w:rPr>
            </w:pPr>
          </w:p>
          <w:p>
            <w:pPr>
              <w:pStyle w:val="TableParagraph"/>
              <w:rPr>
                <w:b/>
                <w:sz w:val="26"/>
              </w:rPr>
            </w:pPr>
          </w:p>
          <w:p>
            <w:pPr>
              <w:pStyle w:val="TableParagraph"/>
              <w:spacing w:before="152"/>
              <w:rPr>
                <w:b/>
                <w:sz w:val="26"/>
              </w:rPr>
            </w:pPr>
          </w:p>
          <w:p>
            <w:pPr>
              <w:pStyle w:val="TableParagraph"/>
              <w:ind w:left="18" w:right="3"/>
              <w:jc w:val="center"/>
              <w:rPr>
                <w:sz w:val="26"/>
              </w:rPr>
            </w:pPr>
            <w:r>
              <w:rPr>
                <w:spacing w:val="-10"/>
                <w:sz w:val="26"/>
              </w:rPr>
              <w:t>1</w:t>
            </w:r>
          </w:p>
          <w:p>
            <w:pPr>
              <w:pStyle w:val="TableParagraph"/>
              <w:spacing w:before="150"/>
              <w:ind w:left="18" w:right="8"/>
              <w:jc w:val="center"/>
              <w:rPr>
                <w:sz w:val="26"/>
              </w:rPr>
            </w:pPr>
            <w:r>
              <w:rPr>
                <w:spacing w:val="-2"/>
                <w:sz w:val="26"/>
              </w:rPr>
              <w:t>(2,0)</w:t>
            </w: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b/>
                <w:sz w:val="26"/>
              </w:rPr>
            </w:pPr>
          </w:p>
          <w:p>
            <w:pPr>
              <w:pStyle w:val="TableParagraph"/>
              <w:rPr>
                <w:b/>
                <w:sz w:val="26"/>
              </w:rPr>
            </w:pPr>
          </w:p>
          <w:p>
            <w:pPr>
              <w:pStyle w:val="TableParagraph"/>
              <w:rPr>
                <w:b/>
                <w:sz w:val="26"/>
              </w:rPr>
            </w:pPr>
          </w:p>
          <w:p>
            <w:pPr>
              <w:pStyle w:val="TableParagraph"/>
              <w:spacing w:before="152"/>
              <w:rPr>
                <w:b/>
                <w:sz w:val="26"/>
              </w:rPr>
            </w:pPr>
          </w:p>
          <w:p>
            <w:pPr>
              <w:pStyle w:val="TableParagraph"/>
              <w:ind w:left="108"/>
              <w:rPr>
                <w:sz w:val="26"/>
              </w:rPr>
            </w:pPr>
            <w:r>
              <w:rPr>
                <w:spacing w:val="-5"/>
                <w:sz w:val="26"/>
              </w:rPr>
              <w:t>20%</w:t>
            </w:r>
          </w:p>
        </w:tc>
      </w:tr>
      <w:tr>
        <w:trPr>
          <w:trHeight w:val="5831" w:hRule="atLeast"/>
        </w:trPr>
        <w:tc>
          <w:tcPr>
            <w:tcW w:w="566" w:type="dxa"/>
          </w:tcPr>
          <w:p>
            <w:pPr>
              <w:pStyle w:val="TableParagraph"/>
              <w:spacing w:before="4"/>
              <w:ind w:left="14"/>
              <w:jc w:val="center"/>
              <w:rPr>
                <w:sz w:val="26"/>
              </w:rPr>
            </w:pPr>
            <w:r>
              <w:rPr>
                <w:spacing w:val="-10"/>
                <w:sz w:val="26"/>
              </w:rPr>
              <w:t>3</w:t>
            </w:r>
          </w:p>
        </w:tc>
        <w:tc>
          <w:tcPr>
            <w:tcW w:w="1418" w:type="dxa"/>
          </w:tcPr>
          <w:p>
            <w:pPr>
              <w:pStyle w:val="TableParagraph"/>
              <w:spacing w:line="357" w:lineRule="auto" w:before="4"/>
              <w:ind w:left="108"/>
              <w:rPr>
                <w:b/>
                <w:sz w:val="26"/>
              </w:rPr>
            </w:pPr>
            <w:r>
              <w:rPr>
                <w:b/>
                <w:sz w:val="26"/>
              </w:rPr>
              <w:t>Chủ</w:t>
            </w:r>
            <w:r>
              <w:rPr>
                <w:b/>
                <w:spacing w:val="-17"/>
                <w:sz w:val="26"/>
              </w:rPr>
              <w:t> </w:t>
            </w:r>
            <w:r>
              <w:rPr>
                <w:b/>
                <w:sz w:val="26"/>
              </w:rPr>
              <w:t>đề</w:t>
            </w:r>
            <w:r>
              <w:rPr>
                <w:b/>
                <w:spacing w:val="-16"/>
                <w:sz w:val="26"/>
              </w:rPr>
              <w:t> </w:t>
            </w:r>
            <w:r>
              <w:rPr>
                <w:b/>
                <w:sz w:val="26"/>
              </w:rPr>
              <w:t>3: Tam</w:t>
            </w:r>
            <w:r>
              <w:rPr>
                <w:b/>
                <w:spacing w:val="-7"/>
                <w:sz w:val="26"/>
              </w:rPr>
              <w:t> </w:t>
            </w:r>
            <w:r>
              <w:rPr>
                <w:b/>
                <w:spacing w:val="-4"/>
                <w:sz w:val="26"/>
              </w:rPr>
              <w:t>giác</w:t>
            </w:r>
          </w:p>
        </w:tc>
        <w:tc>
          <w:tcPr>
            <w:tcW w:w="1735" w:type="dxa"/>
          </w:tcPr>
          <w:p>
            <w:pPr>
              <w:pStyle w:val="TableParagraph"/>
              <w:spacing w:before="151"/>
              <w:rPr>
                <w:b/>
                <w:sz w:val="26"/>
              </w:rPr>
            </w:pPr>
          </w:p>
          <w:p>
            <w:pPr>
              <w:pStyle w:val="TableParagraph"/>
              <w:spacing w:line="360" w:lineRule="auto"/>
              <w:ind w:left="108" w:right="385"/>
              <w:rPr>
                <w:b/>
                <w:i/>
                <w:sz w:val="26"/>
              </w:rPr>
            </w:pPr>
            <w:r>
              <w:rPr>
                <w:b/>
                <w:sz w:val="26"/>
              </w:rPr>
              <w:t>Tam giác. </w:t>
            </w:r>
            <w:r>
              <w:rPr>
                <w:b/>
                <w:i/>
                <w:sz w:val="26"/>
              </w:rPr>
              <w:t>Tam giác</w:t>
            </w:r>
            <w:r>
              <w:rPr>
                <w:b/>
                <w:i/>
                <w:sz w:val="26"/>
              </w:rPr>
              <w:t> bằng</w:t>
            </w:r>
            <w:r>
              <w:rPr>
                <w:b/>
                <w:i/>
                <w:spacing w:val="-17"/>
                <w:sz w:val="26"/>
              </w:rPr>
              <w:t> </w:t>
            </w:r>
            <w:r>
              <w:rPr>
                <w:b/>
                <w:i/>
                <w:sz w:val="26"/>
              </w:rPr>
              <w:t>nhau. Tam giác </w:t>
            </w:r>
            <w:r>
              <w:rPr>
                <w:b/>
                <w:i/>
                <w:spacing w:val="-4"/>
                <w:sz w:val="26"/>
              </w:rPr>
              <w:t>cân.</w:t>
            </w:r>
          </w:p>
          <w:p>
            <w:pPr>
              <w:pStyle w:val="TableParagraph"/>
              <w:rPr>
                <w:b/>
                <w:sz w:val="26"/>
              </w:rPr>
            </w:pPr>
          </w:p>
          <w:p>
            <w:pPr>
              <w:pStyle w:val="TableParagraph"/>
              <w:rPr>
                <w:b/>
                <w:sz w:val="26"/>
              </w:rPr>
            </w:pPr>
          </w:p>
          <w:p>
            <w:pPr>
              <w:pStyle w:val="TableParagraph"/>
              <w:spacing w:before="297"/>
              <w:rPr>
                <w:b/>
                <w:sz w:val="26"/>
              </w:rPr>
            </w:pPr>
          </w:p>
          <w:p>
            <w:pPr>
              <w:pStyle w:val="TableParagraph"/>
              <w:spacing w:line="450" w:lineRule="atLeast"/>
              <w:ind w:left="108" w:right="126"/>
              <w:rPr>
                <w:b/>
                <w:i/>
                <w:sz w:val="26"/>
              </w:rPr>
            </w:pPr>
            <w:r>
              <w:rPr>
                <w:b/>
                <w:i/>
                <w:sz w:val="26"/>
              </w:rPr>
              <w:t>Đường</w:t>
            </w:r>
            <w:r>
              <w:rPr>
                <w:b/>
                <w:i/>
                <w:spacing w:val="-17"/>
                <w:sz w:val="26"/>
              </w:rPr>
              <w:t> </w:t>
            </w:r>
            <w:r>
              <w:rPr>
                <w:b/>
                <w:i/>
                <w:sz w:val="26"/>
              </w:rPr>
              <w:t>vuông</w:t>
            </w:r>
            <w:r>
              <w:rPr>
                <w:b/>
                <w:i/>
                <w:sz w:val="26"/>
              </w:rPr>
              <w:t> góc</w:t>
            </w:r>
            <w:r>
              <w:rPr>
                <w:b/>
                <w:i/>
                <w:spacing w:val="-1"/>
                <w:sz w:val="26"/>
              </w:rPr>
              <w:t> </w:t>
            </w:r>
            <w:r>
              <w:rPr>
                <w:b/>
                <w:i/>
                <w:sz w:val="26"/>
              </w:rPr>
              <w:t>và</w:t>
            </w:r>
            <w:r>
              <w:rPr>
                <w:b/>
                <w:i/>
                <w:spacing w:val="-1"/>
                <w:sz w:val="26"/>
              </w:rPr>
              <w:t> </w:t>
            </w:r>
            <w:r>
              <w:rPr>
                <w:b/>
                <w:i/>
                <w:sz w:val="26"/>
              </w:rPr>
              <w:t>đường xiên , đường trung trực</w:t>
            </w:r>
          </w:p>
        </w:tc>
        <w:tc>
          <w:tcPr>
            <w:tcW w:w="3511" w:type="dxa"/>
          </w:tcPr>
          <w:p>
            <w:pPr>
              <w:pStyle w:val="TableParagraph"/>
              <w:spacing w:before="4"/>
              <w:ind w:left="108"/>
              <w:rPr>
                <w:b/>
                <w:i/>
                <w:sz w:val="26"/>
              </w:rPr>
            </w:pPr>
            <w:r>
              <w:rPr>
                <w:b/>
                <w:i/>
                <w:spacing w:val="-9"/>
                <w:sz w:val="26"/>
              </w:rPr>
              <w:t>Nhận</w:t>
            </w:r>
            <w:r>
              <w:rPr>
                <w:b/>
                <w:i/>
                <w:spacing w:val="-10"/>
                <w:sz w:val="26"/>
              </w:rPr>
              <w:t> </w:t>
            </w:r>
            <w:r>
              <w:rPr>
                <w:b/>
                <w:i/>
                <w:spacing w:val="-2"/>
                <w:sz w:val="26"/>
              </w:rPr>
              <w:t>biết:</w:t>
            </w:r>
          </w:p>
          <w:p>
            <w:pPr>
              <w:pStyle w:val="TableParagraph"/>
              <w:spacing w:line="360" w:lineRule="auto" w:before="147"/>
              <w:ind w:left="108"/>
              <w:rPr>
                <w:sz w:val="26"/>
              </w:rPr>
            </w:pPr>
            <w:r>
              <w:rPr>
                <w:sz w:val="26"/>
              </w:rPr>
              <w:t>–</w:t>
            </w:r>
            <w:r>
              <w:rPr>
                <w:spacing w:val="-8"/>
                <w:sz w:val="26"/>
              </w:rPr>
              <w:t> </w:t>
            </w:r>
            <w:r>
              <w:rPr>
                <w:sz w:val="26"/>
              </w:rPr>
              <w:t>Nhận</w:t>
            </w:r>
            <w:r>
              <w:rPr>
                <w:spacing w:val="-8"/>
                <w:sz w:val="26"/>
              </w:rPr>
              <w:t> </w:t>
            </w:r>
            <w:r>
              <w:rPr>
                <w:sz w:val="26"/>
              </w:rPr>
              <w:t>biết</w:t>
            </w:r>
            <w:r>
              <w:rPr>
                <w:spacing w:val="-5"/>
                <w:sz w:val="26"/>
              </w:rPr>
              <w:t> </w:t>
            </w:r>
            <w:r>
              <w:rPr>
                <w:sz w:val="26"/>
              </w:rPr>
              <w:t>được</w:t>
            </w:r>
            <w:r>
              <w:rPr>
                <w:spacing w:val="-8"/>
                <w:sz w:val="26"/>
              </w:rPr>
              <w:t> </w:t>
            </w:r>
            <w:r>
              <w:rPr>
                <w:sz w:val="26"/>
              </w:rPr>
              <w:t>khái</w:t>
            </w:r>
            <w:r>
              <w:rPr>
                <w:spacing w:val="-3"/>
                <w:sz w:val="26"/>
              </w:rPr>
              <w:t> </w:t>
            </w:r>
            <w:r>
              <w:rPr>
                <w:sz w:val="26"/>
              </w:rPr>
              <w:t>niệm</w:t>
            </w:r>
            <w:r>
              <w:rPr>
                <w:spacing w:val="-10"/>
                <w:sz w:val="26"/>
              </w:rPr>
              <w:t> </w:t>
            </w:r>
            <w:r>
              <w:rPr>
                <w:sz w:val="26"/>
              </w:rPr>
              <w:t>hai</w:t>
            </w:r>
            <w:r>
              <w:rPr>
                <w:sz w:val="26"/>
              </w:rPr>
              <w:t> tam</w:t>
            </w:r>
            <w:r>
              <w:rPr>
                <w:spacing w:val="-7"/>
                <w:sz w:val="26"/>
              </w:rPr>
              <w:t> </w:t>
            </w:r>
            <w:r>
              <w:rPr>
                <w:sz w:val="26"/>
              </w:rPr>
              <w:t>giác</w:t>
            </w:r>
            <w:r>
              <w:rPr>
                <w:spacing w:val="-5"/>
                <w:sz w:val="26"/>
              </w:rPr>
              <w:t> </w:t>
            </w:r>
            <w:r>
              <w:rPr>
                <w:sz w:val="26"/>
              </w:rPr>
              <w:t>bằng</w:t>
            </w:r>
            <w:r>
              <w:rPr>
                <w:spacing w:val="-5"/>
                <w:sz w:val="26"/>
              </w:rPr>
              <w:t> </w:t>
            </w:r>
            <w:r>
              <w:rPr>
                <w:sz w:val="26"/>
              </w:rPr>
              <w:t>nhau.</w:t>
            </w:r>
            <w:r>
              <w:rPr>
                <w:spacing w:val="-2"/>
                <w:sz w:val="26"/>
              </w:rPr>
              <w:t> </w:t>
            </w:r>
            <w:r>
              <w:rPr>
                <w:color w:val="FF0000"/>
                <w:sz w:val="26"/>
              </w:rPr>
              <w:t>(Câu</w:t>
            </w:r>
            <w:r>
              <w:rPr>
                <w:color w:val="FF0000"/>
                <w:spacing w:val="-17"/>
                <w:sz w:val="26"/>
              </w:rPr>
              <w:t> </w:t>
            </w:r>
            <w:r>
              <w:rPr>
                <w:color w:val="FF0000"/>
                <w:sz w:val="26"/>
              </w:rPr>
              <w:t>6;10)</w:t>
            </w:r>
          </w:p>
          <w:p>
            <w:pPr>
              <w:pStyle w:val="TableParagraph"/>
              <w:spacing w:line="360" w:lineRule="auto" w:before="1"/>
              <w:ind w:left="108"/>
              <w:rPr>
                <w:sz w:val="26"/>
              </w:rPr>
            </w:pPr>
            <w:r>
              <w:rPr>
                <w:sz w:val="26"/>
              </w:rPr>
              <w:t>- Nhận biết được quan hệ giữa cạnh và góc đối trong tam giác (đối</w:t>
            </w:r>
            <w:r>
              <w:rPr>
                <w:spacing w:val="40"/>
                <w:sz w:val="26"/>
              </w:rPr>
              <w:t> </w:t>
            </w:r>
            <w:r>
              <w:rPr>
                <w:sz w:val="26"/>
              </w:rPr>
              <w:t>diện</w:t>
            </w:r>
            <w:r>
              <w:rPr>
                <w:spacing w:val="40"/>
                <w:sz w:val="26"/>
              </w:rPr>
              <w:t> </w:t>
            </w:r>
            <w:r>
              <w:rPr>
                <w:sz w:val="26"/>
              </w:rPr>
              <w:t>với</w:t>
            </w:r>
            <w:r>
              <w:rPr>
                <w:spacing w:val="40"/>
                <w:sz w:val="26"/>
              </w:rPr>
              <w:t> </w:t>
            </w:r>
            <w:r>
              <w:rPr>
                <w:sz w:val="26"/>
              </w:rPr>
              <w:t>góc</w:t>
            </w:r>
            <w:r>
              <w:rPr>
                <w:spacing w:val="40"/>
                <w:sz w:val="26"/>
              </w:rPr>
              <w:t> </w:t>
            </w:r>
            <w:r>
              <w:rPr>
                <w:sz w:val="26"/>
              </w:rPr>
              <w:t>lớn</w:t>
            </w:r>
            <w:r>
              <w:rPr>
                <w:spacing w:val="40"/>
                <w:sz w:val="26"/>
              </w:rPr>
              <w:t> </w:t>
            </w:r>
            <w:r>
              <w:rPr>
                <w:sz w:val="26"/>
              </w:rPr>
              <w:t>hơn</w:t>
            </w:r>
            <w:r>
              <w:rPr>
                <w:spacing w:val="58"/>
                <w:sz w:val="26"/>
              </w:rPr>
              <w:t> </w:t>
            </w:r>
            <w:r>
              <w:rPr>
                <w:sz w:val="26"/>
              </w:rPr>
              <w:t>là</w:t>
            </w:r>
            <w:r>
              <w:rPr>
                <w:sz w:val="26"/>
              </w:rPr>
              <w:t> cạnh</w:t>
            </w:r>
            <w:r>
              <w:rPr>
                <w:spacing w:val="40"/>
                <w:sz w:val="26"/>
              </w:rPr>
              <w:t> </w:t>
            </w:r>
            <w:r>
              <w:rPr>
                <w:sz w:val="26"/>
              </w:rPr>
              <w:t>lớn</w:t>
            </w:r>
            <w:r>
              <w:rPr>
                <w:spacing w:val="40"/>
                <w:sz w:val="26"/>
              </w:rPr>
              <w:t> </w:t>
            </w:r>
            <w:r>
              <w:rPr>
                <w:sz w:val="26"/>
              </w:rPr>
              <w:t>hơn</w:t>
            </w:r>
            <w:r>
              <w:rPr>
                <w:spacing w:val="40"/>
                <w:sz w:val="26"/>
              </w:rPr>
              <w:t> </w:t>
            </w:r>
            <w:r>
              <w:rPr>
                <w:sz w:val="26"/>
              </w:rPr>
              <w:t>và</w:t>
            </w:r>
            <w:r>
              <w:rPr>
                <w:spacing w:val="40"/>
                <w:sz w:val="26"/>
              </w:rPr>
              <w:t> </w:t>
            </w:r>
            <w:r>
              <w:rPr>
                <w:sz w:val="26"/>
              </w:rPr>
              <w:t>ngược</w:t>
            </w:r>
            <w:r>
              <w:rPr>
                <w:spacing w:val="78"/>
                <w:sz w:val="26"/>
              </w:rPr>
              <w:t> </w:t>
            </w:r>
            <w:r>
              <w:rPr>
                <w:sz w:val="26"/>
              </w:rPr>
              <w:t>lại).</w:t>
            </w:r>
            <w:r>
              <w:rPr>
                <w:sz w:val="26"/>
              </w:rPr>
              <w:t> </w:t>
            </w:r>
            <w:r>
              <w:rPr>
                <w:color w:val="FF0000"/>
                <w:sz w:val="26"/>
              </w:rPr>
              <w:t>(Câu 5: 7)</w:t>
            </w:r>
          </w:p>
          <w:p>
            <w:pPr>
              <w:pStyle w:val="TableParagraph"/>
              <w:spacing w:line="450" w:lineRule="atLeast" w:before="296"/>
              <w:ind w:left="108" w:right="76"/>
              <w:rPr>
                <w:sz w:val="26"/>
              </w:rPr>
            </w:pPr>
            <w:r>
              <w:rPr>
                <w:sz w:val="26"/>
              </w:rPr>
              <w:t>Nhận biết được quan hệ giữa đường vuông góc và đường xiên,</w:t>
            </w:r>
            <w:r>
              <w:rPr>
                <w:spacing w:val="-10"/>
                <w:sz w:val="26"/>
              </w:rPr>
              <w:t> </w:t>
            </w:r>
            <w:r>
              <w:rPr>
                <w:sz w:val="26"/>
              </w:rPr>
              <w:t>đường</w:t>
            </w:r>
            <w:r>
              <w:rPr>
                <w:spacing w:val="-10"/>
                <w:sz w:val="26"/>
              </w:rPr>
              <w:t> </w:t>
            </w:r>
            <w:r>
              <w:rPr>
                <w:sz w:val="26"/>
              </w:rPr>
              <w:t>trung</w:t>
            </w:r>
            <w:r>
              <w:rPr>
                <w:spacing w:val="-10"/>
                <w:sz w:val="26"/>
              </w:rPr>
              <w:t> </w:t>
            </w:r>
            <w:r>
              <w:rPr>
                <w:sz w:val="26"/>
              </w:rPr>
              <w:t>trực</w:t>
            </w:r>
            <w:r>
              <w:rPr>
                <w:spacing w:val="-7"/>
                <w:sz w:val="26"/>
              </w:rPr>
              <w:t> </w:t>
            </w:r>
            <w:r>
              <w:rPr>
                <w:sz w:val="26"/>
              </w:rPr>
              <w:t>của</w:t>
            </w:r>
            <w:r>
              <w:rPr>
                <w:spacing w:val="-7"/>
                <w:sz w:val="26"/>
              </w:rPr>
              <w:t> </w:t>
            </w:r>
            <w:r>
              <w:rPr>
                <w:sz w:val="26"/>
              </w:rPr>
              <w:t>một đoạn thẳng và tính chất ba</w:t>
            </w:r>
          </w:p>
        </w:tc>
        <w:tc>
          <w:tcPr>
            <w:tcW w:w="953" w:type="dxa"/>
            <w:shd w:val="clear" w:color="auto" w:fill="E1EED9"/>
          </w:tcPr>
          <w:p>
            <w:pPr>
              <w:pStyle w:val="TableParagraph"/>
              <w:spacing w:before="4"/>
              <w:ind w:left="164"/>
              <w:rPr>
                <w:sz w:val="26"/>
              </w:rPr>
            </w:pPr>
            <w:r>
              <w:rPr>
                <w:spacing w:val="-10"/>
                <w:sz w:val="26"/>
              </w:rPr>
              <w:t>4</w:t>
            </w:r>
          </w:p>
          <w:p>
            <w:pPr>
              <w:pStyle w:val="TableParagraph"/>
              <w:spacing w:before="147"/>
              <w:ind w:left="106"/>
              <w:rPr>
                <w:sz w:val="26"/>
              </w:rPr>
            </w:pPr>
            <w:r>
              <w:rPr>
                <w:spacing w:val="-4"/>
                <w:sz w:val="26"/>
              </w:rPr>
              <w:t>(1đ)</w:t>
            </w: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spacing w:before="151"/>
              <w:rPr>
                <w:b/>
                <w:sz w:val="26"/>
              </w:rPr>
            </w:pPr>
          </w:p>
          <w:p>
            <w:pPr>
              <w:pStyle w:val="TableParagraph"/>
              <w:ind w:left="264"/>
              <w:rPr>
                <w:sz w:val="26"/>
              </w:rPr>
            </w:pPr>
            <w:r>
              <w:rPr>
                <w:spacing w:val="-5"/>
                <w:sz w:val="26"/>
              </w:rPr>
              <w:t>15%</w:t>
            </w:r>
          </w:p>
        </w:tc>
      </w:tr>
    </w:tbl>
    <w:p>
      <w:pPr>
        <w:spacing w:after="0"/>
        <w:rPr>
          <w:sz w:val="26"/>
        </w:rPr>
        <w:sectPr>
          <w:type w:val="continuous"/>
          <w:pgSz w:w="16850" w:h="11910" w:orient="landscape"/>
          <w:pgMar w:top="1000" w:bottom="280" w:left="74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418"/>
        <w:gridCol w:w="1735"/>
        <w:gridCol w:w="3511"/>
        <w:gridCol w:w="953"/>
        <w:gridCol w:w="811"/>
        <w:gridCol w:w="1070"/>
        <w:gridCol w:w="708"/>
        <w:gridCol w:w="994"/>
        <w:gridCol w:w="708"/>
        <w:gridCol w:w="1133"/>
        <w:gridCol w:w="708"/>
        <w:gridCol w:w="994"/>
      </w:tblGrid>
      <w:tr>
        <w:trPr>
          <w:trHeight w:val="3587" w:hRule="atLeast"/>
        </w:trPr>
        <w:tc>
          <w:tcPr>
            <w:tcW w:w="566" w:type="dxa"/>
            <w:vMerge w:val="restart"/>
          </w:tcPr>
          <w:p>
            <w:pPr>
              <w:pStyle w:val="TableParagraph"/>
              <w:rPr>
                <w:sz w:val="24"/>
              </w:rPr>
            </w:pPr>
          </w:p>
        </w:tc>
        <w:tc>
          <w:tcPr>
            <w:tcW w:w="1418" w:type="dxa"/>
            <w:vMerge w:val="restart"/>
          </w:tcPr>
          <w:p>
            <w:pPr>
              <w:pStyle w:val="TableParagraph"/>
              <w:rPr>
                <w:sz w:val="24"/>
              </w:rPr>
            </w:pPr>
          </w:p>
        </w:tc>
        <w:tc>
          <w:tcPr>
            <w:tcW w:w="1735" w:type="dxa"/>
            <w:vMerge w:val="restart"/>
          </w:tcPr>
          <w:p>
            <w:pPr>
              <w:pStyle w:val="TableParagraph"/>
              <w:spacing w:line="357" w:lineRule="auto" w:before="4"/>
              <w:ind w:left="108" w:right="155"/>
              <w:jc w:val="both"/>
              <w:rPr>
                <w:b/>
                <w:i/>
                <w:sz w:val="26"/>
              </w:rPr>
            </w:pPr>
            <w:r>
              <w:rPr>
                <w:b/>
                <w:i/>
                <w:sz w:val="26"/>
              </w:rPr>
              <w:t>của</w:t>
            </w:r>
            <w:r>
              <w:rPr>
                <w:b/>
                <w:i/>
                <w:spacing w:val="-17"/>
                <w:sz w:val="26"/>
              </w:rPr>
              <w:t> </w:t>
            </w:r>
            <w:r>
              <w:rPr>
                <w:b/>
                <w:i/>
                <w:sz w:val="26"/>
              </w:rPr>
              <w:t>một</w:t>
            </w:r>
            <w:r>
              <w:rPr>
                <w:b/>
                <w:i/>
                <w:spacing w:val="-16"/>
                <w:sz w:val="26"/>
              </w:rPr>
              <w:t> </w:t>
            </w:r>
            <w:r>
              <w:rPr>
                <w:b/>
                <w:i/>
                <w:sz w:val="26"/>
              </w:rPr>
              <w:t>đoạn</w:t>
            </w:r>
            <w:r>
              <w:rPr>
                <w:b/>
                <w:i/>
                <w:sz w:val="26"/>
              </w:rPr>
              <w:t> thẳng .</w:t>
            </w:r>
          </w:p>
          <w:p>
            <w:pPr>
              <w:pStyle w:val="TableParagraph"/>
              <w:spacing w:line="360" w:lineRule="auto" w:before="4"/>
              <w:ind w:left="108" w:right="243"/>
              <w:jc w:val="both"/>
              <w:rPr>
                <w:b/>
                <w:i/>
                <w:sz w:val="26"/>
              </w:rPr>
            </w:pPr>
            <w:r>
              <w:rPr>
                <w:b/>
                <w:i/>
                <w:sz w:val="26"/>
              </w:rPr>
              <w:t>Tính</w:t>
            </w:r>
            <w:r>
              <w:rPr>
                <w:b/>
                <w:i/>
                <w:spacing w:val="-17"/>
                <w:sz w:val="26"/>
              </w:rPr>
              <w:t> </w:t>
            </w:r>
            <w:r>
              <w:rPr>
                <w:b/>
                <w:i/>
                <w:sz w:val="26"/>
              </w:rPr>
              <w:t>chất</w:t>
            </w:r>
            <w:r>
              <w:rPr>
                <w:b/>
                <w:i/>
                <w:spacing w:val="-16"/>
                <w:sz w:val="26"/>
              </w:rPr>
              <w:t> </w:t>
            </w:r>
            <w:r>
              <w:rPr>
                <w:b/>
                <w:i/>
                <w:sz w:val="26"/>
              </w:rPr>
              <w:t>ba</w:t>
            </w:r>
            <w:r>
              <w:rPr>
                <w:b/>
                <w:i/>
                <w:sz w:val="26"/>
              </w:rPr>
              <w:t> đường</w:t>
            </w:r>
            <w:r>
              <w:rPr>
                <w:b/>
                <w:i/>
                <w:spacing w:val="-17"/>
                <w:sz w:val="26"/>
              </w:rPr>
              <w:t> </w:t>
            </w:r>
            <w:r>
              <w:rPr>
                <w:b/>
                <w:i/>
                <w:sz w:val="26"/>
              </w:rPr>
              <w:t>trung tuyến .</w:t>
            </w:r>
          </w:p>
        </w:tc>
        <w:tc>
          <w:tcPr>
            <w:tcW w:w="3511" w:type="dxa"/>
          </w:tcPr>
          <w:p>
            <w:pPr>
              <w:pStyle w:val="TableParagraph"/>
              <w:spacing w:line="357" w:lineRule="auto" w:before="4"/>
              <w:ind w:left="108" w:right="76"/>
              <w:rPr>
                <w:sz w:val="26"/>
              </w:rPr>
            </w:pPr>
            <w:r>
              <w:rPr>
                <w:sz w:val="26"/>
              </w:rPr>
              <w:t>đường</w:t>
            </w:r>
            <w:r>
              <w:rPr>
                <w:spacing w:val="-9"/>
                <w:sz w:val="26"/>
              </w:rPr>
              <w:t> </w:t>
            </w:r>
            <w:r>
              <w:rPr>
                <w:sz w:val="26"/>
              </w:rPr>
              <w:t>trung</w:t>
            </w:r>
            <w:r>
              <w:rPr>
                <w:spacing w:val="-9"/>
                <w:sz w:val="26"/>
              </w:rPr>
              <w:t> </w:t>
            </w:r>
            <w:r>
              <w:rPr>
                <w:sz w:val="26"/>
              </w:rPr>
              <w:t>tuyến</w:t>
            </w:r>
            <w:r>
              <w:rPr>
                <w:spacing w:val="-9"/>
                <w:sz w:val="26"/>
              </w:rPr>
              <w:t> </w:t>
            </w:r>
            <w:r>
              <w:rPr>
                <w:sz w:val="26"/>
              </w:rPr>
              <w:t>trong</w:t>
            </w:r>
            <w:r>
              <w:rPr>
                <w:spacing w:val="-9"/>
                <w:sz w:val="26"/>
              </w:rPr>
              <w:t> </w:t>
            </w:r>
            <w:r>
              <w:rPr>
                <w:sz w:val="26"/>
              </w:rPr>
              <w:t>tam </w:t>
            </w:r>
            <w:r>
              <w:rPr>
                <w:spacing w:val="-4"/>
                <w:sz w:val="26"/>
              </w:rPr>
              <w:t>giác</w:t>
            </w: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5"/>
              <w:rPr>
                <w:b/>
                <w:sz w:val="26"/>
              </w:rPr>
            </w:pPr>
          </w:p>
          <w:p>
            <w:pPr>
              <w:pStyle w:val="TableParagraph"/>
              <w:ind w:left="108"/>
              <w:rPr>
                <w:sz w:val="26"/>
              </w:rPr>
            </w:pPr>
            <w:r>
              <w:rPr>
                <w:spacing w:val="-4"/>
                <w:sz w:val="26"/>
              </w:rPr>
              <w:t>(Câu</w:t>
            </w:r>
            <w:r>
              <w:rPr>
                <w:spacing w:val="-11"/>
                <w:sz w:val="26"/>
              </w:rPr>
              <w:t> </w:t>
            </w:r>
            <w:r>
              <w:rPr>
                <w:spacing w:val="-2"/>
                <w:sz w:val="26"/>
              </w:rPr>
              <w:t>11;12)</w:t>
            </w:r>
          </w:p>
        </w:tc>
        <w:tc>
          <w:tcPr>
            <w:tcW w:w="953" w:type="dxa"/>
            <w:shd w:val="clear" w:color="auto" w:fill="E1EED9"/>
          </w:tcPr>
          <w:p>
            <w:pPr>
              <w:pStyle w:val="TableParagraph"/>
              <w:spacing w:before="4"/>
              <w:ind w:left="221"/>
              <w:rPr>
                <w:sz w:val="26"/>
              </w:rPr>
            </w:pPr>
            <w:r>
              <w:rPr>
                <w:spacing w:val="-10"/>
                <w:sz w:val="26"/>
              </w:rPr>
              <w:t>2</w:t>
            </w:r>
          </w:p>
          <w:p>
            <w:pPr>
              <w:pStyle w:val="TableParagraph"/>
              <w:spacing w:before="147"/>
              <w:ind w:left="106"/>
              <w:rPr>
                <w:sz w:val="26"/>
              </w:rPr>
            </w:pPr>
            <w:r>
              <w:rPr>
                <w:spacing w:val="-2"/>
                <w:sz w:val="26"/>
              </w:rPr>
              <w:t>(0,5)</w:t>
            </w: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sz w:val="24"/>
              </w:rPr>
            </w:pPr>
          </w:p>
        </w:tc>
      </w:tr>
      <w:tr>
        <w:trPr>
          <w:trHeight w:val="4036" w:hRule="atLeast"/>
        </w:trPr>
        <w:tc>
          <w:tcPr>
            <w:tcW w:w="566" w:type="dxa"/>
            <w:vMerge/>
            <w:tcBorders>
              <w:top w:val="nil"/>
            </w:tcBorders>
          </w:tcPr>
          <w:p>
            <w:pPr>
              <w:rPr>
                <w:sz w:val="2"/>
                <w:szCs w:val="2"/>
              </w:rPr>
            </w:pPr>
          </w:p>
        </w:tc>
        <w:tc>
          <w:tcPr>
            <w:tcW w:w="1418" w:type="dxa"/>
            <w:vMerge/>
            <w:tcBorders>
              <w:top w:val="nil"/>
            </w:tcBorders>
          </w:tcPr>
          <w:p>
            <w:pPr>
              <w:rPr>
                <w:sz w:val="2"/>
                <w:szCs w:val="2"/>
              </w:rPr>
            </w:pPr>
          </w:p>
        </w:tc>
        <w:tc>
          <w:tcPr>
            <w:tcW w:w="1735" w:type="dxa"/>
            <w:vMerge/>
            <w:tcBorders>
              <w:top w:val="nil"/>
            </w:tcBorders>
          </w:tcPr>
          <w:p>
            <w:pPr>
              <w:rPr>
                <w:sz w:val="2"/>
                <w:szCs w:val="2"/>
              </w:rPr>
            </w:pPr>
          </w:p>
        </w:tc>
        <w:tc>
          <w:tcPr>
            <w:tcW w:w="3511" w:type="dxa"/>
          </w:tcPr>
          <w:p>
            <w:pPr>
              <w:pStyle w:val="TableParagraph"/>
              <w:spacing w:before="4"/>
              <w:ind w:left="108"/>
              <w:jc w:val="both"/>
              <w:rPr>
                <w:b/>
                <w:i/>
                <w:sz w:val="26"/>
              </w:rPr>
            </w:pPr>
            <w:r>
              <w:rPr>
                <w:b/>
                <w:i/>
                <w:spacing w:val="-9"/>
                <w:sz w:val="26"/>
              </w:rPr>
              <w:t>Thông</w:t>
            </w:r>
            <w:r>
              <w:rPr>
                <w:b/>
                <w:i/>
                <w:spacing w:val="-10"/>
                <w:sz w:val="26"/>
              </w:rPr>
              <w:t> </w:t>
            </w:r>
            <w:r>
              <w:rPr>
                <w:b/>
                <w:i/>
                <w:spacing w:val="-2"/>
                <w:sz w:val="26"/>
              </w:rPr>
              <w:t>hiểu:</w:t>
            </w:r>
          </w:p>
          <w:p>
            <w:pPr>
              <w:pStyle w:val="TableParagraph"/>
              <w:numPr>
                <w:ilvl w:val="0"/>
                <w:numId w:val="42"/>
              </w:numPr>
              <w:tabs>
                <w:tab w:pos="313" w:val="left" w:leader="none"/>
              </w:tabs>
              <w:spacing w:line="360" w:lineRule="auto" w:before="147" w:after="0"/>
              <w:ind w:left="108" w:right="97" w:firstLine="0"/>
              <w:jc w:val="both"/>
              <w:rPr>
                <w:sz w:val="26"/>
              </w:rPr>
            </w:pPr>
            <w:r>
              <w:rPr>
                <w:sz w:val="26"/>
              </w:rPr>
              <w:t>Giải thích được quan hệ giữa cạnh và góc đối trong tam </w:t>
            </w:r>
            <w:r>
              <w:rPr>
                <w:sz w:val="26"/>
              </w:rPr>
              <w:t>giác (đối diện với góc lớn hơn là cạnh lớn hơn và ngược lại).</w:t>
            </w:r>
          </w:p>
          <w:p>
            <w:pPr>
              <w:pStyle w:val="TableParagraph"/>
              <w:numPr>
                <w:ilvl w:val="0"/>
                <w:numId w:val="42"/>
              </w:numPr>
              <w:tabs>
                <w:tab w:pos="361" w:val="left" w:leader="none"/>
              </w:tabs>
              <w:spacing w:line="360" w:lineRule="auto" w:before="1" w:after="0"/>
              <w:ind w:left="108" w:right="97" w:firstLine="0"/>
              <w:jc w:val="both"/>
              <w:rPr>
                <w:sz w:val="26"/>
              </w:rPr>
            </w:pPr>
            <w:r>
              <w:rPr>
                <w:sz w:val="26"/>
              </w:rPr>
              <w:t>Giải thích được các trường hợp bằng nhau của hai </w:t>
            </w:r>
            <w:r>
              <w:rPr>
                <w:sz w:val="26"/>
              </w:rPr>
              <w:t>tam giác, của hai tam giác vuông.</w:t>
            </w:r>
          </w:p>
          <w:p>
            <w:pPr>
              <w:pStyle w:val="TableParagraph"/>
              <w:spacing w:line="297" w:lineRule="exact"/>
              <w:ind w:left="108"/>
              <w:jc w:val="both"/>
              <w:rPr>
                <w:sz w:val="26"/>
              </w:rPr>
            </w:pPr>
            <w:r>
              <w:rPr>
                <w:color w:val="FF0000"/>
                <w:spacing w:val="-8"/>
                <w:sz w:val="26"/>
              </w:rPr>
              <w:t>(Câu</w:t>
            </w:r>
            <w:r>
              <w:rPr>
                <w:color w:val="FF0000"/>
                <w:spacing w:val="-13"/>
                <w:sz w:val="26"/>
              </w:rPr>
              <w:t> </w:t>
            </w:r>
            <w:r>
              <w:rPr>
                <w:color w:val="FF0000"/>
                <w:spacing w:val="-4"/>
                <w:sz w:val="26"/>
              </w:rPr>
              <w:t>15a)</w:t>
            </w:r>
          </w:p>
        </w:tc>
        <w:tc>
          <w:tcPr>
            <w:tcW w:w="953" w:type="dxa"/>
            <w:shd w:val="clear" w:color="auto" w:fill="E1EED9"/>
          </w:tcPr>
          <w:p>
            <w:pPr>
              <w:pStyle w:val="TableParagraph"/>
              <w:rPr>
                <w:sz w:val="24"/>
              </w:rPr>
            </w:pP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3"/>
              <w:rPr>
                <w:b/>
                <w:sz w:val="26"/>
              </w:rPr>
            </w:pPr>
          </w:p>
          <w:p>
            <w:pPr>
              <w:pStyle w:val="TableParagraph"/>
              <w:ind w:left="18" w:right="3"/>
              <w:jc w:val="center"/>
              <w:rPr>
                <w:sz w:val="26"/>
              </w:rPr>
            </w:pPr>
            <w:r>
              <w:rPr>
                <w:spacing w:val="-10"/>
                <w:sz w:val="26"/>
              </w:rPr>
              <w:t>1</w:t>
            </w:r>
          </w:p>
          <w:p>
            <w:pPr>
              <w:pStyle w:val="TableParagraph"/>
              <w:spacing w:before="148"/>
              <w:ind w:left="18" w:right="8"/>
              <w:jc w:val="center"/>
              <w:rPr>
                <w:sz w:val="26"/>
              </w:rPr>
            </w:pPr>
            <w:r>
              <w:rPr>
                <w:spacing w:val="-2"/>
                <w:sz w:val="26"/>
              </w:rPr>
              <w:t>(1,5)</w:t>
            </w: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b/>
                <w:sz w:val="26"/>
              </w:rPr>
            </w:pPr>
          </w:p>
          <w:p>
            <w:pPr>
              <w:pStyle w:val="TableParagraph"/>
              <w:rPr>
                <w:b/>
                <w:sz w:val="26"/>
              </w:rPr>
            </w:pPr>
          </w:p>
          <w:p>
            <w:pPr>
              <w:pStyle w:val="TableParagraph"/>
              <w:rPr>
                <w:b/>
                <w:sz w:val="26"/>
              </w:rPr>
            </w:pPr>
          </w:p>
          <w:p>
            <w:pPr>
              <w:pStyle w:val="TableParagraph"/>
              <w:spacing w:before="152"/>
              <w:rPr>
                <w:b/>
                <w:sz w:val="26"/>
              </w:rPr>
            </w:pPr>
          </w:p>
          <w:p>
            <w:pPr>
              <w:pStyle w:val="TableParagraph"/>
              <w:ind w:left="264"/>
              <w:rPr>
                <w:sz w:val="26"/>
              </w:rPr>
            </w:pPr>
            <w:r>
              <w:rPr>
                <w:spacing w:val="-5"/>
                <w:sz w:val="26"/>
              </w:rPr>
              <w:t>15%</w:t>
            </w:r>
          </w:p>
        </w:tc>
      </w:tr>
      <w:tr>
        <w:trPr>
          <w:trHeight w:val="1794" w:hRule="atLeast"/>
        </w:trPr>
        <w:tc>
          <w:tcPr>
            <w:tcW w:w="566" w:type="dxa"/>
            <w:vMerge/>
            <w:tcBorders>
              <w:top w:val="nil"/>
            </w:tcBorders>
          </w:tcPr>
          <w:p>
            <w:pPr>
              <w:rPr>
                <w:sz w:val="2"/>
                <w:szCs w:val="2"/>
              </w:rPr>
            </w:pPr>
          </w:p>
        </w:tc>
        <w:tc>
          <w:tcPr>
            <w:tcW w:w="1418" w:type="dxa"/>
            <w:vMerge/>
            <w:tcBorders>
              <w:top w:val="nil"/>
            </w:tcBorders>
          </w:tcPr>
          <w:p>
            <w:pPr>
              <w:rPr>
                <w:sz w:val="2"/>
                <w:szCs w:val="2"/>
              </w:rPr>
            </w:pPr>
          </w:p>
        </w:tc>
        <w:tc>
          <w:tcPr>
            <w:tcW w:w="1735" w:type="dxa"/>
          </w:tcPr>
          <w:p>
            <w:pPr>
              <w:pStyle w:val="TableParagraph"/>
              <w:spacing w:line="360" w:lineRule="auto" w:before="4"/>
              <w:ind w:left="108" w:right="126"/>
              <w:rPr>
                <w:b/>
                <w:i/>
                <w:sz w:val="26"/>
              </w:rPr>
            </w:pPr>
            <w:r>
              <w:rPr>
                <w:b/>
                <w:i/>
                <w:sz w:val="26"/>
              </w:rPr>
              <w:t>Giải</w:t>
            </w:r>
            <w:r>
              <w:rPr>
                <w:b/>
                <w:i/>
                <w:spacing w:val="-17"/>
                <w:sz w:val="26"/>
              </w:rPr>
              <w:t> </w:t>
            </w:r>
            <w:r>
              <w:rPr>
                <w:b/>
                <w:i/>
                <w:sz w:val="26"/>
              </w:rPr>
              <w:t>bài</w:t>
            </w:r>
            <w:r>
              <w:rPr>
                <w:b/>
                <w:i/>
                <w:spacing w:val="-16"/>
                <w:sz w:val="26"/>
              </w:rPr>
              <w:t> </w:t>
            </w:r>
            <w:r>
              <w:rPr>
                <w:b/>
                <w:i/>
                <w:sz w:val="26"/>
              </w:rPr>
              <w:t>toán</w:t>
            </w:r>
            <w:r>
              <w:rPr>
                <w:b/>
                <w:i/>
                <w:sz w:val="26"/>
              </w:rPr>
              <w:t> có nội dung hình học và</w:t>
            </w:r>
          </w:p>
          <w:p>
            <w:pPr>
              <w:pStyle w:val="TableParagraph"/>
              <w:spacing w:line="297" w:lineRule="exact"/>
              <w:ind w:left="108"/>
              <w:rPr>
                <w:b/>
                <w:i/>
                <w:sz w:val="26"/>
              </w:rPr>
            </w:pPr>
            <w:r>
              <w:rPr>
                <w:b/>
                <w:i/>
                <w:sz w:val="26"/>
              </w:rPr>
              <w:t>vận</w:t>
            </w:r>
            <w:r>
              <w:rPr>
                <w:b/>
                <w:i/>
                <w:spacing w:val="-9"/>
                <w:sz w:val="26"/>
              </w:rPr>
              <w:t> </w:t>
            </w:r>
            <w:r>
              <w:rPr>
                <w:b/>
                <w:i/>
                <w:sz w:val="26"/>
              </w:rPr>
              <w:t>dụng</w:t>
            </w:r>
            <w:r>
              <w:rPr>
                <w:b/>
                <w:i/>
                <w:spacing w:val="-5"/>
                <w:sz w:val="26"/>
              </w:rPr>
              <w:t> </w:t>
            </w:r>
            <w:r>
              <w:rPr>
                <w:b/>
                <w:i/>
                <w:spacing w:val="-4"/>
                <w:sz w:val="26"/>
              </w:rPr>
              <w:t>giải</w:t>
            </w:r>
          </w:p>
        </w:tc>
        <w:tc>
          <w:tcPr>
            <w:tcW w:w="3511" w:type="dxa"/>
          </w:tcPr>
          <w:p>
            <w:pPr>
              <w:pStyle w:val="TableParagraph"/>
              <w:spacing w:before="4"/>
              <w:ind w:left="108"/>
              <w:jc w:val="both"/>
              <w:rPr>
                <w:b/>
                <w:i/>
                <w:sz w:val="26"/>
              </w:rPr>
            </w:pPr>
            <w:r>
              <w:rPr>
                <w:b/>
                <w:i/>
                <w:spacing w:val="-9"/>
                <w:sz w:val="26"/>
              </w:rPr>
              <w:t>Vận</w:t>
            </w:r>
            <w:r>
              <w:rPr>
                <w:b/>
                <w:i/>
                <w:spacing w:val="-11"/>
                <w:sz w:val="26"/>
              </w:rPr>
              <w:t> </w:t>
            </w:r>
            <w:r>
              <w:rPr>
                <w:b/>
                <w:i/>
                <w:spacing w:val="-2"/>
                <w:sz w:val="26"/>
              </w:rPr>
              <w:t>dụng:</w:t>
            </w:r>
          </w:p>
          <w:p>
            <w:pPr>
              <w:pStyle w:val="TableParagraph"/>
              <w:spacing w:line="448" w:lineRule="exact" w:before="32"/>
              <w:ind w:left="108" w:right="97"/>
              <w:jc w:val="both"/>
              <w:rPr>
                <w:sz w:val="26"/>
              </w:rPr>
            </w:pPr>
            <w:r>
              <w:rPr>
                <w:sz w:val="26"/>
              </w:rPr>
              <w:t>– Diễn đạt được lập luận </w:t>
            </w:r>
            <w:r>
              <w:rPr>
                <w:sz w:val="26"/>
              </w:rPr>
              <w:t>và</w:t>
            </w:r>
            <w:r>
              <w:rPr>
                <w:sz w:val="26"/>
              </w:rPr>
              <w:t> chứng minh hình học </w:t>
            </w:r>
            <w:r>
              <w:rPr>
                <w:sz w:val="26"/>
              </w:rPr>
              <w:t>trong</w:t>
            </w:r>
            <w:r>
              <w:rPr>
                <w:sz w:val="26"/>
              </w:rPr>
              <w:t> những</w:t>
            </w:r>
            <w:r>
              <w:rPr>
                <w:spacing w:val="8"/>
                <w:sz w:val="26"/>
              </w:rPr>
              <w:t> </w:t>
            </w:r>
            <w:r>
              <w:rPr>
                <w:sz w:val="26"/>
              </w:rPr>
              <w:t>trường</w:t>
            </w:r>
            <w:r>
              <w:rPr>
                <w:spacing w:val="11"/>
                <w:sz w:val="26"/>
              </w:rPr>
              <w:t> </w:t>
            </w:r>
            <w:r>
              <w:rPr>
                <w:sz w:val="26"/>
              </w:rPr>
              <w:t>hợp</w:t>
            </w:r>
            <w:r>
              <w:rPr>
                <w:spacing w:val="10"/>
                <w:sz w:val="26"/>
              </w:rPr>
              <w:t> </w:t>
            </w:r>
            <w:r>
              <w:rPr>
                <w:sz w:val="26"/>
              </w:rPr>
              <w:t>đơn</w:t>
            </w:r>
            <w:r>
              <w:rPr>
                <w:spacing w:val="14"/>
                <w:sz w:val="26"/>
              </w:rPr>
              <w:t> </w:t>
            </w:r>
            <w:r>
              <w:rPr>
                <w:sz w:val="26"/>
              </w:rPr>
              <w:t>giản</w:t>
            </w:r>
            <w:r>
              <w:rPr>
                <w:spacing w:val="11"/>
                <w:sz w:val="26"/>
              </w:rPr>
              <w:t> </w:t>
            </w:r>
            <w:r>
              <w:rPr>
                <w:spacing w:val="-5"/>
                <w:sz w:val="26"/>
              </w:rPr>
              <w:t>(v</w:t>
            </w:r>
            <w:r>
              <w:rPr>
                <w:spacing w:val="-5"/>
                <w:sz w:val="26"/>
              </w:rPr>
              <w:t>í</w:t>
            </w:r>
          </w:p>
        </w:tc>
        <w:tc>
          <w:tcPr>
            <w:tcW w:w="953" w:type="dxa"/>
            <w:shd w:val="clear" w:color="auto" w:fill="E1EED9"/>
          </w:tcPr>
          <w:p>
            <w:pPr>
              <w:pStyle w:val="TableParagraph"/>
              <w:rPr>
                <w:sz w:val="24"/>
              </w:rPr>
            </w:pP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spacing w:before="151"/>
              <w:rPr>
                <w:b/>
                <w:sz w:val="26"/>
              </w:rPr>
            </w:pPr>
          </w:p>
          <w:p>
            <w:pPr>
              <w:pStyle w:val="TableParagraph"/>
              <w:ind w:left="18" w:right="9"/>
              <w:jc w:val="center"/>
              <w:rPr>
                <w:sz w:val="26"/>
              </w:rPr>
            </w:pPr>
            <w:r>
              <w:rPr>
                <w:spacing w:val="-10"/>
                <w:sz w:val="26"/>
              </w:rPr>
              <w:t>1</w:t>
            </w:r>
          </w:p>
          <w:p>
            <w:pPr>
              <w:pStyle w:val="TableParagraph"/>
              <w:spacing w:before="150"/>
              <w:ind w:left="18" w:right="9"/>
              <w:jc w:val="center"/>
              <w:rPr>
                <w:sz w:val="26"/>
              </w:rPr>
            </w:pPr>
            <w:r>
              <w:rPr>
                <w:spacing w:val="-2"/>
                <w:sz w:val="26"/>
              </w:rPr>
              <w:t>(1,0)</w:t>
            </w: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sz w:val="24"/>
              </w:rPr>
            </w:pPr>
          </w:p>
        </w:tc>
      </w:tr>
    </w:tbl>
    <w:p>
      <w:pPr>
        <w:spacing w:after="0"/>
        <w:rPr>
          <w:sz w:val="24"/>
        </w:rPr>
        <w:sectPr>
          <w:type w:val="continuous"/>
          <w:pgSz w:w="16850" w:h="11910" w:orient="landscape"/>
          <w:pgMar w:top="1000" w:bottom="280" w:left="740" w:right="42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418"/>
        <w:gridCol w:w="1735"/>
        <w:gridCol w:w="3511"/>
        <w:gridCol w:w="953"/>
        <w:gridCol w:w="811"/>
        <w:gridCol w:w="1070"/>
        <w:gridCol w:w="708"/>
        <w:gridCol w:w="994"/>
        <w:gridCol w:w="708"/>
        <w:gridCol w:w="1133"/>
        <w:gridCol w:w="708"/>
        <w:gridCol w:w="994"/>
      </w:tblGrid>
      <w:tr>
        <w:trPr>
          <w:trHeight w:val="2243" w:hRule="atLeast"/>
        </w:trPr>
        <w:tc>
          <w:tcPr>
            <w:tcW w:w="566" w:type="dxa"/>
          </w:tcPr>
          <w:p>
            <w:pPr>
              <w:pStyle w:val="TableParagraph"/>
              <w:rPr>
                <w:sz w:val="24"/>
              </w:rPr>
            </w:pPr>
          </w:p>
        </w:tc>
        <w:tc>
          <w:tcPr>
            <w:tcW w:w="1418" w:type="dxa"/>
          </w:tcPr>
          <w:p>
            <w:pPr>
              <w:pStyle w:val="TableParagraph"/>
              <w:rPr>
                <w:sz w:val="24"/>
              </w:rPr>
            </w:pPr>
          </w:p>
        </w:tc>
        <w:tc>
          <w:tcPr>
            <w:tcW w:w="1735" w:type="dxa"/>
            <w:vMerge w:val="restart"/>
          </w:tcPr>
          <w:p>
            <w:pPr>
              <w:pStyle w:val="TableParagraph"/>
              <w:spacing w:line="360" w:lineRule="auto" w:before="4"/>
              <w:ind w:left="108" w:right="126"/>
              <w:rPr>
                <w:b/>
                <w:i/>
                <w:sz w:val="26"/>
              </w:rPr>
            </w:pPr>
            <w:r>
              <w:rPr>
                <w:b/>
                <w:i/>
                <w:sz w:val="26"/>
              </w:rPr>
              <w:t>quyết vấn đề</w:t>
            </w:r>
            <w:r>
              <w:rPr>
                <w:b/>
                <w:i/>
                <w:sz w:val="26"/>
              </w:rPr>
              <w:t> thực</w:t>
            </w:r>
            <w:r>
              <w:rPr>
                <w:b/>
                <w:i/>
                <w:spacing w:val="-17"/>
                <w:sz w:val="26"/>
              </w:rPr>
              <w:t> </w:t>
            </w:r>
            <w:r>
              <w:rPr>
                <w:b/>
                <w:i/>
                <w:sz w:val="26"/>
              </w:rPr>
              <w:t>tiễn</w:t>
            </w:r>
            <w:r>
              <w:rPr>
                <w:b/>
                <w:i/>
                <w:spacing w:val="-16"/>
                <w:sz w:val="26"/>
              </w:rPr>
              <w:t> </w:t>
            </w:r>
            <w:r>
              <w:rPr>
                <w:b/>
                <w:i/>
                <w:sz w:val="26"/>
              </w:rPr>
              <w:t>liên quan đến hình học</w:t>
            </w:r>
          </w:p>
        </w:tc>
        <w:tc>
          <w:tcPr>
            <w:tcW w:w="3511" w:type="dxa"/>
          </w:tcPr>
          <w:p>
            <w:pPr>
              <w:pStyle w:val="TableParagraph"/>
              <w:spacing w:line="360" w:lineRule="auto" w:before="4"/>
              <w:ind w:left="108" w:right="97"/>
              <w:jc w:val="both"/>
              <w:rPr>
                <w:sz w:val="26"/>
              </w:rPr>
            </w:pPr>
            <w:r>
              <w:rPr>
                <w:sz w:val="26"/>
              </w:rPr>
              <w:t>dụ: lập luận và chứng minh được các đoạn thẳng bằng nhau, các góc bằng nhau từ </w:t>
            </w:r>
            <w:r>
              <w:rPr>
                <w:sz w:val="26"/>
              </w:rPr>
              <w:t>các điều</w:t>
            </w:r>
            <w:r>
              <w:rPr>
                <w:spacing w:val="49"/>
                <w:w w:val="150"/>
                <w:sz w:val="26"/>
              </w:rPr>
              <w:t> </w:t>
            </w:r>
            <w:r>
              <w:rPr>
                <w:sz w:val="26"/>
              </w:rPr>
              <w:t>kiện</w:t>
            </w:r>
            <w:r>
              <w:rPr>
                <w:spacing w:val="50"/>
                <w:w w:val="150"/>
                <w:sz w:val="26"/>
              </w:rPr>
              <w:t> </w:t>
            </w:r>
            <w:r>
              <w:rPr>
                <w:sz w:val="26"/>
              </w:rPr>
              <w:t>ban</w:t>
            </w:r>
            <w:r>
              <w:rPr>
                <w:spacing w:val="50"/>
                <w:w w:val="150"/>
                <w:sz w:val="26"/>
              </w:rPr>
              <w:t> </w:t>
            </w:r>
            <w:r>
              <w:rPr>
                <w:sz w:val="26"/>
              </w:rPr>
              <w:t>đầu</w:t>
            </w:r>
            <w:r>
              <w:rPr>
                <w:spacing w:val="50"/>
                <w:w w:val="150"/>
                <w:sz w:val="26"/>
              </w:rPr>
              <w:t> </w:t>
            </w:r>
            <w:r>
              <w:rPr>
                <w:sz w:val="26"/>
              </w:rPr>
              <w:t>liên</w:t>
            </w:r>
            <w:r>
              <w:rPr>
                <w:spacing w:val="50"/>
                <w:w w:val="150"/>
                <w:sz w:val="26"/>
              </w:rPr>
              <w:t> </w:t>
            </w:r>
            <w:r>
              <w:rPr>
                <w:spacing w:val="-4"/>
                <w:sz w:val="26"/>
              </w:rPr>
              <w:t>quan</w:t>
            </w:r>
          </w:p>
          <w:p>
            <w:pPr>
              <w:pStyle w:val="TableParagraph"/>
              <w:spacing w:line="298" w:lineRule="exact"/>
              <w:ind w:left="108"/>
              <w:jc w:val="both"/>
              <w:rPr>
                <w:sz w:val="26"/>
              </w:rPr>
            </w:pPr>
            <w:r>
              <w:rPr>
                <w:sz w:val="26"/>
              </w:rPr>
              <w:t>đến</w:t>
            </w:r>
            <w:r>
              <w:rPr>
                <w:spacing w:val="-17"/>
                <w:sz w:val="26"/>
              </w:rPr>
              <w:t> </w:t>
            </w:r>
            <w:r>
              <w:rPr>
                <w:sz w:val="26"/>
              </w:rPr>
              <w:t>tam</w:t>
            </w:r>
            <w:r>
              <w:rPr>
                <w:spacing w:val="-16"/>
                <w:sz w:val="26"/>
              </w:rPr>
              <w:t> </w:t>
            </w:r>
            <w:r>
              <w:rPr>
                <w:sz w:val="26"/>
              </w:rPr>
              <w:t>giác,...).</w:t>
            </w:r>
            <w:r>
              <w:rPr>
                <w:spacing w:val="-11"/>
                <w:sz w:val="26"/>
              </w:rPr>
              <w:t> </w:t>
            </w:r>
            <w:r>
              <w:rPr>
                <w:color w:val="FF0000"/>
                <w:sz w:val="26"/>
              </w:rPr>
              <w:t>(Câu</w:t>
            </w:r>
            <w:r>
              <w:rPr>
                <w:color w:val="FF0000"/>
                <w:spacing w:val="-17"/>
                <w:sz w:val="26"/>
              </w:rPr>
              <w:t> </w:t>
            </w:r>
            <w:r>
              <w:rPr>
                <w:color w:val="FF0000"/>
                <w:spacing w:val="-4"/>
                <w:sz w:val="26"/>
              </w:rPr>
              <w:t>15b)</w:t>
            </w:r>
          </w:p>
        </w:tc>
        <w:tc>
          <w:tcPr>
            <w:tcW w:w="953" w:type="dxa"/>
            <w:shd w:val="clear" w:color="auto" w:fill="E1EED9"/>
          </w:tcPr>
          <w:p>
            <w:pPr>
              <w:pStyle w:val="TableParagraph"/>
              <w:rPr>
                <w:sz w:val="24"/>
              </w:rPr>
            </w:pP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rPr>
                <w:sz w:val="24"/>
              </w:rPr>
            </w:pPr>
          </w:p>
        </w:tc>
        <w:tc>
          <w:tcPr>
            <w:tcW w:w="99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
              <w:rPr>
                <w:b/>
                <w:sz w:val="26"/>
              </w:rPr>
            </w:pPr>
          </w:p>
          <w:p>
            <w:pPr>
              <w:pStyle w:val="TableParagraph"/>
              <w:spacing w:before="1"/>
              <w:ind w:left="18" w:right="10"/>
              <w:jc w:val="center"/>
              <w:rPr>
                <w:sz w:val="26"/>
              </w:rPr>
            </w:pPr>
            <w:r>
              <w:rPr>
                <w:spacing w:val="-5"/>
                <w:sz w:val="26"/>
              </w:rPr>
              <w:t>10%</w:t>
            </w:r>
          </w:p>
        </w:tc>
      </w:tr>
      <w:tr>
        <w:trPr>
          <w:trHeight w:val="3138" w:hRule="atLeast"/>
        </w:trPr>
        <w:tc>
          <w:tcPr>
            <w:tcW w:w="566" w:type="dxa"/>
          </w:tcPr>
          <w:p>
            <w:pPr>
              <w:pStyle w:val="TableParagraph"/>
              <w:rPr>
                <w:sz w:val="24"/>
              </w:rPr>
            </w:pPr>
          </w:p>
        </w:tc>
        <w:tc>
          <w:tcPr>
            <w:tcW w:w="1418" w:type="dxa"/>
          </w:tcPr>
          <w:p>
            <w:pPr>
              <w:pStyle w:val="TableParagraph"/>
              <w:rPr>
                <w:sz w:val="24"/>
              </w:rPr>
            </w:pPr>
          </w:p>
        </w:tc>
        <w:tc>
          <w:tcPr>
            <w:tcW w:w="1735" w:type="dxa"/>
            <w:vMerge/>
            <w:tcBorders>
              <w:top w:val="nil"/>
            </w:tcBorders>
          </w:tcPr>
          <w:p>
            <w:pPr>
              <w:rPr>
                <w:sz w:val="2"/>
                <w:szCs w:val="2"/>
              </w:rPr>
            </w:pPr>
          </w:p>
        </w:tc>
        <w:tc>
          <w:tcPr>
            <w:tcW w:w="3511" w:type="dxa"/>
          </w:tcPr>
          <w:p>
            <w:pPr>
              <w:pStyle w:val="TableParagraph"/>
              <w:spacing w:before="2"/>
              <w:ind w:left="108"/>
              <w:jc w:val="both"/>
              <w:rPr>
                <w:b/>
                <w:i/>
                <w:sz w:val="26"/>
              </w:rPr>
            </w:pPr>
            <w:r>
              <w:rPr>
                <w:b/>
                <w:i/>
                <w:spacing w:val="-8"/>
                <w:sz w:val="26"/>
              </w:rPr>
              <w:t>Vận</w:t>
            </w:r>
            <w:r>
              <w:rPr>
                <w:b/>
                <w:i/>
                <w:spacing w:val="-13"/>
                <w:sz w:val="26"/>
              </w:rPr>
              <w:t> </w:t>
            </w:r>
            <w:r>
              <w:rPr>
                <w:b/>
                <w:i/>
                <w:spacing w:val="-8"/>
                <w:sz w:val="26"/>
              </w:rPr>
              <w:t>dụng</w:t>
            </w:r>
            <w:r>
              <w:rPr>
                <w:b/>
                <w:i/>
                <w:spacing w:val="-13"/>
                <w:sz w:val="26"/>
              </w:rPr>
              <w:t> </w:t>
            </w:r>
            <w:r>
              <w:rPr>
                <w:b/>
                <w:i/>
                <w:spacing w:val="-8"/>
                <w:sz w:val="26"/>
              </w:rPr>
              <w:t>cao:</w:t>
            </w:r>
          </w:p>
          <w:p>
            <w:pPr>
              <w:pStyle w:val="TableParagraph"/>
              <w:spacing w:line="360" w:lineRule="auto" w:before="149"/>
              <w:ind w:left="108" w:right="90"/>
              <w:jc w:val="both"/>
              <w:rPr>
                <w:sz w:val="26"/>
              </w:rPr>
            </w:pPr>
            <w:r>
              <w:rPr>
                <w:sz w:val="26"/>
              </w:rPr>
              <w:t>– Giải quyết được một số vấn đề thực tiễn </w:t>
            </w:r>
            <w:r>
              <w:rPr>
                <w:b/>
                <w:i/>
                <w:sz w:val="26"/>
              </w:rPr>
              <w:t>(phức hợp, không</w:t>
            </w:r>
            <w:r>
              <w:rPr>
                <w:b/>
                <w:i/>
                <w:sz w:val="26"/>
              </w:rPr>
              <w:t> quen thuộc) </w:t>
            </w:r>
            <w:r>
              <w:rPr>
                <w:sz w:val="26"/>
              </w:rPr>
              <w:t>liên quan đến ứng dụng của hình học như: đo, vẽ, tạo</w:t>
            </w:r>
            <w:r>
              <w:rPr>
                <w:spacing w:val="10"/>
                <w:sz w:val="26"/>
              </w:rPr>
              <w:t> </w:t>
            </w:r>
            <w:r>
              <w:rPr>
                <w:sz w:val="26"/>
              </w:rPr>
              <w:t>dựng</w:t>
            </w:r>
            <w:r>
              <w:rPr>
                <w:spacing w:val="11"/>
                <w:sz w:val="26"/>
              </w:rPr>
              <w:t> </w:t>
            </w:r>
            <w:r>
              <w:rPr>
                <w:sz w:val="26"/>
              </w:rPr>
              <w:t>các</w:t>
            </w:r>
            <w:r>
              <w:rPr>
                <w:spacing w:val="11"/>
                <w:sz w:val="26"/>
              </w:rPr>
              <w:t> </w:t>
            </w:r>
            <w:r>
              <w:rPr>
                <w:sz w:val="26"/>
              </w:rPr>
              <w:t>hình</w:t>
            </w:r>
            <w:r>
              <w:rPr>
                <w:spacing w:val="11"/>
                <w:sz w:val="26"/>
              </w:rPr>
              <w:t> </w:t>
            </w:r>
            <w:r>
              <w:rPr>
                <w:sz w:val="26"/>
              </w:rPr>
              <w:t>đã</w:t>
            </w:r>
            <w:r>
              <w:rPr>
                <w:spacing w:val="11"/>
                <w:sz w:val="26"/>
              </w:rPr>
              <w:t> </w:t>
            </w:r>
            <w:r>
              <w:rPr>
                <w:sz w:val="26"/>
              </w:rPr>
              <w:t>học.</w:t>
            </w:r>
            <w:r>
              <w:rPr>
                <w:spacing w:val="11"/>
                <w:sz w:val="26"/>
              </w:rPr>
              <w:t> </w:t>
            </w:r>
            <w:r>
              <w:rPr>
                <w:color w:val="FF0000"/>
                <w:spacing w:val="-4"/>
                <w:sz w:val="26"/>
              </w:rPr>
              <w:t>(Câ</w:t>
            </w:r>
            <w:r>
              <w:rPr>
                <w:color w:val="FF0000"/>
                <w:spacing w:val="-4"/>
                <w:sz w:val="26"/>
              </w:rPr>
              <w:t>u</w:t>
            </w:r>
          </w:p>
          <w:p>
            <w:pPr>
              <w:pStyle w:val="TableParagraph"/>
              <w:spacing w:line="298" w:lineRule="exact"/>
              <w:ind w:left="108"/>
              <w:rPr>
                <w:sz w:val="26"/>
              </w:rPr>
            </w:pPr>
            <w:r>
              <w:rPr>
                <w:color w:val="FF0000"/>
                <w:spacing w:val="-5"/>
                <w:sz w:val="26"/>
              </w:rPr>
              <w:t>16)</w:t>
            </w:r>
          </w:p>
        </w:tc>
        <w:tc>
          <w:tcPr>
            <w:tcW w:w="953" w:type="dxa"/>
            <w:shd w:val="clear" w:color="auto" w:fill="E1EED9"/>
          </w:tcPr>
          <w:p>
            <w:pPr>
              <w:pStyle w:val="TableParagraph"/>
              <w:rPr>
                <w:sz w:val="24"/>
              </w:rPr>
            </w:pPr>
          </w:p>
        </w:tc>
        <w:tc>
          <w:tcPr>
            <w:tcW w:w="811" w:type="dxa"/>
            <w:shd w:val="clear" w:color="auto" w:fill="E1EED9"/>
          </w:tcPr>
          <w:p>
            <w:pPr>
              <w:pStyle w:val="TableParagraph"/>
              <w:rPr>
                <w:sz w:val="24"/>
              </w:rPr>
            </w:pPr>
          </w:p>
        </w:tc>
        <w:tc>
          <w:tcPr>
            <w:tcW w:w="1070" w:type="dxa"/>
            <w:shd w:val="clear" w:color="auto" w:fill="DEEAF6"/>
          </w:tcPr>
          <w:p>
            <w:pPr>
              <w:pStyle w:val="TableParagraph"/>
              <w:rPr>
                <w:sz w:val="24"/>
              </w:rPr>
            </w:pPr>
          </w:p>
        </w:tc>
        <w:tc>
          <w:tcPr>
            <w:tcW w:w="708" w:type="dxa"/>
            <w:shd w:val="clear" w:color="auto" w:fill="DEEAF6"/>
          </w:tcPr>
          <w:p>
            <w:pPr>
              <w:pStyle w:val="TableParagraph"/>
              <w:rPr>
                <w:sz w:val="24"/>
              </w:rPr>
            </w:pPr>
          </w:p>
        </w:tc>
        <w:tc>
          <w:tcPr>
            <w:tcW w:w="994" w:type="dxa"/>
            <w:shd w:val="clear" w:color="auto" w:fill="FFF1CC"/>
          </w:tcPr>
          <w:p>
            <w:pPr>
              <w:pStyle w:val="TableParagraph"/>
              <w:rPr>
                <w:sz w:val="24"/>
              </w:rPr>
            </w:pPr>
          </w:p>
        </w:tc>
        <w:tc>
          <w:tcPr>
            <w:tcW w:w="708" w:type="dxa"/>
            <w:shd w:val="clear" w:color="auto" w:fill="FFF1CC"/>
          </w:tcPr>
          <w:p>
            <w:pPr>
              <w:pStyle w:val="TableParagraph"/>
              <w:rPr>
                <w:sz w:val="24"/>
              </w:rPr>
            </w:pPr>
          </w:p>
        </w:tc>
        <w:tc>
          <w:tcPr>
            <w:tcW w:w="1133" w:type="dxa"/>
            <w:shd w:val="clear" w:color="auto" w:fill="ECECEC"/>
          </w:tcPr>
          <w:p>
            <w:pPr>
              <w:pStyle w:val="TableParagraph"/>
              <w:rPr>
                <w:sz w:val="24"/>
              </w:rPr>
            </w:pPr>
          </w:p>
        </w:tc>
        <w:tc>
          <w:tcPr>
            <w:tcW w:w="708" w:type="dxa"/>
            <w:shd w:val="clear" w:color="auto" w:fill="ECECEC"/>
          </w:tcPr>
          <w:p>
            <w:pPr>
              <w:pStyle w:val="TableParagraph"/>
              <w:spacing w:before="151"/>
              <w:rPr>
                <w:b/>
                <w:sz w:val="26"/>
              </w:rPr>
            </w:pPr>
          </w:p>
          <w:p>
            <w:pPr>
              <w:pStyle w:val="TableParagraph"/>
              <w:ind w:left="18" w:right="4"/>
              <w:jc w:val="center"/>
              <w:rPr>
                <w:sz w:val="26"/>
              </w:rPr>
            </w:pPr>
            <w:r>
              <w:rPr>
                <w:spacing w:val="-10"/>
                <w:sz w:val="26"/>
              </w:rPr>
              <w:t>1</w:t>
            </w:r>
          </w:p>
          <w:p>
            <w:pPr>
              <w:pStyle w:val="TableParagraph"/>
              <w:spacing w:before="150"/>
              <w:ind w:left="18" w:right="5"/>
              <w:jc w:val="center"/>
              <w:rPr>
                <w:sz w:val="26"/>
              </w:rPr>
            </w:pPr>
            <w:r>
              <w:rPr>
                <w:spacing w:val="-2"/>
                <w:sz w:val="26"/>
              </w:rPr>
              <w:t>(1,0)</w:t>
            </w:r>
          </w:p>
        </w:tc>
        <w:tc>
          <w:tcPr>
            <w:tcW w:w="994" w:type="dxa"/>
          </w:tcPr>
          <w:p>
            <w:pPr>
              <w:pStyle w:val="TableParagraph"/>
              <w:spacing w:before="151"/>
              <w:rPr>
                <w:b/>
                <w:sz w:val="26"/>
              </w:rPr>
            </w:pPr>
          </w:p>
          <w:p>
            <w:pPr>
              <w:pStyle w:val="TableParagraph"/>
              <w:ind w:left="18" w:right="10"/>
              <w:jc w:val="center"/>
              <w:rPr>
                <w:sz w:val="26"/>
              </w:rPr>
            </w:pPr>
            <w:r>
              <w:rPr>
                <w:spacing w:val="-5"/>
                <w:sz w:val="26"/>
              </w:rPr>
              <w:t>10%</w:t>
            </w:r>
          </w:p>
        </w:tc>
      </w:tr>
      <w:tr>
        <w:trPr>
          <w:trHeight w:val="448" w:hRule="atLeast"/>
        </w:trPr>
        <w:tc>
          <w:tcPr>
            <w:tcW w:w="3719" w:type="dxa"/>
            <w:gridSpan w:val="3"/>
          </w:tcPr>
          <w:p>
            <w:pPr>
              <w:pStyle w:val="TableParagraph"/>
              <w:spacing w:before="2"/>
              <w:ind w:left="20" w:right="10"/>
              <w:jc w:val="center"/>
              <w:rPr>
                <w:b/>
                <w:sz w:val="26"/>
              </w:rPr>
            </w:pPr>
            <w:r>
              <w:rPr>
                <w:b/>
                <w:spacing w:val="-4"/>
                <w:sz w:val="26"/>
              </w:rPr>
              <w:t>Tổng</w:t>
            </w:r>
          </w:p>
        </w:tc>
        <w:tc>
          <w:tcPr>
            <w:tcW w:w="3511" w:type="dxa"/>
          </w:tcPr>
          <w:p>
            <w:pPr>
              <w:pStyle w:val="TableParagraph"/>
              <w:rPr>
                <w:sz w:val="24"/>
              </w:rPr>
            </w:pPr>
          </w:p>
        </w:tc>
        <w:tc>
          <w:tcPr>
            <w:tcW w:w="953" w:type="dxa"/>
            <w:shd w:val="clear" w:color="auto" w:fill="E1EED9"/>
          </w:tcPr>
          <w:p>
            <w:pPr>
              <w:pStyle w:val="TableParagraph"/>
              <w:spacing w:before="2"/>
              <w:ind w:left="66" w:right="62"/>
              <w:jc w:val="center"/>
              <w:rPr>
                <w:sz w:val="26"/>
              </w:rPr>
            </w:pPr>
            <w:r>
              <w:rPr>
                <w:spacing w:val="-5"/>
                <w:sz w:val="26"/>
              </w:rPr>
              <w:t>12</w:t>
            </w:r>
          </w:p>
        </w:tc>
        <w:tc>
          <w:tcPr>
            <w:tcW w:w="811" w:type="dxa"/>
            <w:shd w:val="clear" w:color="auto" w:fill="E1EED9"/>
          </w:tcPr>
          <w:p>
            <w:pPr>
              <w:pStyle w:val="TableParagraph"/>
              <w:spacing w:before="2"/>
              <w:ind w:left="11"/>
              <w:jc w:val="center"/>
              <w:rPr>
                <w:sz w:val="26"/>
              </w:rPr>
            </w:pPr>
            <w:r>
              <w:rPr>
                <w:spacing w:val="-10"/>
                <w:sz w:val="26"/>
              </w:rPr>
              <w:t>0</w:t>
            </w:r>
          </w:p>
        </w:tc>
        <w:tc>
          <w:tcPr>
            <w:tcW w:w="1070" w:type="dxa"/>
            <w:shd w:val="clear" w:color="auto" w:fill="DEEAF6"/>
          </w:tcPr>
          <w:p>
            <w:pPr>
              <w:pStyle w:val="TableParagraph"/>
              <w:rPr>
                <w:sz w:val="24"/>
              </w:rPr>
            </w:pPr>
          </w:p>
        </w:tc>
        <w:tc>
          <w:tcPr>
            <w:tcW w:w="708" w:type="dxa"/>
            <w:shd w:val="clear" w:color="auto" w:fill="DEEAF6"/>
          </w:tcPr>
          <w:p>
            <w:pPr>
              <w:pStyle w:val="TableParagraph"/>
              <w:spacing w:before="2"/>
              <w:ind w:left="18" w:right="3"/>
              <w:jc w:val="center"/>
              <w:rPr>
                <w:sz w:val="26"/>
              </w:rPr>
            </w:pPr>
            <w:r>
              <w:rPr>
                <w:spacing w:val="-10"/>
                <w:sz w:val="26"/>
              </w:rPr>
              <w:t>4</w:t>
            </w:r>
          </w:p>
        </w:tc>
        <w:tc>
          <w:tcPr>
            <w:tcW w:w="994" w:type="dxa"/>
            <w:shd w:val="clear" w:color="auto" w:fill="FFF1CC"/>
          </w:tcPr>
          <w:p>
            <w:pPr>
              <w:pStyle w:val="TableParagraph"/>
              <w:spacing w:before="2"/>
              <w:ind w:left="18" w:right="6"/>
              <w:jc w:val="center"/>
              <w:rPr>
                <w:sz w:val="26"/>
              </w:rPr>
            </w:pPr>
            <w:r>
              <w:rPr>
                <w:spacing w:val="-10"/>
                <w:sz w:val="26"/>
              </w:rPr>
              <w:t>0</w:t>
            </w:r>
          </w:p>
        </w:tc>
        <w:tc>
          <w:tcPr>
            <w:tcW w:w="708" w:type="dxa"/>
            <w:shd w:val="clear" w:color="auto" w:fill="FFF1CC"/>
          </w:tcPr>
          <w:p>
            <w:pPr>
              <w:pStyle w:val="TableParagraph"/>
              <w:spacing w:before="2"/>
              <w:ind w:left="18" w:right="4"/>
              <w:jc w:val="center"/>
              <w:rPr>
                <w:sz w:val="26"/>
              </w:rPr>
            </w:pPr>
            <w:r>
              <w:rPr>
                <w:spacing w:val="-10"/>
                <w:sz w:val="26"/>
              </w:rPr>
              <w:t>2</w:t>
            </w:r>
          </w:p>
        </w:tc>
        <w:tc>
          <w:tcPr>
            <w:tcW w:w="1133" w:type="dxa"/>
            <w:shd w:val="clear" w:color="auto" w:fill="ECECEC"/>
          </w:tcPr>
          <w:p>
            <w:pPr>
              <w:pStyle w:val="TableParagraph"/>
              <w:spacing w:before="2"/>
              <w:ind w:left="11"/>
              <w:jc w:val="center"/>
              <w:rPr>
                <w:sz w:val="26"/>
              </w:rPr>
            </w:pPr>
            <w:r>
              <w:rPr>
                <w:spacing w:val="-10"/>
                <w:sz w:val="26"/>
              </w:rPr>
              <w:t>0</w:t>
            </w:r>
          </w:p>
        </w:tc>
        <w:tc>
          <w:tcPr>
            <w:tcW w:w="708" w:type="dxa"/>
            <w:shd w:val="clear" w:color="auto" w:fill="ECECEC"/>
          </w:tcPr>
          <w:p>
            <w:pPr>
              <w:pStyle w:val="TableParagraph"/>
              <w:spacing w:before="2"/>
              <w:ind w:left="18"/>
              <w:jc w:val="center"/>
              <w:rPr>
                <w:sz w:val="26"/>
              </w:rPr>
            </w:pPr>
            <w:r>
              <w:rPr>
                <w:spacing w:val="-10"/>
                <w:sz w:val="26"/>
              </w:rPr>
              <w:t>1</w:t>
            </w:r>
          </w:p>
        </w:tc>
        <w:tc>
          <w:tcPr>
            <w:tcW w:w="994" w:type="dxa"/>
          </w:tcPr>
          <w:p>
            <w:pPr>
              <w:pStyle w:val="TableParagraph"/>
              <w:spacing w:before="2"/>
              <w:ind w:left="18" w:right="12"/>
              <w:jc w:val="center"/>
              <w:rPr>
                <w:sz w:val="26"/>
              </w:rPr>
            </w:pPr>
            <w:r>
              <w:rPr>
                <w:spacing w:val="-5"/>
                <w:sz w:val="26"/>
              </w:rPr>
              <w:t>19</w:t>
            </w:r>
          </w:p>
        </w:tc>
      </w:tr>
      <w:tr>
        <w:trPr>
          <w:trHeight w:val="448" w:hRule="atLeast"/>
        </w:trPr>
        <w:tc>
          <w:tcPr>
            <w:tcW w:w="3719" w:type="dxa"/>
            <w:gridSpan w:val="3"/>
          </w:tcPr>
          <w:p>
            <w:pPr>
              <w:pStyle w:val="TableParagraph"/>
              <w:spacing w:before="2"/>
              <w:ind w:left="20"/>
              <w:jc w:val="center"/>
              <w:rPr>
                <w:b/>
                <w:sz w:val="26"/>
              </w:rPr>
            </w:pPr>
            <w:r>
              <w:rPr>
                <w:b/>
                <w:spacing w:val="-6"/>
                <w:sz w:val="26"/>
              </w:rPr>
              <w:t>Tỉ</w:t>
            </w:r>
            <w:r>
              <w:rPr>
                <w:b/>
                <w:spacing w:val="-14"/>
                <w:sz w:val="26"/>
              </w:rPr>
              <w:t> </w:t>
            </w:r>
            <w:r>
              <w:rPr>
                <w:b/>
                <w:spacing w:val="-6"/>
                <w:sz w:val="26"/>
              </w:rPr>
              <w:t>lệ</w:t>
            </w:r>
            <w:r>
              <w:rPr>
                <w:b/>
                <w:spacing w:val="-13"/>
                <w:sz w:val="26"/>
              </w:rPr>
              <w:t> </w:t>
            </w:r>
            <w:r>
              <w:rPr>
                <w:b/>
                <w:spacing w:val="-10"/>
                <w:sz w:val="26"/>
              </w:rPr>
              <w:t>%</w:t>
            </w:r>
          </w:p>
        </w:tc>
        <w:tc>
          <w:tcPr>
            <w:tcW w:w="3511" w:type="dxa"/>
          </w:tcPr>
          <w:p>
            <w:pPr>
              <w:pStyle w:val="TableParagraph"/>
              <w:rPr>
                <w:sz w:val="24"/>
              </w:rPr>
            </w:pPr>
          </w:p>
        </w:tc>
        <w:tc>
          <w:tcPr>
            <w:tcW w:w="1764" w:type="dxa"/>
            <w:gridSpan w:val="2"/>
            <w:shd w:val="clear" w:color="auto" w:fill="E1EED9"/>
          </w:tcPr>
          <w:p>
            <w:pPr>
              <w:pStyle w:val="TableParagraph"/>
              <w:spacing w:before="2"/>
              <w:ind w:left="14"/>
              <w:jc w:val="center"/>
              <w:rPr>
                <w:b/>
                <w:sz w:val="26"/>
              </w:rPr>
            </w:pPr>
            <w:r>
              <w:rPr>
                <w:b/>
                <w:spacing w:val="-5"/>
                <w:sz w:val="26"/>
              </w:rPr>
              <w:t>30%</w:t>
            </w:r>
          </w:p>
        </w:tc>
        <w:tc>
          <w:tcPr>
            <w:tcW w:w="1778" w:type="dxa"/>
            <w:gridSpan w:val="2"/>
            <w:shd w:val="clear" w:color="auto" w:fill="DEEAF6"/>
          </w:tcPr>
          <w:p>
            <w:pPr>
              <w:pStyle w:val="TableParagraph"/>
              <w:spacing w:before="2"/>
              <w:ind w:left="14"/>
              <w:jc w:val="center"/>
              <w:rPr>
                <w:b/>
                <w:sz w:val="26"/>
              </w:rPr>
            </w:pPr>
            <w:r>
              <w:rPr>
                <w:b/>
                <w:spacing w:val="-5"/>
                <w:sz w:val="26"/>
              </w:rPr>
              <w:t>35%</w:t>
            </w:r>
          </w:p>
        </w:tc>
        <w:tc>
          <w:tcPr>
            <w:tcW w:w="1702" w:type="dxa"/>
            <w:gridSpan w:val="2"/>
            <w:shd w:val="clear" w:color="auto" w:fill="FFF1CC"/>
          </w:tcPr>
          <w:p>
            <w:pPr>
              <w:pStyle w:val="TableParagraph"/>
              <w:spacing w:before="2"/>
              <w:ind w:left="7"/>
              <w:jc w:val="center"/>
              <w:rPr>
                <w:b/>
                <w:sz w:val="26"/>
              </w:rPr>
            </w:pPr>
            <w:r>
              <w:rPr>
                <w:b/>
                <w:spacing w:val="-5"/>
                <w:sz w:val="26"/>
              </w:rPr>
              <w:t>25%</w:t>
            </w:r>
          </w:p>
        </w:tc>
        <w:tc>
          <w:tcPr>
            <w:tcW w:w="1841" w:type="dxa"/>
            <w:gridSpan w:val="2"/>
            <w:shd w:val="clear" w:color="auto" w:fill="ECECEC"/>
          </w:tcPr>
          <w:p>
            <w:pPr>
              <w:pStyle w:val="TableParagraph"/>
              <w:spacing w:before="2"/>
              <w:ind w:left="6"/>
              <w:jc w:val="center"/>
              <w:rPr>
                <w:b/>
                <w:sz w:val="26"/>
              </w:rPr>
            </w:pPr>
            <w:r>
              <w:rPr>
                <w:b/>
                <w:spacing w:val="-5"/>
                <w:sz w:val="26"/>
              </w:rPr>
              <w:t>10%</w:t>
            </w:r>
          </w:p>
        </w:tc>
        <w:tc>
          <w:tcPr>
            <w:tcW w:w="994" w:type="dxa"/>
          </w:tcPr>
          <w:p>
            <w:pPr>
              <w:pStyle w:val="TableParagraph"/>
              <w:spacing w:before="2"/>
              <w:ind w:left="18" w:right="12"/>
              <w:jc w:val="center"/>
              <w:rPr>
                <w:b/>
                <w:sz w:val="26"/>
              </w:rPr>
            </w:pPr>
            <w:r>
              <w:rPr>
                <w:b/>
                <w:spacing w:val="-4"/>
                <w:sz w:val="26"/>
              </w:rPr>
              <w:t>100%</w:t>
            </w:r>
          </w:p>
        </w:tc>
      </w:tr>
      <w:tr>
        <w:trPr>
          <w:trHeight w:val="448" w:hRule="atLeast"/>
        </w:trPr>
        <w:tc>
          <w:tcPr>
            <w:tcW w:w="3719" w:type="dxa"/>
            <w:gridSpan w:val="3"/>
          </w:tcPr>
          <w:p>
            <w:pPr>
              <w:pStyle w:val="TableParagraph"/>
              <w:spacing w:before="2"/>
              <w:ind w:left="20" w:right="10"/>
              <w:jc w:val="center"/>
              <w:rPr>
                <w:b/>
                <w:sz w:val="26"/>
              </w:rPr>
            </w:pPr>
            <w:r>
              <w:rPr>
                <w:b/>
                <w:spacing w:val="-6"/>
                <w:sz w:val="26"/>
              </w:rPr>
              <w:t>Tỉ</w:t>
            </w:r>
            <w:r>
              <w:rPr>
                <w:b/>
                <w:spacing w:val="-14"/>
                <w:sz w:val="26"/>
              </w:rPr>
              <w:t> </w:t>
            </w:r>
            <w:r>
              <w:rPr>
                <w:b/>
                <w:spacing w:val="-6"/>
                <w:sz w:val="26"/>
              </w:rPr>
              <w:t>lệ</w:t>
            </w:r>
            <w:r>
              <w:rPr>
                <w:b/>
                <w:spacing w:val="-15"/>
                <w:sz w:val="26"/>
              </w:rPr>
              <w:t> </w:t>
            </w:r>
            <w:r>
              <w:rPr>
                <w:b/>
                <w:spacing w:val="-6"/>
                <w:sz w:val="26"/>
              </w:rPr>
              <w:t>chung</w:t>
            </w:r>
          </w:p>
        </w:tc>
        <w:tc>
          <w:tcPr>
            <w:tcW w:w="3511" w:type="dxa"/>
            <w:shd w:val="clear" w:color="auto" w:fill="ECECEC"/>
          </w:tcPr>
          <w:p>
            <w:pPr>
              <w:pStyle w:val="TableParagraph"/>
              <w:rPr>
                <w:sz w:val="24"/>
              </w:rPr>
            </w:pPr>
          </w:p>
        </w:tc>
        <w:tc>
          <w:tcPr>
            <w:tcW w:w="3542" w:type="dxa"/>
            <w:gridSpan w:val="4"/>
            <w:shd w:val="clear" w:color="auto" w:fill="ECECEC"/>
          </w:tcPr>
          <w:p>
            <w:pPr>
              <w:pStyle w:val="TableParagraph"/>
              <w:spacing w:before="2"/>
              <w:ind w:left="5"/>
              <w:jc w:val="center"/>
              <w:rPr>
                <w:b/>
                <w:sz w:val="26"/>
              </w:rPr>
            </w:pPr>
            <w:r>
              <w:rPr>
                <w:b/>
                <w:spacing w:val="-5"/>
                <w:sz w:val="26"/>
              </w:rPr>
              <w:t>65%</w:t>
            </w:r>
          </w:p>
        </w:tc>
        <w:tc>
          <w:tcPr>
            <w:tcW w:w="3543" w:type="dxa"/>
            <w:gridSpan w:val="4"/>
            <w:shd w:val="clear" w:color="auto" w:fill="ECECEC"/>
          </w:tcPr>
          <w:p>
            <w:pPr>
              <w:pStyle w:val="TableParagraph"/>
              <w:spacing w:before="2"/>
              <w:ind w:left="9"/>
              <w:jc w:val="center"/>
              <w:rPr>
                <w:b/>
                <w:sz w:val="26"/>
              </w:rPr>
            </w:pPr>
            <w:r>
              <w:rPr>
                <w:b/>
                <w:spacing w:val="-5"/>
                <w:sz w:val="26"/>
              </w:rPr>
              <w:t>35%</w:t>
            </w:r>
          </w:p>
        </w:tc>
        <w:tc>
          <w:tcPr>
            <w:tcW w:w="994" w:type="dxa"/>
            <w:shd w:val="clear" w:color="auto" w:fill="ECECEC"/>
          </w:tcPr>
          <w:p>
            <w:pPr>
              <w:pStyle w:val="TableParagraph"/>
              <w:spacing w:before="2"/>
              <w:ind w:left="18" w:right="12"/>
              <w:jc w:val="center"/>
              <w:rPr>
                <w:b/>
                <w:sz w:val="26"/>
              </w:rPr>
            </w:pPr>
            <w:r>
              <w:rPr>
                <w:b/>
                <w:spacing w:val="-4"/>
                <w:sz w:val="26"/>
              </w:rPr>
              <w:t>100%</w:t>
            </w:r>
          </w:p>
        </w:tc>
      </w:tr>
    </w:tbl>
    <w:p>
      <w:pPr>
        <w:spacing w:after="0"/>
        <w:jc w:val="center"/>
        <w:rPr>
          <w:sz w:val="26"/>
        </w:rPr>
        <w:sectPr>
          <w:type w:val="continuous"/>
          <w:pgSz w:w="16850" w:h="11910" w:orient="landscape"/>
          <w:pgMar w:top="1000" w:bottom="280" w:left="740" w:right="420"/>
        </w:sectPr>
      </w:pPr>
    </w:p>
    <w:p>
      <w:pPr>
        <w:pStyle w:val="BodyText"/>
        <w:spacing w:before="2"/>
        <w:rPr>
          <w:b/>
          <w:sz w:val="2"/>
        </w:rPr>
      </w:pPr>
    </w:p>
    <w:tbl>
      <w:tblPr>
        <w:tblW w:w="0" w:type="auto"/>
        <w:jc w:val="left"/>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88"/>
        <w:gridCol w:w="5625"/>
      </w:tblGrid>
      <w:tr>
        <w:trPr>
          <w:trHeight w:val="1631" w:hRule="atLeast"/>
        </w:trPr>
        <w:tc>
          <w:tcPr>
            <w:tcW w:w="3388" w:type="dxa"/>
          </w:tcPr>
          <w:p>
            <w:pPr>
              <w:pStyle w:val="TableParagraph"/>
              <w:spacing w:line="287" w:lineRule="exact" w:after="67"/>
              <w:ind w:left="50"/>
              <w:rPr>
                <w:sz w:val="26"/>
              </w:rPr>
            </w:pPr>
            <w:r>
              <w:rPr>
                <w:spacing w:val="-2"/>
                <w:sz w:val="26"/>
              </w:rPr>
              <w:t>THCS.TOANMATH.com</w:t>
            </w:r>
          </w:p>
          <w:p>
            <w:pPr>
              <w:pStyle w:val="TableParagraph"/>
              <w:spacing w:line="20" w:lineRule="exact"/>
              <w:ind w:left="623"/>
              <w:rPr>
                <w:sz w:val="2"/>
              </w:rPr>
            </w:pPr>
            <w:r>
              <w:rPr>
                <w:sz w:val="2"/>
              </w:rPr>
              <mc:AlternateContent>
                <mc:Choice Requires="wps">
                  <w:drawing>
                    <wp:inline distT="0" distB="0" distL="0" distR="0">
                      <wp:extent cx="990600" cy="9525"/>
                      <wp:effectExtent l="9525" t="0" r="0" b="0"/>
                      <wp:docPr id="163" name="Group 163"/>
                      <wp:cNvGraphicFramePr>
                        <a:graphicFrameLocks/>
                      </wp:cNvGraphicFramePr>
                      <a:graphic>
                        <a:graphicData uri="http://schemas.microsoft.com/office/word/2010/wordprocessingGroup">
                          <wpg:wgp>
                            <wpg:cNvPr id="163" name="Group 163"/>
                            <wpg:cNvGrpSpPr/>
                            <wpg:grpSpPr>
                              <a:xfrm>
                                <a:off x="0" y="0"/>
                                <a:ext cx="990600" cy="9525"/>
                                <a:chExt cx="990600" cy="9525"/>
                              </a:xfrm>
                            </wpg:grpSpPr>
                            <wps:wsp>
                              <wps:cNvPr id="164" name="Graphic 164"/>
                              <wps:cNvSpPr/>
                              <wps:spPr>
                                <a:xfrm>
                                  <a:off x="0" y="4762"/>
                                  <a:ext cx="990600" cy="1270"/>
                                </a:xfrm>
                                <a:custGeom>
                                  <a:avLst/>
                                  <a:gdLst/>
                                  <a:ahLst/>
                                  <a:cxnLst/>
                                  <a:rect l="l" t="t" r="r" b="b"/>
                                  <a:pathLst>
                                    <a:path w="990600" h="0">
                                      <a:moveTo>
                                        <a:pt x="0" y="0"/>
                                      </a:moveTo>
                                      <a:lnTo>
                                        <a:pt x="990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75pt;mso-position-horizontal-relative:char;mso-position-vertical-relative:line" id="docshapegroup77" coordorigin="0,0" coordsize="1560,15">
                      <v:line style="position:absolute" from="0,8" to="1560,8" stroked="true" strokeweight=".75pt" strokecolor="#000000">
                        <v:stroke dashstyle="solid"/>
                      </v:line>
                    </v:group>
                  </w:pict>
                </mc:Fallback>
              </mc:AlternateContent>
            </w:r>
            <w:r>
              <w:rPr>
                <w:sz w:val="2"/>
              </w:rPr>
            </w:r>
          </w:p>
          <w:p>
            <w:pPr>
              <w:pStyle w:val="TableParagraph"/>
              <w:spacing w:before="213"/>
              <w:ind w:right="679"/>
              <w:jc w:val="center"/>
              <w:rPr>
                <w:rFonts w:ascii="Carlito" w:hAnsi="Carlito"/>
                <w:sz w:val="22"/>
              </w:rPr>
            </w:pPr>
            <w:r>
              <w:rPr/>
              <mc:AlternateContent>
                <mc:Choice Requires="wps">
                  <w:drawing>
                    <wp:anchor distT="0" distB="0" distL="0" distR="0" allowOverlap="1" layoutInCell="1" locked="0" behindDoc="1" simplePos="0" relativeHeight="480694784">
                      <wp:simplePos x="0" y="0"/>
                      <wp:positionH relativeFrom="column">
                        <wp:posOffset>101917</wp:posOffset>
                      </wp:positionH>
                      <wp:positionV relativeFrom="paragraph">
                        <wp:posOffset>80500</wp:posOffset>
                      </wp:positionV>
                      <wp:extent cx="1514475" cy="31115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1514475" cy="311150"/>
                                <a:chExt cx="1514475" cy="311150"/>
                              </a:xfrm>
                            </wpg:grpSpPr>
                            <wps:wsp>
                              <wps:cNvPr id="166" name="Graphic 166"/>
                              <wps:cNvSpPr/>
                              <wps:spPr>
                                <a:xfrm>
                                  <a:off x="4762" y="4762"/>
                                  <a:ext cx="1504950" cy="301625"/>
                                </a:xfrm>
                                <a:custGeom>
                                  <a:avLst/>
                                  <a:gdLst/>
                                  <a:ahLst/>
                                  <a:cxnLst/>
                                  <a:rect l="l" t="t" r="r" b="b"/>
                                  <a:pathLst>
                                    <a:path w="1504950" h="301625">
                                      <a:moveTo>
                                        <a:pt x="0" y="0"/>
                                      </a:moveTo>
                                      <a:lnTo>
                                        <a:pt x="1504950" y="0"/>
                                      </a:lnTo>
                                      <a:lnTo>
                                        <a:pt x="1504950" y="301625"/>
                                      </a:lnTo>
                                      <a:lnTo>
                                        <a:pt x="0" y="30162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25pt;margin-top:6.338638pt;width:119.25pt;height:24.5pt;mso-position-horizontal-relative:column;mso-position-vertical-relative:paragraph;z-index:-22621696" id="docshapegroup78" coordorigin="160,127" coordsize="2385,490">
                      <v:rect style="position:absolute;left:168;top:134;width:2370;height:475" id="docshape79" filled="false" stroked="true" strokeweight=".75pt" strokecolor="#000000">
                        <v:stroke dashstyle="solid"/>
                      </v:rect>
                      <w10:wrap type="none"/>
                    </v:group>
                  </w:pict>
                </mc:Fallback>
              </mc:AlternateContent>
            </w:r>
            <w:r>
              <w:rPr>
                <w:rFonts w:ascii="Arial" w:hAnsi="Arial"/>
                <w:w w:val="90"/>
                <w:sz w:val="22"/>
              </w:rPr>
              <w:t>ĐỀ</w:t>
            </w:r>
            <w:r>
              <w:rPr>
                <w:rFonts w:ascii="Arial" w:hAnsi="Arial"/>
                <w:spacing w:val="-1"/>
                <w:sz w:val="22"/>
              </w:rPr>
              <w:t> </w:t>
            </w:r>
            <w:r>
              <w:rPr>
                <w:rFonts w:ascii="Carlito" w:hAnsi="Carlito"/>
                <w:w w:val="90"/>
                <w:sz w:val="22"/>
              </w:rPr>
              <w:t>CHÍNH</w:t>
            </w:r>
            <w:r>
              <w:rPr>
                <w:rFonts w:ascii="Carlito" w:hAnsi="Carlito"/>
                <w:spacing w:val="10"/>
                <w:sz w:val="22"/>
              </w:rPr>
              <w:t> </w:t>
            </w:r>
            <w:r>
              <w:rPr>
                <w:rFonts w:ascii="Carlito" w:hAnsi="Carlito"/>
                <w:spacing w:val="-4"/>
                <w:w w:val="90"/>
                <w:sz w:val="22"/>
              </w:rPr>
              <w:t>TH</w:t>
            </w:r>
            <w:r>
              <w:rPr>
                <w:rFonts w:ascii="Arial" w:hAnsi="Arial"/>
                <w:spacing w:val="-4"/>
                <w:w w:val="90"/>
                <w:sz w:val="22"/>
              </w:rPr>
              <w:t>Ứ</w:t>
            </w:r>
            <w:r>
              <w:rPr>
                <w:rFonts w:ascii="Carlito" w:hAnsi="Carlito"/>
                <w:spacing w:val="-4"/>
                <w:w w:val="90"/>
                <w:sz w:val="22"/>
              </w:rPr>
              <w:t>C</w:t>
            </w:r>
          </w:p>
          <w:p>
            <w:pPr>
              <w:pStyle w:val="TableParagraph"/>
              <w:spacing w:before="223"/>
              <w:rPr>
                <w:b/>
                <w:sz w:val="22"/>
              </w:rPr>
            </w:pPr>
          </w:p>
          <w:p>
            <w:pPr>
              <w:pStyle w:val="TableParagraph"/>
              <w:spacing w:line="279" w:lineRule="exact"/>
              <w:ind w:right="696"/>
              <w:jc w:val="center"/>
              <w:rPr>
                <w:sz w:val="26"/>
              </w:rPr>
            </w:pPr>
            <w:r>
              <w:rPr>
                <w:sz w:val="26"/>
              </w:rPr>
              <w:t>(</w:t>
            </w:r>
            <w:r>
              <w:rPr>
                <w:i/>
                <w:sz w:val="26"/>
              </w:rPr>
              <w:t>Đề</w:t>
            </w:r>
            <w:r>
              <w:rPr>
                <w:i/>
                <w:spacing w:val="-4"/>
                <w:sz w:val="26"/>
              </w:rPr>
              <w:t> </w:t>
            </w:r>
            <w:r>
              <w:rPr>
                <w:i/>
                <w:sz w:val="26"/>
              </w:rPr>
              <w:t>gồm</w:t>
            </w:r>
            <w:r>
              <w:rPr>
                <w:i/>
                <w:spacing w:val="-4"/>
                <w:sz w:val="26"/>
              </w:rPr>
              <w:t> </w:t>
            </w:r>
            <w:r>
              <w:rPr>
                <w:i/>
                <w:sz w:val="26"/>
              </w:rPr>
              <w:t>có</w:t>
            </w:r>
            <w:r>
              <w:rPr>
                <w:i/>
                <w:spacing w:val="-3"/>
                <w:sz w:val="26"/>
              </w:rPr>
              <w:t> </w:t>
            </w:r>
            <w:r>
              <w:rPr>
                <w:i/>
                <w:sz w:val="26"/>
              </w:rPr>
              <w:t>02</w:t>
            </w:r>
            <w:r>
              <w:rPr>
                <w:i/>
                <w:spacing w:val="-4"/>
                <w:sz w:val="26"/>
              </w:rPr>
              <w:t> </w:t>
            </w:r>
            <w:r>
              <w:rPr>
                <w:i/>
                <w:spacing w:val="-2"/>
                <w:sz w:val="26"/>
              </w:rPr>
              <w:t>trang</w:t>
            </w:r>
            <w:r>
              <w:rPr>
                <w:spacing w:val="-2"/>
                <w:sz w:val="26"/>
              </w:rPr>
              <w:t>)</w:t>
            </w:r>
          </w:p>
        </w:tc>
        <w:tc>
          <w:tcPr>
            <w:tcW w:w="5625" w:type="dxa"/>
          </w:tcPr>
          <w:p>
            <w:pPr>
              <w:pStyle w:val="TableParagraph"/>
              <w:spacing w:line="357" w:lineRule="auto"/>
              <w:ind w:left="879" w:right="319"/>
              <w:jc w:val="center"/>
              <w:rPr>
                <w:b/>
                <w:sz w:val="26"/>
              </w:rPr>
            </w:pPr>
            <w:r>
              <w:rPr>
                <w:b/>
                <w:sz w:val="26"/>
              </w:rPr>
              <w:t>ĐỀ</w:t>
            </w:r>
            <w:r>
              <w:rPr>
                <w:b/>
                <w:spacing w:val="-8"/>
                <w:sz w:val="26"/>
              </w:rPr>
              <w:t> </w:t>
            </w:r>
            <w:r>
              <w:rPr>
                <w:b/>
                <w:sz w:val="26"/>
              </w:rPr>
              <w:t>KIỂM</w:t>
            </w:r>
            <w:r>
              <w:rPr>
                <w:b/>
                <w:spacing w:val="-8"/>
                <w:sz w:val="26"/>
              </w:rPr>
              <w:t> </w:t>
            </w:r>
            <w:r>
              <w:rPr>
                <w:b/>
                <w:sz w:val="26"/>
              </w:rPr>
              <w:t>TRA</w:t>
            </w:r>
            <w:r>
              <w:rPr>
                <w:b/>
                <w:spacing w:val="-5"/>
                <w:sz w:val="26"/>
              </w:rPr>
              <w:t> </w:t>
            </w:r>
            <w:r>
              <w:rPr>
                <w:b/>
                <w:sz w:val="26"/>
              </w:rPr>
              <w:t>GIỮA</w:t>
            </w:r>
            <w:r>
              <w:rPr>
                <w:b/>
                <w:spacing w:val="-8"/>
                <w:sz w:val="26"/>
              </w:rPr>
              <w:t> </w:t>
            </w:r>
            <w:r>
              <w:rPr>
                <w:b/>
                <w:sz w:val="26"/>
              </w:rPr>
              <w:t>HỌC</w:t>
            </w:r>
            <w:r>
              <w:rPr>
                <w:b/>
                <w:spacing w:val="-8"/>
                <w:sz w:val="26"/>
              </w:rPr>
              <w:t> </w:t>
            </w:r>
            <w:r>
              <w:rPr>
                <w:b/>
                <w:sz w:val="26"/>
              </w:rPr>
              <w:t>KỲ</w:t>
            </w:r>
            <w:r>
              <w:rPr>
                <w:b/>
                <w:spacing w:val="-8"/>
                <w:sz w:val="26"/>
              </w:rPr>
              <w:t> </w:t>
            </w:r>
            <w:r>
              <w:rPr>
                <w:b/>
                <w:sz w:val="26"/>
              </w:rPr>
              <w:t>II Môn: TOÁN 7</w:t>
            </w:r>
          </w:p>
          <w:p>
            <w:pPr>
              <w:pStyle w:val="TableParagraph"/>
              <w:ind w:left="879" w:right="321"/>
              <w:jc w:val="center"/>
              <w:rPr>
                <w:b/>
                <w:sz w:val="26"/>
              </w:rPr>
            </w:pPr>
            <w:r>
              <w:rPr>
                <w:b/>
                <w:sz w:val="26"/>
              </w:rPr>
              <w:t>NĂM</w:t>
            </w:r>
            <w:r>
              <w:rPr>
                <w:b/>
                <w:spacing w:val="-8"/>
                <w:sz w:val="26"/>
              </w:rPr>
              <w:t> </w:t>
            </w:r>
            <w:r>
              <w:rPr>
                <w:b/>
                <w:spacing w:val="-5"/>
                <w:sz w:val="26"/>
              </w:rPr>
              <w:t>HỌC</w:t>
            </w:r>
          </w:p>
          <w:p>
            <w:pPr>
              <w:pStyle w:val="TableParagraph"/>
              <w:spacing w:line="279" w:lineRule="exact" w:before="142"/>
              <w:ind w:left="560"/>
              <w:jc w:val="center"/>
              <w:rPr>
                <w:i/>
                <w:sz w:val="26"/>
              </w:rPr>
            </w:pPr>
            <w:r>
              <w:rPr>
                <w:i/>
                <w:sz w:val="26"/>
              </w:rPr>
              <w:t>Thời</w:t>
            </w:r>
            <w:r>
              <w:rPr>
                <w:i/>
                <w:spacing w:val="-5"/>
                <w:sz w:val="26"/>
              </w:rPr>
              <w:t> </w:t>
            </w:r>
            <w:r>
              <w:rPr>
                <w:i/>
                <w:sz w:val="26"/>
              </w:rPr>
              <w:t>gian:</w:t>
            </w:r>
            <w:r>
              <w:rPr>
                <w:i/>
                <w:spacing w:val="-5"/>
                <w:sz w:val="26"/>
              </w:rPr>
              <w:t> </w:t>
            </w:r>
            <w:r>
              <w:rPr>
                <w:i/>
                <w:sz w:val="26"/>
              </w:rPr>
              <w:t>90</w:t>
            </w:r>
            <w:r>
              <w:rPr>
                <w:i/>
                <w:spacing w:val="-5"/>
                <w:sz w:val="26"/>
              </w:rPr>
              <w:t> </w:t>
            </w:r>
            <w:r>
              <w:rPr>
                <w:i/>
                <w:sz w:val="26"/>
              </w:rPr>
              <w:t>phút</w:t>
            </w:r>
            <w:r>
              <w:rPr>
                <w:i/>
                <w:spacing w:val="-2"/>
                <w:sz w:val="26"/>
              </w:rPr>
              <w:t> </w:t>
            </w:r>
            <w:r>
              <w:rPr>
                <w:i/>
                <w:sz w:val="26"/>
              </w:rPr>
              <w:t>(không</w:t>
            </w:r>
            <w:r>
              <w:rPr>
                <w:i/>
                <w:spacing w:val="-5"/>
                <w:sz w:val="26"/>
              </w:rPr>
              <w:t> </w:t>
            </w:r>
            <w:r>
              <w:rPr>
                <w:i/>
                <w:sz w:val="26"/>
              </w:rPr>
              <w:t>kể</w:t>
            </w:r>
            <w:r>
              <w:rPr>
                <w:i/>
                <w:spacing w:val="-4"/>
                <w:sz w:val="26"/>
              </w:rPr>
              <w:t> </w:t>
            </w:r>
            <w:r>
              <w:rPr>
                <w:i/>
                <w:sz w:val="26"/>
              </w:rPr>
              <w:t>thời</w:t>
            </w:r>
            <w:r>
              <w:rPr>
                <w:i/>
                <w:spacing w:val="-5"/>
                <w:sz w:val="26"/>
              </w:rPr>
              <w:t> </w:t>
            </w:r>
            <w:r>
              <w:rPr>
                <w:i/>
                <w:sz w:val="26"/>
              </w:rPr>
              <w:t>gian</w:t>
            </w:r>
            <w:r>
              <w:rPr>
                <w:i/>
                <w:spacing w:val="-5"/>
                <w:sz w:val="26"/>
              </w:rPr>
              <w:t> </w:t>
            </w:r>
            <w:r>
              <w:rPr>
                <w:i/>
                <w:sz w:val="26"/>
              </w:rPr>
              <w:t>giao</w:t>
            </w:r>
            <w:r>
              <w:rPr>
                <w:i/>
                <w:spacing w:val="-2"/>
                <w:sz w:val="26"/>
              </w:rPr>
              <w:t> </w:t>
            </w:r>
            <w:r>
              <w:rPr>
                <w:i/>
                <w:spacing w:val="-5"/>
                <w:sz w:val="26"/>
              </w:rPr>
              <w:t>đề)</w:t>
            </w:r>
          </w:p>
        </w:tc>
      </w:tr>
    </w:tbl>
    <w:p>
      <w:pPr>
        <w:pStyle w:val="ListParagraph"/>
        <w:numPr>
          <w:ilvl w:val="0"/>
          <w:numId w:val="43"/>
        </w:numPr>
        <w:tabs>
          <w:tab w:pos="449" w:val="left" w:leader="none"/>
        </w:tabs>
        <w:spacing w:line="360" w:lineRule="auto" w:before="200" w:after="0"/>
        <w:ind w:left="232" w:right="874" w:firstLine="0"/>
        <w:jc w:val="left"/>
        <w:rPr>
          <w:i/>
          <w:sz w:val="26"/>
        </w:rPr>
      </w:pPr>
      <w:r>
        <w:rPr>
          <w:b/>
          <w:sz w:val="26"/>
          <w:u w:val="single"/>
        </w:rPr>
        <w:t>TRẮC</w:t>
      </w:r>
      <w:r>
        <w:rPr>
          <w:b/>
          <w:spacing w:val="-17"/>
          <w:sz w:val="26"/>
          <w:u w:val="single"/>
        </w:rPr>
        <w:t> </w:t>
      </w:r>
      <w:r>
        <w:rPr>
          <w:b/>
          <w:sz w:val="26"/>
          <w:u w:val="single"/>
        </w:rPr>
        <w:t>NGHIỆM</w:t>
      </w:r>
      <w:r>
        <w:rPr>
          <w:b/>
          <w:spacing w:val="-16"/>
          <w:sz w:val="26"/>
          <w:u w:val="single"/>
        </w:rPr>
        <w:t> </w:t>
      </w:r>
      <w:r>
        <w:rPr>
          <w:b/>
          <w:sz w:val="26"/>
          <w:u w:val="single"/>
        </w:rPr>
        <w:t>KHÁCH</w:t>
      </w:r>
      <w:r>
        <w:rPr>
          <w:b/>
          <w:spacing w:val="-16"/>
          <w:sz w:val="26"/>
          <w:u w:val="single"/>
        </w:rPr>
        <w:t> </w:t>
      </w:r>
      <w:r>
        <w:rPr>
          <w:b/>
          <w:sz w:val="26"/>
          <w:u w:val="single"/>
        </w:rPr>
        <w:t>QUAN</w:t>
      </w:r>
      <w:r>
        <w:rPr>
          <w:b/>
          <w:spacing w:val="-16"/>
          <w:sz w:val="26"/>
          <w:u w:val="none"/>
        </w:rPr>
        <w:t> </w:t>
      </w:r>
      <w:r>
        <w:rPr>
          <w:b/>
          <w:i/>
          <w:sz w:val="26"/>
          <w:u w:val="none"/>
        </w:rPr>
        <w:t>(3,0</w:t>
      </w:r>
      <w:r>
        <w:rPr>
          <w:b/>
          <w:i/>
          <w:spacing w:val="-16"/>
          <w:sz w:val="26"/>
          <w:u w:val="none"/>
        </w:rPr>
        <w:t> </w:t>
      </w:r>
      <w:r>
        <w:rPr>
          <w:b/>
          <w:i/>
          <w:sz w:val="26"/>
          <w:u w:val="none"/>
        </w:rPr>
        <w:t>điểm):</w:t>
      </w:r>
      <w:r>
        <w:rPr>
          <w:b/>
          <w:i/>
          <w:spacing w:val="-17"/>
          <w:sz w:val="26"/>
          <w:u w:val="none"/>
        </w:rPr>
        <w:t> </w:t>
      </w:r>
      <w:r>
        <w:rPr>
          <w:i/>
          <w:sz w:val="26"/>
          <w:u w:val="none"/>
        </w:rPr>
        <w:t>Khoanh</w:t>
      </w:r>
      <w:r>
        <w:rPr>
          <w:i/>
          <w:spacing w:val="-9"/>
          <w:sz w:val="26"/>
          <w:u w:val="none"/>
        </w:rPr>
        <w:t> </w:t>
      </w:r>
      <w:r>
        <w:rPr>
          <w:i/>
          <w:sz w:val="26"/>
          <w:u w:val="none"/>
        </w:rPr>
        <w:t>tròn</w:t>
      </w:r>
      <w:r>
        <w:rPr>
          <w:i/>
          <w:spacing w:val="-10"/>
          <w:sz w:val="26"/>
          <w:u w:val="none"/>
        </w:rPr>
        <w:t> </w:t>
      </w:r>
      <w:r>
        <w:rPr>
          <w:i/>
          <w:sz w:val="26"/>
          <w:u w:val="none"/>
        </w:rPr>
        <w:t>vào</w:t>
      </w:r>
      <w:r>
        <w:rPr>
          <w:i/>
          <w:spacing w:val="-10"/>
          <w:sz w:val="26"/>
          <w:u w:val="none"/>
        </w:rPr>
        <w:t> </w:t>
      </w:r>
      <w:r>
        <w:rPr>
          <w:i/>
          <w:sz w:val="26"/>
          <w:u w:val="none"/>
        </w:rPr>
        <w:t>chỉ</w:t>
      </w:r>
      <w:r>
        <w:rPr>
          <w:i/>
          <w:spacing w:val="-10"/>
          <w:sz w:val="26"/>
          <w:u w:val="none"/>
        </w:rPr>
        <w:t> </w:t>
      </w:r>
      <w:r>
        <w:rPr>
          <w:i/>
          <w:sz w:val="26"/>
          <w:u w:val="none"/>
        </w:rPr>
        <w:t>một</w:t>
      </w:r>
      <w:r>
        <w:rPr>
          <w:i/>
          <w:spacing w:val="-10"/>
          <w:sz w:val="26"/>
          <w:u w:val="none"/>
        </w:rPr>
        <w:t> </w:t>
      </w:r>
      <w:r>
        <w:rPr>
          <w:i/>
          <w:sz w:val="26"/>
          <w:u w:val="none"/>
        </w:rPr>
        <w:t>chữ</w:t>
      </w:r>
      <w:r>
        <w:rPr>
          <w:i/>
          <w:spacing w:val="-9"/>
          <w:sz w:val="26"/>
          <w:u w:val="none"/>
        </w:rPr>
        <w:t> </w:t>
      </w:r>
      <w:r>
        <w:rPr>
          <w:i/>
          <w:sz w:val="26"/>
          <w:u w:val="none"/>
        </w:rPr>
        <w:t>cái</w:t>
      </w:r>
      <w:r>
        <w:rPr>
          <w:i/>
          <w:spacing w:val="-10"/>
          <w:sz w:val="26"/>
          <w:u w:val="none"/>
        </w:rPr>
        <w:t> </w:t>
      </w:r>
      <w:r>
        <w:rPr>
          <w:i/>
          <w:sz w:val="26"/>
          <w:u w:val="none"/>
        </w:rPr>
        <w:t>đứng</w:t>
      </w:r>
      <w:r>
        <w:rPr>
          <w:i/>
          <w:spacing w:val="-8"/>
          <w:sz w:val="26"/>
          <w:u w:val="none"/>
        </w:rPr>
        <w:t> </w:t>
      </w:r>
      <w:r>
        <w:rPr>
          <w:i/>
          <w:sz w:val="26"/>
          <w:u w:val="none"/>
        </w:rPr>
        <w:t>trước</w:t>
      </w:r>
      <w:r>
        <w:rPr>
          <w:i/>
          <w:sz w:val="26"/>
          <w:u w:val="none"/>
        </w:rPr>
        <w:t> phương án trả lời đúng.</w:t>
      </w:r>
    </w:p>
    <w:p>
      <w:pPr>
        <w:pStyle w:val="BodyText"/>
        <w:spacing w:line="276" w:lineRule="auto" w:before="159"/>
        <w:ind w:left="233" w:right="663" w:hanging="1"/>
      </w:pPr>
      <w:r>
        <w:rPr>
          <w:b/>
        </w:rPr>
        <w:t>Câu</w:t>
      </w:r>
      <w:r>
        <w:rPr>
          <w:b/>
          <w:spacing w:val="-2"/>
        </w:rPr>
        <w:t> </w:t>
      </w:r>
      <w:r>
        <w:rPr>
          <w:b/>
        </w:rPr>
        <w:t>1:</w:t>
      </w:r>
      <w:r>
        <w:rPr>
          <w:b/>
          <w:spacing w:val="-2"/>
        </w:rPr>
        <w:t> </w:t>
      </w:r>
      <w:r>
        <w:rPr/>
        <w:t>Học</w:t>
      </w:r>
      <w:r>
        <w:rPr>
          <w:spacing w:val="-2"/>
        </w:rPr>
        <w:t> </w:t>
      </w:r>
      <w:r>
        <w:rPr/>
        <w:t>sinh</w:t>
      </w:r>
      <w:r>
        <w:rPr>
          <w:spacing w:val="-2"/>
        </w:rPr>
        <w:t> </w:t>
      </w:r>
      <w:r>
        <w:rPr/>
        <w:t>lớp</w:t>
      </w:r>
      <w:r>
        <w:rPr>
          <w:spacing w:val="-2"/>
        </w:rPr>
        <w:t> </w:t>
      </w:r>
      <w:r>
        <w:rPr/>
        <w:t>7A</w:t>
      </w:r>
      <w:r>
        <w:rPr>
          <w:spacing w:val="-2"/>
        </w:rPr>
        <w:t> </w:t>
      </w:r>
      <w:r>
        <w:rPr/>
        <w:t>trong</w:t>
      </w:r>
      <w:r>
        <w:rPr>
          <w:spacing w:val="-2"/>
        </w:rPr>
        <w:t> </w:t>
      </w:r>
      <w:r>
        <w:rPr/>
        <w:t>giờ</w:t>
      </w:r>
      <w:r>
        <w:rPr>
          <w:spacing w:val="-2"/>
        </w:rPr>
        <w:t> </w:t>
      </w:r>
      <w:r>
        <w:rPr/>
        <w:t>ra</w:t>
      </w:r>
      <w:r>
        <w:rPr>
          <w:spacing w:val="-2"/>
        </w:rPr>
        <w:t> </w:t>
      </w:r>
      <w:r>
        <w:rPr/>
        <w:t>chơi</w:t>
      </w:r>
      <w:r>
        <w:rPr>
          <w:spacing w:val="-2"/>
        </w:rPr>
        <w:t> </w:t>
      </w:r>
      <w:r>
        <w:rPr/>
        <w:t>tham</w:t>
      </w:r>
      <w:r>
        <w:rPr>
          <w:spacing w:val="-2"/>
        </w:rPr>
        <w:t> </w:t>
      </w:r>
      <w:r>
        <w:rPr/>
        <w:t>gia</w:t>
      </w:r>
      <w:r>
        <w:rPr>
          <w:spacing w:val="-2"/>
        </w:rPr>
        <w:t> </w:t>
      </w:r>
      <w:r>
        <w:rPr/>
        <w:t>các</w:t>
      </w:r>
      <w:r>
        <w:rPr>
          <w:spacing w:val="-2"/>
        </w:rPr>
        <w:t> </w:t>
      </w:r>
      <w:r>
        <w:rPr/>
        <w:t>hoạt</w:t>
      </w:r>
      <w:r>
        <w:rPr>
          <w:spacing w:val="-2"/>
        </w:rPr>
        <w:t> </w:t>
      </w:r>
      <w:r>
        <w:rPr/>
        <w:t>động được</w:t>
      </w:r>
      <w:r>
        <w:rPr>
          <w:spacing w:val="-2"/>
        </w:rPr>
        <w:t> </w:t>
      </w:r>
      <w:r>
        <w:rPr/>
        <w:t>ghi</w:t>
      </w:r>
      <w:r>
        <w:rPr>
          <w:spacing w:val="-2"/>
        </w:rPr>
        <w:t> </w:t>
      </w:r>
      <w:r>
        <w:rPr/>
        <w:t>lại</w:t>
      </w:r>
      <w:r>
        <w:rPr>
          <w:spacing w:val="-2"/>
        </w:rPr>
        <w:t> </w:t>
      </w:r>
      <w:r>
        <w:rPr/>
        <w:t>trong</w:t>
      </w:r>
      <w:r>
        <w:rPr>
          <w:spacing w:val="-2"/>
        </w:rPr>
        <w:t> </w:t>
      </w:r>
      <w:r>
        <w:rPr/>
        <w:t>bảng</w:t>
      </w:r>
      <w:r>
        <w:rPr>
          <w:spacing w:val="-2"/>
        </w:rPr>
        <w:t> </w:t>
      </w:r>
      <w:r>
        <w:rPr/>
        <w:t>như </w:t>
      </w:r>
      <w:r>
        <w:rPr>
          <w:spacing w:val="-4"/>
        </w:rPr>
        <w:t>sau:</w:t>
      </w:r>
    </w:p>
    <w:p>
      <w:pPr>
        <w:pStyle w:val="BodyText"/>
        <w:spacing w:before="4"/>
        <w:rPr>
          <w:sz w:val="1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1332"/>
        <w:gridCol w:w="1330"/>
        <w:gridCol w:w="1332"/>
        <w:gridCol w:w="1678"/>
      </w:tblGrid>
      <w:tr>
        <w:trPr>
          <w:trHeight w:val="974" w:hRule="atLeast"/>
        </w:trPr>
        <w:tc>
          <w:tcPr>
            <w:tcW w:w="2093" w:type="dxa"/>
          </w:tcPr>
          <w:p>
            <w:pPr>
              <w:pStyle w:val="TableParagraph"/>
              <w:spacing w:before="2"/>
              <w:ind w:left="107"/>
              <w:rPr>
                <w:sz w:val="26"/>
              </w:rPr>
            </w:pPr>
            <w:r>
              <w:rPr>
                <w:sz w:val="26"/>
              </w:rPr>
              <w:t>Các</w:t>
            </w:r>
            <w:r>
              <w:rPr>
                <w:spacing w:val="-6"/>
                <w:sz w:val="26"/>
              </w:rPr>
              <w:t> </w:t>
            </w:r>
            <w:r>
              <w:rPr>
                <w:sz w:val="26"/>
              </w:rPr>
              <w:t>hoạt</w:t>
            </w:r>
            <w:r>
              <w:rPr>
                <w:spacing w:val="-5"/>
                <w:sz w:val="26"/>
              </w:rPr>
              <w:t> </w:t>
            </w:r>
            <w:r>
              <w:rPr>
                <w:spacing w:val="-4"/>
                <w:sz w:val="26"/>
              </w:rPr>
              <w:t>động</w:t>
            </w:r>
          </w:p>
        </w:tc>
        <w:tc>
          <w:tcPr>
            <w:tcW w:w="1332" w:type="dxa"/>
          </w:tcPr>
          <w:p>
            <w:pPr>
              <w:pStyle w:val="TableParagraph"/>
              <w:spacing w:before="2"/>
              <w:ind w:left="110"/>
              <w:rPr>
                <w:sz w:val="26"/>
              </w:rPr>
            </w:pPr>
            <w:r>
              <w:rPr>
                <w:sz w:val="26"/>
              </w:rPr>
              <w:t>Đọc</w:t>
            </w:r>
            <w:r>
              <w:rPr>
                <w:spacing w:val="-6"/>
                <w:sz w:val="26"/>
              </w:rPr>
              <w:t> </w:t>
            </w:r>
            <w:r>
              <w:rPr>
                <w:spacing w:val="-4"/>
                <w:sz w:val="26"/>
              </w:rPr>
              <w:t>sách</w:t>
            </w:r>
          </w:p>
        </w:tc>
        <w:tc>
          <w:tcPr>
            <w:tcW w:w="1330" w:type="dxa"/>
          </w:tcPr>
          <w:p>
            <w:pPr>
              <w:pStyle w:val="TableParagraph"/>
              <w:spacing w:before="2"/>
              <w:ind w:left="107"/>
              <w:rPr>
                <w:sz w:val="26"/>
              </w:rPr>
            </w:pPr>
            <w:r>
              <w:rPr>
                <w:sz w:val="26"/>
              </w:rPr>
              <w:t>Nhảy</w:t>
            </w:r>
            <w:r>
              <w:rPr>
                <w:spacing w:val="-7"/>
                <w:sz w:val="26"/>
              </w:rPr>
              <w:t> </w:t>
            </w:r>
            <w:r>
              <w:rPr>
                <w:spacing w:val="-5"/>
                <w:sz w:val="26"/>
              </w:rPr>
              <w:t>dây</w:t>
            </w:r>
          </w:p>
        </w:tc>
        <w:tc>
          <w:tcPr>
            <w:tcW w:w="1332" w:type="dxa"/>
          </w:tcPr>
          <w:p>
            <w:pPr>
              <w:pStyle w:val="TableParagraph"/>
              <w:spacing w:before="2"/>
              <w:ind w:left="109"/>
              <w:rPr>
                <w:sz w:val="26"/>
              </w:rPr>
            </w:pPr>
            <w:r>
              <w:rPr>
                <w:sz w:val="26"/>
              </w:rPr>
              <w:t>Đá</w:t>
            </w:r>
            <w:r>
              <w:rPr>
                <w:spacing w:val="-5"/>
                <w:sz w:val="26"/>
              </w:rPr>
              <w:t> cầu</w:t>
            </w:r>
          </w:p>
        </w:tc>
        <w:tc>
          <w:tcPr>
            <w:tcW w:w="1678" w:type="dxa"/>
          </w:tcPr>
          <w:p>
            <w:pPr>
              <w:pStyle w:val="TableParagraph"/>
              <w:spacing w:before="59"/>
              <w:ind w:left="109"/>
              <w:rPr>
                <w:sz w:val="26"/>
              </w:rPr>
            </w:pPr>
            <w:r>
              <w:rPr>
                <w:sz w:val="26"/>
              </w:rPr>
              <w:t>Bóng</w:t>
            </w:r>
            <w:r>
              <w:rPr>
                <w:spacing w:val="-7"/>
                <w:sz w:val="26"/>
              </w:rPr>
              <w:t> </w:t>
            </w:r>
            <w:r>
              <w:rPr>
                <w:spacing w:val="-5"/>
                <w:sz w:val="26"/>
              </w:rPr>
              <w:t>rổ</w:t>
            </w:r>
          </w:p>
        </w:tc>
      </w:tr>
      <w:tr>
        <w:trPr>
          <w:trHeight w:val="448" w:hRule="atLeast"/>
        </w:trPr>
        <w:tc>
          <w:tcPr>
            <w:tcW w:w="2093" w:type="dxa"/>
          </w:tcPr>
          <w:p>
            <w:pPr>
              <w:pStyle w:val="TableParagraph"/>
              <w:spacing w:before="2"/>
              <w:ind w:left="107"/>
              <w:rPr>
                <w:sz w:val="26"/>
              </w:rPr>
            </w:pPr>
            <w:r>
              <w:rPr>
                <w:sz w:val="26"/>
              </w:rPr>
              <w:t>HS</w:t>
            </w:r>
            <w:r>
              <w:rPr>
                <w:spacing w:val="-5"/>
                <w:sz w:val="26"/>
              </w:rPr>
              <w:t> </w:t>
            </w:r>
            <w:r>
              <w:rPr>
                <w:sz w:val="26"/>
              </w:rPr>
              <w:t>tham</w:t>
            </w:r>
            <w:r>
              <w:rPr>
                <w:spacing w:val="-7"/>
                <w:sz w:val="26"/>
              </w:rPr>
              <w:t> </w:t>
            </w:r>
            <w:r>
              <w:rPr>
                <w:spacing w:val="-5"/>
                <w:sz w:val="26"/>
              </w:rPr>
              <w:t>gia</w:t>
            </w:r>
          </w:p>
        </w:tc>
        <w:tc>
          <w:tcPr>
            <w:tcW w:w="1332" w:type="dxa"/>
          </w:tcPr>
          <w:p>
            <w:pPr>
              <w:pStyle w:val="TableParagraph"/>
              <w:spacing w:before="2"/>
              <w:ind w:left="110"/>
              <w:rPr>
                <w:sz w:val="26"/>
              </w:rPr>
            </w:pPr>
            <w:r>
              <w:rPr>
                <w:spacing w:val="-5"/>
                <w:sz w:val="26"/>
              </w:rPr>
              <w:t>10</w:t>
            </w:r>
          </w:p>
        </w:tc>
        <w:tc>
          <w:tcPr>
            <w:tcW w:w="1330" w:type="dxa"/>
          </w:tcPr>
          <w:p>
            <w:pPr>
              <w:pStyle w:val="TableParagraph"/>
              <w:spacing w:before="2"/>
              <w:ind w:left="107"/>
              <w:rPr>
                <w:sz w:val="26"/>
              </w:rPr>
            </w:pPr>
            <w:r>
              <w:rPr>
                <w:spacing w:val="-10"/>
                <w:sz w:val="26"/>
              </w:rPr>
              <w:t>3</w:t>
            </w:r>
          </w:p>
        </w:tc>
        <w:tc>
          <w:tcPr>
            <w:tcW w:w="1332" w:type="dxa"/>
          </w:tcPr>
          <w:p>
            <w:pPr>
              <w:pStyle w:val="TableParagraph"/>
              <w:spacing w:before="2"/>
              <w:ind w:left="109"/>
              <w:rPr>
                <w:sz w:val="26"/>
              </w:rPr>
            </w:pPr>
            <w:r>
              <w:rPr>
                <w:spacing w:val="-10"/>
                <w:sz w:val="26"/>
              </w:rPr>
              <w:t>9</w:t>
            </w:r>
          </w:p>
        </w:tc>
        <w:tc>
          <w:tcPr>
            <w:tcW w:w="1678" w:type="dxa"/>
          </w:tcPr>
          <w:p>
            <w:pPr>
              <w:pStyle w:val="TableParagraph"/>
              <w:spacing w:before="2"/>
              <w:ind w:left="109"/>
              <w:rPr>
                <w:sz w:val="26"/>
              </w:rPr>
            </w:pPr>
            <w:r>
              <w:rPr>
                <w:spacing w:val="-5"/>
                <w:sz w:val="26"/>
              </w:rPr>
              <w:t>13</w:t>
            </w:r>
          </w:p>
        </w:tc>
      </w:tr>
    </w:tbl>
    <w:p>
      <w:pPr>
        <w:pStyle w:val="BodyText"/>
        <w:spacing w:before="59"/>
        <w:ind w:left="232"/>
      </w:pPr>
      <w:r>
        <w:rPr/>
        <w:t>Cho</w:t>
      </w:r>
      <w:r>
        <w:rPr>
          <w:spacing w:val="-5"/>
        </w:rPr>
        <w:t> </w:t>
      </w:r>
      <w:r>
        <w:rPr/>
        <w:t>biết</w:t>
      </w:r>
      <w:r>
        <w:rPr>
          <w:spacing w:val="-4"/>
        </w:rPr>
        <w:t> </w:t>
      </w:r>
      <w:r>
        <w:rPr/>
        <w:t>hoạt</w:t>
      </w:r>
      <w:r>
        <w:rPr>
          <w:spacing w:val="-5"/>
        </w:rPr>
        <w:t> </w:t>
      </w:r>
      <w:r>
        <w:rPr/>
        <w:t>động</w:t>
      </w:r>
      <w:r>
        <w:rPr>
          <w:spacing w:val="-4"/>
        </w:rPr>
        <w:t> </w:t>
      </w:r>
      <w:r>
        <w:rPr/>
        <w:t>nào</w:t>
      </w:r>
      <w:r>
        <w:rPr>
          <w:spacing w:val="-2"/>
        </w:rPr>
        <w:t> </w:t>
      </w:r>
      <w:r>
        <w:rPr/>
        <w:t>thu</w:t>
      </w:r>
      <w:r>
        <w:rPr>
          <w:spacing w:val="-5"/>
        </w:rPr>
        <w:t> </w:t>
      </w:r>
      <w:r>
        <w:rPr/>
        <w:t>hút</w:t>
      </w:r>
      <w:r>
        <w:rPr>
          <w:spacing w:val="-4"/>
        </w:rPr>
        <w:t> </w:t>
      </w:r>
      <w:r>
        <w:rPr/>
        <w:t>nhiều</w:t>
      </w:r>
      <w:r>
        <w:rPr>
          <w:spacing w:val="-5"/>
        </w:rPr>
        <w:t> </w:t>
      </w:r>
      <w:r>
        <w:rPr/>
        <w:t>bạn</w:t>
      </w:r>
      <w:r>
        <w:rPr>
          <w:spacing w:val="-1"/>
        </w:rPr>
        <w:t> </w:t>
      </w:r>
      <w:r>
        <w:rPr>
          <w:spacing w:val="-2"/>
        </w:rPr>
        <w:t>nhất?</w:t>
      </w:r>
    </w:p>
    <w:p>
      <w:pPr>
        <w:tabs>
          <w:tab w:pos="2419" w:val="left" w:leader="none"/>
          <w:tab w:pos="3971" w:val="left" w:leader="none"/>
          <w:tab w:pos="5877" w:val="left" w:leader="none"/>
        </w:tabs>
        <w:spacing w:before="165"/>
        <w:ind w:left="232" w:right="0" w:firstLine="0"/>
        <w:jc w:val="left"/>
        <w:rPr>
          <w:sz w:val="26"/>
        </w:rPr>
      </w:pPr>
      <w:r>
        <w:rPr>
          <w:b/>
          <w:sz w:val="26"/>
        </w:rPr>
        <w:t>A.</w:t>
      </w:r>
      <w:r>
        <w:rPr>
          <w:b/>
          <w:spacing w:val="-5"/>
          <w:sz w:val="26"/>
        </w:rPr>
        <w:t> </w:t>
      </w:r>
      <w:r>
        <w:rPr>
          <w:sz w:val="26"/>
        </w:rPr>
        <w:t>Đọc</w:t>
      </w:r>
      <w:r>
        <w:rPr>
          <w:spacing w:val="-5"/>
          <w:sz w:val="26"/>
        </w:rPr>
        <w:t> </w:t>
      </w:r>
      <w:r>
        <w:rPr>
          <w:spacing w:val="-4"/>
          <w:sz w:val="26"/>
        </w:rPr>
        <w:t>sách</w:t>
      </w:r>
      <w:r>
        <w:rPr>
          <w:sz w:val="26"/>
        </w:rPr>
        <w:tab/>
      </w:r>
      <w:r>
        <w:rPr>
          <w:b/>
          <w:sz w:val="26"/>
        </w:rPr>
        <w:t>B.</w:t>
      </w:r>
      <w:r>
        <w:rPr>
          <w:b/>
          <w:spacing w:val="-2"/>
          <w:sz w:val="26"/>
        </w:rPr>
        <w:t> </w:t>
      </w:r>
      <w:r>
        <w:rPr>
          <w:sz w:val="26"/>
        </w:rPr>
        <w:t>Đá</w:t>
      </w:r>
      <w:r>
        <w:rPr>
          <w:spacing w:val="-4"/>
          <w:sz w:val="26"/>
        </w:rPr>
        <w:t> </w:t>
      </w:r>
      <w:r>
        <w:rPr>
          <w:spacing w:val="-5"/>
          <w:sz w:val="26"/>
        </w:rPr>
        <w:t>cầu</w:t>
      </w:r>
      <w:r>
        <w:rPr>
          <w:sz w:val="26"/>
        </w:rPr>
        <w:tab/>
      </w:r>
      <w:r>
        <w:rPr>
          <w:b/>
          <w:sz w:val="26"/>
        </w:rPr>
        <w:t>C.</w:t>
      </w:r>
      <w:r>
        <w:rPr>
          <w:b/>
          <w:spacing w:val="-3"/>
          <w:sz w:val="26"/>
        </w:rPr>
        <w:t> </w:t>
      </w:r>
      <w:r>
        <w:rPr>
          <w:sz w:val="26"/>
        </w:rPr>
        <w:t>Nhảy</w:t>
      </w:r>
      <w:r>
        <w:rPr>
          <w:spacing w:val="-5"/>
          <w:sz w:val="26"/>
        </w:rPr>
        <w:t> dây</w:t>
      </w:r>
      <w:r>
        <w:rPr>
          <w:sz w:val="26"/>
        </w:rPr>
        <w:tab/>
      </w:r>
      <w:r>
        <w:rPr>
          <w:b/>
          <w:sz w:val="26"/>
        </w:rPr>
        <w:t>D.</w:t>
      </w:r>
      <w:r>
        <w:rPr>
          <w:b/>
          <w:spacing w:val="-3"/>
          <w:sz w:val="26"/>
        </w:rPr>
        <w:t> </w:t>
      </w:r>
      <w:r>
        <w:rPr>
          <w:sz w:val="26"/>
        </w:rPr>
        <w:t>Bóng</w:t>
      </w:r>
      <w:r>
        <w:rPr>
          <w:spacing w:val="-5"/>
          <w:sz w:val="26"/>
        </w:rPr>
        <w:t> rổ</w:t>
      </w:r>
    </w:p>
    <w:p>
      <w:pPr>
        <w:pStyle w:val="BodyText"/>
        <w:spacing w:before="166"/>
        <w:ind w:left="232"/>
      </w:pPr>
      <w:r>
        <w:rPr>
          <w:b/>
        </w:rPr>
        <w:t>Câu</w:t>
      </w:r>
      <w:r>
        <w:rPr>
          <w:b/>
          <w:spacing w:val="-5"/>
        </w:rPr>
        <w:t> </w:t>
      </w:r>
      <w:r>
        <w:rPr>
          <w:b/>
        </w:rPr>
        <w:t>2.</w:t>
      </w:r>
      <w:r>
        <w:rPr>
          <w:b/>
          <w:spacing w:val="-4"/>
        </w:rPr>
        <w:t> </w:t>
      </w:r>
      <w:r>
        <w:rPr/>
        <w:t>Môn</w:t>
      </w:r>
      <w:r>
        <w:rPr>
          <w:spacing w:val="-5"/>
        </w:rPr>
        <w:t> </w:t>
      </w:r>
      <w:r>
        <w:rPr/>
        <w:t>học yêu</w:t>
      </w:r>
      <w:r>
        <w:rPr>
          <w:spacing w:val="-4"/>
        </w:rPr>
        <w:t> </w:t>
      </w:r>
      <w:r>
        <w:rPr/>
        <w:t>thích</w:t>
      </w:r>
      <w:r>
        <w:rPr>
          <w:spacing w:val="-5"/>
        </w:rPr>
        <w:t> </w:t>
      </w:r>
      <w:r>
        <w:rPr/>
        <w:t>nhất</w:t>
      </w:r>
      <w:r>
        <w:rPr>
          <w:spacing w:val="-4"/>
        </w:rPr>
        <w:t> </w:t>
      </w:r>
      <w:r>
        <w:rPr/>
        <w:t>của</w:t>
      </w:r>
      <w:r>
        <w:rPr>
          <w:spacing w:val="-2"/>
        </w:rPr>
        <w:t> </w:t>
      </w:r>
      <w:r>
        <w:rPr/>
        <w:t>các</w:t>
      </w:r>
      <w:r>
        <w:rPr>
          <w:spacing w:val="-4"/>
        </w:rPr>
        <w:t> </w:t>
      </w:r>
      <w:r>
        <w:rPr/>
        <w:t>bạn</w:t>
      </w:r>
      <w:r>
        <w:rPr>
          <w:spacing w:val="-5"/>
        </w:rPr>
        <w:t> </w:t>
      </w:r>
      <w:r>
        <w:rPr/>
        <w:t>tổ</w:t>
      </w:r>
      <w:r>
        <w:rPr>
          <w:spacing w:val="-1"/>
        </w:rPr>
        <w:t> </w:t>
      </w:r>
      <w:r>
        <w:rPr/>
        <w:t>1</w:t>
      </w:r>
      <w:r>
        <w:rPr>
          <w:spacing w:val="-5"/>
        </w:rPr>
        <w:t> </w:t>
      </w:r>
      <w:r>
        <w:rPr/>
        <w:t>lớp</w:t>
      </w:r>
      <w:r>
        <w:rPr>
          <w:spacing w:val="-4"/>
        </w:rPr>
        <w:t> </w:t>
      </w:r>
      <w:r>
        <w:rPr/>
        <w:t>7A</w:t>
      </w:r>
      <w:r>
        <w:rPr>
          <w:spacing w:val="-2"/>
        </w:rPr>
        <w:t> </w:t>
      </w:r>
      <w:r>
        <w:rPr/>
        <w:t>được</w:t>
      </w:r>
      <w:r>
        <w:rPr>
          <w:spacing w:val="-5"/>
        </w:rPr>
        <w:t> </w:t>
      </w:r>
      <w:r>
        <w:rPr/>
        <w:t>bạn</w:t>
      </w:r>
      <w:r>
        <w:rPr>
          <w:spacing w:val="-4"/>
        </w:rPr>
        <w:t> </w:t>
      </w:r>
      <w:r>
        <w:rPr/>
        <w:t>tổ</w:t>
      </w:r>
      <w:r>
        <w:rPr>
          <w:spacing w:val="-5"/>
        </w:rPr>
        <w:t> </w:t>
      </w:r>
      <w:r>
        <w:rPr/>
        <w:t>trưởng</w:t>
      </w:r>
      <w:r>
        <w:rPr>
          <w:spacing w:val="-4"/>
        </w:rPr>
        <w:t> </w:t>
      </w:r>
      <w:r>
        <w:rPr/>
        <w:t>ghi</w:t>
      </w:r>
      <w:r>
        <w:rPr>
          <w:spacing w:val="-5"/>
        </w:rPr>
        <w:t> </w:t>
      </w:r>
      <w:r>
        <w:rPr/>
        <w:t>lại</w:t>
      </w:r>
      <w:r>
        <w:rPr>
          <w:spacing w:val="-1"/>
        </w:rPr>
        <w:t> </w:t>
      </w:r>
      <w:r>
        <w:rPr/>
        <w:t>như</w:t>
      </w:r>
      <w:r>
        <w:rPr>
          <w:spacing w:val="-4"/>
        </w:rPr>
        <w:t> sau:</w:t>
      </w:r>
    </w:p>
    <w:p>
      <w:pPr>
        <w:pStyle w:val="BodyText"/>
        <w:spacing w:before="1"/>
        <w:rPr>
          <w:sz w:val="14"/>
        </w:rPr>
      </w:pPr>
    </w:p>
    <w:tbl>
      <w:tblPr>
        <w:tblW w:w="0" w:type="auto"/>
        <w:jc w:val="left"/>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8"/>
        <w:gridCol w:w="1961"/>
        <w:gridCol w:w="1668"/>
        <w:gridCol w:w="2040"/>
        <w:gridCol w:w="1949"/>
      </w:tblGrid>
      <w:tr>
        <w:trPr>
          <w:trHeight w:val="377" w:hRule="atLeast"/>
        </w:trPr>
        <w:tc>
          <w:tcPr>
            <w:tcW w:w="1678" w:type="dxa"/>
          </w:tcPr>
          <w:p>
            <w:pPr>
              <w:pStyle w:val="TableParagraph"/>
              <w:spacing w:line="287" w:lineRule="exact"/>
              <w:ind w:left="50"/>
              <w:rPr>
                <w:sz w:val="26"/>
              </w:rPr>
            </w:pPr>
            <w:r>
              <w:rPr>
                <w:spacing w:val="-4"/>
                <w:sz w:val="26"/>
              </w:rPr>
              <w:t>Toán</w:t>
            </w:r>
          </w:p>
        </w:tc>
        <w:tc>
          <w:tcPr>
            <w:tcW w:w="1961" w:type="dxa"/>
          </w:tcPr>
          <w:p>
            <w:pPr>
              <w:pStyle w:val="TableParagraph"/>
              <w:spacing w:line="287" w:lineRule="exact"/>
              <w:ind w:left="301"/>
              <w:rPr>
                <w:sz w:val="26"/>
              </w:rPr>
            </w:pPr>
            <w:r>
              <w:rPr>
                <w:sz w:val="26"/>
              </w:rPr>
              <w:t>Nghệ</w:t>
            </w:r>
            <w:r>
              <w:rPr>
                <w:spacing w:val="-7"/>
                <w:sz w:val="26"/>
              </w:rPr>
              <w:t> </w:t>
            </w:r>
            <w:r>
              <w:rPr>
                <w:spacing w:val="-2"/>
                <w:sz w:val="26"/>
              </w:rPr>
              <w:t>thuật</w:t>
            </w:r>
          </w:p>
        </w:tc>
        <w:tc>
          <w:tcPr>
            <w:tcW w:w="1668" w:type="dxa"/>
          </w:tcPr>
          <w:p>
            <w:pPr>
              <w:pStyle w:val="TableParagraph"/>
              <w:spacing w:line="287" w:lineRule="exact"/>
              <w:ind w:left="382"/>
              <w:rPr>
                <w:sz w:val="26"/>
              </w:rPr>
            </w:pPr>
            <w:r>
              <w:rPr>
                <w:spacing w:val="-5"/>
                <w:sz w:val="26"/>
              </w:rPr>
              <w:t>Văn</w:t>
            </w:r>
          </w:p>
        </w:tc>
        <w:tc>
          <w:tcPr>
            <w:tcW w:w="2040" w:type="dxa"/>
          </w:tcPr>
          <w:p>
            <w:pPr>
              <w:pStyle w:val="TableParagraph"/>
              <w:spacing w:line="287" w:lineRule="exact"/>
              <w:ind w:left="83" w:right="81"/>
              <w:jc w:val="center"/>
              <w:rPr>
                <w:sz w:val="26"/>
              </w:rPr>
            </w:pPr>
            <w:r>
              <w:rPr>
                <w:spacing w:val="-4"/>
                <w:sz w:val="26"/>
              </w:rPr>
              <w:t>Toán</w:t>
            </w:r>
          </w:p>
        </w:tc>
        <w:tc>
          <w:tcPr>
            <w:tcW w:w="1949" w:type="dxa"/>
          </w:tcPr>
          <w:p>
            <w:pPr>
              <w:pStyle w:val="TableParagraph"/>
              <w:spacing w:line="287" w:lineRule="exact"/>
              <w:ind w:right="47"/>
              <w:jc w:val="right"/>
              <w:rPr>
                <w:sz w:val="26"/>
              </w:rPr>
            </w:pPr>
            <w:r>
              <w:rPr>
                <w:sz w:val="26"/>
              </w:rPr>
              <w:t>Nghệ</w:t>
            </w:r>
            <w:r>
              <w:rPr>
                <w:spacing w:val="-7"/>
                <w:sz w:val="26"/>
              </w:rPr>
              <w:t> </w:t>
            </w:r>
            <w:r>
              <w:rPr>
                <w:spacing w:val="-2"/>
                <w:sz w:val="26"/>
              </w:rPr>
              <w:t>thuật</w:t>
            </w:r>
          </w:p>
        </w:tc>
      </w:tr>
      <w:tr>
        <w:trPr>
          <w:trHeight w:val="826" w:hRule="atLeast"/>
        </w:trPr>
        <w:tc>
          <w:tcPr>
            <w:tcW w:w="1678" w:type="dxa"/>
          </w:tcPr>
          <w:p>
            <w:pPr>
              <w:pStyle w:val="TableParagraph"/>
              <w:spacing w:before="78"/>
              <w:ind w:left="50"/>
              <w:rPr>
                <w:sz w:val="26"/>
              </w:rPr>
            </w:pPr>
            <w:r>
              <w:rPr>
                <w:sz w:val="26"/>
              </w:rPr>
              <w:t>Giáo</w:t>
            </w:r>
            <w:r>
              <w:rPr>
                <w:spacing w:val="-6"/>
                <w:sz w:val="26"/>
              </w:rPr>
              <w:t> </w:t>
            </w:r>
            <w:r>
              <w:rPr>
                <w:sz w:val="26"/>
              </w:rPr>
              <w:t>dục</w:t>
            </w:r>
            <w:r>
              <w:rPr>
                <w:spacing w:val="-5"/>
                <w:sz w:val="26"/>
              </w:rPr>
              <w:t> thể</w:t>
            </w:r>
          </w:p>
          <w:p>
            <w:pPr>
              <w:pStyle w:val="TableParagraph"/>
              <w:spacing w:line="279" w:lineRule="exact" w:before="150"/>
              <w:ind w:left="50"/>
              <w:rPr>
                <w:sz w:val="26"/>
              </w:rPr>
            </w:pPr>
            <w:r>
              <w:rPr>
                <w:spacing w:val="-4"/>
                <w:sz w:val="26"/>
              </w:rPr>
              <w:t>chất</w:t>
            </w:r>
          </w:p>
        </w:tc>
        <w:tc>
          <w:tcPr>
            <w:tcW w:w="1961" w:type="dxa"/>
          </w:tcPr>
          <w:p>
            <w:pPr>
              <w:pStyle w:val="TableParagraph"/>
              <w:spacing w:before="78"/>
              <w:ind w:left="301"/>
              <w:rPr>
                <w:sz w:val="26"/>
              </w:rPr>
            </w:pPr>
            <w:r>
              <w:rPr>
                <w:sz w:val="26"/>
              </w:rPr>
              <w:t>Khoa</w:t>
            </w:r>
            <w:r>
              <w:rPr>
                <w:spacing w:val="-6"/>
                <w:sz w:val="26"/>
              </w:rPr>
              <w:t> </w:t>
            </w:r>
            <w:r>
              <w:rPr>
                <w:sz w:val="26"/>
              </w:rPr>
              <w:t>học</w:t>
            </w:r>
            <w:r>
              <w:rPr>
                <w:spacing w:val="-6"/>
                <w:sz w:val="26"/>
              </w:rPr>
              <w:t> </w:t>
            </w:r>
            <w:r>
              <w:rPr>
                <w:spacing w:val="-5"/>
                <w:sz w:val="26"/>
              </w:rPr>
              <w:t>tự</w:t>
            </w:r>
          </w:p>
          <w:p>
            <w:pPr>
              <w:pStyle w:val="TableParagraph"/>
              <w:spacing w:line="279" w:lineRule="exact" w:before="150"/>
              <w:ind w:left="301"/>
              <w:rPr>
                <w:sz w:val="26"/>
              </w:rPr>
            </w:pPr>
            <w:r>
              <w:rPr>
                <w:spacing w:val="-2"/>
                <w:sz w:val="26"/>
              </w:rPr>
              <w:t>nhiên</w:t>
            </w:r>
          </w:p>
        </w:tc>
        <w:tc>
          <w:tcPr>
            <w:tcW w:w="1668" w:type="dxa"/>
          </w:tcPr>
          <w:p>
            <w:pPr>
              <w:pStyle w:val="TableParagraph"/>
              <w:spacing w:before="78"/>
              <w:ind w:left="382"/>
              <w:rPr>
                <w:sz w:val="26"/>
              </w:rPr>
            </w:pPr>
            <w:r>
              <w:rPr>
                <w:spacing w:val="-4"/>
                <w:sz w:val="26"/>
              </w:rPr>
              <w:t>Toán</w:t>
            </w:r>
          </w:p>
        </w:tc>
        <w:tc>
          <w:tcPr>
            <w:tcW w:w="2040" w:type="dxa"/>
          </w:tcPr>
          <w:p>
            <w:pPr>
              <w:pStyle w:val="TableParagraph"/>
              <w:spacing w:before="78"/>
              <w:ind w:left="2" w:right="83"/>
              <w:jc w:val="center"/>
              <w:rPr>
                <w:sz w:val="26"/>
              </w:rPr>
            </w:pPr>
            <w:r>
              <w:rPr>
                <w:spacing w:val="-5"/>
                <w:sz w:val="26"/>
              </w:rPr>
              <w:t>Anh</w:t>
            </w:r>
          </w:p>
        </w:tc>
        <w:tc>
          <w:tcPr>
            <w:tcW w:w="1949" w:type="dxa"/>
          </w:tcPr>
          <w:p>
            <w:pPr>
              <w:pStyle w:val="TableParagraph"/>
              <w:spacing w:before="78"/>
              <w:ind w:right="47"/>
              <w:jc w:val="right"/>
              <w:rPr>
                <w:sz w:val="26"/>
              </w:rPr>
            </w:pPr>
            <w:r>
              <w:rPr>
                <w:sz w:val="26"/>
              </w:rPr>
              <w:t>Nghệ</w:t>
            </w:r>
            <w:r>
              <w:rPr>
                <w:spacing w:val="-7"/>
                <w:sz w:val="26"/>
              </w:rPr>
              <w:t> </w:t>
            </w:r>
            <w:r>
              <w:rPr>
                <w:spacing w:val="-2"/>
                <w:sz w:val="26"/>
              </w:rPr>
              <w:t>thuật</w:t>
            </w:r>
          </w:p>
        </w:tc>
      </w:tr>
    </w:tbl>
    <w:p>
      <w:pPr>
        <w:pStyle w:val="BodyText"/>
        <w:spacing w:before="211"/>
        <w:ind w:left="232"/>
      </w:pPr>
      <w:r>
        <w:rPr/>
        <w:t>Có</w:t>
      </w:r>
      <w:r>
        <w:rPr>
          <w:spacing w:val="-5"/>
        </w:rPr>
        <w:t> </w:t>
      </w:r>
      <w:r>
        <w:rPr/>
        <w:t>bao</w:t>
      </w:r>
      <w:r>
        <w:rPr>
          <w:spacing w:val="-5"/>
        </w:rPr>
        <w:t> </w:t>
      </w:r>
      <w:r>
        <w:rPr/>
        <w:t>nhiêu</w:t>
      </w:r>
      <w:r>
        <w:rPr>
          <w:spacing w:val="-2"/>
        </w:rPr>
        <w:t> </w:t>
      </w:r>
      <w:r>
        <w:rPr/>
        <w:t>môn</w:t>
      </w:r>
      <w:r>
        <w:rPr>
          <w:spacing w:val="-2"/>
        </w:rPr>
        <w:t> </w:t>
      </w:r>
      <w:r>
        <w:rPr/>
        <w:t>học</w:t>
      </w:r>
      <w:r>
        <w:rPr>
          <w:spacing w:val="-2"/>
        </w:rPr>
        <w:t> </w:t>
      </w:r>
      <w:r>
        <w:rPr/>
        <w:t>được</w:t>
      </w:r>
      <w:r>
        <w:rPr>
          <w:spacing w:val="-4"/>
        </w:rPr>
        <w:t> </w:t>
      </w:r>
      <w:r>
        <w:rPr/>
        <w:t>các</w:t>
      </w:r>
      <w:r>
        <w:rPr>
          <w:spacing w:val="-5"/>
        </w:rPr>
        <w:t> </w:t>
      </w:r>
      <w:r>
        <w:rPr/>
        <w:t>bạn</w:t>
      </w:r>
      <w:r>
        <w:rPr>
          <w:spacing w:val="-5"/>
        </w:rPr>
        <w:t> </w:t>
      </w:r>
      <w:r>
        <w:rPr/>
        <w:t>tổ</w:t>
      </w:r>
      <w:r>
        <w:rPr>
          <w:spacing w:val="-2"/>
        </w:rPr>
        <w:t> </w:t>
      </w:r>
      <w:r>
        <w:rPr/>
        <w:t>1</w:t>
      </w:r>
      <w:r>
        <w:rPr>
          <w:spacing w:val="-5"/>
        </w:rPr>
        <w:t> </w:t>
      </w:r>
      <w:r>
        <w:rPr/>
        <w:t>lớp</w:t>
      </w:r>
      <w:r>
        <w:rPr>
          <w:spacing w:val="-2"/>
        </w:rPr>
        <w:t> </w:t>
      </w:r>
      <w:r>
        <w:rPr/>
        <w:t>7A</w:t>
      </w:r>
      <w:r>
        <w:rPr>
          <w:spacing w:val="-2"/>
        </w:rPr>
        <w:t> </w:t>
      </w:r>
      <w:r>
        <w:rPr/>
        <w:t>yêu</w:t>
      </w:r>
      <w:r>
        <w:rPr>
          <w:spacing w:val="-5"/>
        </w:rPr>
        <w:t> </w:t>
      </w:r>
      <w:r>
        <w:rPr>
          <w:spacing w:val="-2"/>
        </w:rPr>
        <w:t>thích?</w:t>
      </w:r>
    </w:p>
    <w:p>
      <w:pPr>
        <w:pStyle w:val="BodyText"/>
        <w:rPr>
          <w:sz w:val="14"/>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2"/>
        <w:gridCol w:w="2528"/>
        <w:gridCol w:w="2533"/>
        <w:gridCol w:w="1677"/>
      </w:tblGrid>
      <w:tr>
        <w:trPr>
          <w:trHeight w:val="287" w:hRule="atLeast"/>
        </w:trPr>
        <w:tc>
          <w:tcPr>
            <w:tcW w:w="1542" w:type="dxa"/>
          </w:tcPr>
          <w:p>
            <w:pPr>
              <w:pStyle w:val="TableParagraph"/>
              <w:spacing w:line="267" w:lineRule="exact"/>
              <w:ind w:left="50"/>
              <w:rPr>
                <w:sz w:val="26"/>
              </w:rPr>
            </w:pPr>
            <w:r>
              <w:rPr>
                <w:sz w:val="26"/>
              </w:rPr>
              <w:t>A.</w:t>
            </w:r>
            <w:r>
              <w:rPr>
                <w:spacing w:val="-4"/>
                <w:sz w:val="26"/>
              </w:rPr>
              <w:t> </w:t>
            </w:r>
            <w:r>
              <w:rPr>
                <w:spacing w:val="-10"/>
                <w:sz w:val="26"/>
              </w:rPr>
              <w:t>5</w:t>
            </w:r>
          </w:p>
        </w:tc>
        <w:tc>
          <w:tcPr>
            <w:tcW w:w="2528" w:type="dxa"/>
          </w:tcPr>
          <w:p>
            <w:pPr>
              <w:pStyle w:val="TableParagraph"/>
              <w:spacing w:line="267" w:lineRule="exact"/>
              <w:ind w:left="1044"/>
              <w:rPr>
                <w:sz w:val="26"/>
              </w:rPr>
            </w:pPr>
            <w:r>
              <w:rPr>
                <w:sz w:val="26"/>
              </w:rPr>
              <w:t>B.</w:t>
            </w:r>
            <w:r>
              <w:rPr>
                <w:spacing w:val="-4"/>
                <w:sz w:val="26"/>
              </w:rPr>
              <w:t> </w:t>
            </w:r>
            <w:r>
              <w:rPr>
                <w:spacing w:val="-10"/>
                <w:sz w:val="26"/>
              </w:rPr>
              <w:t>4</w:t>
            </w:r>
          </w:p>
        </w:tc>
        <w:tc>
          <w:tcPr>
            <w:tcW w:w="2533" w:type="dxa"/>
          </w:tcPr>
          <w:p>
            <w:pPr>
              <w:pStyle w:val="TableParagraph"/>
              <w:spacing w:line="267" w:lineRule="exact"/>
              <w:ind w:left="1048"/>
              <w:rPr>
                <w:sz w:val="26"/>
              </w:rPr>
            </w:pPr>
            <w:r>
              <w:rPr>
                <w:sz w:val="26"/>
              </w:rPr>
              <w:t>C.</w:t>
            </w:r>
            <w:r>
              <w:rPr>
                <w:spacing w:val="-4"/>
                <w:sz w:val="26"/>
              </w:rPr>
              <w:t> </w:t>
            </w:r>
            <w:r>
              <w:rPr>
                <w:spacing w:val="-10"/>
                <w:sz w:val="26"/>
              </w:rPr>
              <w:t>6</w:t>
            </w:r>
          </w:p>
        </w:tc>
        <w:tc>
          <w:tcPr>
            <w:tcW w:w="1677" w:type="dxa"/>
          </w:tcPr>
          <w:p>
            <w:pPr>
              <w:pStyle w:val="TableParagraph"/>
              <w:spacing w:line="267" w:lineRule="exact"/>
              <w:ind w:left="1047"/>
              <w:rPr>
                <w:sz w:val="26"/>
              </w:rPr>
            </w:pPr>
            <w:r>
              <w:rPr>
                <w:sz w:val="26"/>
              </w:rPr>
              <w:t>D.</w:t>
            </w:r>
            <w:r>
              <w:rPr>
                <w:spacing w:val="-4"/>
                <w:sz w:val="26"/>
              </w:rPr>
              <w:t> </w:t>
            </w:r>
            <w:r>
              <w:rPr>
                <w:spacing w:val="-5"/>
                <w:sz w:val="26"/>
              </w:rPr>
              <w:t>10</w:t>
            </w:r>
          </w:p>
        </w:tc>
      </w:tr>
    </w:tbl>
    <w:p>
      <w:pPr>
        <w:pStyle w:val="BodyText"/>
        <w:spacing w:before="147"/>
        <w:ind w:left="232"/>
      </w:pPr>
      <w:r>
        <w:rPr>
          <w:b/>
        </w:rPr>
        <w:t>Câu</w:t>
      </w:r>
      <w:r>
        <w:rPr>
          <w:b/>
          <w:spacing w:val="-5"/>
        </w:rPr>
        <w:t> </w:t>
      </w:r>
      <w:r>
        <w:rPr>
          <w:b/>
        </w:rPr>
        <w:t>3:</w:t>
      </w:r>
      <w:r>
        <w:rPr>
          <w:b/>
          <w:spacing w:val="-4"/>
        </w:rPr>
        <w:t> </w:t>
      </w:r>
      <w:r>
        <w:rPr/>
        <w:t>Kết</w:t>
      </w:r>
      <w:r>
        <w:rPr>
          <w:spacing w:val="-5"/>
        </w:rPr>
        <w:t> </w:t>
      </w:r>
      <w:r>
        <w:rPr/>
        <w:t>quả</w:t>
      </w:r>
      <w:r>
        <w:rPr>
          <w:spacing w:val="-4"/>
        </w:rPr>
        <w:t> </w:t>
      </w:r>
      <w:r>
        <w:rPr/>
        <w:t>thu</w:t>
      </w:r>
      <w:r>
        <w:rPr>
          <w:spacing w:val="-5"/>
        </w:rPr>
        <w:t> </w:t>
      </w:r>
      <w:r>
        <w:rPr/>
        <w:t>thập</w:t>
      </w:r>
      <w:r>
        <w:rPr>
          <w:spacing w:val="-4"/>
        </w:rPr>
        <w:t> </w:t>
      </w:r>
      <w:r>
        <w:rPr/>
        <w:t>thông</w:t>
      </w:r>
      <w:r>
        <w:rPr>
          <w:spacing w:val="-5"/>
        </w:rPr>
        <w:t> </w:t>
      </w:r>
      <w:r>
        <w:rPr/>
        <w:t>tin</w:t>
      </w:r>
      <w:r>
        <w:rPr>
          <w:spacing w:val="-1"/>
        </w:rPr>
        <w:t> </w:t>
      </w:r>
      <w:r>
        <w:rPr/>
        <w:t>về</w:t>
      </w:r>
      <w:r>
        <w:rPr>
          <w:spacing w:val="-5"/>
        </w:rPr>
        <w:t> </w:t>
      </w:r>
      <w:r>
        <w:rPr/>
        <w:t>số</w:t>
      </w:r>
      <w:r>
        <w:rPr>
          <w:spacing w:val="-1"/>
        </w:rPr>
        <w:t> </w:t>
      </w:r>
      <w:r>
        <w:rPr/>
        <w:t>học</w:t>
      </w:r>
      <w:r>
        <w:rPr>
          <w:spacing w:val="-5"/>
        </w:rPr>
        <w:t> </w:t>
      </w:r>
      <w:r>
        <w:rPr/>
        <w:t>sinh</w:t>
      </w:r>
      <w:r>
        <w:rPr>
          <w:spacing w:val="-4"/>
        </w:rPr>
        <w:t> </w:t>
      </w:r>
      <w:r>
        <w:rPr/>
        <w:t>của</w:t>
      </w:r>
      <w:r>
        <w:rPr>
          <w:spacing w:val="-5"/>
        </w:rPr>
        <w:t> </w:t>
      </w:r>
      <w:r>
        <w:rPr/>
        <w:t>lớp</w:t>
      </w:r>
      <w:r>
        <w:rPr>
          <w:spacing w:val="-1"/>
        </w:rPr>
        <w:t> </w:t>
      </w:r>
      <w:r>
        <w:rPr/>
        <w:t>7A</w:t>
      </w:r>
      <w:r>
        <w:rPr>
          <w:spacing w:val="-5"/>
        </w:rPr>
        <w:t> </w:t>
      </w:r>
      <w:r>
        <w:rPr/>
        <w:t>như</w:t>
      </w:r>
      <w:r>
        <w:rPr>
          <w:spacing w:val="-3"/>
        </w:rPr>
        <w:t> </w:t>
      </w:r>
      <w:r>
        <w:rPr>
          <w:spacing w:val="-4"/>
        </w:rPr>
        <w:t>sau:</w:t>
      </w:r>
    </w:p>
    <w:p>
      <w:pPr>
        <w:pStyle w:val="BodyText"/>
        <w:spacing w:line="276" w:lineRule="auto" w:before="45"/>
        <w:ind w:left="232" w:right="5508"/>
      </w:pPr>
      <w:r>
        <w:rPr/>
        <w:t>Tổ</w:t>
      </w:r>
      <w:r>
        <w:rPr>
          <w:spacing w:val="-3"/>
        </w:rPr>
        <w:t> </w:t>
      </w:r>
      <w:r>
        <w:rPr/>
        <w:t>1</w:t>
      </w:r>
      <w:r>
        <w:rPr>
          <w:spacing w:val="-3"/>
        </w:rPr>
        <w:t> </w:t>
      </w:r>
      <w:r>
        <w:rPr/>
        <w:t>có</w:t>
      </w:r>
      <w:r>
        <w:rPr>
          <w:spacing w:val="-3"/>
        </w:rPr>
        <w:t> </w:t>
      </w:r>
      <w:r>
        <w:rPr/>
        <w:t>11 em,</w:t>
      </w:r>
      <w:r>
        <w:rPr>
          <w:spacing w:val="-3"/>
        </w:rPr>
        <w:t> </w:t>
      </w:r>
      <w:r>
        <w:rPr/>
        <w:t>tổ 2</w:t>
      </w:r>
      <w:r>
        <w:rPr>
          <w:spacing w:val="-3"/>
        </w:rPr>
        <w:t> </w:t>
      </w:r>
      <w:r>
        <w:rPr/>
        <w:t>có 11</w:t>
      </w:r>
      <w:r>
        <w:rPr>
          <w:spacing w:val="-3"/>
        </w:rPr>
        <w:t> </w:t>
      </w:r>
      <w:r>
        <w:rPr/>
        <w:t>em</w:t>
      </w:r>
      <w:r>
        <w:rPr>
          <w:spacing w:val="-5"/>
        </w:rPr>
        <w:t> </w:t>
      </w:r>
      <w:r>
        <w:rPr/>
        <w:t>và</w:t>
      </w:r>
      <w:r>
        <w:rPr>
          <w:spacing w:val="-3"/>
        </w:rPr>
        <w:t> </w:t>
      </w:r>
      <w:r>
        <w:rPr/>
        <w:t>tổ 3</w:t>
      </w:r>
      <w:r>
        <w:rPr>
          <w:spacing w:val="-3"/>
        </w:rPr>
        <w:t> </w:t>
      </w:r>
      <w:r>
        <w:rPr/>
        <w:t>có</w:t>
      </w:r>
      <w:r>
        <w:rPr>
          <w:spacing w:val="-3"/>
        </w:rPr>
        <w:t> </w:t>
      </w:r>
      <w:r>
        <w:rPr/>
        <w:t>12</w:t>
      </w:r>
      <w:r>
        <w:rPr>
          <w:spacing w:val="-3"/>
        </w:rPr>
        <w:t> </w:t>
      </w:r>
      <w:r>
        <w:rPr/>
        <w:t>em Lớp 7A có bao nhiêu học sinh?</w:t>
      </w:r>
    </w:p>
    <w:p>
      <w:pPr>
        <w:tabs>
          <w:tab w:pos="2733" w:val="left" w:leader="none"/>
          <w:tab w:pos="5481" w:val="left" w:leader="none"/>
          <w:tab w:pos="8049" w:val="left" w:leader="none"/>
        </w:tabs>
        <w:spacing w:before="1"/>
        <w:ind w:left="232" w:right="0" w:firstLine="0"/>
        <w:jc w:val="left"/>
        <w:rPr>
          <w:sz w:val="24"/>
        </w:rPr>
      </w:pPr>
      <w:r>
        <w:rPr>
          <w:b/>
          <w:sz w:val="26"/>
        </w:rPr>
        <w:t>A.</w:t>
      </w:r>
      <w:r>
        <w:rPr>
          <w:b/>
          <w:spacing w:val="27"/>
          <w:sz w:val="26"/>
        </w:rPr>
        <w:t> </w:t>
      </w:r>
      <w:r>
        <w:rPr>
          <w:spacing w:val="-5"/>
          <w:sz w:val="24"/>
        </w:rPr>
        <w:t>30</w:t>
      </w:r>
      <w:r>
        <w:rPr>
          <w:sz w:val="24"/>
        </w:rPr>
        <w:tab/>
      </w:r>
      <w:r>
        <w:rPr>
          <w:b/>
          <w:sz w:val="26"/>
        </w:rPr>
        <w:t>B.</w:t>
      </w:r>
      <w:r>
        <w:rPr>
          <w:b/>
          <w:spacing w:val="28"/>
          <w:sz w:val="26"/>
        </w:rPr>
        <w:t> </w:t>
      </w:r>
      <w:r>
        <w:rPr>
          <w:spacing w:val="-5"/>
          <w:sz w:val="24"/>
        </w:rPr>
        <w:t>33</w:t>
      </w:r>
      <w:r>
        <w:rPr>
          <w:sz w:val="24"/>
        </w:rPr>
        <w:tab/>
      </w:r>
      <w:r>
        <w:rPr>
          <w:b/>
          <w:sz w:val="26"/>
        </w:rPr>
        <w:t>C.</w:t>
      </w:r>
      <w:r>
        <w:rPr>
          <w:b/>
          <w:spacing w:val="28"/>
          <w:sz w:val="26"/>
        </w:rPr>
        <w:t> </w:t>
      </w:r>
      <w:r>
        <w:rPr>
          <w:spacing w:val="-5"/>
          <w:sz w:val="24"/>
        </w:rPr>
        <w:t>34</w:t>
      </w:r>
      <w:r>
        <w:rPr>
          <w:sz w:val="24"/>
        </w:rPr>
        <w:tab/>
      </w:r>
      <w:r>
        <w:rPr>
          <w:b/>
          <w:sz w:val="26"/>
        </w:rPr>
        <w:t>D.</w:t>
      </w:r>
      <w:r>
        <w:rPr>
          <w:b/>
          <w:spacing w:val="29"/>
          <w:sz w:val="26"/>
        </w:rPr>
        <w:t> </w:t>
      </w:r>
      <w:r>
        <w:rPr>
          <w:spacing w:val="-5"/>
          <w:sz w:val="24"/>
        </w:rPr>
        <w:t>35</w:t>
      </w:r>
    </w:p>
    <w:p>
      <w:pPr>
        <w:pStyle w:val="BodyText"/>
        <w:spacing w:before="171"/>
        <w:ind w:left="232"/>
      </w:pPr>
      <w:r>
        <w:rPr>
          <w:b/>
        </w:rPr>
        <w:t>Câu</w:t>
      </w:r>
      <w:r>
        <w:rPr>
          <w:b/>
          <w:spacing w:val="-5"/>
        </w:rPr>
        <w:t> </w:t>
      </w:r>
      <w:r>
        <w:rPr>
          <w:b/>
        </w:rPr>
        <w:t>4.</w:t>
      </w:r>
      <w:r>
        <w:rPr>
          <w:b/>
          <w:spacing w:val="-4"/>
        </w:rPr>
        <w:t> </w:t>
      </w:r>
      <w:r>
        <w:rPr/>
        <w:t>Cân</w:t>
      </w:r>
      <w:r>
        <w:rPr>
          <w:spacing w:val="-5"/>
        </w:rPr>
        <w:t> </w:t>
      </w:r>
      <w:r>
        <w:rPr/>
        <w:t>nặng</w:t>
      </w:r>
      <w:r>
        <w:rPr>
          <w:spacing w:val="-4"/>
        </w:rPr>
        <w:t> </w:t>
      </w:r>
      <w:r>
        <w:rPr/>
        <w:t>của</w:t>
      </w:r>
      <w:r>
        <w:rPr>
          <w:spacing w:val="-5"/>
        </w:rPr>
        <w:t> </w:t>
      </w:r>
      <w:r>
        <w:rPr/>
        <w:t>6</w:t>
      </w:r>
      <w:r>
        <w:rPr>
          <w:spacing w:val="-2"/>
        </w:rPr>
        <w:t> </w:t>
      </w:r>
      <w:r>
        <w:rPr/>
        <w:t>bạn</w:t>
      </w:r>
      <w:r>
        <w:rPr>
          <w:spacing w:val="-4"/>
        </w:rPr>
        <w:t> </w:t>
      </w:r>
      <w:r>
        <w:rPr/>
        <w:t>trong</w:t>
      </w:r>
      <w:r>
        <w:rPr>
          <w:spacing w:val="-2"/>
        </w:rPr>
        <w:t> </w:t>
      </w:r>
      <w:r>
        <w:rPr/>
        <w:t>nhóm</w:t>
      </w:r>
      <w:r>
        <w:rPr>
          <w:spacing w:val="-6"/>
        </w:rPr>
        <w:t> </w:t>
      </w:r>
      <w:r>
        <w:rPr/>
        <w:t>được</w:t>
      </w:r>
      <w:r>
        <w:rPr>
          <w:spacing w:val="-2"/>
        </w:rPr>
        <w:t> </w:t>
      </w:r>
      <w:r>
        <w:rPr/>
        <w:t>An</w:t>
      </w:r>
      <w:r>
        <w:rPr>
          <w:spacing w:val="-4"/>
        </w:rPr>
        <w:t> </w:t>
      </w:r>
      <w:r>
        <w:rPr/>
        <w:t>ghi</w:t>
      </w:r>
      <w:r>
        <w:rPr>
          <w:spacing w:val="-5"/>
        </w:rPr>
        <w:t> </w:t>
      </w:r>
      <w:r>
        <w:rPr/>
        <w:t>vào</w:t>
      </w:r>
      <w:r>
        <w:rPr>
          <w:spacing w:val="-1"/>
        </w:rPr>
        <w:t> </w:t>
      </w:r>
      <w:r>
        <w:rPr/>
        <w:t>bảng</w:t>
      </w:r>
      <w:r>
        <w:rPr>
          <w:spacing w:val="-5"/>
        </w:rPr>
        <w:t> </w:t>
      </w:r>
      <w:r>
        <w:rPr>
          <w:spacing w:val="-4"/>
        </w:rPr>
        <w:t>sau:</w:t>
      </w:r>
    </w:p>
    <w:p>
      <w:pPr>
        <w:pStyle w:val="BodyText"/>
        <w:spacing w:before="7" w:after="1"/>
        <w:rPr>
          <w:sz w:val="1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6"/>
        <w:gridCol w:w="1272"/>
        <w:gridCol w:w="1306"/>
        <w:gridCol w:w="1364"/>
        <w:gridCol w:w="1326"/>
        <w:gridCol w:w="1324"/>
        <w:gridCol w:w="1286"/>
      </w:tblGrid>
      <w:tr>
        <w:trPr>
          <w:trHeight w:val="448" w:hRule="atLeast"/>
        </w:trPr>
        <w:tc>
          <w:tcPr>
            <w:tcW w:w="1966" w:type="dxa"/>
          </w:tcPr>
          <w:p>
            <w:pPr>
              <w:pStyle w:val="TableParagraph"/>
              <w:spacing w:before="4"/>
              <w:ind w:left="107"/>
              <w:rPr>
                <w:sz w:val="26"/>
              </w:rPr>
            </w:pPr>
            <w:r>
              <w:rPr>
                <w:sz w:val="26"/>
              </w:rPr>
              <w:t>Tên</w:t>
            </w:r>
            <w:r>
              <w:rPr>
                <w:spacing w:val="-5"/>
                <w:sz w:val="26"/>
              </w:rPr>
              <w:t> </w:t>
            </w:r>
            <w:r>
              <w:rPr>
                <w:sz w:val="26"/>
              </w:rPr>
              <w:t>học</w:t>
            </w:r>
            <w:r>
              <w:rPr>
                <w:spacing w:val="-5"/>
                <w:sz w:val="26"/>
              </w:rPr>
              <w:t> </w:t>
            </w:r>
            <w:r>
              <w:rPr>
                <w:spacing w:val="-4"/>
                <w:sz w:val="26"/>
              </w:rPr>
              <w:t>sinh</w:t>
            </w:r>
          </w:p>
        </w:tc>
        <w:tc>
          <w:tcPr>
            <w:tcW w:w="1272" w:type="dxa"/>
          </w:tcPr>
          <w:p>
            <w:pPr>
              <w:pStyle w:val="TableParagraph"/>
              <w:spacing w:before="4"/>
              <w:ind w:left="13"/>
              <w:jc w:val="center"/>
              <w:rPr>
                <w:sz w:val="26"/>
              </w:rPr>
            </w:pPr>
            <w:r>
              <w:rPr>
                <w:spacing w:val="-5"/>
                <w:sz w:val="26"/>
              </w:rPr>
              <w:t>An</w:t>
            </w:r>
          </w:p>
        </w:tc>
        <w:tc>
          <w:tcPr>
            <w:tcW w:w="1306" w:type="dxa"/>
          </w:tcPr>
          <w:p>
            <w:pPr>
              <w:pStyle w:val="TableParagraph"/>
              <w:spacing w:before="4"/>
              <w:ind w:left="8"/>
              <w:jc w:val="center"/>
              <w:rPr>
                <w:sz w:val="26"/>
              </w:rPr>
            </w:pPr>
            <w:r>
              <w:rPr>
                <w:spacing w:val="-4"/>
                <w:sz w:val="26"/>
              </w:rPr>
              <w:t>Bình</w:t>
            </w:r>
          </w:p>
        </w:tc>
        <w:tc>
          <w:tcPr>
            <w:tcW w:w="1364" w:type="dxa"/>
          </w:tcPr>
          <w:p>
            <w:pPr>
              <w:pStyle w:val="TableParagraph"/>
              <w:spacing w:before="4"/>
              <w:ind w:left="7"/>
              <w:jc w:val="center"/>
              <w:rPr>
                <w:sz w:val="26"/>
              </w:rPr>
            </w:pPr>
            <w:r>
              <w:rPr>
                <w:spacing w:val="-2"/>
                <w:sz w:val="26"/>
              </w:rPr>
              <w:t>Cường</w:t>
            </w:r>
          </w:p>
        </w:tc>
        <w:tc>
          <w:tcPr>
            <w:tcW w:w="1326" w:type="dxa"/>
          </w:tcPr>
          <w:p>
            <w:pPr>
              <w:pStyle w:val="TableParagraph"/>
              <w:spacing w:before="4"/>
              <w:ind w:left="7" w:right="2"/>
              <w:jc w:val="center"/>
              <w:rPr>
                <w:sz w:val="26"/>
              </w:rPr>
            </w:pPr>
            <w:r>
              <w:rPr>
                <w:spacing w:val="-4"/>
                <w:sz w:val="26"/>
              </w:rPr>
              <w:t>Dũng</w:t>
            </w:r>
          </w:p>
        </w:tc>
        <w:tc>
          <w:tcPr>
            <w:tcW w:w="1324" w:type="dxa"/>
          </w:tcPr>
          <w:p>
            <w:pPr>
              <w:pStyle w:val="TableParagraph"/>
              <w:spacing w:before="4"/>
              <w:ind w:left="4"/>
              <w:jc w:val="center"/>
              <w:rPr>
                <w:sz w:val="26"/>
              </w:rPr>
            </w:pPr>
            <w:r>
              <w:rPr>
                <w:spacing w:val="-5"/>
                <w:sz w:val="26"/>
              </w:rPr>
              <w:t>Lan</w:t>
            </w:r>
          </w:p>
        </w:tc>
        <w:tc>
          <w:tcPr>
            <w:tcW w:w="1286" w:type="dxa"/>
          </w:tcPr>
          <w:p>
            <w:pPr>
              <w:pStyle w:val="TableParagraph"/>
              <w:spacing w:before="4"/>
              <w:ind w:left="4" w:right="5"/>
              <w:jc w:val="center"/>
              <w:rPr>
                <w:sz w:val="26"/>
              </w:rPr>
            </w:pPr>
            <w:r>
              <w:rPr>
                <w:spacing w:val="-5"/>
                <w:sz w:val="26"/>
              </w:rPr>
              <w:t>Hoa</w:t>
            </w:r>
          </w:p>
        </w:tc>
      </w:tr>
      <w:tr>
        <w:trPr>
          <w:trHeight w:val="450" w:hRule="atLeast"/>
        </w:trPr>
        <w:tc>
          <w:tcPr>
            <w:tcW w:w="1966" w:type="dxa"/>
          </w:tcPr>
          <w:p>
            <w:pPr>
              <w:pStyle w:val="TableParagraph"/>
              <w:spacing w:before="4"/>
              <w:ind w:left="107"/>
              <w:rPr>
                <w:sz w:val="26"/>
              </w:rPr>
            </w:pPr>
            <w:r>
              <w:rPr>
                <w:sz w:val="26"/>
              </w:rPr>
              <w:t>Cân</w:t>
            </w:r>
            <w:r>
              <w:rPr>
                <w:spacing w:val="-6"/>
                <w:sz w:val="26"/>
              </w:rPr>
              <w:t> </w:t>
            </w:r>
            <w:r>
              <w:rPr>
                <w:sz w:val="26"/>
              </w:rPr>
              <w:t>nặng</w:t>
            </w:r>
            <w:r>
              <w:rPr>
                <w:spacing w:val="-6"/>
                <w:sz w:val="26"/>
              </w:rPr>
              <w:t> </w:t>
            </w:r>
            <w:r>
              <w:rPr>
                <w:spacing w:val="-4"/>
                <w:sz w:val="26"/>
              </w:rPr>
              <w:t>(kg)</w:t>
            </w:r>
          </w:p>
        </w:tc>
        <w:tc>
          <w:tcPr>
            <w:tcW w:w="1272" w:type="dxa"/>
          </w:tcPr>
          <w:p>
            <w:pPr>
              <w:pStyle w:val="TableParagraph"/>
              <w:spacing w:before="4"/>
              <w:ind w:left="13" w:right="5"/>
              <w:jc w:val="center"/>
              <w:rPr>
                <w:sz w:val="26"/>
              </w:rPr>
            </w:pPr>
            <w:r>
              <w:rPr>
                <w:spacing w:val="-5"/>
                <w:sz w:val="26"/>
              </w:rPr>
              <w:t>536</w:t>
            </w:r>
          </w:p>
        </w:tc>
        <w:tc>
          <w:tcPr>
            <w:tcW w:w="1306" w:type="dxa"/>
          </w:tcPr>
          <w:p>
            <w:pPr>
              <w:pStyle w:val="TableParagraph"/>
              <w:spacing w:before="4"/>
              <w:ind w:left="8" w:right="2"/>
              <w:jc w:val="center"/>
              <w:rPr>
                <w:sz w:val="26"/>
              </w:rPr>
            </w:pPr>
            <w:r>
              <w:rPr>
                <w:spacing w:val="-4"/>
                <w:sz w:val="26"/>
              </w:rPr>
              <w:t>35,5</w:t>
            </w:r>
          </w:p>
        </w:tc>
        <w:tc>
          <w:tcPr>
            <w:tcW w:w="1364" w:type="dxa"/>
          </w:tcPr>
          <w:p>
            <w:pPr>
              <w:pStyle w:val="TableParagraph"/>
              <w:spacing w:before="4"/>
              <w:ind w:left="7" w:right="3"/>
              <w:jc w:val="center"/>
              <w:rPr>
                <w:sz w:val="26"/>
              </w:rPr>
            </w:pPr>
            <w:r>
              <w:rPr>
                <w:spacing w:val="-4"/>
                <w:sz w:val="26"/>
              </w:rPr>
              <w:t>32,4</w:t>
            </w:r>
          </w:p>
        </w:tc>
        <w:tc>
          <w:tcPr>
            <w:tcW w:w="1326" w:type="dxa"/>
          </w:tcPr>
          <w:p>
            <w:pPr>
              <w:pStyle w:val="TableParagraph"/>
              <w:spacing w:before="4"/>
              <w:ind w:left="7"/>
              <w:jc w:val="center"/>
              <w:rPr>
                <w:sz w:val="26"/>
              </w:rPr>
            </w:pPr>
            <w:r>
              <w:rPr>
                <w:spacing w:val="-4"/>
                <w:sz w:val="26"/>
              </w:rPr>
              <w:t>45,2</w:t>
            </w:r>
          </w:p>
        </w:tc>
        <w:tc>
          <w:tcPr>
            <w:tcW w:w="1324" w:type="dxa"/>
          </w:tcPr>
          <w:p>
            <w:pPr>
              <w:pStyle w:val="TableParagraph"/>
              <w:spacing w:before="4"/>
              <w:ind w:left="4" w:right="2"/>
              <w:jc w:val="center"/>
              <w:rPr>
                <w:sz w:val="26"/>
              </w:rPr>
            </w:pPr>
            <w:r>
              <w:rPr>
                <w:spacing w:val="-4"/>
                <w:sz w:val="26"/>
              </w:rPr>
              <w:t>29,5</w:t>
            </w:r>
          </w:p>
        </w:tc>
        <w:tc>
          <w:tcPr>
            <w:tcW w:w="1286" w:type="dxa"/>
          </w:tcPr>
          <w:p>
            <w:pPr>
              <w:pStyle w:val="TableParagraph"/>
              <w:spacing w:before="4"/>
              <w:ind w:right="5"/>
              <w:jc w:val="center"/>
              <w:rPr>
                <w:sz w:val="26"/>
              </w:rPr>
            </w:pPr>
            <w:r>
              <w:rPr>
                <w:spacing w:val="-4"/>
                <w:sz w:val="26"/>
              </w:rPr>
              <w:t>34,8</w:t>
            </w:r>
          </w:p>
        </w:tc>
      </w:tr>
    </w:tbl>
    <w:p>
      <w:pPr>
        <w:pStyle w:val="BodyText"/>
        <w:spacing w:before="3"/>
        <w:ind w:left="232"/>
      </w:pPr>
      <w:r>
        <w:rPr/>
        <w:t>Cân</w:t>
      </w:r>
      <w:r>
        <w:rPr>
          <w:spacing w:val="-5"/>
        </w:rPr>
        <w:t> </w:t>
      </w:r>
      <w:r>
        <w:rPr/>
        <w:t>nặng</w:t>
      </w:r>
      <w:r>
        <w:rPr>
          <w:spacing w:val="-4"/>
        </w:rPr>
        <w:t> </w:t>
      </w:r>
      <w:r>
        <w:rPr/>
        <w:t>ghi</w:t>
      </w:r>
      <w:r>
        <w:rPr>
          <w:spacing w:val="-4"/>
        </w:rPr>
        <w:t> </w:t>
      </w:r>
      <w:r>
        <w:rPr/>
        <w:t>nhầm</w:t>
      </w:r>
      <w:r>
        <w:rPr>
          <w:spacing w:val="-5"/>
        </w:rPr>
        <w:t> </w:t>
      </w:r>
      <w:r>
        <w:rPr/>
        <w:t>trong</w:t>
      </w:r>
      <w:r>
        <w:rPr>
          <w:spacing w:val="-4"/>
        </w:rPr>
        <w:t> </w:t>
      </w:r>
      <w:r>
        <w:rPr/>
        <w:t>bảng</w:t>
      </w:r>
      <w:r>
        <w:rPr>
          <w:spacing w:val="-5"/>
        </w:rPr>
        <w:t> </w:t>
      </w:r>
      <w:r>
        <w:rPr/>
        <w:t>trên</w:t>
      </w:r>
      <w:r>
        <w:rPr>
          <w:spacing w:val="-4"/>
        </w:rPr>
        <w:t> </w:t>
      </w:r>
      <w:r>
        <w:rPr>
          <w:spacing w:val="-5"/>
        </w:rPr>
        <w:t>là:</w:t>
      </w:r>
    </w:p>
    <w:p>
      <w:pPr>
        <w:pStyle w:val="BodyText"/>
        <w:rPr>
          <w:sz w:val="14"/>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57"/>
        <w:gridCol w:w="2542"/>
        <w:gridCol w:w="2525"/>
        <w:gridCol w:w="1705"/>
      </w:tblGrid>
      <w:tr>
        <w:trPr>
          <w:trHeight w:val="287" w:hRule="atLeast"/>
        </w:trPr>
        <w:tc>
          <w:tcPr>
            <w:tcW w:w="1657" w:type="dxa"/>
          </w:tcPr>
          <w:p>
            <w:pPr>
              <w:pStyle w:val="TableParagraph"/>
              <w:spacing w:line="267" w:lineRule="exact"/>
              <w:ind w:left="50"/>
              <w:rPr>
                <w:sz w:val="26"/>
              </w:rPr>
            </w:pPr>
            <w:r>
              <w:rPr>
                <w:sz w:val="26"/>
              </w:rPr>
              <w:t>A.</w:t>
            </w:r>
            <w:r>
              <w:rPr>
                <w:spacing w:val="-4"/>
                <w:sz w:val="26"/>
              </w:rPr>
              <w:t> </w:t>
            </w:r>
            <w:r>
              <w:rPr>
                <w:spacing w:val="-5"/>
                <w:sz w:val="26"/>
              </w:rPr>
              <w:t>536</w:t>
            </w:r>
          </w:p>
        </w:tc>
        <w:tc>
          <w:tcPr>
            <w:tcW w:w="2542" w:type="dxa"/>
          </w:tcPr>
          <w:p>
            <w:pPr>
              <w:pStyle w:val="TableParagraph"/>
              <w:spacing w:line="267" w:lineRule="exact"/>
              <w:ind w:left="900"/>
              <w:rPr>
                <w:sz w:val="26"/>
              </w:rPr>
            </w:pPr>
            <w:r>
              <w:rPr>
                <w:sz w:val="26"/>
              </w:rPr>
              <w:t>B.</w:t>
            </w:r>
            <w:r>
              <w:rPr>
                <w:spacing w:val="-4"/>
                <w:sz w:val="26"/>
              </w:rPr>
              <w:t> 29,5</w:t>
            </w:r>
          </w:p>
        </w:tc>
        <w:tc>
          <w:tcPr>
            <w:tcW w:w="2525" w:type="dxa"/>
          </w:tcPr>
          <w:p>
            <w:pPr>
              <w:pStyle w:val="TableParagraph"/>
              <w:spacing w:line="267" w:lineRule="exact"/>
              <w:ind w:left="883"/>
              <w:rPr>
                <w:sz w:val="26"/>
              </w:rPr>
            </w:pPr>
            <w:r>
              <w:rPr>
                <w:sz w:val="26"/>
              </w:rPr>
              <w:t>C.</w:t>
            </w:r>
            <w:r>
              <w:rPr>
                <w:spacing w:val="-4"/>
                <w:sz w:val="26"/>
              </w:rPr>
              <w:t> 45,2</w:t>
            </w:r>
          </w:p>
        </w:tc>
        <w:tc>
          <w:tcPr>
            <w:tcW w:w="1705" w:type="dxa"/>
          </w:tcPr>
          <w:p>
            <w:pPr>
              <w:pStyle w:val="TableParagraph"/>
              <w:spacing w:line="267" w:lineRule="exact"/>
              <w:ind w:left="883"/>
              <w:rPr>
                <w:sz w:val="26"/>
              </w:rPr>
            </w:pPr>
            <w:r>
              <w:rPr>
                <w:sz w:val="26"/>
              </w:rPr>
              <w:t>D.</w:t>
            </w:r>
            <w:r>
              <w:rPr>
                <w:spacing w:val="-4"/>
                <w:sz w:val="26"/>
              </w:rPr>
              <w:t> 32,4</w:t>
            </w:r>
          </w:p>
        </w:tc>
      </w:tr>
    </w:tbl>
    <w:p>
      <w:pPr>
        <w:pStyle w:val="BodyText"/>
        <w:spacing w:before="147"/>
        <w:ind w:left="232"/>
      </w:pPr>
      <w:r>
        <w:rPr>
          <w:b/>
        </w:rPr>
        <w:t>Câu</w:t>
      </w:r>
      <w:r>
        <w:rPr>
          <w:b/>
          <w:spacing w:val="-5"/>
        </w:rPr>
        <w:t> </w:t>
      </w:r>
      <w:r>
        <w:rPr>
          <w:b/>
        </w:rPr>
        <w:t>5</w:t>
      </w:r>
      <w:r>
        <w:rPr/>
        <w:t>.</w:t>
      </w:r>
      <w:r>
        <w:rPr>
          <w:spacing w:val="-4"/>
        </w:rPr>
        <w:t> </w:t>
      </w:r>
      <w:r>
        <w:rPr/>
        <w:t>Cho</w:t>
      </w:r>
      <w:r>
        <w:rPr>
          <w:spacing w:val="-4"/>
        </w:rPr>
        <w:t> </w:t>
      </w:r>
      <w:r>
        <w:rPr/>
        <w:t>tam</w:t>
      </w:r>
      <w:r>
        <w:rPr>
          <w:spacing w:val="-4"/>
        </w:rPr>
        <w:t> </w:t>
      </w:r>
      <w:r>
        <w:rPr/>
        <w:t>giác</w:t>
      </w:r>
      <w:r>
        <w:rPr>
          <w:spacing w:val="-4"/>
        </w:rPr>
        <w:t> </w:t>
      </w:r>
      <w:r>
        <w:rPr/>
        <w:t>ABC</w:t>
      </w:r>
      <w:r>
        <w:rPr>
          <w:spacing w:val="-4"/>
        </w:rPr>
        <w:t> </w:t>
      </w:r>
      <w:r>
        <w:rPr/>
        <w:t>có</w:t>
      </w:r>
      <w:r>
        <w:rPr>
          <w:spacing w:val="-4"/>
        </w:rPr>
        <w:t> </w:t>
      </w:r>
      <w:r>
        <w:rPr/>
        <w:t>AB</w:t>
      </w:r>
      <w:r>
        <w:rPr>
          <w:spacing w:val="-1"/>
        </w:rPr>
        <w:t> </w:t>
      </w:r>
      <w:r>
        <w:rPr/>
        <w:t>=</w:t>
      </w:r>
      <w:r>
        <w:rPr>
          <w:spacing w:val="-4"/>
        </w:rPr>
        <w:t> </w:t>
      </w:r>
      <w:r>
        <w:rPr/>
        <w:t>3cm,</w:t>
      </w:r>
      <w:r>
        <w:rPr>
          <w:spacing w:val="-1"/>
        </w:rPr>
        <w:t> </w:t>
      </w:r>
      <w:r>
        <w:rPr/>
        <w:t>BC</w:t>
      </w:r>
      <w:r>
        <w:rPr>
          <w:spacing w:val="-1"/>
        </w:rPr>
        <w:t> </w:t>
      </w:r>
      <w:r>
        <w:rPr/>
        <w:t>=</w:t>
      </w:r>
      <w:r>
        <w:rPr>
          <w:spacing w:val="-3"/>
        </w:rPr>
        <w:t> </w:t>
      </w:r>
      <w:r>
        <w:rPr/>
        <w:t>5</w:t>
      </w:r>
      <w:r>
        <w:rPr>
          <w:spacing w:val="-4"/>
        </w:rPr>
        <w:t> </w:t>
      </w:r>
      <w:r>
        <w:rPr/>
        <w:t>cm,</w:t>
      </w:r>
      <w:r>
        <w:rPr>
          <w:spacing w:val="-4"/>
        </w:rPr>
        <w:t> </w:t>
      </w:r>
      <w:r>
        <w:rPr/>
        <w:t>AC</w:t>
      </w:r>
      <w:r>
        <w:rPr>
          <w:spacing w:val="-2"/>
        </w:rPr>
        <w:t> </w:t>
      </w:r>
      <w:r>
        <w:rPr/>
        <w:t>=</w:t>
      </w:r>
      <w:r>
        <w:rPr>
          <w:spacing w:val="-3"/>
        </w:rPr>
        <w:t> </w:t>
      </w:r>
      <w:r>
        <w:rPr>
          <w:spacing w:val="-4"/>
        </w:rPr>
        <w:t>6cm.</w:t>
      </w:r>
    </w:p>
    <w:p>
      <w:pPr>
        <w:pStyle w:val="BodyText"/>
        <w:spacing w:before="4"/>
        <w:rPr>
          <w:sz w:val="13"/>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8"/>
        <w:gridCol w:w="2404"/>
        <w:gridCol w:w="2508"/>
        <w:gridCol w:w="2223"/>
      </w:tblGrid>
      <w:tr>
        <w:trPr>
          <w:trHeight w:val="295" w:hRule="atLeast"/>
        </w:trPr>
        <w:tc>
          <w:tcPr>
            <w:tcW w:w="2198" w:type="dxa"/>
          </w:tcPr>
          <w:p>
            <w:pPr>
              <w:pStyle w:val="TableParagraph"/>
              <w:tabs>
                <w:tab w:pos="1444" w:val="left" w:leader="none"/>
              </w:tabs>
              <w:spacing w:line="276" w:lineRule="exact"/>
              <w:ind w:left="50"/>
              <w:rPr>
                <w:sz w:val="26"/>
              </w:rPr>
            </w:pPr>
            <w:r>
              <w:rPr>
                <w:sz w:val="26"/>
              </w:rPr>
              <w:t>A.</w:t>
            </w:r>
            <w:r>
              <w:rPr>
                <w:spacing w:val="28"/>
                <w:sz w:val="26"/>
              </w:rPr>
              <w:t> </w:t>
            </w:r>
            <w:r>
              <w:rPr>
                <w:rFonts w:ascii="Symbol" w:hAnsi="Symbol"/>
                <w:sz w:val="24"/>
              </w:rPr>
              <w:t></w:t>
            </w:r>
            <w:r>
              <w:rPr>
                <w:spacing w:val="-20"/>
                <w:sz w:val="24"/>
              </w:rPr>
              <w:t> </w:t>
            </w:r>
            <w:r>
              <w:rPr>
                <w:sz w:val="26"/>
              </w:rPr>
              <w:t>A</w:t>
            </w:r>
            <w:r>
              <w:rPr>
                <w:spacing w:val="29"/>
                <w:sz w:val="26"/>
              </w:rPr>
              <w:t>  </w:t>
            </w:r>
            <w:r>
              <w:rPr>
                <w:spacing w:val="-10"/>
                <w:sz w:val="26"/>
              </w:rPr>
              <w:t>&lt;</w:t>
            </w:r>
            <w:r>
              <w:rPr>
                <w:sz w:val="26"/>
              </w:rPr>
              <w:tab/>
            </w:r>
            <w:r>
              <w:rPr>
                <w:rFonts w:ascii="Symbol" w:hAnsi="Symbol"/>
                <w:spacing w:val="-7"/>
                <w:sz w:val="24"/>
              </w:rPr>
              <w:t></w:t>
            </w:r>
            <w:r>
              <w:rPr>
                <w:spacing w:val="-19"/>
                <w:sz w:val="24"/>
              </w:rPr>
              <w:t> </w:t>
            </w:r>
            <w:r>
              <w:rPr>
                <w:spacing w:val="-10"/>
                <w:sz w:val="26"/>
              </w:rPr>
              <w:t>C</w:t>
            </w:r>
          </w:p>
        </w:tc>
        <w:tc>
          <w:tcPr>
            <w:tcW w:w="2404" w:type="dxa"/>
          </w:tcPr>
          <w:p>
            <w:pPr>
              <w:pStyle w:val="TableParagraph"/>
              <w:spacing w:line="276" w:lineRule="exact"/>
              <w:ind w:left="359"/>
              <w:rPr>
                <w:sz w:val="26"/>
              </w:rPr>
            </w:pPr>
            <w:r>
              <w:rPr>
                <w:sz w:val="26"/>
              </w:rPr>
              <w:t>B.</w:t>
            </w:r>
            <w:r>
              <w:rPr>
                <w:spacing w:val="25"/>
                <w:sz w:val="26"/>
              </w:rPr>
              <w:t> </w:t>
            </w:r>
            <w:r>
              <w:rPr>
                <w:rFonts w:ascii="Symbol" w:hAnsi="Symbol"/>
                <w:sz w:val="24"/>
              </w:rPr>
              <w:t></w:t>
            </w:r>
            <w:r>
              <w:rPr>
                <w:spacing w:val="-20"/>
                <w:sz w:val="24"/>
              </w:rPr>
              <w:t> </w:t>
            </w:r>
            <w:r>
              <w:rPr>
                <w:sz w:val="26"/>
              </w:rPr>
              <w:t>A</w:t>
            </w:r>
            <w:r>
              <w:rPr>
                <w:spacing w:val="59"/>
                <w:sz w:val="26"/>
              </w:rPr>
              <w:t> </w:t>
            </w:r>
            <w:r>
              <w:rPr>
                <w:sz w:val="26"/>
              </w:rPr>
              <w:t>&gt;</w:t>
            </w:r>
            <w:r>
              <w:rPr>
                <w:spacing w:val="32"/>
                <w:sz w:val="26"/>
              </w:rPr>
              <w:t> </w:t>
            </w:r>
            <w:r>
              <w:rPr>
                <w:rFonts w:ascii="Symbol" w:hAnsi="Symbol"/>
                <w:sz w:val="24"/>
              </w:rPr>
              <w:t></w:t>
            </w:r>
            <w:r>
              <w:rPr>
                <w:spacing w:val="-19"/>
                <w:sz w:val="24"/>
              </w:rPr>
              <w:t> </w:t>
            </w:r>
            <w:r>
              <w:rPr>
                <w:spacing w:val="-10"/>
                <w:sz w:val="26"/>
              </w:rPr>
              <w:t>B</w:t>
            </w:r>
          </w:p>
        </w:tc>
        <w:tc>
          <w:tcPr>
            <w:tcW w:w="2508" w:type="dxa"/>
          </w:tcPr>
          <w:p>
            <w:pPr>
              <w:pStyle w:val="TableParagraph"/>
              <w:spacing w:line="276" w:lineRule="exact"/>
              <w:ind w:left="528"/>
              <w:rPr>
                <w:sz w:val="26"/>
              </w:rPr>
            </w:pPr>
            <w:r>
              <w:rPr>
                <w:sz w:val="26"/>
              </w:rPr>
              <w:t>C.</w:t>
            </w:r>
            <w:r>
              <w:rPr>
                <w:spacing w:val="28"/>
                <w:sz w:val="26"/>
              </w:rPr>
              <w:t> </w:t>
            </w:r>
            <w:r>
              <w:rPr>
                <w:rFonts w:ascii="Symbol" w:hAnsi="Symbol"/>
                <w:sz w:val="24"/>
              </w:rPr>
              <w:t></w:t>
            </w:r>
            <w:r>
              <w:rPr>
                <w:spacing w:val="42"/>
                <w:sz w:val="24"/>
              </w:rPr>
              <w:t> </w:t>
            </w:r>
            <w:r>
              <w:rPr>
                <w:sz w:val="26"/>
              </w:rPr>
              <w:t>A</w:t>
            </w:r>
            <w:r>
              <w:rPr>
                <w:spacing w:val="-4"/>
                <w:sz w:val="26"/>
              </w:rPr>
              <w:t> </w:t>
            </w:r>
            <w:r>
              <w:rPr>
                <w:sz w:val="26"/>
              </w:rPr>
              <w:t>=</w:t>
            </w:r>
            <w:r>
              <w:rPr>
                <w:spacing w:val="30"/>
                <w:sz w:val="26"/>
              </w:rPr>
              <w:t> </w:t>
            </w:r>
            <w:r>
              <w:rPr>
                <w:rFonts w:ascii="Symbol" w:hAnsi="Symbol"/>
                <w:sz w:val="24"/>
              </w:rPr>
              <w:t></w:t>
            </w:r>
            <w:r>
              <w:rPr>
                <w:spacing w:val="-19"/>
                <w:sz w:val="24"/>
              </w:rPr>
              <w:t> </w:t>
            </w:r>
            <w:r>
              <w:rPr>
                <w:spacing w:val="-10"/>
                <w:sz w:val="26"/>
              </w:rPr>
              <w:t>C</w:t>
            </w:r>
          </w:p>
        </w:tc>
        <w:tc>
          <w:tcPr>
            <w:tcW w:w="2223" w:type="dxa"/>
          </w:tcPr>
          <w:p>
            <w:pPr>
              <w:pStyle w:val="TableParagraph"/>
              <w:spacing w:line="276" w:lineRule="exact"/>
              <w:ind w:left="463"/>
              <w:rPr>
                <w:sz w:val="26"/>
              </w:rPr>
            </w:pPr>
            <w:r>
              <w:rPr>
                <w:sz w:val="26"/>
              </w:rPr>
              <w:t>D.</w:t>
            </w:r>
            <w:r>
              <w:rPr>
                <w:spacing w:val="29"/>
                <w:sz w:val="26"/>
              </w:rPr>
              <w:t> </w:t>
            </w:r>
            <w:r>
              <w:rPr>
                <w:rFonts w:ascii="Symbol" w:hAnsi="Symbol"/>
                <w:sz w:val="24"/>
              </w:rPr>
              <w:t></w:t>
            </w:r>
            <w:r>
              <w:rPr>
                <w:spacing w:val="-20"/>
                <w:sz w:val="24"/>
              </w:rPr>
              <w:t> </w:t>
            </w:r>
            <w:r>
              <w:rPr>
                <w:sz w:val="26"/>
              </w:rPr>
              <w:t>C</w:t>
            </w:r>
            <w:r>
              <w:rPr>
                <w:spacing w:val="29"/>
                <w:sz w:val="26"/>
              </w:rPr>
              <w:t>  </w:t>
            </w:r>
            <w:r>
              <w:rPr>
                <w:sz w:val="26"/>
              </w:rPr>
              <w:t>&lt;</w:t>
            </w:r>
            <w:r>
              <w:rPr>
                <w:spacing w:val="63"/>
                <w:w w:val="150"/>
                <w:sz w:val="26"/>
              </w:rPr>
              <w:t> </w:t>
            </w:r>
            <w:r>
              <w:rPr>
                <w:rFonts w:ascii="Symbol" w:hAnsi="Symbol"/>
                <w:sz w:val="24"/>
              </w:rPr>
              <w:t></w:t>
            </w:r>
            <w:r>
              <w:rPr>
                <w:spacing w:val="42"/>
                <w:sz w:val="24"/>
              </w:rPr>
              <w:t> </w:t>
            </w:r>
            <w:r>
              <w:rPr>
                <w:spacing w:val="-10"/>
                <w:sz w:val="26"/>
              </w:rPr>
              <w:t>B</w:t>
            </w:r>
          </w:p>
        </w:tc>
      </w:tr>
    </w:tbl>
    <w:p>
      <w:pPr>
        <w:pStyle w:val="BodyText"/>
      </w:pPr>
    </w:p>
    <w:p>
      <w:pPr>
        <w:pStyle w:val="BodyText"/>
        <w:spacing w:before="16"/>
      </w:pPr>
    </w:p>
    <w:p>
      <w:pPr>
        <w:spacing w:before="0"/>
        <w:ind w:left="232" w:right="0" w:firstLine="0"/>
        <w:jc w:val="left"/>
        <w:rPr>
          <w:sz w:val="26"/>
        </w:rPr>
      </w:pPr>
      <w:r>
        <w:rPr>
          <w:b/>
          <w:sz w:val="26"/>
        </w:rPr>
        <w:t>Câu</w:t>
      </w:r>
      <w:r>
        <w:rPr>
          <w:b/>
          <w:spacing w:val="-5"/>
          <w:sz w:val="26"/>
        </w:rPr>
        <w:t> </w:t>
      </w:r>
      <w:r>
        <w:rPr>
          <w:b/>
          <w:sz w:val="26"/>
        </w:rPr>
        <w:t>6</w:t>
      </w:r>
      <w:r>
        <w:rPr>
          <w:b/>
          <w:spacing w:val="-3"/>
          <w:sz w:val="26"/>
        </w:rPr>
        <w:t> </w:t>
      </w:r>
      <w:r>
        <w:rPr>
          <w:b/>
          <w:sz w:val="26"/>
        </w:rPr>
        <w:t>:</w:t>
      </w:r>
      <w:r>
        <w:rPr>
          <w:b/>
          <w:spacing w:val="63"/>
          <w:sz w:val="26"/>
        </w:rPr>
        <w:t> </w:t>
      </w:r>
      <w:r>
        <w:rPr>
          <w:sz w:val="26"/>
        </w:rPr>
        <w:t>Cho</w:t>
      </w:r>
      <w:r>
        <w:rPr>
          <w:spacing w:val="38"/>
          <w:sz w:val="26"/>
        </w:rPr>
        <w:t> </w:t>
      </w:r>
      <w:r>
        <w:rPr>
          <w:rFonts w:ascii="Symbol" w:hAnsi="Symbol"/>
          <w:sz w:val="23"/>
        </w:rPr>
        <w:t></w:t>
      </w:r>
      <w:r>
        <w:rPr>
          <w:spacing w:val="-21"/>
          <w:sz w:val="23"/>
        </w:rPr>
        <w:t> </w:t>
      </w:r>
      <w:r>
        <w:rPr>
          <w:sz w:val="26"/>
        </w:rPr>
        <w:t>ABC</w:t>
      </w:r>
      <w:r>
        <w:rPr>
          <w:spacing w:val="-3"/>
          <w:sz w:val="26"/>
        </w:rPr>
        <w:t> </w:t>
      </w:r>
      <w:r>
        <w:rPr>
          <w:sz w:val="26"/>
        </w:rPr>
        <w:t>=</w:t>
      </w:r>
      <w:r>
        <w:rPr>
          <w:spacing w:val="37"/>
          <w:sz w:val="26"/>
        </w:rPr>
        <w:t> </w:t>
      </w:r>
      <w:r>
        <w:rPr>
          <w:rFonts w:ascii="Symbol" w:hAnsi="Symbol"/>
          <w:sz w:val="23"/>
        </w:rPr>
        <w:t></w:t>
      </w:r>
      <w:r>
        <w:rPr>
          <w:spacing w:val="-21"/>
          <w:sz w:val="23"/>
        </w:rPr>
        <w:t> </w:t>
      </w:r>
      <w:r>
        <w:rPr>
          <w:sz w:val="26"/>
        </w:rPr>
        <w:t>DEF,</w:t>
      </w:r>
      <w:r>
        <w:rPr>
          <w:spacing w:val="-2"/>
          <w:sz w:val="26"/>
        </w:rPr>
        <w:t> </w:t>
      </w:r>
      <w:r>
        <w:rPr>
          <w:sz w:val="26"/>
        </w:rPr>
        <w:t>góc</w:t>
      </w:r>
      <w:r>
        <w:rPr>
          <w:spacing w:val="-3"/>
          <w:sz w:val="26"/>
        </w:rPr>
        <w:t> </w:t>
      </w:r>
      <w:r>
        <w:rPr>
          <w:sz w:val="26"/>
        </w:rPr>
        <w:t>tương</w:t>
      </w:r>
      <w:r>
        <w:rPr>
          <w:spacing w:val="-3"/>
          <w:sz w:val="26"/>
        </w:rPr>
        <w:t> </w:t>
      </w:r>
      <w:r>
        <w:rPr>
          <w:sz w:val="26"/>
        </w:rPr>
        <w:t>ứng</w:t>
      </w:r>
      <w:r>
        <w:rPr>
          <w:spacing w:val="-2"/>
          <w:sz w:val="26"/>
        </w:rPr>
        <w:t> </w:t>
      </w:r>
      <w:r>
        <w:rPr>
          <w:sz w:val="26"/>
        </w:rPr>
        <w:t>với góc</w:t>
      </w:r>
      <w:r>
        <w:rPr>
          <w:spacing w:val="-2"/>
          <w:sz w:val="26"/>
        </w:rPr>
        <w:t> </w:t>
      </w:r>
      <w:r>
        <w:rPr>
          <w:sz w:val="26"/>
        </w:rPr>
        <w:t>C</w:t>
      </w:r>
      <w:r>
        <w:rPr>
          <w:spacing w:val="-3"/>
          <w:sz w:val="26"/>
        </w:rPr>
        <w:t> </w:t>
      </w:r>
      <w:r>
        <w:rPr>
          <w:spacing w:val="-5"/>
          <w:sz w:val="26"/>
        </w:rPr>
        <w:t>là</w:t>
      </w:r>
    </w:p>
    <w:p>
      <w:pPr>
        <w:tabs>
          <w:tab w:pos="3350" w:val="left" w:leader="none"/>
          <w:tab w:pos="5901" w:val="left" w:leader="none"/>
          <w:tab w:pos="8452" w:val="left" w:leader="none"/>
        </w:tabs>
        <w:spacing w:before="181"/>
        <w:ind w:left="232" w:right="0" w:firstLine="0"/>
        <w:jc w:val="left"/>
        <w:rPr>
          <w:sz w:val="26"/>
        </w:rPr>
      </w:pPr>
      <w:r>
        <w:rPr>
          <w:b/>
          <w:sz w:val="26"/>
        </w:rPr>
        <w:t>A.</w:t>
      </w:r>
      <w:r>
        <w:rPr>
          <w:b/>
          <w:spacing w:val="59"/>
          <w:sz w:val="26"/>
        </w:rPr>
        <w:t> </w:t>
      </w:r>
      <w:r>
        <w:rPr>
          <w:sz w:val="26"/>
        </w:rPr>
        <w:t>Góc</w:t>
      </w:r>
      <w:r>
        <w:rPr>
          <w:spacing w:val="-3"/>
          <w:sz w:val="26"/>
        </w:rPr>
        <w:t> </w:t>
      </w:r>
      <w:r>
        <w:rPr>
          <w:spacing w:val="-10"/>
          <w:sz w:val="26"/>
        </w:rPr>
        <w:t>D</w:t>
      </w:r>
      <w:r>
        <w:rPr>
          <w:sz w:val="26"/>
        </w:rPr>
        <w:tab/>
      </w:r>
      <w:r>
        <w:rPr>
          <w:b/>
          <w:sz w:val="26"/>
        </w:rPr>
        <w:t>B.</w:t>
      </w:r>
      <w:r>
        <w:rPr>
          <w:b/>
          <w:spacing w:val="59"/>
          <w:sz w:val="26"/>
        </w:rPr>
        <w:t> </w:t>
      </w:r>
      <w:r>
        <w:rPr>
          <w:sz w:val="26"/>
        </w:rPr>
        <w:t>Góc</w:t>
      </w:r>
      <w:r>
        <w:rPr>
          <w:spacing w:val="-3"/>
          <w:sz w:val="26"/>
        </w:rPr>
        <w:t> </w:t>
      </w:r>
      <w:r>
        <w:rPr>
          <w:spacing w:val="-10"/>
          <w:sz w:val="26"/>
        </w:rPr>
        <w:t>F</w:t>
      </w:r>
      <w:r>
        <w:rPr>
          <w:sz w:val="26"/>
        </w:rPr>
        <w:tab/>
      </w:r>
      <w:r>
        <w:rPr>
          <w:b/>
          <w:sz w:val="26"/>
        </w:rPr>
        <w:t>C.</w:t>
      </w:r>
      <w:r>
        <w:rPr>
          <w:b/>
          <w:spacing w:val="59"/>
          <w:sz w:val="26"/>
        </w:rPr>
        <w:t> </w:t>
      </w:r>
      <w:r>
        <w:rPr>
          <w:sz w:val="26"/>
        </w:rPr>
        <w:t>Góc</w:t>
      </w:r>
      <w:r>
        <w:rPr>
          <w:spacing w:val="-3"/>
          <w:sz w:val="26"/>
        </w:rPr>
        <w:t> </w:t>
      </w:r>
      <w:r>
        <w:rPr>
          <w:spacing w:val="-10"/>
          <w:sz w:val="26"/>
        </w:rPr>
        <w:t>E</w:t>
      </w:r>
      <w:r>
        <w:rPr>
          <w:sz w:val="26"/>
        </w:rPr>
        <w:tab/>
      </w:r>
      <w:r>
        <w:rPr>
          <w:b/>
          <w:sz w:val="26"/>
        </w:rPr>
        <w:t>D.</w:t>
      </w:r>
      <w:r>
        <w:rPr>
          <w:b/>
          <w:spacing w:val="59"/>
          <w:sz w:val="26"/>
        </w:rPr>
        <w:t> </w:t>
      </w:r>
      <w:r>
        <w:rPr>
          <w:sz w:val="26"/>
        </w:rPr>
        <w:t>Góc</w:t>
      </w:r>
      <w:r>
        <w:rPr>
          <w:spacing w:val="-3"/>
          <w:sz w:val="26"/>
        </w:rPr>
        <w:t> </w:t>
      </w:r>
      <w:r>
        <w:rPr>
          <w:spacing w:val="-10"/>
          <w:sz w:val="26"/>
        </w:rPr>
        <w:t>B</w:t>
      </w:r>
    </w:p>
    <w:p>
      <w:pPr>
        <w:spacing w:after="0"/>
        <w:jc w:val="left"/>
        <w:rPr>
          <w:sz w:val="26"/>
        </w:rPr>
        <w:sectPr>
          <w:pgSz w:w="11910" w:h="16850"/>
          <w:pgMar w:top="840" w:bottom="280" w:left="900" w:right="60"/>
        </w:sectPr>
      </w:pPr>
    </w:p>
    <w:p>
      <w:pPr>
        <w:pStyle w:val="BodyText"/>
        <w:spacing w:line="256" w:lineRule="auto" w:before="73"/>
        <w:ind w:left="232" w:right="663"/>
      </w:pPr>
      <w:r>
        <w:rPr>
          <w:b/>
        </w:rPr>
        <w:t>Câu</w:t>
      </w:r>
      <w:r>
        <w:rPr>
          <w:b/>
          <w:spacing w:val="-4"/>
        </w:rPr>
        <w:t> </w:t>
      </w:r>
      <w:r>
        <w:rPr>
          <w:b/>
        </w:rPr>
        <w:t>7</w:t>
      </w:r>
      <w:r>
        <w:rPr/>
        <w:t>:</w:t>
      </w:r>
      <w:r>
        <w:rPr>
          <w:spacing w:val="38"/>
        </w:rPr>
        <w:t> </w:t>
      </w:r>
      <w:r>
        <w:rPr>
          <w:rFonts w:ascii="Symbol" w:hAnsi="Symbol"/>
          <w:sz w:val="23"/>
        </w:rPr>
        <w:t></w:t>
      </w:r>
      <w:r>
        <w:rPr>
          <w:spacing w:val="-21"/>
          <w:sz w:val="23"/>
        </w:rPr>
        <w:t> </w:t>
      </w:r>
      <w:r>
        <w:rPr/>
        <w:t>MNP.</w:t>
      </w:r>
      <w:r>
        <w:rPr>
          <w:spacing w:val="-2"/>
        </w:rPr>
        <w:t> </w:t>
      </w:r>
      <w:r>
        <w:rPr/>
        <w:t>Biết</w:t>
      </w:r>
      <w:r>
        <w:rPr>
          <w:spacing w:val="-2"/>
        </w:rPr>
        <w:t> </w:t>
      </w:r>
      <w:r>
        <w:rPr/>
        <w:t>góc N</w:t>
      </w:r>
      <w:r>
        <w:rPr>
          <w:spacing w:val="-2"/>
        </w:rPr>
        <w:t> </w:t>
      </w:r>
      <w:r>
        <w:rPr/>
        <w:t>có</w:t>
      </w:r>
      <w:r>
        <w:rPr>
          <w:spacing w:val="-2"/>
        </w:rPr>
        <w:t> </w:t>
      </w:r>
      <w:r>
        <w:rPr/>
        <w:t>số</w:t>
      </w:r>
      <w:r>
        <w:rPr>
          <w:spacing w:val="-2"/>
        </w:rPr>
        <w:t> </w:t>
      </w:r>
      <w:r>
        <w:rPr/>
        <w:t>đo bằng</w:t>
      </w:r>
      <w:r>
        <w:rPr>
          <w:spacing w:val="-2"/>
        </w:rPr>
        <w:t> </w:t>
      </w:r>
      <w:r>
        <w:rPr/>
        <w:t>50</w:t>
      </w:r>
      <w:r>
        <w:rPr>
          <w:vertAlign w:val="superscript"/>
        </w:rPr>
        <w:t>0</w:t>
      </w:r>
      <w:r>
        <w:rPr>
          <w:vertAlign w:val="baseline"/>
        </w:rPr>
        <w:t>,</w:t>
      </w:r>
      <w:r>
        <w:rPr>
          <w:spacing w:val="-2"/>
          <w:vertAlign w:val="baseline"/>
        </w:rPr>
        <w:t> </w:t>
      </w:r>
      <w:r>
        <w:rPr>
          <w:vertAlign w:val="baseline"/>
        </w:rPr>
        <w:t>góc</w:t>
      </w:r>
      <w:r>
        <w:rPr>
          <w:spacing w:val="-2"/>
          <w:vertAlign w:val="baseline"/>
        </w:rPr>
        <w:t> </w:t>
      </w:r>
      <w:r>
        <w:rPr>
          <w:vertAlign w:val="baseline"/>
        </w:rPr>
        <w:t>M</w:t>
      </w:r>
      <w:r>
        <w:rPr>
          <w:spacing w:val="-2"/>
          <w:vertAlign w:val="baseline"/>
        </w:rPr>
        <w:t> </w:t>
      </w:r>
      <w:r>
        <w:rPr>
          <w:vertAlign w:val="baseline"/>
        </w:rPr>
        <w:t>có</w:t>
      </w:r>
      <w:r>
        <w:rPr>
          <w:spacing w:val="-2"/>
          <w:vertAlign w:val="baseline"/>
        </w:rPr>
        <w:t> </w:t>
      </w:r>
      <w:r>
        <w:rPr>
          <w:vertAlign w:val="baseline"/>
        </w:rPr>
        <w:t>số đo</w:t>
      </w:r>
      <w:r>
        <w:rPr>
          <w:spacing w:val="-2"/>
          <w:vertAlign w:val="baseline"/>
        </w:rPr>
        <w:t> </w:t>
      </w:r>
      <w:r>
        <w:rPr>
          <w:vertAlign w:val="baseline"/>
        </w:rPr>
        <w:t>bằng</w:t>
      </w:r>
      <w:r>
        <w:rPr>
          <w:spacing w:val="-2"/>
          <w:vertAlign w:val="baseline"/>
        </w:rPr>
        <w:t> </w:t>
      </w:r>
      <w:r>
        <w:rPr>
          <w:vertAlign w:val="baseline"/>
        </w:rPr>
        <w:t>70</w:t>
      </w:r>
      <w:r>
        <w:rPr>
          <w:vertAlign w:val="superscript"/>
        </w:rPr>
        <w:t>0</w:t>
      </w:r>
      <w:r>
        <w:rPr>
          <w:spacing w:val="-21"/>
          <w:vertAlign w:val="baseline"/>
        </w:rPr>
        <w:t> </w:t>
      </w:r>
      <w:r>
        <w:rPr>
          <w:vertAlign w:val="baseline"/>
        </w:rPr>
        <w:t>.So</w:t>
      </w:r>
      <w:r>
        <w:rPr>
          <w:spacing w:val="-2"/>
          <w:vertAlign w:val="baseline"/>
        </w:rPr>
        <w:t> </w:t>
      </w:r>
      <w:r>
        <w:rPr>
          <w:vertAlign w:val="baseline"/>
        </w:rPr>
        <w:t>sánh</w:t>
      </w:r>
      <w:r>
        <w:rPr>
          <w:spacing w:val="-2"/>
          <w:vertAlign w:val="baseline"/>
        </w:rPr>
        <w:t> </w:t>
      </w:r>
      <w:r>
        <w:rPr>
          <w:vertAlign w:val="baseline"/>
        </w:rPr>
        <w:t>các</w:t>
      </w:r>
      <w:r>
        <w:rPr>
          <w:spacing w:val="-2"/>
          <w:vertAlign w:val="baseline"/>
        </w:rPr>
        <w:t> </w:t>
      </w:r>
      <w:r>
        <w:rPr>
          <w:vertAlign w:val="baseline"/>
        </w:rPr>
        <w:t>cạnh</w:t>
      </w:r>
      <w:r>
        <w:rPr>
          <w:spacing w:val="-2"/>
          <w:vertAlign w:val="baseline"/>
        </w:rPr>
        <w:t> </w:t>
      </w:r>
      <w:r>
        <w:rPr>
          <w:vertAlign w:val="baseline"/>
        </w:rPr>
        <w:t>của tam giác MNP :</w:t>
      </w:r>
    </w:p>
    <w:p>
      <w:pPr>
        <w:pStyle w:val="BodyText"/>
        <w:tabs>
          <w:tab w:pos="2846" w:val="left" w:leader="none"/>
          <w:tab w:pos="5532" w:val="left" w:leader="none"/>
          <w:tab w:pos="7756" w:val="left" w:leader="none"/>
        </w:tabs>
        <w:spacing w:before="162"/>
        <w:ind w:left="232"/>
      </w:pPr>
      <w:r>
        <w:rPr/>
        <w:t>A.</w:t>
      </w:r>
      <w:r>
        <w:rPr>
          <w:spacing w:val="-4"/>
        </w:rPr>
        <w:t> </w:t>
      </w:r>
      <w:r>
        <w:rPr>
          <w:spacing w:val="-2"/>
        </w:rPr>
        <w:t>MP&gt;NM&gt;NP</w:t>
      </w:r>
      <w:r>
        <w:rPr/>
        <w:tab/>
        <w:t>B.</w:t>
      </w:r>
      <w:r>
        <w:rPr>
          <w:spacing w:val="-5"/>
        </w:rPr>
        <w:t> </w:t>
      </w:r>
      <w:r>
        <w:rPr/>
        <w:t>NM&lt;</w:t>
      </w:r>
      <w:r>
        <w:rPr>
          <w:spacing w:val="-4"/>
        </w:rPr>
        <w:t> </w:t>
      </w:r>
      <w:r>
        <w:rPr/>
        <w:t>MP</w:t>
      </w:r>
      <w:r>
        <w:rPr>
          <w:spacing w:val="-1"/>
        </w:rPr>
        <w:t> </w:t>
      </w:r>
      <w:r>
        <w:rPr>
          <w:spacing w:val="-5"/>
        </w:rPr>
        <w:t>&lt;NP</w:t>
      </w:r>
      <w:r>
        <w:rPr/>
        <w:tab/>
        <w:t>C.</w:t>
      </w:r>
      <w:r>
        <w:rPr>
          <w:spacing w:val="-4"/>
        </w:rPr>
        <w:t> </w:t>
      </w:r>
      <w:r>
        <w:rPr>
          <w:spacing w:val="-2"/>
        </w:rPr>
        <w:t>MP&lt;NM&lt;NP</w:t>
      </w:r>
      <w:r>
        <w:rPr/>
        <w:tab/>
        <w:t>D.</w:t>
      </w:r>
      <w:r>
        <w:rPr>
          <w:spacing w:val="-4"/>
        </w:rPr>
        <w:t> </w:t>
      </w:r>
      <w:r>
        <w:rPr>
          <w:spacing w:val="-2"/>
        </w:rPr>
        <w:t>MP=NM&lt;NP</w:t>
      </w:r>
    </w:p>
    <w:p>
      <w:pPr>
        <w:pStyle w:val="BodyText"/>
        <w:spacing w:before="186"/>
        <w:ind w:left="232"/>
      </w:pPr>
      <w:r>
        <w:rPr>
          <w:b/>
        </w:rPr>
        <w:t>Câu</w:t>
      </w:r>
      <w:r>
        <w:rPr>
          <w:b/>
          <w:spacing w:val="-5"/>
        </w:rPr>
        <w:t> </w:t>
      </w:r>
      <w:r>
        <w:rPr>
          <w:b/>
        </w:rPr>
        <w:t>8:</w:t>
      </w:r>
      <w:r>
        <w:rPr>
          <w:b/>
          <w:spacing w:val="-5"/>
        </w:rPr>
        <w:t> </w:t>
      </w:r>
      <w:r>
        <w:rPr/>
        <w:t>Gieo</w:t>
      </w:r>
      <w:r>
        <w:rPr>
          <w:spacing w:val="-1"/>
        </w:rPr>
        <w:t> </w:t>
      </w:r>
      <w:r>
        <w:rPr/>
        <w:t>một</w:t>
      </w:r>
      <w:r>
        <w:rPr>
          <w:spacing w:val="-5"/>
        </w:rPr>
        <w:t> </w:t>
      </w:r>
      <w:r>
        <w:rPr/>
        <w:t>con</w:t>
      </w:r>
      <w:r>
        <w:rPr>
          <w:spacing w:val="-4"/>
        </w:rPr>
        <w:t> </w:t>
      </w:r>
      <w:r>
        <w:rPr/>
        <w:t>xúc</w:t>
      </w:r>
      <w:r>
        <w:rPr>
          <w:spacing w:val="-5"/>
        </w:rPr>
        <w:t> </w:t>
      </w:r>
      <w:r>
        <w:rPr/>
        <w:t>xắc</w:t>
      </w:r>
      <w:r>
        <w:rPr>
          <w:spacing w:val="-5"/>
        </w:rPr>
        <w:t> </w:t>
      </w:r>
      <w:r>
        <w:rPr/>
        <w:t>đồng</w:t>
      </w:r>
      <w:r>
        <w:rPr>
          <w:spacing w:val="59"/>
        </w:rPr>
        <w:t> </w:t>
      </w:r>
      <w:r>
        <w:rPr/>
        <w:t>chất</w:t>
      </w:r>
      <w:r>
        <w:rPr>
          <w:spacing w:val="-2"/>
        </w:rPr>
        <w:t> </w:t>
      </w:r>
      <w:r>
        <w:rPr/>
        <w:t>một</w:t>
      </w:r>
      <w:r>
        <w:rPr>
          <w:spacing w:val="-4"/>
        </w:rPr>
        <w:t> </w:t>
      </w:r>
      <w:r>
        <w:rPr/>
        <w:t>lần.</w:t>
      </w:r>
      <w:r>
        <w:rPr>
          <w:spacing w:val="-5"/>
        </w:rPr>
        <w:t> </w:t>
      </w:r>
      <w:r>
        <w:rPr/>
        <w:t>Xác</w:t>
      </w:r>
      <w:r>
        <w:rPr>
          <w:spacing w:val="-4"/>
        </w:rPr>
        <w:t> </w:t>
      </w:r>
      <w:r>
        <w:rPr/>
        <w:t>suất</w:t>
      </w:r>
      <w:r>
        <w:rPr>
          <w:spacing w:val="-2"/>
        </w:rPr>
        <w:t> </w:t>
      </w:r>
      <w:r>
        <w:rPr/>
        <w:t>xuất</w:t>
      </w:r>
      <w:r>
        <w:rPr>
          <w:spacing w:val="-4"/>
        </w:rPr>
        <w:t> </w:t>
      </w:r>
      <w:r>
        <w:rPr/>
        <w:t>hiện</w:t>
      </w:r>
      <w:r>
        <w:rPr>
          <w:spacing w:val="-2"/>
        </w:rPr>
        <w:t> </w:t>
      </w:r>
      <w:r>
        <w:rPr/>
        <w:t>mặt</w:t>
      </w:r>
      <w:r>
        <w:rPr>
          <w:spacing w:val="-2"/>
        </w:rPr>
        <w:t> </w:t>
      </w:r>
      <w:r>
        <w:rPr/>
        <w:t>6</w:t>
      </w:r>
      <w:r>
        <w:rPr>
          <w:spacing w:val="-4"/>
        </w:rPr>
        <w:t> </w:t>
      </w:r>
      <w:r>
        <w:rPr/>
        <w:t>chấm</w:t>
      </w:r>
      <w:r>
        <w:rPr>
          <w:spacing w:val="-5"/>
        </w:rPr>
        <w:t> là:</w:t>
      </w:r>
    </w:p>
    <w:p>
      <w:pPr>
        <w:pStyle w:val="BodyText"/>
        <w:spacing w:before="127"/>
        <w:rPr>
          <w:sz w:val="20"/>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4"/>
        <w:gridCol w:w="2375"/>
        <w:gridCol w:w="2482"/>
        <w:gridCol w:w="1542"/>
      </w:tblGrid>
      <w:tr>
        <w:trPr>
          <w:trHeight w:val="573" w:hRule="atLeast"/>
        </w:trPr>
        <w:tc>
          <w:tcPr>
            <w:tcW w:w="1584" w:type="dxa"/>
          </w:tcPr>
          <w:p>
            <w:pPr>
              <w:pStyle w:val="TableParagraph"/>
              <w:tabs>
                <w:tab w:pos="536" w:val="left" w:leader="none"/>
              </w:tabs>
              <w:spacing w:line="329" w:lineRule="exact"/>
              <w:ind w:left="50"/>
              <w:rPr>
                <w:rFonts w:ascii="LexiSaebomR"/>
                <w:sz w:val="23"/>
              </w:rPr>
            </w:pPr>
            <w:r>
              <w:rPr>
                <w:spacing w:val="-5"/>
                <w:sz w:val="26"/>
              </w:rPr>
              <w:t>A.</w:t>
            </w:r>
            <w:r>
              <w:rPr>
                <w:sz w:val="26"/>
              </w:rPr>
              <w:tab/>
            </w:r>
            <w:r>
              <w:rPr>
                <w:rFonts w:ascii="LexiSaebomR"/>
                <w:spacing w:val="-10"/>
                <w:position w:val="15"/>
                <w:sz w:val="23"/>
              </w:rPr>
              <w:t>1</w:t>
            </w:r>
          </w:p>
          <w:p>
            <w:pPr>
              <w:pStyle w:val="TableParagraph"/>
              <w:spacing w:line="224" w:lineRule="exact"/>
              <w:ind w:right="385"/>
              <w:jc w:val="center"/>
              <w:rPr>
                <w:rFonts w:ascii="LexiSaebomR"/>
                <w:sz w:val="23"/>
              </w:rPr>
            </w:pPr>
            <w:r>
              <w:rPr/>
              <mc:AlternateContent>
                <mc:Choice Requires="wps">
                  <w:drawing>
                    <wp:anchor distT="0" distB="0" distL="0" distR="0" allowOverlap="1" layoutInCell="1" locked="0" behindDoc="1" simplePos="0" relativeHeight="480695296">
                      <wp:simplePos x="0" y="0"/>
                      <wp:positionH relativeFrom="column">
                        <wp:posOffset>332359</wp:posOffset>
                      </wp:positionH>
                      <wp:positionV relativeFrom="paragraph">
                        <wp:posOffset>-42143</wp:posOffset>
                      </wp:positionV>
                      <wp:extent cx="93345" cy="762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93345" cy="7620"/>
                                <a:chExt cx="93345" cy="7620"/>
                              </a:xfrm>
                            </wpg:grpSpPr>
                            <wps:wsp>
                              <wps:cNvPr id="168" name="Graphic 168"/>
                              <wps:cNvSpPr/>
                              <wps:spPr>
                                <a:xfrm>
                                  <a:off x="0" y="3733"/>
                                  <a:ext cx="93345" cy="1270"/>
                                </a:xfrm>
                                <a:custGeom>
                                  <a:avLst/>
                                  <a:gdLst/>
                                  <a:ahLst/>
                                  <a:cxnLst/>
                                  <a:rect l="l" t="t" r="r" b="b"/>
                                  <a:pathLst>
                                    <a:path w="93345" h="0">
                                      <a:moveTo>
                                        <a:pt x="0" y="0"/>
                                      </a:moveTo>
                                      <a:lnTo>
                                        <a:pt x="92868" y="0"/>
                                      </a:lnTo>
                                    </a:path>
                                  </a:pathLst>
                                </a:custGeom>
                                <a:ln w="74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17pt;margin-top:-3.318398pt;width:7.35pt;height:.6pt;mso-position-horizontal-relative:column;mso-position-vertical-relative:paragraph;z-index:-22621184" id="docshapegroup80" coordorigin="523,-66" coordsize="147,12">
                      <v:line style="position:absolute" from="523,-60" to="670,-60" stroked="true" strokeweight=".588004pt" strokecolor="#000000">
                        <v:stroke dashstyle="solid"/>
                      </v:line>
                      <w10:wrap type="none"/>
                    </v:group>
                  </w:pict>
                </mc:Fallback>
              </mc:AlternateContent>
            </w:r>
            <w:r>
              <w:rPr>
                <w:rFonts w:ascii="LexiSaebomR"/>
                <w:spacing w:val="-10"/>
                <w:w w:val="105"/>
                <w:sz w:val="23"/>
              </w:rPr>
              <w:t>4</w:t>
            </w:r>
          </w:p>
        </w:tc>
        <w:tc>
          <w:tcPr>
            <w:tcW w:w="2375" w:type="dxa"/>
          </w:tcPr>
          <w:p>
            <w:pPr>
              <w:pStyle w:val="TableParagraph"/>
              <w:spacing w:line="329" w:lineRule="exact"/>
              <w:ind w:left="174" w:right="282"/>
              <w:jc w:val="center"/>
              <w:rPr>
                <w:rFonts w:ascii="LexiSaebomR"/>
                <w:sz w:val="23"/>
              </w:rPr>
            </w:pPr>
            <w:r>
              <w:rPr>
                <w:spacing w:val="-2"/>
                <w:sz w:val="26"/>
              </w:rPr>
              <w:t>B.</w:t>
            </w:r>
            <w:r>
              <w:rPr>
                <w:spacing w:val="-13"/>
                <w:sz w:val="26"/>
              </w:rPr>
              <w:t> </w:t>
            </w:r>
            <w:r>
              <w:rPr>
                <w:rFonts w:ascii="LexiSaebomR"/>
                <w:spacing w:val="-10"/>
                <w:position w:val="15"/>
                <w:sz w:val="23"/>
              </w:rPr>
              <w:t>1</w:t>
            </w:r>
          </w:p>
          <w:p>
            <w:pPr>
              <w:pStyle w:val="TableParagraph"/>
              <w:spacing w:line="224" w:lineRule="exact"/>
              <w:ind w:left="282" w:right="108"/>
              <w:jc w:val="center"/>
              <w:rPr>
                <w:rFonts w:ascii="LexiSaebomR"/>
                <w:sz w:val="23"/>
              </w:rPr>
            </w:pPr>
            <w:r>
              <w:rPr/>
              <mc:AlternateContent>
                <mc:Choice Requires="wps">
                  <w:drawing>
                    <wp:anchor distT="0" distB="0" distL="0" distR="0" allowOverlap="1" layoutInCell="1" locked="0" behindDoc="1" simplePos="0" relativeHeight="480695808">
                      <wp:simplePos x="0" y="0"/>
                      <wp:positionH relativeFrom="column">
                        <wp:posOffset>765371</wp:posOffset>
                      </wp:positionH>
                      <wp:positionV relativeFrom="paragraph">
                        <wp:posOffset>-42097</wp:posOffset>
                      </wp:positionV>
                      <wp:extent cx="90805" cy="762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90805" cy="7620"/>
                                <a:chExt cx="90805" cy="7620"/>
                              </a:xfrm>
                            </wpg:grpSpPr>
                            <wps:wsp>
                              <wps:cNvPr id="170" name="Graphic 170"/>
                              <wps:cNvSpPr/>
                              <wps:spPr>
                                <a:xfrm>
                                  <a:off x="0" y="3733"/>
                                  <a:ext cx="90805" cy="1270"/>
                                </a:xfrm>
                                <a:custGeom>
                                  <a:avLst/>
                                  <a:gdLst/>
                                  <a:ahLst/>
                                  <a:cxnLst/>
                                  <a:rect l="l" t="t" r="r" b="b"/>
                                  <a:pathLst>
                                    <a:path w="90805" h="0">
                                      <a:moveTo>
                                        <a:pt x="0" y="0"/>
                                      </a:moveTo>
                                      <a:lnTo>
                                        <a:pt x="90508" y="0"/>
                                      </a:lnTo>
                                    </a:path>
                                  </a:pathLst>
                                </a:custGeom>
                                <a:ln w="74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265499pt;margin-top:-3.314736pt;width:7.15pt;height:.6pt;mso-position-horizontal-relative:column;mso-position-vertical-relative:paragraph;z-index:-22620672" id="docshapegroup81" coordorigin="1205,-66" coordsize="143,12">
                      <v:line style="position:absolute" from="1205,-60" to="1348,-60" stroked="true" strokeweight=".588004pt" strokecolor="#000000">
                        <v:stroke dashstyle="solid"/>
                      </v:line>
                      <w10:wrap type="none"/>
                    </v:group>
                  </w:pict>
                </mc:Fallback>
              </mc:AlternateContent>
            </w:r>
            <w:r>
              <w:rPr>
                <w:rFonts w:ascii="LexiSaebomR"/>
                <w:spacing w:val="-10"/>
                <w:w w:val="105"/>
                <w:sz w:val="23"/>
              </w:rPr>
              <w:t>6</w:t>
            </w:r>
          </w:p>
        </w:tc>
        <w:tc>
          <w:tcPr>
            <w:tcW w:w="2482" w:type="dxa"/>
          </w:tcPr>
          <w:p>
            <w:pPr>
              <w:pStyle w:val="TableParagraph"/>
              <w:spacing w:line="365" w:lineRule="exact"/>
              <w:ind w:left="1038"/>
              <w:rPr>
                <w:rFonts w:ascii="LexiSaebomR"/>
                <w:sz w:val="23"/>
              </w:rPr>
            </w:pPr>
            <w:r>
              <w:rPr>
                <w:rFonts w:ascii="LexiSaebomR"/>
                <w:w w:val="105"/>
                <w:sz w:val="23"/>
              </w:rPr>
              <w:t>C.</w:t>
            </w:r>
            <w:r>
              <w:rPr>
                <w:rFonts w:ascii="LexiSaebomR"/>
                <w:spacing w:val="-12"/>
                <w:w w:val="105"/>
                <w:sz w:val="23"/>
              </w:rPr>
              <w:t> </w:t>
            </w:r>
            <w:r>
              <w:rPr>
                <w:rFonts w:ascii="LexiSaebomR"/>
                <w:spacing w:val="-10"/>
                <w:w w:val="105"/>
                <w:position w:val="15"/>
                <w:sz w:val="23"/>
              </w:rPr>
              <w:t>2</w:t>
            </w:r>
          </w:p>
          <w:p>
            <w:pPr>
              <w:pStyle w:val="TableParagraph"/>
              <w:spacing w:line="188" w:lineRule="exact"/>
              <w:ind w:left="238"/>
              <w:jc w:val="center"/>
              <w:rPr>
                <w:rFonts w:ascii="LexiSaebomR"/>
                <w:sz w:val="23"/>
              </w:rPr>
            </w:pPr>
            <w:r>
              <w:rPr/>
              <mc:AlternateContent>
                <mc:Choice Requires="wps">
                  <w:drawing>
                    <wp:anchor distT="0" distB="0" distL="0" distR="0" allowOverlap="1" layoutInCell="1" locked="0" behindDoc="1" simplePos="0" relativeHeight="480696320">
                      <wp:simplePos x="0" y="0"/>
                      <wp:positionH relativeFrom="column">
                        <wp:posOffset>815232</wp:posOffset>
                      </wp:positionH>
                      <wp:positionV relativeFrom="paragraph">
                        <wp:posOffset>-64823</wp:posOffset>
                      </wp:positionV>
                      <wp:extent cx="92075" cy="762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92075" cy="7620"/>
                                <a:chExt cx="92075" cy="7620"/>
                              </a:xfrm>
                            </wpg:grpSpPr>
                            <wps:wsp>
                              <wps:cNvPr id="172" name="Graphic 172"/>
                              <wps:cNvSpPr/>
                              <wps:spPr>
                                <a:xfrm>
                                  <a:off x="0" y="3733"/>
                                  <a:ext cx="92075" cy="1270"/>
                                </a:xfrm>
                                <a:custGeom>
                                  <a:avLst/>
                                  <a:gdLst/>
                                  <a:ahLst/>
                                  <a:cxnLst/>
                                  <a:rect l="l" t="t" r="r" b="b"/>
                                  <a:pathLst>
                                    <a:path w="92075" h="0">
                                      <a:moveTo>
                                        <a:pt x="0" y="0"/>
                                      </a:moveTo>
                                      <a:lnTo>
                                        <a:pt x="91470" y="0"/>
                                      </a:lnTo>
                                    </a:path>
                                  </a:pathLst>
                                </a:custGeom>
                                <a:ln w="74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191551pt;margin-top:-5.104185pt;width:7.25pt;height:.6pt;mso-position-horizontal-relative:column;mso-position-vertical-relative:paragraph;z-index:-22620160" id="docshapegroup82" coordorigin="1284,-102" coordsize="145,12">
                      <v:line style="position:absolute" from="1284,-96" to="1428,-96" stroked="true" strokeweight=".588004pt" strokecolor="#000000">
                        <v:stroke dashstyle="solid"/>
                      </v:line>
                      <w10:wrap type="none"/>
                    </v:group>
                  </w:pict>
                </mc:Fallback>
              </mc:AlternateContent>
            </w:r>
            <w:r>
              <w:rPr>
                <w:rFonts w:ascii="LexiSaebomR"/>
                <w:spacing w:val="-10"/>
                <w:w w:val="105"/>
                <w:sz w:val="23"/>
              </w:rPr>
              <w:t>3</w:t>
            </w:r>
          </w:p>
        </w:tc>
        <w:tc>
          <w:tcPr>
            <w:tcW w:w="1542" w:type="dxa"/>
          </w:tcPr>
          <w:p>
            <w:pPr>
              <w:pStyle w:val="TableParagraph"/>
              <w:spacing w:line="329" w:lineRule="exact"/>
              <w:ind w:right="52"/>
              <w:jc w:val="right"/>
              <w:rPr>
                <w:rFonts w:ascii="LexiSaebomR"/>
                <w:sz w:val="23"/>
              </w:rPr>
            </w:pPr>
            <w:r>
              <w:rPr>
                <w:sz w:val="26"/>
              </w:rPr>
              <w:t>D.</w:t>
            </w:r>
            <w:r>
              <w:rPr>
                <w:spacing w:val="-16"/>
                <w:sz w:val="26"/>
              </w:rPr>
              <w:t> </w:t>
            </w:r>
            <w:r>
              <w:rPr>
                <w:rFonts w:ascii="LexiSaebomR"/>
                <w:spacing w:val="-10"/>
                <w:position w:val="15"/>
                <w:sz w:val="23"/>
              </w:rPr>
              <w:t>1</w:t>
            </w:r>
          </w:p>
          <w:p>
            <w:pPr>
              <w:pStyle w:val="TableParagraph"/>
              <w:spacing w:line="224" w:lineRule="exact"/>
              <w:ind w:right="52"/>
              <w:jc w:val="right"/>
              <w:rPr>
                <w:rFonts w:ascii="LexiSaebomR"/>
                <w:sz w:val="23"/>
              </w:rPr>
            </w:pPr>
            <w:r>
              <w:rPr/>
              <mc:AlternateContent>
                <mc:Choice Requires="wps">
                  <w:drawing>
                    <wp:anchor distT="0" distB="0" distL="0" distR="0" allowOverlap="1" layoutInCell="1" locked="0" behindDoc="1" simplePos="0" relativeHeight="480696832">
                      <wp:simplePos x="0" y="0"/>
                      <wp:positionH relativeFrom="column">
                        <wp:posOffset>860536</wp:posOffset>
                      </wp:positionH>
                      <wp:positionV relativeFrom="paragraph">
                        <wp:posOffset>-42131</wp:posOffset>
                      </wp:positionV>
                      <wp:extent cx="90805" cy="762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90805" cy="7620"/>
                                <a:chExt cx="90805" cy="7620"/>
                              </a:xfrm>
                            </wpg:grpSpPr>
                            <wps:wsp>
                              <wps:cNvPr id="174" name="Graphic 174"/>
                              <wps:cNvSpPr/>
                              <wps:spPr>
                                <a:xfrm>
                                  <a:off x="0" y="3733"/>
                                  <a:ext cx="90805" cy="1270"/>
                                </a:xfrm>
                                <a:custGeom>
                                  <a:avLst/>
                                  <a:gdLst/>
                                  <a:ahLst/>
                                  <a:cxnLst/>
                                  <a:rect l="l" t="t" r="r" b="b"/>
                                  <a:pathLst>
                                    <a:path w="90805" h="0">
                                      <a:moveTo>
                                        <a:pt x="0" y="0"/>
                                      </a:moveTo>
                                      <a:lnTo>
                                        <a:pt x="90486" y="0"/>
                                      </a:lnTo>
                                    </a:path>
                                  </a:pathLst>
                                </a:custGeom>
                                <a:ln w="74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758766pt;margin-top:-3.317452pt;width:7.15pt;height:.6pt;mso-position-horizontal-relative:column;mso-position-vertical-relative:paragraph;z-index:-22619648" id="docshapegroup83" coordorigin="1355,-66" coordsize="143,12">
                      <v:line style="position:absolute" from="1355,-60" to="1498,-60" stroked="true" strokeweight=".588004pt" strokecolor="#000000">
                        <v:stroke dashstyle="solid"/>
                      </v:line>
                      <w10:wrap type="none"/>
                    </v:group>
                  </w:pict>
                </mc:Fallback>
              </mc:AlternateContent>
            </w:r>
            <w:r>
              <w:rPr>
                <w:rFonts w:ascii="LexiSaebomR"/>
                <w:spacing w:val="-10"/>
                <w:w w:val="105"/>
                <w:sz w:val="23"/>
              </w:rPr>
              <w:t>2</w:t>
            </w:r>
          </w:p>
        </w:tc>
      </w:tr>
    </w:tbl>
    <w:p>
      <w:pPr>
        <w:pStyle w:val="BodyText"/>
        <w:spacing w:before="4"/>
      </w:pPr>
    </w:p>
    <w:p>
      <w:pPr>
        <w:pStyle w:val="BodyText"/>
        <w:spacing w:before="1"/>
        <w:ind w:left="232"/>
      </w:pPr>
      <w:r>
        <w:rPr>
          <w:b/>
        </w:rPr>
        <w:t>Câu</w:t>
      </w:r>
      <w:r>
        <w:rPr>
          <w:b/>
          <w:spacing w:val="-5"/>
        </w:rPr>
        <w:t> </w:t>
      </w:r>
      <w:r>
        <w:rPr>
          <w:b/>
        </w:rPr>
        <w:t>9:</w:t>
      </w:r>
      <w:r>
        <w:rPr>
          <w:b/>
          <w:spacing w:val="-5"/>
        </w:rPr>
        <w:t> </w:t>
      </w:r>
      <w:r>
        <w:rPr/>
        <w:t>Gieo</w:t>
      </w:r>
      <w:r>
        <w:rPr>
          <w:spacing w:val="-2"/>
        </w:rPr>
        <w:t> </w:t>
      </w:r>
      <w:r>
        <w:rPr/>
        <w:t>một</w:t>
      </w:r>
      <w:r>
        <w:rPr>
          <w:spacing w:val="-5"/>
        </w:rPr>
        <w:t> </w:t>
      </w:r>
      <w:r>
        <w:rPr/>
        <w:t>con</w:t>
      </w:r>
      <w:r>
        <w:rPr>
          <w:spacing w:val="-4"/>
        </w:rPr>
        <w:t> </w:t>
      </w:r>
      <w:r>
        <w:rPr/>
        <w:t>xúc</w:t>
      </w:r>
      <w:r>
        <w:rPr>
          <w:spacing w:val="-5"/>
        </w:rPr>
        <w:t> </w:t>
      </w:r>
      <w:r>
        <w:rPr/>
        <w:t>xắc</w:t>
      </w:r>
      <w:r>
        <w:rPr>
          <w:spacing w:val="-5"/>
        </w:rPr>
        <w:t> </w:t>
      </w:r>
      <w:r>
        <w:rPr/>
        <w:t>đồng</w:t>
      </w:r>
      <w:r>
        <w:rPr>
          <w:spacing w:val="-2"/>
        </w:rPr>
        <w:t> </w:t>
      </w:r>
      <w:r>
        <w:rPr/>
        <w:t>chất</w:t>
      </w:r>
      <w:r>
        <w:rPr>
          <w:spacing w:val="-2"/>
        </w:rPr>
        <w:t> </w:t>
      </w:r>
      <w:r>
        <w:rPr/>
        <w:t>một</w:t>
      </w:r>
      <w:r>
        <w:rPr>
          <w:spacing w:val="-5"/>
        </w:rPr>
        <w:t> </w:t>
      </w:r>
      <w:r>
        <w:rPr/>
        <w:t>lần.</w:t>
      </w:r>
      <w:r>
        <w:rPr>
          <w:spacing w:val="-4"/>
        </w:rPr>
        <w:t> </w:t>
      </w:r>
      <w:r>
        <w:rPr/>
        <w:t>Xác</w:t>
      </w:r>
      <w:r>
        <w:rPr>
          <w:spacing w:val="-5"/>
        </w:rPr>
        <w:t> </w:t>
      </w:r>
      <w:r>
        <w:rPr/>
        <w:t>suất</w:t>
      </w:r>
      <w:r>
        <w:rPr>
          <w:spacing w:val="-2"/>
        </w:rPr>
        <w:t> </w:t>
      </w:r>
      <w:r>
        <w:rPr/>
        <w:t>xuất</w:t>
      </w:r>
      <w:r>
        <w:rPr>
          <w:spacing w:val="-5"/>
        </w:rPr>
        <w:t> </w:t>
      </w:r>
      <w:r>
        <w:rPr/>
        <w:t>hiện</w:t>
      </w:r>
      <w:r>
        <w:rPr>
          <w:spacing w:val="-2"/>
        </w:rPr>
        <w:t> </w:t>
      </w:r>
      <w:r>
        <w:rPr/>
        <w:t>mặt</w:t>
      </w:r>
      <w:r>
        <w:rPr>
          <w:spacing w:val="-2"/>
        </w:rPr>
        <w:t> </w:t>
      </w:r>
      <w:r>
        <w:rPr/>
        <w:t>3</w:t>
      </w:r>
      <w:r>
        <w:rPr>
          <w:spacing w:val="-4"/>
        </w:rPr>
        <w:t> </w:t>
      </w:r>
      <w:r>
        <w:rPr/>
        <w:t>chấm</w:t>
      </w:r>
      <w:r>
        <w:rPr>
          <w:spacing w:val="-5"/>
        </w:rPr>
        <w:t> là:</w:t>
      </w:r>
    </w:p>
    <w:p>
      <w:pPr>
        <w:pStyle w:val="BodyText"/>
        <w:spacing w:before="3"/>
        <w:rPr>
          <w:sz w:val="17"/>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5"/>
        <w:gridCol w:w="2417"/>
        <w:gridCol w:w="2527"/>
        <w:gridCol w:w="1566"/>
      </w:tblGrid>
      <w:tr>
        <w:trPr>
          <w:trHeight w:val="574" w:hRule="atLeast"/>
        </w:trPr>
        <w:tc>
          <w:tcPr>
            <w:tcW w:w="1605" w:type="dxa"/>
          </w:tcPr>
          <w:p>
            <w:pPr>
              <w:pStyle w:val="TableParagraph"/>
              <w:tabs>
                <w:tab w:pos="536" w:val="left" w:leader="none"/>
              </w:tabs>
              <w:spacing w:line="325" w:lineRule="exact"/>
              <w:ind w:left="50"/>
              <w:rPr>
                <w:rFonts w:ascii="LexiSaebomR"/>
                <w:sz w:val="24"/>
              </w:rPr>
            </w:pPr>
            <w:r>
              <w:rPr>
                <w:spacing w:val="-5"/>
                <w:sz w:val="26"/>
              </w:rPr>
              <w:t>A.</w:t>
            </w:r>
            <w:r>
              <w:rPr>
                <w:sz w:val="26"/>
              </w:rPr>
              <w:tab/>
            </w:r>
            <w:r>
              <w:rPr>
                <w:rFonts w:ascii="LexiSaebomR"/>
                <w:spacing w:val="-10"/>
                <w:position w:val="15"/>
                <w:sz w:val="24"/>
              </w:rPr>
              <w:t>1</w:t>
            </w:r>
          </w:p>
          <w:p>
            <w:pPr>
              <w:pStyle w:val="TableParagraph"/>
              <w:spacing w:line="229" w:lineRule="exact"/>
              <w:ind w:right="406"/>
              <w:jc w:val="center"/>
              <w:rPr>
                <w:rFonts w:ascii="LexiSaebomR"/>
                <w:sz w:val="24"/>
              </w:rPr>
            </w:pPr>
            <w:r>
              <w:rPr/>
              <mc:AlternateContent>
                <mc:Choice Requires="wps">
                  <w:drawing>
                    <wp:anchor distT="0" distB="0" distL="0" distR="0" allowOverlap="1" layoutInCell="1" locked="0" behindDoc="1" simplePos="0" relativeHeight="480697344">
                      <wp:simplePos x="0" y="0"/>
                      <wp:positionH relativeFrom="column">
                        <wp:posOffset>332291</wp:posOffset>
                      </wp:positionH>
                      <wp:positionV relativeFrom="paragraph">
                        <wp:posOffset>-38895</wp:posOffset>
                      </wp:positionV>
                      <wp:extent cx="93345" cy="7620"/>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93345" cy="7620"/>
                                <a:chExt cx="93345" cy="7620"/>
                              </a:xfrm>
                            </wpg:grpSpPr>
                            <wps:wsp>
                              <wps:cNvPr id="176" name="Graphic 176"/>
                              <wps:cNvSpPr/>
                              <wps:spPr>
                                <a:xfrm>
                                  <a:off x="0" y="3739"/>
                                  <a:ext cx="93345" cy="1270"/>
                                </a:xfrm>
                                <a:custGeom>
                                  <a:avLst/>
                                  <a:gdLst/>
                                  <a:ahLst/>
                                  <a:cxnLst/>
                                  <a:rect l="l" t="t" r="r" b="b"/>
                                  <a:pathLst>
                                    <a:path w="93345" h="0">
                                      <a:moveTo>
                                        <a:pt x="0" y="0"/>
                                      </a:moveTo>
                                      <a:lnTo>
                                        <a:pt x="92868" y="0"/>
                                      </a:lnTo>
                                    </a:path>
                                  </a:pathLst>
                                </a:custGeom>
                                <a:ln w="74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164721pt;margin-top:-3.062605pt;width:7.35pt;height:.6pt;mso-position-horizontal-relative:column;mso-position-vertical-relative:paragraph;z-index:-22619136" id="docshapegroup84" coordorigin="523,-61" coordsize="147,12">
                      <v:line style="position:absolute" from="523,-55" to="670,-55" stroked="true" strokeweight=".588962pt" strokecolor="#000000">
                        <v:stroke dashstyle="solid"/>
                      </v:line>
                      <w10:wrap type="none"/>
                    </v:group>
                  </w:pict>
                </mc:Fallback>
              </mc:AlternateContent>
            </w:r>
            <w:r>
              <w:rPr>
                <w:rFonts w:ascii="LexiSaebomR"/>
                <w:spacing w:val="-10"/>
                <w:sz w:val="24"/>
              </w:rPr>
              <w:t>4</w:t>
            </w:r>
          </w:p>
        </w:tc>
        <w:tc>
          <w:tcPr>
            <w:tcW w:w="2417" w:type="dxa"/>
          </w:tcPr>
          <w:p>
            <w:pPr>
              <w:pStyle w:val="TableParagraph"/>
              <w:spacing w:line="325" w:lineRule="exact"/>
              <w:ind w:left="172" w:right="282"/>
              <w:jc w:val="center"/>
              <w:rPr>
                <w:rFonts w:ascii="LexiSaebomR"/>
                <w:sz w:val="24"/>
              </w:rPr>
            </w:pPr>
            <w:r>
              <w:rPr>
                <w:spacing w:val="-2"/>
                <w:sz w:val="26"/>
              </w:rPr>
              <w:t>B.</w:t>
            </w:r>
            <w:r>
              <w:rPr>
                <w:spacing w:val="-13"/>
                <w:sz w:val="26"/>
              </w:rPr>
              <w:t> </w:t>
            </w:r>
            <w:r>
              <w:rPr>
                <w:rFonts w:ascii="LexiSaebomR"/>
                <w:spacing w:val="-10"/>
                <w:position w:val="15"/>
                <w:sz w:val="24"/>
              </w:rPr>
              <w:t>1</w:t>
            </w:r>
          </w:p>
          <w:p>
            <w:pPr>
              <w:pStyle w:val="TableParagraph"/>
              <w:spacing w:line="229" w:lineRule="exact"/>
              <w:ind w:left="282" w:right="110"/>
              <w:jc w:val="center"/>
              <w:rPr>
                <w:rFonts w:ascii="LexiSaebomR"/>
                <w:sz w:val="24"/>
              </w:rPr>
            </w:pPr>
            <w:r>
              <w:rPr/>
              <mc:AlternateContent>
                <mc:Choice Requires="wps">
                  <w:drawing>
                    <wp:anchor distT="0" distB="0" distL="0" distR="0" allowOverlap="1" layoutInCell="1" locked="0" behindDoc="1" simplePos="0" relativeHeight="480697856">
                      <wp:simplePos x="0" y="0"/>
                      <wp:positionH relativeFrom="column">
                        <wp:posOffset>778390</wp:posOffset>
                      </wp:positionH>
                      <wp:positionV relativeFrom="paragraph">
                        <wp:posOffset>-38892</wp:posOffset>
                      </wp:positionV>
                      <wp:extent cx="90805" cy="762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90805" cy="7620"/>
                                <a:chExt cx="90805" cy="7620"/>
                              </a:xfrm>
                            </wpg:grpSpPr>
                            <wps:wsp>
                              <wps:cNvPr id="178" name="Graphic 178"/>
                              <wps:cNvSpPr/>
                              <wps:spPr>
                                <a:xfrm>
                                  <a:off x="0" y="3739"/>
                                  <a:ext cx="90805" cy="1270"/>
                                </a:xfrm>
                                <a:custGeom>
                                  <a:avLst/>
                                  <a:gdLst/>
                                  <a:ahLst/>
                                  <a:cxnLst/>
                                  <a:rect l="l" t="t" r="r" b="b"/>
                                  <a:pathLst>
                                    <a:path w="90805" h="0">
                                      <a:moveTo>
                                        <a:pt x="0" y="0"/>
                                      </a:moveTo>
                                      <a:lnTo>
                                        <a:pt x="90508" y="0"/>
                                      </a:lnTo>
                                    </a:path>
                                  </a:pathLst>
                                </a:custGeom>
                                <a:ln w="74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290562pt;margin-top:-3.062412pt;width:7.15pt;height:.6pt;mso-position-horizontal-relative:column;mso-position-vertical-relative:paragraph;z-index:-22618624" id="docshapegroup85" coordorigin="1226,-61" coordsize="143,12">
                      <v:line style="position:absolute" from="1226,-55" to="1368,-55" stroked="true" strokeweight=".588960pt" strokecolor="#000000">
                        <v:stroke dashstyle="solid"/>
                      </v:line>
                      <w10:wrap type="none"/>
                    </v:group>
                  </w:pict>
                </mc:Fallback>
              </mc:AlternateContent>
            </w:r>
            <w:r>
              <w:rPr>
                <w:rFonts w:ascii="LexiSaebomR"/>
                <w:spacing w:val="-10"/>
                <w:sz w:val="24"/>
              </w:rPr>
              <w:t>6</w:t>
            </w:r>
          </w:p>
        </w:tc>
        <w:tc>
          <w:tcPr>
            <w:tcW w:w="2527" w:type="dxa"/>
          </w:tcPr>
          <w:p>
            <w:pPr>
              <w:pStyle w:val="TableParagraph"/>
              <w:spacing w:line="363" w:lineRule="exact"/>
              <w:ind w:left="1056"/>
              <w:rPr>
                <w:rFonts w:ascii="LexiSaebomR"/>
                <w:sz w:val="24"/>
              </w:rPr>
            </w:pPr>
            <w:r>
              <w:rPr>
                <w:rFonts w:ascii="LexiSaebomR"/>
                <w:sz w:val="24"/>
              </w:rPr>
              <w:t>C.</w:t>
            </w:r>
            <w:r>
              <w:rPr>
                <w:rFonts w:ascii="LexiSaebomR"/>
                <w:spacing w:val="-12"/>
                <w:sz w:val="24"/>
              </w:rPr>
              <w:t> </w:t>
            </w:r>
            <w:r>
              <w:rPr>
                <w:rFonts w:ascii="LexiSaebomR"/>
                <w:spacing w:val="-10"/>
                <w:position w:val="15"/>
                <w:sz w:val="24"/>
              </w:rPr>
              <w:t>2</w:t>
            </w:r>
          </w:p>
          <w:p>
            <w:pPr>
              <w:pStyle w:val="TableParagraph"/>
              <w:spacing w:line="191" w:lineRule="exact"/>
              <w:ind w:left="231"/>
              <w:jc w:val="center"/>
              <w:rPr>
                <w:rFonts w:ascii="LexiSaebomR"/>
                <w:sz w:val="24"/>
              </w:rPr>
            </w:pPr>
            <w:r>
              <w:rPr/>
              <mc:AlternateContent>
                <mc:Choice Requires="wps">
                  <w:drawing>
                    <wp:anchor distT="0" distB="0" distL="0" distR="0" allowOverlap="1" layoutInCell="1" locked="0" behindDoc="1" simplePos="0" relativeHeight="480698368">
                      <wp:simplePos x="0" y="0"/>
                      <wp:positionH relativeFrom="column">
                        <wp:posOffset>828293</wp:posOffset>
                      </wp:positionH>
                      <wp:positionV relativeFrom="paragraph">
                        <wp:posOffset>-63431</wp:posOffset>
                      </wp:positionV>
                      <wp:extent cx="92075" cy="762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92075" cy="7620"/>
                                <a:chExt cx="92075" cy="7620"/>
                              </a:xfrm>
                            </wpg:grpSpPr>
                            <wps:wsp>
                              <wps:cNvPr id="180" name="Graphic 180"/>
                              <wps:cNvSpPr/>
                              <wps:spPr>
                                <a:xfrm>
                                  <a:off x="0" y="3739"/>
                                  <a:ext cx="92075" cy="1270"/>
                                </a:xfrm>
                                <a:custGeom>
                                  <a:avLst/>
                                  <a:gdLst/>
                                  <a:ahLst/>
                                  <a:cxnLst/>
                                  <a:rect l="l" t="t" r="r" b="b"/>
                                  <a:pathLst>
                                    <a:path w="92075" h="0">
                                      <a:moveTo>
                                        <a:pt x="0" y="0"/>
                                      </a:moveTo>
                                      <a:lnTo>
                                        <a:pt x="91667" y="0"/>
                                      </a:lnTo>
                                    </a:path>
                                  </a:pathLst>
                                </a:custGeom>
                                <a:ln w="74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219933pt;margin-top:-4.994612pt;width:7.25pt;height:.6pt;mso-position-horizontal-relative:column;mso-position-vertical-relative:paragraph;z-index:-22618112" id="docshapegroup86" coordorigin="1304,-100" coordsize="145,12">
                      <v:line style="position:absolute" from="1304,-94" to="1449,-94" stroked="true" strokeweight=".588962pt" strokecolor="#000000">
                        <v:stroke dashstyle="solid"/>
                      </v:line>
                      <w10:wrap type="none"/>
                    </v:group>
                  </w:pict>
                </mc:Fallback>
              </mc:AlternateContent>
            </w:r>
            <w:r>
              <w:rPr>
                <w:rFonts w:ascii="LexiSaebomR"/>
                <w:spacing w:val="-10"/>
                <w:sz w:val="24"/>
              </w:rPr>
              <w:t>3</w:t>
            </w:r>
          </w:p>
        </w:tc>
        <w:tc>
          <w:tcPr>
            <w:tcW w:w="1566" w:type="dxa"/>
          </w:tcPr>
          <w:p>
            <w:pPr>
              <w:pStyle w:val="TableParagraph"/>
              <w:spacing w:line="325" w:lineRule="exact"/>
              <w:ind w:right="57"/>
              <w:jc w:val="right"/>
              <w:rPr>
                <w:rFonts w:ascii="LexiSaebomR"/>
                <w:sz w:val="24"/>
              </w:rPr>
            </w:pPr>
            <w:r>
              <w:rPr>
                <w:sz w:val="26"/>
              </w:rPr>
              <w:t>D.</w:t>
            </w:r>
            <w:r>
              <w:rPr>
                <w:spacing w:val="-16"/>
                <w:sz w:val="26"/>
              </w:rPr>
              <w:t> </w:t>
            </w:r>
            <w:r>
              <w:rPr>
                <w:rFonts w:ascii="LexiSaebomR"/>
                <w:spacing w:val="-10"/>
                <w:position w:val="15"/>
                <w:sz w:val="24"/>
              </w:rPr>
              <w:t>1</w:t>
            </w:r>
          </w:p>
          <w:p>
            <w:pPr>
              <w:pStyle w:val="TableParagraph"/>
              <w:spacing w:line="229" w:lineRule="exact"/>
              <w:ind w:right="57"/>
              <w:jc w:val="right"/>
              <w:rPr>
                <w:rFonts w:ascii="LexiSaebomR"/>
                <w:sz w:val="24"/>
              </w:rPr>
            </w:pPr>
            <w:r>
              <w:rPr/>
              <mc:AlternateContent>
                <mc:Choice Requires="wps">
                  <w:drawing>
                    <wp:anchor distT="0" distB="0" distL="0" distR="0" allowOverlap="1" layoutInCell="1" locked="0" behindDoc="1" simplePos="0" relativeHeight="480698880">
                      <wp:simplePos x="0" y="0"/>
                      <wp:positionH relativeFrom="column">
                        <wp:posOffset>874790</wp:posOffset>
                      </wp:positionH>
                      <wp:positionV relativeFrom="paragraph">
                        <wp:posOffset>-38893</wp:posOffset>
                      </wp:positionV>
                      <wp:extent cx="90805" cy="762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90805" cy="7620"/>
                                <a:chExt cx="90805" cy="7620"/>
                              </a:xfrm>
                            </wpg:grpSpPr>
                            <wps:wsp>
                              <wps:cNvPr id="182" name="Graphic 182"/>
                              <wps:cNvSpPr/>
                              <wps:spPr>
                                <a:xfrm>
                                  <a:off x="0" y="3739"/>
                                  <a:ext cx="90805" cy="1270"/>
                                </a:xfrm>
                                <a:custGeom>
                                  <a:avLst/>
                                  <a:gdLst/>
                                  <a:ahLst/>
                                  <a:cxnLst/>
                                  <a:rect l="l" t="t" r="r" b="b"/>
                                  <a:pathLst>
                                    <a:path w="90805" h="0">
                                      <a:moveTo>
                                        <a:pt x="0" y="0"/>
                                      </a:moveTo>
                                      <a:lnTo>
                                        <a:pt x="90486" y="0"/>
                                      </a:lnTo>
                                    </a:path>
                                  </a:pathLst>
                                </a:custGeom>
                                <a:ln w="74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881119pt;margin-top:-3.062483pt;width:7.15pt;height:.6pt;mso-position-horizontal-relative:column;mso-position-vertical-relative:paragraph;z-index:-22617600" id="docshapegroup87" coordorigin="1378,-61" coordsize="143,12">
                      <v:line style="position:absolute" from="1378,-55" to="1520,-55" stroked="true" strokeweight=".588962pt" strokecolor="#000000">
                        <v:stroke dashstyle="solid"/>
                      </v:line>
                      <w10:wrap type="none"/>
                    </v:group>
                  </w:pict>
                </mc:Fallback>
              </mc:AlternateContent>
            </w:r>
            <w:r>
              <w:rPr>
                <w:rFonts w:ascii="LexiSaebomR"/>
                <w:spacing w:val="-10"/>
                <w:sz w:val="24"/>
              </w:rPr>
              <w:t>2</w:t>
            </w:r>
          </w:p>
        </w:tc>
      </w:tr>
    </w:tbl>
    <w:p>
      <w:pPr>
        <w:pStyle w:val="BodyText"/>
        <w:spacing w:before="139"/>
        <w:ind w:left="232"/>
      </w:pPr>
      <w:r>
        <w:rPr>
          <w:b/>
        </w:rPr>
        <w:t>Câu</w:t>
      </w:r>
      <w:r>
        <w:rPr>
          <w:b/>
          <w:spacing w:val="-5"/>
        </w:rPr>
        <w:t> </w:t>
      </w:r>
      <w:r>
        <w:rPr>
          <w:b/>
        </w:rPr>
        <w:t>10.</w:t>
      </w:r>
      <w:r>
        <w:rPr>
          <w:b/>
          <w:spacing w:val="-2"/>
        </w:rPr>
        <w:t> </w:t>
      </w:r>
      <w:r>
        <w:rPr/>
        <w:t>Cho</w:t>
      </w:r>
      <w:r>
        <w:rPr>
          <w:spacing w:val="-2"/>
        </w:rPr>
        <w:t> </w:t>
      </w:r>
      <w:r>
        <w:rPr/>
        <w:t>Δ</w:t>
      </w:r>
      <w:r>
        <w:rPr>
          <w:spacing w:val="-5"/>
        </w:rPr>
        <w:t> </w:t>
      </w:r>
      <w:r>
        <w:rPr/>
        <w:t>ABC</w:t>
      </w:r>
      <w:r>
        <w:rPr>
          <w:spacing w:val="-2"/>
        </w:rPr>
        <w:t> </w:t>
      </w:r>
      <w:r>
        <w:rPr/>
        <w:t>=</w:t>
      </w:r>
      <w:r>
        <w:rPr>
          <w:spacing w:val="-2"/>
        </w:rPr>
        <w:t> </w:t>
      </w:r>
      <w:r>
        <w:rPr/>
        <w:t>ΔMNP.</w:t>
      </w:r>
      <w:r>
        <w:rPr>
          <w:spacing w:val="-5"/>
        </w:rPr>
        <w:t> </w:t>
      </w:r>
      <w:r>
        <w:rPr/>
        <w:t>Biết</w:t>
      </w:r>
      <w:r>
        <w:rPr>
          <w:spacing w:val="-2"/>
        </w:rPr>
        <w:t> </w:t>
      </w:r>
      <w:r>
        <w:rPr/>
        <w:t>AB</w:t>
      </w:r>
      <w:r>
        <w:rPr>
          <w:spacing w:val="-5"/>
        </w:rPr>
        <w:t> </w:t>
      </w:r>
      <w:r>
        <w:rPr/>
        <w:t>=</w:t>
      </w:r>
      <w:r>
        <w:rPr>
          <w:spacing w:val="-4"/>
        </w:rPr>
        <w:t> </w:t>
      </w:r>
      <w:r>
        <w:rPr/>
        <w:t>5cm,</w:t>
      </w:r>
      <w:r>
        <w:rPr>
          <w:spacing w:val="-2"/>
        </w:rPr>
        <w:t> </w:t>
      </w:r>
      <w:r>
        <w:rPr/>
        <w:t>BC</w:t>
      </w:r>
      <w:r>
        <w:rPr>
          <w:spacing w:val="-4"/>
        </w:rPr>
        <w:t> </w:t>
      </w:r>
      <w:r>
        <w:rPr/>
        <w:t>=</w:t>
      </w:r>
      <w:r>
        <w:rPr>
          <w:spacing w:val="-4"/>
        </w:rPr>
        <w:t> </w:t>
      </w:r>
      <w:r>
        <w:rPr/>
        <w:t>7cm,</w:t>
      </w:r>
      <w:r>
        <w:rPr>
          <w:spacing w:val="-5"/>
        </w:rPr>
        <w:t> </w:t>
      </w:r>
      <w:r>
        <w:rPr/>
        <w:t>MP</w:t>
      </w:r>
      <w:r>
        <w:rPr>
          <w:spacing w:val="-4"/>
        </w:rPr>
        <w:t> </w:t>
      </w:r>
      <w:r>
        <w:rPr/>
        <w:t>=</w:t>
      </w:r>
      <w:r>
        <w:rPr>
          <w:spacing w:val="-4"/>
        </w:rPr>
        <w:t> </w:t>
      </w:r>
      <w:r>
        <w:rPr>
          <w:spacing w:val="-2"/>
        </w:rPr>
        <w:t>8cm.,:</w:t>
      </w:r>
    </w:p>
    <w:p>
      <w:pPr>
        <w:pStyle w:val="BodyText"/>
        <w:spacing w:before="1"/>
        <w:rPr>
          <w:sz w:val="14"/>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82"/>
        <w:gridCol w:w="2451"/>
        <w:gridCol w:w="2535"/>
        <w:gridCol w:w="2042"/>
      </w:tblGrid>
      <w:tr>
        <w:trPr>
          <w:trHeight w:val="287" w:hRule="atLeast"/>
        </w:trPr>
        <w:tc>
          <w:tcPr>
            <w:tcW w:w="2082" w:type="dxa"/>
          </w:tcPr>
          <w:p>
            <w:pPr>
              <w:pStyle w:val="TableParagraph"/>
              <w:spacing w:line="267" w:lineRule="exact"/>
              <w:ind w:left="50"/>
              <w:rPr>
                <w:sz w:val="26"/>
              </w:rPr>
            </w:pPr>
            <w:r>
              <w:rPr>
                <w:sz w:val="26"/>
              </w:rPr>
              <w:t>A.</w:t>
            </w:r>
            <w:r>
              <w:rPr>
                <w:spacing w:val="59"/>
                <w:sz w:val="26"/>
              </w:rPr>
              <w:t> </w:t>
            </w:r>
            <w:r>
              <w:rPr>
                <w:sz w:val="26"/>
              </w:rPr>
              <w:t>MN</w:t>
            </w:r>
            <w:r>
              <w:rPr>
                <w:spacing w:val="-3"/>
                <w:sz w:val="26"/>
              </w:rPr>
              <w:t> </w:t>
            </w:r>
            <w:r>
              <w:rPr>
                <w:sz w:val="26"/>
              </w:rPr>
              <w:t>=</w:t>
            </w:r>
            <w:r>
              <w:rPr>
                <w:spacing w:val="-1"/>
                <w:sz w:val="26"/>
              </w:rPr>
              <w:t> </w:t>
            </w:r>
            <w:r>
              <w:rPr>
                <w:spacing w:val="-5"/>
                <w:sz w:val="26"/>
              </w:rPr>
              <w:t>7cm</w:t>
            </w:r>
          </w:p>
        </w:tc>
        <w:tc>
          <w:tcPr>
            <w:tcW w:w="2451" w:type="dxa"/>
          </w:tcPr>
          <w:p>
            <w:pPr>
              <w:pStyle w:val="TableParagraph"/>
              <w:spacing w:line="267" w:lineRule="exact"/>
              <w:ind w:left="502"/>
              <w:rPr>
                <w:sz w:val="26"/>
              </w:rPr>
            </w:pPr>
            <w:r>
              <w:rPr>
                <w:sz w:val="26"/>
              </w:rPr>
              <w:t>B.</w:t>
            </w:r>
            <w:r>
              <w:rPr>
                <w:spacing w:val="-4"/>
                <w:sz w:val="26"/>
              </w:rPr>
              <w:t> </w:t>
            </w:r>
            <w:r>
              <w:rPr>
                <w:sz w:val="26"/>
              </w:rPr>
              <w:t>NP</w:t>
            </w:r>
            <w:r>
              <w:rPr>
                <w:spacing w:val="-4"/>
                <w:sz w:val="26"/>
              </w:rPr>
              <w:t> </w:t>
            </w:r>
            <w:r>
              <w:rPr>
                <w:sz w:val="26"/>
              </w:rPr>
              <w:t>=</w:t>
            </w:r>
            <w:r>
              <w:rPr>
                <w:spacing w:val="-4"/>
                <w:sz w:val="26"/>
              </w:rPr>
              <w:t> </w:t>
            </w:r>
            <w:r>
              <w:rPr>
                <w:spacing w:val="-5"/>
                <w:sz w:val="26"/>
              </w:rPr>
              <w:t>7cm</w:t>
            </w:r>
          </w:p>
        </w:tc>
        <w:tc>
          <w:tcPr>
            <w:tcW w:w="2535" w:type="dxa"/>
          </w:tcPr>
          <w:p>
            <w:pPr>
              <w:pStyle w:val="TableParagraph"/>
              <w:spacing w:line="267" w:lineRule="exact"/>
              <w:ind w:left="585"/>
              <w:rPr>
                <w:sz w:val="26"/>
              </w:rPr>
            </w:pPr>
            <w:r>
              <w:rPr>
                <w:sz w:val="26"/>
              </w:rPr>
              <w:t>C.</w:t>
            </w:r>
            <w:r>
              <w:rPr>
                <w:spacing w:val="-4"/>
                <w:sz w:val="26"/>
              </w:rPr>
              <w:t> </w:t>
            </w:r>
            <w:r>
              <w:rPr>
                <w:sz w:val="26"/>
              </w:rPr>
              <w:t>NP</w:t>
            </w:r>
            <w:r>
              <w:rPr>
                <w:spacing w:val="-4"/>
                <w:sz w:val="26"/>
              </w:rPr>
              <w:t> </w:t>
            </w:r>
            <w:r>
              <w:rPr>
                <w:sz w:val="26"/>
              </w:rPr>
              <w:t>=</w:t>
            </w:r>
            <w:r>
              <w:rPr>
                <w:spacing w:val="-4"/>
                <w:sz w:val="26"/>
              </w:rPr>
              <w:t> </w:t>
            </w:r>
            <w:r>
              <w:rPr>
                <w:spacing w:val="-5"/>
                <w:sz w:val="26"/>
              </w:rPr>
              <w:t>8cm</w:t>
            </w:r>
          </w:p>
        </w:tc>
        <w:tc>
          <w:tcPr>
            <w:tcW w:w="2042" w:type="dxa"/>
          </w:tcPr>
          <w:p>
            <w:pPr>
              <w:pStyle w:val="TableParagraph"/>
              <w:spacing w:line="267" w:lineRule="exact"/>
              <w:ind w:left="585"/>
              <w:rPr>
                <w:sz w:val="26"/>
              </w:rPr>
            </w:pPr>
            <w:r>
              <w:rPr>
                <w:sz w:val="26"/>
              </w:rPr>
              <w:t>D.</w:t>
            </w:r>
            <w:r>
              <w:rPr>
                <w:spacing w:val="-4"/>
                <w:sz w:val="26"/>
              </w:rPr>
              <w:t> </w:t>
            </w:r>
            <w:r>
              <w:rPr>
                <w:sz w:val="26"/>
              </w:rPr>
              <w:t>AC</w:t>
            </w:r>
            <w:r>
              <w:rPr>
                <w:spacing w:val="-4"/>
                <w:sz w:val="26"/>
              </w:rPr>
              <w:t> </w:t>
            </w:r>
            <w:r>
              <w:rPr>
                <w:sz w:val="26"/>
              </w:rPr>
              <w:t>=</w:t>
            </w:r>
            <w:r>
              <w:rPr>
                <w:spacing w:val="-3"/>
                <w:sz w:val="26"/>
              </w:rPr>
              <w:t> </w:t>
            </w:r>
            <w:r>
              <w:rPr>
                <w:spacing w:val="-5"/>
                <w:sz w:val="26"/>
              </w:rPr>
              <w:t>5cm</w:t>
            </w:r>
          </w:p>
        </w:tc>
      </w:tr>
    </w:tbl>
    <w:p>
      <w:pPr>
        <w:pStyle w:val="BodyText"/>
        <w:spacing w:before="147"/>
        <w:ind w:left="232"/>
      </w:pPr>
      <w:r>
        <w:rPr>
          <w:b/>
        </w:rPr>
        <w:t>Câu</w:t>
      </w:r>
      <w:r>
        <w:rPr>
          <w:b/>
          <w:spacing w:val="-4"/>
        </w:rPr>
        <w:t> </w:t>
      </w:r>
      <w:r>
        <w:rPr>
          <w:b/>
        </w:rPr>
        <w:t>11</w:t>
      </w:r>
      <w:r>
        <w:rPr>
          <w:b/>
          <w:spacing w:val="58"/>
        </w:rPr>
        <w:t> </w:t>
      </w:r>
      <w:r>
        <w:rPr>
          <w:b/>
        </w:rPr>
        <w:t>.</w:t>
      </w:r>
      <w:r>
        <w:rPr/>
        <w:t>Một</w:t>
      </w:r>
      <w:r>
        <w:rPr>
          <w:spacing w:val="-3"/>
        </w:rPr>
        <w:t> </w:t>
      </w:r>
      <w:r>
        <w:rPr/>
        <w:t>tam</w:t>
      </w:r>
      <w:r>
        <w:rPr>
          <w:spacing w:val="-4"/>
        </w:rPr>
        <w:t> </w:t>
      </w:r>
      <w:r>
        <w:rPr/>
        <w:t>giác</w:t>
      </w:r>
      <w:r>
        <w:rPr>
          <w:spacing w:val="-1"/>
        </w:rPr>
        <w:t> </w:t>
      </w:r>
      <w:r>
        <w:rPr/>
        <w:t>cân</w:t>
      </w:r>
      <w:r>
        <w:rPr>
          <w:spacing w:val="-4"/>
        </w:rPr>
        <w:t> </w:t>
      </w:r>
      <w:r>
        <w:rPr/>
        <w:t>có</w:t>
      </w:r>
      <w:r>
        <w:rPr>
          <w:spacing w:val="-3"/>
        </w:rPr>
        <w:t> </w:t>
      </w:r>
      <w:r>
        <w:rPr/>
        <w:t>số</w:t>
      </w:r>
      <w:r>
        <w:rPr>
          <w:spacing w:val="-4"/>
        </w:rPr>
        <w:t> </w:t>
      </w:r>
      <w:r>
        <w:rPr/>
        <w:t>đo</w:t>
      </w:r>
      <w:r>
        <w:rPr>
          <w:spacing w:val="-4"/>
        </w:rPr>
        <w:t> </w:t>
      </w:r>
      <w:r>
        <w:rPr/>
        <w:t>góc</w:t>
      </w:r>
      <w:r>
        <w:rPr>
          <w:spacing w:val="-3"/>
        </w:rPr>
        <w:t> </w:t>
      </w:r>
      <w:r>
        <w:rPr/>
        <w:t>ở</w:t>
      </w:r>
      <w:r>
        <w:rPr>
          <w:spacing w:val="-2"/>
        </w:rPr>
        <w:t> </w:t>
      </w:r>
      <w:r>
        <w:rPr/>
        <w:t>đáy</w:t>
      </w:r>
      <w:r>
        <w:rPr>
          <w:spacing w:val="-6"/>
        </w:rPr>
        <w:t> </w:t>
      </w:r>
      <w:r>
        <w:rPr/>
        <w:t>bằng</w:t>
      </w:r>
      <w:r>
        <w:rPr>
          <w:spacing w:val="-4"/>
        </w:rPr>
        <w:t> </w:t>
      </w:r>
      <w:r>
        <w:rPr/>
        <w:t>40</w:t>
      </w:r>
      <w:r>
        <w:rPr>
          <w:vertAlign w:val="superscript"/>
        </w:rPr>
        <w:t>0</w:t>
      </w:r>
      <w:r>
        <w:rPr>
          <w:spacing w:val="-1"/>
          <w:vertAlign w:val="baseline"/>
        </w:rPr>
        <w:t> </w:t>
      </w:r>
      <w:r>
        <w:rPr>
          <w:vertAlign w:val="baseline"/>
        </w:rPr>
        <w:t>thì</w:t>
      </w:r>
      <w:r>
        <w:rPr>
          <w:spacing w:val="-4"/>
          <w:vertAlign w:val="baseline"/>
        </w:rPr>
        <w:t> </w:t>
      </w:r>
      <w:r>
        <w:rPr>
          <w:vertAlign w:val="baseline"/>
        </w:rPr>
        <w:t>số</w:t>
      </w:r>
      <w:r>
        <w:rPr>
          <w:spacing w:val="-1"/>
          <w:vertAlign w:val="baseline"/>
        </w:rPr>
        <w:t> </w:t>
      </w:r>
      <w:r>
        <w:rPr>
          <w:vertAlign w:val="baseline"/>
        </w:rPr>
        <w:t>đo</w:t>
      </w:r>
      <w:r>
        <w:rPr>
          <w:spacing w:val="-4"/>
          <w:vertAlign w:val="baseline"/>
        </w:rPr>
        <w:t> </w:t>
      </w:r>
      <w:r>
        <w:rPr>
          <w:vertAlign w:val="baseline"/>
        </w:rPr>
        <w:t>góc ở</w:t>
      </w:r>
      <w:r>
        <w:rPr>
          <w:spacing w:val="-4"/>
          <w:vertAlign w:val="baseline"/>
        </w:rPr>
        <w:t> </w:t>
      </w:r>
      <w:r>
        <w:rPr>
          <w:vertAlign w:val="baseline"/>
        </w:rPr>
        <w:t>đỉnh</w:t>
      </w:r>
      <w:r>
        <w:rPr>
          <w:spacing w:val="-4"/>
          <w:vertAlign w:val="baseline"/>
        </w:rPr>
        <w:t> </w:t>
      </w:r>
      <w:r>
        <w:rPr>
          <w:spacing w:val="-5"/>
          <w:vertAlign w:val="baseline"/>
        </w:rPr>
        <w:t>là</w:t>
      </w:r>
    </w:p>
    <w:p>
      <w:pPr>
        <w:pStyle w:val="BodyText"/>
        <w:tabs>
          <w:tab w:pos="2932" w:val="left" w:leader="none"/>
          <w:tab w:pos="5433" w:val="left" w:leader="none"/>
          <w:tab w:pos="7931" w:val="left" w:leader="none"/>
        </w:tabs>
        <w:spacing w:before="184"/>
        <w:ind w:left="431"/>
      </w:pPr>
      <w:r>
        <w:rPr/>
        <w:t>A.</w:t>
      </w:r>
      <w:r>
        <w:rPr>
          <w:spacing w:val="-4"/>
        </w:rPr>
        <w:t> 60</w:t>
      </w:r>
      <w:r>
        <w:rPr>
          <w:spacing w:val="-4"/>
          <w:vertAlign w:val="superscript"/>
        </w:rPr>
        <w:t>0</w:t>
      </w:r>
      <w:r>
        <w:rPr>
          <w:spacing w:val="-4"/>
          <w:vertAlign w:val="baseline"/>
        </w:rPr>
        <w:t>.</w:t>
      </w:r>
      <w:r>
        <w:rPr>
          <w:vertAlign w:val="baseline"/>
        </w:rPr>
        <w:tab/>
        <w:t>B.</w:t>
      </w:r>
      <w:r>
        <w:rPr>
          <w:spacing w:val="-4"/>
          <w:vertAlign w:val="baseline"/>
        </w:rPr>
        <w:t> 90</w:t>
      </w:r>
      <w:r>
        <w:rPr>
          <w:spacing w:val="-4"/>
          <w:vertAlign w:val="superscript"/>
        </w:rPr>
        <w:t>0</w:t>
      </w:r>
      <w:r>
        <w:rPr>
          <w:spacing w:val="-4"/>
          <w:vertAlign w:val="baseline"/>
        </w:rPr>
        <w:t>.</w:t>
      </w:r>
      <w:r>
        <w:rPr>
          <w:vertAlign w:val="baseline"/>
        </w:rPr>
        <w:tab/>
        <w:t>C.</w:t>
      </w:r>
      <w:r>
        <w:rPr>
          <w:spacing w:val="-4"/>
          <w:vertAlign w:val="baseline"/>
        </w:rPr>
        <w:t> </w:t>
      </w:r>
      <w:r>
        <w:rPr>
          <w:spacing w:val="-2"/>
          <w:vertAlign w:val="baseline"/>
        </w:rPr>
        <w:t>100</w:t>
      </w:r>
      <w:r>
        <w:rPr>
          <w:spacing w:val="-2"/>
          <w:vertAlign w:val="superscript"/>
        </w:rPr>
        <w:t>0</w:t>
      </w:r>
      <w:r>
        <w:rPr>
          <w:spacing w:val="-2"/>
          <w:vertAlign w:val="baseline"/>
        </w:rPr>
        <w:t>.</w:t>
      </w:r>
      <w:r>
        <w:rPr>
          <w:vertAlign w:val="baseline"/>
        </w:rPr>
        <w:tab/>
        <w:t>D.</w:t>
      </w:r>
      <w:r>
        <w:rPr>
          <w:spacing w:val="-4"/>
          <w:vertAlign w:val="baseline"/>
        </w:rPr>
        <w:t> 50</w:t>
      </w:r>
      <w:r>
        <w:rPr>
          <w:spacing w:val="-4"/>
          <w:vertAlign w:val="superscript"/>
        </w:rPr>
        <w:t>0</w:t>
      </w:r>
      <w:r>
        <w:rPr>
          <w:spacing w:val="-4"/>
          <w:vertAlign w:val="baseline"/>
        </w:rPr>
        <w:t>.</w:t>
      </w:r>
    </w:p>
    <w:p>
      <w:pPr>
        <w:pStyle w:val="BodyText"/>
        <w:spacing w:before="183"/>
        <w:ind w:left="232"/>
      </w:pPr>
      <w:r>
        <w:rPr>
          <w:b/>
        </w:rPr>
        <w:t>Câu</w:t>
      </w:r>
      <w:r>
        <w:rPr>
          <w:b/>
          <w:spacing w:val="-5"/>
        </w:rPr>
        <w:t> </w:t>
      </w:r>
      <w:r>
        <w:rPr>
          <w:b/>
        </w:rPr>
        <w:t>12</w:t>
      </w:r>
      <w:r>
        <w:rPr>
          <w:b/>
          <w:spacing w:val="-5"/>
        </w:rPr>
        <w:t> </w:t>
      </w:r>
      <w:r>
        <w:rPr>
          <w:b/>
        </w:rPr>
        <w:t>.</w:t>
      </w:r>
      <w:r>
        <w:rPr>
          <w:b/>
          <w:spacing w:val="-2"/>
        </w:rPr>
        <w:t> </w:t>
      </w:r>
      <w:r>
        <w:rPr/>
        <w:t>Giao</w:t>
      </w:r>
      <w:r>
        <w:rPr>
          <w:spacing w:val="-5"/>
        </w:rPr>
        <w:t> </w:t>
      </w:r>
      <w:r>
        <w:rPr/>
        <w:t>điểm</w:t>
      </w:r>
      <w:r>
        <w:rPr>
          <w:spacing w:val="-5"/>
        </w:rPr>
        <w:t> </w:t>
      </w:r>
      <w:r>
        <w:rPr/>
        <w:t>của</w:t>
      </w:r>
      <w:r>
        <w:rPr>
          <w:spacing w:val="-5"/>
        </w:rPr>
        <w:t> </w:t>
      </w:r>
      <w:r>
        <w:rPr/>
        <w:t>ba</w:t>
      </w:r>
      <w:r>
        <w:rPr>
          <w:spacing w:val="-5"/>
        </w:rPr>
        <w:t> </w:t>
      </w:r>
      <w:r>
        <w:rPr/>
        <w:t>đường</w:t>
      </w:r>
      <w:r>
        <w:rPr>
          <w:spacing w:val="-5"/>
        </w:rPr>
        <w:t> </w:t>
      </w:r>
      <w:r>
        <w:rPr/>
        <w:t>trung</w:t>
      </w:r>
      <w:r>
        <w:rPr>
          <w:spacing w:val="-5"/>
        </w:rPr>
        <w:t> </w:t>
      </w:r>
      <w:r>
        <w:rPr/>
        <w:t>tuyến</w:t>
      </w:r>
      <w:r>
        <w:rPr>
          <w:spacing w:val="-2"/>
        </w:rPr>
        <w:t> </w:t>
      </w:r>
      <w:r>
        <w:rPr/>
        <w:t>trong</w:t>
      </w:r>
      <w:r>
        <w:rPr>
          <w:spacing w:val="-2"/>
        </w:rPr>
        <w:t> </w:t>
      </w:r>
      <w:r>
        <w:rPr/>
        <w:t>một</w:t>
      </w:r>
      <w:r>
        <w:rPr>
          <w:spacing w:val="-2"/>
        </w:rPr>
        <w:t> </w:t>
      </w:r>
      <w:r>
        <w:rPr/>
        <w:t>tam</w:t>
      </w:r>
      <w:r>
        <w:rPr>
          <w:spacing w:val="-7"/>
        </w:rPr>
        <w:t> </w:t>
      </w:r>
      <w:r>
        <w:rPr>
          <w:spacing w:val="-4"/>
        </w:rPr>
        <w:t>giác</w:t>
      </w:r>
    </w:p>
    <w:p>
      <w:pPr>
        <w:pStyle w:val="ListParagraph"/>
        <w:numPr>
          <w:ilvl w:val="1"/>
          <w:numId w:val="43"/>
        </w:numPr>
        <w:tabs>
          <w:tab w:pos="747" w:val="left" w:leader="none"/>
          <w:tab w:pos="5022" w:val="left" w:leader="none"/>
        </w:tabs>
        <w:spacing w:line="240" w:lineRule="auto" w:before="184" w:after="0"/>
        <w:ind w:left="747" w:right="0" w:hanging="315"/>
        <w:jc w:val="left"/>
        <w:rPr>
          <w:sz w:val="26"/>
        </w:rPr>
      </w:pPr>
      <w:r>
        <w:rPr>
          <w:sz w:val="26"/>
        </w:rPr>
        <w:t>Cách</w:t>
      </w:r>
      <w:r>
        <w:rPr>
          <w:spacing w:val="-5"/>
          <w:sz w:val="26"/>
        </w:rPr>
        <w:t> </w:t>
      </w:r>
      <w:r>
        <w:rPr>
          <w:sz w:val="26"/>
        </w:rPr>
        <w:t>đều</w:t>
      </w:r>
      <w:r>
        <w:rPr>
          <w:spacing w:val="-4"/>
          <w:sz w:val="26"/>
        </w:rPr>
        <w:t> </w:t>
      </w:r>
      <w:r>
        <w:rPr>
          <w:sz w:val="26"/>
        </w:rPr>
        <w:t>3</w:t>
      </w:r>
      <w:r>
        <w:rPr>
          <w:spacing w:val="-4"/>
          <w:sz w:val="26"/>
        </w:rPr>
        <w:t> </w:t>
      </w:r>
      <w:r>
        <w:rPr>
          <w:sz w:val="26"/>
        </w:rPr>
        <w:t>cạnh</w:t>
      </w:r>
      <w:r>
        <w:rPr>
          <w:spacing w:val="-1"/>
          <w:sz w:val="26"/>
        </w:rPr>
        <w:t> </w:t>
      </w:r>
      <w:r>
        <w:rPr>
          <w:sz w:val="26"/>
        </w:rPr>
        <w:t>của</w:t>
      </w:r>
      <w:r>
        <w:rPr>
          <w:spacing w:val="-4"/>
          <w:sz w:val="26"/>
        </w:rPr>
        <w:t> </w:t>
      </w:r>
      <w:r>
        <w:rPr>
          <w:sz w:val="26"/>
        </w:rPr>
        <w:t>tam</w:t>
      </w:r>
      <w:r>
        <w:rPr>
          <w:spacing w:val="-6"/>
          <w:sz w:val="26"/>
        </w:rPr>
        <w:t> </w:t>
      </w:r>
      <w:r>
        <w:rPr>
          <w:sz w:val="26"/>
        </w:rPr>
        <w:t>giác</w:t>
      </w:r>
      <w:r>
        <w:rPr>
          <w:spacing w:val="-4"/>
          <w:sz w:val="26"/>
        </w:rPr>
        <w:t> </w:t>
      </w:r>
      <w:r>
        <w:rPr>
          <w:spacing w:val="-5"/>
          <w:sz w:val="26"/>
        </w:rPr>
        <w:t>đó.</w:t>
      </w:r>
      <w:r>
        <w:rPr>
          <w:sz w:val="26"/>
        </w:rPr>
        <w:tab/>
      </w:r>
      <w:r>
        <w:rPr>
          <w:b/>
          <w:sz w:val="26"/>
        </w:rPr>
        <w:t>B.</w:t>
      </w:r>
      <w:r>
        <w:rPr>
          <w:b/>
          <w:spacing w:val="-4"/>
          <w:sz w:val="26"/>
        </w:rPr>
        <w:t> </w:t>
      </w:r>
      <w:r>
        <w:rPr>
          <w:sz w:val="26"/>
        </w:rPr>
        <w:t>Là</w:t>
      </w:r>
      <w:r>
        <w:rPr>
          <w:spacing w:val="-4"/>
          <w:sz w:val="26"/>
        </w:rPr>
        <w:t> </w:t>
      </w:r>
      <w:r>
        <w:rPr>
          <w:sz w:val="26"/>
        </w:rPr>
        <w:t>điểm</w:t>
      </w:r>
      <w:r>
        <w:rPr>
          <w:spacing w:val="-6"/>
          <w:sz w:val="26"/>
        </w:rPr>
        <w:t> </w:t>
      </w:r>
      <w:r>
        <w:rPr>
          <w:sz w:val="26"/>
        </w:rPr>
        <w:t>luôn</w:t>
      </w:r>
      <w:r>
        <w:rPr>
          <w:spacing w:val="-4"/>
          <w:sz w:val="26"/>
        </w:rPr>
        <w:t> </w:t>
      </w:r>
      <w:r>
        <w:rPr>
          <w:sz w:val="26"/>
        </w:rPr>
        <w:t>thuộc</w:t>
      </w:r>
      <w:r>
        <w:rPr>
          <w:spacing w:val="-1"/>
          <w:sz w:val="26"/>
        </w:rPr>
        <w:t> </w:t>
      </w:r>
      <w:r>
        <w:rPr>
          <w:sz w:val="26"/>
        </w:rPr>
        <w:t>một</w:t>
      </w:r>
      <w:r>
        <w:rPr>
          <w:spacing w:val="-4"/>
          <w:sz w:val="26"/>
        </w:rPr>
        <w:t> </w:t>
      </w:r>
      <w:r>
        <w:rPr>
          <w:sz w:val="26"/>
        </w:rPr>
        <w:t>cạnh</w:t>
      </w:r>
      <w:r>
        <w:rPr>
          <w:spacing w:val="-4"/>
          <w:sz w:val="26"/>
        </w:rPr>
        <w:t> </w:t>
      </w:r>
      <w:r>
        <w:rPr>
          <w:sz w:val="26"/>
        </w:rPr>
        <w:t>của</w:t>
      </w:r>
      <w:r>
        <w:rPr>
          <w:spacing w:val="-4"/>
          <w:sz w:val="26"/>
        </w:rPr>
        <w:t> </w:t>
      </w:r>
      <w:r>
        <w:rPr>
          <w:sz w:val="26"/>
        </w:rPr>
        <w:t>tam</w:t>
      </w:r>
      <w:r>
        <w:rPr>
          <w:spacing w:val="-6"/>
          <w:sz w:val="26"/>
        </w:rPr>
        <w:t> </w:t>
      </w:r>
      <w:r>
        <w:rPr>
          <w:sz w:val="26"/>
        </w:rPr>
        <w:t>giác</w:t>
      </w:r>
      <w:r>
        <w:rPr>
          <w:spacing w:val="-1"/>
          <w:sz w:val="26"/>
        </w:rPr>
        <w:t> </w:t>
      </w:r>
      <w:r>
        <w:rPr>
          <w:spacing w:val="-5"/>
          <w:sz w:val="26"/>
        </w:rPr>
        <w:t>đó.</w:t>
      </w:r>
    </w:p>
    <w:p>
      <w:pPr>
        <w:pStyle w:val="BodyText"/>
        <w:tabs>
          <w:tab w:pos="5030" w:val="left" w:leader="none"/>
        </w:tabs>
        <w:spacing w:before="183"/>
        <w:ind w:left="432"/>
      </w:pPr>
      <w:r>
        <w:rPr>
          <w:b/>
        </w:rPr>
        <w:t>C.</w:t>
      </w:r>
      <w:r>
        <w:rPr>
          <w:b/>
          <w:spacing w:val="-5"/>
        </w:rPr>
        <w:t> </w:t>
      </w:r>
      <w:r>
        <w:rPr/>
        <w:t>Là</w:t>
      </w:r>
      <w:r>
        <w:rPr>
          <w:spacing w:val="-4"/>
        </w:rPr>
        <w:t> </w:t>
      </w:r>
      <w:r>
        <w:rPr/>
        <w:t>trọng</w:t>
      </w:r>
      <w:r>
        <w:rPr>
          <w:spacing w:val="-2"/>
        </w:rPr>
        <w:t> </w:t>
      </w:r>
      <w:r>
        <w:rPr/>
        <w:t>tâm</w:t>
      </w:r>
      <w:r>
        <w:rPr>
          <w:spacing w:val="-6"/>
        </w:rPr>
        <w:t> </w:t>
      </w:r>
      <w:r>
        <w:rPr/>
        <w:t>của</w:t>
      </w:r>
      <w:r>
        <w:rPr>
          <w:spacing w:val="-1"/>
        </w:rPr>
        <w:t> </w:t>
      </w:r>
      <w:r>
        <w:rPr/>
        <w:t>tam</w:t>
      </w:r>
      <w:r>
        <w:rPr>
          <w:spacing w:val="-5"/>
        </w:rPr>
        <w:t> </w:t>
      </w:r>
      <w:r>
        <w:rPr/>
        <w:t>giác</w:t>
      </w:r>
      <w:r>
        <w:rPr>
          <w:spacing w:val="-4"/>
        </w:rPr>
        <w:t> </w:t>
      </w:r>
      <w:r>
        <w:rPr>
          <w:spacing w:val="-5"/>
        </w:rPr>
        <w:t>đó</w:t>
      </w:r>
      <w:r>
        <w:rPr/>
        <w:tab/>
      </w:r>
      <w:r>
        <w:rPr>
          <w:b/>
        </w:rPr>
        <w:t>D.</w:t>
      </w:r>
      <w:r>
        <w:rPr>
          <w:b/>
          <w:spacing w:val="-3"/>
        </w:rPr>
        <w:t> </w:t>
      </w:r>
      <w:r>
        <w:rPr/>
        <w:t>Cách</w:t>
      </w:r>
      <w:r>
        <w:rPr>
          <w:spacing w:val="-4"/>
        </w:rPr>
        <w:t> </w:t>
      </w:r>
      <w:r>
        <w:rPr/>
        <w:t>đều</w:t>
      </w:r>
      <w:r>
        <w:rPr>
          <w:spacing w:val="-1"/>
        </w:rPr>
        <w:t> </w:t>
      </w:r>
      <w:r>
        <w:rPr/>
        <w:t>3</w:t>
      </w:r>
      <w:r>
        <w:rPr>
          <w:spacing w:val="-4"/>
        </w:rPr>
        <w:t> </w:t>
      </w:r>
      <w:r>
        <w:rPr/>
        <w:t>đỉnh</w:t>
      </w:r>
      <w:r>
        <w:rPr>
          <w:spacing w:val="-4"/>
        </w:rPr>
        <w:t> </w:t>
      </w:r>
      <w:r>
        <w:rPr/>
        <w:t>của</w:t>
      </w:r>
      <w:r>
        <w:rPr>
          <w:spacing w:val="-4"/>
        </w:rPr>
        <w:t> </w:t>
      </w:r>
      <w:r>
        <w:rPr/>
        <w:t>tam</w:t>
      </w:r>
      <w:r>
        <w:rPr>
          <w:spacing w:val="-4"/>
        </w:rPr>
        <w:t> </w:t>
      </w:r>
      <w:r>
        <w:rPr/>
        <w:t>giác</w:t>
      </w:r>
      <w:r>
        <w:rPr>
          <w:spacing w:val="-4"/>
        </w:rPr>
        <w:t> </w:t>
      </w:r>
      <w:r>
        <w:rPr>
          <w:spacing w:val="-5"/>
        </w:rPr>
        <w:t>đó.</w:t>
      </w:r>
    </w:p>
    <w:p>
      <w:pPr>
        <w:pStyle w:val="ListParagraph"/>
        <w:numPr>
          <w:ilvl w:val="0"/>
          <w:numId w:val="43"/>
        </w:numPr>
        <w:tabs>
          <w:tab w:pos="562" w:val="left" w:leader="none"/>
        </w:tabs>
        <w:spacing w:line="240" w:lineRule="auto" w:before="188" w:after="0"/>
        <w:ind w:left="562" w:right="0" w:hanging="330"/>
        <w:jc w:val="left"/>
        <w:rPr>
          <w:b/>
          <w:i/>
          <w:sz w:val="26"/>
        </w:rPr>
      </w:pPr>
      <w:r>
        <w:rPr>
          <w:b/>
          <w:sz w:val="26"/>
          <w:u w:val="single"/>
        </w:rPr>
        <w:t>TỰ</w:t>
      </w:r>
      <w:r>
        <w:rPr>
          <w:b/>
          <w:spacing w:val="-6"/>
          <w:sz w:val="26"/>
          <w:u w:val="single"/>
        </w:rPr>
        <w:t> </w:t>
      </w:r>
      <w:r>
        <w:rPr>
          <w:b/>
          <w:sz w:val="26"/>
          <w:u w:val="single"/>
        </w:rPr>
        <w:t>LUẬN</w:t>
      </w:r>
      <w:r>
        <w:rPr>
          <w:b/>
          <w:spacing w:val="-5"/>
          <w:sz w:val="26"/>
          <w:u w:val="none"/>
        </w:rPr>
        <w:t> </w:t>
      </w:r>
      <w:r>
        <w:rPr>
          <w:b/>
          <w:i/>
          <w:sz w:val="26"/>
          <w:u w:val="none"/>
        </w:rPr>
        <w:t>(7,0</w:t>
      </w:r>
      <w:r>
        <w:rPr>
          <w:b/>
          <w:i/>
          <w:spacing w:val="-6"/>
          <w:sz w:val="26"/>
          <w:u w:val="none"/>
        </w:rPr>
        <w:t> </w:t>
      </w:r>
      <w:r>
        <w:rPr>
          <w:b/>
          <w:i/>
          <w:spacing w:val="-2"/>
          <w:sz w:val="26"/>
          <w:u w:val="none"/>
        </w:rPr>
        <w:t>điểm)</w:t>
      </w:r>
    </w:p>
    <w:p>
      <w:pPr>
        <w:pStyle w:val="BodyText"/>
        <w:spacing w:before="9"/>
        <w:rPr>
          <w:b/>
          <w:i/>
        </w:rPr>
      </w:pPr>
    </w:p>
    <w:p>
      <w:pPr>
        <w:pStyle w:val="BodyText"/>
        <w:spacing w:line="360" w:lineRule="auto" w:before="1"/>
        <w:ind w:left="232" w:right="663"/>
      </w:pPr>
      <w:r>
        <w:rPr>
          <w:b/>
        </w:rPr>
        <w:t>Câu 13 </w:t>
      </w:r>
      <w:r>
        <w:rPr>
          <w:i/>
        </w:rPr>
        <w:t>(1,5 điểm)</w:t>
      </w:r>
      <w:r>
        <w:rPr/>
        <w:t>:</w:t>
      </w:r>
      <w:r>
        <w:rPr>
          <w:spacing w:val="80"/>
        </w:rPr>
        <w:t> </w:t>
      </w:r>
      <w:r>
        <w:rPr/>
        <w:t>Kết thúc năm học </w:t>
      </w:r>
      <w:r>
        <w:rPr>
          <w:position w:val="-5"/>
        </w:rPr>
        <w:t>2021-2022 </w:t>
      </w:r>
      <w:r>
        <w:rPr/>
        <w:t>các bạn học sinh lớp 6A</w:t>
      </w:r>
      <w:r>
        <w:rPr>
          <w:spacing w:val="80"/>
        </w:rPr>
        <w:t> </w:t>
      </w:r>
      <w:r>
        <w:rPr/>
        <w:t>Được cô giáo chủ nhiệm đo chiều cao và biểu diễn bằng biểu đồ sau: (đơn vị: cm).</w:t>
      </w:r>
    </w:p>
    <w:p>
      <w:pPr>
        <w:pStyle w:val="BodyText"/>
        <w:spacing w:before="1"/>
        <w:rPr>
          <w:sz w:val="9"/>
        </w:rPr>
      </w:pPr>
    </w:p>
    <w:p>
      <w:pPr>
        <w:spacing w:after="0"/>
        <w:rPr>
          <w:sz w:val="9"/>
        </w:rPr>
        <w:sectPr>
          <w:pgSz w:w="11910" w:h="16850"/>
          <w:pgMar w:top="780" w:bottom="280" w:left="900" w:right="60"/>
        </w:sectPr>
      </w:pPr>
    </w:p>
    <w:p>
      <w:pPr>
        <w:spacing w:line="218" w:lineRule="exact" w:before="88"/>
        <w:ind w:left="482" w:right="0" w:firstLine="0"/>
        <w:jc w:val="left"/>
        <w:rPr>
          <w:rFonts w:ascii="Carlito" w:hAnsi="Carlito"/>
          <w:b/>
          <w:sz w:val="20"/>
        </w:rPr>
      </w:pPr>
      <w:r>
        <w:rPr>
          <w:rFonts w:ascii="Carlito" w:hAnsi="Carlito"/>
          <w:b/>
          <w:sz w:val="20"/>
        </w:rPr>
        <w:t>Số</w:t>
      </w:r>
      <w:r>
        <w:rPr>
          <w:rFonts w:ascii="Carlito" w:hAnsi="Carlito"/>
          <w:b/>
          <w:spacing w:val="-3"/>
          <w:sz w:val="20"/>
        </w:rPr>
        <w:t> </w:t>
      </w:r>
      <w:r>
        <w:rPr>
          <w:rFonts w:ascii="Carlito" w:hAnsi="Carlito"/>
          <w:b/>
          <w:spacing w:val="-2"/>
          <w:sz w:val="20"/>
        </w:rPr>
        <w:t>lượng</w:t>
      </w:r>
    </w:p>
    <w:p>
      <w:pPr>
        <w:spacing w:line="181" w:lineRule="exact" w:before="0"/>
        <w:ind w:left="343" w:right="0" w:firstLine="0"/>
        <w:jc w:val="left"/>
        <w:rPr>
          <w:rFonts w:ascii="Carlito"/>
          <w:b/>
          <w:sz w:val="17"/>
        </w:rPr>
      </w:pPr>
      <w:r>
        <w:rPr/>
        <mc:AlternateContent>
          <mc:Choice Requires="wps">
            <w:drawing>
              <wp:anchor distT="0" distB="0" distL="0" distR="0" allowOverlap="1" layoutInCell="1" locked="0" behindDoc="0" simplePos="0" relativeHeight="15756288">
                <wp:simplePos x="0" y="0"/>
                <wp:positionH relativeFrom="page">
                  <wp:posOffset>916012</wp:posOffset>
                </wp:positionH>
                <wp:positionV relativeFrom="paragraph">
                  <wp:posOffset>51483</wp:posOffset>
                </wp:positionV>
                <wp:extent cx="4538345" cy="2718435"/>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4538345" cy="2718435"/>
                          <a:chExt cx="4538345" cy="2718435"/>
                        </a:xfrm>
                      </wpg:grpSpPr>
                      <wps:wsp>
                        <wps:cNvPr id="184" name="Graphic 184"/>
                        <wps:cNvSpPr/>
                        <wps:spPr>
                          <a:xfrm>
                            <a:off x="193459" y="2082869"/>
                            <a:ext cx="184785" cy="596265"/>
                          </a:xfrm>
                          <a:custGeom>
                            <a:avLst/>
                            <a:gdLst/>
                            <a:ahLst/>
                            <a:cxnLst/>
                            <a:rect l="l" t="t" r="r" b="b"/>
                            <a:pathLst>
                              <a:path w="184785" h="596265">
                                <a:moveTo>
                                  <a:pt x="184403" y="0"/>
                                </a:moveTo>
                                <a:lnTo>
                                  <a:pt x="0" y="0"/>
                                </a:lnTo>
                                <a:lnTo>
                                  <a:pt x="0" y="595642"/>
                                </a:lnTo>
                                <a:lnTo>
                                  <a:pt x="184403" y="595642"/>
                                </a:lnTo>
                                <a:lnTo>
                                  <a:pt x="184403" y="0"/>
                                </a:lnTo>
                                <a:close/>
                              </a:path>
                            </a:pathLst>
                          </a:custGeom>
                          <a:solidFill>
                            <a:srgbClr val="4471C4"/>
                          </a:solidFill>
                        </wps:spPr>
                        <wps:bodyPr wrap="square" lIns="0" tIns="0" rIns="0" bIns="0" rtlCol="0">
                          <a:prstTxWarp prst="textNoShape">
                            <a:avLst/>
                          </a:prstTxWarp>
                          <a:noAutofit/>
                        </wps:bodyPr>
                      </wps:wsp>
                      <wps:wsp>
                        <wps:cNvPr id="185" name="Graphic 185"/>
                        <wps:cNvSpPr/>
                        <wps:spPr>
                          <a:xfrm>
                            <a:off x="193459" y="2082869"/>
                            <a:ext cx="184785" cy="596265"/>
                          </a:xfrm>
                          <a:custGeom>
                            <a:avLst/>
                            <a:gdLst/>
                            <a:ahLst/>
                            <a:cxnLst/>
                            <a:rect l="l" t="t" r="r" b="b"/>
                            <a:pathLst>
                              <a:path w="184785" h="596265">
                                <a:moveTo>
                                  <a:pt x="0" y="0"/>
                                </a:moveTo>
                                <a:lnTo>
                                  <a:pt x="184403" y="0"/>
                                </a:lnTo>
                                <a:lnTo>
                                  <a:pt x="184403" y="595642"/>
                                </a:lnTo>
                                <a:lnTo>
                                  <a:pt x="0" y="595642"/>
                                </a:lnTo>
                                <a:lnTo>
                                  <a:pt x="0" y="0"/>
                                </a:lnTo>
                                <a:close/>
                              </a:path>
                            </a:pathLst>
                          </a:custGeom>
                          <a:ln w="12230">
                            <a:solidFill>
                              <a:srgbClr val="000000"/>
                            </a:solidFill>
                            <a:prstDash val="solid"/>
                          </a:ln>
                        </wps:spPr>
                        <wps:bodyPr wrap="square" lIns="0" tIns="0" rIns="0" bIns="0" rtlCol="0">
                          <a:prstTxWarp prst="textNoShape">
                            <a:avLst/>
                          </a:prstTxWarp>
                          <a:noAutofit/>
                        </wps:bodyPr>
                      </wps:wsp>
                      <wps:wsp>
                        <wps:cNvPr id="186" name="Graphic 186"/>
                        <wps:cNvSpPr/>
                        <wps:spPr>
                          <a:xfrm>
                            <a:off x="690283" y="1785689"/>
                            <a:ext cx="186055" cy="893444"/>
                          </a:xfrm>
                          <a:custGeom>
                            <a:avLst/>
                            <a:gdLst/>
                            <a:ahLst/>
                            <a:cxnLst/>
                            <a:rect l="l" t="t" r="r" b="b"/>
                            <a:pathLst>
                              <a:path w="186055" h="893444">
                                <a:moveTo>
                                  <a:pt x="185928" y="0"/>
                                </a:moveTo>
                                <a:lnTo>
                                  <a:pt x="0" y="0"/>
                                </a:lnTo>
                                <a:lnTo>
                                  <a:pt x="0" y="892822"/>
                                </a:lnTo>
                                <a:lnTo>
                                  <a:pt x="185928" y="892822"/>
                                </a:lnTo>
                                <a:lnTo>
                                  <a:pt x="185928" y="0"/>
                                </a:lnTo>
                                <a:close/>
                              </a:path>
                            </a:pathLst>
                          </a:custGeom>
                          <a:solidFill>
                            <a:srgbClr val="4471C4"/>
                          </a:solidFill>
                        </wps:spPr>
                        <wps:bodyPr wrap="square" lIns="0" tIns="0" rIns="0" bIns="0" rtlCol="0">
                          <a:prstTxWarp prst="textNoShape">
                            <a:avLst/>
                          </a:prstTxWarp>
                          <a:noAutofit/>
                        </wps:bodyPr>
                      </wps:wsp>
                      <wps:wsp>
                        <wps:cNvPr id="187" name="Graphic 187"/>
                        <wps:cNvSpPr/>
                        <wps:spPr>
                          <a:xfrm>
                            <a:off x="690283" y="1785689"/>
                            <a:ext cx="186055" cy="893444"/>
                          </a:xfrm>
                          <a:custGeom>
                            <a:avLst/>
                            <a:gdLst/>
                            <a:ahLst/>
                            <a:cxnLst/>
                            <a:rect l="l" t="t" r="r" b="b"/>
                            <a:pathLst>
                              <a:path w="186055" h="893444">
                                <a:moveTo>
                                  <a:pt x="0" y="0"/>
                                </a:moveTo>
                                <a:lnTo>
                                  <a:pt x="185928" y="0"/>
                                </a:lnTo>
                                <a:lnTo>
                                  <a:pt x="185928" y="892822"/>
                                </a:lnTo>
                                <a:lnTo>
                                  <a:pt x="0" y="892822"/>
                                </a:lnTo>
                                <a:lnTo>
                                  <a:pt x="0" y="0"/>
                                </a:lnTo>
                                <a:close/>
                              </a:path>
                            </a:pathLst>
                          </a:custGeom>
                          <a:ln w="12230">
                            <a:solidFill>
                              <a:srgbClr val="000000"/>
                            </a:solidFill>
                            <a:prstDash val="solid"/>
                          </a:ln>
                        </wps:spPr>
                        <wps:bodyPr wrap="square" lIns="0" tIns="0" rIns="0" bIns="0" rtlCol="0">
                          <a:prstTxWarp prst="textNoShape">
                            <a:avLst/>
                          </a:prstTxWarp>
                          <a:noAutofit/>
                        </wps:bodyPr>
                      </wps:wsp>
                      <wps:wsp>
                        <wps:cNvPr id="188" name="Graphic 188"/>
                        <wps:cNvSpPr/>
                        <wps:spPr>
                          <a:xfrm>
                            <a:off x="1188631" y="894149"/>
                            <a:ext cx="184785" cy="1784985"/>
                          </a:xfrm>
                          <a:custGeom>
                            <a:avLst/>
                            <a:gdLst/>
                            <a:ahLst/>
                            <a:cxnLst/>
                            <a:rect l="l" t="t" r="r" b="b"/>
                            <a:pathLst>
                              <a:path w="184785" h="1784985">
                                <a:moveTo>
                                  <a:pt x="184404" y="0"/>
                                </a:moveTo>
                                <a:lnTo>
                                  <a:pt x="0" y="0"/>
                                </a:lnTo>
                                <a:lnTo>
                                  <a:pt x="0" y="1784362"/>
                                </a:lnTo>
                                <a:lnTo>
                                  <a:pt x="184404" y="1784362"/>
                                </a:lnTo>
                                <a:lnTo>
                                  <a:pt x="184404" y="0"/>
                                </a:lnTo>
                                <a:close/>
                              </a:path>
                            </a:pathLst>
                          </a:custGeom>
                          <a:solidFill>
                            <a:srgbClr val="4471C4"/>
                          </a:solidFill>
                        </wps:spPr>
                        <wps:bodyPr wrap="square" lIns="0" tIns="0" rIns="0" bIns="0" rtlCol="0">
                          <a:prstTxWarp prst="textNoShape">
                            <a:avLst/>
                          </a:prstTxWarp>
                          <a:noAutofit/>
                        </wps:bodyPr>
                      </wps:wsp>
                      <wps:wsp>
                        <wps:cNvPr id="189" name="Graphic 189"/>
                        <wps:cNvSpPr/>
                        <wps:spPr>
                          <a:xfrm>
                            <a:off x="1188631" y="894149"/>
                            <a:ext cx="184785" cy="1784985"/>
                          </a:xfrm>
                          <a:custGeom>
                            <a:avLst/>
                            <a:gdLst/>
                            <a:ahLst/>
                            <a:cxnLst/>
                            <a:rect l="l" t="t" r="r" b="b"/>
                            <a:pathLst>
                              <a:path w="184785" h="1784985">
                                <a:moveTo>
                                  <a:pt x="0" y="0"/>
                                </a:moveTo>
                                <a:lnTo>
                                  <a:pt x="184404" y="0"/>
                                </a:lnTo>
                                <a:lnTo>
                                  <a:pt x="184404" y="1784362"/>
                                </a:lnTo>
                                <a:lnTo>
                                  <a:pt x="0" y="1784362"/>
                                </a:lnTo>
                                <a:lnTo>
                                  <a:pt x="0" y="0"/>
                                </a:lnTo>
                                <a:close/>
                              </a:path>
                            </a:pathLst>
                          </a:custGeom>
                          <a:ln w="12230">
                            <a:solidFill>
                              <a:srgbClr val="000000"/>
                            </a:solidFill>
                            <a:prstDash val="solid"/>
                          </a:ln>
                        </wps:spPr>
                        <wps:bodyPr wrap="square" lIns="0" tIns="0" rIns="0" bIns="0" rtlCol="0">
                          <a:prstTxWarp prst="textNoShape">
                            <a:avLst/>
                          </a:prstTxWarp>
                          <a:noAutofit/>
                        </wps:bodyPr>
                      </wps:wsp>
                      <wps:wsp>
                        <wps:cNvPr id="190" name="Graphic 190"/>
                        <wps:cNvSpPr/>
                        <wps:spPr>
                          <a:xfrm>
                            <a:off x="1686979" y="596969"/>
                            <a:ext cx="184785" cy="2082164"/>
                          </a:xfrm>
                          <a:custGeom>
                            <a:avLst/>
                            <a:gdLst/>
                            <a:ahLst/>
                            <a:cxnLst/>
                            <a:rect l="l" t="t" r="r" b="b"/>
                            <a:pathLst>
                              <a:path w="184785" h="2082164">
                                <a:moveTo>
                                  <a:pt x="184404" y="0"/>
                                </a:moveTo>
                                <a:lnTo>
                                  <a:pt x="0" y="0"/>
                                </a:lnTo>
                                <a:lnTo>
                                  <a:pt x="0" y="2081542"/>
                                </a:lnTo>
                                <a:lnTo>
                                  <a:pt x="184404" y="2081542"/>
                                </a:lnTo>
                                <a:lnTo>
                                  <a:pt x="184404" y="0"/>
                                </a:lnTo>
                                <a:close/>
                              </a:path>
                            </a:pathLst>
                          </a:custGeom>
                          <a:solidFill>
                            <a:srgbClr val="4471C4"/>
                          </a:solidFill>
                        </wps:spPr>
                        <wps:bodyPr wrap="square" lIns="0" tIns="0" rIns="0" bIns="0" rtlCol="0">
                          <a:prstTxWarp prst="textNoShape">
                            <a:avLst/>
                          </a:prstTxWarp>
                          <a:noAutofit/>
                        </wps:bodyPr>
                      </wps:wsp>
                      <wps:wsp>
                        <wps:cNvPr id="191" name="Graphic 191"/>
                        <wps:cNvSpPr/>
                        <wps:spPr>
                          <a:xfrm>
                            <a:off x="1686979" y="596969"/>
                            <a:ext cx="184785" cy="2082164"/>
                          </a:xfrm>
                          <a:custGeom>
                            <a:avLst/>
                            <a:gdLst/>
                            <a:ahLst/>
                            <a:cxnLst/>
                            <a:rect l="l" t="t" r="r" b="b"/>
                            <a:pathLst>
                              <a:path w="184785" h="2082164">
                                <a:moveTo>
                                  <a:pt x="0" y="0"/>
                                </a:moveTo>
                                <a:lnTo>
                                  <a:pt x="184404" y="0"/>
                                </a:lnTo>
                                <a:lnTo>
                                  <a:pt x="184404" y="2081542"/>
                                </a:lnTo>
                                <a:lnTo>
                                  <a:pt x="0" y="2081542"/>
                                </a:lnTo>
                                <a:lnTo>
                                  <a:pt x="0" y="0"/>
                                </a:lnTo>
                                <a:close/>
                              </a:path>
                            </a:pathLst>
                          </a:custGeom>
                          <a:ln w="12230">
                            <a:solidFill>
                              <a:srgbClr val="000000"/>
                            </a:solidFill>
                            <a:prstDash val="solid"/>
                          </a:ln>
                        </wps:spPr>
                        <wps:bodyPr wrap="square" lIns="0" tIns="0" rIns="0" bIns="0" rtlCol="0">
                          <a:prstTxWarp prst="textNoShape">
                            <a:avLst/>
                          </a:prstTxWarp>
                          <a:noAutofit/>
                        </wps:bodyPr>
                      </wps:wsp>
                      <wps:wsp>
                        <wps:cNvPr id="192" name="Graphic 192"/>
                        <wps:cNvSpPr/>
                        <wps:spPr>
                          <a:xfrm>
                            <a:off x="2185327" y="894149"/>
                            <a:ext cx="184785" cy="1784985"/>
                          </a:xfrm>
                          <a:custGeom>
                            <a:avLst/>
                            <a:gdLst/>
                            <a:ahLst/>
                            <a:cxnLst/>
                            <a:rect l="l" t="t" r="r" b="b"/>
                            <a:pathLst>
                              <a:path w="184785" h="1784985">
                                <a:moveTo>
                                  <a:pt x="184403" y="0"/>
                                </a:moveTo>
                                <a:lnTo>
                                  <a:pt x="0" y="0"/>
                                </a:lnTo>
                                <a:lnTo>
                                  <a:pt x="0" y="1784362"/>
                                </a:lnTo>
                                <a:lnTo>
                                  <a:pt x="184403" y="1784362"/>
                                </a:lnTo>
                                <a:lnTo>
                                  <a:pt x="184403" y="0"/>
                                </a:lnTo>
                                <a:close/>
                              </a:path>
                            </a:pathLst>
                          </a:custGeom>
                          <a:solidFill>
                            <a:srgbClr val="4471C4"/>
                          </a:solidFill>
                        </wps:spPr>
                        <wps:bodyPr wrap="square" lIns="0" tIns="0" rIns="0" bIns="0" rtlCol="0">
                          <a:prstTxWarp prst="textNoShape">
                            <a:avLst/>
                          </a:prstTxWarp>
                          <a:noAutofit/>
                        </wps:bodyPr>
                      </wps:wsp>
                      <wps:wsp>
                        <wps:cNvPr id="193" name="Graphic 193"/>
                        <wps:cNvSpPr/>
                        <wps:spPr>
                          <a:xfrm>
                            <a:off x="2185327" y="894149"/>
                            <a:ext cx="184785" cy="1784985"/>
                          </a:xfrm>
                          <a:custGeom>
                            <a:avLst/>
                            <a:gdLst/>
                            <a:ahLst/>
                            <a:cxnLst/>
                            <a:rect l="l" t="t" r="r" b="b"/>
                            <a:pathLst>
                              <a:path w="184785" h="1784985">
                                <a:moveTo>
                                  <a:pt x="0" y="0"/>
                                </a:moveTo>
                                <a:lnTo>
                                  <a:pt x="184403" y="0"/>
                                </a:lnTo>
                                <a:lnTo>
                                  <a:pt x="184403" y="1784362"/>
                                </a:lnTo>
                                <a:lnTo>
                                  <a:pt x="0" y="1784362"/>
                                </a:lnTo>
                                <a:lnTo>
                                  <a:pt x="0" y="0"/>
                                </a:lnTo>
                                <a:close/>
                              </a:path>
                            </a:pathLst>
                          </a:custGeom>
                          <a:ln w="12230">
                            <a:solidFill>
                              <a:srgbClr val="000000"/>
                            </a:solidFill>
                            <a:prstDash val="solid"/>
                          </a:ln>
                        </wps:spPr>
                        <wps:bodyPr wrap="square" lIns="0" tIns="0" rIns="0" bIns="0" rtlCol="0">
                          <a:prstTxWarp prst="textNoShape">
                            <a:avLst/>
                          </a:prstTxWarp>
                          <a:noAutofit/>
                        </wps:bodyPr>
                      </wps:wsp>
                      <wps:wsp>
                        <wps:cNvPr id="194" name="Graphic 194"/>
                        <wps:cNvSpPr/>
                        <wps:spPr>
                          <a:xfrm>
                            <a:off x="2683675" y="1785689"/>
                            <a:ext cx="184785" cy="893444"/>
                          </a:xfrm>
                          <a:custGeom>
                            <a:avLst/>
                            <a:gdLst/>
                            <a:ahLst/>
                            <a:cxnLst/>
                            <a:rect l="l" t="t" r="r" b="b"/>
                            <a:pathLst>
                              <a:path w="184785" h="893444">
                                <a:moveTo>
                                  <a:pt x="184403" y="0"/>
                                </a:moveTo>
                                <a:lnTo>
                                  <a:pt x="0" y="0"/>
                                </a:lnTo>
                                <a:lnTo>
                                  <a:pt x="0" y="892822"/>
                                </a:lnTo>
                                <a:lnTo>
                                  <a:pt x="184403" y="892822"/>
                                </a:lnTo>
                                <a:lnTo>
                                  <a:pt x="184403" y="0"/>
                                </a:lnTo>
                                <a:close/>
                              </a:path>
                            </a:pathLst>
                          </a:custGeom>
                          <a:solidFill>
                            <a:srgbClr val="4471C4"/>
                          </a:solidFill>
                        </wps:spPr>
                        <wps:bodyPr wrap="square" lIns="0" tIns="0" rIns="0" bIns="0" rtlCol="0">
                          <a:prstTxWarp prst="textNoShape">
                            <a:avLst/>
                          </a:prstTxWarp>
                          <a:noAutofit/>
                        </wps:bodyPr>
                      </wps:wsp>
                      <wps:wsp>
                        <wps:cNvPr id="195" name="Graphic 195"/>
                        <wps:cNvSpPr/>
                        <wps:spPr>
                          <a:xfrm>
                            <a:off x="2683675" y="1785689"/>
                            <a:ext cx="184785" cy="893444"/>
                          </a:xfrm>
                          <a:custGeom>
                            <a:avLst/>
                            <a:gdLst/>
                            <a:ahLst/>
                            <a:cxnLst/>
                            <a:rect l="l" t="t" r="r" b="b"/>
                            <a:pathLst>
                              <a:path w="184785" h="893444">
                                <a:moveTo>
                                  <a:pt x="0" y="0"/>
                                </a:moveTo>
                                <a:lnTo>
                                  <a:pt x="184403" y="0"/>
                                </a:lnTo>
                                <a:lnTo>
                                  <a:pt x="184403" y="892822"/>
                                </a:lnTo>
                                <a:lnTo>
                                  <a:pt x="0" y="892822"/>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96" name="Graphic 196"/>
                        <wps:cNvSpPr/>
                        <wps:spPr>
                          <a:xfrm>
                            <a:off x="3182023" y="2082869"/>
                            <a:ext cx="184785" cy="596265"/>
                          </a:xfrm>
                          <a:custGeom>
                            <a:avLst/>
                            <a:gdLst/>
                            <a:ahLst/>
                            <a:cxnLst/>
                            <a:rect l="l" t="t" r="r" b="b"/>
                            <a:pathLst>
                              <a:path w="184785" h="596265">
                                <a:moveTo>
                                  <a:pt x="184403" y="0"/>
                                </a:moveTo>
                                <a:lnTo>
                                  <a:pt x="0" y="0"/>
                                </a:lnTo>
                                <a:lnTo>
                                  <a:pt x="0" y="595642"/>
                                </a:lnTo>
                                <a:lnTo>
                                  <a:pt x="184403" y="595642"/>
                                </a:lnTo>
                                <a:lnTo>
                                  <a:pt x="184403" y="0"/>
                                </a:lnTo>
                                <a:close/>
                              </a:path>
                            </a:pathLst>
                          </a:custGeom>
                          <a:solidFill>
                            <a:srgbClr val="4471C4"/>
                          </a:solidFill>
                        </wps:spPr>
                        <wps:bodyPr wrap="square" lIns="0" tIns="0" rIns="0" bIns="0" rtlCol="0">
                          <a:prstTxWarp prst="textNoShape">
                            <a:avLst/>
                          </a:prstTxWarp>
                          <a:noAutofit/>
                        </wps:bodyPr>
                      </wps:wsp>
                      <wps:wsp>
                        <wps:cNvPr id="197" name="Graphic 197"/>
                        <wps:cNvSpPr/>
                        <wps:spPr>
                          <a:xfrm>
                            <a:off x="3182023" y="2082869"/>
                            <a:ext cx="184785" cy="596265"/>
                          </a:xfrm>
                          <a:custGeom>
                            <a:avLst/>
                            <a:gdLst/>
                            <a:ahLst/>
                            <a:cxnLst/>
                            <a:rect l="l" t="t" r="r" b="b"/>
                            <a:pathLst>
                              <a:path w="184785" h="596265">
                                <a:moveTo>
                                  <a:pt x="0" y="0"/>
                                </a:moveTo>
                                <a:lnTo>
                                  <a:pt x="184403" y="0"/>
                                </a:lnTo>
                                <a:lnTo>
                                  <a:pt x="184403" y="595642"/>
                                </a:lnTo>
                                <a:lnTo>
                                  <a:pt x="0" y="595642"/>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98" name="Graphic 198"/>
                        <wps:cNvSpPr/>
                        <wps:spPr>
                          <a:xfrm>
                            <a:off x="3680371" y="2381573"/>
                            <a:ext cx="184785" cy="297180"/>
                          </a:xfrm>
                          <a:custGeom>
                            <a:avLst/>
                            <a:gdLst/>
                            <a:ahLst/>
                            <a:cxnLst/>
                            <a:rect l="l" t="t" r="r" b="b"/>
                            <a:pathLst>
                              <a:path w="184785" h="297180">
                                <a:moveTo>
                                  <a:pt x="184403" y="0"/>
                                </a:moveTo>
                                <a:lnTo>
                                  <a:pt x="0" y="0"/>
                                </a:lnTo>
                                <a:lnTo>
                                  <a:pt x="0" y="296938"/>
                                </a:lnTo>
                                <a:lnTo>
                                  <a:pt x="184403" y="296938"/>
                                </a:lnTo>
                                <a:lnTo>
                                  <a:pt x="184403" y="0"/>
                                </a:lnTo>
                                <a:close/>
                              </a:path>
                            </a:pathLst>
                          </a:custGeom>
                          <a:solidFill>
                            <a:srgbClr val="4471C4"/>
                          </a:solidFill>
                        </wps:spPr>
                        <wps:bodyPr wrap="square" lIns="0" tIns="0" rIns="0" bIns="0" rtlCol="0">
                          <a:prstTxWarp prst="textNoShape">
                            <a:avLst/>
                          </a:prstTxWarp>
                          <a:noAutofit/>
                        </wps:bodyPr>
                      </wps:wsp>
                      <wps:wsp>
                        <wps:cNvPr id="199" name="Graphic 199"/>
                        <wps:cNvSpPr/>
                        <wps:spPr>
                          <a:xfrm>
                            <a:off x="3680371" y="2381573"/>
                            <a:ext cx="184785" cy="297180"/>
                          </a:xfrm>
                          <a:custGeom>
                            <a:avLst/>
                            <a:gdLst/>
                            <a:ahLst/>
                            <a:cxnLst/>
                            <a:rect l="l" t="t" r="r" b="b"/>
                            <a:pathLst>
                              <a:path w="184785" h="297180">
                                <a:moveTo>
                                  <a:pt x="0" y="0"/>
                                </a:moveTo>
                                <a:lnTo>
                                  <a:pt x="184403" y="0"/>
                                </a:lnTo>
                                <a:lnTo>
                                  <a:pt x="184403" y="296938"/>
                                </a:lnTo>
                                <a:lnTo>
                                  <a:pt x="0" y="296938"/>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200" name="Graphic 200"/>
                        <wps:cNvSpPr/>
                        <wps:spPr>
                          <a:xfrm>
                            <a:off x="4178718" y="2381573"/>
                            <a:ext cx="184785" cy="297180"/>
                          </a:xfrm>
                          <a:custGeom>
                            <a:avLst/>
                            <a:gdLst/>
                            <a:ahLst/>
                            <a:cxnLst/>
                            <a:rect l="l" t="t" r="r" b="b"/>
                            <a:pathLst>
                              <a:path w="184785" h="297180">
                                <a:moveTo>
                                  <a:pt x="184403" y="0"/>
                                </a:moveTo>
                                <a:lnTo>
                                  <a:pt x="0" y="0"/>
                                </a:lnTo>
                                <a:lnTo>
                                  <a:pt x="0" y="296938"/>
                                </a:lnTo>
                                <a:lnTo>
                                  <a:pt x="184403" y="296938"/>
                                </a:lnTo>
                                <a:lnTo>
                                  <a:pt x="184403" y="0"/>
                                </a:lnTo>
                                <a:close/>
                              </a:path>
                            </a:pathLst>
                          </a:custGeom>
                          <a:solidFill>
                            <a:srgbClr val="4471C4"/>
                          </a:solidFill>
                        </wps:spPr>
                        <wps:bodyPr wrap="square" lIns="0" tIns="0" rIns="0" bIns="0" rtlCol="0">
                          <a:prstTxWarp prst="textNoShape">
                            <a:avLst/>
                          </a:prstTxWarp>
                          <a:noAutofit/>
                        </wps:bodyPr>
                      </wps:wsp>
                      <wps:wsp>
                        <wps:cNvPr id="201" name="Graphic 201"/>
                        <wps:cNvSpPr/>
                        <wps:spPr>
                          <a:xfrm>
                            <a:off x="4178718" y="2381573"/>
                            <a:ext cx="184785" cy="297180"/>
                          </a:xfrm>
                          <a:custGeom>
                            <a:avLst/>
                            <a:gdLst/>
                            <a:ahLst/>
                            <a:cxnLst/>
                            <a:rect l="l" t="t" r="r" b="b"/>
                            <a:pathLst>
                              <a:path w="184785" h="297180">
                                <a:moveTo>
                                  <a:pt x="0" y="0"/>
                                </a:moveTo>
                                <a:lnTo>
                                  <a:pt x="184403" y="0"/>
                                </a:lnTo>
                                <a:lnTo>
                                  <a:pt x="184403" y="296938"/>
                                </a:lnTo>
                                <a:lnTo>
                                  <a:pt x="0" y="296938"/>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202" name="Graphic 202"/>
                        <wps:cNvSpPr/>
                        <wps:spPr>
                          <a:xfrm>
                            <a:off x="35920" y="1530"/>
                            <a:ext cx="1270" cy="2677160"/>
                          </a:xfrm>
                          <a:custGeom>
                            <a:avLst/>
                            <a:gdLst/>
                            <a:ahLst/>
                            <a:cxnLst/>
                            <a:rect l="l" t="t" r="r" b="b"/>
                            <a:pathLst>
                              <a:path w="0" h="2677160">
                                <a:moveTo>
                                  <a:pt x="0" y="2676982"/>
                                </a:moveTo>
                                <a:lnTo>
                                  <a:pt x="0" y="0"/>
                                </a:lnTo>
                              </a:path>
                            </a:pathLst>
                          </a:custGeom>
                          <a:ln w="3060">
                            <a:solidFill>
                              <a:srgbClr val="000000"/>
                            </a:solidFill>
                            <a:prstDash val="solid"/>
                          </a:ln>
                        </wps:spPr>
                        <wps:bodyPr wrap="square" lIns="0" tIns="0" rIns="0" bIns="0" rtlCol="0">
                          <a:prstTxWarp prst="textNoShape">
                            <a:avLst/>
                          </a:prstTxWarp>
                          <a:noAutofit/>
                        </wps:bodyPr>
                      </wps:wsp>
                      <wps:wsp>
                        <wps:cNvPr id="203" name="Graphic 203"/>
                        <wps:cNvSpPr/>
                        <wps:spPr>
                          <a:xfrm>
                            <a:off x="0" y="1530"/>
                            <a:ext cx="36195" cy="2677160"/>
                          </a:xfrm>
                          <a:custGeom>
                            <a:avLst/>
                            <a:gdLst/>
                            <a:ahLst/>
                            <a:cxnLst/>
                            <a:rect l="l" t="t" r="r" b="b"/>
                            <a:pathLst>
                              <a:path w="36195" h="2677160">
                                <a:moveTo>
                                  <a:pt x="0" y="2676982"/>
                                </a:moveTo>
                                <a:lnTo>
                                  <a:pt x="35915" y="2676982"/>
                                </a:lnTo>
                              </a:path>
                              <a:path w="36195" h="2677160">
                                <a:moveTo>
                                  <a:pt x="0" y="2380043"/>
                                </a:moveTo>
                                <a:lnTo>
                                  <a:pt x="35915" y="2380043"/>
                                </a:lnTo>
                              </a:path>
                              <a:path w="36195" h="2677160">
                                <a:moveTo>
                                  <a:pt x="0" y="2081339"/>
                                </a:moveTo>
                                <a:lnTo>
                                  <a:pt x="35915" y="2081339"/>
                                </a:lnTo>
                              </a:path>
                              <a:path w="36195" h="2677160">
                                <a:moveTo>
                                  <a:pt x="0" y="1784159"/>
                                </a:moveTo>
                                <a:lnTo>
                                  <a:pt x="35915" y="1784159"/>
                                </a:lnTo>
                              </a:path>
                              <a:path w="36195" h="2677160">
                                <a:moveTo>
                                  <a:pt x="0" y="1486979"/>
                                </a:moveTo>
                                <a:lnTo>
                                  <a:pt x="35915" y="1486979"/>
                                </a:lnTo>
                              </a:path>
                              <a:path w="36195" h="2677160">
                                <a:moveTo>
                                  <a:pt x="0" y="1189799"/>
                                </a:moveTo>
                                <a:lnTo>
                                  <a:pt x="35915" y="1189799"/>
                                </a:lnTo>
                              </a:path>
                              <a:path w="36195" h="2677160">
                                <a:moveTo>
                                  <a:pt x="0" y="892619"/>
                                </a:moveTo>
                                <a:lnTo>
                                  <a:pt x="35915" y="892619"/>
                                </a:lnTo>
                              </a:path>
                              <a:path w="36195" h="2677160">
                                <a:moveTo>
                                  <a:pt x="0" y="595439"/>
                                </a:moveTo>
                                <a:lnTo>
                                  <a:pt x="35915" y="595439"/>
                                </a:lnTo>
                              </a:path>
                              <a:path w="36195" h="2677160">
                                <a:moveTo>
                                  <a:pt x="0" y="296735"/>
                                </a:moveTo>
                                <a:lnTo>
                                  <a:pt x="35915" y="296735"/>
                                </a:lnTo>
                              </a:path>
                              <a:path w="36195" h="2677160">
                                <a:moveTo>
                                  <a:pt x="0" y="0"/>
                                </a:moveTo>
                                <a:lnTo>
                                  <a:pt x="35915" y="0"/>
                                </a:lnTo>
                              </a:path>
                            </a:pathLst>
                          </a:custGeom>
                          <a:ln w="3060">
                            <a:solidFill>
                              <a:srgbClr val="000000"/>
                            </a:solidFill>
                            <a:prstDash val="solid"/>
                          </a:ln>
                        </wps:spPr>
                        <wps:bodyPr wrap="square" lIns="0" tIns="0" rIns="0" bIns="0" rtlCol="0">
                          <a:prstTxWarp prst="textNoShape">
                            <a:avLst/>
                          </a:prstTxWarp>
                          <a:noAutofit/>
                        </wps:bodyPr>
                      </wps:wsp>
                      <wps:wsp>
                        <wps:cNvPr id="204" name="Graphic 204"/>
                        <wps:cNvSpPr/>
                        <wps:spPr>
                          <a:xfrm>
                            <a:off x="35920" y="2678512"/>
                            <a:ext cx="4483735" cy="40005"/>
                          </a:xfrm>
                          <a:custGeom>
                            <a:avLst/>
                            <a:gdLst/>
                            <a:ahLst/>
                            <a:cxnLst/>
                            <a:rect l="l" t="t" r="r" b="b"/>
                            <a:pathLst>
                              <a:path w="4483735" h="40005">
                                <a:moveTo>
                                  <a:pt x="0" y="0"/>
                                </a:moveTo>
                                <a:lnTo>
                                  <a:pt x="4483671" y="0"/>
                                </a:lnTo>
                              </a:path>
                              <a:path w="4483735" h="40005">
                                <a:moveTo>
                                  <a:pt x="0" y="0"/>
                                </a:moveTo>
                                <a:lnTo>
                                  <a:pt x="0" y="39814"/>
                                </a:lnTo>
                              </a:path>
                              <a:path w="4483735" h="40005">
                                <a:moveTo>
                                  <a:pt x="498919" y="0"/>
                                </a:moveTo>
                                <a:lnTo>
                                  <a:pt x="498919" y="39814"/>
                                </a:lnTo>
                              </a:path>
                              <a:path w="4483735" h="40005">
                                <a:moveTo>
                                  <a:pt x="995743" y="0"/>
                                </a:moveTo>
                                <a:lnTo>
                                  <a:pt x="995743" y="39814"/>
                                </a:lnTo>
                              </a:path>
                              <a:path w="4483735" h="40005">
                                <a:moveTo>
                                  <a:pt x="1494091" y="0"/>
                                </a:moveTo>
                                <a:lnTo>
                                  <a:pt x="1494091" y="39814"/>
                                </a:lnTo>
                              </a:path>
                              <a:path w="4483735" h="40005">
                                <a:moveTo>
                                  <a:pt x="1992439" y="0"/>
                                </a:moveTo>
                                <a:lnTo>
                                  <a:pt x="1992439" y="39814"/>
                                </a:lnTo>
                              </a:path>
                              <a:path w="4483735" h="40005">
                                <a:moveTo>
                                  <a:pt x="2490787" y="0"/>
                                </a:moveTo>
                                <a:lnTo>
                                  <a:pt x="2490787" y="39814"/>
                                </a:lnTo>
                              </a:path>
                              <a:path w="4483735" h="40005">
                                <a:moveTo>
                                  <a:pt x="2989135" y="0"/>
                                </a:moveTo>
                                <a:lnTo>
                                  <a:pt x="2989135" y="39814"/>
                                </a:lnTo>
                              </a:path>
                              <a:path w="4483735" h="40005">
                                <a:moveTo>
                                  <a:pt x="3487483" y="0"/>
                                </a:moveTo>
                                <a:lnTo>
                                  <a:pt x="3487483" y="39814"/>
                                </a:lnTo>
                              </a:path>
                              <a:path w="4483735" h="40005">
                                <a:moveTo>
                                  <a:pt x="3985831" y="0"/>
                                </a:moveTo>
                                <a:lnTo>
                                  <a:pt x="3985831" y="39814"/>
                                </a:lnTo>
                              </a:path>
                              <a:path w="4483735" h="40005">
                                <a:moveTo>
                                  <a:pt x="4483671" y="0"/>
                                </a:moveTo>
                                <a:lnTo>
                                  <a:pt x="4483671" y="39814"/>
                                </a:lnTo>
                              </a:path>
                            </a:pathLst>
                          </a:custGeom>
                          <a:ln w="36703">
                            <a:solidFill>
                              <a:srgbClr val="000000"/>
                            </a:solidFill>
                            <a:prstDash val="solid"/>
                          </a:ln>
                        </wps:spPr>
                        <wps:bodyPr wrap="square" lIns="0" tIns="0" rIns="0" bIns="0" rtlCol="0">
                          <a:prstTxWarp prst="textNoShape">
                            <a:avLst/>
                          </a:prstTxWarp>
                          <a:noAutofit/>
                        </wps:bodyPr>
                      </wps:wsp>
                      <wps:wsp>
                        <wps:cNvPr id="205" name="Textbox 205"/>
                        <wps:cNvSpPr txBox="1"/>
                        <wps:spPr>
                          <a:xfrm>
                            <a:off x="1747750" y="411346"/>
                            <a:ext cx="76200" cy="125095"/>
                          </a:xfrm>
                          <a:prstGeom prst="rect">
                            <a:avLst/>
                          </a:prstGeom>
                        </wps:spPr>
                        <wps:txbx>
                          <w:txbxContent>
                            <w:p>
                              <w:pPr>
                                <w:spacing w:line="197" w:lineRule="exact" w:before="0"/>
                                <w:ind w:left="0" w:right="0" w:firstLine="0"/>
                                <w:jc w:val="left"/>
                                <w:rPr>
                                  <w:rFonts w:ascii="Carlito"/>
                                  <w:b/>
                                  <w:sz w:val="19"/>
                                </w:rPr>
                              </w:pPr>
                              <w:r>
                                <w:rPr>
                                  <w:rFonts w:ascii="Carlito"/>
                                  <w:b/>
                                  <w:spacing w:val="-10"/>
                                  <w:w w:val="105"/>
                                  <w:sz w:val="19"/>
                                </w:rPr>
                                <w:t>7</w:t>
                              </w:r>
                            </w:p>
                          </w:txbxContent>
                        </wps:txbx>
                        <wps:bodyPr wrap="square" lIns="0" tIns="0" rIns="0" bIns="0" rtlCol="0">
                          <a:noAutofit/>
                        </wps:bodyPr>
                      </wps:wsp>
                      <wps:wsp>
                        <wps:cNvPr id="206" name="Textbox 206"/>
                        <wps:cNvSpPr txBox="1"/>
                        <wps:spPr>
                          <a:xfrm>
                            <a:off x="1249502" y="708770"/>
                            <a:ext cx="76200" cy="125095"/>
                          </a:xfrm>
                          <a:prstGeom prst="rect">
                            <a:avLst/>
                          </a:prstGeom>
                        </wps:spPr>
                        <wps:txbx>
                          <w:txbxContent>
                            <w:p>
                              <w:pPr>
                                <w:spacing w:line="197" w:lineRule="exact" w:before="0"/>
                                <w:ind w:left="0" w:right="0" w:firstLine="0"/>
                                <w:jc w:val="left"/>
                                <w:rPr>
                                  <w:rFonts w:ascii="Carlito"/>
                                  <w:b/>
                                  <w:sz w:val="19"/>
                                </w:rPr>
                              </w:pPr>
                              <w:r>
                                <w:rPr>
                                  <w:rFonts w:ascii="Carlito"/>
                                  <w:b/>
                                  <w:spacing w:val="-10"/>
                                  <w:w w:val="105"/>
                                  <w:sz w:val="19"/>
                                </w:rPr>
                                <w:t>6</w:t>
                              </w:r>
                            </w:p>
                          </w:txbxContent>
                        </wps:txbx>
                        <wps:bodyPr wrap="square" lIns="0" tIns="0" rIns="0" bIns="0" rtlCol="0">
                          <a:noAutofit/>
                        </wps:bodyPr>
                      </wps:wsp>
                      <wps:wsp>
                        <wps:cNvPr id="207" name="Textbox 207"/>
                        <wps:cNvSpPr txBox="1"/>
                        <wps:spPr>
                          <a:xfrm>
                            <a:off x="2245997" y="708770"/>
                            <a:ext cx="76200" cy="125095"/>
                          </a:xfrm>
                          <a:prstGeom prst="rect">
                            <a:avLst/>
                          </a:prstGeom>
                        </wps:spPr>
                        <wps:txbx>
                          <w:txbxContent>
                            <w:p>
                              <w:pPr>
                                <w:spacing w:line="197" w:lineRule="exact" w:before="0"/>
                                <w:ind w:left="0" w:right="0" w:firstLine="0"/>
                                <w:jc w:val="left"/>
                                <w:rPr>
                                  <w:rFonts w:ascii="Carlito"/>
                                  <w:b/>
                                  <w:sz w:val="19"/>
                                </w:rPr>
                              </w:pPr>
                              <w:r>
                                <w:rPr>
                                  <w:rFonts w:ascii="Carlito"/>
                                  <w:b/>
                                  <w:spacing w:val="-10"/>
                                  <w:w w:val="105"/>
                                  <w:sz w:val="19"/>
                                </w:rPr>
                                <w:t>6</w:t>
                              </w:r>
                            </w:p>
                          </w:txbxContent>
                        </wps:txbx>
                        <wps:bodyPr wrap="square" lIns="0" tIns="0" rIns="0" bIns="0" rtlCol="0">
                          <a:noAutofit/>
                        </wps:bodyPr>
                      </wps:wsp>
                      <wps:wsp>
                        <wps:cNvPr id="208" name="Textbox 208"/>
                        <wps:cNvSpPr txBox="1"/>
                        <wps:spPr>
                          <a:xfrm>
                            <a:off x="751255" y="1601042"/>
                            <a:ext cx="76200" cy="125095"/>
                          </a:xfrm>
                          <a:prstGeom prst="rect">
                            <a:avLst/>
                          </a:prstGeom>
                        </wps:spPr>
                        <wps:txbx>
                          <w:txbxContent>
                            <w:p>
                              <w:pPr>
                                <w:spacing w:line="197" w:lineRule="exact" w:before="0"/>
                                <w:ind w:left="0" w:right="0" w:firstLine="0"/>
                                <w:jc w:val="left"/>
                                <w:rPr>
                                  <w:rFonts w:ascii="Carlito"/>
                                  <w:b/>
                                  <w:sz w:val="19"/>
                                </w:rPr>
                              </w:pPr>
                              <w:r>
                                <w:rPr>
                                  <w:rFonts w:ascii="Carlito"/>
                                  <w:b/>
                                  <w:spacing w:val="-10"/>
                                  <w:w w:val="105"/>
                                  <w:sz w:val="19"/>
                                </w:rPr>
                                <w:t>3</w:t>
                              </w:r>
                            </w:p>
                          </w:txbxContent>
                        </wps:txbx>
                        <wps:bodyPr wrap="square" lIns="0" tIns="0" rIns="0" bIns="0" rtlCol="0">
                          <a:noAutofit/>
                        </wps:bodyPr>
                      </wps:wsp>
                      <wps:wsp>
                        <wps:cNvPr id="209" name="Textbox 209"/>
                        <wps:cNvSpPr txBox="1"/>
                        <wps:spPr>
                          <a:xfrm>
                            <a:off x="2744245" y="1601042"/>
                            <a:ext cx="76200" cy="125095"/>
                          </a:xfrm>
                          <a:prstGeom prst="rect">
                            <a:avLst/>
                          </a:prstGeom>
                        </wps:spPr>
                        <wps:txbx>
                          <w:txbxContent>
                            <w:p>
                              <w:pPr>
                                <w:spacing w:line="197" w:lineRule="exact" w:before="0"/>
                                <w:ind w:left="0" w:right="0" w:firstLine="0"/>
                                <w:jc w:val="left"/>
                                <w:rPr>
                                  <w:rFonts w:ascii="Carlito"/>
                                  <w:b/>
                                  <w:sz w:val="19"/>
                                </w:rPr>
                              </w:pPr>
                              <w:r>
                                <w:rPr>
                                  <w:rFonts w:ascii="Carlito"/>
                                  <w:b/>
                                  <w:spacing w:val="-10"/>
                                  <w:w w:val="105"/>
                                  <w:sz w:val="19"/>
                                </w:rPr>
                                <w:t>3</w:t>
                              </w:r>
                            </w:p>
                          </w:txbxContent>
                        </wps:txbx>
                        <wps:bodyPr wrap="square" lIns="0" tIns="0" rIns="0" bIns="0" rtlCol="0">
                          <a:noAutofit/>
                        </wps:bodyPr>
                      </wps:wsp>
                      <wps:wsp>
                        <wps:cNvPr id="210" name="Textbox 210"/>
                        <wps:cNvSpPr txBox="1"/>
                        <wps:spPr>
                          <a:xfrm>
                            <a:off x="253008" y="1898465"/>
                            <a:ext cx="76200" cy="125095"/>
                          </a:xfrm>
                          <a:prstGeom prst="rect">
                            <a:avLst/>
                          </a:prstGeom>
                        </wps:spPr>
                        <wps:txbx>
                          <w:txbxContent>
                            <w:p>
                              <w:pPr>
                                <w:spacing w:line="197" w:lineRule="exact" w:before="0"/>
                                <w:ind w:left="0" w:right="0" w:firstLine="0"/>
                                <w:jc w:val="left"/>
                                <w:rPr>
                                  <w:rFonts w:ascii="Carlito"/>
                                  <w:b/>
                                  <w:sz w:val="19"/>
                                </w:rPr>
                              </w:pPr>
                              <w:r>
                                <w:rPr>
                                  <w:rFonts w:ascii="Carlito"/>
                                  <w:b/>
                                  <w:spacing w:val="-10"/>
                                  <w:w w:val="105"/>
                                  <w:sz w:val="19"/>
                                </w:rPr>
                                <w:t>2</w:t>
                              </w:r>
                            </w:p>
                          </w:txbxContent>
                        </wps:txbx>
                        <wps:bodyPr wrap="square" lIns="0" tIns="0" rIns="0" bIns="0" rtlCol="0">
                          <a:noAutofit/>
                        </wps:bodyPr>
                      </wps:wsp>
                      <wps:wsp>
                        <wps:cNvPr id="211" name="Textbox 211"/>
                        <wps:cNvSpPr txBox="1"/>
                        <wps:spPr>
                          <a:xfrm>
                            <a:off x="3242492" y="1898465"/>
                            <a:ext cx="76200" cy="125095"/>
                          </a:xfrm>
                          <a:prstGeom prst="rect">
                            <a:avLst/>
                          </a:prstGeom>
                        </wps:spPr>
                        <wps:txbx>
                          <w:txbxContent>
                            <w:p>
                              <w:pPr>
                                <w:spacing w:line="197" w:lineRule="exact" w:before="0"/>
                                <w:ind w:left="0" w:right="0" w:firstLine="0"/>
                                <w:jc w:val="left"/>
                                <w:rPr>
                                  <w:rFonts w:ascii="Carlito"/>
                                  <w:b/>
                                  <w:sz w:val="19"/>
                                </w:rPr>
                              </w:pPr>
                              <w:r>
                                <w:rPr>
                                  <w:rFonts w:ascii="Carlito"/>
                                  <w:b/>
                                  <w:spacing w:val="-10"/>
                                  <w:w w:val="105"/>
                                  <w:sz w:val="19"/>
                                </w:rPr>
                                <w:t>2</w:t>
                              </w:r>
                            </w:p>
                          </w:txbxContent>
                        </wps:txbx>
                        <wps:bodyPr wrap="square" lIns="0" tIns="0" rIns="0" bIns="0" rtlCol="0">
                          <a:noAutofit/>
                        </wps:bodyPr>
                      </wps:wsp>
                      <wps:wsp>
                        <wps:cNvPr id="212" name="Textbox 212"/>
                        <wps:cNvSpPr txBox="1"/>
                        <wps:spPr>
                          <a:xfrm>
                            <a:off x="3740739" y="2195889"/>
                            <a:ext cx="76200" cy="125095"/>
                          </a:xfrm>
                          <a:prstGeom prst="rect">
                            <a:avLst/>
                          </a:prstGeom>
                        </wps:spPr>
                        <wps:txbx>
                          <w:txbxContent>
                            <w:p>
                              <w:pPr>
                                <w:spacing w:line="197" w:lineRule="exact" w:before="0"/>
                                <w:ind w:left="0" w:right="0" w:firstLine="0"/>
                                <w:jc w:val="left"/>
                                <w:rPr>
                                  <w:rFonts w:ascii="Carlito"/>
                                  <w:b/>
                                  <w:sz w:val="19"/>
                                </w:rPr>
                              </w:pPr>
                              <w:r>
                                <w:rPr>
                                  <w:rFonts w:ascii="Carlito"/>
                                  <w:b/>
                                  <w:spacing w:val="-10"/>
                                  <w:w w:val="105"/>
                                  <w:sz w:val="19"/>
                                </w:rPr>
                                <w:t>1</w:t>
                              </w:r>
                            </w:p>
                          </w:txbxContent>
                        </wps:txbx>
                        <wps:bodyPr wrap="square" lIns="0" tIns="0" rIns="0" bIns="0" rtlCol="0">
                          <a:noAutofit/>
                        </wps:bodyPr>
                      </wps:wsp>
                      <wps:wsp>
                        <wps:cNvPr id="213" name="Textbox 213"/>
                        <wps:cNvSpPr txBox="1"/>
                        <wps:spPr>
                          <a:xfrm>
                            <a:off x="4238987" y="2195889"/>
                            <a:ext cx="76200" cy="125095"/>
                          </a:xfrm>
                          <a:prstGeom prst="rect">
                            <a:avLst/>
                          </a:prstGeom>
                        </wps:spPr>
                        <wps:txbx>
                          <w:txbxContent>
                            <w:p>
                              <w:pPr>
                                <w:spacing w:line="197" w:lineRule="exact" w:before="0"/>
                                <w:ind w:left="0" w:right="0" w:firstLine="0"/>
                                <w:jc w:val="left"/>
                                <w:rPr>
                                  <w:rFonts w:ascii="Carlito"/>
                                  <w:b/>
                                  <w:sz w:val="19"/>
                                </w:rPr>
                              </w:pPr>
                              <w:r>
                                <w:rPr>
                                  <w:rFonts w:ascii="Carlito"/>
                                  <w:b/>
                                  <w:spacing w:val="-10"/>
                                  <w:w w:val="105"/>
                                  <w:sz w:val="19"/>
                                </w:rPr>
                                <w:t>1</w:t>
                              </w:r>
                            </w:p>
                          </w:txbxContent>
                        </wps:txbx>
                        <wps:bodyPr wrap="square" lIns="0" tIns="0" rIns="0" bIns="0" rtlCol="0">
                          <a:noAutofit/>
                        </wps:bodyPr>
                      </wps:wsp>
                    </wpg:wgp>
                  </a:graphicData>
                </a:graphic>
              </wp:anchor>
            </w:drawing>
          </mc:Choice>
          <mc:Fallback>
            <w:pict>
              <v:group style="position:absolute;margin-left:72.126999pt;margin-top:4.053854pt;width:357.35pt;height:214.05pt;mso-position-horizontal-relative:page;mso-position-vertical-relative:paragraph;z-index:15756288" id="docshapegroup88" coordorigin="1443,81" coordsize="7147,4281">
                <v:rect style="position:absolute;left:1747;top:3361;width:291;height:939" id="docshape89" filled="true" fillcolor="#4471c4" stroked="false">
                  <v:fill type="solid"/>
                </v:rect>
                <v:rect style="position:absolute;left:1747;top:3361;width:291;height:939" id="docshape90" filled="false" stroked="true" strokeweight=".963pt" strokecolor="#000000">
                  <v:stroke dashstyle="solid"/>
                </v:rect>
                <v:rect style="position:absolute;left:2529;top:2893;width:293;height:1407" id="docshape91" filled="true" fillcolor="#4471c4" stroked="false">
                  <v:fill type="solid"/>
                </v:rect>
                <v:rect style="position:absolute;left:2529;top:2893;width:293;height:1407" id="docshape92" filled="false" stroked="true" strokeweight=".963pt" strokecolor="#000000">
                  <v:stroke dashstyle="solid"/>
                </v:rect>
                <v:rect style="position:absolute;left:3314;top:1489;width:291;height:2811" id="docshape93" filled="true" fillcolor="#4471c4" stroked="false">
                  <v:fill type="solid"/>
                </v:rect>
                <v:rect style="position:absolute;left:3314;top:1489;width:291;height:2811" id="docshape94" filled="false" stroked="true" strokeweight=".963pt" strokecolor="#000000">
                  <v:stroke dashstyle="solid"/>
                </v:rect>
                <v:rect style="position:absolute;left:4099;top:1021;width:291;height:3279" id="docshape95" filled="true" fillcolor="#4471c4" stroked="false">
                  <v:fill type="solid"/>
                </v:rect>
                <v:rect style="position:absolute;left:4099;top:1021;width:291;height:3279" id="docshape96" filled="false" stroked="true" strokeweight=".963pt" strokecolor="#000000">
                  <v:stroke dashstyle="solid"/>
                </v:rect>
                <v:rect style="position:absolute;left:4884;top:1489;width:291;height:2811" id="docshape97" filled="true" fillcolor="#4471c4" stroked="false">
                  <v:fill type="solid"/>
                </v:rect>
                <v:rect style="position:absolute;left:4884;top:1489;width:291;height:2811" id="docshape98" filled="false" stroked="true" strokeweight=".963pt" strokecolor="#000000">
                  <v:stroke dashstyle="solid"/>
                </v:rect>
                <v:rect style="position:absolute;left:5668;top:2893;width:291;height:1407" id="docshape99" filled="true" fillcolor="#4471c4" stroked="false">
                  <v:fill type="solid"/>
                </v:rect>
                <v:rect style="position:absolute;left:5668;top:2893;width:291;height:1407" id="docshape100" filled="false" stroked="true" strokeweight=".75pt" strokecolor="#000000">
                  <v:stroke dashstyle="solid"/>
                </v:rect>
                <v:rect style="position:absolute;left:6453;top:3361;width:291;height:939" id="docshape101" filled="true" fillcolor="#4471c4" stroked="false">
                  <v:fill type="solid"/>
                </v:rect>
                <v:rect style="position:absolute;left:6453;top:3361;width:291;height:939" id="docshape102" filled="false" stroked="true" strokeweight=".75pt" strokecolor="#000000">
                  <v:stroke dashstyle="solid"/>
                </v:rect>
                <v:rect style="position:absolute;left:7238;top:3831;width:291;height:468" id="docshape103" filled="true" fillcolor="#4471c4" stroked="false">
                  <v:fill type="solid"/>
                </v:rect>
                <v:rect style="position:absolute;left:7238;top:3831;width:291;height:468" id="docshape104" filled="false" stroked="true" strokeweight=".75pt" strokecolor="#000000">
                  <v:stroke dashstyle="solid"/>
                </v:rect>
                <v:rect style="position:absolute;left:8023;top:3831;width:291;height:468" id="docshape105" filled="true" fillcolor="#4471c4" stroked="false">
                  <v:fill type="solid"/>
                </v:rect>
                <v:rect style="position:absolute;left:8023;top:3831;width:291;height:468" id="docshape106" filled="false" stroked="true" strokeweight=".75pt" strokecolor="#000000">
                  <v:stroke dashstyle="solid"/>
                </v:rect>
                <v:line style="position:absolute" from="1499,4299" to="1499,83" stroked="true" strokeweight=".241pt" strokecolor="#000000">
                  <v:stroke dashstyle="solid"/>
                </v:line>
                <v:shape style="position:absolute;left:1442;top:83;width:57;height:4216" id="docshape107" coordorigin="1443,83" coordsize="57,4216" path="m1443,4299l1499,4299m1443,3832l1499,3832m1443,3361l1499,3361m1443,2893l1499,2893m1443,2425l1499,2425m1443,1957l1499,1957m1443,1489l1499,1489m1443,1021l1499,1021m1443,551l1499,551m1443,83l1499,83e" filled="false" stroked="true" strokeweight=".241pt" strokecolor="#000000">
                  <v:path arrowok="t"/>
                  <v:stroke dashstyle="solid"/>
                </v:shape>
                <v:shape style="position:absolute;left:1499;top:4299;width:7061;height:63" id="docshape108" coordorigin="1499,4299" coordsize="7061,63" path="m1499,4299l8560,4299m1499,4299l1499,4362m2285,4299l2285,4362m3067,4299l3067,4362m3852,4299l3852,4362m4637,4299l4637,4362m5422,4299l5422,4362m6206,4299l6206,4362m6991,4299l6991,4362m7776,4299l7776,4362m8560,4299l8560,4362e" filled="false" stroked="true" strokeweight="2.89pt" strokecolor="#000000">
                  <v:path arrowok="t"/>
                  <v:stroke dashstyle="solid"/>
                </v:shape>
                <v:shape style="position:absolute;left:4194;top:728;width:120;height:197" type="#_x0000_t202" id="docshape109" filled="false" stroked="false">
                  <v:textbox inset="0,0,0,0">
                    <w:txbxContent>
                      <w:p>
                        <w:pPr>
                          <w:spacing w:line="197" w:lineRule="exact" w:before="0"/>
                          <w:ind w:left="0" w:right="0" w:firstLine="0"/>
                          <w:jc w:val="left"/>
                          <w:rPr>
                            <w:rFonts w:ascii="Carlito"/>
                            <w:b/>
                            <w:sz w:val="19"/>
                          </w:rPr>
                        </w:pPr>
                        <w:r>
                          <w:rPr>
                            <w:rFonts w:ascii="Carlito"/>
                            <w:b/>
                            <w:spacing w:val="-10"/>
                            <w:w w:val="105"/>
                            <w:sz w:val="19"/>
                          </w:rPr>
                          <w:t>7</w:t>
                        </w:r>
                      </w:p>
                    </w:txbxContent>
                  </v:textbox>
                  <w10:wrap type="none"/>
                </v:shape>
                <v:shape style="position:absolute;left:3410;top:1197;width:120;height:197" type="#_x0000_t202" id="docshape110" filled="false" stroked="false">
                  <v:textbox inset="0,0,0,0">
                    <w:txbxContent>
                      <w:p>
                        <w:pPr>
                          <w:spacing w:line="197" w:lineRule="exact" w:before="0"/>
                          <w:ind w:left="0" w:right="0" w:firstLine="0"/>
                          <w:jc w:val="left"/>
                          <w:rPr>
                            <w:rFonts w:ascii="Carlito"/>
                            <w:b/>
                            <w:sz w:val="19"/>
                          </w:rPr>
                        </w:pPr>
                        <w:r>
                          <w:rPr>
                            <w:rFonts w:ascii="Carlito"/>
                            <w:b/>
                            <w:spacing w:val="-10"/>
                            <w:w w:val="105"/>
                            <w:sz w:val="19"/>
                          </w:rPr>
                          <w:t>6</w:t>
                        </w:r>
                      </w:p>
                    </w:txbxContent>
                  </v:textbox>
                  <w10:wrap type="none"/>
                </v:shape>
                <v:shape style="position:absolute;left:4979;top:1197;width:120;height:197" type="#_x0000_t202" id="docshape111" filled="false" stroked="false">
                  <v:textbox inset="0,0,0,0">
                    <w:txbxContent>
                      <w:p>
                        <w:pPr>
                          <w:spacing w:line="197" w:lineRule="exact" w:before="0"/>
                          <w:ind w:left="0" w:right="0" w:firstLine="0"/>
                          <w:jc w:val="left"/>
                          <w:rPr>
                            <w:rFonts w:ascii="Carlito"/>
                            <w:b/>
                            <w:sz w:val="19"/>
                          </w:rPr>
                        </w:pPr>
                        <w:r>
                          <w:rPr>
                            <w:rFonts w:ascii="Carlito"/>
                            <w:b/>
                            <w:spacing w:val="-10"/>
                            <w:w w:val="105"/>
                            <w:sz w:val="19"/>
                          </w:rPr>
                          <w:t>6</w:t>
                        </w:r>
                      </w:p>
                    </w:txbxContent>
                  </v:textbox>
                  <w10:wrap type="none"/>
                </v:shape>
                <v:shape style="position:absolute;left:2625;top:2602;width:120;height:197" type="#_x0000_t202" id="docshape112" filled="false" stroked="false">
                  <v:textbox inset="0,0,0,0">
                    <w:txbxContent>
                      <w:p>
                        <w:pPr>
                          <w:spacing w:line="197" w:lineRule="exact" w:before="0"/>
                          <w:ind w:left="0" w:right="0" w:firstLine="0"/>
                          <w:jc w:val="left"/>
                          <w:rPr>
                            <w:rFonts w:ascii="Carlito"/>
                            <w:b/>
                            <w:sz w:val="19"/>
                          </w:rPr>
                        </w:pPr>
                        <w:r>
                          <w:rPr>
                            <w:rFonts w:ascii="Carlito"/>
                            <w:b/>
                            <w:spacing w:val="-10"/>
                            <w:w w:val="105"/>
                            <w:sz w:val="19"/>
                          </w:rPr>
                          <w:t>3</w:t>
                        </w:r>
                      </w:p>
                    </w:txbxContent>
                  </v:textbox>
                  <w10:wrap type="none"/>
                </v:shape>
                <v:shape style="position:absolute;left:5764;top:2602;width:120;height:197" type="#_x0000_t202" id="docshape113" filled="false" stroked="false">
                  <v:textbox inset="0,0,0,0">
                    <w:txbxContent>
                      <w:p>
                        <w:pPr>
                          <w:spacing w:line="197" w:lineRule="exact" w:before="0"/>
                          <w:ind w:left="0" w:right="0" w:firstLine="0"/>
                          <w:jc w:val="left"/>
                          <w:rPr>
                            <w:rFonts w:ascii="Carlito"/>
                            <w:b/>
                            <w:sz w:val="19"/>
                          </w:rPr>
                        </w:pPr>
                        <w:r>
                          <w:rPr>
                            <w:rFonts w:ascii="Carlito"/>
                            <w:b/>
                            <w:spacing w:val="-10"/>
                            <w:w w:val="105"/>
                            <w:sz w:val="19"/>
                          </w:rPr>
                          <w:t>3</w:t>
                        </w:r>
                      </w:p>
                    </w:txbxContent>
                  </v:textbox>
                  <w10:wrap type="none"/>
                </v:shape>
                <v:shape style="position:absolute;left:1840;top:3070;width:120;height:197" type="#_x0000_t202" id="docshape114" filled="false" stroked="false">
                  <v:textbox inset="0,0,0,0">
                    <w:txbxContent>
                      <w:p>
                        <w:pPr>
                          <w:spacing w:line="197" w:lineRule="exact" w:before="0"/>
                          <w:ind w:left="0" w:right="0" w:firstLine="0"/>
                          <w:jc w:val="left"/>
                          <w:rPr>
                            <w:rFonts w:ascii="Carlito"/>
                            <w:b/>
                            <w:sz w:val="19"/>
                          </w:rPr>
                        </w:pPr>
                        <w:r>
                          <w:rPr>
                            <w:rFonts w:ascii="Carlito"/>
                            <w:b/>
                            <w:spacing w:val="-10"/>
                            <w:w w:val="105"/>
                            <w:sz w:val="19"/>
                          </w:rPr>
                          <w:t>2</w:t>
                        </w:r>
                      </w:p>
                    </w:txbxContent>
                  </v:textbox>
                  <w10:wrap type="none"/>
                </v:shape>
                <v:shape style="position:absolute;left:6548;top:3070;width:120;height:197" type="#_x0000_t202" id="docshape115" filled="false" stroked="false">
                  <v:textbox inset="0,0,0,0">
                    <w:txbxContent>
                      <w:p>
                        <w:pPr>
                          <w:spacing w:line="197" w:lineRule="exact" w:before="0"/>
                          <w:ind w:left="0" w:right="0" w:firstLine="0"/>
                          <w:jc w:val="left"/>
                          <w:rPr>
                            <w:rFonts w:ascii="Carlito"/>
                            <w:b/>
                            <w:sz w:val="19"/>
                          </w:rPr>
                        </w:pPr>
                        <w:r>
                          <w:rPr>
                            <w:rFonts w:ascii="Carlito"/>
                            <w:b/>
                            <w:spacing w:val="-10"/>
                            <w:w w:val="105"/>
                            <w:sz w:val="19"/>
                          </w:rPr>
                          <w:t>2</w:t>
                        </w:r>
                      </w:p>
                    </w:txbxContent>
                  </v:textbox>
                  <w10:wrap type="none"/>
                </v:shape>
                <v:shape style="position:absolute;left:7333;top:3539;width:120;height:197" type="#_x0000_t202" id="docshape116" filled="false" stroked="false">
                  <v:textbox inset="0,0,0,0">
                    <w:txbxContent>
                      <w:p>
                        <w:pPr>
                          <w:spacing w:line="197" w:lineRule="exact" w:before="0"/>
                          <w:ind w:left="0" w:right="0" w:firstLine="0"/>
                          <w:jc w:val="left"/>
                          <w:rPr>
                            <w:rFonts w:ascii="Carlito"/>
                            <w:b/>
                            <w:sz w:val="19"/>
                          </w:rPr>
                        </w:pPr>
                        <w:r>
                          <w:rPr>
                            <w:rFonts w:ascii="Carlito"/>
                            <w:b/>
                            <w:spacing w:val="-10"/>
                            <w:w w:val="105"/>
                            <w:sz w:val="19"/>
                          </w:rPr>
                          <w:t>1</w:t>
                        </w:r>
                      </w:p>
                    </w:txbxContent>
                  </v:textbox>
                  <w10:wrap type="none"/>
                </v:shape>
                <v:shape style="position:absolute;left:8118;top:3539;width:120;height:197" type="#_x0000_t202" id="docshape117" filled="false" stroked="false">
                  <v:textbox inset="0,0,0,0">
                    <w:txbxContent>
                      <w:p>
                        <w:pPr>
                          <w:spacing w:line="197" w:lineRule="exact" w:before="0"/>
                          <w:ind w:left="0" w:right="0" w:firstLine="0"/>
                          <w:jc w:val="left"/>
                          <w:rPr>
                            <w:rFonts w:ascii="Carlito"/>
                            <w:b/>
                            <w:sz w:val="19"/>
                          </w:rPr>
                        </w:pPr>
                        <w:r>
                          <w:rPr>
                            <w:rFonts w:ascii="Carlito"/>
                            <w:b/>
                            <w:spacing w:val="-10"/>
                            <w:w w:val="105"/>
                            <w:sz w:val="19"/>
                          </w:rPr>
                          <w:t>1</w:t>
                        </w:r>
                      </w:p>
                    </w:txbxContent>
                  </v:textbox>
                  <w10:wrap type="none"/>
                </v:shape>
                <w10:wrap type="none"/>
              </v:group>
            </w:pict>
          </mc:Fallback>
        </mc:AlternateContent>
      </w:r>
      <w:r>
        <w:rPr>
          <w:rFonts w:ascii="Carlito"/>
          <w:b/>
          <w:spacing w:val="-10"/>
          <w:w w:val="105"/>
          <w:sz w:val="17"/>
        </w:rPr>
        <w:t>9</w:t>
      </w:r>
    </w:p>
    <w:p>
      <w:pPr>
        <w:spacing w:before="92"/>
        <w:ind w:left="343" w:right="0" w:firstLine="0"/>
        <w:jc w:val="left"/>
        <w:rPr>
          <w:b/>
          <w:sz w:val="21"/>
        </w:rPr>
      </w:pPr>
      <w:r>
        <w:rPr/>
        <w:br w:type="column"/>
      </w:r>
      <w:r>
        <w:rPr>
          <w:b/>
          <w:sz w:val="21"/>
        </w:rPr>
        <w:t>Số</w:t>
      </w:r>
      <w:r>
        <w:rPr>
          <w:b/>
          <w:spacing w:val="-5"/>
          <w:sz w:val="21"/>
        </w:rPr>
        <w:t> </w:t>
      </w:r>
      <w:r>
        <w:rPr>
          <w:b/>
          <w:sz w:val="21"/>
        </w:rPr>
        <w:t>đo</w:t>
      </w:r>
      <w:r>
        <w:rPr>
          <w:b/>
          <w:spacing w:val="-1"/>
          <w:sz w:val="21"/>
        </w:rPr>
        <w:t> </w:t>
      </w:r>
      <w:r>
        <w:rPr>
          <w:b/>
          <w:sz w:val="21"/>
        </w:rPr>
        <w:t>chiều</w:t>
      </w:r>
      <w:r>
        <w:rPr>
          <w:b/>
          <w:spacing w:val="-3"/>
          <w:sz w:val="21"/>
        </w:rPr>
        <w:t> </w:t>
      </w:r>
      <w:r>
        <w:rPr>
          <w:b/>
          <w:sz w:val="21"/>
        </w:rPr>
        <w:t>cao</w:t>
      </w:r>
      <w:r>
        <w:rPr>
          <w:b/>
          <w:spacing w:val="-4"/>
          <w:sz w:val="21"/>
        </w:rPr>
        <w:t> </w:t>
      </w:r>
      <w:r>
        <w:rPr>
          <w:b/>
          <w:sz w:val="21"/>
        </w:rPr>
        <w:t>của</w:t>
      </w:r>
      <w:r>
        <w:rPr>
          <w:b/>
          <w:spacing w:val="-4"/>
          <w:sz w:val="21"/>
        </w:rPr>
        <w:t> </w:t>
      </w:r>
      <w:r>
        <w:rPr>
          <w:b/>
          <w:sz w:val="21"/>
        </w:rPr>
        <w:t>các</w:t>
      </w:r>
      <w:r>
        <w:rPr>
          <w:b/>
          <w:spacing w:val="-5"/>
          <w:sz w:val="21"/>
        </w:rPr>
        <w:t> </w:t>
      </w:r>
      <w:r>
        <w:rPr>
          <w:b/>
          <w:sz w:val="21"/>
        </w:rPr>
        <w:t>em</w:t>
      </w:r>
      <w:r>
        <w:rPr>
          <w:b/>
          <w:spacing w:val="-2"/>
          <w:sz w:val="21"/>
        </w:rPr>
        <w:t> </w:t>
      </w:r>
      <w:r>
        <w:rPr>
          <w:b/>
          <w:sz w:val="21"/>
        </w:rPr>
        <w:t>học</w:t>
      </w:r>
      <w:r>
        <w:rPr>
          <w:b/>
          <w:spacing w:val="-4"/>
          <w:sz w:val="21"/>
        </w:rPr>
        <w:t> </w:t>
      </w:r>
      <w:r>
        <w:rPr>
          <w:b/>
          <w:sz w:val="21"/>
        </w:rPr>
        <w:t>sinh</w:t>
      </w:r>
      <w:r>
        <w:rPr>
          <w:b/>
          <w:spacing w:val="50"/>
          <w:sz w:val="21"/>
        </w:rPr>
        <w:t> </w:t>
      </w:r>
      <w:r>
        <w:rPr>
          <w:b/>
          <w:sz w:val="21"/>
        </w:rPr>
        <w:t>lớp</w:t>
      </w:r>
      <w:r>
        <w:rPr>
          <w:b/>
          <w:spacing w:val="-3"/>
          <w:sz w:val="21"/>
        </w:rPr>
        <w:t> </w:t>
      </w:r>
      <w:r>
        <w:rPr>
          <w:b/>
          <w:spacing w:val="-5"/>
          <w:sz w:val="21"/>
        </w:rPr>
        <w:t>6A</w:t>
      </w:r>
    </w:p>
    <w:p>
      <w:pPr>
        <w:spacing w:after="0"/>
        <w:jc w:val="left"/>
        <w:rPr>
          <w:sz w:val="21"/>
        </w:rPr>
        <w:sectPr>
          <w:type w:val="continuous"/>
          <w:pgSz w:w="11910" w:h="16850"/>
          <w:pgMar w:top="760" w:bottom="280" w:left="900" w:right="60"/>
          <w:cols w:num="2" w:equalWidth="0">
            <w:col w:w="1277" w:space="387"/>
            <w:col w:w="9286"/>
          </w:cols>
        </w:sectPr>
      </w:pPr>
    </w:p>
    <w:p>
      <w:pPr>
        <w:pStyle w:val="BodyText"/>
        <w:spacing w:before="66"/>
        <w:rPr>
          <w:b/>
          <w:sz w:val="17"/>
        </w:rPr>
      </w:pPr>
    </w:p>
    <w:p>
      <w:pPr>
        <w:spacing w:before="0"/>
        <w:ind w:left="343" w:right="0" w:firstLine="0"/>
        <w:jc w:val="left"/>
        <w:rPr>
          <w:rFonts w:ascii="Carlito"/>
          <w:b/>
          <w:sz w:val="17"/>
        </w:rPr>
      </w:pPr>
      <w:r>
        <w:rPr>
          <w:rFonts w:ascii="Carlito"/>
          <w:b/>
          <w:spacing w:val="-10"/>
          <w:w w:val="105"/>
          <w:sz w:val="17"/>
        </w:rPr>
        <w:t>8</w:t>
      </w:r>
    </w:p>
    <w:p>
      <w:pPr>
        <w:pStyle w:val="BodyText"/>
        <w:spacing w:before="53"/>
        <w:rPr>
          <w:rFonts w:ascii="Carlito"/>
          <w:b/>
          <w:sz w:val="17"/>
        </w:rPr>
      </w:pPr>
    </w:p>
    <w:p>
      <w:pPr>
        <w:spacing w:before="0"/>
        <w:ind w:left="343" w:right="0" w:firstLine="0"/>
        <w:jc w:val="left"/>
        <w:rPr>
          <w:rFonts w:ascii="Carlito"/>
          <w:b/>
          <w:sz w:val="17"/>
        </w:rPr>
      </w:pPr>
      <w:r>
        <w:rPr>
          <w:rFonts w:ascii="Carlito"/>
          <w:b/>
          <w:spacing w:val="-10"/>
          <w:w w:val="105"/>
          <w:sz w:val="17"/>
        </w:rPr>
        <w:t>7</w:t>
      </w:r>
    </w:p>
    <w:p>
      <w:pPr>
        <w:pStyle w:val="BodyText"/>
        <w:spacing w:before="53"/>
        <w:rPr>
          <w:rFonts w:ascii="Carlito"/>
          <w:b/>
          <w:sz w:val="17"/>
        </w:rPr>
      </w:pPr>
    </w:p>
    <w:p>
      <w:pPr>
        <w:spacing w:before="0"/>
        <w:ind w:left="343" w:right="0" w:firstLine="0"/>
        <w:jc w:val="left"/>
        <w:rPr>
          <w:rFonts w:ascii="Carlito"/>
          <w:b/>
          <w:sz w:val="17"/>
        </w:rPr>
      </w:pPr>
      <w:r>
        <w:rPr>
          <w:rFonts w:ascii="Carlito"/>
          <w:b/>
          <w:spacing w:val="-10"/>
          <w:w w:val="105"/>
          <w:sz w:val="17"/>
        </w:rPr>
        <w:t>6</w:t>
      </w:r>
    </w:p>
    <w:p>
      <w:pPr>
        <w:pStyle w:val="BodyText"/>
        <w:spacing w:before="53"/>
        <w:rPr>
          <w:rFonts w:ascii="Carlito"/>
          <w:b/>
          <w:sz w:val="17"/>
        </w:rPr>
      </w:pPr>
    </w:p>
    <w:p>
      <w:pPr>
        <w:spacing w:before="1"/>
        <w:ind w:left="343" w:right="0" w:firstLine="0"/>
        <w:jc w:val="left"/>
        <w:rPr>
          <w:rFonts w:ascii="Carlito"/>
          <w:b/>
          <w:sz w:val="17"/>
        </w:rPr>
      </w:pPr>
      <w:r>
        <w:rPr>
          <w:rFonts w:ascii="Carlito"/>
          <w:b/>
          <w:spacing w:val="-10"/>
          <w:w w:val="105"/>
          <w:sz w:val="17"/>
        </w:rPr>
        <w:t>5</w:t>
      </w:r>
    </w:p>
    <w:p>
      <w:pPr>
        <w:pStyle w:val="BodyText"/>
        <w:spacing w:before="53"/>
        <w:rPr>
          <w:rFonts w:ascii="Carlito"/>
          <w:b/>
          <w:sz w:val="17"/>
        </w:rPr>
      </w:pPr>
    </w:p>
    <w:p>
      <w:pPr>
        <w:spacing w:before="0"/>
        <w:ind w:left="343" w:right="0" w:firstLine="0"/>
        <w:jc w:val="left"/>
        <w:rPr>
          <w:rFonts w:ascii="Carlito"/>
          <w:b/>
          <w:sz w:val="17"/>
        </w:rPr>
      </w:pPr>
      <w:r>
        <w:rPr>
          <w:rFonts w:ascii="Carlito"/>
          <w:b/>
          <w:spacing w:val="-10"/>
          <w:w w:val="105"/>
          <w:sz w:val="17"/>
        </w:rPr>
        <w:t>4</w:t>
      </w:r>
    </w:p>
    <w:p>
      <w:pPr>
        <w:pStyle w:val="BodyText"/>
        <w:spacing w:before="53"/>
        <w:rPr>
          <w:rFonts w:ascii="Carlito"/>
          <w:b/>
          <w:sz w:val="17"/>
        </w:rPr>
      </w:pPr>
    </w:p>
    <w:p>
      <w:pPr>
        <w:spacing w:before="0"/>
        <w:ind w:left="343" w:right="0" w:firstLine="0"/>
        <w:jc w:val="left"/>
        <w:rPr>
          <w:rFonts w:ascii="Carlito"/>
          <w:b/>
          <w:sz w:val="17"/>
        </w:rPr>
      </w:pPr>
      <w:r>
        <w:rPr>
          <w:rFonts w:ascii="Carlito"/>
          <w:b/>
          <w:spacing w:val="-10"/>
          <w:w w:val="105"/>
          <w:sz w:val="17"/>
        </w:rPr>
        <w:t>3</w:t>
      </w:r>
    </w:p>
    <w:p>
      <w:pPr>
        <w:pStyle w:val="BodyText"/>
        <w:spacing w:before="53"/>
        <w:rPr>
          <w:rFonts w:ascii="Carlito"/>
          <w:b/>
          <w:sz w:val="17"/>
        </w:rPr>
      </w:pPr>
    </w:p>
    <w:p>
      <w:pPr>
        <w:spacing w:before="1"/>
        <w:ind w:left="343" w:right="0" w:firstLine="0"/>
        <w:jc w:val="left"/>
        <w:rPr>
          <w:rFonts w:ascii="Carlito"/>
          <w:b/>
          <w:sz w:val="17"/>
        </w:rPr>
      </w:pPr>
      <w:r>
        <w:rPr>
          <w:rFonts w:ascii="Carlito"/>
          <w:b/>
          <w:spacing w:val="-10"/>
          <w:w w:val="105"/>
          <w:sz w:val="17"/>
        </w:rPr>
        <w:t>2</w:t>
      </w:r>
    </w:p>
    <w:p>
      <w:pPr>
        <w:pStyle w:val="BodyText"/>
        <w:spacing w:before="53"/>
        <w:rPr>
          <w:rFonts w:ascii="Carlito"/>
          <w:b/>
          <w:sz w:val="17"/>
        </w:rPr>
      </w:pPr>
    </w:p>
    <w:p>
      <w:pPr>
        <w:spacing w:before="0"/>
        <w:ind w:left="343" w:right="0" w:firstLine="0"/>
        <w:jc w:val="left"/>
        <w:rPr>
          <w:rFonts w:ascii="Carlito"/>
          <w:b/>
          <w:sz w:val="17"/>
        </w:rPr>
      </w:pPr>
      <w:r>
        <w:rPr>
          <w:rFonts w:ascii="Carlito"/>
          <w:b/>
          <w:spacing w:val="-10"/>
          <w:w w:val="105"/>
          <w:sz w:val="17"/>
        </w:rPr>
        <w:t>1</w:t>
      </w:r>
    </w:p>
    <w:p>
      <w:pPr>
        <w:pStyle w:val="BodyText"/>
        <w:spacing w:before="53"/>
        <w:rPr>
          <w:rFonts w:ascii="Carlito"/>
          <w:b/>
          <w:sz w:val="17"/>
        </w:rPr>
      </w:pPr>
    </w:p>
    <w:p>
      <w:pPr>
        <w:spacing w:before="0"/>
        <w:ind w:left="343" w:right="0" w:firstLine="0"/>
        <w:jc w:val="left"/>
        <w:rPr>
          <w:rFonts w:ascii="Carlito"/>
          <w:b/>
          <w:sz w:val="17"/>
        </w:rPr>
      </w:pPr>
      <w:r>
        <w:rPr>
          <w:rFonts w:ascii="Carlito"/>
          <w:b/>
          <w:spacing w:val="-10"/>
          <w:w w:val="105"/>
          <w:sz w:val="17"/>
        </w:rPr>
        <w:t>0</w:t>
      </w:r>
    </w:p>
    <w:p>
      <w:pPr>
        <w:tabs>
          <w:tab w:pos="1625" w:val="left" w:leader="none"/>
          <w:tab w:pos="2410" w:val="left" w:leader="none"/>
          <w:tab w:pos="3194" w:val="left" w:leader="none"/>
          <w:tab w:pos="3979" w:val="left" w:leader="none"/>
          <w:tab w:pos="4764" w:val="left" w:leader="none"/>
          <w:tab w:pos="5548" w:val="left" w:leader="none"/>
          <w:tab w:pos="6333" w:val="left" w:leader="none"/>
          <w:tab w:pos="7118" w:val="left" w:leader="none"/>
        </w:tabs>
        <w:spacing w:before="35"/>
        <w:ind w:left="841" w:right="0" w:firstLine="0"/>
        <w:jc w:val="left"/>
        <w:rPr>
          <w:b/>
          <w:sz w:val="20"/>
        </w:rPr>
      </w:pPr>
      <w:r>
        <w:rPr>
          <w:rFonts w:ascii="Carlito" w:hAnsi="Carlito"/>
          <w:b/>
          <w:spacing w:val="-5"/>
          <w:w w:val="105"/>
          <w:position w:val="1"/>
          <w:sz w:val="19"/>
        </w:rPr>
        <w:t>136</w:t>
      </w:r>
      <w:r>
        <w:rPr>
          <w:rFonts w:ascii="Carlito" w:hAnsi="Carlito"/>
          <w:b/>
          <w:position w:val="1"/>
          <w:sz w:val="19"/>
        </w:rPr>
        <w:tab/>
      </w:r>
      <w:r>
        <w:rPr>
          <w:rFonts w:ascii="Carlito" w:hAnsi="Carlito"/>
          <w:b/>
          <w:spacing w:val="-5"/>
          <w:w w:val="105"/>
          <w:position w:val="1"/>
          <w:sz w:val="19"/>
        </w:rPr>
        <w:t>137</w:t>
      </w:r>
      <w:r>
        <w:rPr>
          <w:rFonts w:ascii="Carlito" w:hAnsi="Carlito"/>
          <w:b/>
          <w:position w:val="1"/>
          <w:sz w:val="19"/>
        </w:rPr>
        <w:tab/>
      </w:r>
      <w:r>
        <w:rPr>
          <w:rFonts w:ascii="Carlito" w:hAnsi="Carlito"/>
          <w:b/>
          <w:spacing w:val="-5"/>
          <w:w w:val="105"/>
          <w:position w:val="1"/>
          <w:sz w:val="19"/>
        </w:rPr>
        <w:t>138</w:t>
      </w:r>
      <w:r>
        <w:rPr>
          <w:rFonts w:ascii="Carlito" w:hAnsi="Carlito"/>
          <w:b/>
          <w:position w:val="1"/>
          <w:sz w:val="19"/>
        </w:rPr>
        <w:tab/>
      </w:r>
      <w:r>
        <w:rPr>
          <w:rFonts w:ascii="Carlito" w:hAnsi="Carlito"/>
          <w:b/>
          <w:spacing w:val="-5"/>
          <w:w w:val="105"/>
          <w:position w:val="1"/>
          <w:sz w:val="19"/>
        </w:rPr>
        <w:t>139</w:t>
      </w:r>
      <w:r>
        <w:rPr>
          <w:rFonts w:ascii="Carlito" w:hAnsi="Carlito"/>
          <w:b/>
          <w:position w:val="1"/>
          <w:sz w:val="19"/>
        </w:rPr>
        <w:tab/>
      </w:r>
      <w:r>
        <w:rPr>
          <w:rFonts w:ascii="Carlito" w:hAnsi="Carlito"/>
          <w:b/>
          <w:spacing w:val="-5"/>
          <w:w w:val="105"/>
          <w:position w:val="1"/>
          <w:sz w:val="19"/>
        </w:rPr>
        <w:t>140</w:t>
      </w:r>
      <w:r>
        <w:rPr>
          <w:rFonts w:ascii="Carlito" w:hAnsi="Carlito"/>
          <w:b/>
          <w:position w:val="1"/>
          <w:sz w:val="19"/>
        </w:rPr>
        <w:tab/>
      </w:r>
      <w:r>
        <w:rPr>
          <w:rFonts w:ascii="Carlito" w:hAnsi="Carlito"/>
          <w:b/>
          <w:spacing w:val="-5"/>
          <w:w w:val="105"/>
          <w:position w:val="1"/>
          <w:sz w:val="19"/>
        </w:rPr>
        <w:t>141</w:t>
      </w:r>
      <w:r>
        <w:rPr>
          <w:rFonts w:ascii="Carlito" w:hAnsi="Carlito"/>
          <w:b/>
          <w:position w:val="1"/>
          <w:sz w:val="19"/>
        </w:rPr>
        <w:tab/>
      </w:r>
      <w:r>
        <w:rPr>
          <w:rFonts w:ascii="Carlito" w:hAnsi="Carlito"/>
          <w:b/>
          <w:spacing w:val="-5"/>
          <w:w w:val="105"/>
          <w:position w:val="1"/>
          <w:sz w:val="19"/>
        </w:rPr>
        <w:t>142</w:t>
      </w:r>
      <w:r>
        <w:rPr>
          <w:rFonts w:ascii="Carlito" w:hAnsi="Carlito"/>
          <w:b/>
          <w:position w:val="1"/>
          <w:sz w:val="19"/>
        </w:rPr>
        <w:tab/>
      </w:r>
      <w:r>
        <w:rPr>
          <w:rFonts w:ascii="Carlito" w:hAnsi="Carlito"/>
          <w:b/>
          <w:spacing w:val="-5"/>
          <w:w w:val="105"/>
          <w:position w:val="1"/>
          <w:sz w:val="19"/>
        </w:rPr>
        <w:t>145</w:t>
      </w:r>
      <w:r>
        <w:rPr>
          <w:rFonts w:ascii="Carlito" w:hAnsi="Carlito"/>
          <w:b/>
          <w:position w:val="1"/>
          <w:sz w:val="19"/>
        </w:rPr>
        <w:tab/>
      </w:r>
      <w:r>
        <w:rPr>
          <w:rFonts w:ascii="Carlito" w:hAnsi="Carlito"/>
          <w:b/>
          <w:w w:val="105"/>
          <w:position w:val="1"/>
          <w:sz w:val="19"/>
        </w:rPr>
        <w:t>146</w:t>
      </w:r>
      <w:r>
        <w:rPr>
          <w:rFonts w:ascii="Carlito" w:hAnsi="Carlito"/>
          <w:b/>
          <w:spacing w:val="48"/>
          <w:w w:val="105"/>
          <w:position w:val="1"/>
          <w:sz w:val="19"/>
        </w:rPr>
        <w:t> </w:t>
      </w:r>
      <w:r>
        <w:rPr>
          <w:b/>
          <w:spacing w:val="-5"/>
          <w:w w:val="105"/>
          <w:sz w:val="20"/>
        </w:rPr>
        <w:t>Số</w:t>
      </w:r>
    </w:p>
    <w:p>
      <w:pPr>
        <w:pStyle w:val="BodyText"/>
        <w:spacing w:before="112"/>
        <w:rPr>
          <w:b/>
        </w:rPr>
      </w:pPr>
    </w:p>
    <w:p>
      <w:pPr>
        <w:pStyle w:val="ListParagraph"/>
        <w:numPr>
          <w:ilvl w:val="0"/>
          <w:numId w:val="44"/>
        </w:numPr>
        <w:tabs>
          <w:tab w:pos="497" w:val="left" w:leader="none"/>
        </w:tabs>
        <w:spacing w:line="240" w:lineRule="auto" w:before="0" w:after="0"/>
        <w:ind w:left="497" w:right="0" w:hanging="265"/>
        <w:jc w:val="left"/>
        <w:rPr>
          <w:sz w:val="26"/>
        </w:rPr>
      </w:pPr>
      <w:r>
        <w:rPr>
          <w:sz w:val="26"/>
        </w:rPr>
        <w:t>Lập</w:t>
      </w:r>
      <w:r>
        <w:rPr>
          <w:spacing w:val="-7"/>
          <w:sz w:val="26"/>
        </w:rPr>
        <w:t> </w:t>
      </w:r>
      <w:r>
        <w:rPr>
          <w:sz w:val="26"/>
        </w:rPr>
        <w:t>bảng số</w:t>
      </w:r>
      <w:r>
        <w:rPr>
          <w:spacing w:val="-4"/>
          <w:sz w:val="26"/>
        </w:rPr>
        <w:t> </w:t>
      </w:r>
      <w:r>
        <w:rPr>
          <w:sz w:val="26"/>
        </w:rPr>
        <w:t>liệu</w:t>
      </w:r>
      <w:r>
        <w:rPr>
          <w:spacing w:val="-1"/>
          <w:sz w:val="26"/>
        </w:rPr>
        <w:t> </w:t>
      </w:r>
      <w:r>
        <w:rPr>
          <w:sz w:val="26"/>
        </w:rPr>
        <w:t>về số</w:t>
      </w:r>
      <w:r>
        <w:rPr>
          <w:spacing w:val="-4"/>
          <w:sz w:val="26"/>
        </w:rPr>
        <w:t> </w:t>
      </w:r>
      <w:r>
        <w:rPr>
          <w:sz w:val="26"/>
        </w:rPr>
        <w:t>đo</w:t>
      </w:r>
      <w:r>
        <w:rPr>
          <w:spacing w:val="-4"/>
          <w:sz w:val="26"/>
        </w:rPr>
        <w:t> </w:t>
      </w:r>
      <w:r>
        <w:rPr>
          <w:sz w:val="26"/>
        </w:rPr>
        <w:t>chiều cao</w:t>
      </w:r>
      <w:r>
        <w:rPr>
          <w:spacing w:val="-4"/>
          <w:sz w:val="26"/>
        </w:rPr>
        <w:t> </w:t>
      </w:r>
      <w:r>
        <w:rPr>
          <w:sz w:val="26"/>
        </w:rPr>
        <w:t>của</w:t>
      </w:r>
      <w:r>
        <w:rPr>
          <w:spacing w:val="-3"/>
          <w:sz w:val="26"/>
        </w:rPr>
        <w:t> </w:t>
      </w:r>
      <w:r>
        <w:rPr>
          <w:sz w:val="26"/>
        </w:rPr>
        <w:t>các</w:t>
      </w:r>
      <w:r>
        <w:rPr>
          <w:spacing w:val="-1"/>
          <w:sz w:val="26"/>
        </w:rPr>
        <w:t> </w:t>
      </w:r>
      <w:r>
        <w:rPr>
          <w:sz w:val="26"/>
        </w:rPr>
        <w:t>em</w:t>
      </w:r>
      <w:r>
        <w:rPr>
          <w:spacing w:val="-4"/>
          <w:sz w:val="26"/>
        </w:rPr>
        <w:t> </w:t>
      </w:r>
      <w:r>
        <w:rPr>
          <w:sz w:val="26"/>
        </w:rPr>
        <w:t>học</w:t>
      </w:r>
      <w:r>
        <w:rPr>
          <w:spacing w:val="-3"/>
          <w:sz w:val="26"/>
        </w:rPr>
        <w:t> </w:t>
      </w:r>
      <w:r>
        <w:rPr>
          <w:sz w:val="26"/>
        </w:rPr>
        <w:t>sinh</w:t>
      </w:r>
      <w:r>
        <w:rPr>
          <w:spacing w:val="-4"/>
          <w:sz w:val="26"/>
        </w:rPr>
        <w:t> </w:t>
      </w:r>
      <w:r>
        <w:rPr>
          <w:sz w:val="26"/>
        </w:rPr>
        <w:t>lớp</w:t>
      </w:r>
      <w:r>
        <w:rPr>
          <w:spacing w:val="33"/>
          <w:sz w:val="26"/>
        </w:rPr>
        <w:t> </w:t>
      </w:r>
      <w:r>
        <w:rPr>
          <w:sz w:val="24"/>
        </w:rPr>
        <w:t>6</w:t>
      </w:r>
      <w:r>
        <w:rPr>
          <w:spacing w:val="-37"/>
          <w:sz w:val="24"/>
        </w:rPr>
        <w:t> </w:t>
      </w:r>
      <w:r>
        <w:rPr>
          <w:i/>
          <w:sz w:val="24"/>
        </w:rPr>
        <w:t>A</w:t>
      </w:r>
      <w:r>
        <w:rPr>
          <w:i/>
          <w:spacing w:val="-21"/>
          <w:sz w:val="24"/>
        </w:rPr>
        <w:t> </w:t>
      </w:r>
      <w:r>
        <w:rPr>
          <w:spacing w:val="-10"/>
          <w:sz w:val="26"/>
        </w:rPr>
        <w:t>.</w:t>
      </w:r>
    </w:p>
    <w:p>
      <w:pPr>
        <w:spacing w:after="0" w:line="240" w:lineRule="auto"/>
        <w:jc w:val="left"/>
        <w:rPr>
          <w:sz w:val="26"/>
        </w:rPr>
        <w:sectPr>
          <w:type w:val="continuous"/>
          <w:pgSz w:w="11910" w:h="16850"/>
          <w:pgMar w:top="760" w:bottom="280" w:left="900" w:right="60"/>
        </w:sectPr>
      </w:pPr>
    </w:p>
    <w:p>
      <w:pPr>
        <w:pStyle w:val="ListParagraph"/>
        <w:numPr>
          <w:ilvl w:val="0"/>
          <w:numId w:val="44"/>
        </w:numPr>
        <w:tabs>
          <w:tab w:pos="511" w:val="left" w:leader="none"/>
        </w:tabs>
        <w:spacing w:line="240" w:lineRule="auto" w:before="73" w:after="0"/>
        <w:ind w:left="511" w:right="0" w:hanging="279"/>
        <w:jc w:val="left"/>
        <w:rPr>
          <w:sz w:val="26"/>
        </w:rPr>
      </w:pPr>
      <w:r>
        <w:rPr>
          <w:sz w:val="26"/>
        </w:rPr>
        <w:t>Lớp</w:t>
      </w:r>
      <w:r>
        <w:rPr>
          <w:spacing w:val="-5"/>
          <w:sz w:val="26"/>
        </w:rPr>
        <w:t> </w:t>
      </w:r>
      <w:r>
        <w:rPr>
          <w:sz w:val="26"/>
        </w:rPr>
        <w:t>6A</w:t>
      </w:r>
      <w:r>
        <w:rPr>
          <w:spacing w:val="-2"/>
          <w:sz w:val="26"/>
        </w:rPr>
        <w:t> </w:t>
      </w:r>
      <w:r>
        <w:rPr>
          <w:sz w:val="26"/>
        </w:rPr>
        <w:t>có</w:t>
      </w:r>
      <w:r>
        <w:rPr>
          <w:spacing w:val="-5"/>
          <w:sz w:val="26"/>
        </w:rPr>
        <w:t> </w:t>
      </w:r>
      <w:r>
        <w:rPr>
          <w:sz w:val="26"/>
        </w:rPr>
        <w:t>bao</w:t>
      </w:r>
      <w:r>
        <w:rPr>
          <w:spacing w:val="-2"/>
          <w:sz w:val="26"/>
        </w:rPr>
        <w:t> </w:t>
      </w:r>
      <w:r>
        <w:rPr>
          <w:sz w:val="26"/>
        </w:rPr>
        <w:t>nhiêu</w:t>
      </w:r>
      <w:r>
        <w:rPr>
          <w:spacing w:val="-5"/>
          <w:sz w:val="26"/>
        </w:rPr>
        <w:t> </w:t>
      </w:r>
      <w:r>
        <w:rPr>
          <w:sz w:val="26"/>
        </w:rPr>
        <w:t>học</w:t>
      </w:r>
      <w:r>
        <w:rPr>
          <w:spacing w:val="-5"/>
          <w:sz w:val="26"/>
        </w:rPr>
        <w:t> </w:t>
      </w:r>
      <w:r>
        <w:rPr>
          <w:sz w:val="26"/>
        </w:rPr>
        <w:t>sinh</w:t>
      </w:r>
      <w:r>
        <w:rPr>
          <w:spacing w:val="-5"/>
          <w:sz w:val="26"/>
        </w:rPr>
        <w:t> </w:t>
      </w:r>
      <w:r>
        <w:rPr>
          <w:spacing w:val="-10"/>
          <w:sz w:val="26"/>
        </w:rPr>
        <w:t>?</w:t>
      </w:r>
    </w:p>
    <w:p>
      <w:pPr>
        <w:pStyle w:val="BodyText"/>
        <w:spacing w:before="7"/>
      </w:pPr>
    </w:p>
    <w:p>
      <w:pPr>
        <w:pStyle w:val="ListParagraph"/>
        <w:numPr>
          <w:ilvl w:val="0"/>
          <w:numId w:val="44"/>
        </w:numPr>
        <w:tabs>
          <w:tab w:pos="498" w:val="left" w:leader="none"/>
        </w:tabs>
        <w:spacing w:line="240" w:lineRule="auto" w:before="0" w:after="0"/>
        <w:ind w:left="498" w:right="0" w:hanging="266"/>
        <w:jc w:val="left"/>
        <w:rPr>
          <w:sz w:val="26"/>
        </w:rPr>
      </w:pPr>
      <w:r>
        <w:rPr>
          <w:sz w:val="26"/>
        </w:rPr>
        <w:t>Tính</w:t>
      </w:r>
      <w:r>
        <w:rPr>
          <w:spacing w:val="-6"/>
          <w:sz w:val="26"/>
        </w:rPr>
        <w:t> </w:t>
      </w:r>
      <w:r>
        <w:rPr>
          <w:sz w:val="26"/>
        </w:rPr>
        <w:t>chiều</w:t>
      </w:r>
      <w:r>
        <w:rPr>
          <w:spacing w:val="-3"/>
          <w:sz w:val="26"/>
        </w:rPr>
        <w:t> </w:t>
      </w:r>
      <w:r>
        <w:rPr>
          <w:sz w:val="26"/>
        </w:rPr>
        <w:t>cao</w:t>
      </w:r>
      <w:r>
        <w:rPr>
          <w:spacing w:val="-3"/>
          <w:sz w:val="26"/>
        </w:rPr>
        <w:t> </w:t>
      </w:r>
      <w:r>
        <w:rPr>
          <w:sz w:val="26"/>
        </w:rPr>
        <w:t>trung bình</w:t>
      </w:r>
      <w:r>
        <w:rPr>
          <w:spacing w:val="-4"/>
          <w:sz w:val="26"/>
        </w:rPr>
        <w:t> </w:t>
      </w:r>
      <w:r>
        <w:rPr>
          <w:sz w:val="26"/>
        </w:rPr>
        <w:t>của</w:t>
      </w:r>
      <w:r>
        <w:rPr>
          <w:spacing w:val="-3"/>
          <w:sz w:val="26"/>
        </w:rPr>
        <w:t> </w:t>
      </w:r>
      <w:r>
        <w:rPr>
          <w:sz w:val="26"/>
        </w:rPr>
        <w:t>các em</w:t>
      </w:r>
      <w:r>
        <w:rPr>
          <w:spacing w:val="-5"/>
          <w:sz w:val="26"/>
        </w:rPr>
        <w:t> </w:t>
      </w:r>
      <w:r>
        <w:rPr>
          <w:sz w:val="26"/>
        </w:rPr>
        <w:t>học</w:t>
      </w:r>
      <w:r>
        <w:rPr>
          <w:spacing w:val="-1"/>
          <w:sz w:val="26"/>
        </w:rPr>
        <w:t> </w:t>
      </w:r>
      <w:r>
        <w:rPr>
          <w:sz w:val="26"/>
        </w:rPr>
        <w:t>sinh</w:t>
      </w:r>
      <w:r>
        <w:rPr>
          <w:spacing w:val="60"/>
          <w:sz w:val="26"/>
        </w:rPr>
        <w:t> </w:t>
      </w:r>
      <w:r>
        <w:rPr>
          <w:sz w:val="26"/>
        </w:rPr>
        <w:t>lớp</w:t>
      </w:r>
      <w:r>
        <w:rPr>
          <w:spacing w:val="34"/>
          <w:sz w:val="26"/>
        </w:rPr>
        <w:t> </w:t>
      </w:r>
      <w:r>
        <w:rPr>
          <w:sz w:val="24"/>
        </w:rPr>
        <w:t>6</w:t>
      </w:r>
      <w:r>
        <w:rPr>
          <w:spacing w:val="-37"/>
          <w:sz w:val="24"/>
        </w:rPr>
        <w:t> </w:t>
      </w:r>
      <w:r>
        <w:rPr>
          <w:i/>
          <w:sz w:val="24"/>
        </w:rPr>
        <w:t>A</w:t>
      </w:r>
      <w:r>
        <w:rPr>
          <w:i/>
          <w:spacing w:val="-21"/>
          <w:sz w:val="24"/>
        </w:rPr>
        <w:t> </w:t>
      </w:r>
      <w:r>
        <w:rPr>
          <w:spacing w:val="-10"/>
          <w:sz w:val="26"/>
        </w:rPr>
        <w:t>?</w:t>
      </w:r>
    </w:p>
    <w:p>
      <w:pPr>
        <w:pStyle w:val="BodyText"/>
        <w:spacing w:before="16"/>
      </w:pPr>
    </w:p>
    <w:p>
      <w:pPr>
        <w:pStyle w:val="BodyText"/>
        <w:spacing w:line="360" w:lineRule="auto"/>
        <w:ind w:left="232" w:right="788"/>
        <w:jc w:val="both"/>
      </w:pPr>
      <w:r>
        <w:rPr>
          <w:b/>
        </w:rPr>
        <w:t>Câu 14 </w:t>
      </w:r>
      <w:r>
        <w:rPr>
          <w:i/>
        </w:rPr>
        <w:t>(2,0 điểm): </w:t>
      </w:r>
      <w:r>
        <w:rPr/>
        <w:t>Một chiếc hộp có 12 thẻ cùng loại,mỗi thẻ được ghi một trong các số 1,2,3,…12. Hai thẻ khác nhau thì đánh số khác nhau. Rút ngẫu nhiên một thẻ trong hộp. Xét biến cố ‘‘Số xuất hiện trên thẻ là số lẻ’’ Tính xác suất của biến cố trên.</w:t>
      </w:r>
    </w:p>
    <w:p>
      <w:pPr>
        <w:spacing w:line="355" w:lineRule="auto" w:before="153"/>
        <w:ind w:left="232" w:right="1010" w:hanging="1"/>
        <w:jc w:val="both"/>
        <w:rPr>
          <w:sz w:val="26"/>
        </w:rPr>
      </w:pPr>
      <w:r>
        <w:rPr>
          <w:b/>
          <w:sz w:val="26"/>
        </w:rPr>
        <w:t>Câu</w:t>
      </w:r>
      <w:r>
        <w:rPr>
          <w:b/>
          <w:spacing w:val="-7"/>
          <w:sz w:val="26"/>
        </w:rPr>
        <w:t> </w:t>
      </w:r>
      <w:r>
        <w:rPr>
          <w:b/>
          <w:sz w:val="26"/>
        </w:rPr>
        <w:t>15 </w:t>
      </w:r>
      <w:r>
        <w:rPr>
          <w:i/>
          <w:sz w:val="26"/>
        </w:rPr>
        <w:t>(2,5</w:t>
      </w:r>
      <w:r>
        <w:rPr>
          <w:i/>
          <w:spacing w:val="-2"/>
          <w:sz w:val="26"/>
        </w:rPr>
        <w:t> </w:t>
      </w:r>
      <w:r>
        <w:rPr>
          <w:i/>
          <w:sz w:val="26"/>
        </w:rPr>
        <w:t>điểm):</w:t>
      </w:r>
      <w:r>
        <w:rPr>
          <w:i/>
          <w:spacing w:val="-2"/>
          <w:sz w:val="26"/>
        </w:rPr>
        <w:t> </w:t>
      </w:r>
      <w:r>
        <w:rPr>
          <w:sz w:val="26"/>
        </w:rPr>
        <w:t>Cho</w:t>
      </w:r>
      <w:r>
        <w:rPr>
          <w:spacing w:val="35"/>
          <w:sz w:val="26"/>
        </w:rPr>
        <w:t> </w:t>
      </w:r>
      <w:r>
        <w:rPr>
          <w:rFonts w:ascii="Symbol" w:hAnsi="Symbol"/>
          <w:sz w:val="25"/>
        </w:rPr>
        <w:t></w:t>
      </w:r>
      <w:r>
        <w:rPr>
          <w:spacing w:val="35"/>
          <w:sz w:val="25"/>
        </w:rPr>
        <w:t> </w:t>
      </w:r>
      <w:r>
        <w:rPr>
          <w:sz w:val="26"/>
        </w:rPr>
        <w:t>ABC</w:t>
      </w:r>
      <w:r>
        <w:rPr>
          <w:spacing w:val="-2"/>
          <w:sz w:val="26"/>
        </w:rPr>
        <w:t> </w:t>
      </w:r>
      <w:r>
        <w:rPr>
          <w:sz w:val="26"/>
        </w:rPr>
        <w:t>vuông</w:t>
      </w:r>
      <w:r>
        <w:rPr>
          <w:spacing w:val="-2"/>
          <w:sz w:val="26"/>
        </w:rPr>
        <w:t> </w:t>
      </w:r>
      <w:r>
        <w:rPr>
          <w:sz w:val="26"/>
        </w:rPr>
        <w:t>tại A,</w:t>
      </w:r>
      <w:r>
        <w:rPr>
          <w:spacing w:val="-2"/>
          <w:sz w:val="26"/>
        </w:rPr>
        <w:t> </w:t>
      </w:r>
      <w:r>
        <w:rPr>
          <w:sz w:val="26"/>
        </w:rPr>
        <w:t>BE</w:t>
      </w:r>
      <w:r>
        <w:rPr>
          <w:spacing w:val="-2"/>
          <w:sz w:val="26"/>
        </w:rPr>
        <w:t> </w:t>
      </w:r>
      <w:r>
        <w:rPr>
          <w:sz w:val="26"/>
        </w:rPr>
        <w:t>là</w:t>
      </w:r>
      <w:r>
        <w:rPr>
          <w:spacing w:val="-2"/>
          <w:sz w:val="26"/>
        </w:rPr>
        <w:t> </w:t>
      </w:r>
      <w:r>
        <w:rPr>
          <w:sz w:val="26"/>
        </w:rPr>
        <w:t>tia</w:t>
      </w:r>
      <w:r>
        <w:rPr>
          <w:spacing w:val="-2"/>
          <w:sz w:val="26"/>
        </w:rPr>
        <w:t> </w:t>
      </w:r>
      <w:r>
        <w:rPr>
          <w:sz w:val="26"/>
        </w:rPr>
        <w:t>phân</w:t>
      </w:r>
      <w:r>
        <w:rPr>
          <w:spacing w:val="-2"/>
          <w:sz w:val="26"/>
        </w:rPr>
        <w:t> </w:t>
      </w:r>
      <w:r>
        <w:rPr>
          <w:sz w:val="26"/>
        </w:rPr>
        <w:t>giác</w:t>
      </w:r>
      <w:r>
        <w:rPr>
          <w:spacing w:val="-2"/>
          <w:sz w:val="26"/>
        </w:rPr>
        <w:t> </w:t>
      </w:r>
      <w:r>
        <w:rPr>
          <w:sz w:val="26"/>
        </w:rPr>
        <w:t>của</w:t>
      </w:r>
      <w:r>
        <w:rPr>
          <w:spacing w:val="36"/>
          <w:sz w:val="26"/>
        </w:rPr>
        <w:t> </w:t>
      </w:r>
      <w:r>
        <w:rPr>
          <w:rFonts w:ascii="Symbol" w:hAnsi="Symbol"/>
          <w:sz w:val="24"/>
        </w:rPr>
        <w:t></w:t>
      </w:r>
      <w:r>
        <w:rPr>
          <w:spacing w:val="-15"/>
          <w:sz w:val="24"/>
        </w:rPr>
        <w:t> </w:t>
      </w:r>
      <w:r>
        <w:rPr>
          <w:sz w:val="26"/>
        </w:rPr>
        <w:t>B</w:t>
      </w:r>
      <w:r>
        <w:rPr>
          <w:spacing w:val="-2"/>
          <w:sz w:val="26"/>
        </w:rPr>
        <w:t> </w:t>
      </w:r>
      <w:r>
        <w:rPr>
          <w:sz w:val="26"/>
        </w:rPr>
        <w:t>(E</w:t>
      </w:r>
      <w:r>
        <w:rPr>
          <w:rFonts w:ascii="Symbol" w:hAnsi="Symbol"/>
          <w:sz w:val="25"/>
        </w:rPr>
        <w:t></w:t>
      </w:r>
      <w:r>
        <w:rPr>
          <w:sz w:val="26"/>
        </w:rPr>
        <w:t>AC).</w:t>
      </w:r>
      <w:r>
        <w:rPr>
          <w:spacing w:val="-2"/>
          <w:sz w:val="26"/>
        </w:rPr>
        <w:t> </w:t>
      </w:r>
      <w:r>
        <w:rPr>
          <w:sz w:val="26"/>
        </w:rPr>
        <w:t>Trên</w:t>
      </w:r>
      <w:r>
        <w:rPr>
          <w:spacing w:val="-2"/>
          <w:sz w:val="26"/>
        </w:rPr>
        <w:t> </w:t>
      </w:r>
      <w:r>
        <w:rPr>
          <w:sz w:val="26"/>
        </w:rPr>
        <w:t>BC lấy điểm K sao cho BK = BA.</w:t>
      </w:r>
    </w:p>
    <w:p>
      <w:pPr>
        <w:pStyle w:val="ListParagraph"/>
        <w:numPr>
          <w:ilvl w:val="0"/>
          <w:numId w:val="45"/>
        </w:numPr>
        <w:tabs>
          <w:tab w:pos="497" w:val="left" w:leader="none"/>
        </w:tabs>
        <w:spacing w:line="240" w:lineRule="auto" w:before="168" w:after="0"/>
        <w:ind w:left="497" w:right="0" w:hanging="265"/>
        <w:jc w:val="left"/>
        <w:rPr>
          <w:sz w:val="26"/>
        </w:rPr>
      </w:pPr>
      <w:r>
        <w:rPr>
          <w:spacing w:val="-2"/>
          <w:sz w:val="26"/>
        </w:rPr>
        <w:t>Chứng</w:t>
      </w:r>
      <w:r>
        <w:rPr>
          <w:spacing w:val="-15"/>
          <w:sz w:val="26"/>
        </w:rPr>
        <w:t> </w:t>
      </w:r>
      <w:r>
        <w:rPr>
          <w:spacing w:val="-2"/>
          <w:sz w:val="26"/>
        </w:rPr>
        <w:t>minh:</w:t>
      </w:r>
      <w:r>
        <w:rPr>
          <w:spacing w:val="67"/>
          <w:sz w:val="26"/>
        </w:rPr>
        <w:t> </w:t>
      </w:r>
      <w:r>
        <w:rPr>
          <w:spacing w:val="-2"/>
          <w:sz w:val="25"/>
        </w:rPr>
        <w:t>ΔABE=ΔKBE</w:t>
      </w:r>
      <w:r>
        <w:rPr>
          <w:spacing w:val="-28"/>
          <w:sz w:val="25"/>
        </w:rPr>
        <w:t> </w:t>
      </w:r>
      <w:r>
        <w:rPr>
          <w:spacing w:val="-10"/>
          <w:sz w:val="26"/>
        </w:rPr>
        <w:t>.</w:t>
      </w:r>
    </w:p>
    <w:p>
      <w:pPr>
        <w:pStyle w:val="BodyText"/>
        <w:spacing w:before="9"/>
      </w:pPr>
    </w:p>
    <w:p>
      <w:pPr>
        <w:pStyle w:val="ListParagraph"/>
        <w:numPr>
          <w:ilvl w:val="0"/>
          <w:numId w:val="45"/>
        </w:numPr>
        <w:tabs>
          <w:tab w:pos="511" w:val="left" w:leader="none"/>
        </w:tabs>
        <w:spacing w:line="240" w:lineRule="auto" w:before="0" w:after="0"/>
        <w:ind w:left="511" w:right="0" w:hanging="279"/>
        <w:jc w:val="left"/>
        <w:rPr>
          <w:sz w:val="26"/>
        </w:rPr>
      </w:pPr>
      <w:r>
        <w:rPr>
          <w:sz w:val="26"/>
        </w:rPr>
        <w:t>Chứng</w:t>
      </w:r>
      <w:r>
        <w:rPr>
          <w:spacing w:val="-3"/>
          <w:sz w:val="26"/>
        </w:rPr>
        <w:t> </w:t>
      </w:r>
      <w:r>
        <w:rPr>
          <w:sz w:val="26"/>
        </w:rPr>
        <w:t>minh:</w:t>
      </w:r>
      <w:r>
        <w:rPr>
          <w:spacing w:val="-5"/>
          <w:sz w:val="26"/>
        </w:rPr>
        <w:t> </w:t>
      </w:r>
      <w:r>
        <w:rPr>
          <w:sz w:val="26"/>
        </w:rPr>
        <w:t>EC</w:t>
      </w:r>
      <w:r>
        <w:rPr>
          <w:spacing w:val="-6"/>
          <w:sz w:val="26"/>
        </w:rPr>
        <w:t> </w:t>
      </w:r>
      <w:r>
        <w:rPr>
          <w:sz w:val="26"/>
        </w:rPr>
        <w:t>&gt; </w:t>
      </w:r>
      <w:r>
        <w:rPr>
          <w:spacing w:val="-5"/>
          <w:sz w:val="26"/>
        </w:rPr>
        <w:t>EA.</w:t>
      </w:r>
    </w:p>
    <w:p>
      <w:pPr>
        <w:pStyle w:val="BodyText"/>
        <w:spacing w:before="12"/>
      </w:pPr>
    </w:p>
    <w:p>
      <w:pPr>
        <w:pStyle w:val="BodyText"/>
        <w:spacing w:line="360" w:lineRule="auto"/>
        <w:ind w:left="232" w:right="663" w:hanging="1"/>
      </w:pPr>
      <w:r>
        <w:rPr>
          <w:b/>
        </w:rPr>
        <w:t>Câu</w:t>
      </w:r>
      <w:r>
        <w:rPr>
          <w:b/>
          <w:spacing w:val="-3"/>
        </w:rPr>
        <w:t> </w:t>
      </w:r>
      <w:r>
        <w:rPr>
          <w:b/>
        </w:rPr>
        <w:t>16 </w:t>
      </w:r>
      <w:r>
        <w:rPr>
          <w:i/>
        </w:rPr>
        <w:t>(1,0</w:t>
      </w:r>
      <w:r>
        <w:rPr>
          <w:i/>
          <w:spacing w:val="-3"/>
        </w:rPr>
        <w:t> </w:t>
      </w:r>
      <w:r>
        <w:rPr>
          <w:i/>
        </w:rPr>
        <w:t>điểm):</w:t>
      </w:r>
      <w:r>
        <w:rPr>
          <w:i/>
          <w:spacing w:val="-3"/>
        </w:rPr>
        <w:t> </w:t>
      </w:r>
      <w:r>
        <w:rPr/>
        <w:t>Một</w:t>
      </w:r>
      <w:r>
        <w:rPr>
          <w:spacing w:val="-3"/>
        </w:rPr>
        <w:t> </w:t>
      </w:r>
      <w:r>
        <w:rPr/>
        <w:t>chiếc</w:t>
      </w:r>
      <w:r>
        <w:rPr>
          <w:spacing w:val="-3"/>
        </w:rPr>
        <w:t> </w:t>
      </w:r>
      <w:r>
        <w:rPr/>
        <w:t>thang</w:t>
      </w:r>
      <w:r>
        <w:rPr>
          <w:spacing w:val="-3"/>
        </w:rPr>
        <w:t> </w:t>
      </w:r>
      <w:r>
        <w:rPr/>
        <w:t>dựa</w:t>
      </w:r>
      <w:r>
        <w:rPr>
          <w:spacing w:val="-3"/>
        </w:rPr>
        <w:t> </w:t>
      </w:r>
      <w:r>
        <w:rPr/>
        <w:t>vào</w:t>
      </w:r>
      <w:r>
        <w:rPr>
          <w:spacing w:val="-3"/>
        </w:rPr>
        <w:t> </w:t>
      </w:r>
      <w:r>
        <w:rPr/>
        <w:t>tường</w:t>
      </w:r>
      <w:r>
        <w:rPr>
          <w:spacing w:val="-3"/>
        </w:rPr>
        <w:t> </w:t>
      </w:r>
      <w:r>
        <w:rPr/>
        <w:t>và</w:t>
      </w:r>
      <w:r>
        <w:rPr>
          <w:spacing w:val="-3"/>
        </w:rPr>
        <w:t> </w:t>
      </w:r>
      <w:r>
        <w:rPr/>
        <w:t>nghiêng</w:t>
      </w:r>
      <w:r>
        <w:rPr>
          <w:spacing w:val="-3"/>
        </w:rPr>
        <w:t> </w:t>
      </w:r>
      <w:r>
        <w:rPr/>
        <w:t>với mặt</w:t>
      </w:r>
      <w:r>
        <w:rPr>
          <w:spacing w:val="-3"/>
        </w:rPr>
        <w:t> </w:t>
      </w:r>
      <w:r>
        <w:rPr/>
        <w:t>đất</w:t>
      </w:r>
      <w:r>
        <w:rPr>
          <w:spacing w:val="-3"/>
        </w:rPr>
        <w:t> </w:t>
      </w:r>
      <w:r>
        <w:rPr/>
        <w:t>là</w:t>
      </w:r>
      <w:r>
        <w:rPr>
          <w:spacing w:val="-3"/>
        </w:rPr>
        <w:t> </w:t>
      </w:r>
      <w:r>
        <w:rPr/>
        <w:t>65</w:t>
      </w:r>
      <w:r>
        <w:rPr>
          <w:vertAlign w:val="superscript"/>
        </w:rPr>
        <w:t>0</w:t>
      </w:r>
      <w:r>
        <w:rPr>
          <w:vertAlign w:val="baseline"/>
        </w:rPr>
        <w:t>.</w:t>
      </w:r>
      <w:r>
        <w:rPr>
          <w:spacing w:val="-3"/>
          <w:vertAlign w:val="baseline"/>
        </w:rPr>
        <w:t> </w:t>
      </w:r>
      <w:r>
        <w:rPr>
          <w:vertAlign w:val="baseline"/>
        </w:rPr>
        <w:t>Tính</w:t>
      </w:r>
      <w:r>
        <w:rPr>
          <w:spacing w:val="-3"/>
          <w:vertAlign w:val="baseline"/>
        </w:rPr>
        <w:t> </w:t>
      </w:r>
      <w:r>
        <w:rPr>
          <w:vertAlign w:val="baseline"/>
        </w:rPr>
        <w:t>góc nghiêng của thang so với tường.</w:t>
      </w:r>
    </w:p>
    <w:p>
      <w:pPr>
        <w:spacing w:before="159"/>
        <w:ind w:left="0" w:right="560" w:firstLine="0"/>
        <w:jc w:val="center"/>
        <w:rPr>
          <w:b/>
          <w:sz w:val="26"/>
        </w:rPr>
      </w:pPr>
      <w:r>
        <w:rPr>
          <w:b/>
          <w:sz w:val="26"/>
        </w:rPr>
        <w:t>---------------</w:t>
      </w:r>
      <w:r>
        <w:rPr>
          <w:b/>
          <w:spacing w:val="-11"/>
          <w:sz w:val="26"/>
        </w:rPr>
        <w:t> </w:t>
      </w:r>
      <w:r>
        <w:rPr>
          <w:b/>
          <w:sz w:val="26"/>
        </w:rPr>
        <w:t>HẾT</w:t>
      </w:r>
      <w:r>
        <w:rPr>
          <w:b/>
          <w:spacing w:val="-14"/>
          <w:sz w:val="26"/>
        </w:rPr>
        <w:t> </w:t>
      </w:r>
      <w:r>
        <w:rPr>
          <w:b/>
          <w:sz w:val="26"/>
        </w:rPr>
        <w:t>--------------</w:t>
      </w:r>
      <w:r>
        <w:rPr>
          <w:b/>
          <w:spacing w:val="-10"/>
          <w:sz w:val="26"/>
        </w:rPr>
        <w:t>-</w:t>
      </w:r>
    </w:p>
    <w:p>
      <w:pPr>
        <w:spacing w:after="0"/>
        <w:jc w:val="center"/>
        <w:rPr>
          <w:sz w:val="26"/>
        </w:rPr>
        <w:sectPr>
          <w:pgSz w:w="11910" w:h="16850"/>
          <w:pgMar w:top="780" w:bottom="280" w:left="900" w:right="60"/>
        </w:sectPr>
      </w:pPr>
    </w:p>
    <w:p>
      <w:pPr>
        <w:spacing w:before="73"/>
        <w:ind w:left="0" w:right="559" w:firstLine="0"/>
        <w:jc w:val="center"/>
        <w:rPr>
          <w:b/>
          <w:sz w:val="26"/>
        </w:rPr>
      </w:pPr>
      <w:r>
        <w:rPr>
          <w:b/>
          <w:sz w:val="26"/>
        </w:rPr>
        <w:t>HƯỚNG</w:t>
      </w:r>
      <w:r>
        <w:rPr>
          <w:b/>
          <w:spacing w:val="-5"/>
          <w:sz w:val="26"/>
        </w:rPr>
        <w:t> </w:t>
      </w:r>
      <w:r>
        <w:rPr>
          <w:b/>
          <w:sz w:val="26"/>
        </w:rPr>
        <w:t>DẪN</w:t>
      </w:r>
      <w:r>
        <w:rPr>
          <w:b/>
          <w:spacing w:val="-7"/>
          <w:sz w:val="26"/>
        </w:rPr>
        <w:t> </w:t>
      </w:r>
      <w:r>
        <w:rPr>
          <w:b/>
          <w:sz w:val="26"/>
        </w:rPr>
        <w:t>CHẤM</w:t>
      </w:r>
      <w:r>
        <w:rPr>
          <w:b/>
          <w:spacing w:val="-7"/>
          <w:sz w:val="26"/>
        </w:rPr>
        <w:t> </w:t>
      </w:r>
      <w:r>
        <w:rPr>
          <w:b/>
          <w:sz w:val="26"/>
        </w:rPr>
        <w:t>MÔN</w:t>
      </w:r>
      <w:r>
        <w:rPr>
          <w:b/>
          <w:spacing w:val="-6"/>
          <w:sz w:val="26"/>
        </w:rPr>
        <w:t> </w:t>
      </w:r>
      <w:r>
        <w:rPr>
          <w:b/>
          <w:sz w:val="26"/>
        </w:rPr>
        <w:t>TOÁN</w:t>
      </w:r>
      <w:r>
        <w:rPr>
          <w:b/>
          <w:spacing w:val="-7"/>
          <w:sz w:val="26"/>
        </w:rPr>
        <w:t> </w:t>
      </w:r>
      <w:r>
        <w:rPr>
          <w:b/>
          <w:sz w:val="26"/>
        </w:rPr>
        <w:t>-</w:t>
      </w:r>
      <w:r>
        <w:rPr>
          <w:b/>
          <w:spacing w:val="-5"/>
          <w:sz w:val="26"/>
        </w:rPr>
        <w:t> </w:t>
      </w:r>
      <w:r>
        <w:rPr>
          <w:b/>
          <w:sz w:val="26"/>
        </w:rPr>
        <w:t>LỚP</w:t>
      </w:r>
      <w:r>
        <w:rPr>
          <w:b/>
          <w:spacing w:val="-6"/>
          <w:sz w:val="26"/>
        </w:rPr>
        <w:t> </w:t>
      </w:r>
      <w:r>
        <w:rPr>
          <w:b/>
          <w:spacing w:val="-10"/>
          <w:sz w:val="26"/>
        </w:rPr>
        <w:t>7</w:t>
      </w:r>
    </w:p>
    <w:p>
      <w:pPr>
        <w:pStyle w:val="ListParagraph"/>
        <w:numPr>
          <w:ilvl w:val="1"/>
          <w:numId w:val="45"/>
        </w:numPr>
        <w:tabs>
          <w:tab w:pos="461" w:val="left" w:leader="none"/>
        </w:tabs>
        <w:spacing w:line="240" w:lineRule="auto" w:before="188" w:after="0"/>
        <w:ind w:left="461" w:right="0" w:hanging="229"/>
        <w:jc w:val="left"/>
        <w:rPr>
          <w:i/>
          <w:sz w:val="26"/>
        </w:rPr>
      </w:pPr>
      <w:r>
        <w:rPr>
          <w:b/>
          <w:sz w:val="26"/>
          <w:u w:val="single"/>
        </w:rPr>
        <w:t>TRẮC</w:t>
      </w:r>
      <w:r>
        <w:rPr>
          <w:b/>
          <w:spacing w:val="-8"/>
          <w:sz w:val="26"/>
          <w:u w:val="single"/>
        </w:rPr>
        <w:t> </w:t>
      </w:r>
      <w:r>
        <w:rPr>
          <w:b/>
          <w:sz w:val="26"/>
          <w:u w:val="single"/>
        </w:rPr>
        <w:t>NGHIỆM</w:t>
      </w:r>
      <w:r>
        <w:rPr>
          <w:b/>
          <w:sz w:val="26"/>
          <w:u w:val="none"/>
        </w:rPr>
        <w:t>:</w:t>
      </w:r>
      <w:r>
        <w:rPr>
          <w:b/>
          <w:spacing w:val="-7"/>
          <w:sz w:val="26"/>
          <w:u w:val="none"/>
        </w:rPr>
        <w:t> </w:t>
      </w:r>
      <w:r>
        <w:rPr>
          <w:i/>
          <w:sz w:val="26"/>
          <w:u w:val="none"/>
        </w:rPr>
        <w:t>(3,0</w:t>
      </w:r>
      <w:r>
        <w:rPr>
          <w:i/>
          <w:spacing w:val="-10"/>
          <w:sz w:val="26"/>
          <w:u w:val="none"/>
        </w:rPr>
        <w:t> </w:t>
      </w:r>
      <w:r>
        <w:rPr>
          <w:i/>
          <w:spacing w:val="-2"/>
          <w:sz w:val="26"/>
          <w:u w:val="none"/>
        </w:rPr>
        <w:t>điểm)</w:t>
      </w:r>
    </w:p>
    <w:p>
      <w:pPr>
        <w:pStyle w:val="BodyText"/>
        <w:spacing w:before="5"/>
        <w:rPr>
          <w:i/>
          <w:sz w:val="16"/>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2"/>
        <w:gridCol w:w="775"/>
        <w:gridCol w:w="777"/>
        <w:gridCol w:w="775"/>
        <w:gridCol w:w="777"/>
        <w:gridCol w:w="777"/>
        <w:gridCol w:w="777"/>
        <w:gridCol w:w="775"/>
        <w:gridCol w:w="777"/>
        <w:gridCol w:w="777"/>
        <w:gridCol w:w="772"/>
        <w:gridCol w:w="770"/>
        <w:gridCol w:w="760"/>
      </w:tblGrid>
      <w:tr>
        <w:trPr>
          <w:trHeight w:val="489" w:hRule="atLeast"/>
        </w:trPr>
        <w:tc>
          <w:tcPr>
            <w:tcW w:w="842" w:type="dxa"/>
          </w:tcPr>
          <w:p>
            <w:pPr>
              <w:pStyle w:val="TableParagraph"/>
              <w:spacing w:before="2"/>
              <w:ind w:left="189"/>
              <w:rPr>
                <w:b/>
                <w:sz w:val="26"/>
              </w:rPr>
            </w:pPr>
            <w:r>
              <w:rPr>
                <w:b/>
                <w:spacing w:val="-5"/>
                <w:sz w:val="26"/>
              </w:rPr>
              <w:t>Câu</w:t>
            </w:r>
          </w:p>
        </w:tc>
        <w:tc>
          <w:tcPr>
            <w:tcW w:w="775" w:type="dxa"/>
          </w:tcPr>
          <w:p>
            <w:pPr>
              <w:pStyle w:val="TableParagraph"/>
              <w:spacing w:before="2"/>
              <w:ind w:left="18" w:right="10"/>
              <w:jc w:val="center"/>
              <w:rPr>
                <w:b/>
                <w:sz w:val="26"/>
              </w:rPr>
            </w:pPr>
            <w:r>
              <w:rPr>
                <w:b/>
                <w:spacing w:val="-10"/>
                <w:sz w:val="26"/>
              </w:rPr>
              <w:t>1</w:t>
            </w:r>
          </w:p>
        </w:tc>
        <w:tc>
          <w:tcPr>
            <w:tcW w:w="777" w:type="dxa"/>
          </w:tcPr>
          <w:p>
            <w:pPr>
              <w:pStyle w:val="TableParagraph"/>
              <w:spacing w:before="2"/>
              <w:ind w:left="21" w:right="10"/>
              <w:jc w:val="center"/>
              <w:rPr>
                <w:b/>
                <w:sz w:val="26"/>
              </w:rPr>
            </w:pPr>
            <w:r>
              <w:rPr>
                <w:b/>
                <w:spacing w:val="-10"/>
                <w:sz w:val="26"/>
              </w:rPr>
              <w:t>2</w:t>
            </w:r>
          </w:p>
        </w:tc>
        <w:tc>
          <w:tcPr>
            <w:tcW w:w="775" w:type="dxa"/>
          </w:tcPr>
          <w:p>
            <w:pPr>
              <w:pStyle w:val="TableParagraph"/>
              <w:spacing w:before="2"/>
              <w:ind w:left="18" w:right="4"/>
              <w:jc w:val="center"/>
              <w:rPr>
                <w:b/>
                <w:sz w:val="26"/>
              </w:rPr>
            </w:pPr>
            <w:r>
              <w:rPr>
                <w:b/>
                <w:spacing w:val="-10"/>
                <w:sz w:val="26"/>
              </w:rPr>
              <w:t>3</w:t>
            </w:r>
          </w:p>
        </w:tc>
        <w:tc>
          <w:tcPr>
            <w:tcW w:w="777" w:type="dxa"/>
          </w:tcPr>
          <w:p>
            <w:pPr>
              <w:pStyle w:val="TableParagraph"/>
              <w:spacing w:before="2"/>
              <w:ind w:left="21" w:right="4"/>
              <w:jc w:val="center"/>
              <w:rPr>
                <w:b/>
                <w:sz w:val="26"/>
              </w:rPr>
            </w:pPr>
            <w:r>
              <w:rPr>
                <w:b/>
                <w:spacing w:val="-10"/>
                <w:sz w:val="26"/>
              </w:rPr>
              <w:t>4</w:t>
            </w:r>
          </w:p>
        </w:tc>
        <w:tc>
          <w:tcPr>
            <w:tcW w:w="777" w:type="dxa"/>
          </w:tcPr>
          <w:p>
            <w:pPr>
              <w:pStyle w:val="TableParagraph"/>
              <w:spacing w:before="2"/>
              <w:ind w:left="21" w:right="7"/>
              <w:jc w:val="center"/>
              <w:rPr>
                <w:b/>
                <w:sz w:val="26"/>
              </w:rPr>
            </w:pPr>
            <w:r>
              <w:rPr>
                <w:b/>
                <w:spacing w:val="-10"/>
                <w:sz w:val="26"/>
              </w:rPr>
              <w:t>5</w:t>
            </w:r>
          </w:p>
        </w:tc>
        <w:tc>
          <w:tcPr>
            <w:tcW w:w="777" w:type="dxa"/>
          </w:tcPr>
          <w:p>
            <w:pPr>
              <w:pStyle w:val="TableParagraph"/>
              <w:spacing w:before="2"/>
              <w:ind w:left="21" w:right="6"/>
              <w:jc w:val="center"/>
              <w:rPr>
                <w:b/>
                <w:sz w:val="26"/>
              </w:rPr>
            </w:pPr>
            <w:r>
              <w:rPr>
                <w:b/>
                <w:spacing w:val="-10"/>
                <w:sz w:val="26"/>
              </w:rPr>
              <w:t>6</w:t>
            </w:r>
          </w:p>
        </w:tc>
        <w:tc>
          <w:tcPr>
            <w:tcW w:w="775" w:type="dxa"/>
          </w:tcPr>
          <w:p>
            <w:pPr>
              <w:pStyle w:val="TableParagraph"/>
              <w:spacing w:before="2"/>
              <w:ind w:left="18"/>
              <w:jc w:val="center"/>
              <w:rPr>
                <w:b/>
                <w:sz w:val="26"/>
              </w:rPr>
            </w:pPr>
            <w:r>
              <w:rPr>
                <w:b/>
                <w:spacing w:val="-10"/>
                <w:sz w:val="26"/>
              </w:rPr>
              <w:t>7</w:t>
            </w:r>
          </w:p>
        </w:tc>
        <w:tc>
          <w:tcPr>
            <w:tcW w:w="777" w:type="dxa"/>
          </w:tcPr>
          <w:p>
            <w:pPr>
              <w:pStyle w:val="TableParagraph"/>
              <w:spacing w:before="2"/>
              <w:ind w:left="21"/>
              <w:jc w:val="center"/>
              <w:rPr>
                <w:b/>
                <w:sz w:val="26"/>
              </w:rPr>
            </w:pPr>
            <w:r>
              <w:rPr>
                <w:b/>
                <w:spacing w:val="-10"/>
                <w:sz w:val="26"/>
              </w:rPr>
              <w:t>8</w:t>
            </w:r>
          </w:p>
        </w:tc>
        <w:tc>
          <w:tcPr>
            <w:tcW w:w="777" w:type="dxa"/>
          </w:tcPr>
          <w:p>
            <w:pPr>
              <w:pStyle w:val="TableParagraph"/>
              <w:spacing w:before="2"/>
              <w:ind w:left="21" w:right="3"/>
              <w:jc w:val="center"/>
              <w:rPr>
                <w:b/>
                <w:sz w:val="26"/>
              </w:rPr>
            </w:pPr>
            <w:r>
              <w:rPr>
                <w:b/>
                <w:spacing w:val="-10"/>
                <w:sz w:val="26"/>
              </w:rPr>
              <w:t>9</w:t>
            </w:r>
          </w:p>
        </w:tc>
        <w:tc>
          <w:tcPr>
            <w:tcW w:w="772" w:type="dxa"/>
          </w:tcPr>
          <w:p>
            <w:pPr>
              <w:pStyle w:val="TableParagraph"/>
              <w:spacing w:before="2"/>
              <w:ind w:left="19"/>
              <w:jc w:val="center"/>
              <w:rPr>
                <w:b/>
                <w:sz w:val="26"/>
              </w:rPr>
            </w:pPr>
            <w:r>
              <w:rPr>
                <w:b/>
                <w:spacing w:val="-5"/>
                <w:sz w:val="26"/>
              </w:rPr>
              <w:t>10</w:t>
            </w:r>
          </w:p>
        </w:tc>
        <w:tc>
          <w:tcPr>
            <w:tcW w:w="770" w:type="dxa"/>
          </w:tcPr>
          <w:p>
            <w:pPr>
              <w:pStyle w:val="TableParagraph"/>
              <w:spacing w:before="2"/>
              <w:ind w:left="18"/>
              <w:jc w:val="center"/>
              <w:rPr>
                <w:b/>
                <w:sz w:val="26"/>
              </w:rPr>
            </w:pPr>
            <w:r>
              <w:rPr>
                <w:b/>
                <w:spacing w:val="-5"/>
                <w:sz w:val="26"/>
              </w:rPr>
              <w:t>11</w:t>
            </w:r>
          </w:p>
        </w:tc>
        <w:tc>
          <w:tcPr>
            <w:tcW w:w="760" w:type="dxa"/>
          </w:tcPr>
          <w:p>
            <w:pPr>
              <w:pStyle w:val="TableParagraph"/>
              <w:spacing w:before="2"/>
              <w:ind w:left="24"/>
              <w:jc w:val="center"/>
              <w:rPr>
                <w:b/>
                <w:sz w:val="26"/>
              </w:rPr>
            </w:pPr>
            <w:r>
              <w:rPr>
                <w:b/>
                <w:spacing w:val="-5"/>
                <w:sz w:val="26"/>
              </w:rPr>
              <w:t>12</w:t>
            </w:r>
          </w:p>
        </w:tc>
      </w:tr>
      <w:tr>
        <w:trPr>
          <w:trHeight w:val="817" w:hRule="atLeast"/>
        </w:trPr>
        <w:tc>
          <w:tcPr>
            <w:tcW w:w="842" w:type="dxa"/>
          </w:tcPr>
          <w:p>
            <w:pPr>
              <w:pStyle w:val="TableParagraph"/>
              <w:spacing w:line="264" w:lineRule="auto" w:before="2"/>
              <w:ind w:left="283" w:right="172" w:hanging="94"/>
              <w:rPr>
                <w:b/>
                <w:sz w:val="26"/>
              </w:rPr>
            </w:pPr>
            <w:r>
              <w:rPr>
                <w:b/>
                <w:spacing w:val="-4"/>
                <w:sz w:val="26"/>
              </w:rPr>
              <w:t>Đáp </w:t>
            </w:r>
            <w:r>
              <w:rPr>
                <w:b/>
                <w:spacing w:val="-6"/>
                <w:sz w:val="26"/>
              </w:rPr>
              <w:t>án</w:t>
            </w:r>
          </w:p>
        </w:tc>
        <w:tc>
          <w:tcPr>
            <w:tcW w:w="775" w:type="dxa"/>
          </w:tcPr>
          <w:p>
            <w:pPr>
              <w:pStyle w:val="TableParagraph"/>
              <w:spacing w:before="2"/>
              <w:ind w:left="18" w:right="10"/>
              <w:jc w:val="center"/>
              <w:rPr>
                <w:sz w:val="26"/>
              </w:rPr>
            </w:pPr>
            <w:r>
              <w:rPr>
                <w:spacing w:val="-10"/>
                <w:sz w:val="26"/>
              </w:rPr>
              <w:t>D</w:t>
            </w:r>
          </w:p>
        </w:tc>
        <w:tc>
          <w:tcPr>
            <w:tcW w:w="777" w:type="dxa"/>
          </w:tcPr>
          <w:p>
            <w:pPr>
              <w:pStyle w:val="TableParagraph"/>
              <w:spacing w:before="2"/>
              <w:ind w:left="21" w:right="10"/>
              <w:jc w:val="center"/>
              <w:rPr>
                <w:sz w:val="26"/>
              </w:rPr>
            </w:pPr>
            <w:r>
              <w:rPr>
                <w:spacing w:val="-10"/>
                <w:sz w:val="26"/>
              </w:rPr>
              <w:t>C</w:t>
            </w:r>
          </w:p>
        </w:tc>
        <w:tc>
          <w:tcPr>
            <w:tcW w:w="775" w:type="dxa"/>
          </w:tcPr>
          <w:p>
            <w:pPr>
              <w:pStyle w:val="TableParagraph"/>
              <w:spacing w:before="2"/>
              <w:ind w:left="18" w:right="4"/>
              <w:jc w:val="center"/>
              <w:rPr>
                <w:sz w:val="26"/>
              </w:rPr>
            </w:pPr>
            <w:r>
              <w:rPr>
                <w:spacing w:val="-10"/>
                <w:sz w:val="26"/>
              </w:rPr>
              <w:t>C</w:t>
            </w:r>
          </w:p>
        </w:tc>
        <w:tc>
          <w:tcPr>
            <w:tcW w:w="777" w:type="dxa"/>
          </w:tcPr>
          <w:p>
            <w:pPr>
              <w:pStyle w:val="TableParagraph"/>
              <w:spacing w:before="2"/>
              <w:ind w:left="21" w:right="4"/>
              <w:jc w:val="center"/>
              <w:rPr>
                <w:sz w:val="26"/>
              </w:rPr>
            </w:pPr>
            <w:r>
              <w:rPr>
                <w:spacing w:val="-10"/>
                <w:sz w:val="26"/>
              </w:rPr>
              <w:t>A</w:t>
            </w:r>
          </w:p>
        </w:tc>
        <w:tc>
          <w:tcPr>
            <w:tcW w:w="777" w:type="dxa"/>
          </w:tcPr>
          <w:p>
            <w:pPr>
              <w:pStyle w:val="TableParagraph"/>
              <w:spacing w:before="2"/>
              <w:ind w:left="21" w:right="7"/>
              <w:jc w:val="center"/>
              <w:rPr>
                <w:sz w:val="26"/>
              </w:rPr>
            </w:pPr>
            <w:r>
              <w:rPr>
                <w:spacing w:val="-10"/>
                <w:sz w:val="26"/>
              </w:rPr>
              <w:t>D</w:t>
            </w:r>
          </w:p>
        </w:tc>
        <w:tc>
          <w:tcPr>
            <w:tcW w:w="777" w:type="dxa"/>
          </w:tcPr>
          <w:p>
            <w:pPr>
              <w:pStyle w:val="TableParagraph"/>
              <w:spacing w:before="2"/>
              <w:ind w:left="21" w:right="6"/>
              <w:jc w:val="center"/>
              <w:rPr>
                <w:sz w:val="26"/>
              </w:rPr>
            </w:pPr>
            <w:r>
              <w:rPr>
                <w:spacing w:val="-10"/>
                <w:sz w:val="26"/>
              </w:rPr>
              <w:t>B</w:t>
            </w:r>
          </w:p>
        </w:tc>
        <w:tc>
          <w:tcPr>
            <w:tcW w:w="775" w:type="dxa"/>
          </w:tcPr>
          <w:p>
            <w:pPr>
              <w:pStyle w:val="TableParagraph"/>
              <w:spacing w:before="2"/>
              <w:ind w:left="18"/>
              <w:jc w:val="center"/>
              <w:rPr>
                <w:sz w:val="26"/>
              </w:rPr>
            </w:pPr>
            <w:r>
              <w:rPr>
                <w:spacing w:val="-10"/>
                <w:sz w:val="26"/>
              </w:rPr>
              <w:t>C</w:t>
            </w:r>
          </w:p>
        </w:tc>
        <w:tc>
          <w:tcPr>
            <w:tcW w:w="777" w:type="dxa"/>
          </w:tcPr>
          <w:p>
            <w:pPr>
              <w:pStyle w:val="TableParagraph"/>
              <w:spacing w:before="2"/>
              <w:ind w:left="21"/>
              <w:jc w:val="center"/>
              <w:rPr>
                <w:sz w:val="26"/>
              </w:rPr>
            </w:pPr>
            <w:r>
              <w:rPr>
                <w:spacing w:val="-10"/>
                <w:sz w:val="26"/>
              </w:rPr>
              <w:t>B</w:t>
            </w:r>
          </w:p>
        </w:tc>
        <w:tc>
          <w:tcPr>
            <w:tcW w:w="777" w:type="dxa"/>
          </w:tcPr>
          <w:p>
            <w:pPr>
              <w:pStyle w:val="TableParagraph"/>
              <w:spacing w:before="2"/>
              <w:ind w:left="21" w:right="3"/>
              <w:jc w:val="center"/>
              <w:rPr>
                <w:sz w:val="26"/>
              </w:rPr>
            </w:pPr>
            <w:r>
              <w:rPr>
                <w:spacing w:val="-10"/>
                <w:sz w:val="26"/>
              </w:rPr>
              <w:t>B</w:t>
            </w:r>
          </w:p>
        </w:tc>
        <w:tc>
          <w:tcPr>
            <w:tcW w:w="772" w:type="dxa"/>
          </w:tcPr>
          <w:p>
            <w:pPr>
              <w:pStyle w:val="TableParagraph"/>
              <w:spacing w:before="2"/>
              <w:ind w:left="19"/>
              <w:jc w:val="center"/>
              <w:rPr>
                <w:sz w:val="26"/>
              </w:rPr>
            </w:pPr>
            <w:r>
              <w:rPr>
                <w:spacing w:val="-10"/>
                <w:sz w:val="26"/>
              </w:rPr>
              <w:t>B</w:t>
            </w:r>
          </w:p>
        </w:tc>
        <w:tc>
          <w:tcPr>
            <w:tcW w:w="770" w:type="dxa"/>
          </w:tcPr>
          <w:p>
            <w:pPr>
              <w:pStyle w:val="TableParagraph"/>
              <w:spacing w:before="2"/>
              <w:ind w:left="18"/>
              <w:jc w:val="center"/>
              <w:rPr>
                <w:sz w:val="26"/>
              </w:rPr>
            </w:pPr>
            <w:r>
              <w:rPr>
                <w:spacing w:val="-10"/>
                <w:sz w:val="26"/>
              </w:rPr>
              <w:t>C</w:t>
            </w:r>
          </w:p>
        </w:tc>
        <w:tc>
          <w:tcPr>
            <w:tcW w:w="760" w:type="dxa"/>
          </w:tcPr>
          <w:p>
            <w:pPr>
              <w:pStyle w:val="TableParagraph"/>
              <w:spacing w:before="2"/>
              <w:ind w:left="24"/>
              <w:jc w:val="center"/>
              <w:rPr>
                <w:sz w:val="26"/>
              </w:rPr>
            </w:pPr>
            <w:r>
              <w:rPr>
                <w:spacing w:val="-10"/>
                <w:sz w:val="26"/>
              </w:rPr>
              <w:t>C</w:t>
            </w:r>
          </w:p>
        </w:tc>
      </w:tr>
    </w:tbl>
    <w:p>
      <w:pPr>
        <w:pStyle w:val="ListParagraph"/>
        <w:numPr>
          <w:ilvl w:val="1"/>
          <w:numId w:val="45"/>
        </w:numPr>
        <w:tabs>
          <w:tab w:pos="562" w:val="left" w:leader="none"/>
        </w:tabs>
        <w:spacing w:line="240" w:lineRule="auto" w:before="3" w:after="0"/>
        <w:ind w:left="562" w:right="0" w:hanging="330"/>
        <w:jc w:val="left"/>
        <w:rPr>
          <w:i/>
          <w:sz w:val="26"/>
        </w:rPr>
      </w:pPr>
      <w:r>
        <w:rPr/>
        <mc:AlternateContent>
          <mc:Choice Requires="wps">
            <w:drawing>
              <wp:anchor distT="0" distB="0" distL="0" distR="0" allowOverlap="1" layoutInCell="1" locked="0" behindDoc="0" simplePos="0" relativeHeight="15757312">
                <wp:simplePos x="0" y="0"/>
                <wp:positionH relativeFrom="page">
                  <wp:posOffset>1405127</wp:posOffset>
                </wp:positionH>
                <wp:positionV relativeFrom="paragraph">
                  <wp:posOffset>1026160</wp:posOffset>
                </wp:positionV>
                <wp:extent cx="3978275" cy="135445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3978275" cy="13544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0"/>
                              <w:gridCol w:w="576"/>
                              <w:gridCol w:w="576"/>
                              <w:gridCol w:w="576"/>
                              <w:gridCol w:w="576"/>
                              <w:gridCol w:w="576"/>
                              <w:gridCol w:w="576"/>
                              <w:gridCol w:w="576"/>
                              <w:gridCol w:w="576"/>
                              <w:gridCol w:w="576"/>
                            </w:tblGrid>
                            <w:tr>
                              <w:trPr>
                                <w:trHeight w:val="1065" w:hRule="atLeast"/>
                              </w:trPr>
                              <w:tc>
                                <w:tcPr>
                                  <w:tcW w:w="960"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r>
                            <w:tr>
                              <w:trPr>
                                <w:trHeight w:val="1068" w:hRule="atLeast"/>
                              </w:trPr>
                              <w:tc>
                                <w:tcPr>
                                  <w:tcW w:w="960"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110.639999pt;margin-top:80.800003pt;width:313.25pt;height:106.65pt;mso-position-horizontal-relative:page;mso-position-vertical-relative:paragraph;z-index:15757312" type="#_x0000_t202" id="docshape11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0"/>
                        <w:gridCol w:w="576"/>
                        <w:gridCol w:w="576"/>
                        <w:gridCol w:w="576"/>
                        <w:gridCol w:w="576"/>
                        <w:gridCol w:w="576"/>
                        <w:gridCol w:w="576"/>
                        <w:gridCol w:w="576"/>
                        <w:gridCol w:w="576"/>
                        <w:gridCol w:w="576"/>
                      </w:tblGrid>
                      <w:tr>
                        <w:trPr>
                          <w:trHeight w:val="1065" w:hRule="atLeast"/>
                        </w:trPr>
                        <w:tc>
                          <w:tcPr>
                            <w:tcW w:w="960"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r>
                      <w:tr>
                        <w:trPr>
                          <w:trHeight w:val="1068" w:hRule="atLeast"/>
                        </w:trPr>
                        <w:tc>
                          <w:tcPr>
                            <w:tcW w:w="960"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c>
                          <w:tcPr>
                            <w:tcW w:w="576" w:type="dxa"/>
                          </w:tcPr>
                          <w:p>
                            <w:pPr>
                              <w:pStyle w:val="TableParagraph"/>
                              <w:rPr>
                                <w:sz w:val="24"/>
                              </w:rPr>
                            </w:pPr>
                          </w:p>
                        </w:tc>
                      </w:tr>
                    </w:tbl>
                    <w:p>
                      <w:pPr>
                        <w:pStyle w:val="BodyText"/>
                      </w:pPr>
                    </w:p>
                  </w:txbxContent>
                </v:textbox>
                <w10:wrap type="none"/>
              </v:shape>
            </w:pict>
          </mc:Fallback>
        </mc:AlternateContent>
      </w:r>
      <w:r>
        <w:rPr>
          <w:b/>
          <w:sz w:val="26"/>
          <w:u w:val="single"/>
        </w:rPr>
        <w:t>TỰ</w:t>
      </w:r>
      <w:r>
        <w:rPr>
          <w:b/>
          <w:spacing w:val="-7"/>
          <w:sz w:val="26"/>
          <w:u w:val="single"/>
        </w:rPr>
        <w:t> </w:t>
      </w:r>
      <w:r>
        <w:rPr>
          <w:b/>
          <w:sz w:val="26"/>
          <w:u w:val="single"/>
        </w:rPr>
        <w:t>LUẬN</w:t>
      </w:r>
      <w:r>
        <w:rPr>
          <w:b/>
          <w:sz w:val="26"/>
          <w:u w:val="none"/>
        </w:rPr>
        <w:t>:</w:t>
      </w:r>
      <w:r>
        <w:rPr>
          <w:b/>
          <w:spacing w:val="-5"/>
          <w:sz w:val="26"/>
          <w:u w:val="none"/>
        </w:rPr>
        <w:t> </w:t>
      </w:r>
      <w:r>
        <w:rPr>
          <w:i/>
          <w:sz w:val="26"/>
          <w:u w:val="none"/>
        </w:rPr>
        <w:t>(7,0</w:t>
      </w:r>
      <w:r>
        <w:rPr>
          <w:i/>
          <w:spacing w:val="-7"/>
          <w:sz w:val="26"/>
          <w:u w:val="none"/>
        </w:rPr>
        <w:t> </w:t>
      </w:r>
      <w:r>
        <w:rPr>
          <w:i/>
          <w:spacing w:val="-4"/>
          <w:sz w:val="26"/>
          <w:u w:val="none"/>
        </w:rPr>
        <w:t>điểm)</w:t>
      </w:r>
    </w:p>
    <w:p>
      <w:pPr>
        <w:pStyle w:val="BodyText"/>
        <w:spacing w:before="4"/>
        <w:rPr>
          <w:i/>
          <w:sz w:val="16"/>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8016"/>
        <w:gridCol w:w="986"/>
      </w:tblGrid>
      <w:tr>
        <w:trPr>
          <w:trHeight w:val="486" w:hRule="atLeast"/>
        </w:trPr>
        <w:tc>
          <w:tcPr>
            <w:tcW w:w="1135" w:type="dxa"/>
          </w:tcPr>
          <w:p>
            <w:pPr>
              <w:pStyle w:val="TableParagraph"/>
              <w:spacing w:before="2"/>
              <w:ind w:left="107"/>
              <w:rPr>
                <w:b/>
                <w:sz w:val="26"/>
              </w:rPr>
            </w:pPr>
            <w:r>
              <w:rPr>
                <w:b/>
                <w:spacing w:val="-5"/>
                <w:sz w:val="26"/>
              </w:rPr>
              <w:t>Câu</w:t>
            </w:r>
          </w:p>
        </w:tc>
        <w:tc>
          <w:tcPr>
            <w:tcW w:w="8016" w:type="dxa"/>
          </w:tcPr>
          <w:p>
            <w:pPr>
              <w:pStyle w:val="TableParagraph"/>
              <w:spacing w:before="2"/>
              <w:ind w:left="108"/>
              <w:rPr>
                <w:b/>
                <w:sz w:val="26"/>
              </w:rPr>
            </w:pPr>
            <w:r>
              <w:rPr>
                <w:b/>
                <w:sz w:val="26"/>
              </w:rPr>
              <w:t>Nội</w:t>
            </w:r>
            <w:r>
              <w:rPr>
                <w:b/>
                <w:spacing w:val="-5"/>
                <w:sz w:val="26"/>
              </w:rPr>
              <w:t> </w:t>
            </w:r>
            <w:r>
              <w:rPr>
                <w:b/>
                <w:spacing w:val="-4"/>
                <w:sz w:val="26"/>
              </w:rPr>
              <w:t>dung</w:t>
            </w:r>
          </w:p>
        </w:tc>
        <w:tc>
          <w:tcPr>
            <w:tcW w:w="986" w:type="dxa"/>
          </w:tcPr>
          <w:p>
            <w:pPr>
              <w:pStyle w:val="TableParagraph"/>
              <w:spacing w:before="2"/>
              <w:ind w:left="108"/>
              <w:rPr>
                <w:b/>
                <w:sz w:val="26"/>
              </w:rPr>
            </w:pPr>
            <w:r>
              <w:rPr>
                <w:b/>
                <w:spacing w:val="-4"/>
                <w:sz w:val="26"/>
              </w:rPr>
              <w:t>Điểm</w:t>
            </w:r>
          </w:p>
        </w:tc>
      </w:tr>
      <w:tr>
        <w:trPr>
          <w:trHeight w:val="4645" w:hRule="atLeast"/>
        </w:trPr>
        <w:tc>
          <w:tcPr>
            <w:tcW w:w="1135" w:type="dxa"/>
          </w:tcPr>
          <w:p>
            <w:pPr>
              <w:pStyle w:val="TableParagraph"/>
              <w:spacing w:before="4"/>
              <w:ind w:left="172"/>
              <w:rPr>
                <w:b/>
                <w:sz w:val="26"/>
              </w:rPr>
            </w:pPr>
            <w:r>
              <w:rPr>
                <w:b/>
                <w:sz w:val="26"/>
              </w:rPr>
              <w:t>Câu</w:t>
            </w:r>
            <w:r>
              <w:rPr>
                <w:b/>
                <w:spacing w:val="-8"/>
                <w:sz w:val="26"/>
              </w:rPr>
              <w:t> </w:t>
            </w:r>
            <w:r>
              <w:rPr>
                <w:b/>
                <w:spacing w:val="-5"/>
                <w:sz w:val="26"/>
              </w:rPr>
              <w:t>13</w:t>
            </w:r>
          </w:p>
        </w:tc>
        <w:tc>
          <w:tcPr>
            <w:tcW w:w="8016" w:type="dxa"/>
          </w:tcPr>
          <w:p>
            <w:pPr>
              <w:pStyle w:val="TableParagraph"/>
              <w:numPr>
                <w:ilvl w:val="0"/>
                <w:numId w:val="46"/>
              </w:numPr>
              <w:tabs>
                <w:tab w:pos="373" w:val="left" w:leader="none"/>
              </w:tabs>
              <w:spacing w:line="240" w:lineRule="auto" w:before="2" w:after="0"/>
              <w:ind w:left="373" w:right="0" w:hanging="265"/>
              <w:jc w:val="left"/>
              <w:rPr>
                <w:i/>
                <w:sz w:val="24"/>
              </w:rPr>
            </w:pPr>
            <w:r>
              <w:rPr>
                <w:sz w:val="26"/>
              </w:rPr>
              <w:t>Bảng</w:t>
            </w:r>
            <w:r>
              <w:rPr>
                <w:spacing w:val="-5"/>
                <w:sz w:val="26"/>
              </w:rPr>
              <w:t> </w:t>
            </w:r>
            <w:r>
              <w:rPr>
                <w:sz w:val="26"/>
              </w:rPr>
              <w:t>số</w:t>
            </w:r>
            <w:r>
              <w:rPr>
                <w:spacing w:val="-1"/>
                <w:sz w:val="26"/>
              </w:rPr>
              <w:t> </w:t>
            </w:r>
            <w:r>
              <w:rPr>
                <w:sz w:val="26"/>
              </w:rPr>
              <w:t>liệu</w:t>
            </w:r>
            <w:r>
              <w:rPr>
                <w:spacing w:val="-3"/>
                <w:sz w:val="26"/>
              </w:rPr>
              <w:t> </w:t>
            </w:r>
            <w:r>
              <w:rPr>
                <w:sz w:val="26"/>
              </w:rPr>
              <w:t>về</w:t>
            </w:r>
            <w:r>
              <w:rPr>
                <w:spacing w:val="-4"/>
                <w:sz w:val="26"/>
              </w:rPr>
              <w:t> </w:t>
            </w:r>
            <w:r>
              <w:rPr>
                <w:sz w:val="26"/>
              </w:rPr>
              <w:t>số</w:t>
            </w:r>
            <w:r>
              <w:rPr>
                <w:spacing w:val="-4"/>
                <w:sz w:val="26"/>
              </w:rPr>
              <w:t> </w:t>
            </w:r>
            <w:r>
              <w:rPr>
                <w:sz w:val="26"/>
              </w:rPr>
              <w:t>đo</w:t>
            </w:r>
            <w:r>
              <w:rPr>
                <w:spacing w:val="-3"/>
                <w:sz w:val="26"/>
              </w:rPr>
              <w:t> </w:t>
            </w:r>
            <w:r>
              <w:rPr>
                <w:sz w:val="26"/>
              </w:rPr>
              <w:t>chiều</w:t>
            </w:r>
            <w:r>
              <w:rPr>
                <w:spacing w:val="-4"/>
                <w:sz w:val="26"/>
              </w:rPr>
              <w:t> </w:t>
            </w:r>
            <w:r>
              <w:rPr>
                <w:sz w:val="26"/>
              </w:rPr>
              <w:t>cao</w:t>
            </w:r>
            <w:r>
              <w:rPr>
                <w:spacing w:val="-3"/>
                <w:sz w:val="26"/>
              </w:rPr>
              <w:t> </w:t>
            </w:r>
            <w:r>
              <w:rPr>
                <w:sz w:val="26"/>
              </w:rPr>
              <w:t>của</w:t>
            </w:r>
            <w:r>
              <w:rPr>
                <w:spacing w:val="-4"/>
                <w:sz w:val="26"/>
              </w:rPr>
              <w:t> </w:t>
            </w:r>
            <w:r>
              <w:rPr>
                <w:sz w:val="26"/>
              </w:rPr>
              <w:t>các</w:t>
            </w:r>
            <w:r>
              <w:rPr>
                <w:spacing w:val="-4"/>
                <w:sz w:val="26"/>
              </w:rPr>
              <w:t> </w:t>
            </w:r>
            <w:r>
              <w:rPr>
                <w:sz w:val="26"/>
              </w:rPr>
              <w:t>em học</w:t>
            </w:r>
            <w:r>
              <w:rPr>
                <w:spacing w:val="-4"/>
                <w:sz w:val="26"/>
              </w:rPr>
              <w:t> </w:t>
            </w:r>
            <w:r>
              <w:rPr>
                <w:sz w:val="26"/>
              </w:rPr>
              <w:t>sinh</w:t>
            </w:r>
            <w:r>
              <w:rPr>
                <w:spacing w:val="-4"/>
                <w:sz w:val="26"/>
              </w:rPr>
              <w:t> </w:t>
            </w:r>
            <w:r>
              <w:rPr>
                <w:sz w:val="26"/>
              </w:rPr>
              <w:t>lớp</w:t>
            </w:r>
            <w:r>
              <w:rPr>
                <w:spacing w:val="32"/>
                <w:sz w:val="26"/>
              </w:rPr>
              <w:t> </w:t>
            </w:r>
            <w:r>
              <w:rPr>
                <w:sz w:val="24"/>
              </w:rPr>
              <w:t>6</w:t>
            </w:r>
            <w:r>
              <w:rPr>
                <w:spacing w:val="-37"/>
                <w:sz w:val="24"/>
              </w:rPr>
              <w:t> </w:t>
            </w:r>
            <w:r>
              <w:rPr>
                <w:i/>
                <w:spacing w:val="-10"/>
                <w:sz w:val="24"/>
              </w:rPr>
              <w:t>A</w:t>
            </w:r>
          </w:p>
          <w:p>
            <w:pPr>
              <w:pStyle w:val="TableParagraph"/>
              <w:spacing w:before="25"/>
              <w:rPr>
                <w:i/>
                <w:sz w:val="26"/>
              </w:rPr>
            </w:pPr>
          </w:p>
          <w:p>
            <w:pPr>
              <w:pStyle w:val="TableParagraph"/>
              <w:tabs>
                <w:tab w:pos="1231" w:val="left" w:leader="none"/>
                <w:tab w:pos="1807" w:val="left" w:leader="none"/>
                <w:tab w:pos="2383" w:val="left" w:leader="none"/>
                <w:tab w:pos="2959" w:val="left" w:leader="none"/>
                <w:tab w:pos="3535" w:val="left" w:leader="none"/>
                <w:tab w:pos="4111" w:val="left" w:leader="none"/>
                <w:tab w:pos="4687" w:val="left" w:leader="none"/>
                <w:tab w:pos="5263" w:val="left" w:leader="none"/>
                <w:tab w:pos="5839" w:val="left" w:leader="none"/>
              </w:tabs>
              <w:spacing w:before="1"/>
              <w:ind w:left="220"/>
              <w:rPr>
                <w:sz w:val="26"/>
              </w:rPr>
            </w:pPr>
            <w:r>
              <w:rPr/>
              <mc:AlternateContent>
                <mc:Choice Requires="wps">
                  <w:drawing>
                    <wp:anchor distT="0" distB="0" distL="0" distR="0" allowOverlap="1" layoutInCell="1" locked="0" behindDoc="1" simplePos="0" relativeHeight="480699904">
                      <wp:simplePos x="0" y="0"/>
                      <wp:positionH relativeFrom="column">
                        <wp:posOffset>68573</wp:posOffset>
                      </wp:positionH>
                      <wp:positionV relativeFrom="paragraph">
                        <wp:posOffset>-6785</wp:posOffset>
                      </wp:positionV>
                      <wp:extent cx="3907790" cy="1361440"/>
                      <wp:effectExtent l="0" t="0" r="0" b="0"/>
                      <wp:wrapNone/>
                      <wp:docPr id="215" name="Group 215"/>
                      <wp:cNvGraphicFramePr>
                        <a:graphicFrameLocks/>
                      </wp:cNvGraphicFramePr>
                      <a:graphic>
                        <a:graphicData uri="http://schemas.microsoft.com/office/word/2010/wordprocessingGroup">
                          <wpg:wgp>
                            <wpg:cNvPr id="215" name="Group 215"/>
                            <wpg:cNvGrpSpPr/>
                            <wpg:grpSpPr>
                              <a:xfrm>
                                <a:off x="0" y="0"/>
                                <a:ext cx="3907790" cy="1361440"/>
                                <a:chExt cx="3907790" cy="1361440"/>
                              </a:xfrm>
                            </wpg:grpSpPr>
                            <wps:wsp>
                              <wps:cNvPr id="216" name="Graphic 216"/>
                              <wps:cNvSpPr/>
                              <wps:spPr>
                                <a:xfrm>
                                  <a:off x="0" y="0"/>
                                  <a:ext cx="3907790" cy="1361440"/>
                                </a:xfrm>
                                <a:custGeom>
                                  <a:avLst/>
                                  <a:gdLst/>
                                  <a:ahLst/>
                                  <a:cxnLst/>
                                  <a:rect l="l" t="t" r="r" b="b"/>
                                  <a:pathLst>
                                    <a:path w="3907790" h="1361440">
                                      <a:moveTo>
                                        <a:pt x="975334" y="676656"/>
                                      </a:moveTo>
                                      <a:lnTo>
                                        <a:pt x="615708" y="676656"/>
                                      </a:lnTo>
                                      <a:lnTo>
                                        <a:pt x="615708" y="6121"/>
                                      </a:lnTo>
                                      <a:lnTo>
                                        <a:pt x="609600" y="6121"/>
                                      </a:lnTo>
                                      <a:lnTo>
                                        <a:pt x="609600" y="676656"/>
                                      </a:lnTo>
                                      <a:lnTo>
                                        <a:pt x="609600" y="682764"/>
                                      </a:lnTo>
                                      <a:lnTo>
                                        <a:pt x="609600" y="1354848"/>
                                      </a:lnTo>
                                      <a:lnTo>
                                        <a:pt x="6096" y="1354848"/>
                                      </a:lnTo>
                                      <a:lnTo>
                                        <a:pt x="6096" y="682764"/>
                                      </a:lnTo>
                                      <a:lnTo>
                                        <a:pt x="609600" y="682764"/>
                                      </a:lnTo>
                                      <a:lnTo>
                                        <a:pt x="609600" y="676656"/>
                                      </a:lnTo>
                                      <a:lnTo>
                                        <a:pt x="6096" y="676656"/>
                                      </a:lnTo>
                                      <a:lnTo>
                                        <a:pt x="6096" y="6121"/>
                                      </a:lnTo>
                                      <a:lnTo>
                                        <a:pt x="0" y="6121"/>
                                      </a:lnTo>
                                      <a:lnTo>
                                        <a:pt x="0" y="1360944"/>
                                      </a:lnTo>
                                      <a:lnTo>
                                        <a:pt x="6096" y="1360944"/>
                                      </a:lnTo>
                                      <a:lnTo>
                                        <a:pt x="609600" y="1360944"/>
                                      </a:lnTo>
                                      <a:lnTo>
                                        <a:pt x="615696" y="1360944"/>
                                      </a:lnTo>
                                      <a:lnTo>
                                        <a:pt x="975334" y="1360944"/>
                                      </a:lnTo>
                                      <a:lnTo>
                                        <a:pt x="975334" y="1354848"/>
                                      </a:lnTo>
                                      <a:lnTo>
                                        <a:pt x="615708" y="1354848"/>
                                      </a:lnTo>
                                      <a:lnTo>
                                        <a:pt x="615708" y="682764"/>
                                      </a:lnTo>
                                      <a:lnTo>
                                        <a:pt x="975334" y="682764"/>
                                      </a:lnTo>
                                      <a:lnTo>
                                        <a:pt x="975334" y="676656"/>
                                      </a:lnTo>
                                      <a:close/>
                                    </a:path>
                                    <a:path w="3907790" h="1361440">
                                      <a:moveTo>
                                        <a:pt x="975334" y="0"/>
                                      </a:moveTo>
                                      <a:lnTo>
                                        <a:pt x="975334" y="0"/>
                                      </a:lnTo>
                                      <a:lnTo>
                                        <a:pt x="0" y="0"/>
                                      </a:lnTo>
                                      <a:lnTo>
                                        <a:pt x="0" y="6108"/>
                                      </a:lnTo>
                                      <a:lnTo>
                                        <a:pt x="975334" y="6108"/>
                                      </a:lnTo>
                                      <a:lnTo>
                                        <a:pt x="975334" y="0"/>
                                      </a:lnTo>
                                      <a:close/>
                                    </a:path>
                                    <a:path w="3907790" h="1361440">
                                      <a:moveTo>
                                        <a:pt x="1341107" y="676656"/>
                                      </a:moveTo>
                                      <a:lnTo>
                                        <a:pt x="981456" y="676656"/>
                                      </a:lnTo>
                                      <a:lnTo>
                                        <a:pt x="981456" y="6121"/>
                                      </a:lnTo>
                                      <a:lnTo>
                                        <a:pt x="975360" y="6121"/>
                                      </a:lnTo>
                                      <a:lnTo>
                                        <a:pt x="975360" y="1360944"/>
                                      </a:lnTo>
                                      <a:lnTo>
                                        <a:pt x="981456" y="1360944"/>
                                      </a:lnTo>
                                      <a:lnTo>
                                        <a:pt x="1341107" y="1360944"/>
                                      </a:lnTo>
                                      <a:lnTo>
                                        <a:pt x="1341107" y="1354848"/>
                                      </a:lnTo>
                                      <a:lnTo>
                                        <a:pt x="981456" y="1354848"/>
                                      </a:lnTo>
                                      <a:lnTo>
                                        <a:pt x="981456" y="682764"/>
                                      </a:lnTo>
                                      <a:lnTo>
                                        <a:pt x="1341107" y="682764"/>
                                      </a:lnTo>
                                      <a:lnTo>
                                        <a:pt x="1341107" y="676656"/>
                                      </a:lnTo>
                                      <a:close/>
                                    </a:path>
                                    <a:path w="3907790" h="1361440">
                                      <a:moveTo>
                                        <a:pt x="1341107" y="0"/>
                                      </a:moveTo>
                                      <a:lnTo>
                                        <a:pt x="981456" y="0"/>
                                      </a:lnTo>
                                      <a:lnTo>
                                        <a:pt x="975360" y="0"/>
                                      </a:lnTo>
                                      <a:lnTo>
                                        <a:pt x="975360" y="6108"/>
                                      </a:lnTo>
                                      <a:lnTo>
                                        <a:pt x="981456" y="6108"/>
                                      </a:lnTo>
                                      <a:lnTo>
                                        <a:pt x="1341107" y="6108"/>
                                      </a:lnTo>
                                      <a:lnTo>
                                        <a:pt x="1341107" y="0"/>
                                      </a:lnTo>
                                      <a:close/>
                                    </a:path>
                                    <a:path w="3907790" h="1361440">
                                      <a:moveTo>
                                        <a:pt x="1706854" y="676656"/>
                                      </a:moveTo>
                                      <a:lnTo>
                                        <a:pt x="1347228" y="676656"/>
                                      </a:lnTo>
                                      <a:lnTo>
                                        <a:pt x="1347228" y="6121"/>
                                      </a:lnTo>
                                      <a:lnTo>
                                        <a:pt x="1341120" y="6121"/>
                                      </a:lnTo>
                                      <a:lnTo>
                                        <a:pt x="1341120" y="1360944"/>
                                      </a:lnTo>
                                      <a:lnTo>
                                        <a:pt x="1347216" y="1360944"/>
                                      </a:lnTo>
                                      <a:lnTo>
                                        <a:pt x="1706854" y="1360944"/>
                                      </a:lnTo>
                                      <a:lnTo>
                                        <a:pt x="1706854" y="1354848"/>
                                      </a:lnTo>
                                      <a:lnTo>
                                        <a:pt x="1347228" y="1354848"/>
                                      </a:lnTo>
                                      <a:lnTo>
                                        <a:pt x="1347228" y="682764"/>
                                      </a:lnTo>
                                      <a:lnTo>
                                        <a:pt x="1706854" y="682764"/>
                                      </a:lnTo>
                                      <a:lnTo>
                                        <a:pt x="1706854" y="676656"/>
                                      </a:lnTo>
                                      <a:close/>
                                    </a:path>
                                    <a:path w="3907790" h="1361440">
                                      <a:moveTo>
                                        <a:pt x="1706854" y="0"/>
                                      </a:moveTo>
                                      <a:lnTo>
                                        <a:pt x="1347228" y="0"/>
                                      </a:lnTo>
                                      <a:lnTo>
                                        <a:pt x="1341120" y="0"/>
                                      </a:lnTo>
                                      <a:lnTo>
                                        <a:pt x="1341120" y="6108"/>
                                      </a:lnTo>
                                      <a:lnTo>
                                        <a:pt x="1347216" y="6108"/>
                                      </a:lnTo>
                                      <a:lnTo>
                                        <a:pt x="1706854" y="6108"/>
                                      </a:lnTo>
                                      <a:lnTo>
                                        <a:pt x="1706854" y="0"/>
                                      </a:lnTo>
                                      <a:close/>
                                    </a:path>
                                    <a:path w="3907790" h="1361440">
                                      <a:moveTo>
                                        <a:pt x="2072627" y="676656"/>
                                      </a:moveTo>
                                      <a:lnTo>
                                        <a:pt x="1712988" y="676656"/>
                                      </a:lnTo>
                                      <a:lnTo>
                                        <a:pt x="1712988" y="6121"/>
                                      </a:lnTo>
                                      <a:lnTo>
                                        <a:pt x="1706880" y="6121"/>
                                      </a:lnTo>
                                      <a:lnTo>
                                        <a:pt x="1706880" y="1360944"/>
                                      </a:lnTo>
                                      <a:lnTo>
                                        <a:pt x="1712976" y="1360944"/>
                                      </a:lnTo>
                                      <a:lnTo>
                                        <a:pt x="2072627" y="1360944"/>
                                      </a:lnTo>
                                      <a:lnTo>
                                        <a:pt x="2072627" y="1354848"/>
                                      </a:lnTo>
                                      <a:lnTo>
                                        <a:pt x="1712988" y="1354848"/>
                                      </a:lnTo>
                                      <a:lnTo>
                                        <a:pt x="1712988" y="682764"/>
                                      </a:lnTo>
                                      <a:lnTo>
                                        <a:pt x="2072627" y="682764"/>
                                      </a:lnTo>
                                      <a:lnTo>
                                        <a:pt x="2072627" y="676656"/>
                                      </a:lnTo>
                                      <a:close/>
                                    </a:path>
                                    <a:path w="3907790" h="1361440">
                                      <a:moveTo>
                                        <a:pt x="2072627" y="0"/>
                                      </a:moveTo>
                                      <a:lnTo>
                                        <a:pt x="1712988" y="0"/>
                                      </a:lnTo>
                                      <a:lnTo>
                                        <a:pt x="1706880" y="0"/>
                                      </a:lnTo>
                                      <a:lnTo>
                                        <a:pt x="1706880" y="6108"/>
                                      </a:lnTo>
                                      <a:lnTo>
                                        <a:pt x="1712976" y="6108"/>
                                      </a:lnTo>
                                      <a:lnTo>
                                        <a:pt x="2072627" y="6108"/>
                                      </a:lnTo>
                                      <a:lnTo>
                                        <a:pt x="2072627" y="0"/>
                                      </a:lnTo>
                                      <a:close/>
                                    </a:path>
                                    <a:path w="3907790" h="1361440">
                                      <a:moveTo>
                                        <a:pt x="2438387" y="676656"/>
                                      </a:moveTo>
                                      <a:lnTo>
                                        <a:pt x="2078748" y="676656"/>
                                      </a:lnTo>
                                      <a:lnTo>
                                        <a:pt x="2078748" y="6121"/>
                                      </a:lnTo>
                                      <a:lnTo>
                                        <a:pt x="2072640" y="6121"/>
                                      </a:lnTo>
                                      <a:lnTo>
                                        <a:pt x="2072640" y="676656"/>
                                      </a:lnTo>
                                      <a:lnTo>
                                        <a:pt x="2072640" y="682764"/>
                                      </a:lnTo>
                                      <a:lnTo>
                                        <a:pt x="2078736" y="682764"/>
                                      </a:lnTo>
                                      <a:lnTo>
                                        <a:pt x="2438387" y="682764"/>
                                      </a:lnTo>
                                      <a:lnTo>
                                        <a:pt x="2438387" y="676656"/>
                                      </a:lnTo>
                                      <a:close/>
                                    </a:path>
                                    <a:path w="3907790" h="1361440">
                                      <a:moveTo>
                                        <a:pt x="2438387" y="0"/>
                                      </a:moveTo>
                                      <a:lnTo>
                                        <a:pt x="2078748" y="0"/>
                                      </a:lnTo>
                                      <a:lnTo>
                                        <a:pt x="2072640" y="0"/>
                                      </a:lnTo>
                                      <a:lnTo>
                                        <a:pt x="2072640" y="6108"/>
                                      </a:lnTo>
                                      <a:lnTo>
                                        <a:pt x="2078736" y="6108"/>
                                      </a:lnTo>
                                      <a:lnTo>
                                        <a:pt x="2438387" y="6108"/>
                                      </a:lnTo>
                                      <a:lnTo>
                                        <a:pt x="2438387" y="0"/>
                                      </a:lnTo>
                                      <a:close/>
                                    </a:path>
                                    <a:path w="3907790" h="1361440">
                                      <a:moveTo>
                                        <a:pt x="2804147" y="676656"/>
                                      </a:moveTo>
                                      <a:lnTo>
                                        <a:pt x="2444508" y="676656"/>
                                      </a:lnTo>
                                      <a:lnTo>
                                        <a:pt x="2444508" y="6121"/>
                                      </a:lnTo>
                                      <a:lnTo>
                                        <a:pt x="2438400" y="6121"/>
                                      </a:lnTo>
                                      <a:lnTo>
                                        <a:pt x="2438400" y="676656"/>
                                      </a:lnTo>
                                      <a:lnTo>
                                        <a:pt x="2438400" y="682764"/>
                                      </a:lnTo>
                                      <a:lnTo>
                                        <a:pt x="2444496" y="682764"/>
                                      </a:lnTo>
                                      <a:lnTo>
                                        <a:pt x="2804147" y="682764"/>
                                      </a:lnTo>
                                      <a:lnTo>
                                        <a:pt x="2804147" y="676656"/>
                                      </a:lnTo>
                                      <a:close/>
                                    </a:path>
                                    <a:path w="3907790" h="1361440">
                                      <a:moveTo>
                                        <a:pt x="2804147" y="0"/>
                                      </a:moveTo>
                                      <a:lnTo>
                                        <a:pt x="2444508" y="0"/>
                                      </a:lnTo>
                                      <a:lnTo>
                                        <a:pt x="2438400" y="0"/>
                                      </a:lnTo>
                                      <a:lnTo>
                                        <a:pt x="2438400" y="6108"/>
                                      </a:lnTo>
                                      <a:lnTo>
                                        <a:pt x="2444496" y="6108"/>
                                      </a:lnTo>
                                      <a:lnTo>
                                        <a:pt x="2804147" y="6108"/>
                                      </a:lnTo>
                                      <a:lnTo>
                                        <a:pt x="2804147" y="0"/>
                                      </a:lnTo>
                                      <a:close/>
                                    </a:path>
                                    <a:path w="3907790" h="1361440">
                                      <a:moveTo>
                                        <a:pt x="3169907" y="676656"/>
                                      </a:moveTo>
                                      <a:lnTo>
                                        <a:pt x="2810268" y="676656"/>
                                      </a:lnTo>
                                      <a:lnTo>
                                        <a:pt x="2810268" y="6121"/>
                                      </a:lnTo>
                                      <a:lnTo>
                                        <a:pt x="2804160" y="6121"/>
                                      </a:lnTo>
                                      <a:lnTo>
                                        <a:pt x="2804160" y="676656"/>
                                      </a:lnTo>
                                      <a:lnTo>
                                        <a:pt x="2804160" y="682764"/>
                                      </a:lnTo>
                                      <a:lnTo>
                                        <a:pt x="2810256" y="682764"/>
                                      </a:lnTo>
                                      <a:lnTo>
                                        <a:pt x="3169907" y="682764"/>
                                      </a:lnTo>
                                      <a:lnTo>
                                        <a:pt x="3169907" y="676656"/>
                                      </a:lnTo>
                                      <a:close/>
                                    </a:path>
                                    <a:path w="3907790" h="1361440">
                                      <a:moveTo>
                                        <a:pt x="3169907" y="0"/>
                                      </a:moveTo>
                                      <a:lnTo>
                                        <a:pt x="2810268" y="0"/>
                                      </a:lnTo>
                                      <a:lnTo>
                                        <a:pt x="2804160" y="0"/>
                                      </a:lnTo>
                                      <a:lnTo>
                                        <a:pt x="2804160" y="6108"/>
                                      </a:lnTo>
                                      <a:lnTo>
                                        <a:pt x="2810256" y="6108"/>
                                      </a:lnTo>
                                      <a:lnTo>
                                        <a:pt x="3169907" y="6108"/>
                                      </a:lnTo>
                                      <a:lnTo>
                                        <a:pt x="3169907" y="0"/>
                                      </a:lnTo>
                                      <a:close/>
                                    </a:path>
                                    <a:path w="3907790" h="1361440">
                                      <a:moveTo>
                                        <a:pt x="3535667" y="676656"/>
                                      </a:moveTo>
                                      <a:lnTo>
                                        <a:pt x="3176028" y="676656"/>
                                      </a:lnTo>
                                      <a:lnTo>
                                        <a:pt x="3176028" y="6121"/>
                                      </a:lnTo>
                                      <a:lnTo>
                                        <a:pt x="3169920" y="6121"/>
                                      </a:lnTo>
                                      <a:lnTo>
                                        <a:pt x="3169920" y="676656"/>
                                      </a:lnTo>
                                      <a:lnTo>
                                        <a:pt x="3169920" y="682764"/>
                                      </a:lnTo>
                                      <a:lnTo>
                                        <a:pt x="3176016" y="682764"/>
                                      </a:lnTo>
                                      <a:lnTo>
                                        <a:pt x="3535667" y="682764"/>
                                      </a:lnTo>
                                      <a:lnTo>
                                        <a:pt x="3535667" y="676656"/>
                                      </a:lnTo>
                                      <a:close/>
                                    </a:path>
                                    <a:path w="3907790" h="1361440">
                                      <a:moveTo>
                                        <a:pt x="3535667" y="0"/>
                                      </a:moveTo>
                                      <a:lnTo>
                                        <a:pt x="3176028" y="0"/>
                                      </a:lnTo>
                                      <a:lnTo>
                                        <a:pt x="3169920" y="0"/>
                                      </a:lnTo>
                                      <a:lnTo>
                                        <a:pt x="3169920" y="6108"/>
                                      </a:lnTo>
                                      <a:lnTo>
                                        <a:pt x="3176016" y="6108"/>
                                      </a:lnTo>
                                      <a:lnTo>
                                        <a:pt x="3535667" y="6108"/>
                                      </a:lnTo>
                                      <a:lnTo>
                                        <a:pt x="3535667" y="0"/>
                                      </a:lnTo>
                                      <a:close/>
                                    </a:path>
                                    <a:path w="3907790" h="1361440">
                                      <a:moveTo>
                                        <a:pt x="3901427" y="676656"/>
                                      </a:moveTo>
                                      <a:lnTo>
                                        <a:pt x="3541788" y="676656"/>
                                      </a:lnTo>
                                      <a:lnTo>
                                        <a:pt x="3541788" y="6121"/>
                                      </a:lnTo>
                                      <a:lnTo>
                                        <a:pt x="3535680" y="6121"/>
                                      </a:lnTo>
                                      <a:lnTo>
                                        <a:pt x="3535680" y="676656"/>
                                      </a:lnTo>
                                      <a:lnTo>
                                        <a:pt x="3535680" y="682764"/>
                                      </a:lnTo>
                                      <a:lnTo>
                                        <a:pt x="3541776" y="682764"/>
                                      </a:lnTo>
                                      <a:lnTo>
                                        <a:pt x="3901427" y="682764"/>
                                      </a:lnTo>
                                      <a:lnTo>
                                        <a:pt x="3901427" y="676656"/>
                                      </a:lnTo>
                                      <a:close/>
                                    </a:path>
                                    <a:path w="3907790" h="1361440">
                                      <a:moveTo>
                                        <a:pt x="3901427" y="0"/>
                                      </a:moveTo>
                                      <a:lnTo>
                                        <a:pt x="3541788" y="0"/>
                                      </a:lnTo>
                                      <a:lnTo>
                                        <a:pt x="3535680" y="0"/>
                                      </a:lnTo>
                                      <a:lnTo>
                                        <a:pt x="3535680" y="6108"/>
                                      </a:lnTo>
                                      <a:lnTo>
                                        <a:pt x="3541776" y="6108"/>
                                      </a:lnTo>
                                      <a:lnTo>
                                        <a:pt x="3901427" y="6108"/>
                                      </a:lnTo>
                                      <a:lnTo>
                                        <a:pt x="3901427" y="0"/>
                                      </a:lnTo>
                                      <a:close/>
                                    </a:path>
                                    <a:path w="3907790" h="1361440">
                                      <a:moveTo>
                                        <a:pt x="3907548" y="6121"/>
                                      </a:moveTo>
                                      <a:lnTo>
                                        <a:pt x="3901440" y="6121"/>
                                      </a:lnTo>
                                      <a:lnTo>
                                        <a:pt x="3901440" y="676656"/>
                                      </a:lnTo>
                                      <a:lnTo>
                                        <a:pt x="3901440" y="682764"/>
                                      </a:lnTo>
                                      <a:lnTo>
                                        <a:pt x="3907548" y="682764"/>
                                      </a:lnTo>
                                      <a:lnTo>
                                        <a:pt x="3907548" y="676668"/>
                                      </a:lnTo>
                                      <a:lnTo>
                                        <a:pt x="3907548" y="6121"/>
                                      </a:lnTo>
                                      <a:close/>
                                    </a:path>
                                    <a:path w="3907790" h="1361440">
                                      <a:moveTo>
                                        <a:pt x="3907548" y="0"/>
                                      </a:moveTo>
                                      <a:lnTo>
                                        <a:pt x="3901440" y="0"/>
                                      </a:lnTo>
                                      <a:lnTo>
                                        <a:pt x="3901440" y="6108"/>
                                      </a:lnTo>
                                      <a:lnTo>
                                        <a:pt x="3907548" y="6108"/>
                                      </a:lnTo>
                                      <a:lnTo>
                                        <a:pt x="3907548"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1712976" y="682764"/>
                                  <a:ext cx="2195195" cy="678180"/>
                                </a:xfrm>
                                <a:custGeom>
                                  <a:avLst/>
                                  <a:gdLst/>
                                  <a:ahLst/>
                                  <a:cxnLst/>
                                  <a:rect l="l" t="t" r="r" b="b"/>
                                  <a:pathLst>
                                    <a:path w="2195195" h="678180">
                                      <a:moveTo>
                                        <a:pt x="359651" y="672084"/>
                                      </a:moveTo>
                                      <a:lnTo>
                                        <a:pt x="0" y="672084"/>
                                      </a:lnTo>
                                      <a:lnTo>
                                        <a:pt x="0" y="678180"/>
                                      </a:lnTo>
                                      <a:lnTo>
                                        <a:pt x="359651" y="678180"/>
                                      </a:lnTo>
                                      <a:lnTo>
                                        <a:pt x="359651" y="672084"/>
                                      </a:lnTo>
                                      <a:close/>
                                    </a:path>
                                    <a:path w="2195195" h="678180">
                                      <a:moveTo>
                                        <a:pt x="725411" y="672084"/>
                                      </a:moveTo>
                                      <a:lnTo>
                                        <a:pt x="365772" y="672084"/>
                                      </a:lnTo>
                                      <a:lnTo>
                                        <a:pt x="365772" y="0"/>
                                      </a:lnTo>
                                      <a:lnTo>
                                        <a:pt x="359664" y="0"/>
                                      </a:lnTo>
                                      <a:lnTo>
                                        <a:pt x="359664" y="672084"/>
                                      </a:lnTo>
                                      <a:lnTo>
                                        <a:pt x="359664" y="678180"/>
                                      </a:lnTo>
                                      <a:lnTo>
                                        <a:pt x="365760" y="678180"/>
                                      </a:lnTo>
                                      <a:lnTo>
                                        <a:pt x="725411" y="678180"/>
                                      </a:lnTo>
                                      <a:lnTo>
                                        <a:pt x="725411" y="672084"/>
                                      </a:lnTo>
                                      <a:close/>
                                    </a:path>
                                    <a:path w="2195195" h="678180">
                                      <a:moveTo>
                                        <a:pt x="1091171" y="672084"/>
                                      </a:moveTo>
                                      <a:lnTo>
                                        <a:pt x="731532" y="672084"/>
                                      </a:lnTo>
                                      <a:lnTo>
                                        <a:pt x="731532" y="0"/>
                                      </a:lnTo>
                                      <a:lnTo>
                                        <a:pt x="725424" y="0"/>
                                      </a:lnTo>
                                      <a:lnTo>
                                        <a:pt x="725424" y="672084"/>
                                      </a:lnTo>
                                      <a:lnTo>
                                        <a:pt x="725424" y="678180"/>
                                      </a:lnTo>
                                      <a:lnTo>
                                        <a:pt x="731520" y="678180"/>
                                      </a:lnTo>
                                      <a:lnTo>
                                        <a:pt x="1091171" y="678180"/>
                                      </a:lnTo>
                                      <a:lnTo>
                                        <a:pt x="1091171" y="672084"/>
                                      </a:lnTo>
                                      <a:close/>
                                    </a:path>
                                    <a:path w="2195195" h="678180">
                                      <a:moveTo>
                                        <a:pt x="1456931" y="672084"/>
                                      </a:moveTo>
                                      <a:lnTo>
                                        <a:pt x="1097292" y="672084"/>
                                      </a:lnTo>
                                      <a:lnTo>
                                        <a:pt x="1097292" y="0"/>
                                      </a:lnTo>
                                      <a:lnTo>
                                        <a:pt x="1091184" y="0"/>
                                      </a:lnTo>
                                      <a:lnTo>
                                        <a:pt x="1091184" y="672084"/>
                                      </a:lnTo>
                                      <a:lnTo>
                                        <a:pt x="1091184" y="678180"/>
                                      </a:lnTo>
                                      <a:lnTo>
                                        <a:pt x="1097280" y="678180"/>
                                      </a:lnTo>
                                      <a:lnTo>
                                        <a:pt x="1456931" y="678180"/>
                                      </a:lnTo>
                                      <a:lnTo>
                                        <a:pt x="1456931" y="672084"/>
                                      </a:lnTo>
                                      <a:close/>
                                    </a:path>
                                    <a:path w="2195195" h="678180">
                                      <a:moveTo>
                                        <a:pt x="1822691" y="672084"/>
                                      </a:moveTo>
                                      <a:lnTo>
                                        <a:pt x="1463052" y="672084"/>
                                      </a:lnTo>
                                      <a:lnTo>
                                        <a:pt x="1463052" y="0"/>
                                      </a:lnTo>
                                      <a:lnTo>
                                        <a:pt x="1456944" y="0"/>
                                      </a:lnTo>
                                      <a:lnTo>
                                        <a:pt x="1456944" y="672084"/>
                                      </a:lnTo>
                                      <a:lnTo>
                                        <a:pt x="1456944" y="678180"/>
                                      </a:lnTo>
                                      <a:lnTo>
                                        <a:pt x="1463040" y="678180"/>
                                      </a:lnTo>
                                      <a:lnTo>
                                        <a:pt x="1822691" y="678180"/>
                                      </a:lnTo>
                                      <a:lnTo>
                                        <a:pt x="1822691" y="672084"/>
                                      </a:lnTo>
                                      <a:close/>
                                    </a:path>
                                    <a:path w="2195195" h="678180">
                                      <a:moveTo>
                                        <a:pt x="2188451" y="672084"/>
                                      </a:moveTo>
                                      <a:lnTo>
                                        <a:pt x="1828812" y="672084"/>
                                      </a:lnTo>
                                      <a:lnTo>
                                        <a:pt x="1828812" y="0"/>
                                      </a:lnTo>
                                      <a:lnTo>
                                        <a:pt x="1822704" y="0"/>
                                      </a:lnTo>
                                      <a:lnTo>
                                        <a:pt x="1822704" y="672084"/>
                                      </a:lnTo>
                                      <a:lnTo>
                                        <a:pt x="1822704" y="678180"/>
                                      </a:lnTo>
                                      <a:lnTo>
                                        <a:pt x="1828800" y="678180"/>
                                      </a:lnTo>
                                      <a:lnTo>
                                        <a:pt x="2188451" y="678180"/>
                                      </a:lnTo>
                                      <a:lnTo>
                                        <a:pt x="2188451" y="672084"/>
                                      </a:lnTo>
                                      <a:close/>
                                    </a:path>
                                    <a:path w="2195195" h="678180">
                                      <a:moveTo>
                                        <a:pt x="2194572" y="0"/>
                                      </a:moveTo>
                                      <a:lnTo>
                                        <a:pt x="2188464" y="0"/>
                                      </a:lnTo>
                                      <a:lnTo>
                                        <a:pt x="2188464" y="672084"/>
                                      </a:lnTo>
                                      <a:lnTo>
                                        <a:pt x="2188464" y="678180"/>
                                      </a:lnTo>
                                      <a:lnTo>
                                        <a:pt x="2194572" y="678180"/>
                                      </a:lnTo>
                                      <a:lnTo>
                                        <a:pt x="2194572" y="672084"/>
                                      </a:lnTo>
                                      <a:lnTo>
                                        <a:pt x="21945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3995pt;margin-top:-.534262pt;width:307.7pt;height:107.2pt;mso-position-horizontal-relative:column;mso-position-vertical-relative:paragraph;z-index:-22616576" id="docshapegroup119" coordorigin="108,-11" coordsize="6154,2144">
                      <v:shape style="position:absolute;left:108;top:-11;width:6154;height:2144" id="docshape120" coordorigin="108,-11" coordsize="6154,2144" path="m1644,1055l1078,1055,1078,-1,1068,-1,1068,1055,1068,1065,1068,2123,118,2123,118,1065,1068,1065,1068,1055,118,1055,118,-1,108,-1,108,1055,108,1055,108,1065,108,2123,108,2133,118,2133,1068,2133,1078,2133,1078,2133,1644,2133,1644,2123,1078,2123,1078,1065,1644,1065,1644,1055xm1644,-11l1078,-11,1078,-11,1068,-11,118,-11,108,-11,108,-1,118,-1,1068,-1,1078,-1,1078,-1,1644,-1,1644,-11xm2220,1055l1654,1055,1654,-1,1644,-1,1644,1055,1644,1055,1644,1065,1644,2123,1644,2133,1654,2133,2220,2133,2220,2123,1654,2123,1654,1065,2220,1065,2220,1055xm2220,-11l1654,-11,1644,-11,1644,-1,1654,-1,2220,-1,2220,-11xm2796,1055l2230,1055,2230,-1,2220,-1,2220,1055,2220,1055,2220,1065,2220,2123,2220,2133,2230,2133,2230,2133,2796,2133,2796,2123,2230,2123,2230,1065,2796,1065,2796,1055xm2796,-11l2230,-11,2230,-11,2220,-11,2220,-1,2230,-1,2230,-1,2796,-1,2796,-11xm3372,1055l2806,1055,2806,-1,2796,-1,2796,1055,2796,1055,2796,1065,2796,2123,2796,2133,2806,2133,2806,2133,3372,2133,3372,2123,2806,2123,2806,1065,3372,1065,3372,1055xm3372,-11l2806,-11,2806,-11,2796,-11,2796,-1,2806,-1,2806,-1,3372,-1,3372,-11xm3948,1055l3382,1055,3382,-1,3372,-1,3372,1055,3372,1055,3372,1065,3382,1065,3382,1065,3948,1065,3948,1055xm3948,-11l3382,-11,3382,-11,3372,-11,3372,-1,3382,-1,3382,-1,3948,-1,3948,-11xm4524,1055l3958,1055,3958,-1,3948,-1,3948,1055,3948,1055,3948,1065,3958,1065,3958,1065,4524,1065,4524,1055xm4524,-11l3958,-11,3958,-11,3948,-11,3948,-1,3958,-1,3958,-1,4524,-1,4524,-11xm5100,1055l4534,1055,4534,-1,4524,-1,4524,1055,4524,1055,4524,1065,4534,1065,4534,1065,5100,1065,5100,1055xm5100,-11l4534,-11,4534,-11,4524,-11,4524,-1,4534,-1,4534,-1,5100,-1,5100,-11xm5676,1055l5110,1055,5110,-1,5100,-1,5100,1055,5100,1055,5100,1065,5110,1065,5110,1065,5676,1065,5676,1055xm5676,-11l5110,-11,5110,-11,5100,-11,5100,-1,5110,-1,5110,-1,5676,-1,5676,-11xm6252,1055l5686,1055,5686,-1,5676,-1,5676,1055,5676,1055,5676,1065,5686,1065,5686,1065,6252,1065,6252,1055xm6252,-11l5686,-11,5686,-11,5676,-11,5676,-1,5686,-1,5686,-1,6252,-1,6252,-11xm6262,-1l6252,-1,6252,1055,6252,1055,6252,1065,6262,1065,6262,1055,6262,1055,6262,-1xm6262,-11l6252,-11,6252,-1,6262,-1,6262,-11xe" filled="true" fillcolor="#000000" stroked="false">
                        <v:path arrowok="t"/>
                        <v:fill type="solid"/>
                      </v:shape>
                      <v:shape style="position:absolute;left:2805;top:1064;width:3457;height:1068" id="docshape121" coordorigin="2806,1065" coordsize="3457,1068" path="m3372,2123l2806,2123,2806,2133,3372,2133,3372,2123xm3948,2123l3382,2123,3382,1065,3372,1065,3372,2123,3372,2133,3382,2133,3382,2133,3948,2133,3948,2123xm4524,2123l3958,2123,3958,1065,3948,1065,3948,2123,3948,2133,3958,2133,3958,2133,4524,2133,4524,2123xm5100,2123l4534,2123,4534,1065,4524,1065,4524,2123,4524,2133,4534,2133,4534,2133,5100,2133,5100,2123xm5676,2123l5110,2123,5110,1065,5100,1065,5100,2123,5100,2133,5110,2133,5110,2133,5676,2133,5676,2123xm6252,2123l5686,2123,5686,1065,5676,1065,5676,2123,5676,2133,5686,2133,5686,2133,6252,2133,6252,2123xm6262,1065l6252,1065,6252,2123,6252,2133,6262,2133,6262,2123,6262,1065xe" filled="true" fillcolor="#000000" stroked="false">
                        <v:path arrowok="t"/>
                        <v:fill type="solid"/>
                      </v:shape>
                      <w10:wrap type="none"/>
                    </v:group>
                  </w:pict>
                </mc:Fallback>
              </mc:AlternateContent>
            </w:r>
            <w:r>
              <w:rPr>
                <w:b/>
                <w:sz w:val="26"/>
              </w:rPr>
              <w:t>Số</w:t>
            </w:r>
            <w:r>
              <w:rPr>
                <w:b/>
                <w:spacing w:val="-5"/>
                <w:sz w:val="26"/>
              </w:rPr>
              <w:t> đo</w:t>
            </w:r>
            <w:r>
              <w:rPr>
                <w:b/>
                <w:sz w:val="26"/>
              </w:rPr>
              <w:tab/>
            </w:r>
            <w:r>
              <w:rPr>
                <w:spacing w:val="-5"/>
                <w:sz w:val="26"/>
              </w:rPr>
              <w:t>13</w:t>
            </w:r>
            <w:r>
              <w:rPr>
                <w:sz w:val="26"/>
              </w:rPr>
              <w:tab/>
            </w:r>
            <w:r>
              <w:rPr>
                <w:spacing w:val="-5"/>
                <w:sz w:val="26"/>
              </w:rPr>
              <w:t>13</w:t>
            </w:r>
            <w:r>
              <w:rPr>
                <w:sz w:val="26"/>
              </w:rPr>
              <w:tab/>
            </w:r>
            <w:r>
              <w:rPr>
                <w:spacing w:val="-5"/>
                <w:sz w:val="26"/>
              </w:rPr>
              <w:t>13</w:t>
            </w:r>
            <w:r>
              <w:rPr>
                <w:sz w:val="26"/>
              </w:rPr>
              <w:tab/>
            </w:r>
            <w:r>
              <w:rPr>
                <w:spacing w:val="-5"/>
                <w:sz w:val="26"/>
              </w:rPr>
              <w:t>13</w:t>
            </w:r>
            <w:r>
              <w:rPr>
                <w:sz w:val="26"/>
              </w:rPr>
              <w:tab/>
            </w:r>
            <w:r>
              <w:rPr>
                <w:spacing w:val="-5"/>
                <w:sz w:val="26"/>
              </w:rPr>
              <w:t>14</w:t>
            </w:r>
            <w:r>
              <w:rPr>
                <w:sz w:val="26"/>
              </w:rPr>
              <w:tab/>
            </w:r>
            <w:r>
              <w:rPr>
                <w:spacing w:val="-5"/>
                <w:sz w:val="26"/>
              </w:rPr>
              <w:t>14</w:t>
            </w:r>
            <w:r>
              <w:rPr>
                <w:sz w:val="26"/>
              </w:rPr>
              <w:tab/>
            </w:r>
            <w:r>
              <w:rPr>
                <w:spacing w:val="-5"/>
                <w:sz w:val="26"/>
              </w:rPr>
              <w:t>14</w:t>
            </w:r>
            <w:r>
              <w:rPr>
                <w:sz w:val="26"/>
              </w:rPr>
              <w:tab/>
            </w:r>
            <w:r>
              <w:rPr>
                <w:spacing w:val="-5"/>
                <w:sz w:val="26"/>
              </w:rPr>
              <w:t>14</w:t>
            </w:r>
            <w:r>
              <w:rPr>
                <w:sz w:val="26"/>
              </w:rPr>
              <w:tab/>
            </w:r>
            <w:r>
              <w:rPr>
                <w:spacing w:val="-5"/>
                <w:sz w:val="26"/>
              </w:rPr>
              <w:t>14</w:t>
            </w:r>
          </w:p>
          <w:p>
            <w:pPr>
              <w:pStyle w:val="TableParagraph"/>
              <w:tabs>
                <w:tab w:pos="1871" w:val="left" w:leader="none"/>
                <w:tab w:pos="2447" w:val="left" w:leader="none"/>
                <w:tab w:pos="3023" w:val="left" w:leader="none"/>
                <w:tab w:pos="3599" w:val="left" w:leader="none"/>
                <w:tab w:pos="4175" w:val="left" w:leader="none"/>
                <w:tab w:pos="4751" w:val="left" w:leader="none"/>
                <w:tab w:pos="5327" w:val="left" w:leader="none"/>
                <w:tab w:pos="5903" w:val="left" w:leader="none"/>
              </w:tabs>
              <w:spacing w:before="149"/>
              <w:ind w:left="1296"/>
              <w:rPr>
                <w:sz w:val="26"/>
              </w:rPr>
            </w:pPr>
            <w:r>
              <w:rPr>
                <w:spacing w:val="-10"/>
                <w:sz w:val="26"/>
              </w:rPr>
              <w:t>6</w:t>
            </w:r>
            <w:r>
              <w:rPr>
                <w:sz w:val="26"/>
              </w:rPr>
              <w:tab/>
            </w:r>
            <w:r>
              <w:rPr>
                <w:spacing w:val="-10"/>
                <w:sz w:val="26"/>
              </w:rPr>
              <w:t>7</w:t>
            </w:r>
            <w:r>
              <w:rPr>
                <w:sz w:val="26"/>
              </w:rPr>
              <w:tab/>
            </w:r>
            <w:r>
              <w:rPr>
                <w:spacing w:val="-10"/>
                <w:sz w:val="26"/>
              </w:rPr>
              <w:t>8</w:t>
            </w:r>
            <w:r>
              <w:rPr>
                <w:sz w:val="26"/>
              </w:rPr>
              <w:tab/>
            </w:r>
            <w:r>
              <w:rPr>
                <w:spacing w:val="-10"/>
                <w:sz w:val="26"/>
              </w:rPr>
              <w:t>9</w:t>
            </w:r>
            <w:r>
              <w:rPr>
                <w:sz w:val="26"/>
              </w:rPr>
              <w:tab/>
            </w:r>
            <w:r>
              <w:rPr>
                <w:spacing w:val="-10"/>
                <w:sz w:val="26"/>
              </w:rPr>
              <w:t>0</w:t>
            </w:r>
            <w:r>
              <w:rPr>
                <w:sz w:val="26"/>
              </w:rPr>
              <w:tab/>
            </w:r>
            <w:r>
              <w:rPr>
                <w:spacing w:val="-10"/>
                <w:sz w:val="26"/>
              </w:rPr>
              <w:t>1</w:t>
            </w:r>
            <w:r>
              <w:rPr>
                <w:sz w:val="26"/>
              </w:rPr>
              <w:tab/>
            </w:r>
            <w:r>
              <w:rPr>
                <w:spacing w:val="-10"/>
                <w:sz w:val="26"/>
              </w:rPr>
              <w:t>2</w:t>
            </w:r>
            <w:r>
              <w:rPr>
                <w:sz w:val="26"/>
              </w:rPr>
              <w:tab/>
            </w:r>
            <w:r>
              <w:rPr>
                <w:spacing w:val="-10"/>
                <w:sz w:val="26"/>
              </w:rPr>
              <w:t>5</w:t>
            </w:r>
            <w:r>
              <w:rPr>
                <w:sz w:val="26"/>
              </w:rPr>
              <w:tab/>
            </w:r>
            <w:r>
              <w:rPr>
                <w:spacing w:val="-10"/>
                <w:sz w:val="26"/>
              </w:rPr>
              <w:t>6</w:t>
            </w:r>
          </w:p>
          <w:p>
            <w:pPr>
              <w:pStyle w:val="TableParagraph"/>
              <w:spacing w:before="19"/>
              <w:rPr>
                <w:i/>
                <w:sz w:val="26"/>
              </w:rPr>
            </w:pPr>
          </w:p>
          <w:p>
            <w:pPr>
              <w:pStyle w:val="TableParagraph"/>
              <w:spacing w:line="262" w:lineRule="exact"/>
              <w:ind w:left="220"/>
              <w:rPr>
                <w:b/>
                <w:sz w:val="26"/>
              </w:rPr>
            </w:pPr>
            <w:r>
              <w:rPr>
                <w:b/>
                <w:spacing w:val="-5"/>
                <w:sz w:val="26"/>
              </w:rPr>
              <w:t>Số</w:t>
            </w:r>
          </w:p>
          <w:p>
            <w:pPr>
              <w:pStyle w:val="TableParagraph"/>
              <w:tabs>
                <w:tab w:pos="1871" w:val="left" w:leader="none"/>
                <w:tab w:pos="2447" w:val="left" w:leader="none"/>
                <w:tab w:pos="3023" w:val="left" w:leader="none"/>
                <w:tab w:pos="3599" w:val="left" w:leader="none"/>
                <w:tab w:pos="4175" w:val="left" w:leader="none"/>
                <w:tab w:pos="4751" w:val="left" w:leader="none"/>
                <w:tab w:pos="5327" w:val="left" w:leader="none"/>
                <w:tab w:pos="5903" w:val="left" w:leader="none"/>
              </w:tabs>
              <w:spacing w:line="224" w:lineRule="exact"/>
              <w:ind w:left="1296"/>
              <w:rPr>
                <w:sz w:val="26"/>
              </w:rPr>
            </w:pPr>
            <w:r>
              <w:rPr>
                <w:spacing w:val="-10"/>
                <w:sz w:val="26"/>
              </w:rPr>
              <w:t>2</w:t>
            </w:r>
            <w:r>
              <w:rPr>
                <w:sz w:val="26"/>
              </w:rPr>
              <w:tab/>
            </w:r>
            <w:r>
              <w:rPr>
                <w:spacing w:val="-10"/>
                <w:sz w:val="26"/>
              </w:rPr>
              <w:t>3</w:t>
            </w:r>
            <w:r>
              <w:rPr>
                <w:sz w:val="26"/>
              </w:rPr>
              <w:tab/>
            </w:r>
            <w:r>
              <w:rPr>
                <w:spacing w:val="-10"/>
                <w:sz w:val="26"/>
              </w:rPr>
              <w:t>6</w:t>
            </w:r>
            <w:r>
              <w:rPr>
                <w:sz w:val="26"/>
              </w:rPr>
              <w:tab/>
            </w:r>
            <w:r>
              <w:rPr>
                <w:spacing w:val="-10"/>
                <w:sz w:val="26"/>
              </w:rPr>
              <w:t>7</w:t>
            </w:r>
            <w:r>
              <w:rPr>
                <w:sz w:val="26"/>
              </w:rPr>
              <w:tab/>
            </w:r>
            <w:r>
              <w:rPr>
                <w:spacing w:val="-10"/>
                <w:sz w:val="26"/>
              </w:rPr>
              <w:t>6</w:t>
            </w:r>
            <w:r>
              <w:rPr>
                <w:sz w:val="26"/>
              </w:rPr>
              <w:tab/>
            </w:r>
            <w:r>
              <w:rPr>
                <w:spacing w:val="-10"/>
                <w:sz w:val="26"/>
              </w:rPr>
              <w:t>3</w:t>
            </w:r>
            <w:r>
              <w:rPr>
                <w:sz w:val="26"/>
              </w:rPr>
              <w:tab/>
            </w:r>
            <w:r>
              <w:rPr>
                <w:spacing w:val="-10"/>
                <w:sz w:val="26"/>
              </w:rPr>
              <w:t>2</w:t>
            </w:r>
            <w:r>
              <w:rPr>
                <w:sz w:val="26"/>
              </w:rPr>
              <w:tab/>
            </w:r>
            <w:r>
              <w:rPr>
                <w:spacing w:val="-10"/>
                <w:sz w:val="26"/>
              </w:rPr>
              <w:t>1</w:t>
            </w:r>
            <w:r>
              <w:rPr>
                <w:sz w:val="26"/>
              </w:rPr>
              <w:tab/>
            </w:r>
            <w:r>
              <w:rPr>
                <w:spacing w:val="-10"/>
                <w:sz w:val="26"/>
              </w:rPr>
              <w:t>1</w:t>
            </w:r>
          </w:p>
          <w:p>
            <w:pPr>
              <w:pStyle w:val="TableParagraph"/>
              <w:spacing w:line="261" w:lineRule="exact"/>
              <w:ind w:left="220"/>
              <w:rPr>
                <w:b/>
                <w:sz w:val="26"/>
              </w:rPr>
            </w:pPr>
            <w:r>
              <w:rPr>
                <w:b/>
                <w:spacing w:val="-2"/>
                <w:sz w:val="26"/>
              </w:rPr>
              <w:t>lượng</w:t>
            </w:r>
          </w:p>
          <w:p>
            <w:pPr>
              <w:pStyle w:val="TableParagraph"/>
              <w:spacing w:before="21"/>
              <w:rPr>
                <w:i/>
                <w:sz w:val="26"/>
              </w:rPr>
            </w:pPr>
          </w:p>
          <w:p>
            <w:pPr>
              <w:pStyle w:val="TableParagraph"/>
              <w:numPr>
                <w:ilvl w:val="0"/>
                <w:numId w:val="46"/>
              </w:numPr>
              <w:tabs>
                <w:tab w:pos="387" w:val="left" w:leader="none"/>
              </w:tabs>
              <w:spacing w:line="240" w:lineRule="auto" w:before="1" w:after="0"/>
              <w:ind w:left="387" w:right="0" w:hanging="279"/>
              <w:jc w:val="left"/>
              <w:rPr>
                <w:sz w:val="26"/>
              </w:rPr>
            </w:pPr>
            <w:r>
              <w:rPr>
                <w:sz w:val="26"/>
              </w:rPr>
              <w:t>Lớp</w:t>
            </w:r>
            <w:r>
              <w:rPr>
                <w:spacing w:val="35"/>
                <w:sz w:val="26"/>
              </w:rPr>
              <w:t> </w:t>
            </w:r>
            <w:r>
              <w:rPr>
                <w:sz w:val="24"/>
              </w:rPr>
              <w:t>6</w:t>
            </w:r>
            <w:r>
              <w:rPr>
                <w:spacing w:val="-37"/>
                <w:sz w:val="24"/>
              </w:rPr>
              <w:t> </w:t>
            </w:r>
            <w:r>
              <w:rPr>
                <w:i/>
                <w:sz w:val="24"/>
              </w:rPr>
              <w:t>A</w:t>
            </w:r>
            <w:r>
              <w:rPr>
                <w:i/>
                <w:spacing w:val="41"/>
                <w:sz w:val="24"/>
              </w:rPr>
              <w:t> </w:t>
            </w:r>
            <w:r>
              <w:rPr>
                <w:sz w:val="26"/>
              </w:rPr>
              <w:t>có</w:t>
            </w:r>
            <w:r>
              <w:rPr>
                <w:spacing w:val="-2"/>
                <w:sz w:val="26"/>
              </w:rPr>
              <w:t> </w:t>
            </w:r>
            <w:r>
              <w:rPr>
                <w:position w:val="-5"/>
                <w:sz w:val="26"/>
              </w:rPr>
              <w:t>31</w:t>
            </w:r>
            <w:r>
              <w:rPr>
                <w:spacing w:val="-2"/>
                <w:position w:val="-5"/>
                <w:sz w:val="26"/>
              </w:rPr>
              <w:t> </w:t>
            </w:r>
            <w:r>
              <w:rPr>
                <w:sz w:val="26"/>
              </w:rPr>
              <w:t>học</w:t>
            </w:r>
            <w:r>
              <w:rPr>
                <w:spacing w:val="1"/>
                <w:sz w:val="26"/>
              </w:rPr>
              <w:t> </w:t>
            </w:r>
            <w:r>
              <w:rPr>
                <w:spacing w:val="-2"/>
                <w:sz w:val="26"/>
              </w:rPr>
              <w:t>sinh.</w:t>
            </w:r>
          </w:p>
          <w:p>
            <w:pPr>
              <w:pStyle w:val="TableParagraph"/>
              <w:spacing w:before="9"/>
              <w:rPr>
                <w:i/>
                <w:sz w:val="26"/>
              </w:rPr>
            </w:pPr>
          </w:p>
          <w:p>
            <w:pPr>
              <w:pStyle w:val="TableParagraph"/>
              <w:numPr>
                <w:ilvl w:val="0"/>
                <w:numId w:val="46"/>
              </w:numPr>
              <w:tabs>
                <w:tab w:pos="374" w:val="left" w:leader="none"/>
              </w:tabs>
              <w:spacing w:line="240" w:lineRule="auto" w:before="0" w:after="0"/>
              <w:ind w:left="374" w:right="0" w:hanging="266"/>
              <w:jc w:val="left"/>
              <w:rPr>
                <w:i/>
                <w:sz w:val="24"/>
              </w:rPr>
            </w:pPr>
            <w:r>
              <w:rPr>
                <w:sz w:val="26"/>
              </w:rPr>
              <w:t>Tính</w:t>
            </w:r>
            <w:r>
              <w:rPr>
                <w:spacing w:val="-6"/>
                <w:sz w:val="26"/>
              </w:rPr>
              <w:t> </w:t>
            </w:r>
            <w:r>
              <w:rPr>
                <w:sz w:val="26"/>
              </w:rPr>
              <w:t>đúng</w:t>
            </w:r>
            <w:r>
              <w:rPr>
                <w:spacing w:val="-4"/>
                <w:sz w:val="26"/>
              </w:rPr>
              <w:t> </w:t>
            </w:r>
            <w:r>
              <w:rPr>
                <w:sz w:val="26"/>
              </w:rPr>
              <w:t>chiều</w:t>
            </w:r>
            <w:r>
              <w:rPr>
                <w:spacing w:val="-1"/>
                <w:sz w:val="26"/>
              </w:rPr>
              <w:t> </w:t>
            </w:r>
            <w:r>
              <w:rPr>
                <w:sz w:val="26"/>
              </w:rPr>
              <w:t>cao</w:t>
            </w:r>
            <w:r>
              <w:rPr>
                <w:spacing w:val="-1"/>
                <w:sz w:val="26"/>
              </w:rPr>
              <w:t> </w:t>
            </w:r>
            <w:r>
              <w:rPr>
                <w:sz w:val="26"/>
              </w:rPr>
              <w:t>trung</w:t>
            </w:r>
            <w:r>
              <w:rPr>
                <w:spacing w:val="-4"/>
                <w:sz w:val="26"/>
              </w:rPr>
              <w:t> </w:t>
            </w:r>
            <w:r>
              <w:rPr>
                <w:sz w:val="26"/>
              </w:rPr>
              <w:t>bình</w:t>
            </w:r>
            <w:r>
              <w:rPr>
                <w:spacing w:val="-1"/>
                <w:sz w:val="26"/>
              </w:rPr>
              <w:t> </w:t>
            </w:r>
            <w:r>
              <w:rPr>
                <w:sz w:val="26"/>
              </w:rPr>
              <w:t>của</w:t>
            </w:r>
            <w:r>
              <w:rPr>
                <w:spacing w:val="-4"/>
                <w:sz w:val="26"/>
              </w:rPr>
              <w:t> </w:t>
            </w:r>
            <w:r>
              <w:rPr>
                <w:sz w:val="26"/>
              </w:rPr>
              <w:t>học</w:t>
            </w:r>
            <w:r>
              <w:rPr>
                <w:spacing w:val="-1"/>
                <w:sz w:val="26"/>
              </w:rPr>
              <w:t> </w:t>
            </w:r>
            <w:r>
              <w:rPr>
                <w:sz w:val="26"/>
              </w:rPr>
              <w:t>sinh</w:t>
            </w:r>
            <w:r>
              <w:rPr>
                <w:spacing w:val="58"/>
                <w:sz w:val="26"/>
              </w:rPr>
              <w:t> </w:t>
            </w:r>
            <w:r>
              <w:rPr>
                <w:sz w:val="26"/>
              </w:rPr>
              <w:t>lớp</w:t>
            </w:r>
            <w:r>
              <w:rPr>
                <w:spacing w:val="31"/>
                <w:sz w:val="26"/>
              </w:rPr>
              <w:t> </w:t>
            </w:r>
            <w:r>
              <w:rPr>
                <w:sz w:val="24"/>
              </w:rPr>
              <w:t>6</w:t>
            </w:r>
            <w:r>
              <w:rPr>
                <w:spacing w:val="-37"/>
                <w:sz w:val="24"/>
              </w:rPr>
              <w:t> </w:t>
            </w:r>
            <w:r>
              <w:rPr>
                <w:i/>
                <w:spacing w:val="-10"/>
                <w:sz w:val="24"/>
              </w:rPr>
              <w:t>A</w:t>
            </w:r>
          </w:p>
        </w:tc>
        <w:tc>
          <w:tcPr>
            <w:tcW w:w="986" w:type="dxa"/>
          </w:tcPr>
          <w:p>
            <w:pPr>
              <w:pStyle w:val="TableParagraph"/>
              <w:spacing w:before="4"/>
              <w:ind w:left="331"/>
              <w:rPr>
                <w:i/>
                <w:sz w:val="26"/>
              </w:rPr>
            </w:pPr>
            <w:r>
              <w:rPr>
                <w:i/>
                <w:spacing w:val="-5"/>
                <w:sz w:val="26"/>
              </w:rPr>
              <w:t>0,5</w:t>
            </w: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51"/>
              <w:rPr>
                <w:i/>
                <w:sz w:val="26"/>
              </w:rPr>
            </w:pPr>
          </w:p>
          <w:p>
            <w:pPr>
              <w:pStyle w:val="TableParagraph"/>
              <w:spacing w:before="1"/>
              <w:ind w:left="331"/>
              <w:rPr>
                <w:i/>
                <w:sz w:val="26"/>
              </w:rPr>
            </w:pPr>
            <w:r>
              <w:rPr>
                <w:i/>
                <w:spacing w:val="-5"/>
                <w:sz w:val="26"/>
              </w:rPr>
              <w:t>0,5</w:t>
            </w:r>
          </w:p>
          <w:p>
            <w:pPr>
              <w:pStyle w:val="TableParagraph"/>
              <w:rPr>
                <w:i/>
                <w:sz w:val="26"/>
              </w:rPr>
            </w:pPr>
          </w:p>
          <w:p>
            <w:pPr>
              <w:pStyle w:val="TableParagraph"/>
              <w:spacing w:before="82"/>
              <w:rPr>
                <w:i/>
                <w:sz w:val="26"/>
              </w:rPr>
            </w:pPr>
          </w:p>
          <w:p>
            <w:pPr>
              <w:pStyle w:val="TableParagraph"/>
              <w:ind w:left="331"/>
              <w:rPr>
                <w:i/>
                <w:sz w:val="26"/>
              </w:rPr>
            </w:pPr>
            <w:r>
              <w:rPr>
                <w:i/>
                <w:spacing w:val="-5"/>
                <w:sz w:val="26"/>
              </w:rPr>
              <w:t>0,5</w:t>
            </w:r>
          </w:p>
        </w:tc>
      </w:tr>
      <w:tr>
        <w:trPr>
          <w:trHeight w:val="401" w:hRule="atLeast"/>
        </w:trPr>
        <w:tc>
          <w:tcPr>
            <w:tcW w:w="1135" w:type="dxa"/>
            <w:tcBorders>
              <w:bottom w:val="nil"/>
            </w:tcBorders>
          </w:tcPr>
          <w:p>
            <w:pPr>
              <w:pStyle w:val="TableParagraph"/>
              <w:spacing w:before="2"/>
              <w:ind w:left="172"/>
              <w:rPr>
                <w:b/>
                <w:sz w:val="26"/>
              </w:rPr>
            </w:pPr>
            <w:r>
              <w:rPr>
                <w:b/>
                <w:sz w:val="26"/>
              </w:rPr>
              <w:t>Câu</w:t>
            </w:r>
            <w:r>
              <w:rPr>
                <w:b/>
                <w:spacing w:val="-8"/>
                <w:sz w:val="26"/>
              </w:rPr>
              <w:t> </w:t>
            </w:r>
            <w:r>
              <w:rPr>
                <w:b/>
                <w:spacing w:val="-5"/>
                <w:sz w:val="26"/>
              </w:rPr>
              <w:t>14</w:t>
            </w:r>
          </w:p>
        </w:tc>
        <w:tc>
          <w:tcPr>
            <w:tcW w:w="8016" w:type="dxa"/>
            <w:tcBorders>
              <w:bottom w:val="nil"/>
            </w:tcBorders>
          </w:tcPr>
          <w:p>
            <w:pPr>
              <w:pStyle w:val="TableParagraph"/>
              <w:spacing w:before="2"/>
              <w:ind w:left="108"/>
              <w:rPr>
                <w:sz w:val="26"/>
              </w:rPr>
            </w:pPr>
            <w:r>
              <w:rPr>
                <w:sz w:val="26"/>
              </w:rPr>
              <w:t>Không</w:t>
            </w:r>
            <w:r>
              <w:rPr>
                <w:spacing w:val="-5"/>
                <w:sz w:val="26"/>
              </w:rPr>
              <w:t> </w:t>
            </w:r>
            <w:r>
              <w:rPr>
                <w:sz w:val="26"/>
              </w:rPr>
              <w:t>gian</w:t>
            </w:r>
            <w:r>
              <w:rPr>
                <w:spacing w:val="-1"/>
                <w:sz w:val="26"/>
              </w:rPr>
              <w:t> </w:t>
            </w:r>
            <w:r>
              <w:rPr>
                <w:sz w:val="26"/>
              </w:rPr>
              <w:t>mẫu</w:t>
            </w:r>
            <w:r>
              <w:rPr>
                <w:spacing w:val="-5"/>
                <w:sz w:val="26"/>
              </w:rPr>
              <w:t> </w:t>
            </w:r>
            <w:r>
              <w:rPr>
                <w:sz w:val="26"/>
              </w:rPr>
              <w:t>có</w:t>
            </w:r>
            <w:r>
              <w:rPr>
                <w:spacing w:val="-1"/>
                <w:sz w:val="26"/>
              </w:rPr>
              <w:t> </w:t>
            </w:r>
            <w:r>
              <w:rPr>
                <w:sz w:val="26"/>
              </w:rPr>
              <w:t>12</w:t>
            </w:r>
            <w:r>
              <w:rPr>
                <w:spacing w:val="-2"/>
                <w:sz w:val="26"/>
              </w:rPr>
              <w:t> </w:t>
            </w:r>
            <w:r>
              <w:rPr>
                <w:sz w:val="26"/>
              </w:rPr>
              <w:t>phần</w:t>
            </w:r>
            <w:r>
              <w:rPr>
                <w:spacing w:val="-4"/>
                <w:sz w:val="26"/>
              </w:rPr>
              <w:t> </w:t>
            </w:r>
            <w:r>
              <w:rPr>
                <w:sz w:val="26"/>
              </w:rPr>
              <w:t>tử</w:t>
            </w:r>
            <w:r>
              <w:rPr>
                <w:spacing w:val="-4"/>
                <w:sz w:val="26"/>
              </w:rPr>
              <w:t> </w:t>
            </w:r>
            <w:r>
              <w:rPr>
                <w:sz w:val="26"/>
              </w:rPr>
              <w:t>:</w:t>
            </w:r>
            <w:r>
              <w:rPr>
                <w:spacing w:val="-4"/>
                <w:sz w:val="26"/>
              </w:rPr>
              <w:t> </w:t>
            </w:r>
            <w:r>
              <w:rPr>
                <w:sz w:val="26"/>
              </w:rPr>
              <w:t>1,</w:t>
            </w:r>
            <w:r>
              <w:rPr>
                <w:spacing w:val="-5"/>
                <w:sz w:val="26"/>
              </w:rPr>
              <w:t> </w:t>
            </w:r>
            <w:r>
              <w:rPr>
                <w:sz w:val="26"/>
              </w:rPr>
              <w:t>2,</w:t>
            </w:r>
            <w:r>
              <w:rPr>
                <w:spacing w:val="-1"/>
                <w:sz w:val="26"/>
              </w:rPr>
              <w:t> </w:t>
            </w:r>
            <w:r>
              <w:rPr>
                <w:spacing w:val="-4"/>
                <w:sz w:val="26"/>
              </w:rPr>
              <w:t>3…12</w:t>
            </w:r>
          </w:p>
        </w:tc>
        <w:tc>
          <w:tcPr>
            <w:tcW w:w="986" w:type="dxa"/>
            <w:tcBorders>
              <w:bottom w:val="nil"/>
            </w:tcBorders>
          </w:tcPr>
          <w:p>
            <w:pPr>
              <w:pStyle w:val="TableParagraph"/>
              <w:spacing w:before="2"/>
              <w:ind w:right="256"/>
              <w:jc w:val="right"/>
              <w:rPr>
                <w:i/>
                <w:sz w:val="26"/>
              </w:rPr>
            </w:pPr>
            <w:r>
              <w:rPr>
                <w:i/>
                <w:spacing w:val="-4"/>
                <w:sz w:val="26"/>
              </w:rPr>
              <w:t>0,75</w:t>
            </w:r>
          </w:p>
        </w:tc>
      </w:tr>
      <w:tr>
        <w:trPr>
          <w:trHeight w:val="489" w:hRule="atLeast"/>
        </w:trPr>
        <w:tc>
          <w:tcPr>
            <w:tcW w:w="1135" w:type="dxa"/>
            <w:tcBorders>
              <w:top w:val="nil"/>
              <w:bottom w:val="nil"/>
            </w:tcBorders>
          </w:tcPr>
          <w:p>
            <w:pPr>
              <w:pStyle w:val="TableParagraph"/>
              <w:rPr>
                <w:sz w:val="24"/>
              </w:rPr>
            </w:pPr>
          </w:p>
        </w:tc>
        <w:tc>
          <w:tcPr>
            <w:tcW w:w="8016" w:type="dxa"/>
            <w:tcBorders>
              <w:top w:val="nil"/>
              <w:bottom w:val="nil"/>
            </w:tcBorders>
          </w:tcPr>
          <w:p>
            <w:pPr>
              <w:pStyle w:val="TableParagraph"/>
              <w:spacing w:before="89"/>
              <w:ind w:left="108"/>
              <w:rPr>
                <w:sz w:val="26"/>
              </w:rPr>
            </w:pPr>
            <w:r>
              <w:rPr>
                <w:sz w:val="26"/>
              </w:rPr>
              <w:t>5</w:t>
            </w:r>
            <w:r>
              <w:rPr>
                <w:spacing w:val="-4"/>
                <w:sz w:val="26"/>
              </w:rPr>
              <w:t> </w:t>
            </w:r>
            <w:r>
              <w:rPr>
                <w:sz w:val="26"/>
              </w:rPr>
              <w:t>kết</w:t>
            </w:r>
            <w:r>
              <w:rPr>
                <w:spacing w:val="-3"/>
                <w:sz w:val="26"/>
              </w:rPr>
              <w:t> </w:t>
            </w:r>
            <w:r>
              <w:rPr>
                <w:sz w:val="26"/>
              </w:rPr>
              <w:t>quả</w:t>
            </w:r>
            <w:r>
              <w:rPr>
                <w:spacing w:val="-3"/>
                <w:sz w:val="26"/>
              </w:rPr>
              <w:t> </w:t>
            </w:r>
            <w:r>
              <w:rPr>
                <w:sz w:val="26"/>
              </w:rPr>
              <w:t>có lợi</w:t>
            </w:r>
            <w:r>
              <w:rPr>
                <w:spacing w:val="-3"/>
                <w:sz w:val="26"/>
              </w:rPr>
              <w:t> </w:t>
            </w:r>
            <w:r>
              <w:rPr>
                <w:sz w:val="26"/>
              </w:rPr>
              <w:t>cho</w:t>
            </w:r>
            <w:r>
              <w:rPr>
                <w:spacing w:val="-4"/>
                <w:sz w:val="26"/>
              </w:rPr>
              <w:t> </w:t>
            </w:r>
            <w:r>
              <w:rPr>
                <w:sz w:val="26"/>
              </w:rPr>
              <w:t>biến</w:t>
            </w:r>
            <w:r>
              <w:rPr>
                <w:spacing w:val="-3"/>
                <w:sz w:val="26"/>
              </w:rPr>
              <w:t> </w:t>
            </w:r>
            <w:r>
              <w:rPr>
                <w:sz w:val="26"/>
              </w:rPr>
              <w:t>cố</w:t>
            </w:r>
            <w:r>
              <w:rPr>
                <w:spacing w:val="-3"/>
                <w:sz w:val="26"/>
              </w:rPr>
              <w:t> </w:t>
            </w:r>
            <w:r>
              <w:rPr>
                <w:sz w:val="26"/>
              </w:rPr>
              <w:t>là</w:t>
            </w:r>
            <w:r>
              <w:rPr>
                <w:spacing w:val="-3"/>
                <w:sz w:val="26"/>
              </w:rPr>
              <w:t> </w:t>
            </w:r>
            <w:r>
              <w:rPr>
                <w:sz w:val="26"/>
              </w:rPr>
              <w:t>:</w:t>
            </w:r>
            <w:r>
              <w:rPr>
                <w:spacing w:val="-3"/>
                <w:sz w:val="26"/>
              </w:rPr>
              <w:t> </w:t>
            </w:r>
            <w:r>
              <w:rPr>
                <w:sz w:val="26"/>
              </w:rPr>
              <w:t>1, 3,</w:t>
            </w:r>
            <w:r>
              <w:rPr>
                <w:spacing w:val="-4"/>
                <w:sz w:val="26"/>
              </w:rPr>
              <w:t> </w:t>
            </w:r>
            <w:r>
              <w:rPr>
                <w:sz w:val="26"/>
              </w:rPr>
              <w:t>5,</w:t>
            </w:r>
            <w:r>
              <w:rPr>
                <w:spacing w:val="-3"/>
                <w:sz w:val="26"/>
              </w:rPr>
              <w:t> </w:t>
            </w:r>
            <w:r>
              <w:rPr>
                <w:sz w:val="26"/>
              </w:rPr>
              <w:t>7, </w:t>
            </w:r>
            <w:r>
              <w:rPr>
                <w:spacing w:val="-5"/>
                <w:sz w:val="26"/>
              </w:rPr>
              <w:t>11</w:t>
            </w:r>
          </w:p>
        </w:tc>
        <w:tc>
          <w:tcPr>
            <w:tcW w:w="986" w:type="dxa"/>
            <w:tcBorders>
              <w:top w:val="nil"/>
              <w:bottom w:val="nil"/>
            </w:tcBorders>
          </w:tcPr>
          <w:p>
            <w:pPr>
              <w:pStyle w:val="TableParagraph"/>
              <w:spacing w:before="89"/>
              <w:ind w:right="256"/>
              <w:jc w:val="right"/>
              <w:rPr>
                <w:i/>
                <w:sz w:val="26"/>
              </w:rPr>
            </w:pPr>
            <w:r>
              <w:rPr>
                <w:i/>
                <w:spacing w:val="-4"/>
                <w:sz w:val="26"/>
              </w:rPr>
              <w:t>0,75</w:t>
            </w:r>
          </w:p>
        </w:tc>
      </w:tr>
      <w:tr>
        <w:trPr>
          <w:trHeight w:val="574" w:hRule="atLeast"/>
        </w:trPr>
        <w:tc>
          <w:tcPr>
            <w:tcW w:w="1135" w:type="dxa"/>
            <w:tcBorders>
              <w:top w:val="nil"/>
            </w:tcBorders>
          </w:tcPr>
          <w:p>
            <w:pPr>
              <w:pStyle w:val="TableParagraph"/>
              <w:rPr>
                <w:sz w:val="24"/>
              </w:rPr>
            </w:pPr>
          </w:p>
        </w:tc>
        <w:tc>
          <w:tcPr>
            <w:tcW w:w="8016" w:type="dxa"/>
            <w:tcBorders>
              <w:top w:val="nil"/>
            </w:tcBorders>
          </w:tcPr>
          <w:p>
            <w:pPr>
              <w:pStyle w:val="TableParagraph"/>
              <w:spacing w:before="89"/>
              <w:ind w:left="107"/>
              <w:rPr>
                <w:sz w:val="26"/>
              </w:rPr>
            </w:pPr>
            <w:r>
              <w:rPr>
                <w:sz w:val="26"/>
              </w:rPr>
              <w:t>nên</w:t>
            </w:r>
            <w:r>
              <w:rPr>
                <w:spacing w:val="-5"/>
                <w:sz w:val="26"/>
              </w:rPr>
              <w:t> </w:t>
            </w:r>
            <w:r>
              <w:rPr>
                <w:sz w:val="26"/>
              </w:rPr>
              <w:t>xác</w:t>
            </w:r>
            <w:r>
              <w:rPr>
                <w:spacing w:val="-4"/>
                <w:sz w:val="26"/>
              </w:rPr>
              <w:t> </w:t>
            </w:r>
            <w:r>
              <w:rPr>
                <w:sz w:val="26"/>
              </w:rPr>
              <w:t>xuất</w:t>
            </w:r>
            <w:r>
              <w:rPr>
                <w:spacing w:val="-2"/>
                <w:sz w:val="26"/>
              </w:rPr>
              <w:t> </w:t>
            </w:r>
            <w:r>
              <w:rPr>
                <w:sz w:val="26"/>
              </w:rPr>
              <w:t>là</w:t>
            </w:r>
            <w:r>
              <w:rPr>
                <w:spacing w:val="-4"/>
                <w:sz w:val="26"/>
              </w:rPr>
              <w:t> 5/12</w:t>
            </w:r>
          </w:p>
        </w:tc>
        <w:tc>
          <w:tcPr>
            <w:tcW w:w="986" w:type="dxa"/>
            <w:tcBorders>
              <w:top w:val="nil"/>
            </w:tcBorders>
          </w:tcPr>
          <w:p>
            <w:pPr>
              <w:pStyle w:val="TableParagraph"/>
              <w:spacing w:before="89"/>
              <w:ind w:left="331"/>
              <w:rPr>
                <w:i/>
                <w:sz w:val="26"/>
              </w:rPr>
            </w:pPr>
            <w:r>
              <w:rPr>
                <w:i/>
                <w:spacing w:val="-5"/>
                <w:sz w:val="26"/>
              </w:rPr>
              <w:t>0,5</w:t>
            </w:r>
          </w:p>
        </w:tc>
      </w:tr>
      <w:tr>
        <w:trPr>
          <w:trHeight w:val="3978" w:hRule="atLeast"/>
        </w:trPr>
        <w:tc>
          <w:tcPr>
            <w:tcW w:w="1135" w:type="dxa"/>
            <w:vMerge w:val="restart"/>
          </w:tcPr>
          <w:p>
            <w:pPr>
              <w:pStyle w:val="TableParagraph"/>
              <w:spacing w:before="4"/>
              <w:ind w:left="172"/>
              <w:rPr>
                <w:b/>
                <w:sz w:val="26"/>
              </w:rPr>
            </w:pPr>
            <w:r>
              <w:rPr>
                <w:b/>
                <w:sz w:val="26"/>
              </w:rPr>
              <w:t>Câu</w:t>
            </w:r>
            <w:r>
              <w:rPr>
                <w:b/>
                <w:spacing w:val="-8"/>
                <w:sz w:val="26"/>
              </w:rPr>
              <w:t> </w:t>
            </w:r>
            <w:r>
              <w:rPr>
                <w:b/>
                <w:spacing w:val="-5"/>
                <w:sz w:val="26"/>
              </w:rPr>
              <w:t>15</w:t>
            </w:r>
          </w:p>
        </w:tc>
        <w:tc>
          <w:tcPr>
            <w:tcW w:w="8016" w:type="dxa"/>
          </w:tcPr>
          <w:p>
            <w:pPr>
              <w:pStyle w:val="TableParagraph"/>
              <w:spacing w:before="4"/>
              <w:ind w:left="108"/>
              <w:rPr>
                <w:sz w:val="26"/>
              </w:rPr>
            </w:pPr>
            <w:r>
              <w:rPr>
                <w:sz w:val="26"/>
              </w:rPr>
              <w:t>Vẽ</w:t>
            </w:r>
            <w:r>
              <w:rPr>
                <w:spacing w:val="-6"/>
                <w:sz w:val="26"/>
              </w:rPr>
              <w:t> </w:t>
            </w:r>
            <w:r>
              <w:rPr>
                <w:sz w:val="26"/>
              </w:rPr>
              <w:t>hình,</w:t>
            </w:r>
            <w:r>
              <w:rPr>
                <w:spacing w:val="-6"/>
                <w:sz w:val="26"/>
              </w:rPr>
              <w:t> </w:t>
            </w:r>
            <w:r>
              <w:rPr>
                <w:sz w:val="26"/>
              </w:rPr>
              <w:t>ghi</w:t>
            </w:r>
            <w:r>
              <w:rPr>
                <w:spacing w:val="-6"/>
                <w:sz w:val="26"/>
              </w:rPr>
              <w:t> </w:t>
            </w:r>
            <w:r>
              <w:rPr>
                <w:sz w:val="26"/>
              </w:rPr>
              <w:t>GT-</w:t>
            </w:r>
            <w:r>
              <w:rPr>
                <w:spacing w:val="-5"/>
                <w:sz w:val="26"/>
              </w:rPr>
              <w:t>KL</w:t>
            </w:r>
          </w:p>
          <w:p>
            <w:pPr>
              <w:pStyle w:val="TableParagraph"/>
              <w:rPr>
                <w:i/>
                <w:sz w:val="20"/>
              </w:rPr>
            </w:pPr>
          </w:p>
          <w:p>
            <w:pPr>
              <w:pStyle w:val="TableParagraph"/>
              <w:spacing w:before="117" w:after="1"/>
              <w:rPr>
                <w:i/>
                <w:sz w:val="20"/>
              </w:rPr>
            </w:pPr>
          </w:p>
          <w:p>
            <w:pPr>
              <w:pStyle w:val="TableParagraph"/>
              <w:ind w:left="262"/>
              <w:rPr>
                <w:sz w:val="20"/>
              </w:rPr>
            </w:pPr>
            <w:r>
              <w:rPr>
                <w:sz w:val="20"/>
              </w:rPr>
              <w:drawing>
                <wp:inline distT="0" distB="0" distL="0" distR="0">
                  <wp:extent cx="2810202" cy="1655540"/>
                  <wp:effectExtent l="0" t="0" r="0" b="0"/>
                  <wp:docPr id="218" name="Image 218" descr="P1019C11T14#yIS1"/>
                  <wp:cNvGraphicFramePr>
                    <a:graphicFrameLocks/>
                  </wp:cNvGraphicFramePr>
                  <a:graphic>
                    <a:graphicData uri="http://schemas.openxmlformats.org/drawingml/2006/picture">
                      <pic:pic>
                        <pic:nvPicPr>
                          <pic:cNvPr id="218" name="Image 218" descr="P1019C11T14#yIS1"/>
                          <pic:cNvPicPr/>
                        </pic:nvPicPr>
                        <pic:blipFill>
                          <a:blip r:embed="rId25" cstate="print"/>
                          <a:stretch>
                            <a:fillRect/>
                          </a:stretch>
                        </pic:blipFill>
                        <pic:spPr>
                          <a:xfrm>
                            <a:off x="0" y="0"/>
                            <a:ext cx="2810202" cy="1655540"/>
                          </a:xfrm>
                          <a:prstGeom prst="rect">
                            <a:avLst/>
                          </a:prstGeom>
                        </pic:spPr>
                      </pic:pic>
                    </a:graphicData>
                  </a:graphic>
                </wp:inline>
              </w:drawing>
            </w:r>
            <w:r>
              <w:rPr>
                <w:sz w:val="20"/>
              </w:rPr>
            </w:r>
          </w:p>
          <w:p>
            <w:pPr>
              <w:pStyle w:val="TableParagraph"/>
              <w:rPr>
                <w:i/>
                <w:sz w:val="20"/>
              </w:rPr>
            </w:pPr>
          </w:p>
          <w:p>
            <w:pPr>
              <w:pStyle w:val="TableParagraph"/>
              <w:spacing w:before="30"/>
              <w:rPr>
                <w:i/>
                <w:sz w:val="20"/>
              </w:rPr>
            </w:pPr>
          </w:p>
        </w:tc>
        <w:tc>
          <w:tcPr>
            <w:tcW w:w="986" w:type="dxa"/>
          </w:tcPr>
          <w:p>
            <w:pPr>
              <w:pStyle w:val="TableParagraph"/>
              <w:spacing w:before="4"/>
              <w:ind w:left="331"/>
              <w:rPr>
                <w:i/>
                <w:sz w:val="26"/>
              </w:rPr>
            </w:pPr>
            <w:r>
              <w:rPr>
                <w:i/>
                <w:spacing w:val="-5"/>
                <w:sz w:val="26"/>
              </w:rPr>
              <w:t>0,5</w:t>
            </w:r>
          </w:p>
        </w:tc>
      </w:tr>
      <w:tr>
        <w:trPr>
          <w:trHeight w:val="976" w:hRule="atLeast"/>
        </w:trPr>
        <w:tc>
          <w:tcPr>
            <w:tcW w:w="1135" w:type="dxa"/>
            <w:vMerge/>
            <w:tcBorders>
              <w:top w:val="nil"/>
            </w:tcBorders>
          </w:tcPr>
          <w:p>
            <w:pPr>
              <w:rPr>
                <w:sz w:val="2"/>
                <w:szCs w:val="2"/>
              </w:rPr>
            </w:pPr>
          </w:p>
        </w:tc>
        <w:tc>
          <w:tcPr>
            <w:tcW w:w="8016" w:type="dxa"/>
          </w:tcPr>
          <w:p>
            <w:pPr>
              <w:pStyle w:val="TableParagraph"/>
              <w:spacing w:before="2"/>
              <w:ind w:left="108"/>
              <w:rPr>
                <w:sz w:val="26"/>
              </w:rPr>
            </w:pPr>
            <w:r>
              <w:rPr>
                <w:sz w:val="26"/>
              </w:rPr>
              <w:t>a)</w:t>
            </w:r>
            <w:r>
              <w:rPr>
                <w:spacing w:val="-17"/>
                <w:sz w:val="26"/>
              </w:rPr>
              <w:t> </w:t>
            </w:r>
            <w:r>
              <w:rPr>
                <w:sz w:val="26"/>
              </w:rPr>
              <w:t>Chứng</w:t>
            </w:r>
            <w:r>
              <w:rPr>
                <w:spacing w:val="-16"/>
                <w:sz w:val="26"/>
              </w:rPr>
              <w:t> </w:t>
            </w:r>
            <w:r>
              <w:rPr>
                <w:sz w:val="26"/>
              </w:rPr>
              <w:t>minh:</w:t>
            </w:r>
            <w:r>
              <w:rPr>
                <w:spacing w:val="56"/>
                <w:sz w:val="26"/>
              </w:rPr>
              <w:t> </w:t>
            </w:r>
            <w:r>
              <w:rPr>
                <w:sz w:val="25"/>
              </w:rPr>
              <w:t>ΔABE=ΔKBE</w:t>
            </w:r>
            <w:r>
              <w:rPr>
                <w:spacing w:val="-28"/>
                <w:sz w:val="25"/>
              </w:rPr>
              <w:t> </w:t>
            </w:r>
            <w:r>
              <w:rPr>
                <w:sz w:val="26"/>
              </w:rPr>
              <w:t>(</w:t>
            </w:r>
            <w:r>
              <w:rPr>
                <w:spacing w:val="-16"/>
                <w:sz w:val="26"/>
              </w:rPr>
              <w:t> </w:t>
            </w:r>
            <w:r>
              <w:rPr>
                <w:sz w:val="26"/>
              </w:rPr>
              <w:t>C-G-</w:t>
            </w:r>
            <w:r>
              <w:rPr>
                <w:spacing w:val="-5"/>
                <w:sz w:val="26"/>
              </w:rPr>
              <w:t>C).</w:t>
            </w:r>
          </w:p>
        </w:tc>
        <w:tc>
          <w:tcPr>
            <w:tcW w:w="986" w:type="dxa"/>
          </w:tcPr>
          <w:p>
            <w:pPr>
              <w:pStyle w:val="TableParagraph"/>
              <w:spacing w:before="2"/>
              <w:ind w:left="331"/>
              <w:rPr>
                <w:i/>
                <w:sz w:val="26"/>
              </w:rPr>
            </w:pPr>
            <w:r>
              <w:rPr>
                <w:i/>
                <w:spacing w:val="-5"/>
                <w:sz w:val="26"/>
              </w:rPr>
              <w:t>1,0</w:t>
            </w:r>
          </w:p>
        </w:tc>
      </w:tr>
      <w:tr>
        <w:trPr>
          <w:trHeight w:val="529" w:hRule="atLeast"/>
        </w:trPr>
        <w:tc>
          <w:tcPr>
            <w:tcW w:w="1135" w:type="dxa"/>
            <w:vMerge/>
            <w:tcBorders>
              <w:top w:val="nil"/>
            </w:tcBorders>
          </w:tcPr>
          <w:p>
            <w:pPr>
              <w:rPr>
                <w:sz w:val="2"/>
                <w:szCs w:val="2"/>
              </w:rPr>
            </w:pPr>
          </w:p>
        </w:tc>
        <w:tc>
          <w:tcPr>
            <w:tcW w:w="8016" w:type="dxa"/>
          </w:tcPr>
          <w:p>
            <w:pPr>
              <w:pStyle w:val="TableParagraph"/>
              <w:spacing w:before="2"/>
              <w:ind w:left="108"/>
              <w:rPr>
                <w:sz w:val="26"/>
              </w:rPr>
            </w:pPr>
            <w:r>
              <w:rPr>
                <w:sz w:val="26"/>
              </w:rPr>
              <w:t>b.</w:t>
            </w:r>
            <w:r>
              <w:rPr>
                <w:spacing w:val="34"/>
                <w:sz w:val="26"/>
              </w:rPr>
              <w:t> </w:t>
            </w:r>
            <w:r>
              <w:rPr>
                <w:rFonts w:ascii="Symbol" w:hAnsi="Symbol"/>
                <w:sz w:val="23"/>
              </w:rPr>
              <w:t></w:t>
            </w:r>
            <w:r>
              <w:rPr>
                <w:spacing w:val="-21"/>
                <w:sz w:val="23"/>
              </w:rPr>
              <w:t> </w:t>
            </w:r>
            <w:r>
              <w:rPr>
                <w:sz w:val="26"/>
              </w:rPr>
              <w:t>ABE</w:t>
            </w:r>
            <w:r>
              <w:rPr>
                <w:spacing w:val="-3"/>
                <w:sz w:val="26"/>
              </w:rPr>
              <w:t> </w:t>
            </w:r>
            <w:r>
              <w:rPr>
                <w:sz w:val="26"/>
              </w:rPr>
              <w:t>=</w:t>
            </w:r>
            <w:r>
              <w:rPr>
                <w:spacing w:val="38"/>
                <w:sz w:val="26"/>
              </w:rPr>
              <w:t> </w:t>
            </w:r>
            <w:r>
              <w:rPr>
                <w:rFonts w:ascii="Symbol" w:hAnsi="Symbol"/>
                <w:sz w:val="23"/>
              </w:rPr>
              <w:t></w:t>
            </w:r>
            <w:r>
              <w:rPr>
                <w:spacing w:val="-21"/>
                <w:sz w:val="23"/>
              </w:rPr>
              <w:t> </w:t>
            </w:r>
            <w:r>
              <w:rPr>
                <w:sz w:val="26"/>
              </w:rPr>
              <w:t>KBE</w:t>
            </w:r>
            <w:r>
              <w:rPr>
                <w:spacing w:val="-3"/>
                <w:sz w:val="26"/>
              </w:rPr>
              <w:t> </w:t>
            </w:r>
            <w:r>
              <w:rPr>
                <w:sz w:val="26"/>
              </w:rPr>
              <w:t>(</w:t>
            </w:r>
            <w:r>
              <w:rPr>
                <w:spacing w:val="-2"/>
                <w:sz w:val="26"/>
              </w:rPr>
              <w:t> </w:t>
            </w:r>
            <w:r>
              <w:rPr>
                <w:sz w:val="26"/>
              </w:rPr>
              <w:t>cmt</w:t>
            </w:r>
            <w:r>
              <w:rPr>
                <w:spacing w:val="-3"/>
                <w:sz w:val="26"/>
              </w:rPr>
              <w:t> </w:t>
            </w:r>
            <w:r>
              <w:rPr>
                <w:sz w:val="26"/>
              </w:rPr>
              <w:t>)</w:t>
            </w:r>
            <w:r>
              <w:rPr>
                <w:spacing w:val="1"/>
                <w:sz w:val="26"/>
              </w:rPr>
              <w:t> </w:t>
            </w:r>
            <w:r>
              <w:rPr>
                <w:sz w:val="26"/>
              </w:rPr>
              <w:t>suy</w:t>
            </w:r>
            <w:r>
              <w:rPr>
                <w:spacing w:val="-6"/>
                <w:sz w:val="26"/>
              </w:rPr>
              <w:t> </w:t>
            </w:r>
            <w:r>
              <w:rPr>
                <w:sz w:val="26"/>
              </w:rPr>
              <w:t>ra</w:t>
            </w:r>
            <w:r>
              <w:rPr>
                <w:spacing w:val="-3"/>
                <w:sz w:val="26"/>
              </w:rPr>
              <w:t> </w:t>
            </w:r>
            <w:r>
              <w:rPr>
                <w:position w:val="-3"/>
                <w:sz w:val="26"/>
              </w:rPr>
              <w:t>AE=</w:t>
            </w:r>
            <w:r>
              <w:rPr>
                <w:spacing w:val="1"/>
                <w:position w:val="-3"/>
                <w:sz w:val="26"/>
              </w:rPr>
              <w:t> </w:t>
            </w:r>
            <w:r>
              <w:rPr>
                <w:position w:val="-3"/>
                <w:sz w:val="26"/>
              </w:rPr>
              <w:t>KE</w:t>
            </w:r>
            <w:r>
              <w:rPr>
                <w:sz w:val="26"/>
              </w:rPr>
              <w:t>(</w:t>
            </w:r>
            <w:r>
              <w:rPr>
                <w:spacing w:val="-3"/>
                <w:sz w:val="26"/>
              </w:rPr>
              <w:t> </w:t>
            </w:r>
            <w:r>
              <w:rPr>
                <w:sz w:val="26"/>
              </w:rPr>
              <w:t>hai</w:t>
            </w:r>
            <w:r>
              <w:rPr>
                <w:spacing w:val="1"/>
                <w:sz w:val="26"/>
              </w:rPr>
              <w:t> </w:t>
            </w:r>
            <w:r>
              <w:rPr>
                <w:sz w:val="26"/>
              </w:rPr>
              <w:t>cạnh</w:t>
            </w:r>
            <w:r>
              <w:rPr>
                <w:spacing w:val="-3"/>
                <w:sz w:val="26"/>
              </w:rPr>
              <w:t> </w:t>
            </w:r>
            <w:r>
              <w:rPr>
                <w:sz w:val="26"/>
              </w:rPr>
              <w:t>tương</w:t>
            </w:r>
            <w:r>
              <w:rPr>
                <w:spacing w:val="-2"/>
                <w:sz w:val="26"/>
              </w:rPr>
              <w:t> </w:t>
            </w:r>
            <w:r>
              <w:rPr>
                <w:sz w:val="26"/>
              </w:rPr>
              <w:t>ứng</w:t>
            </w:r>
            <w:r>
              <w:rPr>
                <w:spacing w:val="-3"/>
                <w:sz w:val="26"/>
              </w:rPr>
              <w:t> </w:t>
            </w:r>
            <w:r>
              <w:rPr>
                <w:spacing w:val="-10"/>
                <w:sz w:val="26"/>
              </w:rPr>
              <w:t>)</w:t>
            </w:r>
          </w:p>
        </w:tc>
        <w:tc>
          <w:tcPr>
            <w:tcW w:w="986" w:type="dxa"/>
          </w:tcPr>
          <w:p>
            <w:pPr>
              <w:pStyle w:val="TableParagraph"/>
              <w:spacing w:before="2"/>
              <w:ind w:left="331"/>
              <w:rPr>
                <w:i/>
                <w:sz w:val="26"/>
              </w:rPr>
            </w:pPr>
            <w:r>
              <w:rPr>
                <w:i/>
                <w:spacing w:val="-5"/>
                <w:sz w:val="26"/>
              </w:rPr>
              <w:t>0,5</w:t>
            </w:r>
          </w:p>
        </w:tc>
      </w:tr>
    </w:tbl>
    <w:p>
      <w:pPr>
        <w:spacing w:after="0"/>
        <w:rPr>
          <w:sz w:val="26"/>
        </w:rPr>
        <w:sectPr>
          <w:pgSz w:w="11910" w:h="16850"/>
          <w:pgMar w:top="780" w:bottom="280" w:left="900" w:right="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8016"/>
        <w:gridCol w:w="986"/>
      </w:tblGrid>
      <w:tr>
        <w:trPr>
          <w:trHeight w:val="1794" w:hRule="atLeast"/>
        </w:trPr>
        <w:tc>
          <w:tcPr>
            <w:tcW w:w="1135" w:type="dxa"/>
          </w:tcPr>
          <w:p>
            <w:pPr>
              <w:pStyle w:val="TableParagraph"/>
              <w:rPr>
                <w:sz w:val="24"/>
              </w:rPr>
            </w:pPr>
          </w:p>
        </w:tc>
        <w:tc>
          <w:tcPr>
            <w:tcW w:w="8016" w:type="dxa"/>
          </w:tcPr>
          <w:p>
            <w:pPr>
              <w:pStyle w:val="TableParagraph"/>
              <w:spacing w:before="4"/>
              <w:ind w:left="108"/>
              <w:rPr>
                <w:sz w:val="26"/>
              </w:rPr>
            </w:pPr>
            <w:r>
              <w:rPr>
                <w:sz w:val="26"/>
              </w:rPr>
              <w:t>c/m</w:t>
            </w:r>
            <w:r>
              <w:rPr>
                <w:spacing w:val="40"/>
                <w:sz w:val="26"/>
              </w:rPr>
              <w:t> </w:t>
            </w:r>
            <w:r>
              <w:rPr>
                <w:rFonts w:ascii="Symbol" w:hAnsi="Symbol"/>
                <w:sz w:val="23"/>
              </w:rPr>
              <w:t></w:t>
            </w:r>
            <w:r>
              <w:rPr>
                <w:spacing w:val="-22"/>
                <w:sz w:val="23"/>
              </w:rPr>
              <w:t> </w:t>
            </w:r>
            <w:r>
              <w:rPr>
                <w:sz w:val="26"/>
              </w:rPr>
              <w:t>KEC</w:t>
            </w:r>
            <w:r>
              <w:rPr>
                <w:spacing w:val="-1"/>
                <w:sz w:val="26"/>
              </w:rPr>
              <w:t> </w:t>
            </w:r>
            <w:r>
              <w:rPr>
                <w:spacing w:val="-2"/>
                <w:sz w:val="26"/>
              </w:rPr>
              <w:t>vuông</w:t>
            </w:r>
          </w:p>
          <w:p>
            <w:pPr>
              <w:pStyle w:val="TableParagraph"/>
              <w:spacing w:line="264" w:lineRule="auto" w:before="186"/>
              <w:ind w:left="107"/>
              <w:rPr>
                <w:sz w:val="26"/>
              </w:rPr>
            </w:pPr>
            <w:r>
              <w:rPr>
                <w:sz w:val="26"/>
              </w:rPr>
              <w:t>Mà</w:t>
            </w:r>
            <w:r>
              <w:rPr>
                <w:spacing w:val="-3"/>
                <w:sz w:val="26"/>
              </w:rPr>
              <w:t> </w:t>
            </w:r>
            <w:r>
              <w:rPr>
                <w:sz w:val="26"/>
              </w:rPr>
              <w:t>KE&lt;EC(</w:t>
            </w:r>
            <w:r>
              <w:rPr>
                <w:spacing w:val="-3"/>
                <w:sz w:val="26"/>
              </w:rPr>
              <w:t> </w:t>
            </w:r>
            <w:r>
              <w:rPr>
                <w:sz w:val="26"/>
              </w:rPr>
              <w:t>cạnh</w:t>
            </w:r>
            <w:r>
              <w:rPr>
                <w:spacing w:val="-3"/>
                <w:sz w:val="26"/>
              </w:rPr>
              <w:t> </w:t>
            </w:r>
            <w:r>
              <w:rPr>
                <w:sz w:val="26"/>
              </w:rPr>
              <w:t>góc vuông</w:t>
            </w:r>
            <w:r>
              <w:rPr>
                <w:spacing w:val="-3"/>
                <w:sz w:val="26"/>
              </w:rPr>
              <w:t> </w:t>
            </w:r>
            <w:r>
              <w:rPr>
                <w:sz w:val="26"/>
              </w:rPr>
              <w:t>và</w:t>
            </w:r>
            <w:r>
              <w:rPr>
                <w:spacing w:val="-3"/>
                <w:sz w:val="26"/>
              </w:rPr>
              <w:t> </w:t>
            </w:r>
            <w:r>
              <w:rPr>
                <w:sz w:val="26"/>
              </w:rPr>
              <w:t>cạnh</w:t>
            </w:r>
            <w:r>
              <w:rPr>
                <w:spacing w:val="-3"/>
                <w:sz w:val="26"/>
              </w:rPr>
              <w:t> </w:t>
            </w:r>
            <w:r>
              <w:rPr>
                <w:sz w:val="26"/>
              </w:rPr>
              <w:t>huyền)</w:t>
            </w:r>
            <w:r>
              <w:rPr>
                <w:spacing w:val="-3"/>
                <w:sz w:val="26"/>
              </w:rPr>
              <w:t> </w:t>
            </w:r>
            <w:r>
              <w:rPr>
                <w:sz w:val="26"/>
              </w:rPr>
              <w:t>. Suy</w:t>
            </w:r>
            <w:r>
              <w:rPr>
                <w:spacing w:val="-8"/>
                <w:sz w:val="26"/>
              </w:rPr>
              <w:t> </w:t>
            </w:r>
            <w:r>
              <w:rPr>
                <w:sz w:val="26"/>
              </w:rPr>
              <w:t>ra</w:t>
            </w:r>
            <w:r>
              <w:rPr>
                <w:spacing w:val="-3"/>
                <w:sz w:val="26"/>
              </w:rPr>
              <w:t> </w:t>
            </w:r>
            <w:r>
              <w:rPr>
                <w:sz w:val="26"/>
              </w:rPr>
              <w:t>EC &gt;</w:t>
            </w:r>
            <w:r>
              <w:rPr>
                <w:spacing w:val="-2"/>
                <w:sz w:val="26"/>
              </w:rPr>
              <w:t> </w:t>
            </w:r>
            <w:r>
              <w:rPr>
                <w:sz w:val="26"/>
              </w:rPr>
              <w:t>EA.</w:t>
            </w:r>
            <w:r>
              <w:rPr>
                <w:spacing w:val="-3"/>
                <w:sz w:val="26"/>
              </w:rPr>
              <w:t> </w:t>
            </w:r>
            <w:r>
              <w:rPr>
                <w:sz w:val="26"/>
              </w:rPr>
              <w:t>(Quan</w:t>
            </w:r>
            <w:r>
              <w:rPr>
                <w:spacing w:val="-3"/>
                <w:sz w:val="26"/>
              </w:rPr>
              <w:t> </w:t>
            </w:r>
            <w:r>
              <w:rPr>
                <w:sz w:val="26"/>
              </w:rPr>
              <w:t>hệ giữa góc và cạnh đối diện)</w:t>
            </w:r>
          </w:p>
        </w:tc>
        <w:tc>
          <w:tcPr>
            <w:tcW w:w="986" w:type="dxa"/>
          </w:tcPr>
          <w:p>
            <w:pPr>
              <w:pStyle w:val="TableParagraph"/>
              <w:spacing w:before="190"/>
              <w:rPr>
                <w:i/>
                <w:sz w:val="26"/>
              </w:rPr>
            </w:pPr>
          </w:p>
          <w:p>
            <w:pPr>
              <w:pStyle w:val="TableParagraph"/>
              <w:ind w:left="172"/>
              <w:rPr>
                <w:i/>
                <w:sz w:val="26"/>
              </w:rPr>
            </w:pPr>
            <w:r>
              <w:rPr>
                <w:i/>
                <w:spacing w:val="-5"/>
                <w:sz w:val="26"/>
              </w:rPr>
              <w:t>0,5</w:t>
            </w:r>
          </w:p>
        </w:tc>
      </w:tr>
      <w:tr>
        <w:trPr>
          <w:trHeight w:val="2123" w:hRule="atLeast"/>
        </w:trPr>
        <w:tc>
          <w:tcPr>
            <w:tcW w:w="1135" w:type="dxa"/>
          </w:tcPr>
          <w:p>
            <w:pPr>
              <w:pStyle w:val="TableParagraph"/>
              <w:spacing w:before="2"/>
              <w:ind w:left="172"/>
              <w:rPr>
                <w:b/>
                <w:sz w:val="26"/>
              </w:rPr>
            </w:pPr>
            <w:r>
              <w:rPr>
                <w:b/>
                <w:sz w:val="26"/>
              </w:rPr>
              <w:t>Câu</w:t>
            </w:r>
            <w:r>
              <w:rPr>
                <w:b/>
                <w:spacing w:val="-8"/>
                <w:sz w:val="26"/>
              </w:rPr>
              <w:t> </w:t>
            </w:r>
            <w:r>
              <w:rPr>
                <w:b/>
                <w:spacing w:val="-5"/>
                <w:sz w:val="26"/>
              </w:rPr>
              <w:t>16</w:t>
            </w:r>
          </w:p>
        </w:tc>
        <w:tc>
          <w:tcPr>
            <w:tcW w:w="8016" w:type="dxa"/>
          </w:tcPr>
          <w:p>
            <w:pPr>
              <w:pStyle w:val="TableParagraph"/>
              <w:spacing w:line="264" w:lineRule="auto" w:before="2"/>
              <w:ind w:left="108"/>
              <w:rPr>
                <w:sz w:val="26"/>
              </w:rPr>
            </w:pPr>
            <w:r>
              <w:rPr>
                <w:sz w:val="26"/>
              </w:rPr>
              <w:t>Ta</w:t>
            </w:r>
            <w:r>
              <w:rPr>
                <w:spacing w:val="-3"/>
                <w:sz w:val="26"/>
              </w:rPr>
              <w:t> </w:t>
            </w:r>
            <w:r>
              <w:rPr>
                <w:sz w:val="26"/>
              </w:rPr>
              <w:t>vẽ</w:t>
            </w:r>
            <w:r>
              <w:rPr>
                <w:spacing w:val="-3"/>
                <w:sz w:val="26"/>
              </w:rPr>
              <w:t> </w:t>
            </w:r>
            <w:r>
              <w:rPr>
                <w:sz w:val="26"/>
              </w:rPr>
              <w:t>tam</w:t>
            </w:r>
            <w:r>
              <w:rPr>
                <w:spacing w:val="-5"/>
                <w:sz w:val="26"/>
              </w:rPr>
              <w:t> </w:t>
            </w:r>
            <w:r>
              <w:rPr>
                <w:sz w:val="26"/>
              </w:rPr>
              <w:t>giác</w:t>
            </w:r>
            <w:r>
              <w:rPr>
                <w:spacing w:val="-3"/>
                <w:sz w:val="26"/>
              </w:rPr>
              <w:t> </w:t>
            </w:r>
            <w:r>
              <w:rPr>
                <w:sz w:val="26"/>
              </w:rPr>
              <w:t>vuông DEG</w:t>
            </w:r>
            <w:r>
              <w:rPr>
                <w:spacing w:val="-3"/>
                <w:sz w:val="26"/>
              </w:rPr>
              <w:t> </w:t>
            </w:r>
            <w:r>
              <w:rPr>
                <w:sz w:val="26"/>
              </w:rPr>
              <w:t>để mô</w:t>
            </w:r>
            <w:r>
              <w:rPr>
                <w:spacing w:val="-3"/>
                <w:sz w:val="26"/>
              </w:rPr>
              <w:t> </w:t>
            </w:r>
            <w:r>
              <w:rPr>
                <w:sz w:val="26"/>
              </w:rPr>
              <w:t>tả</w:t>
            </w:r>
            <w:r>
              <w:rPr>
                <w:spacing w:val="-3"/>
                <w:sz w:val="26"/>
              </w:rPr>
              <w:t> </w:t>
            </w:r>
            <w:r>
              <w:rPr>
                <w:sz w:val="26"/>
              </w:rPr>
              <w:t>hình</w:t>
            </w:r>
            <w:r>
              <w:rPr>
                <w:spacing w:val="-3"/>
                <w:sz w:val="26"/>
              </w:rPr>
              <w:t> </w:t>
            </w:r>
            <w:r>
              <w:rPr>
                <w:sz w:val="26"/>
              </w:rPr>
              <w:t>ảnh</w:t>
            </w:r>
            <w:r>
              <w:rPr>
                <w:spacing w:val="-3"/>
                <w:sz w:val="26"/>
              </w:rPr>
              <w:t> </w:t>
            </w:r>
            <w:r>
              <w:rPr>
                <w:sz w:val="26"/>
              </w:rPr>
              <w:t>chiếc</w:t>
            </w:r>
            <w:r>
              <w:rPr>
                <w:spacing w:val="-3"/>
                <w:sz w:val="26"/>
              </w:rPr>
              <w:t> </w:t>
            </w:r>
            <w:r>
              <w:rPr>
                <w:sz w:val="26"/>
              </w:rPr>
              <w:t>thang</w:t>
            </w:r>
            <w:r>
              <w:rPr>
                <w:spacing w:val="-3"/>
                <w:sz w:val="26"/>
              </w:rPr>
              <w:t> </w:t>
            </w:r>
            <w:r>
              <w:rPr>
                <w:sz w:val="26"/>
              </w:rPr>
              <w:t>dựa</w:t>
            </w:r>
            <w:r>
              <w:rPr>
                <w:spacing w:val="-3"/>
                <w:sz w:val="26"/>
              </w:rPr>
              <w:t> </w:t>
            </w:r>
            <w:r>
              <w:rPr>
                <w:sz w:val="26"/>
              </w:rPr>
              <w:t>vào</w:t>
            </w:r>
            <w:r>
              <w:rPr>
                <w:spacing w:val="-3"/>
                <w:sz w:val="26"/>
              </w:rPr>
              <w:t> </w:t>
            </w:r>
            <w:r>
              <w:rPr>
                <w:sz w:val="26"/>
              </w:rPr>
              <w:t>tường. Góc E là góc nghiêng của thang so với tường.</w:t>
            </w:r>
          </w:p>
          <w:p>
            <w:pPr>
              <w:pStyle w:val="TableParagraph"/>
              <w:spacing w:line="261" w:lineRule="auto" w:before="162"/>
              <w:ind w:left="108" w:right="633" w:hanging="1"/>
              <w:rPr>
                <w:sz w:val="26"/>
              </w:rPr>
            </w:pPr>
            <w:r>
              <w:rPr>
                <w:sz w:val="26"/>
              </w:rPr>
              <w:t>Trong</w:t>
            </w:r>
            <w:r>
              <w:rPr>
                <w:spacing w:val="-7"/>
                <w:sz w:val="26"/>
              </w:rPr>
              <w:t> </w:t>
            </w:r>
            <w:r>
              <w:rPr>
                <w:sz w:val="26"/>
              </w:rPr>
              <w:t>tam</w:t>
            </w:r>
            <w:r>
              <w:rPr>
                <w:spacing w:val="-4"/>
                <w:sz w:val="26"/>
              </w:rPr>
              <w:t> </w:t>
            </w:r>
            <w:r>
              <w:rPr>
                <w:sz w:val="26"/>
              </w:rPr>
              <w:t>giác</w:t>
            </w:r>
            <w:r>
              <w:rPr>
                <w:spacing w:val="-4"/>
                <w:sz w:val="26"/>
              </w:rPr>
              <w:t> </w:t>
            </w:r>
            <w:r>
              <w:rPr>
                <w:sz w:val="26"/>
              </w:rPr>
              <w:t>DEG</w:t>
            </w:r>
            <w:r>
              <w:rPr>
                <w:spacing w:val="-4"/>
                <w:sz w:val="26"/>
              </w:rPr>
              <w:t> </w:t>
            </w:r>
            <w:r>
              <w:rPr>
                <w:sz w:val="26"/>
              </w:rPr>
              <w:t>vuông</w:t>
            </w:r>
            <w:r>
              <w:rPr>
                <w:spacing w:val="-4"/>
                <w:sz w:val="26"/>
              </w:rPr>
              <w:t> </w:t>
            </w:r>
            <w:r>
              <w:rPr>
                <w:sz w:val="26"/>
              </w:rPr>
              <w:t>tại</w:t>
            </w:r>
            <w:r>
              <w:rPr>
                <w:spacing w:val="-4"/>
                <w:sz w:val="26"/>
              </w:rPr>
              <w:t> </w:t>
            </w:r>
            <w:r>
              <w:rPr>
                <w:sz w:val="26"/>
              </w:rPr>
              <w:t>G:</w:t>
            </w:r>
            <w:r>
              <w:rPr>
                <w:spacing w:val="33"/>
                <w:sz w:val="26"/>
              </w:rPr>
              <w:t> </w:t>
            </w:r>
            <w:r>
              <w:rPr>
                <w:rFonts w:ascii="Symbol" w:hAnsi="Symbol"/>
                <w:sz w:val="24"/>
              </w:rPr>
              <w:t></w:t>
            </w:r>
            <w:r>
              <w:rPr>
                <w:spacing w:val="-20"/>
                <w:sz w:val="24"/>
              </w:rPr>
              <w:t> </w:t>
            </w:r>
            <w:r>
              <w:rPr>
                <w:sz w:val="26"/>
              </w:rPr>
              <w:t>D</w:t>
            </w:r>
            <w:r>
              <w:rPr>
                <w:spacing w:val="-4"/>
                <w:sz w:val="26"/>
              </w:rPr>
              <w:t> </w:t>
            </w:r>
            <w:r>
              <w:rPr>
                <w:b/>
                <w:sz w:val="26"/>
              </w:rPr>
              <w:t>+</w:t>
            </w:r>
            <w:r>
              <w:rPr>
                <w:b/>
                <w:spacing w:val="29"/>
                <w:sz w:val="26"/>
              </w:rPr>
              <w:t> </w:t>
            </w:r>
            <w:r>
              <w:rPr>
                <w:rFonts w:ascii="Symbol" w:hAnsi="Symbol"/>
                <w:sz w:val="24"/>
              </w:rPr>
              <w:t></w:t>
            </w:r>
            <w:r>
              <w:rPr>
                <w:spacing w:val="-20"/>
                <w:sz w:val="24"/>
              </w:rPr>
              <w:t> </w:t>
            </w:r>
            <w:r>
              <w:rPr>
                <w:sz w:val="26"/>
              </w:rPr>
              <w:t>E=90</w:t>
            </w:r>
            <w:r>
              <w:rPr>
                <w:sz w:val="26"/>
                <w:vertAlign w:val="superscript"/>
              </w:rPr>
              <w:t>0</w:t>
            </w:r>
            <w:r>
              <w:rPr>
                <w:sz w:val="26"/>
                <w:vertAlign w:val="baseline"/>
              </w:rPr>
              <w:t>(</w:t>
            </w:r>
            <w:r>
              <w:rPr>
                <w:spacing w:val="-4"/>
                <w:sz w:val="26"/>
                <w:vertAlign w:val="baseline"/>
              </w:rPr>
              <w:t> </w:t>
            </w:r>
            <w:r>
              <w:rPr>
                <w:sz w:val="26"/>
                <w:vertAlign w:val="baseline"/>
              </w:rPr>
              <w:t>tổng</w:t>
            </w:r>
            <w:r>
              <w:rPr>
                <w:spacing w:val="-4"/>
                <w:sz w:val="26"/>
                <w:vertAlign w:val="baseline"/>
              </w:rPr>
              <w:t> </w:t>
            </w:r>
            <w:r>
              <w:rPr>
                <w:sz w:val="26"/>
                <w:vertAlign w:val="baseline"/>
              </w:rPr>
              <w:t>hai</w:t>
            </w:r>
            <w:r>
              <w:rPr>
                <w:spacing w:val="-4"/>
                <w:sz w:val="26"/>
                <w:vertAlign w:val="baseline"/>
              </w:rPr>
              <w:t> </w:t>
            </w:r>
            <w:r>
              <w:rPr>
                <w:sz w:val="26"/>
                <w:vertAlign w:val="baseline"/>
              </w:rPr>
              <w:t>góc</w:t>
            </w:r>
            <w:r>
              <w:rPr>
                <w:spacing w:val="-4"/>
                <w:sz w:val="26"/>
                <w:vertAlign w:val="baseline"/>
              </w:rPr>
              <w:t> </w:t>
            </w:r>
            <w:r>
              <w:rPr>
                <w:sz w:val="26"/>
                <w:vertAlign w:val="baseline"/>
              </w:rPr>
              <w:t>nhọn trong tam giác vuông)</w:t>
            </w:r>
          </w:p>
          <w:p>
            <w:pPr>
              <w:pStyle w:val="TableParagraph"/>
              <w:spacing w:before="163"/>
              <w:ind w:left="108"/>
              <w:rPr>
                <w:sz w:val="26"/>
              </w:rPr>
            </w:pPr>
            <w:r>
              <w:rPr>
                <w:sz w:val="26"/>
              </w:rPr>
              <w:t>Vậy</w:t>
            </w:r>
            <w:r>
              <w:rPr>
                <w:spacing w:val="-7"/>
                <w:sz w:val="26"/>
              </w:rPr>
              <w:t> </w:t>
            </w:r>
            <w:r>
              <w:rPr>
                <w:sz w:val="26"/>
              </w:rPr>
              <w:t>độ</w:t>
            </w:r>
            <w:r>
              <w:rPr>
                <w:spacing w:val="-5"/>
                <w:sz w:val="26"/>
              </w:rPr>
              <w:t> </w:t>
            </w:r>
            <w:r>
              <w:rPr>
                <w:sz w:val="26"/>
              </w:rPr>
              <w:t>nghiêng</w:t>
            </w:r>
            <w:r>
              <w:rPr>
                <w:spacing w:val="-4"/>
                <w:sz w:val="26"/>
              </w:rPr>
              <w:t> </w:t>
            </w:r>
            <w:r>
              <w:rPr>
                <w:sz w:val="26"/>
              </w:rPr>
              <w:t>của</w:t>
            </w:r>
            <w:r>
              <w:rPr>
                <w:spacing w:val="-2"/>
                <w:sz w:val="26"/>
              </w:rPr>
              <w:t> </w:t>
            </w:r>
            <w:r>
              <w:rPr>
                <w:sz w:val="26"/>
              </w:rPr>
              <w:t>thang</w:t>
            </w:r>
            <w:r>
              <w:rPr>
                <w:spacing w:val="-5"/>
                <w:sz w:val="26"/>
              </w:rPr>
              <w:t> </w:t>
            </w:r>
            <w:r>
              <w:rPr>
                <w:sz w:val="26"/>
              </w:rPr>
              <w:t>so</w:t>
            </w:r>
            <w:r>
              <w:rPr>
                <w:spacing w:val="-5"/>
                <w:sz w:val="26"/>
              </w:rPr>
              <w:t> </w:t>
            </w:r>
            <w:r>
              <w:rPr>
                <w:sz w:val="26"/>
              </w:rPr>
              <w:t>với</w:t>
            </w:r>
            <w:r>
              <w:rPr>
                <w:spacing w:val="-1"/>
                <w:sz w:val="26"/>
              </w:rPr>
              <w:t> </w:t>
            </w:r>
            <w:r>
              <w:rPr>
                <w:sz w:val="26"/>
              </w:rPr>
              <w:t>tường</w:t>
            </w:r>
            <w:r>
              <w:rPr>
                <w:spacing w:val="-5"/>
                <w:sz w:val="26"/>
              </w:rPr>
              <w:t> </w:t>
            </w:r>
            <w:r>
              <w:rPr>
                <w:sz w:val="26"/>
              </w:rPr>
              <w:t>là</w:t>
            </w:r>
            <w:r>
              <w:rPr>
                <w:spacing w:val="-2"/>
                <w:sz w:val="26"/>
              </w:rPr>
              <w:t> </w:t>
            </w:r>
            <w:r>
              <w:rPr>
                <w:spacing w:val="-4"/>
                <w:sz w:val="26"/>
              </w:rPr>
              <w:t>25</w:t>
            </w:r>
            <w:r>
              <w:rPr>
                <w:spacing w:val="-4"/>
                <w:sz w:val="26"/>
                <w:vertAlign w:val="superscript"/>
              </w:rPr>
              <w:t>0</w:t>
            </w:r>
            <w:r>
              <w:rPr>
                <w:spacing w:val="-4"/>
                <w:sz w:val="26"/>
                <w:vertAlign w:val="baseline"/>
              </w:rPr>
              <w:t>.</w:t>
            </w:r>
          </w:p>
        </w:tc>
        <w:tc>
          <w:tcPr>
            <w:tcW w:w="986" w:type="dxa"/>
          </w:tcPr>
          <w:p>
            <w:pPr>
              <w:pStyle w:val="TableParagraph"/>
              <w:spacing w:before="2"/>
              <w:ind w:left="331"/>
              <w:rPr>
                <w:i/>
                <w:sz w:val="26"/>
              </w:rPr>
            </w:pPr>
            <w:r>
              <w:rPr>
                <w:i/>
                <w:spacing w:val="-5"/>
                <w:sz w:val="26"/>
              </w:rPr>
              <w:t>1.0</w:t>
            </w:r>
          </w:p>
        </w:tc>
      </w:tr>
    </w:tbl>
    <w:p>
      <w:pPr>
        <w:spacing w:after="0"/>
        <w:rPr>
          <w:sz w:val="26"/>
        </w:rPr>
        <w:sectPr>
          <w:type w:val="continuous"/>
          <w:pgSz w:w="11910" w:h="16850"/>
          <w:pgMar w:top="840" w:bottom="280" w:left="900" w:right="60"/>
        </w:sectPr>
      </w:pPr>
    </w:p>
    <w:p>
      <w:pPr>
        <w:pStyle w:val="ListParagraph"/>
        <w:numPr>
          <w:ilvl w:val="2"/>
          <w:numId w:val="45"/>
        </w:numPr>
        <w:tabs>
          <w:tab w:pos="547" w:val="left" w:leader="none"/>
        </w:tabs>
        <w:spacing w:line="240" w:lineRule="auto" w:before="73" w:after="0"/>
        <w:ind w:left="547" w:right="0" w:hanging="315"/>
        <w:jc w:val="left"/>
        <w:rPr>
          <w:b/>
          <w:color w:val="FF0000"/>
          <w:sz w:val="26"/>
        </w:rPr>
      </w:pPr>
      <w:bookmarkStart w:name="TOAN 7_GIUA HKII 7" w:id="7"/>
      <w:bookmarkEnd w:id="7"/>
      <w:r>
        <w:rPr/>
      </w:r>
      <w:r>
        <w:rPr>
          <w:b/>
          <w:color w:val="FF0000"/>
          <w:sz w:val="26"/>
        </w:rPr>
        <w:t>KHUNG</w:t>
      </w:r>
      <w:r>
        <w:rPr>
          <w:b/>
          <w:color w:val="FF0000"/>
          <w:spacing w:val="-7"/>
          <w:sz w:val="26"/>
        </w:rPr>
        <w:t> </w:t>
      </w:r>
      <w:r>
        <w:rPr>
          <w:b/>
          <w:color w:val="FF0000"/>
          <w:sz w:val="26"/>
        </w:rPr>
        <w:t>MA</w:t>
      </w:r>
      <w:r>
        <w:rPr>
          <w:b/>
          <w:color w:val="FF0000"/>
          <w:spacing w:val="-4"/>
          <w:sz w:val="26"/>
        </w:rPr>
        <w:t> </w:t>
      </w:r>
      <w:r>
        <w:rPr>
          <w:b/>
          <w:color w:val="FF0000"/>
          <w:sz w:val="26"/>
        </w:rPr>
        <w:t>TRẬN</w:t>
      </w:r>
      <w:r>
        <w:rPr>
          <w:b/>
          <w:color w:val="FF0000"/>
          <w:spacing w:val="-7"/>
          <w:sz w:val="26"/>
        </w:rPr>
        <w:t> </w:t>
      </w:r>
      <w:r>
        <w:rPr>
          <w:b/>
          <w:color w:val="FF0000"/>
          <w:sz w:val="26"/>
        </w:rPr>
        <w:t>ĐỀ</w:t>
      </w:r>
      <w:r>
        <w:rPr>
          <w:b/>
          <w:color w:val="FF0000"/>
          <w:spacing w:val="-7"/>
          <w:sz w:val="26"/>
        </w:rPr>
        <w:t> </w:t>
      </w:r>
      <w:r>
        <w:rPr>
          <w:b/>
          <w:color w:val="FF0000"/>
          <w:sz w:val="26"/>
        </w:rPr>
        <w:t>KIỂM</w:t>
      </w:r>
      <w:r>
        <w:rPr>
          <w:b/>
          <w:color w:val="FF0000"/>
          <w:spacing w:val="-7"/>
          <w:sz w:val="26"/>
        </w:rPr>
        <w:t> </w:t>
      </w:r>
      <w:r>
        <w:rPr>
          <w:b/>
          <w:color w:val="FF0000"/>
          <w:sz w:val="26"/>
        </w:rPr>
        <w:t>TRA</w:t>
      </w:r>
      <w:r>
        <w:rPr>
          <w:b/>
          <w:color w:val="FF0000"/>
          <w:spacing w:val="-7"/>
          <w:sz w:val="26"/>
        </w:rPr>
        <w:t> </w:t>
      </w:r>
      <w:r>
        <w:rPr>
          <w:b/>
          <w:color w:val="FF0000"/>
          <w:sz w:val="26"/>
        </w:rPr>
        <w:t>GIỮA</w:t>
      </w:r>
      <w:r>
        <w:rPr>
          <w:b/>
          <w:color w:val="FF0000"/>
          <w:spacing w:val="-7"/>
          <w:sz w:val="26"/>
        </w:rPr>
        <w:t> </w:t>
      </w:r>
      <w:r>
        <w:rPr>
          <w:b/>
          <w:color w:val="FF0000"/>
          <w:sz w:val="26"/>
        </w:rPr>
        <w:t>HỌC</w:t>
      </w:r>
      <w:r>
        <w:rPr>
          <w:b/>
          <w:color w:val="FF0000"/>
          <w:spacing w:val="-4"/>
          <w:sz w:val="26"/>
        </w:rPr>
        <w:t> </w:t>
      </w:r>
      <w:r>
        <w:rPr>
          <w:b/>
          <w:color w:val="FF0000"/>
          <w:sz w:val="26"/>
        </w:rPr>
        <w:t>KÌ</w:t>
      </w:r>
      <w:r>
        <w:rPr>
          <w:b/>
          <w:color w:val="FF0000"/>
          <w:spacing w:val="-7"/>
          <w:sz w:val="26"/>
        </w:rPr>
        <w:t> </w:t>
      </w:r>
      <w:r>
        <w:rPr>
          <w:b/>
          <w:color w:val="FF0000"/>
          <w:sz w:val="26"/>
        </w:rPr>
        <w:t>II</w:t>
      </w:r>
      <w:r>
        <w:rPr>
          <w:b/>
          <w:color w:val="FF0000"/>
          <w:spacing w:val="-4"/>
          <w:sz w:val="26"/>
        </w:rPr>
        <w:t> </w:t>
      </w:r>
      <w:r>
        <w:rPr>
          <w:b/>
          <w:color w:val="FF0000"/>
          <w:sz w:val="26"/>
        </w:rPr>
        <w:t>MÔN</w:t>
      </w:r>
      <w:r>
        <w:rPr>
          <w:b/>
          <w:color w:val="FF0000"/>
          <w:spacing w:val="-4"/>
          <w:sz w:val="26"/>
        </w:rPr>
        <w:t> </w:t>
      </w:r>
      <w:r>
        <w:rPr>
          <w:b/>
          <w:color w:val="FF0000"/>
          <w:sz w:val="26"/>
        </w:rPr>
        <w:t>TOÁN</w:t>
      </w:r>
      <w:r>
        <w:rPr>
          <w:b/>
          <w:color w:val="FF0000"/>
          <w:spacing w:val="-6"/>
          <w:sz w:val="26"/>
        </w:rPr>
        <w:t> </w:t>
      </w:r>
      <w:r>
        <w:rPr>
          <w:b/>
          <w:color w:val="FF0000"/>
          <w:sz w:val="26"/>
        </w:rPr>
        <w:t>–</w:t>
      </w:r>
      <w:r>
        <w:rPr>
          <w:b/>
          <w:color w:val="FF0000"/>
          <w:spacing w:val="-4"/>
          <w:sz w:val="26"/>
        </w:rPr>
        <w:t> </w:t>
      </w:r>
      <w:r>
        <w:rPr>
          <w:b/>
          <w:color w:val="FF0000"/>
          <w:sz w:val="26"/>
        </w:rPr>
        <w:t>LỚP</w:t>
      </w:r>
      <w:r>
        <w:rPr>
          <w:b/>
          <w:color w:val="FF0000"/>
          <w:spacing w:val="-7"/>
          <w:sz w:val="26"/>
        </w:rPr>
        <w:t> </w:t>
      </w:r>
      <w:r>
        <w:rPr>
          <w:b/>
          <w:color w:val="FF0000"/>
          <w:spacing w:val="-10"/>
          <w:sz w:val="26"/>
        </w:rPr>
        <w:t>7</w:t>
      </w:r>
    </w:p>
    <w:p>
      <w:pPr>
        <w:pStyle w:val="BodyText"/>
        <w:spacing w:before="69"/>
        <w:rPr>
          <w:b/>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188"/>
        <w:gridCol w:w="2930"/>
        <w:gridCol w:w="667"/>
        <w:gridCol w:w="535"/>
        <w:gridCol w:w="593"/>
        <w:gridCol w:w="545"/>
        <w:gridCol w:w="648"/>
        <w:gridCol w:w="557"/>
        <w:gridCol w:w="607"/>
        <w:gridCol w:w="537"/>
        <w:gridCol w:w="791"/>
      </w:tblGrid>
      <w:tr>
        <w:trPr>
          <w:trHeight w:val="429" w:hRule="atLeast"/>
        </w:trPr>
        <w:tc>
          <w:tcPr>
            <w:tcW w:w="538" w:type="dxa"/>
            <w:vMerge w:val="restart"/>
          </w:tcPr>
          <w:p>
            <w:pPr>
              <w:pStyle w:val="TableParagraph"/>
              <w:rPr>
                <w:b/>
                <w:sz w:val="24"/>
              </w:rPr>
            </w:pPr>
          </w:p>
          <w:p>
            <w:pPr>
              <w:pStyle w:val="TableParagraph"/>
              <w:spacing w:before="241"/>
              <w:rPr>
                <w:b/>
                <w:sz w:val="24"/>
              </w:rPr>
            </w:pPr>
          </w:p>
          <w:p>
            <w:pPr>
              <w:pStyle w:val="TableParagraph"/>
              <w:ind w:left="107"/>
              <w:rPr>
                <w:b/>
                <w:sz w:val="24"/>
              </w:rPr>
            </w:pPr>
            <w:r>
              <w:rPr>
                <w:b/>
                <w:spacing w:val="-5"/>
                <w:sz w:val="24"/>
              </w:rPr>
              <w:t>TT</w:t>
            </w:r>
          </w:p>
        </w:tc>
        <w:tc>
          <w:tcPr>
            <w:tcW w:w="1188" w:type="dxa"/>
            <w:vMerge w:val="restart"/>
          </w:tcPr>
          <w:p>
            <w:pPr>
              <w:pStyle w:val="TableParagraph"/>
              <w:rPr>
                <w:b/>
                <w:sz w:val="24"/>
              </w:rPr>
            </w:pPr>
          </w:p>
          <w:p>
            <w:pPr>
              <w:pStyle w:val="TableParagraph"/>
              <w:spacing w:before="241"/>
              <w:rPr>
                <w:b/>
                <w:sz w:val="24"/>
              </w:rPr>
            </w:pPr>
          </w:p>
          <w:p>
            <w:pPr>
              <w:pStyle w:val="TableParagraph"/>
              <w:ind w:left="222"/>
              <w:rPr>
                <w:b/>
                <w:sz w:val="24"/>
              </w:rPr>
            </w:pPr>
            <w:r>
              <w:rPr>
                <w:b/>
                <w:sz w:val="24"/>
              </w:rPr>
              <w:t>Chủ</w:t>
            </w:r>
            <w:r>
              <w:rPr>
                <w:b/>
                <w:spacing w:val="-1"/>
                <w:sz w:val="24"/>
              </w:rPr>
              <w:t> </w:t>
            </w:r>
            <w:r>
              <w:rPr>
                <w:b/>
                <w:spacing w:val="-5"/>
                <w:sz w:val="24"/>
              </w:rPr>
              <w:t>đề</w:t>
            </w:r>
          </w:p>
        </w:tc>
        <w:tc>
          <w:tcPr>
            <w:tcW w:w="2930" w:type="dxa"/>
            <w:vMerge w:val="restart"/>
          </w:tcPr>
          <w:p>
            <w:pPr>
              <w:pStyle w:val="TableParagraph"/>
              <w:rPr>
                <w:b/>
                <w:sz w:val="24"/>
              </w:rPr>
            </w:pPr>
          </w:p>
          <w:p>
            <w:pPr>
              <w:pStyle w:val="TableParagraph"/>
              <w:spacing w:before="104"/>
              <w:rPr>
                <w:b/>
                <w:sz w:val="24"/>
              </w:rPr>
            </w:pPr>
          </w:p>
          <w:p>
            <w:pPr>
              <w:pStyle w:val="TableParagraph"/>
              <w:ind w:left="13"/>
              <w:jc w:val="center"/>
              <w:rPr>
                <w:b/>
                <w:sz w:val="24"/>
              </w:rPr>
            </w:pPr>
            <w:r>
              <w:rPr>
                <w:b/>
                <w:sz w:val="24"/>
              </w:rPr>
              <w:t>Nội</w:t>
            </w:r>
            <w:r>
              <w:rPr>
                <w:b/>
                <w:spacing w:val="-1"/>
                <w:sz w:val="24"/>
              </w:rPr>
              <w:t> </w:t>
            </w:r>
            <w:r>
              <w:rPr>
                <w:b/>
                <w:spacing w:val="-2"/>
                <w:sz w:val="24"/>
              </w:rPr>
              <w:t>dung/</w:t>
            </w:r>
          </w:p>
          <w:p>
            <w:pPr>
              <w:pStyle w:val="TableParagraph"/>
              <w:ind w:left="13" w:right="3"/>
              <w:jc w:val="center"/>
              <w:rPr>
                <w:b/>
                <w:sz w:val="24"/>
              </w:rPr>
            </w:pPr>
            <w:r>
              <w:rPr>
                <w:b/>
                <w:sz w:val="24"/>
              </w:rPr>
              <w:t>Đơn</w:t>
            </w:r>
            <w:r>
              <w:rPr>
                <w:b/>
                <w:spacing w:val="-3"/>
                <w:sz w:val="24"/>
              </w:rPr>
              <w:t> </w:t>
            </w:r>
            <w:r>
              <w:rPr>
                <w:b/>
                <w:sz w:val="24"/>
              </w:rPr>
              <w:t>vị</w:t>
            </w:r>
            <w:r>
              <w:rPr>
                <w:b/>
                <w:spacing w:val="-1"/>
                <w:sz w:val="24"/>
              </w:rPr>
              <w:t> </w:t>
            </w:r>
            <w:r>
              <w:rPr>
                <w:b/>
                <w:sz w:val="24"/>
              </w:rPr>
              <w:t>kiến </w:t>
            </w:r>
            <w:r>
              <w:rPr>
                <w:b/>
                <w:spacing w:val="-4"/>
                <w:sz w:val="24"/>
              </w:rPr>
              <w:t>thức</w:t>
            </w:r>
          </w:p>
        </w:tc>
        <w:tc>
          <w:tcPr>
            <w:tcW w:w="4689" w:type="dxa"/>
            <w:gridSpan w:val="8"/>
            <w:shd w:val="clear" w:color="auto" w:fill="9FFFD7"/>
          </w:tcPr>
          <w:p>
            <w:pPr>
              <w:pStyle w:val="TableParagraph"/>
              <w:spacing w:before="75"/>
              <w:ind w:left="1478"/>
              <w:rPr>
                <w:b/>
                <w:sz w:val="24"/>
              </w:rPr>
            </w:pPr>
            <w:r>
              <w:rPr>
                <w:b/>
                <w:sz w:val="24"/>
              </w:rPr>
              <w:t>Mức</w:t>
            </w:r>
            <w:r>
              <w:rPr>
                <w:b/>
                <w:spacing w:val="-2"/>
                <w:sz w:val="24"/>
              </w:rPr>
              <w:t> </w:t>
            </w:r>
            <w:r>
              <w:rPr>
                <w:b/>
                <w:sz w:val="24"/>
              </w:rPr>
              <w:t>độ</w:t>
            </w:r>
            <w:r>
              <w:rPr>
                <w:b/>
                <w:spacing w:val="-1"/>
                <w:sz w:val="24"/>
              </w:rPr>
              <w:t> </w:t>
            </w:r>
            <w:r>
              <w:rPr>
                <w:b/>
                <w:sz w:val="24"/>
              </w:rPr>
              <w:t>đánh</w:t>
            </w:r>
            <w:r>
              <w:rPr>
                <w:b/>
                <w:spacing w:val="-1"/>
                <w:sz w:val="24"/>
              </w:rPr>
              <w:t> </w:t>
            </w:r>
            <w:r>
              <w:rPr>
                <w:b/>
                <w:spacing w:val="-5"/>
                <w:sz w:val="24"/>
              </w:rPr>
              <w:t>giá</w:t>
            </w:r>
          </w:p>
        </w:tc>
        <w:tc>
          <w:tcPr>
            <w:tcW w:w="791" w:type="dxa"/>
            <w:vMerge w:val="restart"/>
          </w:tcPr>
          <w:p>
            <w:pPr>
              <w:pStyle w:val="TableParagraph"/>
              <w:spacing w:before="241"/>
              <w:rPr>
                <w:b/>
                <w:sz w:val="24"/>
              </w:rPr>
            </w:pPr>
          </w:p>
          <w:p>
            <w:pPr>
              <w:pStyle w:val="TableParagraph"/>
              <w:ind w:left="23" w:right="4"/>
              <w:jc w:val="center"/>
              <w:rPr>
                <w:b/>
                <w:sz w:val="24"/>
              </w:rPr>
            </w:pPr>
            <w:r>
              <w:rPr>
                <w:b/>
                <w:spacing w:val="-4"/>
                <w:sz w:val="24"/>
              </w:rPr>
              <w:t>Tổng</w:t>
            </w:r>
          </w:p>
          <w:p>
            <w:pPr>
              <w:pStyle w:val="TableParagraph"/>
              <w:ind w:left="23" w:right="7"/>
              <w:jc w:val="center"/>
              <w:rPr>
                <w:b/>
                <w:sz w:val="24"/>
              </w:rPr>
            </w:pPr>
            <w:r>
              <w:rPr>
                <w:b/>
                <w:spacing w:val="-10"/>
                <w:sz w:val="24"/>
              </w:rPr>
              <w:t>%</w:t>
            </w:r>
          </w:p>
          <w:p>
            <w:pPr>
              <w:pStyle w:val="TableParagraph"/>
              <w:ind w:left="23" w:right="9"/>
              <w:jc w:val="center"/>
              <w:rPr>
                <w:b/>
                <w:sz w:val="24"/>
              </w:rPr>
            </w:pPr>
            <w:r>
              <w:rPr>
                <w:b/>
                <w:spacing w:val="-4"/>
                <w:sz w:val="24"/>
              </w:rPr>
              <w:t>điểm</w:t>
            </w:r>
          </w:p>
        </w:tc>
      </w:tr>
      <w:tr>
        <w:trPr>
          <w:trHeight w:val="705" w:hRule="atLeast"/>
        </w:trPr>
        <w:tc>
          <w:tcPr>
            <w:tcW w:w="538" w:type="dxa"/>
            <w:vMerge/>
            <w:tcBorders>
              <w:top w:val="nil"/>
            </w:tcBorders>
          </w:tcPr>
          <w:p>
            <w:pPr>
              <w:rPr>
                <w:sz w:val="2"/>
                <w:szCs w:val="2"/>
              </w:rPr>
            </w:pPr>
          </w:p>
        </w:tc>
        <w:tc>
          <w:tcPr>
            <w:tcW w:w="1188" w:type="dxa"/>
            <w:vMerge/>
            <w:tcBorders>
              <w:top w:val="nil"/>
            </w:tcBorders>
          </w:tcPr>
          <w:p>
            <w:pPr>
              <w:rPr>
                <w:sz w:val="2"/>
                <w:szCs w:val="2"/>
              </w:rPr>
            </w:pPr>
          </w:p>
        </w:tc>
        <w:tc>
          <w:tcPr>
            <w:tcW w:w="2930" w:type="dxa"/>
            <w:vMerge/>
            <w:tcBorders>
              <w:top w:val="nil"/>
            </w:tcBorders>
          </w:tcPr>
          <w:p>
            <w:pPr>
              <w:rPr>
                <w:sz w:val="2"/>
                <w:szCs w:val="2"/>
              </w:rPr>
            </w:pPr>
          </w:p>
        </w:tc>
        <w:tc>
          <w:tcPr>
            <w:tcW w:w="1202" w:type="dxa"/>
            <w:gridSpan w:val="2"/>
          </w:tcPr>
          <w:p>
            <w:pPr>
              <w:pStyle w:val="TableParagraph"/>
              <w:spacing w:before="75"/>
              <w:ind w:left="410" w:right="307" w:hanging="89"/>
              <w:rPr>
                <w:b/>
                <w:sz w:val="24"/>
              </w:rPr>
            </w:pPr>
            <w:r>
              <w:rPr>
                <w:b/>
                <w:color w:val="006600"/>
                <w:spacing w:val="-4"/>
                <w:sz w:val="24"/>
              </w:rPr>
              <w:t>Nhận biết</w:t>
            </w:r>
          </w:p>
        </w:tc>
        <w:tc>
          <w:tcPr>
            <w:tcW w:w="1138" w:type="dxa"/>
            <w:gridSpan w:val="2"/>
          </w:tcPr>
          <w:p>
            <w:pPr>
              <w:pStyle w:val="TableParagraph"/>
              <w:spacing w:before="75"/>
              <w:ind w:left="350" w:right="221" w:hanging="116"/>
              <w:rPr>
                <w:b/>
                <w:sz w:val="24"/>
              </w:rPr>
            </w:pPr>
            <w:r>
              <w:rPr>
                <w:b/>
                <w:color w:val="0000FF"/>
                <w:spacing w:val="-2"/>
                <w:sz w:val="24"/>
              </w:rPr>
              <w:t>Thông </w:t>
            </w:r>
            <w:r>
              <w:rPr>
                <w:b/>
                <w:color w:val="0000FF"/>
                <w:spacing w:val="-4"/>
                <w:sz w:val="24"/>
              </w:rPr>
              <w:t>hiểu</w:t>
            </w:r>
          </w:p>
        </w:tc>
        <w:tc>
          <w:tcPr>
            <w:tcW w:w="1205" w:type="dxa"/>
            <w:gridSpan w:val="2"/>
          </w:tcPr>
          <w:p>
            <w:pPr>
              <w:pStyle w:val="TableParagraph"/>
              <w:spacing w:before="75"/>
              <w:ind w:left="342" w:right="325" w:firstLine="45"/>
              <w:rPr>
                <w:b/>
                <w:sz w:val="24"/>
              </w:rPr>
            </w:pPr>
            <w:r>
              <w:rPr>
                <w:b/>
                <w:color w:val="CC00FF"/>
                <w:spacing w:val="-4"/>
                <w:sz w:val="24"/>
              </w:rPr>
              <w:t>Vận dụng</w:t>
            </w:r>
          </w:p>
        </w:tc>
        <w:tc>
          <w:tcPr>
            <w:tcW w:w="1144" w:type="dxa"/>
            <w:gridSpan w:val="2"/>
          </w:tcPr>
          <w:p>
            <w:pPr>
              <w:pStyle w:val="TableParagraph"/>
              <w:spacing w:before="75"/>
              <w:ind w:left="110" w:right="93" w:firstLine="249"/>
              <w:rPr>
                <w:b/>
                <w:sz w:val="24"/>
              </w:rPr>
            </w:pPr>
            <w:r>
              <w:rPr>
                <w:b/>
                <w:color w:val="FF0000"/>
                <w:spacing w:val="-4"/>
                <w:sz w:val="24"/>
              </w:rPr>
              <w:t>Vận </w:t>
            </w:r>
            <w:r>
              <w:rPr>
                <w:b/>
                <w:color w:val="FF0000"/>
                <w:sz w:val="24"/>
              </w:rPr>
              <w:t>dụng</w:t>
            </w:r>
            <w:r>
              <w:rPr>
                <w:b/>
                <w:color w:val="FF0000"/>
                <w:spacing w:val="-15"/>
                <w:sz w:val="24"/>
              </w:rPr>
              <w:t> </w:t>
            </w:r>
            <w:r>
              <w:rPr>
                <w:b/>
                <w:color w:val="FF0000"/>
                <w:sz w:val="24"/>
              </w:rPr>
              <w:t>cao</w:t>
            </w:r>
          </w:p>
        </w:tc>
        <w:tc>
          <w:tcPr>
            <w:tcW w:w="791" w:type="dxa"/>
            <w:vMerge/>
            <w:tcBorders>
              <w:top w:val="nil"/>
            </w:tcBorders>
          </w:tcPr>
          <w:p>
            <w:pPr>
              <w:rPr>
                <w:sz w:val="2"/>
                <w:szCs w:val="2"/>
              </w:rPr>
            </w:pPr>
          </w:p>
        </w:tc>
      </w:tr>
      <w:tr>
        <w:trPr>
          <w:trHeight w:val="710" w:hRule="atLeast"/>
        </w:trPr>
        <w:tc>
          <w:tcPr>
            <w:tcW w:w="538" w:type="dxa"/>
            <w:vMerge/>
            <w:tcBorders>
              <w:top w:val="nil"/>
            </w:tcBorders>
          </w:tcPr>
          <w:p>
            <w:pPr>
              <w:rPr>
                <w:sz w:val="2"/>
                <w:szCs w:val="2"/>
              </w:rPr>
            </w:pPr>
          </w:p>
        </w:tc>
        <w:tc>
          <w:tcPr>
            <w:tcW w:w="1188" w:type="dxa"/>
            <w:vMerge/>
            <w:tcBorders>
              <w:top w:val="nil"/>
            </w:tcBorders>
          </w:tcPr>
          <w:p>
            <w:pPr>
              <w:rPr>
                <w:sz w:val="2"/>
                <w:szCs w:val="2"/>
              </w:rPr>
            </w:pPr>
          </w:p>
        </w:tc>
        <w:tc>
          <w:tcPr>
            <w:tcW w:w="2930" w:type="dxa"/>
            <w:vMerge/>
            <w:tcBorders>
              <w:top w:val="nil"/>
            </w:tcBorders>
          </w:tcPr>
          <w:p>
            <w:pPr>
              <w:rPr>
                <w:sz w:val="2"/>
                <w:szCs w:val="2"/>
              </w:rPr>
            </w:pPr>
          </w:p>
        </w:tc>
        <w:tc>
          <w:tcPr>
            <w:tcW w:w="667" w:type="dxa"/>
            <w:shd w:val="clear" w:color="auto" w:fill="FFFFCC"/>
          </w:tcPr>
          <w:p>
            <w:pPr>
              <w:pStyle w:val="TableParagraph"/>
              <w:spacing w:before="78"/>
              <w:ind w:left="146" w:right="131" w:firstLine="21"/>
              <w:rPr>
                <w:b/>
                <w:sz w:val="24"/>
              </w:rPr>
            </w:pPr>
            <w:r>
              <w:rPr>
                <w:b/>
                <w:spacing w:val="-6"/>
                <w:sz w:val="24"/>
              </w:rPr>
              <w:t>TN </w:t>
            </w:r>
            <w:r>
              <w:rPr>
                <w:b/>
                <w:spacing w:val="-7"/>
                <w:sz w:val="24"/>
              </w:rPr>
              <w:t>KQ</w:t>
            </w:r>
          </w:p>
        </w:tc>
        <w:tc>
          <w:tcPr>
            <w:tcW w:w="535" w:type="dxa"/>
            <w:shd w:val="clear" w:color="auto" w:fill="FFFFCC"/>
          </w:tcPr>
          <w:p>
            <w:pPr>
              <w:pStyle w:val="TableParagraph"/>
              <w:spacing w:before="217"/>
              <w:ind w:left="17" w:right="5"/>
              <w:jc w:val="center"/>
              <w:rPr>
                <w:b/>
                <w:sz w:val="24"/>
              </w:rPr>
            </w:pPr>
            <w:r>
              <w:rPr>
                <w:b/>
                <w:spacing w:val="-5"/>
                <w:sz w:val="24"/>
              </w:rPr>
              <w:t>TL</w:t>
            </w:r>
          </w:p>
        </w:tc>
        <w:tc>
          <w:tcPr>
            <w:tcW w:w="593" w:type="dxa"/>
            <w:shd w:val="clear" w:color="auto" w:fill="8FFFFF"/>
          </w:tcPr>
          <w:p>
            <w:pPr>
              <w:pStyle w:val="TableParagraph"/>
              <w:spacing w:before="78"/>
              <w:ind w:left="110" w:right="93" w:firstLine="21"/>
              <w:rPr>
                <w:b/>
                <w:sz w:val="24"/>
              </w:rPr>
            </w:pPr>
            <w:r>
              <w:rPr>
                <w:b/>
                <w:spacing w:val="-6"/>
                <w:sz w:val="24"/>
              </w:rPr>
              <w:t>TN </w:t>
            </w:r>
            <w:r>
              <w:rPr>
                <w:b/>
                <w:spacing w:val="-7"/>
                <w:sz w:val="24"/>
              </w:rPr>
              <w:t>KQ</w:t>
            </w:r>
          </w:p>
        </w:tc>
        <w:tc>
          <w:tcPr>
            <w:tcW w:w="545" w:type="dxa"/>
            <w:shd w:val="clear" w:color="auto" w:fill="8FFFFF"/>
          </w:tcPr>
          <w:p>
            <w:pPr>
              <w:pStyle w:val="TableParagraph"/>
              <w:spacing w:before="217"/>
              <w:ind w:left="21" w:right="4"/>
              <w:jc w:val="center"/>
              <w:rPr>
                <w:b/>
                <w:sz w:val="24"/>
              </w:rPr>
            </w:pPr>
            <w:r>
              <w:rPr>
                <w:b/>
                <w:spacing w:val="-5"/>
                <w:sz w:val="24"/>
              </w:rPr>
              <w:t>TL</w:t>
            </w:r>
          </w:p>
        </w:tc>
        <w:tc>
          <w:tcPr>
            <w:tcW w:w="648" w:type="dxa"/>
            <w:shd w:val="clear" w:color="auto" w:fill="E4E4FF"/>
          </w:tcPr>
          <w:p>
            <w:pPr>
              <w:pStyle w:val="TableParagraph"/>
              <w:spacing w:before="78"/>
              <w:ind w:left="139" w:right="119" w:firstLine="19"/>
              <w:rPr>
                <w:b/>
                <w:sz w:val="24"/>
              </w:rPr>
            </w:pPr>
            <w:r>
              <w:rPr>
                <w:b/>
                <w:spacing w:val="-6"/>
                <w:sz w:val="24"/>
              </w:rPr>
              <w:t>TN </w:t>
            </w:r>
            <w:r>
              <w:rPr>
                <w:b/>
                <w:spacing w:val="-7"/>
                <w:sz w:val="24"/>
              </w:rPr>
              <w:t>KQ</w:t>
            </w:r>
          </w:p>
        </w:tc>
        <w:tc>
          <w:tcPr>
            <w:tcW w:w="557" w:type="dxa"/>
            <w:shd w:val="clear" w:color="auto" w:fill="E4E4FF"/>
          </w:tcPr>
          <w:p>
            <w:pPr>
              <w:pStyle w:val="TableParagraph"/>
              <w:spacing w:before="217"/>
              <w:ind w:left="119"/>
              <w:rPr>
                <w:b/>
                <w:sz w:val="24"/>
              </w:rPr>
            </w:pPr>
            <w:r>
              <w:rPr>
                <w:b/>
                <w:spacing w:val="-5"/>
                <w:sz w:val="24"/>
              </w:rPr>
              <w:t>TL</w:t>
            </w:r>
          </w:p>
        </w:tc>
        <w:tc>
          <w:tcPr>
            <w:tcW w:w="607" w:type="dxa"/>
            <w:shd w:val="clear" w:color="auto" w:fill="FFD4FF"/>
          </w:tcPr>
          <w:p>
            <w:pPr>
              <w:pStyle w:val="TableParagraph"/>
              <w:spacing w:before="78"/>
              <w:ind w:left="117" w:right="108" w:firstLine="19"/>
              <w:rPr>
                <w:b/>
                <w:sz w:val="24"/>
              </w:rPr>
            </w:pPr>
            <w:r>
              <w:rPr>
                <w:b/>
                <w:spacing w:val="-6"/>
                <w:sz w:val="24"/>
              </w:rPr>
              <w:t>TN </w:t>
            </w:r>
            <w:r>
              <w:rPr>
                <w:b/>
                <w:spacing w:val="-7"/>
                <w:sz w:val="24"/>
              </w:rPr>
              <w:t>KQ</w:t>
            </w:r>
          </w:p>
        </w:tc>
        <w:tc>
          <w:tcPr>
            <w:tcW w:w="537" w:type="dxa"/>
            <w:shd w:val="clear" w:color="auto" w:fill="FFD4FF"/>
          </w:tcPr>
          <w:p>
            <w:pPr>
              <w:pStyle w:val="TableParagraph"/>
              <w:spacing w:before="217"/>
              <w:ind w:left="19" w:right="4"/>
              <w:jc w:val="center"/>
              <w:rPr>
                <w:b/>
                <w:sz w:val="24"/>
              </w:rPr>
            </w:pPr>
            <w:r>
              <w:rPr>
                <w:b/>
                <w:spacing w:val="-5"/>
                <w:sz w:val="24"/>
              </w:rPr>
              <w:t>TL</w:t>
            </w:r>
          </w:p>
        </w:tc>
        <w:tc>
          <w:tcPr>
            <w:tcW w:w="791" w:type="dxa"/>
            <w:vMerge/>
            <w:tcBorders>
              <w:top w:val="nil"/>
            </w:tcBorders>
          </w:tcPr>
          <w:p>
            <w:pPr>
              <w:rPr>
                <w:sz w:val="2"/>
                <w:szCs w:val="2"/>
              </w:rPr>
            </w:pPr>
          </w:p>
        </w:tc>
      </w:tr>
      <w:tr>
        <w:trPr>
          <w:trHeight w:val="1010" w:hRule="atLeast"/>
        </w:trPr>
        <w:tc>
          <w:tcPr>
            <w:tcW w:w="538" w:type="dxa"/>
            <w:vMerge w:val="restart"/>
          </w:tcPr>
          <w:p>
            <w:pPr>
              <w:pStyle w:val="TableParagraph"/>
              <w:rPr>
                <w:b/>
                <w:sz w:val="24"/>
              </w:rPr>
            </w:pPr>
          </w:p>
          <w:p>
            <w:pPr>
              <w:pStyle w:val="TableParagraph"/>
              <w:spacing w:before="154"/>
              <w:rPr>
                <w:b/>
                <w:sz w:val="24"/>
              </w:rPr>
            </w:pPr>
          </w:p>
          <w:p>
            <w:pPr>
              <w:pStyle w:val="TableParagraph"/>
              <w:spacing w:before="1"/>
              <w:ind w:left="9"/>
              <w:jc w:val="center"/>
              <w:rPr>
                <w:sz w:val="24"/>
              </w:rPr>
            </w:pPr>
            <w:r>
              <w:rPr>
                <w:spacing w:val="-10"/>
                <w:sz w:val="24"/>
              </w:rPr>
              <w:t>1</w:t>
            </w:r>
          </w:p>
        </w:tc>
        <w:tc>
          <w:tcPr>
            <w:tcW w:w="1188" w:type="dxa"/>
            <w:vMerge w:val="restart"/>
          </w:tcPr>
          <w:p>
            <w:pPr>
              <w:pStyle w:val="TableParagraph"/>
              <w:spacing w:before="18"/>
              <w:rPr>
                <w:b/>
                <w:sz w:val="24"/>
              </w:rPr>
            </w:pPr>
          </w:p>
          <w:p>
            <w:pPr>
              <w:pStyle w:val="TableParagraph"/>
              <w:ind w:left="114" w:right="107"/>
              <w:jc w:val="center"/>
              <w:rPr>
                <w:b/>
                <w:sz w:val="24"/>
              </w:rPr>
            </w:pPr>
            <w:r>
              <w:rPr>
                <w:b/>
                <w:sz w:val="24"/>
              </w:rPr>
              <w:t>Thu</w:t>
            </w:r>
            <w:r>
              <w:rPr>
                <w:b/>
                <w:spacing w:val="-15"/>
                <w:sz w:val="24"/>
              </w:rPr>
              <w:t> </w:t>
            </w:r>
            <w:r>
              <w:rPr>
                <w:b/>
                <w:sz w:val="24"/>
              </w:rPr>
              <w:t>thập và tổ chức dữ </w:t>
            </w:r>
            <w:r>
              <w:rPr>
                <w:b/>
                <w:spacing w:val="-4"/>
                <w:sz w:val="24"/>
              </w:rPr>
              <w:t>liệu</w:t>
            </w:r>
          </w:p>
        </w:tc>
        <w:tc>
          <w:tcPr>
            <w:tcW w:w="2930" w:type="dxa"/>
          </w:tcPr>
          <w:p>
            <w:pPr>
              <w:pStyle w:val="TableParagraph"/>
              <w:spacing w:before="61"/>
              <w:ind w:left="107"/>
              <w:rPr>
                <w:i/>
                <w:sz w:val="24"/>
              </w:rPr>
            </w:pPr>
            <w:r>
              <w:rPr>
                <w:i/>
                <w:sz w:val="24"/>
              </w:rPr>
              <w:t>Thu thập, phân </w:t>
            </w:r>
            <w:r>
              <w:rPr>
                <w:i/>
                <w:spacing w:val="-2"/>
                <w:sz w:val="24"/>
              </w:rPr>
              <w:t>loại,</w:t>
            </w:r>
          </w:p>
          <w:p>
            <w:pPr>
              <w:pStyle w:val="TableParagraph"/>
              <w:ind w:left="107" w:right="182"/>
              <w:rPr>
                <w:i/>
                <w:sz w:val="24"/>
              </w:rPr>
            </w:pPr>
            <w:r>
              <w:rPr>
                <w:i/>
                <w:sz w:val="24"/>
              </w:rPr>
              <w:t>biểu</w:t>
            </w:r>
            <w:r>
              <w:rPr>
                <w:i/>
                <w:spacing w:val="-8"/>
                <w:sz w:val="24"/>
              </w:rPr>
              <w:t> </w:t>
            </w:r>
            <w:r>
              <w:rPr>
                <w:i/>
                <w:sz w:val="24"/>
              </w:rPr>
              <w:t>diễn</w:t>
            </w:r>
            <w:r>
              <w:rPr>
                <w:i/>
                <w:spacing w:val="-8"/>
                <w:sz w:val="24"/>
              </w:rPr>
              <w:t> </w:t>
            </w:r>
            <w:r>
              <w:rPr>
                <w:i/>
                <w:sz w:val="24"/>
              </w:rPr>
              <w:t>dữ</w:t>
            </w:r>
            <w:r>
              <w:rPr>
                <w:i/>
                <w:spacing w:val="-7"/>
                <w:sz w:val="24"/>
              </w:rPr>
              <w:t> </w:t>
            </w:r>
            <w:r>
              <w:rPr>
                <w:i/>
                <w:sz w:val="24"/>
              </w:rPr>
              <w:t>liệu</w:t>
            </w:r>
            <w:r>
              <w:rPr>
                <w:i/>
                <w:spacing w:val="-8"/>
                <w:sz w:val="24"/>
              </w:rPr>
              <w:t> </w:t>
            </w:r>
            <w:r>
              <w:rPr>
                <w:i/>
                <w:sz w:val="24"/>
              </w:rPr>
              <w:t>theo</w:t>
            </w:r>
            <w:r>
              <w:rPr>
                <w:i/>
                <w:spacing w:val="-8"/>
                <w:sz w:val="24"/>
              </w:rPr>
              <w:t> </w:t>
            </w:r>
            <w:r>
              <w:rPr>
                <w:i/>
                <w:sz w:val="24"/>
              </w:rPr>
              <w:t>các</w:t>
            </w:r>
            <w:r>
              <w:rPr>
                <w:i/>
                <w:sz w:val="24"/>
              </w:rPr>
              <w:t> tiêu chí cho trước</w:t>
            </w:r>
          </w:p>
        </w:tc>
        <w:tc>
          <w:tcPr>
            <w:tcW w:w="667" w:type="dxa"/>
            <w:shd w:val="clear" w:color="auto" w:fill="FFFFCC"/>
          </w:tcPr>
          <w:p>
            <w:pPr>
              <w:pStyle w:val="TableParagraph"/>
              <w:rPr>
                <w:sz w:val="24"/>
              </w:rPr>
            </w:pPr>
          </w:p>
        </w:tc>
        <w:tc>
          <w:tcPr>
            <w:tcW w:w="535" w:type="dxa"/>
            <w:shd w:val="clear" w:color="auto" w:fill="FFFFCC"/>
          </w:tcPr>
          <w:p>
            <w:pPr>
              <w:pStyle w:val="TableParagraph"/>
              <w:rPr>
                <w:sz w:val="24"/>
              </w:rPr>
            </w:pPr>
          </w:p>
        </w:tc>
        <w:tc>
          <w:tcPr>
            <w:tcW w:w="593" w:type="dxa"/>
            <w:shd w:val="clear" w:color="auto" w:fill="8FFFFF"/>
          </w:tcPr>
          <w:p>
            <w:pPr>
              <w:pStyle w:val="TableParagraph"/>
              <w:spacing w:before="30"/>
              <w:rPr>
                <w:b/>
                <w:sz w:val="24"/>
              </w:rPr>
            </w:pPr>
          </w:p>
          <w:p>
            <w:pPr>
              <w:pStyle w:val="TableParagraph"/>
              <w:ind w:left="22"/>
              <w:jc w:val="center"/>
              <w:rPr>
                <w:sz w:val="24"/>
              </w:rPr>
            </w:pPr>
            <w:r>
              <w:rPr>
                <w:color w:val="FF0000"/>
                <w:spacing w:val="-10"/>
                <w:sz w:val="24"/>
              </w:rPr>
              <w:t>1</w:t>
            </w:r>
          </w:p>
        </w:tc>
        <w:tc>
          <w:tcPr>
            <w:tcW w:w="545" w:type="dxa"/>
            <w:shd w:val="clear" w:color="auto" w:fill="8FFFFF"/>
          </w:tcPr>
          <w:p>
            <w:pPr>
              <w:pStyle w:val="TableParagraph"/>
              <w:rPr>
                <w:sz w:val="24"/>
              </w:rPr>
            </w:pPr>
          </w:p>
        </w:tc>
        <w:tc>
          <w:tcPr>
            <w:tcW w:w="648" w:type="dxa"/>
            <w:shd w:val="clear" w:color="auto" w:fill="E4E4FF"/>
          </w:tcPr>
          <w:p>
            <w:pPr>
              <w:pStyle w:val="TableParagraph"/>
              <w:rPr>
                <w:sz w:val="24"/>
              </w:rPr>
            </w:pPr>
          </w:p>
        </w:tc>
        <w:tc>
          <w:tcPr>
            <w:tcW w:w="557" w:type="dxa"/>
            <w:shd w:val="clear" w:color="auto" w:fill="E4E4FF"/>
          </w:tcPr>
          <w:p>
            <w:pPr>
              <w:pStyle w:val="TableParagraph"/>
              <w:rPr>
                <w:sz w:val="24"/>
              </w:rPr>
            </w:pPr>
          </w:p>
        </w:tc>
        <w:tc>
          <w:tcPr>
            <w:tcW w:w="607" w:type="dxa"/>
            <w:shd w:val="clear" w:color="auto" w:fill="FFD4FF"/>
          </w:tcPr>
          <w:p>
            <w:pPr>
              <w:pStyle w:val="TableParagraph"/>
              <w:rPr>
                <w:sz w:val="24"/>
              </w:rPr>
            </w:pPr>
          </w:p>
        </w:tc>
        <w:tc>
          <w:tcPr>
            <w:tcW w:w="537" w:type="dxa"/>
            <w:shd w:val="clear" w:color="auto" w:fill="FFD4FF"/>
          </w:tcPr>
          <w:p>
            <w:pPr>
              <w:pStyle w:val="TableParagraph"/>
              <w:rPr>
                <w:sz w:val="24"/>
              </w:rPr>
            </w:pPr>
          </w:p>
        </w:tc>
        <w:tc>
          <w:tcPr>
            <w:tcW w:w="791" w:type="dxa"/>
          </w:tcPr>
          <w:p>
            <w:pPr>
              <w:pStyle w:val="TableParagraph"/>
              <w:spacing w:before="30"/>
              <w:rPr>
                <w:b/>
                <w:sz w:val="24"/>
              </w:rPr>
            </w:pPr>
          </w:p>
          <w:p>
            <w:pPr>
              <w:pStyle w:val="TableParagraph"/>
              <w:ind w:left="23" w:right="7"/>
              <w:jc w:val="center"/>
              <w:rPr>
                <w:b/>
                <w:sz w:val="24"/>
              </w:rPr>
            </w:pPr>
            <w:r>
              <w:rPr>
                <w:b/>
                <w:spacing w:val="-5"/>
                <w:sz w:val="24"/>
              </w:rPr>
              <w:t>2,5</w:t>
            </w:r>
          </w:p>
        </w:tc>
      </w:tr>
      <w:tr>
        <w:trPr>
          <w:trHeight w:val="671" w:hRule="atLeast"/>
        </w:trPr>
        <w:tc>
          <w:tcPr>
            <w:tcW w:w="538" w:type="dxa"/>
            <w:vMerge/>
            <w:tcBorders>
              <w:top w:val="nil"/>
            </w:tcBorders>
          </w:tcPr>
          <w:p>
            <w:pPr>
              <w:rPr>
                <w:sz w:val="2"/>
                <w:szCs w:val="2"/>
              </w:rPr>
            </w:pPr>
          </w:p>
        </w:tc>
        <w:tc>
          <w:tcPr>
            <w:tcW w:w="1188" w:type="dxa"/>
            <w:vMerge/>
            <w:tcBorders>
              <w:top w:val="nil"/>
            </w:tcBorders>
          </w:tcPr>
          <w:p>
            <w:pPr>
              <w:rPr>
                <w:sz w:val="2"/>
                <w:szCs w:val="2"/>
              </w:rPr>
            </w:pPr>
          </w:p>
        </w:tc>
        <w:tc>
          <w:tcPr>
            <w:tcW w:w="2930" w:type="dxa"/>
          </w:tcPr>
          <w:p>
            <w:pPr>
              <w:pStyle w:val="TableParagraph"/>
              <w:ind w:left="107"/>
              <w:rPr>
                <w:i/>
                <w:sz w:val="24"/>
              </w:rPr>
            </w:pPr>
            <w:r>
              <w:rPr>
                <w:i/>
                <w:sz w:val="24"/>
              </w:rPr>
              <w:t>Mô</w:t>
            </w:r>
            <w:r>
              <w:rPr>
                <w:i/>
                <w:spacing w:val="-7"/>
                <w:sz w:val="24"/>
              </w:rPr>
              <w:t> </w:t>
            </w:r>
            <w:r>
              <w:rPr>
                <w:i/>
                <w:sz w:val="24"/>
              </w:rPr>
              <w:t>tả</w:t>
            </w:r>
            <w:r>
              <w:rPr>
                <w:i/>
                <w:spacing w:val="-7"/>
                <w:sz w:val="24"/>
              </w:rPr>
              <w:t> </w:t>
            </w:r>
            <w:r>
              <w:rPr>
                <w:i/>
                <w:sz w:val="24"/>
              </w:rPr>
              <w:t>và</w:t>
            </w:r>
            <w:r>
              <w:rPr>
                <w:i/>
                <w:spacing w:val="-7"/>
                <w:sz w:val="24"/>
              </w:rPr>
              <w:t> </w:t>
            </w:r>
            <w:r>
              <w:rPr>
                <w:i/>
                <w:sz w:val="24"/>
              </w:rPr>
              <w:t>biểu</w:t>
            </w:r>
            <w:r>
              <w:rPr>
                <w:i/>
                <w:spacing w:val="-7"/>
                <w:sz w:val="24"/>
              </w:rPr>
              <w:t> </w:t>
            </w:r>
            <w:r>
              <w:rPr>
                <w:i/>
                <w:sz w:val="24"/>
              </w:rPr>
              <w:t>diễn</w:t>
            </w:r>
            <w:r>
              <w:rPr>
                <w:i/>
                <w:spacing w:val="-7"/>
                <w:sz w:val="24"/>
              </w:rPr>
              <w:t> </w:t>
            </w:r>
            <w:r>
              <w:rPr>
                <w:i/>
                <w:sz w:val="24"/>
              </w:rPr>
              <w:t>dữ</w:t>
            </w:r>
            <w:r>
              <w:rPr>
                <w:i/>
                <w:spacing w:val="-6"/>
                <w:sz w:val="24"/>
              </w:rPr>
              <w:t> </w:t>
            </w:r>
            <w:r>
              <w:rPr>
                <w:i/>
                <w:sz w:val="24"/>
              </w:rPr>
              <w:t>liệu</w:t>
            </w:r>
            <w:r>
              <w:rPr>
                <w:i/>
                <w:sz w:val="24"/>
              </w:rPr>
              <w:t> trên các bảng, biểu đồ</w:t>
            </w:r>
          </w:p>
        </w:tc>
        <w:tc>
          <w:tcPr>
            <w:tcW w:w="667" w:type="dxa"/>
            <w:shd w:val="clear" w:color="auto" w:fill="FFFFCC"/>
          </w:tcPr>
          <w:p>
            <w:pPr>
              <w:pStyle w:val="TableParagraph"/>
              <w:spacing w:before="135"/>
              <w:ind w:left="19"/>
              <w:jc w:val="center"/>
              <w:rPr>
                <w:sz w:val="24"/>
              </w:rPr>
            </w:pPr>
            <w:r>
              <w:rPr>
                <w:color w:val="FF0000"/>
                <w:spacing w:val="-10"/>
                <w:sz w:val="24"/>
              </w:rPr>
              <w:t>1</w:t>
            </w:r>
          </w:p>
        </w:tc>
        <w:tc>
          <w:tcPr>
            <w:tcW w:w="535" w:type="dxa"/>
            <w:shd w:val="clear" w:color="auto" w:fill="FFFFCC"/>
          </w:tcPr>
          <w:p>
            <w:pPr>
              <w:pStyle w:val="TableParagraph"/>
              <w:rPr>
                <w:sz w:val="24"/>
              </w:rPr>
            </w:pPr>
          </w:p>
        </w:tc>
        <w:tc>
          <w:tcPr>
            <w:tcW w:w="593" w:type="dxa"/>
            <w:shd w:val="clear" w:color="auto" w:fill="8FFFFF"/>
          </w:tcPr>
          <w:p>
            <w:pPr>
              <w:pStyle w:val="TableParagraph"/>
              <w:rPr>
                <w:sz w:val="24"/>
              </w:rPr>
            </w:pPr>
          </w:p>
        </w:tc>
        <w:tc>
          <w:tcPr>
            <w:tcW w:w="545" w:type="dxa"/>
            <w:shd w:val="clear" w:color="auto" w:fill="8FFFFF"/>
          </w:tcPr>
          <w:p>
            <w:pPr>
              <w:pStyle w:val="TableParagraph"/>
              <w:spacing w:before="135"/>
              <w:ind w:left="21"/>
              <w:jc w:val="center"/>
              <w:rPr>
                <w:sz w:val="24"/>
              </w:rPr>
            </w:pPr>
            <w:r>
              <w:rPr>
                <w:color w:val="FF0000"/>
                <w:spacing w:val="-10"/>
                <w:sz w:val="24"/>
              </w:rPr>
              <w:t>1</w:t>
            </w:r>
          </w:p>
        </w:tc>
        <w:tc>
          <w:tcPr>
            <w:tcW w:w="648" w:type="dxa"/>
            <w:shd w:val="clear" w:color="auto" w:fill="E4E4FF"/>
          </w:tcPr>
          <w:p>
            <w:pPr>
              <w:pStyle w:val="TableParagraph"/>
              <w:rPr>
                <w:sz w:val="24"/>
              </w:rPr>
            </w:pPr>
          </w:p>
        </w:tc>
        <w:tc>
          <w:tcPr>
            <w:tcW w:w="557" w:type="dxa"/>
            <w:shd w:val="clear" w:color="auto" w:fill="E4E4FF"/>
          </w:tcPr>
          <w:p>
            <w:pPr>
              <w:pStyle w:val="TableParagraph"/>
              <w:rPr>
                <w:sz w:val="24"/>
              </w:rPr>
            </w:pPr>
          </w:p>
        </w:tc>
        <w:tc>
          <w:tcPr>
            <w:tcW w:w="607" w:type="dxa"/>
            <w:shd w:val="clear" w:color="auto" w:fill="FFD4FF"/>
          </w:tcPr>
          <w:p>
            <w:pPr>
              <w:pStyle w:val="TableParagraph"/>
              <w:rPr>
                <w:sz w:val="24"/>
              </w:rPr>
            </w:pPr>
          </w:p>
        </w:tc>
        <w:tc>
          <w:tcPr>
            <w:tcW w:w="537" w:type="dxa"/>
            <w:shd w:val="clear" w:color="auto" w:fill="FFD4FF"/>
          </w:tcPr>
          <w:p>
            <w:pPr>
              <w:pStyle w:val="TableParagraph"/>
              <w:rPr>
                <w:sz w:val="24"/>
              </w:rPr>
            </w:pPr>
          </w:p>
        </w:tc>
        <w:tc>
          <w:tcPr>
            <w:tcW w:w="791" w:type="dxa"/>
          </w:tcPr>
          <w:p>
            <w:pPr>
              <w:pStyle w:val="TableParagraph"/>
              <w:spacing w:before="135"/>
              <w:ind w:left="23" w:right="7"/>
              <w:jc w:val="center"/>
              <w:rPr>
                <w:b/>
                <w:sz w:val="24"/>
              </w:rPr>
            </w:pPr>
            <w:r>
              <w:rPr>
                <w:b/>
                <w:spacing w:val="-5"/>
                <w:sz w:val="24"/>
              </w:rPr>
              <w:t>10</w:t>
            </w:r>
          </w:p>
        </w:tc>
      </w:tr>
      <w:tr>
        <w:trPr>
          <w:trHeight w:val="1674" w:hRule="atLeast"/>
        </w:trPr>
        <w:tc>
          <w:tcPr>
            <w:tcW w:w="538" w:type="dxa"/>
          </w:tcPr>
          <w:p>
            <w:pPr>
              <w:pStyle w:val="TableParagraph"/>
              <w:rPr>
                <w:b/>
                <w:sz w:val="24"/>
              </w:rPr>
            </w:pPr>
          </w:p>
          <w:p>
            <w:pPr>
              <w:pStyle w:val="TableParagraph"/>
              <w:spacing w:before="145"/>
              <w:rPr>
                <w:b/>
                <w:sz w:val="24"/>
              </w:rPr>
            </w:pPr>
          </w:p>
          <w:p>
            <w:pPr>
              <w:pStyle w:val="TableParagraph"/>
              <w:ind w:left="9"/>
              <w:jc w:val="center"/>
              <w:rPr>
                <w:sz w:val="24"/>
              </w:rPr>
            </w:pPr>
            <w:r>
              <w:rPr>
                <w:spacing w:val="-10"/>
                <w:sz w:val="24"/>
              </w:rPr>
              <w:t>2</w:t>
            </w:r>
          </w:p>
        </w:tc>
        <w:tc>
          <w:tcPr>
            <w:tcW w:w="1188" w:type="dxa"/>
          </w:tcPr>
          <w:p>
            <w:pPr>
              <w:pStyle w:val="TableParagraph"/>
              <w:spacing w:line="312" w:lineRule="auto" w:before="119"/>
              <w:ind w:left="193" w:right="185" w:hanging="1"/>
              <w:jc w:val="center"/>
              <w:rPr>
                <w:b/>
                <w:sz w:val="24"/>
              </w:rPr>
            </w:pPr>
            <w:r>
              <w:rPr>
                <w:b/>
                <w:spacing w:val="-4"/>
                <w:sz w:val="24"/>
              </w:rPr>
              <w:t>Phân </w:t>
            </w:r>
            <w:r>
              <w:rPr>
                <w:b/>
                <w:sz w:val="24"/>
              </w:rPr>
              <w:t>tích và xử</w:t>
            </w:r>
            <w:r>
              <w:rPr>
                <w:b/>
                <w:spacing w:val="-15"/>
                <w:sz w:val="24"/>
              </w:rPr>
              <w:t> </w:t>
            </w:r>
            <w:r>
              <w:rPr>
                <w:b/>
                <w:sz w:val="24"/>
              </w:rPr>
              <w:t>lí</w:t>
            </w:r>
            <w:r>
              <w:rPr>
                <w:b/>
                <w:spacing w:val="-15"/>
                <w:sz w:val="24"/>
              </w:rPr>
              <w:t> </w:t>
            </w:r>
            <w:r>
              <w:rPr>
                <w:b/>
                <w:sz w:val="24"/>
              </w:rPr>
              <w:t>dữ </w:t>
            </w:r>
            <w:r>
              <w:rPr>
                <w:b/>
                <w:spacing w:val="-4"/>
                <w:sz w:val="24"/>
              </w:rPr>
              <w:t>liệu</w:t>
            </w:r>
          </w:p>
        </w:tc>
        <w:tc>
          <w:tcPr>
            <w:tcW w:w="2930" w:type="dxa"/>
          </w:tcPr>
          <w:p>
            <w:pPr>
              <w:pStyle w:val="TableParagraph"/>
              <w:ind w:left="107" w:right="182"/>
              <w:rPr>
                <w:i/>
                <w:sz w:val="24"/>
              </w:rPr>
            </w:pPr>
            <w:r>
              <w:rPr>
                <w:i/>
                <w:sz w:val="24"/>
              </w:rPr>
              <w:t>Hình thành và giải quyết</w:t>
            </w:r>
            <w:r>
              <w:rPr>
                <w:i/>
                <w:sz w:val="24"/>
              </w:rPr>
              <w:t> vấn</w:t>
            </w:r>
            <w:r>
              <w:rPr>
                <w:i/>
                <w:spacing w:val="-8"/>
                <w:sz w:val="24"/>
              </w:rPr>
              <w:t> </w:t>
            </w:r>
            <w:r>
              <w:rPr>
                <w:i/>
                <w:sz w:val="24"/>
              </w:rPr>
              <w:t>đề</w:t>
            </w:r>
            <w:r>
              <w:rPr>
                <w:i/>
                <w:spacing w:val="-9"/>
                <w:sz w:val="24"/>
              </w:rPr>
              <w:t> </w:t>
            </w:r>
            <w:r>
              <w:rPr>
                <w:i/>
                <w:sz w:val="24"/>
              </w:rPr>
              <w:t>đơn</w:t>
            </w:r>
            <w:r>
              <w:rPr>
                <w:i/>
                <w:spacing w:val="-8"/>
                <w:sz w:val="24"/>
              </w:rPr>
              <w:t> </w:t>
            </w:r>
            <w:r>
              <w:rPr>
                <w:i/>
                <w:sz w:val="24"/>
              </w:rPr>
              <w:t>giản</w:t>
            </w:r>
            <w:r>
              <w:rPr>
                <w:i/>
                <w:spacing w:val="-8"/>
                <w:sz w:val="24"/>
              </w:rPr>
              <w:t> </w:t>
            </w:r>
            <w:r>
              <w:rPr>
                <w:i/>
                <w:sz w:val="24"/>
              </w:rPr>
              <w:t>xuất</w:t>
            </w:r>
            <w:r>
              <w:rPr>
                <w:i/>
                <w:spacing w:val="-8"/>
                <w:sz w:val="24"/>
              </w:rPr>
              <w:t> </w:t>
            </w:r>
            <w:r>
              <w:rPr>
                <w:i/>
                <w:sz w:val="24"/>
              </w:rPr>
              <w:t>hiện từ các số liệu và biểu đồ thống kê đã có</w:t>
            </w:r>
          </w:p>
        </w:tc>
        <w:tc>
          <w:tcPr>
            <w:tcW w:w="667" w:type="dxa"/>
            <w:shd w:val="clear" w:color="auto" w:fill="FFFFCC"/>
          </w:tcPr>
          <w:p>
            <w:pPr>
              <w:pStyle w:val="TableParagraph"/>
              <w:rPr>
                <w:b/>
                <w:sz w:val="24"/>
              </w:rPr>
            </w:pPr>
          </w:p>
          <w:p>
            <w:pPr>
              <w:pStyle w:val="TableParagraph"/>
              <w:spacing w:before="85"/>
              <w:rPr>
                <w:b/>
                <w:sz w:val="24"/>
              </w:rPr>
            </w:pPr>
          </w:p>
          <w:p>
            <w:pPr>
              <w:pStyle w:val="TableParagraph"/>
              <w:ind w:left="19"/>
              <w:jc w:val="center"/>
              <w:rPr>
                <w:sz w:val="24"/>
              </w:rPr>
            </w:pPr>
            <w:r>
              <w:rPr>
                <w:color w:val="FF0000"/>
                <w:spacing w:val="-10"/>
                <w:sz w:val="24"/>
              </w:rPr>
              <w:t>2</w:t>
            </w:r>
          </w:p>
        </w:tc>
        <w:tc>
          <w:tcPr>
            <w:tcW w:w="535" w:type="dxa"/>
            <w:shd w:val="clear" w:color="auto" w:fill="FFFFCC"/>
          </w:tcPr>
          <w:p>
            <w:pPr>
              <w:pStyle w:val="TableParagraph"/>
              <w:rPr>
                <w:b/>
                <w:sz w:val="24"/>
              </w:rPr>
            </w:pPr>
          </w:p>
          <w:p>
            <w:pPr>
              <w:pStyle w:val="TableParagraph"/>
              <w:spacing w:before="85"/>
              <w:rPr>
                <w:b/>
                <w:sz w:val="24"/>
              </w:rPr>
            </w:pPr>
          </w:p>
          <w:p>
            <w:pPr>
              <w:pStyle w:val="TableParagraph"/>
              <w:ind w:left="17"/>
              <w:jc w:val="center"/>
              <w:rPr>
                <w:sz w:val="24"/>
              </w:rPr>
            </w:pPr>
            <w:r>
              <w:rPr>
                <w:color w:val="FF0000"/>
                <w:spacing w:val="-10"/>
                <w:sz w:val="24"/>
              </w:rPr>
              <w:t>1</w:t>
            </w:r>
          </w:p>
        </w:tc>
        <w:tc>
          <w:tcPr>
            <w:tcW w:w="593" w:type="dxa"/>
            <w:shd w:val="clear" w:color="auto" w:fill="8FFFFF"/>
          </w:tcPr>
          <w:p>
            <w:pPr>
              <w:pStyle w:val="TableParagraph"/>
              <w:rPr>
                <w:b/>
                <w:sz w:val="24"/>
              </w:rPr>
            </w:pPr>
          </w:p>
          <w:p>
            <w:pPr>
              <w:pStyle w:val="TableParagraph"/>
              <w:spacing w:before="85"/>
              <w:rPr>
                <w:b/>
                <w:sz w:val="24"/>
              </w:rPr>
            </w:pPr>
          </w:p>
          <w:p>
            <w:pPr>
              <w:pStyle w:val="TableParagraph"/>
              <w:ind w:left="22"/>
              <w:jc w:val="center"/>
              <w:rPr>
                <w:sz w:val="24"/>
              </w:rPr>
            </w:pPr>
            <w:r>
              <w:rPr>
                <w:color w:val="FF0000"/>
                <w:spacing w:val="-10"/>
                <w:sz w:val="24"/>
              </w:rPr>
              <w:t>1</w:t>
            </w:r>
          </w:p>
        </w:tc>
        <w:tc>
          <w:tcPr>
            <w:tcW w:w="545" w:type="dxa"/>
            <w:shd w:val="clear" w:color="auto" w:fill="8FFFFF"/>
          </w:tcPr>
          <w:p>
            <w:pPr>
              <w:pStyle w:val="TableParagraph"/>
              <w:rPr>
                <w:sz w:val="24"/>
              </w:rPr>
            </w:pPr>
          </w:p>
        </w:tc>
        <w:tc>
          <w:tcPr>
            <w:tcW w:w="648" w:type="dxa"/>
            <w:shd w:val="clear" w:color="auto" w:fill="E4E4FF"/>
          </w:tcPr>
          <w:p>
            <w:pPr>
              <w:pStyle w:val="TableParagraph"/>
              <w:rPr>
                <w:sz w:val="24"/>
              </w:rPr>
            </w:pPr>
          </w:p>
        </w:tc>
        <w:tc>
          <w:tcPr>
            <w:tcW w:w="557" w:type="dxa"/>
            <w:shd w:val="clear" w:color="auto" w:fill="E4E4FF"/>
          </w:tcPr>
          <w:p>
            <w:pPr>
              <w:pStyle w:val="TableParagraph"/>
              <w:rPr>
                <w:b/>
                <w:sz w:val="24"/>
              </w:rPr>
            </w:pPr>
          </w:p>
          <w:p>
            <w:pPr>
              <w:pStyle w:val="TableParagraph"/>
              <w:spacing w:before="85"/>
              <w:rPr>
                <w:b/>
                <w:sz w:val="24"/>
              </w:rPr>
            </w:pPr>
          </w:p>
          <w:p>
            <w:pPr>
              <w:pStyle w:val="TableParagraph"/>
              <w:ind w:left="110"/>
              <w:rPr>
                <w:sz w:val="24"/>
              </w:rPr>
            </w:pPr>
            <w:r>
              <w:rPr>
                <w:color w:val="FF0000"/>
                <w:spacing w:val="-10"/>
                <w:sz w:val="24"/>
              </w:rPr>
              <w:t>2</w:t>
            </w:r>
          </w:p>
        </w:tc>
        <w:tc>
          <w:tcPr>
            <w:tcW w:w="607" w:type="dxa"/>
            <w:shd w:val="clear" w:color="auto" w:fill="FFD4FF"/>
          </w:tcPr>
          <w:p>
            <w:pPr>
              <w:pStyle w:val="TableParagraph"/>
              <w:rPr>
                <w:sz w:val="24"/>
              </w:rPr>
            </w:pPr>
          </w:p>
        </w:tc>
        <w:tc>
          <w:tcPr>
            <w:tcW w:w="537" w:type="dxa"/>
            <w:shd w:val="clear" w:color="auto" w:fill="FFD4FF"/>
          </w:tcPr>
          <w:p>
            <w:pPr>
              <w:pStyle w:val="TableParagraph"/>
              <w:rPr>
                <w:sz w:val="24"/>
              </w:rPr>
            </w:pPr>
          </w:p>
        </w:tc>
        <w:tc>
          <w:tcPr>
            <w:tcW w:w="791" w:type="dxa"/>
          </w:tcPr>
          <w:p>
            <w:pPr>
              <w:pStyle w:val="TableParagraph"/>
              <w:rPr>
                <w:b/>
                <w:sz w:val="24"/>
              </w:rPr>
            </w:pPr>
          </w:p>
          <w:p>
            <w:pPr>
              <w:pStyle w:val="TableParagraph"/>
              <w:spacing w:before="85"/>
              <w:rPr>
                <w:b/>
                <w:sz w:val="24"/>
              </w:rPr>
            </w:pPr>
          </w:p>
          <w:p>
            <w:pPr>
              <w:pStyle w:val="TableParagraph"/>
              <w:ind w:left="23"/>
              <w:jc w:val="center"/>
              <w:rPr>
                <w:b/>
                <w:sz w:val="24"/>
              </w:rPr>
            </w:pPr>
            <w:r>
              <w:rPr>
                <w:b/>
                <w:spacing w:val="-5"/>
                <w:sz w:val="24"/>
              </w:rPr>
              <w:t>20</w:t>
            </w:r>
          </w:p>
        </w:tc>
      </w:tr>
      <w:tr>
        <w:trPr>
          <w:trHeight w:val="1223" w:hRule="atLeast"/>
        </w:trPr>
        <w:tc>
          <w:tcPr>
            <w:tcW w:w="538" w:type="dxa"/>
          </w:tcPr>
          <w:p>
            <w:pPr>
              <w:pStyle w:val="TableParagraph"/>
              <w:spacing w:before="195"/>
              <w:rPr>
                <w:b/>
                <w:sz w:val="24"/>
              </w:rPr>
            </w:pPr>
          </w:p>
          <w:p>
            <w:pPr>
              <w:pStyle w:val="TableParagraph"/>
              <w:ind w:left="9"/>
              <w:jc w:val="center"/>
              <w:rPr>
                <w:sz w:val="24"/>
              </w:rPr>
            </w:pPr>
            <w:r>
              <w:rPr>
                <w:spacing w:val="-10"/>
                <w:sz w:val="24"/>
              </w:rPr>
              <w:t>3</w:t>
            </w:r>
          </w:p>
        </w:tc>
        <w:tc>
          <w:tcPr>
            <w:tcW w:w="1188" w:type="dxa"/>
          </w:tcPr>
          <w:p>
            <w:pPr>
              <w:pStyle w:val="TableParagraph"/>
              <w:spacing w:before="195"/>
              <w:ind w:left="177" w:right="165" w:firstLine="67"/>
              <w:jc w:val="both"/>
              <w:rPr>
                <w:b/>
                <w:sz w:val="24"/>
              </w:rPr>
            </w:pPr>
            <w:r>
              <w:rPr>
                <w:b/>
                <w:sz w:val="24"/>
              </w:rPr>
              <w:t>Một số yếu tố xác</w:t>
            </w:r>
            <w:r>
              <w:rPr>
                <w:b/>
                <w:spacing w:val="-3"/>
                <w:sz w:val="24"/>
              </w:rPr>
              <w:t> </w:t>
            </w:r>
            <w:r>
              <w:rPr>
                <w:b/>
                <w:spacing w:val="-4"/>
                <w:sz w:val="24"/>
              </w:rPr>
              <w:t>suất</w:t>
            </w:r>
          </w:p>
        </w:tc>
        <w:tc>
          <w:tcPr>
            <w:tcW w:w="2930" w:type="dxa"/>
          </w:tcPr>
          <w:p>
            <w:pPr>
              <w:pStyle w:val="TableParagraph"/>
              <w:ind w:left="107" w:right="72"/>
              <w:rPr>
                <w:i/>
                <w:sz w:val="24"/>
              </w:rPr>
            </w:pPr>
            <w:r>
              <w:rPr>
                <w:i/>
                <w:sz w:val="24"/>
              </w:rPr>
              <w:t>Làm quen với biến cố ngẫu</w:t>
            </w:r>
            <w:r>
              <w:rPr>
                <w:i/>
                <w:sz w:val="24"/>
              </w:rPr>
              <w:t> nhiên. Làm quen với xác suất</w:t>
            </w:r>
            <w:r>
              <w:rPr>
                <w:i/>
                <w:spacing w:val="-8"/>
                <w:sz w:val="24"/>
              </w:rPr>
              <w:t> </w:t>
            </w:r>
            <w:r>
              <w:rPr>
                <w:i/>
                <w:sz w:val="24"/>
              </w:rPr>
              <w:t>của</w:t>
            </w:r>
            <w:r>
              <w:rPr>
                <w:i/>
                <w:spacing w:val="-8"/>
                <w:sz w:val="24"/>
              </w:rPr>
              <w:t> </w:t>
            </w:r>
            <w:r>
              <w:rPr>
                <w:i/>
                <w:sz w:val="24"/>
              </w:rPr>
              <w:t>biến</w:t>
            </w:r>
            <w:r>
              <w:rPr>
                <w:i/>
                <w:spacing w:val="-8"/>
                <w:sz w:val="24"/>
              </w:rPr>
              <w:t> </w:t>
            </w:r>
            <w:r>
              <w:rPr>
                <w:i/>
                <w:sz w:val="24"/>
              </w:rPr>
              <w:t>cố</w:t>
            </w:r>
            <w:r>
              <w:rPr>
                <w:i/>
                <w:spacing w:val="-8"/>
                <w:sz w:val="24"/>
              </w:rPr>
              <w:t> </w:t>
            </w:r>
            <w:r>
              <w:rPr>
                <w:i/>
                <w:sz w:val="24"/>
              </w:rPr>
              <w:t>ngẫu</w:t>
            </w:r>
            <w:r>
              <w:rPr>
                <w:i/>
                <w:spacing w:val="-8"/>
                <w:sz w:val="24"/>
              </w:rPr>
              <w:t> </w:t>
            </w:r>
            <w:r>
              <w:rPr>
                <w:i/>
                <w:sz w:val="24"/>
              </w:rPr>
              <w:t>nhiên trong</w:t>
            </w:r>
            <w:r>
              <w:rPr>
                <w:i/>
                <w:spacing w:val="-1"/>
                <w:sz w:val="24"/>
              </w:rPr>
              <w:t> </w:t>
            </w:r>
            <w:r>
              <w:rPr>
                <w:i/>
                <w:sz w:val="24"/>
              </w:rPr>
              <w:t>một số</w:t>
            </w:r>
            <w:r>
              <w:rPr>
                <w:i/>
                <w:spacing w:val="-1"/>
                <w:sz w:val="24"/>
              </w:rPr>
              <w:t> </w:t>
            </w:r>
            <w:r>
              <w:rPr>
                <w:i/>
                <w:sz w:val="24"/>
              </w:rPr>
              <w:t>ví dụ</w:t>
            </w:r>
            <w:r>
              <w:rPr>
                <w:i/>
                <w:spacing w:val="-1"/>
                <w:sz w:val="24"/>
              </w:rPr>
              <w:t> </w:t>
            </w:r>
            <w:r>
              <w:rPr>
                <w:i/>
                <w:sz w:val="24"/>
              </w:rPr>
              <w:t>đơn </w:t>
            </w:r>
            <w:r>
              <w:rPr>
                <w:i/>
                <w:spacing w:val="-4"/>
                <w:sz w:val="24"/>
              </w:rPr>
              <w:t>giản</w:t>
            </w:r>
          </w:p>
        </w:tc>
        <w:tc>
          <w:tcPr>
            <w:tcW w:w="667" w:type="dxa"/>
            <w:shd w:val="clear" w:color="auto" w:fill="FFFFCC"/>
          </w:tcPr>
          <w:p>
            <w:pPr>
              <w:pStyle w:val="TableParagraph"/>
              <w:spacing w:before="135"/>
              <w:rPr>
                <w:b/>
                <w:sz w:val="24"/>
              </w:rPr>
            </w:pPr>
          </w:p>
          <w:p>
            <w:pPr>
              <w:pStyle w:val="TableParagraph"/>
              <w:ind w:left="19"/>
              <w:jc w:val="center"/>
              <w:rPr>
                <w:sz w:val="24"/>
              </w:rPr>
            </w:pPr>
            <w:r>
              <w:rPr>
                <w:color w:val="FF0000"/>
                <w:spacing w:val="-10"/>
                <w:sz w:val="24"/>
              </w:rPr>
              <w:t>1</w:t>
            </w:r>
          </w:p>
        </w:tc>
        <w:tc>
          <w:tcPr>
            <w:tcW w:w="535" w:type="dxa"/>
            <w:shd w:val="clear" w:color="auto" w:fill="FFFFCC"/>
          </w:tcPr>
          <w:p>
            <w:pPr>
              <w:pStyle w:val="TableParagraph"/>
              <w:spacing w:before="135"/>
              <w:rPr>
                <w:b/>
                <w:sz w:val="24"/>
              </w:rPr>
            </w:pPr>
          </w:p>
          <w:p>
            <w:pPr>
              <w:pStyle w:val="TableParagraph"/>
              <w:ind w:left="17"/>
              <w:jc w:val="center"/>
              <w:rPr>
                <w:sz w:val="24"/>
              </w:rPr>
            </w:pPr>
            <w:r>
              <w:rPr>
                <w:color w:val="FF0000"/>
                <w:spacing w:val="-10"/>
                <w:sz w:val="24"/>
              </w:rPr>
              <w:t>1</w:t>
            </w:r>
          </w:p>
        </w:tc>
        <w:tc>
          <w:tcPr>
            <w:tcW w:w="593" w:type="dxa"/>
            <w:shd w:val="clear" w:color="auto" w:fill="8FFFFF"/>
          </w:tcPr>
          <w:p>
            <w:pPr>
              <w:pStyle w:val="TableParagraph"/>
              <w:rPr>
                <w:sz w:val="24"/>
              </w:rPr>
            </w:pPr>
          </w:p>
        </w:tc>
        <w:tc>
          <w:tcPr>
            <w:tcW w:w="545" w:type="dxa"/>
            <w:shd w:val="clear" w:color="auto" w:fill="8FFFFF"/>
          </w:tcPr>
          <w:p>
            <w:pPr>
              <w:pStyle w:val="TableParagraph"/>
              <w:spacing w:before="135"/>
              <w:rPr>
                <w:b/>
                <w:sz w:val="24"/>
              </w:rPr>
            </w:pPr>
          </w:p>
          <w:p>
            <w:pPr>
              <w:pStyle w:val="TableParagraph"/>
              <w:ind w:left="21"/>
              <w:jc w:val="center"/>
              <w:rPr>
                <w:sz w:val="24"/>
              </w:rPr>
            </w:pPr>
            <w:r>
              <w:rPr>
                <w:color w:val="FF0000"/>
                <w:spacing w:val="-10"/>
                <w:sz w:val="24"/>
              </w:rPr>
              <w:t>1</w:t>
            </w:r>
          </w:p>
        </w:tc>
        <w:tc>
          <w:tcPr>
            <w:tcW w:w="648" w:type="dxa"/>
            <w:shd w:val="clear" w:color="auto" w:fill="E4E4FF"/>
          </w:tcPr>
          <w:p>
            <w:pPr>
              <w:pStyle w:val="TableParagraph"/>
              <w:rPr>
                <w:sz w:val="24"/>
              </w:rPr>
            </w:pPr>
          </w:p>
        </w:tc>
        <w:tc>
          <w:tcPr>
            <w:tcW w:w="557" w:type="dxa"/>
            <w:shd w:val="clear" w:color="auto" w:fill="E4E4FF"/>
          </w:tcPr>
          <w:p>
            <w:pPr>
              <w:pStyle w:val="TableParagraph"/>
              <w:rPr>
                <w:sz w:val="24"/>
              </w:rPr>
            </w:pPr>
          </w:p>
        </w:tc>
        <w:tc>
          <w:tcPr>
            <w:tcW w:w="607" w:type="dxa"/>
            <w:shd w:val="clear" w:color="auto" w:fill="FFD4FF"/>
          </w:tcPr>
          <w:p>
            <w:pPr>
              <w:pStyle w:val="TableParagraph"/>
              <w:rPr>
                <w:sz w:val="24"/>
              </w:rPr>
            </w:pPr>
          </w:p>
        </w:tc>
        <w:tc>
          <w:tcPr>
            <w:tcW w:w="537" w:type="dxa"/>
            <w:shd w:val="clear" w:color="auto" w:fill="FFD4FF"/>
          </w:tcPr>
          <w:p>
            <w:pPr>
              <w:pStyle w:val="TableParagraph"/>
              <w:rPr>
                <w:sz w:val="24"/>
              </w:rPr>
            </w:pPr>
          </w:p>
        </w:tc>
        <w:tc>
          <w:tcPr>
            <w:tcW w:w="791" w:type="dxa"/>
          </w:tcPr>
          <w:p>
            <w:pPr>
              <w:pStyle w:val="TableParagraph"/>
              <w:spacing w:before="135"/>
              <w:rPr>
                <w:b/>
                <w:sz w:val="24"/>
              </w:rPr>
            </w:pPr>
          </w:p>
          <w:p>
            <w:pPr>
              <w:pStyle w:val="TableParagraph"/>
              <w:ind w:left="23" w:right="4"/>
              <w:jc w:val="center"/>
              <w:rPr>
                <w:b/>
                <w:sz w:val="24"/>
              </w:rPr>
            </w:pPr>
            <w:r>
              <w:rPr>
                <w:b/>
                <w:spacing w:val="-4"/>
                <w:sz w:val="24"/>
              </w:rPr>
              <w:t>22,5</w:t>
            </w:r>
          </w:p>
        </w:tc>
      </w:tr>
      <w:tr>
        <w:trPr>
          <w:trHeight w:val="1317" w:hRule="atLeast"/>
        </w:trPr>
        <w:tc>
          <w:tcPr>
            <w:tcW w:w="538" w:type="dxa"/>
          </w:tcPr>
          <w:p>
            <w:pPr>
              <w:pStyle w:val="TableParagraph"/>
              <w:spacing w:before="243"/>
              <w:rPr>
                <w:b/>
                <w:sz w:val="24"/>
              </w:rPr>
            </w:pPr>
          </w:p>
          <w:p>
            <w:pPr>
              <w:pStyle w:val="TableParagraph"/>
              <w:ind w:left="9"/>
              <w:jc w:val="center"/>
              <w:rPr>
                <w:sz w:val="24"/>
              </w:rPr>
            </w:pPr>
            <w:r>
              <w:rPr>
                <w:spacing w:val="-10"/>
                <w:sz w:val="24"/>
              </w:rPr>
              <w:t>4</w:t>
            </w:r>
          </w:p>
        </w:tc>
        <w:tc>
          <w:tcPr>
            <w:tcW w:w="1188" w:type="dxa"/>
          </w:tcPr>
          <w:p>
            <w:pPr>
              <w:pStyle w:val="TableParagraph"/>
              <w:spacing w:line="312" w:lineRule="auto" w:before="119"/>
              <w:ind w:left="148" w:right="118" w:hanging="20"/>
              <w:jc w:val="both"/>
              <w:rPr>
                <w:b/>
                <w:sz w:val="24"/>
              </w:rPr>
            </w:pPr>
            <w:r>
              <w:rPr>
                <w:b/>
                <w:sz w:val="24"/>
              </w:rPr>
              <w:t>Các</w:t>
            </w:r>
            <w:r>
              <w:rPr>
                <w:b/>
                <w:spacing w:val="-15"/>
                <w:sz w:val="24"/>
              </w:rPr>
              <w:t> </w:t>
            </w:r>
            <w:r>
              <w:rPr>
                <w:b/>
                <w:sz w:val="24"/>
              </w:rPr>
              <w:t>hình hình</w:t>
            </w:r>
            <w:r>
              <w:rPr>
                <w:b/>
                <w:spacing w:val="-15"/>
                <w:sz w:val="24"/>
              </w:rPr>
              <w:t> </w:t>
            </w:r>
            <w:r>
              <w:rPr>
                <w:b/>
                <w:sz w:val="24"/>
              </w:rPr>
              <w:t>học cơ bản</w:t>
            </w:r>
          </w:p>
        </w:tc>
        <w:tc>
          <w:tcPr>
            <w:tcW w:w="2930" w:type="dxa"/>
          </w:tcPr>
          <w:p>
            <w:pPr>
              <w:pStyle w:val="TableParagraph"/>
              <w:spacing w:before="44"/>
              <w:ind w:left="107" w:right="182"/>
              <w:rPr>
                <w:i/>
                <w:sz w:val="24"/>
              </w:rPr>
            </w:pPr>
            <w:r>
              <w:rPr>
                <w:i/>
                <w:sz w:val="24"/>
              </w:rPr>
              <w:t>Tam giác. Tam giác bằng</w:t>
            </w:r>
            <w:r>
              <w:rPr>
                <w:i/>
                <w:sz w:val="24"/>
              </w:rPr>
              <w:t> nhau.</w:t>
            </w:r>
            <w:r>
              <w:rPr>
                <w:i/>
                <w:spacing w:val="-9"/>
                <w:sz w:val="24"/>
              </w:rPr>
              <w:t> </w:t>
            </w:r>
            <w:r>
              <w:rPr>
                <w:i/>
                <w:sz w:val="24"/>
              </w:rPr>
              <w:t>Tam</w:t>
            </w:r>
            <w:r>
              <w:rPr>
                <w:i/>
                <w:spacing w:val="-10"/>
                <w:sz w:val="24"/>
              </w:rPr>
              <w:t> </w:t>
            </w:r>
            <w:r>
              <w:rPr>
                <w:i/>
                <w:sz w:val="24"/>
              </w:rPr>
              <w:t>giác</w:t>
            </w:r>
            <w:r>
              <w:rPr>
                <w:i/>
                <w:spacing w:val="-10"/>
                <w:sz w:val="24"/>
              </w:rPr>
              <w:t> </w:t>
            </w:r>
            <w:r>
              <w:rPr>
                <w:i/>
                <w:sz w:val="24"/>
              </w:rPr>
              <w:t>cân.</w:t>
            </w:r>
            <w:r>
              <w:rPr>
                <w:i/>
                <w:spacing w:val="-9"/>
                <w:sz w:val="24"/>
              </w:rPr>
              <w:t> </w:t>
            </w:r>
            <w:r>
              <w:rPr>
                <w:i/>
                <w:sz w:val="24"/>
              </w:rPr>
              <w:t>Quan hệ giữa đường vuông góc và đường xiên.</w:t>
            </w:r>
          </w:p>
        </w:tc>
        <w:tc>
          <w:tcPr>
            <w:tcW w:w="667" w:type="dxa"/>
            <w:shd w:val="clear" w:color="auto" w:fill="FFFFCC"/>
          </w:tcPr>
          <w:p>
            <w:pPr>
              <w:pStyle w:val="TableParagraph"/>
              <w:spacing w:before="183"/>
              <w:rPr>
                <w:b/>
                <w:sz w:val="24"/>
              </w:rPr>
            </w:pPr>
          </w:p>
          <w:p>
            <w:pPr>
              <w:pStyle w:val="TableParagraph"/>
              <w:ind w:left="19"/>
              <w:jc w:val="center"/>
              <w:rPr>
                <w:sz w:val="24"/>
              </w:rPr>
            </w:pPr>
            <w:r>
              <w:rPr>
                <w:color w:val="FF0000"/>
                <w:spacing w:val="-10"/>
                <w:sz w:val="24"/>
              </w:rPr>
              <w:t>6</w:t>
            </w:r>
          </w:p>
        </w:tc>
        <w:tc>
          <w:tcPr>
            <w:tcW w:w="535" w:type="dxa"/>
            <w:shd w:val="clear" w:color="auto" w:fill="FFFFCC"/>
          </w:tcPr>
          <w:p>
            <w:pPr>
              <w:pStyle w:val="TableParagraph"/>
              <w:rPr>
                <w:sz w:val="24"/>
              </w:rPr>
            </w:pPr>
          </w:p>
        </w:tc>
        <w:tc>
          <w:tcPr>
            <w:tcW w:w="593" w:type="dxa"/>
            <w:shd w:val="clear" w:color="auto" w:fill="8FFFFF"/>
          </w:tcPr>
          <w:p>
            <w:pPr>
              <w:pStyle w:val="TableParagraph"/>
              <w:rPr>
                <w:sz w:val="24"/>
              </w:rPr>
            </w:pPr>
          </w:p>
        </w:tc>
        <w:tc>
          <w:tcPr>
            <w:tcW w:w="545" w:type="dxa"/>
            <w:shd w:val="clear" w:color="auto" w:fill="8FFFFF"/>
          </w:tcPr>
          <w:p>
            <w:pPr>
              <w:pStyle w:val="TableParagraph"/>
              <w:spacing w:before="183"/>
              <w:rPr>
                <w:b/>
                <w:sz w:val="24"/>
              </w:rPr>
            </w:pPr>
          </w:p>
          <w:p>
            <w:pPr>
              <w:pStyle w:val="TableParagraph"/>
              <w:ind w:left="21"/>
              <w:jc w:val="center"/>
              <w:rPr>
                <w:sz w:val="24"/>
              </w:rPr>
            </w:pPr>
            <w:r>
              <w:rPr>
                <w:color w:val="FF0000"/>
                <w:spacing w:val="-10"/>
                <w:sz w:val="24"/>
              </w:rPr>
              <w:t>1</w:t>
            </w:r>
          </w:p>
        </w:tc>
        <w:tc>
          <w:tcPr>
            <w:tcW w:w="648" w:type="dxa"/>
            <w:shd w:val="clear" w:color="auto" w:fill="E4E4FF"/>
          </w:tcPr>
          <w:p>
            <w:pPr>
              <w:pStyle w:val="TableParagraph"/>
              <w:rPr>
                <w:sz w:val="24"/>
              </w:rPr>
            </w:pPr>
          </w:p>
        </w:tc>
        <w:tc>
          <w:tcPr>
            <w:tcW w:w="557" w:type="dxa"/>
            <w:shd w:val="clear" w:color="auto" w:fill="E4E4FF"/>
          </w:tcPr>
          <w:p>
            <w:pPr>
              <w:pStyle w:val="TableParagraph"/>
              <w:spacing w:before="183"/>
              <w:rPr>
                <w:b/>
                <w:sz w:val="24"/>
              </w:rPr>
            </w:pPr>
          </w:p>
          <w:p>
            <w:pPr>
              <w:pStyle w:val="TableParagraph"/>
              <w:ind w:right="203"/>
              <w:jc w:val="right"/>
              <w:rPr>
                <w:sz w:val="24"/>
              </w:rPr>
            </w:pPr>
            <w:r>
              <w:rPr>
                <w:color w:val="FF0000"/>
                <w:spacing w:val="-10"/>
                <w:sz w:val="24"/>
              </w:rPr>
              <w:t>1</w:t>
            </w:r>
          </w:p>
        </w:tc>
        <w:tc>
          <w:tcPr>
            <w:tcW w:w="607" w:type="dxa"/>
            <w:shd w:val="clear" w:color="auto" w:fill="FFD4FF"/>
          </w:tcPr>
          <w:p>
            <w:pPr>
              <w:pStyle w:val="TableParagraph"/>
              <w:rPr>
                <w:sz w:val="24"/>
              </w:rPr>
            </w:pPr>
          </w:p>
        </w:tc>
        <w:tc>
          <w:tcPr>
            <w:tcW w:w="537" w:type="dxa"/>
            <w:shd w:val="clear" w:color="auto" w:fill="FFD4FF"/>
          </w:tcPr>
          <w:p>
            <w:pPr>
              <w:pStyle w:val="TableParagraph"/>
              <w:spacing w:before="183"/>
              <w:rPr>
                <w:b/>
                <w:sz w:val="24"/>
              </w:rPr>
            </w:pPr>
          </w:p>
          <w:p>
            <w:pPr>
              <w:pStyle w:val="TableParagraph"/>
              <w:ind w:left="19"/>
              <w:jc w:val="center"/>
              <w:rPr>
                <w:sz w:val="24"/>
              </w:rPr>
            </w:pPr>
            <w:r>
              <w:rPr>
                <w:color w:val="FF0000"/>
                <w:spacing w:val="-10"/>
                <w:sz w:val="24"/>
              </w:rPr>
              <w:t>2</w:t>
            </w:r>
          </w:p>
        </w:tc>
        <w:tc>
          <w:tcPr>
            <w:tcW w:w="791" w:type="dxa"/>
          </w:tcPr>
          <w:p>
            <w:pPr>
              <w:pStyle w:val="TableParagraph"/>
              <w:spacing w:before="183"/>
              <w:rPr>
                <w:b/>
                <w:sz w:val="24"/>
              </w:rPr>
            </w:pPr>
          </w:p>
          <w:p>
            <w:pPr>
              <w:pStyle w:val="TableParagraph"/>
              <w:ind w:left="23" w:right="7"/>
              <w:jc w:val="center"/>
              <w:rPr>
                <w:b/>
                <w:sz w:val="24"/>
              </w:rPr>
            </w:pPr>
            <w:r>
              <w:rPr>
                <w:b/>
                <w:spacing w:val="-5"/>
                <w:sz w:val="24"/>
              </w:rPr>
              <w:t>45</w:t>
            </w:r>
          </w:p>
        </w:tc>
      </w:tr>
      <w:tr>
        <w:trPr>
          <w:trHeight w:val="395" w:hRule="atLeast"/>
        </w:trPr>
        <w:tc>
          <w:tcPr>
            <w:tcW w:w="4656" w:type="dxa"/>
            <w:gridSpan w:val="3"/>
          </w:tcPr>
          <w:p>
            <w:pPr>
              <w:pStyle w:val="TableParagraph"/>
              <w:spacing w:before="59"/>
              <w:ind w:left="13" w:right="1"/>
              <w:jc w:val="center"/>
              <w:rPr>
                <w:b/>
                <w:sz w:val="24"/>
              </w:rPr>
            </w:pPr>
            <w:r>
              <w:rPr>
                <w:b/>
                <w:color w:val="0000FF"/>
                <w:spacing w:val="-4"/>
                <w:sz w:val="24"/>
              </w:rPr>
              <w:t>Tổng</w:t>
            </w:r>
          </w:p>
        </w:tc>
        <w:tc>
          <w:tcPr>
            <w:tcW w:w="667" w:type="dxa"/>
            <w:shd w:val="clear" w:color="auto" w:fill="FFFFCC"/>
          </w:tcPr>
          <w:p>
            <w:pPr>
              <w:pStyle w:val="TableParagraph"/>
              <w:spacing w:line="275" w:lineRule="exact"/>
              <w:ind w:left="19" w:right="5"/>
              <w:jc w:val="center"/>
              <w:rPr>
                <w:b/>
                <w:sz w:val="24"/>
              </w:rPr>
            </w:pPr>
            <w:r>
              <w:rPr>
                <w:b/>
                <w:color w:val="0000FF"/>
                <w:spacing w:val="-5"/>
                <w:sz w:val="24"/>
              </w:rPr>
              <w:t>10</w:t>
            </w:r>
          </w:p>
        </w:tc>
        <w:tc>
          <w:tcPr>
            <w:tcW w:w="535" w:type="dxa"/>
            <w:shd w:val="clear" w:color="auto" w:fill="FFFFCC"/>
          </w:tcPr>
          <w:p>
            <w:pPr>
              <w:pStyle w:val="TableParagraph"/>
              <w:spacing w:line="275" w:lineRule="exact"/>
              <w:ind w:left="17"/>
              <w:jc w:val="center"/>
              <w:rPr>
                <w:sz w:val="24"/>
              </w:rPr>
            </w:pPr>
            <w:r>
              <w:rPr>
                <w:color w:val="0000FF"/>
                <w:spacing w:val="-10"/>
                <w:sz w:val="24"/>
              </w:rPr>
              <w:t>2</w:t>
            </w:r>
          </w:p>
        </w:tc>
        <w:tc>
          <w:tcPr>
            <w:tcW w:w="593" w:type="dxa"/>
            <w:shd w:val="clear" w:color="auto" w:fill="8FFFFF"/>
          </w:tcPr>
          <w:p>
            <w:pPr>
              <w:pStyle w:val="TableParagraph"/>
              <w:spacing w:line="275" w:lineRule="exact"/>
              <w:ind w:left="22"/>
              <w:jc w:val="center"/>
              <w:rPr>
                <w:sz w:val="24"/>
              </w:rPr>
            </w:pPr>
            <w:r>
              <w:rPr>
                <w:color w:val="0000FF"/>
                <w:spacing w:val="-10"/>
                <w:sz w:val="24"/>
              </w:rPr>
              <w:t>2</w:t>
            </w:r>
          </w:p>
        </w:tc>
        <w:tc>
          <w:tcPr>
            <w:tcW w:w="545" w:type="dxa"/>
            <w:shd w:val="clear" w:color="auto" w:fill="8FFFFF"/>
          </w:tcPr>
          <w:p>
            <w:pPr>
              <w:pStyle w:val="TableParagraph"/>
              <w:spacing w:line="275" w:lineRule="exact"/>
              <w:ind w:left="21" w:right="141"/>
              <w:jc w:val="center"/>
              <w:rPr>
                <w:b/>
                <w:sz w:val="24"/>
              </w:rPr>
            </w:pPr>
            <w:r>
              <w:rPr>
                <w:b/>
                <w:color w:val="0000FF"/>
                <w:spacing w:val="-10"/>
                <w:sz w:val="24"/>
              </w:rPr>
              <w:t>3</w:t>
            </w:r>
          </w:p>
        </w:tc>
        <w:tc>
          <w:tcPr>
            <w:tcW w:w="648" w:type="dxa"/>
            <w:shd w:val="clear" w:color="auto" w:fill="E4E4FF"/>
          </w:tcPr>
          <w:p>
            <w:pPr>
              <w:pStyle w:val="TableParagraph"/>
              <w:rPr>
                <w:sz w:val="24"/>
              </w:rPr>
            </w:pPr>
          </w:p>
        </w:tc>
        <w:tc>
          <w:tcPr>
            <w:tcW w:w="557" w:type="dxa"/>
            <w:shd w:val="clear" w:color="auto" w:fill="E4E4FF"/>
          </w:tcPr>
          <w:p>
            <w:pPr>
              <w:pStyle w:val="TableParagraph"/>
              <w:spacing w:line="275" w:lineRule="exact"/>
              <w:ind w:right="199"/>
              <w:jc w:val="right"/>
              <w:rPr>
                <w:b/>
                <w:sz w:val="24"/>
              </w:rPr>
            </w:pPr>
            <w:r>
              <w:rPr>
                <w:b/>
                <w:color w:val="0000FF"/>
                <w:spacing w:val="-10"/>
                <w:sz w:val="24"/>
              </w:rPr>
              <w:t>3</w:t>
            </w:r>
          </w:p>
        </w:tc>
        <w:tc>
          <w:tcPr>
            <w:tcW w:w="607" w:type="dxa"/>
            <w:shd w:val="clear" w:color="auto" w:fill="FFD4FF"/>
          </w:tcPr>
          <w:p>
            <w:pPr>
              <w:pStyle w:val="TableParagraph"/>
              <w:rPr>
                <w:sz w:val="24"/>
              </w:rPr>
            </w:pPr>
          </w:p>
        </w:tc>
        <w:tc>
          <w:tcPr>
            <w:tcW w:w="537" w:type="dxa"/>
            <w:shd w:val="clear" w:color="auto" w:fill="FFD4FF"/>
          </w:tcPr>
          <w:p>
            <w:pPr>
              <w:pStyle w:val="TableParagraph"/>
              <w:spacing w:line="275" w:lineRule="exact"/>
              <w:ind w:left="19"/>
              <w:jc w:val="center"/>
              <w:rPr>
                <w:sz w:val="24"/>
              </w:rPr>
            </w:pPr>
            <w:r>
              <w:rPr>
                <w:color w:val="0000FF"/>
                <w:spacing w:val="-10"/>
                <w:sz w:val="24"/>
              </w:rPr>
              <w:t>2</w:t>
            </w:r>
          </w:p>
        </w:tc>
        <w:tc>
          <w:tcPr>
            <w:tcW w:w="791" w:type="dxa"/>
          </w:tcPr>
          <w:p>
            <w:pPr>
              <w:pStyle w:val="TableParagraph"/>
              <w:rPr>
                <w:sz w:val="24"/>
              </w:rPr>
            </w:pPr>
          </w:p>
        </w:tc>
      </w:tr>
      <w:tr>
        <w:trPr>
          <w:trHeight w:val="693" w:hRule="atLeast"/>
        </w:trPr>
        <w:tc>
          <w:tcPr>
            <w:tcW w:w="4656" w:type="dxa"/>
            <w:gridSpan w:val="3"/>
          </w:tcPr>
          <w:p>
            <w:pPr>
              <w:pStyle w:val="TableParagraph"/>
              <w:spacing w:before="207"/>
              <w:ind w:left="13" w:right="6"/>
              <w:jc w:val="center"/>
              <w:rPr>
                <w:b/>
                <w:sz w:val="24"/>
              </w:rPr>
            </w:pPr>
            <w:r>
              <w:rPr>
                <w:b/>
                <w:color w:val="FF0000"/>
                <w:sz w:val="24"/>
              </w:rPr>
              <w:t>Tỉ lệ</w:t>
            </w:r>
            <w:r>
              <w:rPr>
                <w:b/>
                <w:color w:val="FF0000"/>
                <w:spacing w:val="-1"/>
                <w:sz w:val="24"/>
              </w:rPr>
              <w:t> </w:t>
            </w:r>
            <w:r>
              <w:rPr>
                <w:b/>
                <w:color w:val="FF0000"/>
                <w:spacing w:val="-10"/>
                <w:sz w:val="24"/>
              </w:rPr>
              <w:t>%</w:t>
            </w:r>
          </w:p>
        </w:tc>
        <w:tc>
          <w:tcPr>
            <w:tcW w:w="667" w:type="dxa"/>
            <w:shd w:val="clear" w:color="auto" w:fill="FFFFCC"/>
          </w:tcPr>
          <w:p>
            <w:pPr>
              <w:pStyle w:val="TableParagraph"/>
              <w:spacing w:before="147"/>
              <w:ind w:left="19" w:right="5"/>
              <w:jc w:val="center"/>
              <w:rPr>
                <w:b/>
                <w:sz w:val="24"/>
              </w:rPr>
            </w:pPr>
            <w:r>
              <w:rPr>
                <w:b/>
                <w:color w:val="FF0000"/>
                <w:spacing w:val="-5"/>
                <w:sz w:val="24"/>
              </w:rPr>
              <w:t>25</w:t>
            </w:r>
          </w:p>
        </w:tc>
        <w:tc>
          <w:tcPr>
            <w:tcW w:w="535" w:type="dxa"/>
            <w:shd w:val="clear" w:color="auto" w:fill="FFFFCC"/>
          </w:tcPr>
          <w:p>
            <w:pPr>
              <w:pStyle w:val="TableParagraph"/>
              <w:spacing w:before="147"/>
              <w:ind w:left="17" w:right="5"/>
              <w:jc w:val="center"/>
              <w:rPr>
                <w:b/>
                <w:sz w:val="24"/>
              </w:rPr>
            </w:pPr>
            <w:r>
              <w:rPr>
                <w:b/>
                <w:color w:val="FF0000"/>
                <w:spacing w:val="-5"/>
                <w:sz w:val="24"/>
              </w:rPr>
              <w:t>10</w:t>
            </w:r>
          </w:p>
        </w:tc>
        <w:tc>
          <w:tcPr>
            <w:tcW w:w="593" w:type="dxa"/>
            <w:shd w:val="clear" w:color="auto" w:fill="8FFFFF"/>
          </w:tcPr>
          <w:p>
            <w:pPr>
              <w:pStyle w:val="TableParagraph"/>
              <w:spacing w:before="147"/>
              <w:ind w:left="22"/>
              <w:jc w:val="center"/>
              <w:rPr>
                <w:b/>
                <w:sz w:val="24"/>
              </w:rPr>
            </w:pPr>
            <w:r>
              <w:rPr>
                <w:b/>
                <w:color w:val="FF0000"/>
                <w:spacing w:val="-10"/>
                <w:sz w:val="24"/>
              </w:rPr>
              <w:t>5</w:t>
            </w:r>
          </w:p>
        </w:tc>
        <w:tc>
          <w:tcPr>
            <w:tcW w:w="545" w:type="dxa"/>
            <w:shd w:val="clear" w:color="auto" w:fill="8FFFFF"/>
          </w:tcPr>
          <w:p>
            <w:pPr>
              <w:pStyle w:val="TableParagraph"/>
              <w:spacing w:before="147"/>
              <w:ind w:left="21" w:right="147"/>
              <w:jc w:val="center"/>
              <w:rPr>
                <w:b/>
                <w:sz w:val="24"/>
              </w:rPr>
            </w:pPr>
            <w:r>
              <w:rPr>
                <w:b/>
                <w:color w:val="FF0000"/>
                <w:spacing w:val="-5"/>
                <w:sz w:val="24"/>
              </w:rPr>
              <w:t>30</w:t>
            </w:r>
          </w:p>
        </w:tc>
        <w:tc>
          <w:tcPr>
            <w:tcW w:w="648" w:type="dxa"/>
            <w:shd w:val="clear" w:color="auto" w:fill="E4E4FF"/>
          </w:tcPr>
          <w:p>
            <w:pPr>
              <w:pStyle w:val="TableParagraph"/>
              <w:rPr>
                <w:sz w:val="24"/>
              </w:rPr>
            </w:pPr>
          </w:p>
        </w:tc>
        <w:tc>
          <w:tcPr>
            <w:tcW w:w="557" w:type="dxa"/>
            <w:shd w:val="clear" w:color="auto" w:fill="E4E4FF"/>
          </w:tcPr>
          <w:p>
            <w:pPr>
              <w:pStyle w:val="TableParagraph"/>
              <w:spacing w:before="147"/>
              <w:ind w:left="170"/>
              <w:rPr>
                <w:b/>
                <w:sz w:val="24"/>
              </w:rPr>
            </w:pPr>
            <w:r>
              <w:rPr>
                <w:b/>
                <w:color w:val="FF0000"/>
                <w:spacing w:val="-5"/>
                <w:sz w:val="24"/>
              </w:rPr>
              <w:t>20</w:t>
            </w:r>
          </w:p>
        </w:tc>
        <w:tc>
          <w:tcPr>
            <w:tcW w:w="607" w:type="dxa"/>
            <w:shd w:val="clear" w:color="auto" w:fill="FFD4FF"/>
          </w:tcPr>
          <w:p>
            <w:pPr>
              <w:pStyle w:val="TableParagraph"/>
              <w:rPr>
                <w:sz w:val="24"/>
              </w:rPr>
            </w:pPr>
          </w:p>
        </w:tc>
        <w:tc>
          <w:tcPr>
            <w:tcW w:w="537" w:type="dxa"/>
            <w:shd w:val="clear" w:color="auto" w:fill="FFD4FF"/>
          </w:tcPr>
          <w:p>
            <w:pPr>
              <w:pStyle w:val="TableParagraph"/>
              <w:spacing w:before="147"/>
              <w:ind w:left="19" w:right="4"/>
              <w:jc w:val="center"/>
              <w:rPr>
                <w:b/>
                <w:sz w:val="24"/>
              </w:rPr>
            </w:pPr>
            <w:r>
              <w:rPr>
                <w:b/>
                <w:color w:val="FF0000"/>
                <w:spacing w:val="-5"/>
                <w:sz w:val="24"/>
              </w:rPr>
              <w:t>10</w:t>
            </w:r>
          </w:p>
        </w:tc>
        <w:tc>
          <w:tcPr>
            <w:tcW w:w="791" w:type="dxa"/>
          </w:tcPr>
          <w:p>
            <w:pPr>
              <w:pStyle w:val="TableParagraph"/>
              <w:spacing w:before="147"/>
              <w:ind w:left="23" w:right="4"/>
              <w:jc w:val="center"/>
              <w:rPr>
                <w:b/>
                <w:sz w:val="24"/>
              </w:rPr>
            </w:pPr>
            <w:r>
              <w:rPr>
                <w:b/>
                <w:color w:val="FF0000"/>
                <w:spacing w:val="-5"/>
                <w:sz w:val="24"/>
              </w:rPr>
              <w:t>100</w:t>
            </w:r>
          </w:p>
        </w:tc>
      </w:tr>
      <w:tr>
        <w:trPr>
          <w:trHeight w:val="429" w:hRule="atLeast"/>
        </w:trPr>
        <w:tc>
          <w:tcPr>
            <w:tcW w:w="4656" w:type="dxa"/>
            <w:gridSpan w:val="3"/>
          </w:tcPr>
          <w:p>
            <w:pPr>
              <w:pStyle w:val="TableParagraph"/>
              <w:spacing w:before="75"/>
              <w:ind w:left="13"/>
              <w:jc w:val="center"/>
              <w:rPr>
                <w:b/>
                <w:sz w:val="24"/>
              </w:rPr>
            </w:pPr>
            <w:r>
              <w:rPr>
                <w:b/>
                <w:color w:val="CC00FF"/>
                <w:sz w:val="24"/>
              </w:rPr>
              <w:t>Tỉ lệ</w:t>
            </w:r>
            <w:r>
              <w:rPr>
                <w:b/>
                <w:color w:val="CC00FF"/>
                <w:spacing w:val="-1"/>
                <w:sz w:val="24"/>
              </w:rPr>
              <w:t> </w:t>
            </w:r>
            <w:r>
              <w:rPr>
                <w:b/>
                <w:color w:val="CC00FF"/>
                <w:spacing w:val="-2"/>
                <w:sz w:val="24"/>
              </w:rPr>
              <w:t>chung</w:t>
            </w:r>
          </w:p>
        </w:tc>
        <w:tc>
          <w:tcPr>
            <w:tcW w:w="2340" w:type="dxa"/>
            <w:gridSpan w:val="4"/>
          </w:tcPr>
          <w:p>
            <w:pPr>
              <w:pStyle w:val="TableParagraph"/>
              <w:spacing w:before="15"/>
              <w:ind w:left="19"/>
              <w:jc w:val="center"/>
              <w:rPr>
                <w:b/>
                <w:sz w:val="24"/>
              </w:rPr>
            </w:pPr>
            <w:r>
              <w:rPr>
                <w:b/>
                <w:color w:val="FF00FF"/>
                <w:spacing w:val="-5"/>
                <w:sz w:val="24"/>
              </w:rPr>
              <w:t>70%</w:t>
            </w:r>
          </w:p>
        </w:tc>
        <w:tc>
          <w:tcPr>
            <w:tcW w:w="2349" w:type="dxa"/>
            <w:gridSpan w:val="4"/>
          </w:tcPr>
          <w:p>
            <w:pPr>
              <w:pStyle w:val="TableParagraph"/>
              <w:spacing w:before="15"/>
              <w:ind w:left="19"/>
              <w:jc w:val="center"/>
              <w:rPr>
                <w:b/>
                <w:sz w:val="24"/>
              </w:rPr>
            </w:pPr>
            <w:r>
              <w:rPr>
                <w:b/>
                <w:color w:val="FF00FF"/>
                <w:spacing w:val="-5"/>
                <w:sz w:val="24"/>
              </w:rPr>
              <w:t>30%</w:t>
            </w:r>
          </w:p>
        </w:tc>
        <w:tc>
          <w:tcPr>
            <w:tcW w:w="791" w:type="dxa"/>
          </w:tcPr>
          <w:p>
            <w:pPr>
              <w:pStyle w:val="TableParagraph"/>
              <w:spacing w:before="15"/>
              <w:ind w:left="23" w:right="4"/>
              <w:jc w:val="center"/>
              <w:rPr>
                <w:b/>
                <w:sz w:val="24"/>
              </w:rPr>
            </w:pPr>
            <w:r>
              <w:rPr>
                <w:b/>
                <w:color w:val="FF00FF"/>
                <w:spacing w:val="-5"/>
                <w:sz w:val="24"/>
              </w:rPr>
              <w:t>100</w:t>
            </w:r>
          </w:p>
        </w:tc>
      </w:tr>
    </w:tbl>
    <w:p>
      <w:pPr>
        <w:spacing w:after="0"/>
        <w:jc w:val="center"/>
        <w:rPr>
          <w:sz w:val="24"/>
        </w:rPr>
        <w:sectPr>
          <w:pgSz w:w="11910" w:h="16840"/>
          <w:pgMar w:top="760" w:bottom="280" w:left="900" w:right="60"/>
        </w:sectPr>
      </w:pPr>
    </w:p>
    <w:p>
      <w:pPr>
        <w:pStyle w:val="ListParagraph"/>
        <w:numPr>
          <w:ilvl w:val="2"/>
          <w:numId w:val="45"/>
        </w:numPr>
        <w:tabs>
          <w:tab w:pos="533" w:val="left" w:leader="none"/>
        </w:tabs>
        <w:spacing w:line="240" w:lineRule="auto" w:before="73" w:after="0"/>
        <w:ind w:left="533" w:right="0" w:hanging="301"/>
        <w:jc w:val="left"/>
        <w:rPr>
          <w:b/>
          <w:color w:val="0000FF"/>
          <w:sz w:val="26"/>
        </w:rPr>
      </w:pPr>
      <w:r>
        <w:rPr>
          <w:b/>
          <w:color w:val="0000FF"/>
          <w:sz w:val="26"/>
        </w:rPr>
        <w:t>BẢNG</w:t>
      </w:r>
      <w:r>
        <w:rPr>
          <w:b/>
          <w:color w:val="0000FF"/>
          <w:spacing w:val="-4"/>
          <w:sz w:val="26"/>
        </w:rPr>
        <w:t> </w:t>
      </w:r>
      <w:r>
        <w:rPr>
          <w:b/>
          <w:color w:val="0000FF"/>
          <w:sz w:val="26"/>
        </w:rPr>
        <w:t>ĐẶC</w:t>
      </w:r>
      <w:r>
        <w:rPr>
          <w:b/>
          <w:color w:val="0000FF"/>
          <w:spacing w:val="-4"/>
          <w:sz w:val="26"/>
        </w:rPr>
        <w:t> </w:t>
      </w:r>
      <w:r>
        <w:rPr>
          <w:b/>
          <w:color w:val="0000FF"/>
          <w:sz w:val="26"/>
        </w:rPr>
        <w:t>TẢ</w:t>
      </w:r>
      <w:r>
        <w:rPr>
          <w:b/>
          <w:color w:val="0000FF"/>
          <w:spacing w:val="-7"/>
          <w:sz w:val="26"/>
        </w:rPr>
        <w:t> </w:t>
      </w:r>
      <w:r>
        <w:rPr>
          <w:b/>
          <w:color w:val="0000FF"/>
          <w:sz w:val="26"/>
        </w:rPr>
        <w:t>MA</w:t>
      </w:r>
      <w:r>
        <w:rPr>
          <w:b/>
          <w:color w:val="0000FF"/>
          <w:spacing w:val="-6"/>
          <w:sz w:val="26"/>
        </w:rPr>
        <w:t> </w:t>
      </w:r>
      <w:r>
        <w:rPr>
          <w:b/>
          <w:color w:val="0000FF"/>
          <w:sz w:val="26"/>
        </w:rPr>
        <w:t>TRẬN</w:t>
      </w:r>
      <w:r>
        <w:rPr>
          <w:b/>
          <w:color w:val="0000FF"/>
          <w:spacing w:val="-4"/>
          <w:sz w:val="26"/>
        </w:rPr>
        <w:t> </w:t>
      </w:r>
      <w:r>
        <w:rPr>
          <w:b/>
          <w:color w:val="0000FF"/>
          <w:sz w:val="26"/>
        </w:rPr>
        <w:t>ĐỀ</w:t>
      </w:r>
      <w:r>
        <w:rPr>
          <w:b/>
          <w:color w:val="0000FF"/>
          <w:spacing w:val="-7"/>
          <w:sz w:val="26"/>
        </w:rPr>
        <w:t> </w:t>
      </w:r>
      <w:r>
        <w:rPr>
          <w:b/>
          <w:color w:val="0000FF"/>
          <w:sz w:val="26"/>
        </w:rPr>
        <w:t>KIỂM</w:t>
      </w:r>
      <w:r>
        <w:rPr>
          <w:b/>
          <w:color w:val="0000FF"/>
          <w:spacing w:val="-6"/>
          <w:sz w:val="26"/>
        </w:rPr>
        <w:t> </w:t>
      </w:r>
      <w:r>
        <w:rPr>
          <w:b/>
          <w:color w:val="0000FF"/>
          <w:sz w:val="26"/>
        </w:rPr>
        <w:t>TRA</w:t>
      </w:r>
      <w:r>
        <w:rPr>
          <w:b/>
          <w:color w:val="0000FF"/>
          <w:spacing w:val="-7"/>
          <w:sz w:val="26"/>
        </w:rPr>
        <w:t> </w:t>
      </w:r>
      <w:r>
        <w:rPr>
          <w:b/>
          <w:color w:val="0000FF"/>
          <w:sz w:val="26"/>
        </w:rPr>
        <w:t>GIỮA</w:t>
      </w:r>
      <w:r>
        <w:rPr>
          <w:b/>
          <w:color w:val="0000FF"/>
          <w:spacing w:val="-4"/>
          <w:sz w:val="26"/>
        </w:rPr>
        <w:t> </w:t>
      </w:r>
      <w:r>
        <w:rPr>
          <w:b/>
          <w:color w:val="0000FF"/>
          <w:sz w:val="26"/>
        </w:rPr>
        <w:t>HỌC</w:t>
      </w:r>
      <w:r>
        <w:rPr>
          <w:b/>
          <w:color w:val="0000FF"/>
          <w:spacing w:val="-4"/>
          <w:sz w:val="26"/>
        </w:rPr>
        <w:t> </w:t>
      </w:r>
      <w:r>
        <w:rPr>
          <w:b/>
          <w:color w:val="0000FF"/>
          <w:sz w:val="26"/>
        </w:rPr>
        <w:t>KÌ</w:t>
      </w:r>
      <w:r>
        <w:rPr>
          <w:b/>
          <w:color w:val="0000FF"/>
          <w:spacing w:val="-6"/>
          <w:sz w:val="26"/>
        </w:rPr>
        <w:t> </w:t>
      </w:r>
      <w:r>
        <w:rPr>
          <w:b/>
          <w:color w:val="0000FF"/>
          <w:sz w:val="26"/>
        </w:rPr>
        <w:t>II</w:t>
      </w:r>
      <w:r>
        <w:rPr>
          <w:b/>
          <w:color w:val="0000FF"/>
          <w:spacing w:val="-4"/>
          <w:sz w:val="26"/>
        </w:rPr>
        <w:t> </w:t>
      </w:r>
      <w:r>
        <w:rPr>
          <w:b/>
          <w:color w:val="0000FF"/>
          <w:sz w:val="26"/>
        </w:rPr>
        <w:t>MÔN</w:t>
      </w:r>
      <w:r>
        <w:rPr>
          <w:b/>
          <w:color w:val="0000FF"/>
          <w:spacing w:val="-7"/>
          <w:sz w:val="26"/>
        </w:rPr>
        <w:t> </w:t>
      </w:r>
      <w:r>
        <w:rPr>
          <w:b/>
          <w:color w:val="0000FF"/>
          <w:sz w:val="26"/>
        </w:rPr>
        <w:t>TOÁN</w:t>
      </w:r>
      <w:r>
        <w:rPr>
          <w:b/>
          <w:color w:val="0000FF"/>
          <w:spacing w:val="-6"/>
          <w:sz w:val="26"/>
        </w:rPr>
        <w:t> </w:t>
      </w:r>
      <w:r>
        <w:rPr>
          <w:b/>
          <w:color w:val="0000FF"/>
          <w:sz w:val="26"/>
        </w:rPr>
        <w:t>–</w:t>
      </w:r>
      <w:r>
        <w:rPr>
          <w:b/>
          <w:color w:val="0000FF"/>
          <w:spacing w:val="-4"/>
          <w:sz w:val="26"/>
        </w:rPr>
        <w:t> </w:t>
      </w:r>
      <w:r>
        <w:rPr>
          <w:b/>
          <w:color w:val="0000FF"/>
          <w:sz w:val="26"/>
        </w:rPr>
        <w:t>LỚP</w:t>
      </w:r>
      <w:r>
        <w:rPr>
          <w:b/>
          <w:color w:val="0000FF"/>
          <w:spacing w:val="-4"/>
          <w:sz w:val="26"/>
        </w:rPr>
        <w:t> </w:t>
      </w:r>
      <w:r>
        <w:rPr>
          <w:b/>
          <w:color w:val="0000FF"/>
          <w:spacing w:val="-10"/>
          <w:sz w:val="26"/>
        </w:rPr>
        <w:t>7</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795"/>
        <w:gridCol w:w="1316"/>
        <w:gridCol w:w="4246"/>
        <w:gridCol w:w="776"/>
        <w:gridCol w:w="886"/>
        <w:gridCol w:w="737"/>
        <w:gridCol w:w="737"/>
      </w:tblGrid>
      <w:tr>
        <w:trPr>
          <w:trHeight w:val="330" w:hRule="atLeast"/>
        </w:trPr>
        <w:tc>
          <w:tcPr>
            <w:tcW w:w="6907" w:type="dxa"/>
            <w:gridSpan w:val="4"/>
          </w:tcPr>
          <w:p>
            <w:pPr>
              <w:pStyle w:val="TableParagraph"/>
              <w:rPr>
                <w:sz w:val="24"/>
              </w:rPr>
            </w:pPr>
          </w:p>
        </w:tc>
        <w:tc>
          <w:tcPr>
            <w:tcW w:w="776" w:type="dxa"/>
          </w:tcPr>
          <w:p>
            <w:pPr>
              <w:pStyle w:val="TableParagraph"/>
              <w:rPr>
                <w:sz w:val="24"/>
              </w:rPr>
            </w:pPr>
          </w:p>
        </w:tc>
        <w:tc>
          <w:tcPr>
            <w:tcW w:w="886" w:type="dxa"/>
          </w:tcPr>
          <w:p>
            <w:pPr>
              <w:pStyle w:val="TableParagraph"/>
              <w:rPr>
                <w:sz w:val="24"/>
              </w:rPr>
            </w:pPr>
          </w:p>
        </w:tc>
        <w:tc>
          <w:tcPr>
            <w:tcW w:w="737" w:type="dxa"/>
          </w:tcPr>
          <w:p>
            <w:pPr>
              <w:pStyle w:val="TableParagraph"/>
              <w:rPr>
                <w:sz w:val="24"/>
              </w:rPr>
            </w:pPr>
          </w:p>
        </w:tc>
        <w:tc>
          <w:tcPr>
            <w:tcW w:w="737" w:type="dxa"/>
          </w:tcPr>
          <w:p>
            <w:pPr>
              <w:pStyle w:val="TableParagraph"/>
              <w:rPr>
                <w:sz w:val="24"/>
              </w:rPr>
            </w:pPr>
          </w:p>
        </w:tc>
      </w:tr>
      <w:tr>
        <w:trPr>
          <w:trHeight w:val="774" w:hRule="atLeast"/>
        </w:trPr>
        <w:tc>
          <w:tcPr>
            <w:tcW w:w="550" w:type="dxa"/>
            <w:vMerge w:val="restart"/>
          </w:tcPr>
          <w:p>
            <w:pPr>
              <w:pStyle w:val="TableParagraph"/>
              <w:rPr>
                <w:b/>
                <w:sz w:val="24"/>
              </w:rPr>
            </w:pPr>
          </w:p>
          <w:p>
            <w:pPr>
              <w:pStyle w:val="TableParagraph"/>
              <w:spacing w:before="171"/>
              <w:rPr>
                <w:b/>
                <w:sz w:val="24"/>
              </w:rPr>
            </w:pPr>
          </w:p>
          <w:p>
            <w:pPr>
              <w:pStyle w:val="TableParagraph"/>
              <w:ind w:left="115"/>
              <w:rPr>
                <w:b/>
                <w:sz w:val="24"/>
              </w:rPr>
            </w:pPr>
            <w:r>
              <w:rPr>
                <w:b/>
                <w:spacing w:val="-5"/>
                <w:sz w:val="24"/>
              </w:rPr>
              <w:t>TT</w:t>
            </w:r>
          </w:p>
        </w:tc>
        <w:tc>
          <w:tcPr>
            <w:tcW w:w="2111" w:type="dxa"/>
            <w:gridSpan w:val="2"/>
            <w:vMerge w:val="restart"/>
          </w:tcPr>
          <w:p>
            <w:pPr>
              <w:pStyle w:val="TableParagraph"/>
              <w:rPr>
                <w:b/>
                <w:sz w:val="24"/>
              </w:rPr>
            </w:pPr>
          </w:p>
          <w:p>
            <w:pPr>
              <w:pStyle w:val="TableParagraph"/>
              <w:spacing w:before="171"/>
              <w:rPr>
                <w:b/>
                <w:sz w:val="24"/>
              </w:rPr>
            </w:pPr>
          </w:p>
          <w:p>
            <w:pPr>
              <w:pStyle w:val="TableParagraph"/>
              <w:ind w:left="685"/>
              <w:rPr>
                <w:b/>
                <w:sz w:val="24"/>
              </w:rPr>
            </w:pPr>
            <w:r>
              <w:rPr>
                <w:b/>
                <w:sz w:val="24"/>
              </w:rPr>
              <w:t>Chủ</w:t>
            </w:r>
            <w:r>
              <w:rPr>
                <w:b/>
                <w:spacing w:val="-1"/>
                <w:sz w:val="24"/>
              </w:rPr>
              <w:t> </w:t>
            </w:r>
            <w:r>
              <w:rPr>
                <w:b/>
                <w:spacing w:val="-5"/>
                <w:sz w:val="24"/>
              </w:rPr>
              <w:t>đề</w:t>
            </w:r>
          </w:p>
        </w:tc>
        <w:tc>
          <w:tcPr>
            <w:tcW w:w="4246" w:type="dxa"/>
            <w:vMerge w:val="restart"/>
            <w:shd w:val="clear" w:color="auto" w:fill="FFCC66"/>
          </w:tcPr>
          <w:p>
            <w:pPr>
              <w:pStyle w:val="TableParagraph"/>
              <w:rPr>
                <w:b/>
                <w:sz w:val="24"/>
              </w:rPr>
            </w:pPr>
          </w:p>
          <w:p>
            <w:pPr>
              <w:pStyle w:val="TableParagraph"/>
              <w:spacing w:before="171"/>
              <w:rPr>
                <w:b/>
                <w:sz w:val="24"/>
              </w:rPr>
            </w:pPr>
          </w:p>
          <w:p>
            <w:pPr>
              <w:pStyle w:val="TableParagraph"/>
              <w:ind w:left="1250"/>
              <w:rPr>
                <w:b/>
                <w:sz w:val="24"/>
              </w:rPr>
            </w:pPr>
            <w:r>
              <w:rPr>
                <w:b/>
                <w:sz w:val="24"/>
              </w:rPr>
              <w:t>Mức</w:t>
            </w:r>
            <w:r>
              <w:rPr>
                <w:b/>
                <w:spacing w:val="-2"/>
                <w:sz w:val="24"/>
              </w:rPr>
              <w:t> </w:t>
            </w:r>
            <w:r>
              <w:rPr>
                <w:b/>
                <w:sz w:val="24"/>
              </w:rPr>
              <w:t>độ</w:t>
            </w:r>
            <w:r>
              <w:rPr>
                <w:b/>
                <w:spacing w:val="-1"/>
                <w:sz w:val="24"/>
              </w:rPr>
              <w:t> </w:t>
            </w:r>
            <w:r>
              <w:rPr>
                <w:b/>
                <w:sz w:val="24"/>
              </w:rPr>
              <w:t>đánh</w:t>
            </w:r>
            <w:r>
              <w:rPr>
                <w:b/>
                <w:spacing w:val="-1"/>
                <w:sz w:val="24"/>
              </w:rPr>
              <w:t> </w:t>
            </w:r>
            <w:r>
              <w:rPr>
                <w:b/>
                <w:spacing w:val="-5"/>
                <w:sz w:val="24"/>
              </w:rPr>
              <w:t>giá</w:t>
            </w:r>
          </w:p>
        </w:tc>
        <w:tc>
          <w:tcPr>
            <w:tcW w:w="3136" w:type="dxa"/>
            <w:gridSpan w:val="4"/>
            <w:shd w:val="clear" w:color="auto" w:fill="00FFFF"/>
          </w:tcPr>
          <w:p>
            <w:pPr>
              <w:pStyle w:val="TableParagraph"/>
              <w:spacing w:line="275" w:lineRule="exact"/>
              <w:ind w:left="4" w:right="5"/>
              <w:jc w:val="center"/>
              <w:rPr>
                <w:b/>
                <w:sz w:val="24"/>
              </w:rPr>
            </w:pPr>
            <w:r>
              <w:rPr>
                <w:b/>
                <w:sz w:val="24"/>
              </w:rPr>
              <w:t>Số</w:t>
            </w:r>
            <w:r>
              <w:rPr>
                <w:b/>
                <w:spacing w:val="-2"/>
                <w:sz w:val="24"/>
              </w:rPr>
              <w:t> </w:t>
            </w:r>
            <w:r>
              <w:rPr>
                <w:b/>
                <w:sz w:val="24"/>
              </w:rPr>
              <w:t>câu</w:t>
            </w:r>
            <w:r>
              <w:rPr>
                <w:b/>
                <w:spacing w:val="-2"/>
                <w:sz w:val="24"/>
              </w:rPr>
              <w:t> </w:t>
            </w:r>
            <w:r>
              <w:rPr>
                <w:b/>
                <w:sz w:val="24"/>
              </w:rPr>
              <w:t>hỏi</w:t>
            </w:r>
            <w:r>
              <w:rPr>
                <w:b/>
                <w:spacing w:val="-1"/>
                <w:sz w:val="24"/>
              </w:rPr>
              <w:t> </w:t>
            </w:r>
            <w:r>
              <w:rPr>
                <w:b/>
                <w:sz w:val="24"/>
              </w:rPr>
              <w:t>theo</w:t>
            </w:r>
            <w:r>
              <w:rPr>
                <w:b/>
                <w:spacing w:val="-2"/>
                <w:sz w:val="24"/>
              </w:rPr>
              <w:t> </w:t>
            </w:r>
            <w:r>
              <w:rPr>
                <w:b/>
                <w:sz w:val="24"/>
              </w:rPr>
              <w:t>mức</w:t>
            </w:r>
            <w:r>
              <w:rPr>
                <w:b/>
                <w:spacing w:val="-2"/>
                <w:sz w:val="24"/>
              </w:rPr>
              <w:t> </w:t>
            </w:r>
            <w:r>
              <w:rPr>
                <w:b/>
                <w:spacing w:val="-5"/>
                <w:sz w:val="24"/>
              </w:rPr>
              <w:t>độ</w:t>
            </w:r>
          </w:p>
          <w:p>
            <w:pPr>
              <w:pStyle w:val="TableParagraph"/>
              <w:spacing w:before="55"/>
              <w:ind w:left="5" w:right="1"/>
              <w:jc w:val="center"/>
              <w:rPr>
                <w:b/>
                <w:sz w:val="24"/>
              </w:rPr>
            </w:pPr>
            <w:r>
              <w:rPr>
                <w:b/>
                <w:sz w:val="24"/>
              </w:rPr>
              <w:t>nhận</w:t>
            </w:r>
            <w:r>
              <w:rPr>
                <w:b/>
                <w:spacing w:val="-2"/>
                <w:sz w:val="24"/>
              </w:rPr>
              <w:t> </w:t>
            </w:r>
            <w:r>
              <w:rPr>
                <w:b/>
                <w:spacing w:val="-4"/>
                <w:sz w:val="24"/>
              </w:rPr>
              <w:t>thức</w:t>
            </w:r>
          </w:p>
        </w:tc>
      </w:tr>
      <w:tr>
        <w:trPr>
          <w:trHeight w:val="993" w:hRule="atLeast"/>
        </w:trPr>
        <w:tc>
          <w:tcPr>
            <w:tcW w:w="550" w:type="dxa"/>
            <w:vMerge/>
            <w:tcBorders>
              <w:top w:val="nil"/>
            </w:tcBorders>
          </w:tcPr>
          <w:p>
            <w:pPr>
              <w:rPr>
                <w:sz w:val="2"/>
                <w:szCs w:val="2"/>
              </w:rPr>
            </w:pPr>
          </w:p>
        </w:tc>
        <w:tc>
          <w:tcPr>
            <w:tcW w:w="2111" w:type="dxa"/>
            <w:gridSpan w:val="2"/>
            <w:vMerge/>
            <w:tcBorders>
              <w:top w:val="nil"/>
            </w:tcBorders>
          </w:tcPr>
          <w:p>
            <w:pPr>
              <w:rPr>
                <w:sz w:val="2"/>
                <w:szCs w:val="2"/>
              </w:rPr>
            </w:pPr>
          </w:p>
        </w:tc>
        <w:tc>
          <w:tcPr>
            <w:tcW w:w="4246" w:type="dxa"/>
            <w:vMerge/>
            <w:tcBorders>
              <w:top w:val="nil"/>
            </w:tcBorders>
            <w:shd w:val="clear" w:color="auto" w:fill="FFCC66"/>
          </w:tcPr>
          <w:p>
            <w:pPr>
              <w:rPr>
                <w:sz w:val="2"/>
                <w:szCs w:val="2"/>
              </w:rPr>
            </w:pPr>
          </w:p>
        </w:tc>
        <w:tc>
          <w:tcPr>
            <w:tcW w:w="776" w:type="dxa"/>
          </w:tcPr>
          <w:p>
            <w:pPr>
              <w:pStyle w:val="TableParagraph"/>
              <w:spacing w:line="288" w:lineRule="auto" w:before="164"/>
              <w:ind w:left="191" w:hanging="87"/>
              <w:rPr>
                <w:b/>
                <w:sz w:val="24"/>
              </w:rPr>
            </w:pPr>
            <w:r>
              <w:rPr>
                <w:b/>
                <w:spacing w:val="-4"/>
                <w:sz w:val="24"/>
              </w:rPr>
              <w:t>Nhận biết</w:t>
            </w:r>
          </w:p>
        </w:tc>
        <w:tc>
          <w:tcPr>
            <w:tcW w:w="886" w:type="dxa"/>
          </w:tcPr>
          <w:p>
            <w:pPr>
              <w:pStyle w:val="TableParagraph"/>
              <w:spacing w:line="288" w:lineRule="auto" w:before="164"/>
              <w:ind w:left="219" w:right="92" w:hanging="113"/>
              <w:rPr>
                <w:b/>
                <w:sz w:val="24"/>
              </w:rPr>
            </w:pPr>
            <w:r>
              <w:rPr>
                <w:b/>
                <w:spacing w:val="-2"/>
                <w:sz w:val="24"/>
              </w:rPr>
              <w:t>Thông </w:t>
            </w:r>
            <w:r>
              <w:rPr>
                <w:b/>
                <w:spacing w:val="-4"/>
                <w:sz w:val="24"/>
              </w:rPr>
              <w:t>hiểu</w:t>
            </w:r>
          </w:p>
        </w:tc>
        <w:tc>
          <w:tcPr>
            <w:tcW w:w="737" w:type="dxa"/>
          </w:tcPr>
          <w:p>
            <w:pPr>
              <w:pStyle w:val="TableParagraph"/>
              <w:spacing w:line="288" w:lineRule="auto" w:before="164"/>
              <w:ind w:left="104" w:firstLine="45"/>
              <w:rPr>
                <w:b/>
                <w:sz w:val="24"/>
              </w:rPr>
            </w:pPr>
            <w:r>
              <w:rPr>
                <w:b/>
                <w:spacing w:val="-4"/>
                <w:sz w:val="24"/>
              </w:rPr>
              <w:t>Vận dụng</w:t>
            </w:r>
          </w:p>
        </w:tc>
        <w:tc>
          <w:tcPr>
            <w:tcW w:w="737" w:type="dxa"/>
          </w:tcPr>
          <w:p>
            <w:pPr>
              <w:pStyle w:val="TableParagraph"/>
              <w:spacing w:line="288" w:lineRule="auto"/>
              <w:ind w:left="104" w:firstLine="45"/>
              <w:rPr>
                <w:b/>
                <w:sz w:val="24"/>
              </w:rPr>
            </w:pPr>
            <w:r>
              <w:rPr>
                <w:b/>
                <w:spacing w:val="-4"/>
                <w:sz w:val="24"/>
              </w:rPr>
              <w:t>Vận dụng</w:t>
            </w:r>
          </w:p>
          <w:p>
            <w:pPr>
              <w:pStyle w:val="TableParagraph"/>
              <w:ind w:left="190"/>
              <w:rPr>
                <w:b/>
                <w:sz w:val="24"/>
              </w:rPr>
            </w:pPr>
            <w:r>
              <w:rPr>
                <w:b/>
                <w:spacing w:val="-5"/>
                <w:sz w:val="24"/>
              </w:rPr>
              <w:t>cao</w:t>
            </w:r>
          </w:p>
        </w:tc>
      </w:tr>
      <w:tr>
        <w:trPr>
          <w:trHeight w:val="774" w:hRule="atLeast"/>
        </w:trPr>
        <w:tc>
          <w:tcPr>
            <w:tcW w:w="10043" w:type="dxa"/>
            <w:gridSpan w:val="8"/>
          </w:tcPr>
          <w:p>
            <w:pPr>
              <w:pStyle w:val="TableParagraph"/>
              <w:spacing w:before="222"/>
              <w:ind w:left="107"/>
              <w:rPr>
                <w:b/>
                <w:i/>
                <w:sz w:val="24"/>
              </w:rPr>
            </w:pPr>
            <w:r>
              <w:rPr>
                <w:b/>
                <w:i/>
                <w:sz w:val="24"/>
              </w:rPr>
              <w:t>MỘT</w:t>
            </w:r>
            <w:r>
              <w:rPr>
                <w:b/>
                <w:i/>
                <w:spacing w:val="-2"/>
                <w:sz w:val="24"/>
              </w:rPr>
              <w:t> </w:t>
            </w:r>
            <w:r>
              <w:rPr>
                <w:b/>
                <w:i/>
                <w:sz w:val="24"/>
              </w:rPr>
              <w:t>SỐ</w:t>
            </w:r>
            <w:r>
              <w:rPr>
                <w:b/>
                <w:i/>
                <w:spacing w:val="-2"/>
                <w:sz w:val="24"/>
              </w:rPr>
              <w:t> </w:t>
            </w:r>
            <w:r>
              <w:rPr>
                <w:b/>
                <w:i/>
                <w:sz w:val="24"/>
              </w:rPr>
              <w:t>YẾU</w:t>
            </w:r>
            <w:r>
              <w:rPr>
                <w:b/>
                <w:i/>
                <w:spacing w:val="-1"/>
                <w:sz w:val="24"/>
              </w:rPr>
              <w:t> </w:t>
            </w:r>
            <w:r>
              <w:rPr>
                <w:b/>
                <w:i/>
                <w:sz w:val="24"/>
              </w:rPr>
              <w:t>TỐ</w:t>
            </w:r>
            <w:r>
              <w:rPr>
                <w:b/>
                <w:i/>
                <w:spacing w:val="-2"/>
                <w:sz w:val="24"/>
              </w:rPr>
              <w:t> </w:t>
            </w:r>
            <w:r>
              <w:rPr>
                <w:b/>
                <w:i/>
                <w:sz w:val="24"/>
              </w:rPr>
              <w:t>THỐNG</w:t>
            </w:r>
            <w:r>
              <w:rPr>
                <w:b/>
                <w:i/>
                <w:spacing w:val="-1"/>
                <w:sz w:val="24"/>
              </w:rPr>
              <w:t> </w:t>
            </w:r>
            <w:r>
              <w:rPr>
                <w:b/>
                <w:i/>
                <w:spacing w:val="-5"/>
                <w:sz w:val="24"/>
              </w:rPr>
              <w:t>KÊ</w:t>
            </w:r>
          </w:p>
        </w:tc>
      </w:tr>
      <w:tr>
        <w:trPr>
          <w:trHeight w:val="1986" w:hRule="atLeast"/>
        </w:trPr>
        <w:tc>
          <w:tcPr>
            <w:tcW w:w="55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8"/>
              <w:rPr>
                <w:b/>
                <w:sz w:val="24"/>
              </w:rPr>
            </w:pPr>
          </w:p>
          <w:p>
            <w:pPr>
              <w:pStyle w:val="TableParagraph"/>
              <w:spacing w:before="1"/>
              <w:ind w:left="16"/>
              <w:jc w:val="center"/>
              <w:rPr>
                <w:b/>
                <w:sz w:val="24"/>
              </w:rPr>
            </w:pPr>
            <w:r>
              <w:rPr>
                <w:b/>
                <w:spacing w:val="-10"/>
                <w:sz w:val="24"/>
              </w:rPr>
              <w:t>1</w:t>
            </w:r>
          </w:p>
        </w:tc>
        <w:tc>
          <w:tcPr>
            <w:tcW w:w="79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8"/>
              <w:rPr>
                <w:b/>
                <w:sz w:val="24"/>
              </w:rPr>
            </w:pPr>
          </w:p>
          <w:p>
            <w:pPr>
              <w:pStyle w:val="TableParagraph"/>
              <w:spacing w:line="288" w:lineRule="auto"/>
              <w:ind w:left="148" w:right="135" w:firstLine="2"/>
              <w:jc w:val="center"/>
              <w:rPr>
                <w:b/>
                <w:sz w:val="24"/>
              </w:rPr>
            </w:pPr>
            <w:r>
              <w:rPr>
                <w:b/>
                <w:spacing w:val="-4"/>
                <w:sz w:val="24"/>
              </w:rPr>
              <w:t>Thu thập </w:t>
            </w:r>
            <w:r>
              <w:rPr>
                <w:b/>
                <w:sz w:val="24"/>
              </w:rPr>
              <w:t>và</w:t>
            </w:r>
            <w:r>
              <w:rPr>
                <w:b/>
                <w:spacing w:val="-15"/>
                <w:sz w:val="24"/>
              </w:rPr>
              <w:t> </w:t>
            </w:r>
            <w:r>
              <w:rPr>
                <w:b/>
                <w:sz w:val="24"/>
              </w:rPr>
              <w:t>tổ </w:t>
            </w:r>
            <w:r>
              <w:rPr>
                <w:b/>
                <w:spacing w:val="-4"/>
                <w:sz w:val="24"/>
              </w:rPr>
              <w:t>chức </w:t>
            </w:r>
            <w:r>
              <w:rPr>
                <w:b/>
                <w:spacing w:val="-6"/>
                <w:sz w:val="24"/>
              </w:rPr>
              <w:t>dữ </w:t>
            </w:r>
            <w:r>
              <w:rPr>
                <w:b/>
                <w:spacing w:val="-4"/>
                <w:sz w:val="24"/>
              </w:rPr>
              <w:t>liệu</w:t>
            </w:r>
          </w:p>
        </w:tc>
        <w:tc>
          <w:tcPr>
            <w:tcW w:w="1316" w:type="dxa"/>
            <w:vMerge w:val="restart"/>
          </w:tcPr>
          <w:p>
            <w:pPr>
              <w:pStyle w:val="TableParagraph"/>
              <w:rPr>
                <w:b/>
                <w:sz w:val="24"/>
              </w:rPr>
            </w:pPr>
          </w:p>
          <w:p>
            <w:pPr>
              <w:pStyle w:val="TableParagraph"/>
              <w:rPr>
                <w:b/>
                <w:sz w:val="24"/>
              </w:rPr>
            </w:pPr>
          </w:p>
          <w:p>
            <w:pPr>
              <w:pStyle w:val="TableParagraph"/>
              <w:spacing w:before="3"/>
              <w:rPr>
                <w:b/>
                <w:sz w:val="24"/>
              </w:rPr>
            </w:pPr>
          </w:p>
          <w:p>
            <w:pPr>
              <w:pStyle w:val="TableParagraph"/>
              <w:spacing w:line="288" w:lineRule="auto" w:before="1"/>
              <w:ind w:left="154" w:right="147" w:firstLine="2"/>
              <w:jc w:val="center"/>
              <w:rPr>
                <w:b/>
                <w:i/>
                <w:sz w:val="24"/>
              </w:rPr>
            </w:pPr>
            <w:r>
              <w:rPr>
                <w:b/>
                <w:i/>
                <w:sz w:val="24"/>
              </w:rPr>
              <w:t>Thu</w:t>
            </w:r>
            <w:r>
              <w:rPr>
                <w:b/>
                <w:i/>
                <w:spacing w:val="-11"/>
                <w:sz w:val="24"/>
              </w:rPr>
              <w:t> </w:t>
            </w:r>
            <w:r>
              <w:rPr>
                <w:b/>
                <w:i/>
                <w:sz w:val="24"/>
              </w:rPr>
              <w:t>thập,</w:t>
            </w:r>
            <w:r>
              <w:rPr>
                <w:b/>
                <w:i/>
                <w:sz w:val="24"/>
              </w:rPr>
              <w:t> phân</w:t>
            </w:r>
            <w:r>
              <w:rPr>
                <w:b/>
                <w:i/>
                <w:spacing w:val="-15"/>
                <w:sz w:val="24"/>
              </w:rPr>
              <w:t> </w:t>
            </w:r>
            <w:r>
              <w:rPr>
                <w:b/>
                <w:i/>
                <w:sz w:val="24"/>
              </w:rPr>
              <w:t>loại, biểu diễn dữ liệu theo các tiêu chí cho trước</w:t>
            </w:r>
          </w:p>
        </w:tc>
        <w:tc>
          <w:tcPr>
            <w:tcW w:w="4246" w:type="dxa"/>
          </w:tcPr>
          <w:p>
            <w:pPr>
              <w:pStyle w:val="TableParagraph"/>
              <w:spacing w:line="275" w:lineRule="exact"/>
              <w:ind w:left="106"/>
              <w:jc w:val="both"/>
              <w:rPr>
                <w:b/>
                <w:i/>
                <w:sz w:val="24"/>
              </w:rPr>
            </w:pPr>
            <w:r>
              <w:rPr>
                <w:b/>
                <w:i/>
                <w:spacing w:val="-4"/>
                <w:sz w:val="24"/>
              </w:rPr>
              <w:t>Thông</w:t>
            </w:r>
            <w:r>
              <w:rPr>
                <w:b/>
                <w:i/>
                <w:spacing w:val="-8"/>
                <w:sz w:val="24"/>
              </w:rPr>
              <w:t> </w:t>
            </w:r>
            <w:r>
              <w:rPr>
                <w:b/>
                <w:i/>
                <w:spacing w:val="-4"/>
                <w:sz w:val="24"/>
              </w:rPr>
              <w:t>hiểu</w:t>
            </w:r>
            <w:r>
              <w:rPr>
                <w:b/>
                <w:i/>
                <w:spacing w:val="-3"/>
                <w:sz w:val="24"/>
              </w:rPr>
              <w:t> </w:t>
            </w:r>
            <w:r>
              <w:rPr>
                <w:b/>
                <w:i/>
                <w:spacing w:val="-10"/>
                <w:sz w:val="24"/>
              </w:rPr>
              <w:t>:</w:t>
            </w:r>
          </w:p>
          <w:p>
            <w:pPr>
              <w:pStyle w:val="TableParagraph"/>
              <w:spacing w:line="330" w:lineRule="atLeast" w:before="1"/>
              <w:ind w:left="106" w:right="97"/>
              <w:jc w:val="both"/>
              <w:rPr>
                <w:sz w:val="24"/>
              </w:rPr>
            </w:pPr>
            <w:r>
              <w:rPr>
                <w:sz w:val="24"/>
              </w:rPr>
              <w:t>– Giải thích được tính hợp lí của dữ liệu theo các tiêu chí toán học đơn giản (ví</w:t>
            </w:r>
            <w:r>
              <w:rPr>
                <w:spacing w:val="40"/>
                <w:sz w:val="24"/>
              </w:rPr>
              <w:t> </w:t>
            </w:r>
            <w:r>
              <w:rPr>
                <w:sz w:val="24"/>
              </w:rPr>
              <w:t>dụ: tính hợp lí, tính đại diện của một kết luận trong phỏng vấn; tính hợp lí của </w:t>
            </w:r>
            <w:r>
              <w:rPr>
                <w:sz w:val="24"/>
              </w:rPr>
              <w:t>cá</w:t>
            </w:r>
            <w:r>
              <w:rPr>
                <w:sz w:val="24"/>
              </w:rPr>
              <w:t>c quảng cáo;...).</w:t>
            </w:r>
          </w:p>
        </w:tc>
        <w:tc>
          <w:tcPr>
            <w:tcW w:w="776" w:type="dxa"/>
          </w:tcPr>
          <w:p>
            <w:pPr>
              <w:pStyle w:val="TableParagraph"/>
              <w:rPr>
                <w:sz w:val="24"/>
              </w:rPr>
            </w:pPr>
          </w:p>
        </w:tc>
        <w:tc>
          <w:tcPr>
            <w:tcW w:w="886" w:type="dxa"/>
          </w:tcPr>
          <w:p>
            <w:pPr>
              <w:pStyle w:val="TableParagraph"/>
              <w:spacing w:before="219"/>
              <w:rPr>
                <w:b/>
                <w:sz w:val="24"/>
              </w:rPr>
            </w:pPr>
          </w:p>
          <w:p>
            <w:pPr>
              <w:pStyle w:val="TableParagraph"/>
              <w:ind w:left="10"/>
              <w:jc w:val="center"/>
              <w:rPr>
                <w:b/>
                <w:sz w:val="24"/>
              </w:rPr>
            </w:pPr>
            <w:r>
              <w:rPr>
                <w:b/>
                <w:spacing w:val="-10"/>
                <w:sz w:val="24"/>
              </w:rPr>
              <w:t>1</w:t>
            </w:r>
          </w:p>
          <w:p>
            <w:pPr>
              <w:pStyle w:val="TableParagraph"/>
              <w:spacing w:before="56"/>
              <w:ind w:left="10" w:right="6"/>
              <w:jc w:val="center"/>
              <w:rPr>
                <w:b/>
                <w:sz w:val="24"/>
              </w:rPr>
            </w:pPr>
            <w:r>
              <w:rPr>
                <w:b/>
                <w:spacing w:val="-5"/>
                <w:sz w:val="24"/>
              </w:rPr>
              <w:t>TN</w:t>
            </w:r>
          </w:p>
        </w:tc>
        <w:tc>
          <w:tcPr>
            <w:tcW w:w="737" w:type="dxa"/>
          </w:tcPr>
          <w:p>
            <w:pPr>
              <w:pStyle w:val="TableParagraph"/>
              <w:rPr>
                <w:sz w:val="24"/>
              </w:rPr>
            </w:pPr>
          </w:p>
        </w:tc>
        <w:tc>
          <w:tcPr>
            <w:tcW w:w="737" w:type="dxa"/>
          </w:tcPr>
          <w:p>
            <w:pPr>
              <w:pStyle w:val="TableParagraph"/>
              <w:rPr>
                <w:sz w:val="24"/>
              </w:rPr>
            </w:pPr>
          </w:p>
        </w:tc>
      </w:tr>
      <w:tr>
        <w:trPr>
          <w:trHeight w:val="1986"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Pr>
          <w:p>
            <w:pPr>
              <w:pStyle w:val="TableParagraph"/>
              <w:spacing w:line="275" w:lineRule="exact"/>
              <w:ind w:left="106"/>
              <w:rPr>
                <w:b/>
                <w:i/>
                <w:sz w:val="24"/>
              </w:rPr>
            </w:pPr>
            <w:r>
              <w:rPr>
                <w:b/>
                <w:i/>
                <w:spacing w:val="-8"/>
                <w:sz w:val="24"/>
              </w:rPr>
              <w:t>Vận</w:t>
            </w:r>
            <w:r>
              <w:rPr>
                <w:b/>
                <w:i/>
                <w:spacing w:val="-10"/>
                <w:sz w:val="24"/>
              </w:rPr>
              <w:t> </w:t>
            </w:r>
            <w:r>
              <w:rPr>
                <w:b/>
                <w:i/>
                <w:spacing w:val="-2"/>
                <w:sz w:val="24"/>
              </w:rPr>
              <w:t>dụng:</w:t>
            </w:r>
          </w:p>
          <w:p>
            <w:pPr>
              <w:pStyle w:val="TableParagraph"/>
              <w:spacing w:line="330" w:lineRule="atLeast" w:before="1"/>
              <w:ind w:left="106" w:right="141"/>
              <w:rPr>
                <w:sz w:val="24"/>
              </w:rPr>
            </w:pPr>
            <w:r>
              <w:rPr>
                <w:sz w:val="24"/>
              </w:rPr>
              <w:t>–</w:t>
            </w:r>
            <w:r>
              <w:rPr>
                <w:spacing w:val="-5"/>
                <w:sz w:val="24"/>
              </w:rPr>
              <w:t> </w:t>
            </w:r>
            <w:r>
              <w:rPr>
                <w:sz w:val="24"/>
              </w:rPr>
              <w:t>Thực</w:t>
            </w:r>
            <w:r>
              <w:rPr>
                <w:spacing w:val="-6"/>
                <w:sz w:val="24"/>
              </w:rPr>
              <w:t> </w:t>
            </w:r>
            <w:r>
              <w:rPr>
                <w:sz w:val="24"/>
              </w:rPr>
              <w:t>hiện</w:t>
            </w:r>
            <w:r>
              <w:rPr>
                <w:spacing w:val="-5"/>
                <w:sz w:val="24"/>
              </w:rPr>
              <w:t> </w:t>
            </w:r>
            <w:r>
              <w:rPr>
                <w:sz w:val="24"/>
              </w:rPr>
              <w:t>và</w:t>
            </w:r>
            <w:r>
              <w:rPr>
                <w:spacing w:val="-6"/>
                <w:sz w:val="24"/>
              </w:rPr>
              <w:t> </w:t>
            </w:r>
            <w:r>
              <w:rPr>
                <w:sz w:val="24"/>
              </w:rPr>
              <w:t>lí</w:t>
            </w:r>
            <w:r>
              <w:rPr>
                <w:spacing w:val="-3"/>
                <w:sz w:val="24"/>
              </w:rPr>
              <w:t> </w:t>
            </w:r>
            <w:r>
              <w:rPr>
                <w:sz w:val="24"/>
              </w:rPr>
              <w:t>giải</w:t>
            </w:r>
            <w:r>
              <w:rPr>
                <w:spacing w:val="-5"/>
                <w:sz w:val="24"/>
              </w:rPr>
              <w:t> </w:t>
            </w:r>
            <w:r>
              <w:rPr>
                <w:sz w:val="24"/>
              </w:rPr>
              <w:t>được</w:t>
            </w:r>
            <w:r>
              <w:rPr>
                <w:spacing w:val="-6"/>
                <w:sz w:val="24"/>
              </w:rPr>
              <w:t> </w:t>
            </w:r>
            <w:r>
              <w:rPr>
                <w:sz w:val="24"/>
              </w:rPr>
              <w:t>việc</w:t>
            </w:r>
            <w:r>
              <w:rPr>
                <w:spacing w:val="-6"/>
                <w:sz w:val="24"/>
              </w:rPr>
              <w:t> </w:t>
            </w:r>
            <w:r>
              <w:rPr>
                <w:sz w:val="24"/>
              </w:rPr>
              <w:t>thu</w:t>
            </w:r>
            <w:r>
              <w:rPr>
                <w:spacing w:val="-5"/>
                <w:sz w:val="24"/>
              </w:rPr>
              <w:t> </w:t>
            </w:r>
            <w:r>
              <w:rPr>
                <w:sz w:val="24"/>
              </w:rPr>
              <w:t>thập, phân loại dữ liệu theo các tiêu chí cho trước từ những nguồn: văn bản, bảng biểu, kiến thức trong các môn học khác và trong thực tiễn.</w:t>
            </w:r>
          </w:p>
        </w:tc>
        <w:tc>
          <w:tcPr>
            <w:tcW w:w="776" w:type="dxa"/>
          </w:tcPr>
          <w:p>
            <w:pPr>
              <w:pStyle w:val="TableParagraph"/>
              <w:rPr>
                <w:sz w:val="24"/>
              </w:rPr>
            </w:pPr>
          </w:p>
        </w:tc>
        <w:tc>
          <w:tcPr>
            <w:tcW w:w="886" w:type="dxa"/>
          </w:tcPr>
          <w:p>
            <w:pPr>
              <w:pStyle w:val="TableParagraph"/>
              <w:rPr>
                <w:sz w:val="24"/>
              </w:rPr>
            </w:pPr>
          </w:p>
        </w:tc>
        <w:tc>
          <w:tcPr>
            <w:tcW w:w="737" w:type="dxa"/>
          </w:tcPr>
          <w:p>
            <w:pPr>
              <w:pStyle w:val="TableParagraph"/>
              <w:rPr>
                <w:sz w:val="24"/>
              </w:rPr>
            </w:pPr>
          </w:p>
        </w:tc>
        <w:tc>
          <w:tcPr>
            <w:tcW w:w="737" w:type="dxa"/>
          </w:tcPr>
          <w:p>
            <w:pPr>
              <w:pStyle w:val="TableParagraph"/>
              <w:rPr>
                <w:sz w:val="24"/>
              </w:rPr>
            </w:pPr>
          </w:p>
        </w:tc>
      </w:tr>
      <w:tr>
        <w:trPr>
          <w:trHeight w:val="993"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63"/>
              <w:rPr>
                <w:b/>
                <w:sz w:val="24"/>
              </w:rPr>
            </w:pPr>
          </w:p>
          <w:p>
            <w:pPr>
              <w:pStyle w:val="TableParagraph"/>
              <w:spacing w:line="288" w:lineRule="auto" w:before="1"/>
              <w:ind w:left="135" w:right="127" w:firstLine="3"/>
              <w:jc w:val="center"/>
              <w:rPr>
                <w:b/>
                <w:i/>
                <w:sz w:val="24"/>
              </w:rPr>
            </w:pPr>
            <w:r>
              <w:rPr>
                <w:b/>
                <w:i/>
                <w:sz w:val="24"/>
              </w:rPr>
              <w:t>Mô tả và</w:t>
            </w:r>
            <w:r>
              <w:rPr>
                <w:b/>
                <w:i/>
                <w:sz w:val="24"/>
              </w:rPr>
              <w:t> biểu diễn dữ liệu trên các bảng,</w:t>
            </w:r>
            <w:r>
              <w:rPr>
                <w:b/>
                <w:i/>
                <w:spacing w:val="-15"/>
                <w:sz w:val="24"/>
              </w:rPr>
              <w:t> </w:t>
            </w:r>
            <w:r>
              <w:rPr>
                <w:b/>
                <w:i/>
                <w:sz w:val="24"/>
              </w:rPr>
              <w:t>biểu </w:t>
            </w:r>
            <w:r>
              <w:rPr>
                <w:b/>
                <w:i/>
                <w:spacing w:val="-6"/>
                <w:sz w:val="24"/>
              </w:rPr>
              <w:t>đồ</w:t>
            </w:r>
          </w:p>
        </w:tc>
        <w:tc>
          <w:tcPr>
            <w:tcW w:w="4246" w:type="dxa"/>
          </w:tcPr>
          <w:p>
            <w:pPr>
              <w:pStyle w:val="TableParagraph"/>
              <w:spacing w:line="275" w:lineRule="exact"/>
              <w:ind w:left="106"/>
              <w:rPr>
                <w:b/>
                <w:i/>
                <w:sz w:val="24"/>
              </w:rPr>
            </w:pPr>
            <w:r>
              <w:rPr>
                <w:b/>
                <w:i/>
                <w:spacing w:val="-8"/>
                <w:sz w:val="24"/>
              </w:rPr>
              <w:t>Nhận</w:t>
            </w:r>
            <w:r>
              <w:rPr>
                <w:b/>
                <w:i/>
                <w:spacing w:val="-11"/>
                <w:sz w:val="24"/>
              </w:rPr>
              <w:t> </w:t>
            </w:r>
            <w:r>
              <w:rPr>
                <w:b/>
                <w:i/>
                <w:spacing w:val="-2"/>
                <w:sz w:val="24"/>
              </w:rPr>
              <w:t>biết:</w:t>
            </w:r>
          </w:p>
          <w:p>
            <w:pPr>
              <w:pStyle w:val="TableParagraph"/>
              <w:spacing w:line="330" w:lineRule="atLeast" w:before="1"/>
              <w:ind w:left="106"/>
              <w:rPr>
                <w:sz w:val="24"/>
              </w:rPr>
            </w:pPr>
            <w:r>
              <w:rPr>
                <w:sz w:val="24"/>
              </w:rPr>
              <w:t>– Nhận biết</w:t>
            </w:r>
            <w:r>
              <w:rPr>
                <w:spacing w:val="29"/>
                <w:sz w:val="24"/>
              </w:rPr>
              <w:t> </w:t>
            </w:r>
            <w:r>
              <w:rPr>
                <w:sz w:val="24"/>
              </w:rPr>
              <w:t>được những dạng biểu</w:t>
            </w:r>
            <w:r>
              <w:rPr>
                <w:spacing w:val="28"/>
                <w:sz w:val="24"/>
              </w:rPr>
              <w:t> </w:t>
            </w:r>
            <w:r>
              <w:rPr>
                <w:sz w:val="24"/>
              </w:rPr>
              <w:t>diễn khác nhau cho một tập dữ liệu.</w:t>
            </w:r>
          </w:p>
        </w:tc>
        <w:tc>
          <w:tcPr>
            <w:tcW w:w="776" w:type="dxa"/>
          </w:tcPr>
          <w:p>
            <w:pPr>
              <w:pStyle w:val="TableParagraph"/>
              <w:spacing w:line="275" w:lineRule="exact"/>
              <w:ind w:left="200" w:right="189"/>
              <w:jc w:val="center"/>
              <w:rPr>
                <w:b/>
                <w:sz w:val="24"/>
              </w:rPr>
            </w:pPr>
            <w:r>
              <w:rPr>
                <w:b/>
                <w:spacing w:val="-10"/>
                <w:sz w:val="24"/>
              </w:rPr>
              <w:t>1</w:t>
            </w:r>
          </w:p>
          <w:p>
            <w:pPr>
              <w:pStyle w:val="TableParagraph"/>
              <w:spacing w:before="55"/>
              <w:ind w:left="197" w:right="192"/>
              <w:jc w:val="center"/>
              <w:rPr>
                <w:b/>
                <w:sz w:val="24"/>
              </w:rPr>
            </w:pPr>
            <w:r>
              <w:rPr>
                <w:b/>
                <w:spacing w:val="-5"/>
                <w:sz w:val="24"/>
              </w:rPr>
              <w:t>TN</w:t>
            </w:r>
          </w:p>
        </w:tc>
        <w:tc>
          <w:tcPr>
            <w:tcW w:w="886" w:type="dxa"/>
          </w:tcPr>
          <w:p>
            <w:pPr>
              <w:pStyle w:val="TableParagraph"/>
              <w:rPr>
                <w:sz w:val="24"/>
              </w:rPr>
            </w:pPr>
          </w:p>
        </w:tc>
        <w:tc>
          <w:tcPr>
            <w:tcW w:w="737" w:type="dxa"/>
          </w:tcPr>
          <w:p>
            <w:pPr>
              <w:pStyle w:val="TableParagraph"/>
              <w:rPr>
                <w:sz w:val="24"/>
              </w:rPr>
            </w:pPr>
          </w:p>
        </w:tc>
        <w:tc>
          <w:tcPr>
            <w:tcW w:w="737" w:type="dxa"/>
          </w:tcPr>
          <w:p>
            <w:pPr>
              <w:pStyle w:val="TableParagraph"/>
              <w:rPr>
                <w:sz w:val="24"/>
              </w:rPr>
            </w:pPr>
          </w:p>
        </w:tc>
      </w:tr>
      <w:tr>
        <w:trPr>
          <w:trHeight w:val="1655"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Pr>
          <w:p>
            <w:pPr>
              <w:pStyle w:val="TableParagraph"/>
              <w:spacing w:line="275" w:lineRule="exact"/>
              <w:ind w:left="106"/>
              <w:rPr>
                <w:b/>
                <w:i/>
                <w:sz w:val="24"/>
              </w:rPr>
            </w:pPr>
            <w:r>
              <w:rPr>
                <w:b/>
                <w:i/>
                <w:spacing w:val="-8"/>
                <w:sz w:val="24"/>
              </w:rPr>
              <w:t>Thông</w:t>
            </w:r>
            <w:r>
              <w:rPr>
                <w:b/>
                <w:i/>
                <w:spacing w:val="-11"/>
                <w:sz w:val="24"/>
              </w:rPr>
              <w:t> </w:t>
            </w:r>
            <w:r>
              <w:rPr>
                <w:b/>
                <w:i/>
                <w:spacing w:val="-2"/>
                <w:sz w:val="24"/>
              </w:rPr>
              <w:t>hiểu:</w:t>
            </w:r>
          </w:p>
          <w:p>
            <w:pPr>
              <w:pStyle w:val="TableParagraph"/>
              <w:spacing w:line="330" w:lineRule="atLeast" w:before="1"/>
              <w:ind w:left="106"/>
              <w:rPr>
                <w:sz w:val="24"/>
              </w:rPr>
            </w:pPr>
            <w:r>
              <w:rPr>
                <w:sz w:val="24"/>
              </w:rPr>
              <w:t>–</w:t>
            </w:r>
            <w:r>
              <w:rPr>
                <w:spacing w:val="-2"/>
                <w:sz w:val="24"/>
              </w:rPr>
              <w:t> </w:t>
            </w:r>
            <w:r>
              <w:rPr>
                <w:sz w:val="24"/>
              </w:rPr>
              <w:t>Đọc</w:t>
            </w:r>
            <w:r>
              <w:rPr>
                <w:spacing w:val="-3"/>
                <w:sz w:val="24"/>
              </w:rPr>
              <w:t> </w:t>
            </w:r>
            <w:r>
              <w:rPr>
                <w:sz w:val="24"/>
              </w:rPr>
              <w:t>và</w:t>
            </w:r>
            <w:r>
              <w:rPr>
                <w:spacing w:val="-3"/>
                <w:sz w:val="24"/>
              </w:rPr>
              <w:t> </w:t>
            </w:r>
            <w:r>
              <w:rPr>
                <w:sz w:val="24"/>
              </w:rPr>
              <w:t>mô</w:t>
            </w:r>
            <w:r>
              <w:rPr>
                <w:spacing w:val="-2"/>
                <w:sz w:val="24"/>
              </w:rPr>
              <w:t> </w:t>
            </w:r>
            <w:r>
              <w:rPr>
                <w:sz w:val="24"/>
              </w:rPr>
              <w:t>tả</w:t>
            </w:r>
            <w:r>
              <w:rPr>
                <w:spacing w:val="-3"/>
                <w:sz w:val="24"/>
              </w:rPr>
              <w:t> </w:t>
            </w:r>
            <w:r>
              <w:rPr>
                <w:sz w:val="24"/>
              </w:rPr>
              <w:t>được</w:t>
            </w:r>
            <w:r>
              <w:rPr>
                <w:spacing w:val="-1"/>
                <w:sz w:val="24"/>
              </w:rPr>
              <w:t> </w:t>
            </w:r>
            <w:r>
              <w:rPr>
                <w:sz w:val="24"/>
              </w:rPr>
              <w:t>các</w:t>
            </w:r>
            <w:r>
              <w:rPr>
                <w:spacing w:val="-1"/>
                <w:sz w:val="24"/>
              </w:rPr>
              <w:t> </w:t>
            </w:r>
            <w:r>
              <w:rPr>
                <w:sz w:val="24"/>
              </w:rPr>
              <w:t>dữ</w:t>
            </w:r>
            <w:r>
              <w:rPr>
                <w:spacing w:val="-3"/>
                <w:sz w:val="24"/>
              </w:rPr>
              <w:t> </w:t>
            </w:r>
            <w:r>
              <w:rPr>
                <w:sz w:val="24"/>
              </w:rPr>
              <w:t>liệu</w:t>
            </w:r>
            <w:r>
              <w:rPr>
                <w:spacing w:val="-2"/>
                <w:sz w:val="24"/>
              </w:rPr>
              <w:t> </w:t>
            </w:r>
            <w:r>
              <w:rPr>
                <w:sz w:val="24"/>
              </w:rPr>
              <w:t>ở</w:t>
            </w:r>
            <w:r>
              <w:rPr>
                <w:spacing w:val="-2"/>
                <w:sz w:val="24"/>
              </w:rPr>
              <w:t> </w:t>
            </w:r>
            <w:r>
              <w:rPr>
                <w:sz w:val="24"/>
              </w:rPr>
              <w:t>dạng biểu</w:t>
            </w:r>
            <w:r>
              <w:rPr>
                <w:spacing w:val="-5"/>
                <w:sz w:val="24"/>
              </w:rPr>
              <w:t> </w:t>
            </w:r>
            <w:r>
              <w:rPr>
                <w:sz w:val="24"/>
              </w:rPr>
              <w:t>đồ</w:t>
            </w:r>
            <w:r>
              <w:rPr>
                <w:spacing w:val="-5"/>
                <w:sz w:val="24"/>
              </w:rPr>
              <w:t> </w:t>
            </w:r>
            <w:r>
              <w:rPr>
                <w:sz w:val="24"/>
              </w:rPr>
              <w:t>thống</w:t>
            </w:r>
            <w:r>
              <w:rPr>
                <w:spacing w:val="-8"/>
                <w:sz w:val="24"/>
              </w:rPr>
              <w:t> </w:t>
            </w:r>
            <w:r>
              <w:rPr>
                <w:sz w:val="24"/>
              </w:rPr>
              <w:t>kê:</w:t>
            </w:r>
            <w:r>
              <w:rPr>
                <w:spacing w:val="-5"/>
                <w:sz w:val="24"/>
              </w:rPr>
              <w:t> </w:t>
            </w:r>
            <w:r>
              <w:rPr>
                <w:sz w:val="24"/>
              </w:rPr>
              <w:t>biểu</w:t>
            </w:r>
            <w:r>
              <w:rPr>
                <w:spacing w:val="-5"/>
                <w:sz w:val="24"/>
              </w:rPr>
              <w:t> </w:t>
            </w:r>
            <w:r>
              <w:rPr>
                <w:sz w:val="24"/>
              </w:rPr>
              <w:t>đồ</w:t>
            </w:r>
            <w:r>
              <w:rPr>
                <w:spacing w:val="-3"/>
                <w:sz w:val="24"/>
              </w:rPr>
              <w:t> </w:t>
            </w:r>
            <w:r>
              <w:rPr>
                <w:sz w:val="24"/>
              </w:rPr>
              <w:t>hình</w:t>
            </w:r>
            <w:r>
              <w:rPr>
                <w:spacing w:val="-5"/>
                <w:sz w:val="24"/>
              </w:rPr>
              <w:t> </w:t>
            </w:r>
            <w:r>
              <w:rPr>
                <w:sz w:val="24"/>
              </w:rPr>
              <w:t>quạt</w:t>
            </w:r>
            <w:r>
              <w:rPr>
                <w:spacing w:val="-5"/>
                <w:sz w:val="24"/>
              </w:rPr>
              <w:t> </w:t>
            </w:r>
            <w:r>
              <w:rPr>
                <w:sz w:val="24"/>
              </w:rPr>
              <w:t>tròn (</w:t>
            </w:r>
            <w:r>
              <w:rPr>
                <w:i/>
                <w:sz w:val="24"/>
              </w:rPr>
              <w:t>pie chart</w:t>
            </w:r>
            <w:r>
              <w:rPr>
                <w:sz w:val="24"/>
              </w:rPr>
              <w:t>); biểu đồ đoạn thẳng (</w:t>
            </w:r>
            <w:r>
              <w:rPr>
                <w:i/>
                <w:sz w:val="24"/>
              </w:rPr>
              <w:t>line</w:t>
            </w:r>
            <w:r>
              <w:rPr>
                <w:i/>
                <w:sz w:val="24"/>
              </w:rPr>
              <w:t> </w:t>
            </w:r>
            <w:r>
              <w:rPr>
                <w:i/>
                <w:spacing w:val="-2"/>
                <w:sz w:val="24"/>
              </w:rPr>
              <w:t>graph</w:t>
            </w:r>
            <w:r>
              <w:rPr>
                <w:spacing w:val="-2"/>
                <w:sz w:val="24"/>
              </w:rPr>
              <w:t>).</w:t>
            </w:r>
          </w:p>
        </w:tc>
        <w:tc>
          <w:tcPr>
            <w:tcW w:w="776" w:type="dxa"/>
          </w:tcPr>
          <w:p>
            <w:pPr>
              <w:pStyle w:val="TableParagraph"/>
              <w:rPr>
                <w:sz w:val="24"/>
              </w:rPr>
            </w:pPr>
          </w:p>
        </w:tc>
        <w:tc>
          <w:tcPr>
            <w:tcW w:w="886" w:type="dxa"/>
          </w:tcPr>
          <w:p>
            <w:pPr>
              <w:pStyle w:val="TableParagraph"/>
              <w:spacing w:before="54"/>
              <w:rPr>
                <w:b/>
                <w:sz w:val="24"/>
              </w:rPr>
            </w:pPr>
          </w:p>
          <w:p>
            <w:pPr>
              <w:pStyle w:val="TableParagraph"/>
              <w:ind w:left="10"/>
              <w:jc w:val="center"/>
              <w:rPr>
                <w:b/>
                <w:sz w:val="24"/>
              </w:rPr>
            </w:pPr>
            <w:r>
              <w:rPr>
                <w:b/>
                <w:spacing w:val="-10"/>
                <w:sz w:val="24"/>
              </w:rPr>
              <w:t>1</w:t>
            </w:r>
          </w:p>
          <w:p>
            <w:pPr>
              <w:pStyle w:val="TableParagraph"/>
              <w:spacing w:before="55"/>
              <w:ind w:left="10" w:right="5"/>
              <w:jc w:val="center"/>
              <w:rPr>
                <w:b/>
                <w:sz w:val="24"/>
              </w:rPr>
            </w:pPr>
            <w:r>
              <w:rPr>
                <w:b/>
                <w:spacing w:val="-5"/>
                <w:sz w:val="24"/>
              </w:rPr>
              <w:t>TL</w:t>
            </w:r>
          </w:p>
        </w:tc>
        <w:tc>
          <w:tcPr>
            <w:tcW w:w="737" w:type="dxa"/>
          </w:tcPr>
          <w:p>
            <w:pPr>
              <w:pStyle w:val="TableParagraph"/>
              <w:rPr>
                <w:sz w:val="24"/>
              </w:rPr>
            </w:pPr>
          </w:p>
        </w:tc>
        <w:tc>
          <w:tcPr>
            <w:tcW w:w="737" w:type="dxa"/>
          </w:tcPr>
          <w:p>
            <w:pPr>
              <w:pStyle w:val="TableParagraph"/>
              <w:rPr>
                <w:sz w:val="24"/>
              </w:rPr>
            </w:pPr>
          </w:p>
        </w:tc>
      </w:tr>
      <w:tr>
        <w:trPr>
          <w:trHeight w:val="1655"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Pr>
          <w:p>
            <w:pPr>
              <w:pStyle w:val="TableParagraph"/>
              <w:spacing w:line="275" w:lineRule="exact"/>
              <w:ind w:left="106"/>
              <w:rPr>
                <w:b/>
                <w:i/>
                <w:sz w:val="24"/>
              </w:rPr>
            </w:pPr>
            <w:r>
              <w:rPr>
                <w:b/>
                <w:i/>
                <w:spacing w:val="-8"/>
                <w:sz w:val="24"/>
              </w:rPr>
              <w:t>Vận</w:t>
            </w:r>
            <w:r>
              <w:rPr>
                <w:b/>
                <w:i/>
                <w:spacing w:val="-10"/>
                <w:sz w:val="24"/>
              </w:rPr>
              <w:t> </w:t>
            </w:r>
            <w:r>
              <w:rPr>
                <w:b/>
                <w:i/>
                <w:spacing w:val="-2"/>
                <w:sz w:val="24"/>
              </w:rPr>
              <w:t>dụng:</w:t>
            </w:r>
          </w:p>
          <w:p>
            <w:pPr>
              <w:pStyle w:val="TableParagraph"/>
              <w:spacing w:line="330" w:lineRule="atLeast" w:before="1"/>
              <w:ind w:left="106"/>
              <w:rPr>
                <w:sz w:val="24"/>
              </w:rPr>
            </w:pPr>
            <w:r>
              <w:rPr>
                <w:sz w:val="24"/>
              </w:rPr>
              <w:t>–</w:t>
            </w:r>
            <w:r>
              <w:rPr>
                <w:spacing w:val="-3"/>
                <w:sz w:val="24"/>
              </w:rPr>
              <w:t> </w:t>
            </w:r>
            <w:r>
              <w:rPr>
                <w:sz w:val="24"/>
              </w:rPr>
              <w:t>Lựa</w:t>
            </w:r>
            <w:r>
              <w:rPr>
                <w:spacing w:val="-6"/>
                <w:sz w:val="24"/>
              </w:rPr>
              <w:t> </w:t>
            </w:r>
            <w:r>
              <w:rPr>
                <w:sz w:val="24"/>
              </w:rPr>
              <w:t>chọn</w:t>
            </w:r>
            <w:r>
              <w:rPr>
                <w:spacing w:val="-5"/>
                <w:sz w:val="24"/>
              </w:rPr>
              <w:t> </w:t>
            </w:r>
            <w:r>
              <w:rPr>
                <w:sz w:val="24"/>
              </w:rPr>
              <w:t>và</w:t>
            </w:r>
            <w:r>
              <w:rPr>
                <w:spacing w:val="-6"/>
                <w:sz w:val="24"/>
              </w:rPr>
              <w:t> </w:t>
            </w:r>
            <w:r>
              <w:rPr>
                <w:sz w:val="24"/>
              </w:rPr>
              <w:t>biểu</w:t>
            </w:r>
            <w:r>
              <w:rPr>
                <w:spacing w:val="-5"/>
                <w:sz w:val="24"/>
              </w:rPr>
              <w:t> </w:t>
            </w:r>
            <w:r>
              <w:rPr>
                <w:sz w:val="24"/>
              </w:rPr>
              <w:t>diễn</w:t>
            </w:r>
            <w:r>
              <w:rPr>
                <w:spacing w:val="-3"/>
                <w:sz w:val="24"/>
              </w:rPr>
              <w:t> </w:t>
            </w:r>
            <w:r>
              <w:rPr>
                <w:sz w:val="24"/>
              </w:rPr>
              <w:t>được</w:t>
            </w:r>
            <w:r>
              <w:rPr>
                <w:spacing w:val="-6"/>
                <w:sz w:val="24"/>
              </w:rPr>
              <w:t> </w:t>
            </w:r>
            <w:r>
              <w:rPr>
                <w:sz w:val="24"/>
              </w:rPr>
              <w:t>dữ</w:t>
            </w:r>
            <w:r>
              <w:rPr>
                <w:spacing w:val="-6"/>
                <w:sz w:val="24"/>
              </w:rPr>
              <w:t> </w:t>
            </w:r>
            <w:r>
              <w:rPr>
                <w:sz w:val="24"/>
              </w:rPr>
              <w:t>liệu</w:t>
            </w:r>
            <w:r>
              <w:rPr>
                <w:spacing w:val="-5"/>
                <w:sz w:val="24"/>
              </w:rPr>
              <w:t> </w:t>
            </w:r>
            <w:r>
              <w:rPr>
                <w:sz w:val="24"/>
              </w:rPr>
              <w:t>và</w:t>
            </w:r>
            <w:r>
              <w:rPr>
                <w:sz w:val="24"/>
              </w:rPr>
              <w:t>o bảng, biểu đồ thích hợp ở dạng: biểu đồ hình quạt tròn (cho sẵn) (</w:t>
            </w:r>
            <w:r>
              <w:rPr>
                <w:i/>
                <w:sz w:val="24"/>
              </w:rPr>
              <w:t>pie chart</w:t>
            </w:r>
            <w:r>
              <w:rPr>
                <w:sz w:val="24"/>
              </w:rPr>
              <w:t>); biểu đồ đoạn thẳng (</w:t>
            </w:r>
            <w:r>
              <w:rPr>
                <w:i/>
                <w:sz w:val="24"/>
              </w:rPr>
              <w:t>line graph</w:t>
            </w:r>
            <w:r>
              <w:rPr>
                <w:sz w:val="24"/>
              </w:rPr>
              <w:t>).</w:t>
            </w:r>
          </w:p>
        </w:tc>
        <w:tc>
          <w:tcPr>
            <w:tcW w:w="776" w:type="dxa"/>
          </w:tcPr>
          <w:p>
            <w:pPr>
              <w:pStyle w:val="TableParagraph"/>
              <w:rPr>
                <w:sz w:val="24"/>
              </w:rPr>
            </w:pPr>
          </w:p>
        </w:tc>
        <w:tc>
          <w:tcPr>
            <w:tcW w:w="886" w:type="dxa"/>
          </w:tcPr>
          <w:p>
            <w:pPr>
              <w:pStyle w:val="TableParagraph"/>
              <w:rPr>
                <w:sz w:val="24"/>
              </w:rPr>
            </w:pPr>
          </w:p>
        </w:tc>
        <w:tc>
          <w:tcPr>
            <w:tcW w:w="737" w:type="dxa"/>
          </w:tcPr>
          <w:p>
            <w:pPr>
              <w:pStyle w:val="TableParagraph"/>
              <w:spacing w:before="54"/>
              <w:rPr>
                <w:b/>
                <w:sz w:val="24"/>
              </w:rPr>
            </w:pPr>
          </w:p>
          <w:p>
            <w:pPr>
              <w:pStyle w:val="TableParagraph"/>
              <w:ind w:left="9"/>
              <w:jc w:val="center"/>
              <w:rPr>
                <w:b/>
                <w:sz w:val="24"/>
              </w:rPr>
            </w:pPr>
            <w:r>
              <w:rPr>
                <w:b/>
                <w:spacing w:val="-10"/>
                <w:sz w:val="24"/>
              </w:rPr>
              <w:t>2</w:t>
            </w:r>
          </w:p>
          <w:p>
            <w:pPr>
              <w:pStyle w:val="TableParagraph"/>
              <w:spacing w:before="55"/>
              <w:ind w:left="9" w:right="4"/>
              <w:jc w:val="center"/>
              <w:rPr>
                <w:b/>
                <w:sz w:val="24"/>
              </w:rPr>
            </w:pPr>
            <w:r>
              <w:rPr>
                <w:b/>
                <w:spacing w:val="-5"/>
                <w:sz w:val="24"/>
              </w:rPr>
              <w:t>TL</w:t>
            </w:r>
          </w:p>
        </w:tc>
        <w:tc>
          <w:tcPr>
            <w:tcW w:w="737" w:type="dxa"/>
          </w:tcPr>
          <w:p>
            <w:pPr>
              <w:pStyle w:val="TableParagraph"/>
              <w:rPr>
                <w:sz w:val="24"/>
              </w:rPr>
            </w:pPr>
          </w:p>
        </w:tc>
      </w:tr>
      <w:tr>
        <w:trPr>
          <w:trHeight w:val="306" w:hRule="atLeast"/>
        </w:trPr>
        <w:tc>
          <w:tcPr>
            <w:tcW w:w="550" w:type="dxa"/>
            <w:tcBorders>
              <w:bottom w:val="nil"/>
            </w:tcBorders>
          </w:tcPr>
          <w:p>
            <w:pPr>
              <w:pStyle w:val="TableParagraph"/>
              <w:rPr>
                <w:sz w:val="22"/>
              </w:rPr>
            </w:pPr>
          </w:p>
        </w:tc>
        <w:tc>
          <w:tcPr>
            <w:tcW w:w="795" w:type="dxa"/>
            <w:tcBorders>
              <w:bottom w:val="nil"/>
            </w:tcBorders>
          </w:tcPr>
          <w:p>
            <w:pPr>
              <w:pStyle w:val="TableParagraph"/>
              <w:rPr>
                <w:sz w:val="22"/>
              </w:rPr>
            </w:pPr>
          </w:p>
        </w:tc>
        <w:tc>
          <w:tcPr>
            <w:tcW w:w="1316" w:type="dxa"/>
            <w:tcBorders>
              <w:bottom w:val="nil"/>
            </w:tcBorders>
          </w:tcPr>
          <w:p>
            <w:pPr>
              <w:pStyle w:val="TableParagraph"/>
              <w:spacing w:before="6"/>
              <w:ind w:left="21" w:right="16"/>
              <w:jc w:val="center"/>
              <w:rPr>
                <w:b/>
                <w:i/>
                <w:sz w:val="24"/>
              </w:rPr>
            </w:pPr>
            <w:r>
              <w:rPr>
                <w:b/>
                <w:i/>
                <w:spacing w:val="-4"/>
                <w:sz w:val="24"/>
              </w:rPr>
              <w:t>Hình</w:t>
            </w:r>
          </w:p>
        </w:tc>
        <w:tc>
          <w:tcPr>
            <w:tcW w:w="4246" w:type="dxa"/>
            <w:tcBorders>
              <w:bottom w:val="nil"/>
            </w:tcBorders>
          </w:tcPr>
          <w:p>
            <w:pPr>
              <w:pStyle w:val="TableParagraph"/>
              <w:spacing w:line="275" w:lineRule="exact"/>
              <w:ind w:left="106"/>
              <w:rPr>
                <w:b/>
                <w:i/>
                <w:sz w:val="24"/>
              </w:rPr>
            </w:pPr>
            <w:r>
              <w:rPr>
                <w:b/>
                <w:i/>
                <w:spacing w:val="-8"/>
                <w:sz w:val="24"/>
              </w:rPr>
              <w:t>Nhận</w:t>
            </w:r>
            <w:r>
              <w:rPr>
                <w:b/>
                <w:i/>
                <w:spacing w:val="-11"/>
                <w:sz w:val="24"/>
              </w:rPr>
              <w:t> </w:t>
            </w:r>
            <w:r>
              <w:rPr>
                <w:b/>
                <w:i/>
                <w:spacing w:val="-2"/>
                <w:sz w:val="24"/>
              </w:rPr>
              <w:t>biết:</w:t>
            </w:r>
          </w:p>
        </w:tc>
        <w:tc>
          <w:tcPr>
            <w:tcW w:w="776" w:type="dxa"/>
            <w:tcBorders>
              <w:bottom w:val="nil"/>
            </w:tcBorders>
          </w:tcPr>
          <w:p>
            <w:pPr>
              <w:pStyle w:val="TableParagraph"/>
              <w:rPr>
                <w:sz w:val="22"/>
              </w:rPr>
            </w:pPr>
          </w:p>
        </w:tc>
        <w:tc>
          <w:tcPr>
            <w:tcW w:w="886" w:type="dxa"/>
            <w:vMerge w:val="restart"/>
          </w:tcPr>
          <w:p>
            <w:pPr>
              <w:pStyle w:val="TableParagraph"/>
              <w:rPr>
                <w:sz w:val="24"/>
              </w:rPr>
            </w:pPr>
          </w:p>
        </w:tc>
        <w:tc>
          <w:tcPr>
            <w:tcW w:w="737" w:type="dxa"/>
            <w:vMerge w:val="restart"/>
          </w:tcPr>
          <w:p>
            <w:pPr>
              <w:pStyle w:val="TableParagraph"/>
              <w:rPr>
                <w:sz w:val="24"/>
              </w:rPr>
            </w:pPr>
          </w:p>
        </w:tc>
        <w:tc>
          <w:tcPr>
            <w:tcW w:w="737" w:type="dxa"/>
            <w:vMerge w:val="restart"/>
          </w:tcPr>
          <w:p>
            <w:pPr>
              <w:pStyle w:val="TableParagraph"/>
              <w:rPr>
                <w:sz w:val="24"/>
              </w:rPr>
            </w:pPr>
          </w:p>
        </w:tc>
      </w:tr>
      <w:tr>
        <w:trPr>
          <w:trHeight w:val="2001" w:hRule="atLeast"/>
        </w:trPr>
        <w:tc>
          <w:tcPr>
            <w:tcW w:w="550" w:type="dxa"/>
            <w:vMerge w:val="restart"/>
            <w:tcBorders>
              <w:top w:val="nil"/>
              <w:bottom w:val="nil"/>
            </w:tcBorders>
          </w:tcPr>
          <w:p>
            <w:pPr>
              <w:pStyle w:val="TableParagraph"/>
              <w:rPr>
                <w:b/>
                <w:sz w:val="24"/>
              </w:rPr>
            </w:pPr>
          </w:p>
          <w:p>
            <w:pPr>
              <w:pStyle w:val="TableParagraph"/>
              <w:rPr>
                <w:b/>
                <w:sz w:val="24"/>
              </w:rPr>
            </w:pPr>
          </w:p>
          <w:p>
            <w:pPr>
              <w:pStyle w:val="TableParagraph"/>
              <w:rPr>
                <w:b/>
                <w:sz w:val="24"/>
              </w:rPr>
            </w:pPr>
          </w:p>
          <w:p>
            <w:pPr>
              <w:pStyle w:val="TableParagraph"/>
              <w:spacing w:before="76"/>
              <w:rPr>
                <w:b/>
                <w:sz w:val="24"/>
              </w:rPr>
            </w:pPr>
          </w:p>
          <w:p>
            <w:pPr>
              <w:pStyle w:val="TableParagraph"/>
              <w:ind w:left="16"/>
              <w:jc w:val="center"/>
              <w:rPr>
                <w:b/>
                <w:sz w:val="24"/>
              </w:rPr>
            </w:pPr>
            <w:r>
              <w:rPr>
                <w:b/>
                <w:spacing w:val="-10"/>
                <w:sz w:val="24"/>
              </w:rPr>
              <w:t>2</w:t>
            </w:r>
          </w:p>
        </w:tc>
        <w:tc>
          <w:tcPr>
            <w:tcW w:w="795" w:type="dxa"/>
            <w:vMerge w:val="restart"/>
            <w:tcBorders>
              <w:top w:val="nil"/>
              <w:bottom w:val="nil"/>
            </w:tcBorders>
          </w:tcPr>
          <w:p>
            <w:pPr>
              <w:pStyle w:val="TableParagraph"/>
              <w:spacing w:before="241"/>
              <w:rPr>
                <w:b/>
                <w:sz w:val="24"/>
              </w:rPr>
            </w:pPr>
          </w:p>
          <w:p>
            <w:pPr>
              <w:pStyle w:val="TableParagraph"/>
              <w:spacing w:line="288" w:lineRule="auto" w:before="1"/>
              <w:ind w:left="117" w:right="102" w:hanging="4"/>
              <w:jc w:val="center"/>
              <w:rPr>
                <w:b/>
                <w:sz w:val="24"/>
              </w:rPr>
            </w:pPr>
            <w:r>
              <w:rPr>
                <w:b/>
                <w:spacing w:val="-4"/>
                <w:sz w:val="24"/>
              </w:rPr>
              <w:t>Phân tích </w:t>
            </w:r>
            <w:r>
              <w:rPr>
                <w:b/>
                <w:sz w:val="24"/>
              </w:rPr>
              <w:t>và</w:t>
            </w:r>
            <w:r>
              <w:rPr>
                <w:b/>
                <w:spacing w:val="-15"/>
                <w:sz w:val="24"/>
              </w:rPr>
              <w:t> </w:t>
            </w:r>
            <w:r>
              <w:rPr>
                <w:b/>
                <w:sz w:val="24"/>
              </w:rPr>
              <w:t>xử lí dữ </w:t>
            </w:r>
            <w:r>
              <w:rPr>
                <w:b/>
                <w:spacing w:val="-4"/>
                <w:sz w:val="24"/>
              </w:rPr>
              <w:t>liệu</w:t>
            </w:r>
          </w:p>
        </w:tc>
        <w:tc>
          <w:tcPr>
            <w:tcW w:w="1316" w:type="dxa"/>
            <w:vMerge w:val="restart"/>
            <w:tcBorders>
              <w:top w:val="nil"/>
              <w:bottom w:val="nil"/>
            </w:tcBorders>
          </w:tcPr>
          <w:p>
            <w:pPr>
              <w:pStyle w:val="TableParagraph"/>
              <w:spacing w:line="288" w:lineRule="auto" w:before="21"/>
              <w:ind w:left="111" w:right="103" w:firstLine="3"/>
              <w:jc w:val="center"/>
              <w:rPr>
                <w:b/>
                <w:i/>
                <w:sz w:val="24"/>
              </w:rPr>
            </w:pPr>
            <w:r>
              <w:rPr>
                <w:b/>
                <w:i/>
                <w:sz w:val="24"/>
              </w:rPr>
              <w:t>thành và</w:t>
            </w:r>
            <w:r>
              <w:rPr>
                <w:b/>
                <w:i/>
                <w:sz w:val="24"/>
              </w:rPr>
              <w:t> giải quyết vấn</w:t>
            </w:r>
            <w:r>
              <w:rPr>
                <w:b/>
                <w:i/>
                <w:spacing w:val="-15"/>
                <w:sz w:val="24"/>
              </w:rPr>
              <w:t> </w:t>
            </w:r>
            <w:r>
              <w:rPr>
                <w:b/>
                <w:i/>
                <w:sz w:val="24"/>
              </w:rPr>
              <w:t>đề</w:t>
            </w:r>
            <w:r>
              <w:rPr>
                <w:b/>
                <w:i/>
                <w:spacing w:val="-15"/>
                <w:sz w:val="24"/>
              </w:rPr>
              <w:t> </w:t>
            </w:r>
            <w:r>
              <w:rPr>
                <w:b/>
                <w:i/>
                <w:sz w:val="24"/>
              </w:rPr>
              <w:t>đơn giản xuất hiện từ</w:t>
            </w:r>
            <w:r>
              <w:rPr>
                <w:b/>
                <w:i/>
                <w:spacing w:val="40"/>
                <w:sz w:val="24"/>
              </w:rPr>
              <w:t> </w:t>
            </w:r>
            <w:r>
              <w:rPr>
                <w:b/>
                <w:i/>
                <w:sz w:val="24"/>
              </w:rPr>
              <w:t>các</w:t>
            </w:r>
            <w:r>
              <w:rPr>
                <w:b/>
                <w:i/>
                <w:spacing w:val="-2"/>
                <w:sz w:val="24"/>
              </w:rPr>
              <w:t> </w:t>
            </w:r>
            <w:r>
              <w:rPr>
                <w:b/>
                <w:i/>
                <w:sz w:val="24"/>
              </w:rPr>
              <w:t>số </w:t>
            </w:r>
            <w:r>
              <w:rPr>
                <w:b/>
                <w:i/>
                <w:spacing w:val="-4"/>
                <w:sz w:val="24"/>
              </w:rPr>
              <w:t>liệu</w:t>
            </w:r>
          </w:p>
          <w:p>
            <w:pPr>
              <w:pStyle w:val="TableParagraph"/>
              <w:spacing w:line="274" w:lineRule="exact"/>
              <w:ind w:left="21" w:right="15"/>
              <w:jc w:val="center"/>
              <w:rPr>
                <w:b/>
                <w:i/>
                <w:sz w:val="24"/>
              </w:rPr>
            </w:pPr>
            <w:r>
              <w:rPr>
                <w:b/>
                <w:i/>
                <w:sz w:val="24"/>
              </w:rPr>
              <w:t>và</w:t>
            </w:r>
            <w:r>
              <w:rPr>
                <w:b/>
                <w:i/>
                <w:spacing w:val="-3"/>
                <w:sz w:val="24"/>
              </w:rPr>
              <w:t> </w:t>
            </w:r>
            <w:r>
              <w:rPr>
                <w:b/>
                <w:i/>
                <w:sz w:val="24"/>
              </w:rPr>
              <w:t>biểu</w:t>
            </w:r>
            <w:r>
              <w:rPr>
                <w:b/>
                <w:i/>
                <w:spacing w:val="-1"/>
                <w:sz w:val="24"/>
              </w:rPr>
              <w:t> </w:t>
            </w:r>
            <w:r>
              <w:rPr>
                <w:b/>
                <w:i/>
                <w:spacing w:val="-5"/>
                <w:sz w:val="24"/>
              </w:rPr>
              <w:t>đồ</w:t>
            </w:r>
          </w:p>
        </w:tc>
        <w:tc>
          <w:tcPr>
            <w:tcW w:w="4246" w:type="dxa"/>
            <w:tcBorders>
              <w:top w:val="nil"/>
            </w:tcBorders>
          </w:tcPr>
          <w:p>
            <w:pPr>
              <w:pStyle w:val="TableParagraph"/>
              <w:spacing w:line="288" w:lineRule="auto" w:before="14"/>
              <w:ind w:left="106" w:right="97"/>
              <w:jc w:val="both"/>
              <w:rPr>
                <w:sz w:val="24"/>
              </w:rPr>
            </w:pPr>
            <w:r>
              <w:rPr>
                <w:sz w:val="24"/>
              </w:rPr>
              <w:t>– Nhận biết được mối liên quan giữa thống kê với những kiến thức trong các môn học khác trong Chương trình lớp </w:t>
            </w:r>
            <w:r>
              <w:rPr>
                <w:sz w:val="24"/>
              </w:rPr>
              <w:t>7 (ví dụ: Lịch sử và Địa lí lớp 7, Khoa học tự</w:t>
            </w:r>
            <w:r>
              <w:rPr>
                <w:spacing w:val="34"/>
                <w:sz w:val="24"/>
              </w:rPr>
              <w:t> </w:t>
            </w:r>
            <w:r>
              <w:rPr>
                <w:sz w:val="24"/>
              </w:rPr>
              <w:t>nhiên</w:t>
            </w:r>
            <w:r>
              <w:rPr>
                <w:spacing w:val="36"/>
                <w:sz w:val="24"/>
              </w:rPr>
              <w:t> </w:t>
            </w:r>
            <w:r>
              <w:rPr>
                <w:sz w:val="24"/>
              </w:rPr>
              <w:t>lớp</w:t>
            </w:r>
            <w:r>
              <w:rPr>
                <w:spacing w:val="35"/>
                <w:sz w:val="24"/>
              </w:rPr>
              <w:t> </w:t>
            </w:r>
            <w:r>
              <w:rPr>
                <w:sz w:val="24"/>
              </w:rPr>
              <w:t>7,...)</w:t>
            </w:r>
            <w:r>
              <w:rPr>
                <w:spacing w:val="35"/>
                <w:sz w:val="24"/>
              </w:rPr>
              <w:t> </w:t>
            </w:r>
            <w:r>
              <w:rPr>
                <w:sz w:val="24"/>
              </w:rPr>
              <w:t>và</w:t>
            </w:r>
            <w:r>
              <w:rPr>
                <w:spacing w:val="34"/>
                <w:sz w:val="24"/>
              </w:rPr>
              <w:t> </w:t>
            </w:r>
            <w:r>
              <w:rPr>
                <w:sz w:val="24"/>
              </w:rPr>
              <w:t>trong</w:t>
            </w:r>
            <w:r>
              <w:rPr>
                <w:spacing w:val="33"/>
                <w:sz w:val="24"/>
              </w:rPr>
              <w:t> </w:t>
            </w:r>
            <w:r>
              <w:rPr>
                <w:sz w:val="24"/>
              </w:rPr>
              <w:t>thực</w:t>
            </w:r>
            <w:r>
              <w:rPr>
                <w:spacing w:val="34"/>
                <w:sz w:val="24"/>
              </w:rPr>
              <w:t> </w:t>
            </w:r>
            <w:r>
              <w:rPr>
                <w:sz w:val="24"/>
              </w:rPr>
              <w:t>tiễn</w:t>
            </w:r>
            <w:r>
              <w:rPr>
                <w:spacing w:val="36"/>
                <w:sz w:val="24"/>
              </w:rPr>
              <w:t> </w:t>
            </w:r>
            <w:r>
              <w:rPr>
                <w:spacing w:val="-5"/>
                <w:sz w:val="24"/>
              </w:rPr>
              <w:t>(ví</w:t>
            </w:r>
          </w:p>
          <w:p>
            <w:pPr>
              <w:pStyle w:val="TableParagraph"/>
              <w:ind w:left="106"/>
              <w:jc w:val="both"/>
              <w:rPr>
                <w:sz w:val="24"/>
              </w:rPr>
            </w:pPr>
            <w:r>
              <w:rPr>
                <w:sz w:val="24"/>
              </w:rPr>
              <w:t>dụ:</w:t>
            </w:r>
            <w:r>
              <w:rPr>
                <w:spacing w:val="-2"/>
                <w:sz w:val="24"/>
              </w:rPr>
              <w:t> </w:t>
            </w:r>
            <w:r>
              <w:rPr>
                <w:sz w:val="24"/>
              </w:rPr>
              <w:t>môi</w:t>
            </w:r>
            <w:r>
              <w:rPr>
                <w:spacing w:val="-1"/>
                <w:sz w:val="24"/>
              </w:rPr>
              <w:t> </w:t>
            </w:r>
            <w:r>
              <w:rPr>
                <w:sz w:val="24"/>
              </w:rPr>
              <w:t>trường,</w:t>
            </w:r>
            <w:r>
              <w:rPr>
                <w:spacing w:val="3"/>
                <w:sz w:val="24"/>
              </w:rPr>
              <w:t> </w:t>
            </w:r>
            <w:r>
              <w:rPr>
                <w:sz w:val="24"/>
              </w:rPr>
              <w:t>y</w:t>
            </w:r>
            <w:r>
              <w:rPr>
                <w:spacing w:val="-6"/>
                <w:sz w:val="24"/>
              </w:rPr>
              <w:t> </w:t>
            </w:r>
            <w:r>
              <w:rPr>
                <w:sz w:val="24"/>
              </w:rPr>
              <w:t>học,</w:t>
            </w:r>
            <w:r>
              <w:rPr>
                <w:spacing w:val="-1"/>
                <w:sz w:val="24"/>
              </w:rPr>
              <w:t> </w:t>
            </w:r>
            <w:r>
              <w:rPr>
                <w:sz w:val="24"/>
              </w:rPr>
              <w:t>tài</w:t>
            </w:r>
            <w:r>
              <w:rPr>
                <w:spacing w:val="1"/>
                <w:sz w:val="24"/>
              </w:rPr>
              <w:t> </w:t>
            </w:r>
            <w:r>
              <w:rPr>
                <w:spacing w:val="-2"/>
                <w:sz w:val="24"/>
              </w:rPr>
              <w:t>chính,...).</w:t>
            </w:r>
          </w:p>
        </w:tc>
        <w:tc>
          <w:tcPr>
            <w:tcW w:w="776" w:type="dxa"/>
            <w:tcBorders>
              <w:top w:val="nil"/>
            </w:tcBorders>
          </w:tcPr>
          <w:p>
            <w:pPr>
              <w:pStyle w:val="TableParagraph"/>
              <w:spacing w:line="288" w:lineRule="auto" w:before="179"/>
              <w:ind w:left="197" w:right="189"/>
              <w:jc w:val="center"/>
              <w:rPr>
                <w:b/>
                <w:sz w:val="24"/>
              </w:rPr>
            </w:pPr>
            <w:r>
              <w:rPr>
                <w:b/>
                <w:spacing w:val="-8"/>
                <w:sz w:val="24"/>
              </w:rPr>
              <w:t>TN </w:t>
            </w:r>
            <w:r>
              <w:rPr>
                <w:b/>
                <w:spacing w:val="-10"/>
                <w:sz w:val="24"/>
              </w:rPr>
              <w:t>2 </w:t>
            </w:r>
            <w:r>
              <w:rPr>
                <w:b/>
                <w:spacing w:val="-6"/>
                <w:sz w:val="24"/>
              </w:rPr>
              <w:t>TL </w:t>
            </w:r>
            <w:r>
              <w:rPr>
                <w:b/>
                <w:spacing w:val="-10"/>
                <w:sz w:val="24"/>
              </w:rPr>
              <w:t>1</w:t>
            </w: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01" w:hRule="atLeast"/>
        </w:trPr>
        <w:tc>
          <w:tcPr>
            <w:tcW w:w="550" w:type="dxa"/>
            <w:vMerge/>
            <w:tcBorders>
              <w:top w:val="nil"/>
              <w:bottom w:val="nil"/>
            </w:tcBorders>
          </w:tcPr>
          <w:p>
            <w:pPr>
              <w:rPr>
                <w:sz w:val="2"/>
                <w:szCs w:val="2"/>
              </w:rPr>
            </w:pPr>
          </w:p>
        </w:tc>
        <w:tc>
          <w:tcPr>
            <w:tcW w:w="795" w:type="dxa"/>
            <w:vMerge/>
            <w:tcBorders>
              <w:top w:val="nil"/>
              <w:bottom w:val="nil"/>
            </w:tcBorders>
          </w:tcPr>
          <w:p>
            <w:pPr>
              <w:rPr>
                <w:sz w:val="2"/>
                <w:szCs w:val="2"/>
              </w:rPr>
            </w:pPr>
          </w:p>
        </w:tc>
        <w:tc>
          <w:tcPr>
            <w:tcW w:w="1316" w:type="dxa"/>
            <w:vMerge/>
            <w:tcBorders>
              <w:top w:val="nil"/>
              <w:bottom w:val="nil"/>
            </w:tcBorders>
          </w:tcPr>
          <w:p>
            <w:pPr>
              <w:rPr>
                <w:sz w:val="2"/>
                <w:szCs w:val="2"/>
              </w:rPr>
            </w:pPr>
          </w:p>
        </w:tc>
        <w:tc>
          <w:tcPr>
            <w:tcW w:w="4246" w:type="dxa"/>
            <w:tcBorders>
              <w:bottom w:val="nil"/>
            </w:tcBorders>
          </w:tcPr>
          <w:p>
            <w:pPr>
              <w:pStyle w:val="TableParagraph"/>
              <w:spacing w:before="1"/>
              <w:ind w:left="106"/>
              <w:rPr>
                <w:b/>
                <w:i/>
                <w:sz w:val="24"/>
              </w:rPr>
            </w:pPr>
            <w:r>
              <w:rPr>
                <w:b/>
                <w:i/>
                <w:sz w:val="24"/>
              </w:rPr>
              <w:t>Thông</w:t>
            </w:r>
            <w:r>
              <w:rPr>
                <w:b/>
                <w:i/>
                <w:spacing w:val="-2"/>
                <w:sz w:val="24"/>
              </w:rPr>
              <w:t> hiểu:</w:t>
            </w:r>
          </w:p>
        </w:tc>
        <w:tc>
          <w:tcPr>
            <w:tcW w:w="776" w:type="dxa"/>
            <w:vMerge w:val="restart"/>
          </w:tcPr>
          <w:p>
            <w:pPr>
              <w:pStyle w:val="TableParagraph"/>
              <w:rPr>
                <w:sz w:val="24"/>
              </w:rPr>
            </w:pPr>
          </w:p>
        </w:tc>
        <w:tc>
          <w:tcPr>
            <w:tcW w:w="886" w:type="dxa"/>
            <w:tcBorders>
              <w:bottom w:val="nil"/>
            </w:tcBorders>
          </w:tcPr>
          <w:p>
            <w:pPr>
              <w:pStyle w:val="TableParagraph"/>
              <w:spacing w:before="1"/>
              <w:ind w:left="10"/>
              <w:jc w:val="center"/>
              <w:rPr>
                <w:b/>
                <w:sz w:val="24"/>
              </w:rPr>
            </w:pPr>
            <w:r>
              <w:rPr>
                <w:b/>
                <w:spacing w:val="-10"/>
                <w:sz w:val="24"/>
              </w:rPr>
              <w:t>1</w:t>
            </w:r>
          </w:p>
        </w:tc>
        <w:tc>
          <w:tcPr>
            <w:tcW w:w="737" w:type="dxa"/>
            <w:vMerge w:val="restart"/>
          </w:tcPr>
          <w:p>
            <w:pPr>
              <w:pStyle w:val="TableParagraph"/>
              <w:rPr>
                <w:sz w:val="24"/>
              </w:rPr>
            </w:pPr>
          </w:p>
        </w:tc>
        <w:tc>
          <w:tcPr>
            <w:tcW w:w="737" w:type="dxa"/>
            <w:vMerge w:val="restart"/>
          </w:tcPr>
          <w:p>
            <w:pPr>
              <w:pStyle w:val="TableParagraph"/>
              <w:rPr>
                <w:sz w:val="24"/>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spacing w:before="14"/>
              <w:ind w:left="21" w:right="11"/>
              <w:jc w:val="center"/>
              <w:rPr>
                <w:b/>
                <w:i/>
                <w:sz w:val="24"/>
              </w:rPr>
            </w:pPr>
            <w:r>
              <w:rPr>
                <w:b/>
                <w:i/>
                <w:sz w:val="24"/>
              </w:rPr>
              <w:t>thống</w:t>
            </w:r>
            <w:r>
              <w:rPr>
                <w:b/>
                <w:i/>
                <w:spacing w:val="1"/>
                <w:sz w:val="24"/>
              </w:rPr>
              <w:t> </w:t>
            </w:r>
            <w:r>
              <w:rPr>
                <w:b/>
                <w:i/>
                <w:spacing w:val="-5"/>
                <w:sz w:val="24"/>
              </w:rPr>
              <w:t>kê</w:t>
            </w:r>
          </w:p>
        </w:tc>
        <w:tc>
          <w:tcPr>
            <w:tcW w:w="4246" w:type="dxa"/>
            <w:tcBorders>
              <w:top w:val="nil"/>
              <w:bottom w:val="nil"/>
            </w:tcBorders>
          </w:tcPr>
          <w:p>
            <w:pPr>
              <w:pStyle w:val="TableParagraph"/>
              <w:spacing w:before="21"/>
              <w:ind w:left="106"/>
              <w:rPr>
                <w:sz w:val="24"/>
              </w:rPr>
            </w:pPr>
            <w:r>
              <w:rPr>
                <w:sz w:val="24"/>
              </w:rPr>
              <w:t>–</w:t>
            </w:r>
            <w:r>
              <w:rPr>
                <w:spacing w:val="5"/>
                <w:sz w:val="24"/>
              </w:rPr>
              <w:t> </w:t>
            </w:r>
            <w:r>
              <w:rPr>
                <w:sz w:val="24"/>
              </w:rPr>
              <w:t>Nhận</w:t>
            </w:r>
            <w:r>
              <w:rPr>
                <w:spacing w:val="7"/>
                <w:sz w:val="24"/>
              </w:rPr>
              <w:t> </w:t>
            </w:r>
            <w:r>
              <w:rPr>
                <w:sz w:val="24"/>
              </w:rPr>
              <w:t>ra</w:t>
            </w:r>
            <w:r>
              <w:rPr>
                <w:spacing w:val="6"/>
                <w:sz w:val="24"/>
              </w:rPr>
              <w:t> </w:t>
            </w:r>
            <w:r>
              <w:rPr>
                <w:sz w:val="24"/>
              </w:rPr>
              <w:t>được</w:t>
            </w:r>
            <w:r>
              <w:rPr>
                <w:spacing w:val="6"/>
                <w:sz w:val="24"/>
              </w:rPr>
              <w:t> </w:t>
            </w:r>
            <w:r>
              <w:rPr>
                <w:sz w:val="24"/>
              </w:rPr>
              <w:t>vấn</w:t>
            </w:r>
            <w:r>
              <w:rPr>
                <w:spacing w:val="8"/>
                <w:sz w:val="24"/>
              </w:rPr>
              <w:t> </w:t>
            </w:r>
            <w:r>
              <w:rPr>
                <w:sz w:val="24"/>
              </w:rPr>
              <w:t>đề</w:t>
            </w:r>
            <w:r>
              <w:rPr>
                <w:spacing w:val="6"/>
                <w:sz w:val="24"/>
              </w:rPr>
              <w:t> </w:t>
            </w:r>
            <w:r>
              <w:rPr>
                <w:sz w:val="24"/>
              </w:rPr>
              <w:t>hoặc</w:t>
            </w:r>
            <w:r>
              <w:rPr>
                <w:spacing w:val="6"/>
                <w:sz w:val="24"/>
              </w:rPr>
              <w:t> </w:t>
            </w:r>
            <w:r>
              <w:rPr>
                <w:sz w:val="24"/>
              </w:rPr>
              <w:t>quy</w:t>
            </w:r>
            <w:r>
              <w:rPr>
                <w:spacing w:val="2"/>
                <w:sz w:val="24"/>
              </w:rPr>
              <w:t> </w:t>
            </w:r>
            <w:r>
              <w:rPr>
                <w:sz w:val="24"/>
              </w:rPr>
              <w:t>luật</w:t>
            </w:r>
            <w:r>
              <w:rPr>
                <w:spacing w:val="8"/>
                <w:sz w:val="24"/>
              </w:rPr>
              <w:t> </w:t>
            </w:r>
            <w:r>
              <w:rPr>
                <w:spacing w:val="-5"/>
                <w:sz w:val="24"/>
              </w:rPr>
              <w:t>đơn</w:t>
            </w:r>
          </w:p>
        </w:tc>
        <w:tc>
          <w:tcPr>
            <w:tcW w:w="776" w:type="dxa"/>
            <w:vMerge/>
            <w:tcBorders>
              <w:top w:val="nil"/>
            </w:tcBorders>
          </w:tcPr>
          <w:p>
            <w:pPr>
              <w:rPr>
                <w:sz w:val="2"/>
                <w:szCs w:val="2"/>
              </w:rPr>
            </w:pPr>
          </w:p>
        </w:tc>
        <w:tc>
          <w:tcPr>
            <w:tcW w:w="886" w:type="dxa"/>
            <w:tcBorders>
              <w:top w:val="nil"/>
              <w:bottom w:val="nil"/>
            </w:tcBorders>
          </w:tcPr>
          <w:p>
            <w:pPr>
              <w:pStyle w:val="TableParagraph"/>
              <w:spacing w:before="21"/>
              <w:ind w:left="10" w:right="6"/>
              <w:jc w:val="center"/>
              <w:rPr>
                <w:b/>
                <w:sz w:val="24"/>
              </w:rPr>
            </w:pPr>
            <w:r>
              <w:rPr>
                <w:b/>
                <w:spacing w:val="-5"/>
                <w:sz w:val="24"/>
              </w:rPr>
              <w:t>TN</w:t>
            </w: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52" w:hRule="atLeast"/>
        </w:trPr>
        <w:tc>
          <w:tcPr>
            <w:tcW w:w="550" w:type="dxa"/>
            <w:tcBorders>
              <w:top w:val="nil"/>
            </w:tcBorders>
          </w:tcPr>
          <w:p>
            <w:pPr>
              <w:pStyle w:val="TableParagraph"/>
              <w:rPr>
                <w:sz w:val="24"/>
              </w:rPr>
            </w:pPr>
          </w:p>
        </w:tc>
        <w:tc>
          <w:tcPr>
            <w:tcW w:w="795" w:type="dxa"/>
            <w:tcBorders>
              <w:top w:val="nil"/>
            </w:tcBorders>
          </w:tcPr>
          <w:p>
            <w:pPr>
              <w:pStyle w:val="TableParagraph"/>
              <w:rPr>
                <w:sz w:val="24"/>
              </w:rPr>
            </w:pPr>
          </w:p>
        </w:tc>
        <w:tc>
          <w:tcPr>
            <w:tcW w:w="1316" w:type="dxa"/>
            <w:tcBorders>
              <w:top w:val="nil"/>
            </w:tcBorders>
          </w:tcPr>
          <w:p>
            <w:pPr>
              <w:pStyle w:val="TableParagraph"/>
              <w:spacing w:before="14"/>
              <w:ind w:left="21" w:right="12"/>
              <w:jc w:val="center"/>
              <w:rPr>
                <w:b/>
                <w:i/>
                <w:sz w:val="24"/>
              </w:rPr>
            </w:pPr>
            <w:r>
              <w:rPr>
                <w:b/>
                <w:i/>
                <w:sz w:val="24"/>
              </w:rPr>
              <w:t>đã </w:t>
            </w:r>
            <w:r>
              <w:rPr>
                <w:b/>
                <w:i/>
                <w:spacing w:val="-5"/>
                <w:sz w:val="24"/>
              </w:rPr>
              <w:t>có</w:t>
            </w:r>
          </w:p>
        </w:tc>
        <w:tc>
          <w:tcPr>
            <w:tcW w:w="4246" w:type="dxa"/>
            <w:tcBorders>
              <w:top w:val="nil"/>
            </w:tcBorders>
          </w:tcPr>
          <w:p>
            <w:pPr>
              <w:pStyle w:val="TableParagraph"/>
              <w:spacing w:before="21"/>
              <w:ind w:left="105"/>
              <w:rPr>
                <w:sz w:val="24"/>
              </w:rPr>
            </w:pPr>
            <w:r>
              <w:rPr>
                <w:sz w:val="24"/>
              </w:rPr>
              <w:t>giản</w:t>
            </w:r>
            <w:r>
              <w:rPr>
                <w:spacing w:val="46"/>
                <w:sz w:val="24"/>
              </w:rPr>
              <w:t> </w:t>
            </w:r>
            <w:r>
              <w:rPr>
                <w:sz w:val="24"/>
              </w:rPr>
              <w:t>dựa</w:t>
            </w:r>
            <w:r>
              <w:rPr>
                <w:spacing w:val="46"/>
                <w:sz w:val="24"/>
              </w:rPr>
              <w:t> </w:t>
            </w:r>
            <w:r>
              <w:rPr>
                <w:sz w:val="24"/>
              </w:rPr>
              <w:t>trên</w:t>
            </w:r>
            <w:r>
              <w:rPr>
                <w:spacing w:val="47"/>
                <w:sz w:val="24"/>
              </w:rPr>
              <w:t> </w:t>
            </w:r>
            <w:r>
              <w:rPr>
                <w:sz w:val="24"/>
              </w:rPr>
              <w:t>phân</w:t>
            </w:r>
            <w:r>
              <w:rPr>
                <w:spacing w:val="47"/>
                <w:sz w:val="24"/>
              </w:rPr>
              <w:t> </w:t>
            </w:r>
            <w:r>
              <w:rPr>
                <w:sz w:val="24"/>
              </w:rPr>
              <w:t>tích</w:t>
            </w:r>
            <w:r>
              <w:rPr>
                <w:spacing w:val="48"/>
                <w:sz w:val="24"/>
              </w:rPr>
              <w:t> </w:t>
            </w:r>
            <w:r>
              <w:rPr>
                <w:sz w:val="24"/>
              </w:rPr>
              <w:t>các</w:t>
            </w:r>
            <w:r>
              <w:rPr>
                <w:spacing w:val="46"/>
                <w:sz w:val="24"/>
              </w:rPr>
              <w:t> </w:t>
            </w:r>
            <w:r>
              <w:rPr>
                <w:sz w:val="24"/>
              </w:rPr>
              <w:t>số</w:t>
            </w:r>
            <w:r>
              <w:rPr>
                <w:spacing w:val="47"/>
                <w:sz w:val="24"/>
              </w:rPr>
              <w:t> </w:t>
            </w:r>
            <w:r>
              <w:rPr>
                <w:sz w:val="24"/>
              </w:rPr>
              <w:t>liệu</w:t>
            </w:r>
            <w:r>
              <w:rPr>
                <w:spacing w:val="47"/>
                <w:sz w:val="24"/>
              </w:rPr>
              <w:t> </w:t>
            </w:r>
            <w:r>
              <w:rPr>
                <w:spacing w:val="-5"/>
                <w:sz w:val="24"/>
              </w:rPr>
              <w:t>thu</w:t>
            </w:r>
          </w:p>
        </w:tc>
        <w:tc>
          <w:tcPr>
            <w:tcW w:w="776" w:type="dxa"/>
            <w:vMerge/>
            <w:tcBorders>
              <w:top w:val="nil"/>
            </w:tcBorders>
          </w:tcPr>
          <w:p>
            <w:pPr>
              <w:rPr>
                <w:sz w:val="2"/>
                <w:szCs w:val="2"/>
              </w:rPr>
            </w:pPr>
          </w:p>
        </w:tc>
        <w:tc>
          <w:tcPr>
            <w:tcW w:w="886" w:type="dxa"/>
            <w:tcBorders>
              <w:top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bl>
    <w:p>
      <w:pPr>
        <w:spacing w:after="0"/>
        <w:rPr>
          <w:sz w:val="2"/>
          <w:szCs w:val="2"/>
        </w:rPr>
        <w:sectPr>
          <w:pgSz w:w="11910" w:h="16840"/>
          <w:pgMar w:top="760" w:bottom="635" w:left="900" w:right="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795"/>
        <w:gridCol w:w="1316"/>
        <w:gridCol w:w="4246"/>
        <w:gridCol w:w="776"/>
        <w:gridCol w:w="886"/>
        <w:gridCol w:w="737"/>
        <w:gridCol w:w="737"/>
      </w:tblGrid>
      <w:tr>
        <w:trPr>
          <w:trHeight w:val="993" w:hRule="atLeast"/>
        </w:trPr>
        <w:tc>
          <w:tcPr>
            <w:tcW w:w="550" w:type="dxa"/>
          </w:tcPr>
          <w:p>
            <w:pPr>
              <w:pStyle w:val="TableParagraph"/>
              <w:rPr>
                <w:sz w:val="24"/>
              </w:rPr>
            </w:pPr>
          </w:p>
        </w:tc>
        <w:tc>
          <w:tcPr>
            <w:tcW w:w="795" w:type="dxa"/>
          </w:tcPr>
          <w:p>
            <w:pPr>
              <w:pStyle w:val="TableParagraph"/>
              <w:rPr>
                <w:sz w:val="24"/>
              </w:rPr>
            </w:pPr>
          </w:p>
        </w:tc>
        <w:tc>
          <w:tcPr>
            <w:tcW w:w="1316" w:type="dxa"/>
          </w:tcPr>
          <w:p>
            <w:pPr>
              <w:pStyle w:val="TableParagraph"/>
              <w:rPr>
                <w:sz w:val="24"/>
              </w:rPr>
            </w:pPr>
          </w:p>
        </w:tc>
        <w:tc>
          <w:tcPr>
            <w:tcW w:w="4246" w:type="dxa"/>
          </w:tcPr>
          <w:p>
            <w:pPr>
              <w:pStyle w:val="TableParagraph"/>
              <w:spacing w:line="288" w:lineRule="auto"/>
              <w:ind w:left="106"/>
              <w:rPr>
                <w:i/>
                <w:sz w:val="24"/>
              </w:rPr>
            </w:pPr>
            <w:r>
              <w:rPr>
                <w:sz w:val="24"/>
              </w:rPr>
              <w:t>được ở dạng: biểu đồ hình quạt tròn (cho sẵn)</w:t>
            </w:r>
            <w:r>
              <w:rPr>
                <w:spacing w:val="8"/>
                <w:sz w:val="24"/>
              </w:rPr>
              <w:t> </w:t>
            </w:r>
            <w:r>
              <w:rPr>
                <w:sz w:val="24"/>
              </w:rPr>
              <w:t>(</w:t>
            </w:r>
            <w:r>
              <w:rPr>
                <w:i/>
                <w:sz w:val="24"/>
              </w:rPr>
              <w:t>pie</w:t>
            </w:r>
            <w:r>
              <w:rPr>
                <w:i/>
                <w:spacing w:val="10"/>
                <w:sz w:val="24"/>
              </w:rPr>
              <w:t> </w:t>
            </w:r>
            <w:r>
              <w:rPr>
                <w:i/>
                <w:sz w:val="24"/>
              </w:rPr>
              <w:t>chart</w:t>
            </w:r>
            <w:r>
              <w:rPr>
                <w:sz w:val="24"/>
              </w:rPr>
              <w:t>);</w:t>
            </w:r>
            <w:r>
              <w:rPr>
                <w:spacing w:val="13"/>
                <w:sz w:val="24"/>
              </w:rPr>
              <w:t> </w:t>
            </w:r>
            <w:r>
              <w:rPr>
                <w:sz w:val="24"/>
              </w:rPr>
              <w:t>biểu</w:t>
            </w:r>
            <w:r>
              <w:rPr>
                <w:spacing w:val="12"/>
                <w:sz w:val="24"/>
              </w:rPr>
              <w:t> </w:t>
            </w:r>
            <w:r>
              <w:rPr>
                <w:sz w:val="24"/>
              </w:rPr>
              <w:t>đồ</w:t>
            </w:r>
            <w:r>
              <w:rPr>
                <w:spacing w:val="15"/>
                <w:sz w:val="24"/>
              </w:rPr>
              <w:t> </w:t>
            </w:r>
            <w:r>
              <w:rPr>
                <w:sz w:val="24"/>
              </w:rPr>
              <w:t>đoạn</w:t>
            </w:r>
            <w:r>
              <w:rPr>
                <w:spacing w:val="11"/>
                <w:sz w:val="24"/>
              </w:rPr>
              <w:t> </w:t>
            </w:r>
            <w:r>
              <w:rPr>
                <w:sz w:val="24"/>
              </w:rPr>
              <w:t>thẳng</w:t>
            </w:r>
            <w:r>
              <w:rPr>
                <w:spacing w:val="12"/>
                <w:sz w:val="24"/>
              </w:rPr>
              <w:t> </w:t>
            </w:r>
            <w:r>
              <w:rPr>
                <w:spacing w:val="-2"/>
                <w:sz w:val="24"/>
              </w:rPr>
              <w:t>(</w:t>
            </w:r>
            <w:r>
              <w:rPr>
                <w:i/>
                <w:spacing w:val="-2"/>
                <w:sz w:val="24"/>
              </w:rPr>
              <w:t>line</w:t>
            </w:r>
          </w:p>
          <w:p>
            <w:pPr>
              <w:pStyle w:val="TableParagraph"/>
              <w:ind w:left="106"/>
              <w:rPr>
                <w:sz w:val="24"/>
              </w:rPr>
            </w:pPr>
            <w:r>
              <w:rPr>
                <w:i/>
                <w:spacing w:val="-2"/>
                <w:sz w:val="24"/>
              </w:rPr>
              <w:t>graph</w:t>
            </w:r>
            <w:r>
              <w:rPr>
                <w:spacing w:val="-2"/>
                <w:sz w:val="24"/>
              </w:rPr>
              <w:t>).</w:t>
            </w:r>
          </w:p>
        </w:tc>
        <w:tc>
          <w:tcPr>
            <w:tcW w:w="776" w:type="dxa"/>
          </w:tcPr>
          <w:p>
            <w:pPr>
              <w:pStyle w:val="TableParagraph"/>
              <w:rPr>
                <w:sz w:val="24"/>
              </w:rPr>
            </w:pPr>
          </w:p>
        </w:tc>
        <w:tc>
          <w:tcPr>
            <w:tcW w:w="886" w:type="dxa"/>
          </w:tcPr>
          <w:p>
            <w:pPr>
              <w:pStyle w:val="TableParagraph"/>
              <w:rPr>
                <w:sz w:val="24"/>
              </w:rPr>
            </w:pPr>
          </w:p>
        </w:tc>
        <w:tc>
          <w:tcPr>
            <w:tcW w:w="737" w:type="dxa"/>
          </w:tcPr>
          <w:p>
            <w:pPr>
              <w:pStyle w:val="TableParagraph"/>
              <w:rPr>
                <w:sz w:val="24"/>
              </w:rPr>
            </w:pPr>
          </w:p>
        </w:tc>
        <w:tc>
          <w:tcPr>
            <w:tcW w:w="737" w:type="dxa"/>
          </w:tcPr>
          <w:p>
            <w:pPr>
              <w:pStyle w:val="TableParagraph"/>
              <w:rPr>
                <w:sz w:val="24"/>
              </w:rPr>
            </w:pPr>
          </w:p>
        </w:tc>
      </w:tr>
      <w:tr>
        <w:trPr>
          <w:trHeight w:val="330" w:hRule="atLeast"/>
        </w:trPr>
        <w:tc>
          <w:tcPr>
            <w:tcW w:w="6907" w:type="dxa"/>
            <w:gridSpan w:val="4"/>
          </w:tcPr>
          <w:p>
            <w:pPr>
              <w:pStyle w:val="TableParagraph"/>
              <w:spacing w:line="275" w:lineRule="exact"/>
              <w:ind w:left="107"/>
              <w:rPr>
                <w:b/>
                <w:i/>
                <w:sz w:val="24"/>
              </w:rPr>
            </w:pPr>
            <w:r>
              <w:rPr>
                <w:b/>
                <w:i/>
                <w:spacing w:val="-6"/>
                <w:sz w:val="24"/>
              </w:rPr>
              <w:t>MỘT</w:t>
            </w:r>
            <w:r>
              <w:rPr>
                <w:b/>
                <w:i/>
                <w:spacing w:val="-14"/>
                <w:sz w:val="24"/>
              </w:rPr>
              <w:t> </w:t>
            </w:r>
            <w:r>
              <w:rPr>
                <w:b/>
                <w:i/>
                <w:spacing w:val="-6"/>
                <w:sz w:val="24"/>
              </w:rPr>
              <w:t>SỐ</w:t>
            </w:r>
            <w:r>
              <w:rPr>
                <w:b/>
                <w:i/>
                <w:spacing w:val="-15"/>
                <w:sz w:val="24"/>
              </w:rPr>
              <w:t> </w:t>
            </w:r>
            <w:r>
              <w:rPr>
                <w:b/>
                <w:i/>
                <w:spacing w:val="-6"/>
                <w:sz w:val="24"/>
              </w:rPr>
              <w:t>YẾU</w:t>
            </w:r>
            <w:r>
              <w:rPr>
                <w:b/>
                <w:i/>
                <w:spacing w:val="-14"/>
                <w:sz w:val="24"/>
              </w:rPr>
              <w:t> </w:t>
            </w:r>
            <w:r>
              <w:rPr>
                <w:b/>
                <w:i/>
                <w:spacing w:val="-6"/>
                <w:sz w:val="24"/>
              </w:rPr>
              <w:t>TỐ</w:t>
            </w:r>
            <w:r>
              <w:rPr>
                <w:b/>
                <w:i/>
                <w:spacing w:val="-15"/>
                <w:sz w:val="24"/>
              </w:rPr>
              <w:t> </w:t>
            </w:r>
            <w:r>
              <w:rPr>
                <w:b/>
                <w:i/>
                <w:spacing w:val="-6"/>
                <w:sz w:val="24"/>
              </w:rPr>
              <w:t>XÁC</w:t>
            </w:r>
            <w:r>
              <w:rPr>
                <w:b/>
                <w:i/>
                <w:spacing w:val="-13"/>
                <w:sz w:val="24"/>
              </w:rPr>
              <w:t> </w:t>
            </w:r>
            <w:r>
              <w:rPr>
                <w:b/>
                <w:i/>
                <w:spacing w:val="-6"/>
                <w:sz w:val="24"/>
              </w:rPr>
              <w:t>SUẤT</w:t>
            </w:r>
          </w:p>
        </w:tc>
        <w:tc>
          <w:tcPr>
            <w:tcW w:w="776" w:type="dxa"/>
          </w:tcPr>
          <w:p>
            <w:pPr>
              <w:pStyle w:val="TableParagraph"/>
              <w:rPr>
                <w:sz w:val="24"/>
              </w:rPr>
            </w:pPr>
          </w:p>
        </w:tc>
        <w:tc>
          <w:tcPr>
            <w:tcW w:w="886" w:type="dxa"/>
          </w:tcPr>
          <w:p>
            <w:pPr>
              <w:pStyle w:val="TableParagraph"/>
              <w:rPr>
                <w:sz w:val="24"/>
              </w:rPr>
            </w:pPr>
          </w:p>
        </w:tc>
        <w:tc>
          <w:tcPr>
            <w:tcW w:w="737" w:type="dxa"/>
          </w:tcPr>
          <w:p>
            <w:pPr>
              <w:pStyle w:val="TableParagraph"/>
              <w:rPr>
                <w:sz w:val="24"/>
              </w:rPr>
            </w:pPr>
          </w:p>
        </w:tc>
        <w:tc>
          <w:tcPr>
            <w:tcW w:w="737" w:type="dxa"/>
          </w:tcPr>
          <w:p>
            <w:pPr>
              <w:pStyle w:val="TableParagraph"/>
              <w:rPr>
                <w:sz w:val="24"/>
              </w:rPr>
            </w:pPr>
          </w:p>
        </w:tc>
      </w:tr>
      <w:tr>
        <w:trPr>
          <w:trHeight w:val="302" w:hRule="atLeast"/>
        </w:trPr>
        <w:tc>
          <w:tcPr>
            <w:tcW w:w="550" w:type="dxa"/>
            <w:tcBorders>
              <w:bottom w:val="nil"/>
            </w:tcBorders>
          </w:tcPr>
          <w:p>
            <w:pPr>
              <w:pStyle w:val="TableParagraph"/>
              <w:rPr>
                <w:sz w:val="22"/>
              </w:rPr>
            </w:pPr>
          </w:p>
        </w:tc>
        <w:tc>
          <w:tcPr>
            <w:tcW w:w="795" w:type="dxa"/>
            <w:tcBorders>
              <w:bottom w:val="nil"/>
            </w:tcBorders>
          </w:tcPr>
          <w:p>
            <w:pPr>
              <w:pStyle w:val="TableParagraph"/>
              <w:rPr>
                <w:sz w:val="22"/>
              </w:rPr>
            </w:pPr>
          </w:p>
        </w:tc>
        <w:tc>
          <w:tcPr>
            <w:tcW w:w="1316" w:type="dxa"/>
            <w:tcBorders>
              <w:bottom w:val="nil"/>
            </w:tcBorders>
          </w:tcPr>
          <w:p>
            <w:pPr>
              <w:pStyle w:val="TableParagraph"/>
              <w:spacing w:line="275" w:lineRule="exact"/>
              <w:ind w:left="152"/>
              <w:rPr>
                <w:b/>
                <w:i/>
                <w:sz w:val="24"/>
              </w:rPr>
            </w:pPr>
            <w:r>
              <w:rPr>
                <w:b/>
                <w:i/>
                <w:sz w:val="24"/>
              </w:rPr>
              <w:t>Làm</w:t>
            </w:r>
            <w:r>
              <w:rPr>
                <w:b/>
                <w:i/>
                <w:spacing w:val="1"/>
                <w:sz w:val="24"/>
              </w:rPr>
              <w:t> </w:t>
            </w:r>
            <w:r>
              <w:rPr>
                <w:b/>
                <w:i/>
                <w:spacing w:val="-4"/>
                <w:sz w:val="24"/>
              </w:rPr>
              <w:t>quen</w:t>
            </w:r>
          </w:p>
        </w:tc>
        <w:tc>
          <w:tcPr>
            <w:tcW w:w="4246" w:type="dxa"/>
            <w:tcBorders>
              <w:bottom w:val="nil"/>
            </w:tcBorders>
          </w:tcPr>
          <w:p>
            <w:pPr>
              <w:pStyle w:val="TableParagraph"/>
              <w:spacing w:line="275" w:lineRule="exact"/>
              <w:ind w:left="106"/>
              <w:rPr>
                <w:b/>
                <w:i/>
                <w:sz w:val="24"/>
              </w:rPr>
            </w:pPr>
            <w:r>
              <w:rPr>
                <w:b/>
                <w:i/>
                <w:spacing w:val="-8"/>
                <w:sz w:val="24"/>
              </w:rPr>
              <w:t>Nhận</w:t>
            </w:r>
            <w:r>
              <w:rPr>
                <w:b/>
                <w:i/>
                <w:spacing w:val="-11"/>
                <w:sz w:val="24"/>
              </w:rPr>
              <w:t> </w:t>
            </w:r>
            <w:r>
              <w:rPr>
                <w:b/>
                <w:i/>
                <w:spacing w:val="-2"/>
                <w:sz w:val="24"/>
              </w:rPr>
              <w:t>biết:</w:t>
            </w:r>
          </w:p>
        </w:tc>
        <w:tc>
          <w:tcPr>
            <w:tcW w:w="776" w:type="dxa"/>
            <w:tcBorders>
              <w:bottom w:val="nil"/>
            </w:tcBorders>
          </w:tcPr>
          <w:p>
            <w:pPr>
              <w:pStyle w:val="TableParagraph"/>
              <w:spacing w:line="275" w:lineRule="exact"/>
              <w:ind w:left="200" w:right="189"/>
              <w:jc w:val="center"/>
              <w:rPr>
                <w:b/>
                <w:sz w:val="24"/>
              </w:rPr>
            </w:pPr>
            <w:r>
              <w:rPr>
                <w:b/>
                <w:spacing w:val="-10"/>
                <w:sz w:val="24"/>
              </w:rPr>
              <w:t>1</w:t>
            </w:r>
          </w:p>
        </w:tc>
        <w:tc>
          <w:tcPr>
            <w:tcW w:w="886" w:type="dxa"/>
            <w:vMerge w:val="restart"/>
          </w:tcPr>
          <w:p>
            <w:pPr>
              <w:pStyle w:val="TableParagraph"/>
              <w:rPr>
                <w:sz w:val="24"/>
              </w:rPr>
            </w:pPr>
          </w:p>
        </w:tc>
        <w:tc>
          <w:tcPr>
            <w:tcW w:w="737" w:type="dxa"/>
            <w:vMerge w:val="restart"/>
          </w:tcPr>
          <w:p>
            <w:pPr>
              <w:pStyle w:val="TableParagraph"/>
              <w:rPr>
                <w:sz w:val="24"/>
              </w:rPr>
            </w:pPr>
          </w:p>
        </w:tc>
        <w:tc>
          <w:tcPr>
            <w:tcW w:w="737" w:type="dxa"/>
            <w:vMerge w:val="restart"/>
          </w:tcPr>
          <w:p>
            <w:pPr>
              <w:pStyle w:val="TableParagraph"/>
              <w:rPr>
                <w:sz w:val="24"/>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spacing w:before="17"/>
              <w:ind w:left="118"/>
              <w:rPr>
                <w:b/>
                <w:i/>
                <w:sz w:val="24"/>
              </w:rPr>
            </w:pPr>
            <w:r>
              <w:rPr>
                <w:b/>
                <w:i/>
                <w:sz w:val="24"/>
              </w:rPr>
              <w:t>với</w:t>
            </w:r>
            <w:r>
              <w:rPr>
                <w:b/>
                <w:i/>
                <w:spacing w:val="-3"/>
                <w:sz w:val="24"/>
              </w:rPr>
              <w:t> </w:t>
            </w:r>
            <w:r>
              <w:rPr>
                <w:b/>
                <w:i/>
                <w:sz w:val="24"/>
              </w:rPr>
              <w:t>biến</w:t>
            </w:r>
            <w:r>
              <w:rPr>
                <w:b/>
                <w:i/>
                <w:spacing w:val="-1"/>
                <w:sz w:val="24"/>
              </w:rPr>
              <w:t> </w:t>
            </w:r>
            <w:r>
              <w:rPr>
                <w:b/>
                <w:i/>
                <w:spacing w:val="-5"/>
                <w:sz w:val="24"/>
              </w:rPr>
              <w:t>cố</w:t>
            </w:r>
          </w:p>
        </w:tc>
        <w:tc>
          <w:tcPr>
            <w:tcW w:w="4246" w:type="dxa"/>
            <w:tcBorders>
              <w:top w:val="nil"/>
              <w:bottom w:val="nil"/>
            </w:tcBorders>
          </w:tcPr>
          <w:p>
            <w:pPr>
              <w:pStyle w:val="TableParagraph"/>
              <w:spacing w:before="17"/>
              <w:ind w:left="106"/>
              <w:rPr>
                <w:sz w:val="24"/>
              </w:rPr>
            </w:pPr>
            <w:r>
              <w:rPr>
                <w:sz w:val="24"/>
              </w:rPr>
              <w:t>–</w:t>
            </w:r>
            <w:r>
              <w:rPr>
                <w:spacing w:val="-1"/>
                <w:sz w:val="24"/>
              </w:rPr>
              <w:t> </w:t>
            </w:r>
            <w:r>
              <w:rPr>
                <w:sz w:val="24"/>
              </w:rPr>
              <w:t>Làm</w:t>
            </w:r>
            <w:r>
              <w:rPr>
                <w:spacing w:val="-1"/>
                <w:sz w:val="24"/>
              </w:rPr>
              <w:t> </w:t>
            </w:r>
            <w:r>
              <w:rPr>
                <w:sz w:val="24"/>
              </w:rPr>
              <w:t>quen</w:t>
            </w:r>
            <w:r>
              <w:rPr>
                <w:spacing w:val="-1"/>
                <w:sz w:val="24"/>
              </w:rPr>
              <w:t> </w:t>
            </w:r>
            <w:r>
              <w:rPr>
                <w:sz w:val="24"/>
              </w:rPr>
              <w:t>với</w:t>
            </w:r>
            <w:r>
              <w:rPr>
                <w:spacing w:val="-1"/>
                <w:sz w:val="24"/>
              </w:rPr>
              <w:t> </w:t>
            </w:r>
            <w:r>
              <w:rPr>
                <w:sz w:val="24"/>
              </w:rPr>
              <w:t>các</w:t>
            </w:r>
            <w:r>
              <w:rPr>
                <w:spacing w:val="-2"/>
                <w:sz w:val="24"/>
              </w:rPr>
              <w:t> </w:t>
            </w:r>
            <w:r>
              <w:rPr>
                <w:sz w:val="24"/>
              </w:rPr>
              <w:t>khái</w:t>
            </w:r>
            <w:r>
              <w:rPr>
                <w:spacing w:val="1"/>
                <w:sz w:val="24"/>
              </w:rPr>
              <w:t> </w:t>
            </w:r>
            <w:r>
              <w:rPr>
                <w:sz w:val="24"/>
              </w:rPr>
              <w:t>niệm</w:t>
            </w:r>
            <w:r>
              <w:rPr>
                <w:spacing w:val="-1"/>
                <w:sz w:val="24"/>
              </w:rPr>
              <w:t> </w:t>
            </w:r>
            <w:r>
              <w:rPr>
                <w:sz w:val="24"/>
              </w:rPr>
              <w:t>mở</w:t>
            </w:r>
            <w:r>
              <w:rPr>
                <w:spacing w:val="-1"/>
                <w:sz w:val="24"/>
              </w:rPr>
              <w:t> </w:t>
            </w:r>
            <w:r>
              <w:rPr>
                <w:sz w:val="24"/>
              </w:rPr>
              <w:t>đầu </w:t>
            </w:r>
            <w:r>
              <w:rPr>
                <w:spacing w:val="-5"/>
                <w:sz w:val="24"/>
              </w:rPr>
              <w:t>về</w:t>
            </w:r>
          </w:p>
        </w:tc>
        <w:tc>
          <w:tcPr>
            <w:tcW w:w="776" w:type="dxa"/>
            <w:tcBorders>
              <w:top w:val="nil"/>
              <w:bottom w:val="nil"/>
            </w:tcBorders>
          </w:tcPr>
          <w:p>
            <w:pPr>
              <w:pStyle w:val="TableParagraph"/>
              <w:spacing w:before="17"/>
              <w:ind w:left="197" w:right="192"/>
              <w:jc w:val="center"/>
              <w:rPr>
                <w:b/>
                <w:sz w:val="24"/>
              </w:rPr>
            </w:pPr>
            <w:r>
              <w:rPr>
                <w:b/>
                <w:spacing w:val="-5"/>
                <w:sz w:val="24"/>
              </w:rPr>
              <w:t>TN</w:t>
            </w: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spacing w:before="17"/>
              <w:ind w:left="402"/>
              <w:rPr>
                <w:b/>
                <w:i/>
                <w:sz w:val="24"/>
              </w:rPr>
            </w:pPr>
            <w:r>
              <w:rPr>
                <w:b/>
                <w:i/>
                <w:spacing w:val="-4"/>
                <w:sz w:val="24"/>
              </w:rPr>
              <w:t>ngẫu</w:t>
            </w:r>
          </w:p>
        </w:tc>
        <w:tc>
          <w:tcPr>
            <w:tcW w:w="4246" w:type="dxa"/>
            <w:tcBorders>
              <w:top w:val="nil"/>
              <w:bottom w:val="nil"/>
            </w:tcBorders>
          </w:tcPr>
          <w:p>
            <w:pPr>
              <w:pStyle w:val="TableParagraph"/>
              <w:spacing w:before="17"/>
              <w:ind w:left="105"/>
              <w:rPr>
                <w:sz w:val="24"/>
              </w:rPr>
            </w:pPr>
            <w:r>
              <w:rPr>
                <w:sz w:val="24"/>
              </w:rPr>
              <w:t>biến</w:t>
            </w:r>
            <w:r>
              <w:rPr>
                <w:spacing w:val="-1"/>
                <w:sz w:val="24"/>
              </w:rPr>
              <w:t> </w:t>
            </w:r>
            <w:r>
              <w:rPr>
                <w:sz w:val="24"/>
              </w:rPr>
              <w:t>cố ngẫu</w:t>
            </w:r>
            <w:r>
              <w:rPr>
                <w:spacing w:val="-1"/>
                <w:sz w:val="24"/>
              </w:rPr>
              <w:t> </w:t>
            </w:r>
            <w:r>
              <w:rPr>
                <w:sz w:val="24"/>
              </w:rPr>
              <w:t>nhiên</w:t>
            </w:r>
            <w:r>
              <w:rPr>
                <w:spacing w:val="-1"/>
                <w:sz w:val="24"/>
              </w:rPr>
              <w:t> </w:t>
            </w:r>
            <w:r>
              <w:rPr>
                <w:sz w:val="24"/>
              </w:rPr>
              <w:t>và</w:t>
            </w:r>
            <w:r>
              <w:rPr>
                <w:spacing w:val="-1"/>
                <w:sz w:val="24"/>
              </w:rPr>
              <w:t> </w:t>
            </w:r>
            <w:r>
              <w:rPr>
                <w:sz w:val="24"/>
              </w:rPr>
              <w:t>xác</w:t>
            </w:r>
            <w:r>
              <w:rPr>
                <w:spacing w:val="-1"/>
                <w:sz w:val="24"/>
              </w:rPr>
              <w:t> </w:t>
            </w:r>
            <w:r>
              <w:rPr>
                <w:sz w:val="24"/>
              </w:rPr>
              <w:t>suất</w:t>
            </w:r>
            <w:r>
              <w:rPr>
                <w:spacing w:val="-1"/>
                <w:sz w:val="24"/>
              </w:rPr>
              <w:t> </w:t>
            </w:r>
            <w:r>
              <w:rPr>
                <w:sz w:val="24"/>
              </w:rPr>
              <w:t>của</w:t>
            </w:r>
            <w:r>
              <w:rPr>
                <w:spacing w:val="-1"/>
                <w:sz w:val="24"/>
              </w:rPr>
              <w:t> </w:t>
            </w:r>
            <w:r>
              <w:rPr>
                <w:spacing w:val="-4"/>
                <w:sz w:val="24"/>
              </w:rPr>
              <w:t>biến</w:t>
            </w:r>
          </w:p>
        </w:tc>
        <w:tc>
          <w:tcPr>
            <w:tcW w:w="776" w:type="dxa"/>
            <w:tcBorders>
              <w:top w:val="nil"/>
              <w:bottom w:val="nil"/>
            </w:tcBorders>
          </w:tcPr>
          <w:p>
            <w:pPr>
              <w:pStyle w:val="TableParagraph"/>
              <w:spacing w:before="17"/>
              <w:ind w:left="200" w:right="189"/>
              <w:jc w:val="center"/>
              <w:rPr>
                <w:b/>
                <w:sz w:val="24"/>
              </w:rPr>
            </w:pPr>
            <w:r>
              <w:rPr>
                <w:b/>
                <w:spacing w:val="-10"/>
                <w:sz w:val="24"/>
              </w:rPr>
              <w:t>1</w:t>
            </w: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49" w:hRule="atLeast"/>
        </w:trPr>
        <w:tc>
          <w:tcPr>
            <w:tcW w:w="550" w:type="dxa"/>
            <w:vMerge w:val="restart"/>
            <w:tcBorders>
              <w:top w:val="nil"/>
              <w:bottom w:val="nil"/>
            </w:tcBorders>
          </w:tcPr>
          <w:p>
            <w:pPr>
              <w:pStyle w:val="TableParagraph"/>
              <w:rPr>
                <w:b/>
                <w:sz w:val="24"/>
              </w:rPr>
            </w:pPr>
          </w:p>
          <w:p>
            <w:pPr>
              <w:pStyle w:val="TableParagraph"/>
              <w:rPr>
                <w:b/>
                <w:sz w:val="24"/>
              </w:rPr>
            </w:pPr>
          </w:p>
          <w:p>
            <w:pPr>
              <w:pStyle w:val="TableParagraph"/>
              <w:spacing w:before="183"/>
              <w:rPr>
                <w:b/>
                <w:sz w:val="24"/>
              </w:rPr>
            </w:pPr>
          </w:p>
          <w:p>
            <w:pPr>
              <w:pStyle w:val="TableParagraph"/>
              <w:ind w:left="16"/>
              <w:jc w:val="center"/>
              <w:rPr>
                <w:b/>
                <w:sz w:val="24"/>
              </w:rPr>
            </w:pPr>
            <w:r>
              <w:rPr>
                <w:b/>
                <w:spacing w:val="-10"/>
                <w:sz w:val="24"/>
              </w:rPr>
              <w:t>3</w:t>
            </w:r>
          </w:p>
        </w:tc>
        <w:tc>
          <w:tcPr>
            <w:tcW w:w="795" w:type="dxa"/>
            <w:vMerge w:val="restart"/>
            <w:tcBorders>
              <w:top w:val="nil"/>
              <w:bottom w:val="nil"/>
            </w:tcBorders>
          </w:tcPr>
          <w:p>
            <w:pPr>
              <w:pStyle w:val="TableParagraph"/>
              <w:spacing w:line="288" w:lineRule="auto" w:before="183"/>
              <w:ind w:left="184" w:right="170" w:firstLine="2"/>
              <w:jc w:val="center"/>
              <w:rPr>
                <w:b/>
                <w:sz w:val="24"/>
              </w:rPr>
            </w:pPr>
            <w:r>
              <w:rPr>
                <w:b/>
                <w:spacing w:val="-4"/>
                <w:sz w:val="24"/>
              </w:rPr>
              <w:t>Một </w:t>
            </w:r>
            <w:r>
              <w:rPr>
                <w:b/>
                <w:spacing w:val="-6"/>
                <w:sz w:val="24"/>
              </w:rPr>
              <w:t>số </w:t>
            </w:r>
            <w:r>
              <w:rPr>
                <w:b/>
                <w:spacing w:val="-4"/>
                <w:sz w:val="24"/>
              </w:rPr>
              <w:t>yếu </w:t>
            </w:r>
            <w:r>
              <w:rPr>
                <w:b/>
                <w:spacing w:val="-6"/>
                <w:sz w:val="24"/>
              </w:rPr>
              <w:t>tố </w:t>
            </w:r>
            <w:r>
              <w:rPr>
                <w:b/>
                <w:spacing w:val="-4"/>
                <w:sz w:val="24"/>
              </w:rPr>
              <w:t>xác suất</w:t>
            </w:r>
          </w:p>
        </w:tc>
        <w:tc>
          <w:tcPr>
            <w:tcW w:w="1316" w:type="dxa"/>
            <w:vMerge w:val="restart"/>
            <w:tcBorders>
              <w:top w:val="nil"/>
              <w:bottom w:val="nil"/>
            </w:tcBorders>
          </w:tcPr>
          <w:p>
            <w:pPr>
              <w:pStyle w:val="TableParagraph"/>
              <w:spacing w:line="288" w:lineRule="auto" w:before="17"/>
              <w:ind w:left="152" w:right="142" w:firstLine="2"/>
              <w:jc w:val="center"/>
              <w:rPr>
                <w:b/>
                <w:i/>
                <w:sz w:val="24"/>
              </w:rPr>
            </w:pPr>
            <w:r>
              <w:rPr>
                <w:b/>
                <w:i/>
                <w:spacing w:val="-2"/>
                <w:sz w:val="24"/>
              </w:rPr>
              <w:t>nhiên.</w:t>
            </w:r>
            <w:r>
              <w:rPr>
                <w:b/>
                <w:i/>
                <w:spacing w:val="-2"/>
                <w:sz w:val="24"/>
              </w:rPr>
              <w:t> </w:t>
            </w:r>
            <w:r>
              <w:rPr>
                <w:b/>
                <w:i/>
                <w:sz w:val="24"/>
              </w:rPr>
              <w:t>Làm</w:t>
            </w:r>
            <w:r>
              <w:rPr>
                <w:b/>
                <w:i/>
                <w:spacing w:val="-15"/>
                <w:sz w:val="24"/>
              </w:rPr>
              <w:t> </w:t>
            </w:r>
            <w:r>
              <w:rPr>
                <w:b/>
                <w:i/>
                <w:sz w:val="24"/>
              </w:rPr>
              <w:t>quen với xác suất của biến cố </w:t>
            </w:r>
            <w:r>
              <w:rPr>
                <w:b/>
                <w:i/>
                <w:spacing w:val="-4"/>
                <w:sz w:val="24"/>
              </w:rPr>
              <w:t>ngẫu</w:t>
            </w:r>
          </w:p>
          <w:p>
            <w:pPr>
              <w:pStyle w:val="TableParagraph"/>
              <w:ind w:left="21" w:right="15"/>
              <w:jc w:val="center"/>
              <w:rPr>
                <w:b/>
                <w:i/>
                <w:sz w:val="24"/>
              </w:rPr>
            </w:pPr>
            <w:r>
              <w:rPr>
                <w:b/>
                <w:i/>
                <w:spacing w:val="-2"/>
                <w:sz w:val="24"/>
              </w:rPr>
              <w:t>nhiên</w:t>
            </w:r>
          </w:p>
        </w:tc>
        <w:tc>
          <w:tcPr>
            <w:tcW w:w="4246" w:type="dxa"/>
            <w:tcBorders>
              <w:top w:val="nil"/>
            </w:tcBorders>
          </w:tcPr>
          <w:p>
            <w:pPr>
              <w:pStyle w:val="TableParagraph"/>
              <w:spacing w:before="17"/>
              <w:ind w:left="105"/>
              <w:rPr>
                <w:sz w:val="24"/>
              </w:rPr>
            </w:pPr>
            <w:r>
              <w:rPr>
                <w:sz w:val="24"/>
              </w:rPr>
              <w:t>cố</w:t>
            </w:r>
            <w:r>
              <w:rPr>
                <w:spacing w:val="-1"/>
                <w:sz w:val="24"/>
              </w:rPr>
              <w:t> </w:t>
            </w:r>
            <w:r>
              <w:rPr>
                <w:sz w:val="24"/>
              </w:rPr>
              <w:t>ngẫu nhiên trong</w:t>
            </w:r>
            <w:r>
              <w:rPr>
                <w:spacing w:val="-3"/>
                <w:sz w:val="24"/>
              </w:rPr>
              <w:t> </w:t>
            </w:r>
            <w:r>
              <w:rPr>
                <w:sz w:val="24"/>
              </w:rPr>
              <w:t>các ví dụ đơn </w:t>
            </w:r>
            <w:r>
              <w:rPr>
                <w:spacing w:val="-4"/>
                <w:sz w:val="24"/>
              </w:rPr>
              <w:t>giản.</w:t>
            </w:r>
          </w:p>
        </w:tc>
        <w:tc>
          <w:tcPr>
            <w:tcW w:w="776" w:type="dxa"/>
            <w:tcBorders>
              <w:top w:val="nil"/>
            </w:tcBorders>
          </w:tcPr>
          <w:p>
            <w:pPr>
              <w:pStyle w:val="TableParagraph"/>
              <w:spacing w:before="17"/>
              <w:ind w:left="197" w:right="191"/>
              <w:jc w:val="center"/>
              <w:rPr>
                <w:b/>
                <w:sz w:val="24"/>
              </w:rPr>
            </w:pPr>
            <w:r>
              <w:rPr>
                <w:b/>
                <w:spacing w:val="-5"/>
                <w:sz w:val="24"/>
              </w:rPr>
              <w:t>TL</w:t>
            </w: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1949" w:hRule="atLeast"/>
        </w:trPr>
        <w:tc>
          <w:tcPr>
            <w:tcW w:w="550" w:type="dxa"/>
            <w:vMerge/>
            <w:tcBorders>
              <w:top w:val="nil"/>
              <w:bottom w:val="nil"/>
            </w:tcBorders>
          </w:tcPr>
          <w:p>
            <w:pPr>
              <w:rPr>
                <w:sz w:val="2"/>
                <w:szCs w:val="2"/>
              </w:rPr>
            </w:pPr>
          </w:p>
        </w:tc>
        <w:tc>
          <w:tcPr>
            <w:tcW w:w="795" w:type="dxa"/>
            <w:vMerge/>
            <w:tcBorders>
              <w:top w:val="nil"/>
              <w:bottom w:val="nil"/>
            </w:tcBorders>
          </w:tcPr>
          <w:p>
            <w:pPr>
              <w:rPr>
                <w:sz w:val="2"/>
                <w:szCs w:val="2"/>
              </w:rPr>
            </w:pPr>
          </w:p>
        </w:tc>
        <w:tc>
          <w:tcPr>
            <w:tcW w:w="1316" w:type="dxa"/>
            <w:vMerge/>
            <w:tcBorders>
              <w:top w:val="nil"/>
              <w:bottom w:val="nil"/>
            </w:tcBorders>
          </w:tcPr>
          <w:p>
            <w:pPr>
              <w:rPr>
                <w:sz w:val="2"/>
                <w:szCs w:val="2"/>
              </w:rPr>
            </w:pPr>
          </w:p>
        </w:tc>
        <w:tc>
          <w:tcPr>
            <w:tcW w:w="4246" w:type="dxa"/>
            <w:tcBorders>
              <w:bottom w:val="nil"/>
            </w:tcBorders>
          </w:tcPr>
          <w:p>
            <w:pPr>
              <w:pStyle w:val="TableParagraph"/>
              <w:spacing w:line="275" w:lineRule="exact"/>
              <w:ind w:left="106"/>
              <w:jc w:val="both"/>
              <w:rPr>
                <w:b/>
                <w:i/>
                <w:sz w:val="24"/>
              </w:rPr>
            </w:pPr>
            <w:r>
              <w:rPr>
                <w:b/>
                <w:i/>
                <w:sz w:val="24"/>
              </w:rPr>
              <w:t>Thông</w:t>
            </w:r>
            <w:r>
              <w:rPr>
                <w:b/>
                <w:i/>
                <w:spacing w:val="-2"/>
                <w:sz w:val="24"/>
              </w:rPr>
              <w:t> hiểu:</w:t>
            </w:r>
          </w:p>
          <w:p>
            <w:pPr>
              <w:pStyle w:val="TableParagraph"/>
              <w:spacing w:line="288" w:lineRule="auto" w:before="55"/>
              <w:ind w:left="105" w:right="95"/>
              <w:jc w:val="both"/>
              <w:rPr>
                <w:sz w:val="24"/>
              </w:rPr>
            </w:pPr>
            <w:r>
              <w:rPr>
                <w:sz w:val="24"/>
              </w:rPr>
              <w:t>– Nhận biết được xác suất của một biến cố ngẫu nhiên trong một số ví dụ đơn</w:t>
            </w:r>
            <w:r>
              <w:rPr>
                <w:spacing w:val="40"/>
                <w:sz w:val="24"/>
              </w:rPr>
              <w:t> </w:t>
            </w:r>
            <w:r>
              <w:rPr>
                <w:sz w:val="24"/>
              </w:rPr>
              <w:t>giản (ví dụ: lấy bóng trong túi, tung xúc </w:t>
            </w:r>
            <w:r>
              <w:rPr>
                <w:spacing w:val="-2"/>
                <w:sz w:val="24"/>
              </w:rPr>
              <w:t>xắc,...).</w:t>
            </w:r>
          </w:p>
        </w:tc>
        <w:tc>
          <w:tcPr>
            <w:tcW w:w="776" w:type="dxa"/>
            <w:vMerge w:val="restart"/>
          </w:tcPr>
          <w:p>
            <w:pPr>
              <w:pStyle w:val="TableParagraph"/>
              <w:rPr>
                <w:sz w:val="24"/>
              </w:rPr>
            </w:pPr>
          </w:p>
        </w:tc>
        <w:tc>
          <w:tcPr>
            <w:tcW w:w="886" w:type="dxa"/>
            <w:tcBorders>
              <w:bottom w:val="nil"/>
            </w:tcBorders>
          </w:tcPr>
          <w:p>
            <w:pPr>
              <w:pStyle w:val="TableParagraph"/>
              <w:rPr>
                <w:b/>
                <w:sz w:val="24"/>
              </w:rPr>
            </w:pPr>
          </w:p>
          <w:p>
            <w:pPr>
              <w:pStyle w:val="TableParagraph"/>
              <w:rPr>
                <w:b/>
                <w:sz w:val="24"/>
              </w:rPr>
            </w:pPr>
          </w:p>
          <w:p>
            <w:pPr>
              <w:pStyle w:val="TableParagraph"/>
              <w:spacing w:before="159"/>
              <w:rPr>
                <w:b/>
                <w:sz w:val="24"/>
              </w:rPr>
            </w:pPr>
          </w:p>
          <w:p>
            <w:pPr>
              <w:pStyle w:val="TableParagraph"/>
              <w:spacing w:before="1"/>
              <w:ind w:left="10"/>
              <w:jc w:val="center"/>
              <w:rPr>
                <w:b/>
                <w:sz w:val="24"/>
              </w:rPr>
            </w:pPr>
            <w:r>
              <w:rPr>
                <w:b/>
                <w:spacing w:val="-10"/>
                <w:sz w:val="24"/>
              </w:rPr>
              <w:t>1</w:t>
            </w:r>
          </w:p>
          <w:p>
            <w:pPr>
              <w:pStyle w:val="TableParagraph"/>
              <w:spacing w:before="55"/>
              <w:ind w:left="10" w:right="5"/>
              <w:jc w:val="center"/>
              <w:rPr>
                <w:b/>
                <w:sz w:val="24"/>
              </w:rPr>
            </w:pPr>
            <w:r>
              <w:rPr>
                <w:b/>
                <w:spacing w:val="-5"/>
                <w:sz w:val="24"/>
              </w:rPr>
              <w:t>TL</w:t>
            </w:r>
          </w:p>
        </w:tc>
        <w:tc>
          <w:tcPr>
            <w:tcW w:w="737" w:type="dxa"/>
            <w:vMerge w:val="restart"/>
          </w:tcPr>
          <w:p>
            <w:pPr>
              <w:pStyle w:val="TableParagraph"/>
              <w:rPr>
                <w:sz w:val="24"/>
              </w:rPr>
            </w:pPr>
          </w:p>
        </w:tc>
        <w:tc>
          <w:tcPr>
            <w:tcW w:w="737" w:type="dxa"/>
            <w:vMerge w:val="restart"/>
          </w:tcPr>
          <w:p>
            <w:pPr>
              <w:pStyle w:val="TableParagraph"/>
              <w:rPr>
                <w:sz w:val="24"/>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spacing w:before="17"/>
              <w:ind w:left="171"/>
              <w:rPr>
                <w:b/>
                <w:i/>
                <w:sz w:val="24"/>
              </w:rPr>
            </w:pPr>
            <w:r>
              <w:rPr>
                <w:b/>
                <w:i/>
                <w:sz w:val="24"/>
              </w:rPr>
              <w:t>trong</w:t>
            </w:r>
            <w:r>
              <w:rPr>
                <w:b/>
                <w:i/>
                <w:spacing w:val="-4"/>
                <w:sz w:val="24"/>
              </w:rPr>
              <w:t> </w:t>
            </w:r>
            <w:r>
              <w:rPr>
                <w:b/>
                <w:i/>
                <w:spacing w:val="-5"/>
                <w:sz w:val="24"/>
              </w:rPr>
              <w:t>một</w:t>
            </w:r>
          </w:p>
        </w:tc>
        <w:tc>
          <w:tcPr>
            <w:tcW w:w="4246" w:type="dxa"/>
            <w:tcBorders>
              <w:top w:val="nil"/>
              <w:bottom w:val="nil"/>
            </w:tcBorders>
          </w:tcPr>
          <w:p>
            <w:pPr>
              <w:pStyle w:val="TableParagraph"/>
              <w:rPr>
                <w:sz w:val="24"/>
              </w:rPr>
            </w:pPr>
          </w:p>
        </w:tc>
        <w:tc>
          <w:tcPr>
            <w:tcW w:w="776" w:type="dxa"/>
            <w:vMerge/>
            <w:tcBorders>
              <w:top w:val="nil"/>
            </w:tcBorders>
          </w:tcPr>
          <w:p>
            <w:pPr>
              <w:rPr>
                <w:sz w:val="2"/>
                <w:szCs w:val="2"/>
              </w:rPr>
            </w:pPr>
          </w:p>
        </w:tc>
        <w:tc>
          <w:tcPr>
            <w:tcW w:w="886" w:type="dxa"/>
            <w:tcBorders>
              <w:top w:val="nil"/>
              <w:bottom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spacing w:before="17"/>
              <w:ind w:left="277"/>
              <w:rPr>
                <w:b/>
                <w:i/>
                <w:sz w:val="24"/>
              </w:rPr>
            </w:pPr>
            <w:r>
              <w:rPr>
                <w:b/>
                <w:i/>
                <w:sz w:val="24"/>
              </w:rPr>
              <w:t>số</w:t>
            </w:r>
            <w:r>
              <w:rPr>
                <w:b/>
                <w:i/>
                <w:spacing w:val="-1"/>
                <w:sz w:val="24"/>
              </w:rPr>
              <w:t> </w:t>
            </w:r>
            <w:r>
              <w:rPr>
                <w:b/>
                <w:i/>
                <w:sz w:val="24"/>
              </w:rPr>
              <w:t>ví </w:t>
            </w:r>
            <w:r>
              <w:rPr>
                <w:b/>
                <w:i/>
                <w:spacing w:val="-5"/>
                <w:sz w:val="24"/>
              </w:rPr>
              <w:t>dụ</w:t>
            </w:r>
          </w:p>
        </w:tc>
        <w:tc>
          <w:tcPr>
            <w:tcW w:w="4246" w:type="dxa"/>
            <w:tcBorders>
              <w:top w:val="nil"/>
              <w:bottom w:val="nil"/>
            </w:tcBorders>
          </w:tcPr>
          <w:p>
            <w:pPr>
              <w:pStyle w:val="TableParagraph"/>
              <w:rPr>
                <w:sz w:val="24"/>
              </w:rPr>
            </w:pPr>
          </w:p>
        </w:tc>
        <w:tc>
          <w:tcPr>
            <w:tcW w:w="776" w:type="dxa"/>
            <w:vMerge/>
            <w:tcBorders>
              <w:top w:val="nil"/>
            </w:tcBorders>
          </w:tcPr>
          <w:p>
            <w:pPr>
              <w:rPr>
                <w:sz w:val="2"/>
                <w:szCs w:val="2"/>
              </w:rPr>
            </w:pPr>
          </w:p>
        </w:tc>
        <w:tc>
          <w:tcPr>
            <w:tcW w:w="886" w:type="dxa"/>
            <w:tcBorders>
              <w:top w:val="nil"/>
              <w:bottom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49" w:hRule="atLeast"/>
        </w:trPr>
        <w:tc>
          <w:tcPr>
            <w:tcW w:w="550" w:type="dxa"/>
            <w:tcBorders>
              <w:top w:val="nil"/>
            </w:tcBorders>
          </w:tcPr>
          <w:p>
            <w:pPr>
              <w:pStyle w:val="TableParagraph"/>
              <w:rPr>
                <w:sz w:val="24"/>
              </w:rPr>
            </w:pPr>
          </w:p>
        </w:tc>
        <w:tc>
          <w:tcPr>
            <w:tcW w:w="795" w:type="dxa"/>
            <w:tcBorders>
              <w:top w:val="nil"/>
            </w:tcBorders>
          </w:tcPr>
          <w:p>
            <w:pPr>
              <w:pStyle w:val="TableParagraph"/>
              <w:rPr>
                <w:sz w:val="24"/>
              </w:rPr>
            </w:pPr>
          </w:p>
        </w:tc>
        <w:tc>
          <w:tcPr>
            <w:tcW w:w="1316" w:type="dxa"/>
            <w:tcBorders>
              <w:top w:val="nil"/>
            </w:tcBorders>
          </w:tcPr>
          <w:p>
            <w:pPr>
              <w:pStyle w:val="TableParagraph"/>
              <w:spacing w:before="17"/>
              <w:ind w:left="214"/>
              <w:rPr>
                <w:b/>
                <w:i/>
                <w:sz w:val="24"/>
              </w:rPr>
            </w:pPr>
            <w:r>
              <w:rPr>
                <w:b/>
                <w:i/>
                <w:sz w:val="24"/>
              </w:rPr>
              <w:t>đơn </w:t>
            </w:r>
            <w:r>
              <w:rPr>
                <w:b/>
                <w:i/>
                <w:spacing w:val="-4"/>
                <w:sz w:val="24"/>
              </w:rPr>
              <w:t>giản</w:t>
            </w:r>
          </w:p>
        </w:tc>
        <w:tc>
          <w:tcPr>
            <w:tcW w:w="4246" w:type="dxa"/>
            <w:tcBorders>
              <w:top w:val="nil"/>
            </w:tcBorders>
          </w:tcPr>
          <w:p>
            <w:pPr>
              <w:pStyle w:val="TableParagraph"/>
              <w:rPr>
                <w:sz w:val="24"/>
              </w:rPr>
            </w:pPr>
          </w:p>
        </w:tc>
        <w:tc>
          <w:tcPr>
            <w:tcW w:w="776" w:type="dxa"/>
            <w:vMerge/>
            <w:tcBorders>
              <w:top w:val="nil"/>
            </w:tcBorders>
          </w:tcPr>
          <w:p>
            <w:pPr>
              <w:rPr>
                <w:sz w:val="2"/>
                <w:szCs w:val="2"/>
              </w:rPr>
            </w:pPr>
          </w:p>
        </w:tc>
        <w:tc>
          <w:tcPr>
            <w:tcW w:w="886" w:type="dxa"/>
            <w:tcBorders>
              <w:top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30" w:hRule="atLeast"/>
        </w:trPr>
        <w:tc>
          <w:tcPr>
            <w:tcW w:w="10043" w:type="dxa"/>
            <w:gridSpan w:val="8"/>
          </w:tcPr>
          <w:p>
            <w:pPr>
              <w:pStyle w:val="TableParagraph"/>
              <w:spacing w:line="275" w:lineRule="exact"/>
              <w:ind w:left="4"/>
              <w:jc w:val="center"/>
              <w:rPr>
                <w:b/>
                <w:sz w:val="24"/>
              </w:rPr>
            </w:pPr>
            <w:r>
              <w:rPr>
                <w:b/>
                <w:sz w:val="24"/>
              </w:rPr>
              <w:t>HÌNH</w:t>
            </w:r>
            <w:r>
              <w:rPr>
                <w:b/>
                <w:spacing w:val="-1"/>
                <w:sz w:val="24"/>
              </w:rPr>
              <w:t> </w:t>
            </w:r>
            <w:r>
              <w:rPr>
                <w:b/>
                <w:sz w:val="24"/>
              </w:rPr>
              <w:t>HỌC</w:t>
            </w:r>
            <w:r>
              <w:rPr>
                <w:b/>
                <w:spacing w:val="-1"/>
                <w:sz w:val="24"/>
              </w:rPr>
              <w:t> </w:t>
            </w:r>
            <w:r>
              <w:rPr>
                <w:b/>
                <w:spacing w:val="-4"/>
                <w:sz w:val="24"/>
              </w:rPr>
              <w:t>PHẲNG</w:t>
            </w:r>
          </w:p>
        </w:tc>
      </w:tr>
      <w:tr>
        <w:trPr>
          <w:trHeight w:val="302" w:hRule="atLeast"/>
        </w:trPr>
        <w:tc>
          <w:tcPr>
            <w:tcW w:w="550" w:type="dxa"/>
            <w:tcBorders>
              <w:bottom w:val="nil"/>
            </w:tcBorders>
          </w:tcPr>
          <w:p>
            <w:pPr>
              <w:pStyle w:val="TableParagraph"/>
              <w:spacing w:line="275" w:lineRule="exact"/>
              <w:ind w:left="16"/>
              <w:jc w:val="center"/>
              <w:rPr>
                <w:b/>
                <w:sz w:val="24"/>
              </w:rPr>
            </w:pPr>
            <w:r>
              <w:rPr>
                <w:b/>
                <w:spacing w:val="-10"/>
                <w:sz w:val="24"/>
              </w:rPr>
              <w:t>4</w:t>
            </w:r>
          </w:p>
        </w:tc>
        <w:tc>
          <w:tcPr>
            <w:tcW w:w="795" w:type="dxa"/>
            <w:tcBorders>
              <w:bottom w:val="nil"/>
            </w:tcBorders>
          </w:tcPr>
          <w:p>
            <w:pPr>
              <w:pStyle w:val="TableParagraph"/>
              <w:rPr>
                <w:sz w:val="22"/>
              </w:rPr>
            </w:pPr>
          </w:p>
        </w:tc>
        <w:tc>
          <w:tcPr>
            <w:tcW w:w="1316" w:type="dxa"/>
            <w:tcBorders>
              <w:bottom w:val="nil"/>
            </w:tcBorders>
          </w:tcPr>
          <w:p>
            <w:pPr>
              <w:pStyle w:val="TableParagraph"/>
              <w:rPr>
                <w:sz w:val="22"/>
              </w:rPr>
            </w:pPr>
          </w:p>
        </w:tc>
        <w:tc>
          <w:tcPr>
            <w:tcW w:w="4246" w:type="dxa"/>
            <w:tcBorders>
              <w:bottom w:val="nil"/>
            </w:tcBorders>
          </w:tcPr>
          <w:p>
            <w:pPr>
              <w:pStyle w:val="TableParagraph"/>
              <w:spacing w:line="275" w:lineRule="exact"/>
              <w:ind w:left="106"/>
              <w:rPr>
                <w:b/>
                <w:i/>
                <w:sz w:val="24"/>
              </w:rPr>
            </w:pPr>
            <w:r>
              <w:rPr>
                <w:b/>
                <w:i/>
                <w:spacing w:val="-8"/>
                <w:sz w:val="24"/>
              </w:rPr>
              <w:t>Nhận</w:t>
            </w:r>
            <w:r>
              <w:rPr>
                <w:b/>
                <w:i/>
                <w:spacing w:val="-11"/>
                <w:sz w:val="24"/>
              </w:rPr>
              <w:t> </w:t>
            </w:r>
            <w:r>
              <w:rPr>
                <w:b/>
                <w:i/>
                <w:spacing w:val="-2"/>
                <w:sz w:val="24"/>
              </w:rPr>
              <w:t>biết:</w:t>
            </w:r>
          </w:p>
        </w:tc>
        <w:tc>
          <w:tcPr>
            <w:tcW w:w="776" w:type="dxa"/>
            <w:tcBorders>
              <w:bottom w:val="nil"/>
            </w:tcBorders>
          </w:tcPr>
          <w:p>
            <w:pPr>
              <w:pStyle w:val="TableParagraph"/>
              <w:rPr>
                <w:sz w:val="22"/>
              </w:rPr>
            </w:pPr>
          </w:p>
        </w:tc>
        <w:tc>
          <w:tcPr>
            <w:tcW w:w="886" w:type="dxa"/>
            <w:vMerge w:val="restart"/>
          </w:tcPr>
          <w:p>
            <w:pPr>
              <w:pStyle w:val="TableParagraph"/>
              <w:rPr>
                <w:sz w:val="24"/>
              </w:rPr>
            </w:pPr>
          </w:p>
        </w:tc>
        <w:tc>
          <w:tcPr>
            <w:tcW w:w="737" w:type="dxa"/>
            <w:vMerge w:val="restart"/>
          </w:tcPr>
          <w:p>
            <w:pPr>
              <w:pStyle w:val="TableParagraph"/>
              <w:rPr>
                <w:sz w:val="24"/>
              </w:rPr>
            </w:pPr>
          </w:p>
        </w:tc>
        <w:tc>
          <w:tcPr>
            <w:tcW w:w="737" w:type="dxa"/>
            <w:vMerge w:val="restart"/>
          </w:tcPr>
          <w:p>
            <w:pPr>
              <w:pStyle w:val="TableParagraph"/>
              <w:rPr>
                <w:sz w:val="24"/>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w:t>
            </w:r>
            <w:r>
              <w:rPr>
                <w:spacing w:val="-3"/>
                <w:sz w:val="24"/>
              </w:rPr>
              <w:t> </w:t>
            </w:r>
            <w:r>
              <w:rPr>
                <w:sz w:val="24"/>
              </w:rPr>
              <w:t>Nhận</w:t>
            </w:r>
            <w:r>
              <w:rPr>
                <w:spacing w:val="-1"/>
                <w:sz w:val="24"/>
              </w:rPr>
              <w:t> </w:t>
            </w:r>
            <w:r>
              <w:rPr>
                <w:sz w:val="24"/>
              </w:rPr>
              <w:t>biết</w:t>
            </w:r>
            <w:r>
              <w:rPr>
                <w:spacing w:val="-1"/>
                <w:sz w:val="24"/>
              </w:rPr>
              <w:t> </w:t>
            </w:r>
            <w:r>
              <w:rPr>
                <w:sz w:val="24"/>
              </w:rPr>
              <w:t>được</w:t>
            </w:r>
            <w:r>
              <w:rPr>
                <w:spacing w:val="-2"/>
                <w:sz w:val="24"/>
              </w:rPr>
              <w:t> </w:t>
            </w:r>
            <w:r>
              <w:rPr>
                <w:sz w:val="24"/>
              </w:rPr>
              <w:t>liên hệ về</w:t>
            </w:r>
            <w:r>
              <w:rPr>
                <w:spacing w:val="-2"/>
                <w:sz w:val="24"/>
              </w:rPr>
              <w:t> </w:t>
            </w:r>
            <w:r>
              <w:rPr>
                <w:sz w:val="24"/>
              </w:rPr>
              <w:t>độ</w:t>
            </w:r>
            <w:r>
              <w:rPr>
                <w:spacing w:val="-1"/>
                <w:sz w:val="24"/>
              </w:rPr>
              <w:t> </w:t>
            </w:r>
            <w:r>
              <w:rPr>
                <w:sz w:val="24"/>
              </w:rPr>
              <w:t>dài</w:t>
            </w:r>
            <w:r>
              <w:rPr>
                <w:spacing w:val="-1"/>
                <w:sz w:val="24"/>
              </w:rPr>
              <w:t> </w:t>
            </w:r>
            <w:r>
              <w:rPr>
                <w:sz w:val="24"/>
              </w:rPr>
              <w:t>của</w:t>
            </w:r>
            <w:r>
              <w:rPr>
                <w:spacing w:val="-1"/>
                <w:sz w:val="24"/>
              </w:rPr>
              <w:t> </w:t>
            </w:r>
            <w:r>
              <w:rPr>
                <w:spacing w:val="-5"/>
                <w:sz w:val="24"/>
              </w:rPr>
              <w:t>ba</w:t>
            </w:r>
          </w:p>
        </w:tc>
        <w:tc>
          <w:tcPr>
            <w:tcW w:w="776" w:type="dxa"/>
            <w:tcBorders>
              <w:top w:val="nil"/>
              <w:bottom w:val="nil"/>
            </w:tcBorders>
          </w:tcPr>
          <w:p>
            <w:pPr>
              <w:pStyle w:val="TableParagraph"/>
              <w:rPr>
                <w:sz w:val="24"/>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cạnh</w:t>
            </w:r>
            <w:r>
              <w:rPr>
                <w:spacing w:val="-1"/>
                <w:sz w:val="24"/>
              </w:rPr>
              <w:t> </w:t>
            </w:r>
            <w:r>
              <w:rPr>
                <w:sz w:val="24"/>
              </w:rPr>
              <w:t>trong</w:t>
            </w:r>
            <w:r>
              <w:rPr>
                <w:spacing w:val="-3"/>
                <w:sz w:val="24"/>
              </w:rPr>
              <w:t> </w:t>
            </w:r>
            <w:r>
              <w:rPr>
                <w:sz w:val="24"/>
              </w:rPr>
              <w:t>một</w:t>
            </w:r>
            <w:r>
              <w:rPr>
                <w:spacing w:val="-1"/>
                <w:sz w:val="24"/>
              </w:rPr>
              <w:t> </w:t>
            </w:r>
            <w:r>
              <w:rPr>
                <w:sz w:val="24"/>
              </w:rPr>
              <w:t>tam </w:t>
            </w:r>
            <w:r>
              <w:rPr>
                <w:spacing w:val="-4"/>
                <w:sz w:val="24"/>
              </w:rPr>
              <w:t>giác.</w:t>
            </w:r>
          </w:p>
        </w:tc>
        <w:tc>
          <w:tcPr>
            <w:tcW w:w="776" w:type="dxa"/>
            <w:tcBorders>
              <w:top w:val="nil"/>
              <w:bottom w:val="nil"/>
            </w:tcBorders>
          </w:tcPr>
          <w:p>
            <w:pPr>
              <w:pStyle w:val="TableParagraph"/>
              <w:rPr>
                <w:sz w:val="24"/>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w:t>
            </w:r>
            <w:r>
              <w:rPr>
                <w:spacing w:val="-1"/>
                <w:sz w:val="24"/>
              </w:rPr>
              <w:t> </w:t>
            </w:r>
            <w:r>
              <w:rPr>
                <w:sz w:val="24"/>
              </w:rPr>
              <w:t>Nhận</w:t>
            </w:r>
            <w:r>
              <w:rPr>
                <w:spacing w:val="-1"/>
                <w:sz w:val="24"/>
              </w:rPr>
              <w:t> </w:t>
            </w:r>
            <w:r>
              <w:rPr>
                <w:sz w:val="24"/>
              </w:rPr>
              <w:t>biết</w:t>
            </w:r>
            <w:r>
              <w:rPr>
                <w:spacing w:val="-1"/>
                <w:sz w:val="24"/>
              </w:rPr>
              <w:t> </w:t>
            </w:r>
            <w:r>
              <w:rPr>
                <w:sz w:val="24"/>
              </w:rPr>
              <w:t>được</w:t>
            </w:r>
            <w:r>
              <w:rPr>
                <w:spacing w:val="-1"/>
                <w:sz w:val="24"/>
              </w:rPr>
              <w:t> </w:t>
            </w:r>
            <w:r>
              <w:rPr>
                <w:sz w:val="24"/>
              </w:rPr>
              <w:t>khái</w:t>
            </w:r>
            <w:r>
              <w:rPr>
                <w:spacing w:val="-1"/>
                <w:sz w:val="24"/>
              </w:rPr>
              <w:t> </w:t>
            </w:r>
            <w:r>
              <w:rPr>
                <w:sz w:val="24"/>
              </w:rPr>
              <w:t>niệm</w:t>
            </w:r>
            <w:r>
              <w:rPr>
                <w:spacing w:val="-1"/>
                <w:sz w:val="24"/>
              </w:rPr>
              <w:t> </w:t>
            </w:r>
            <w:r>
              <w:rPr>
                <w:sz w:val="24"/>
              </w:rPr>
              <w:t>hai</w:t>
            </w:r>
            <w:r>
              <w:rPr>
                <w:spacing w:val="-1"/>
                <w:sz w:val="24"/>
              </w:rPr>
              <w:t> </w:t>
            </w:r>
            <w:r>
              <w:rPr>
                <w:sz w:val="24"/>
              </w:rPr>
              <w:t>tam </w:t>
            </w:r>
            <w:r>
              <w:rPr>
                <w:spacing w:val="-4"/>
                <w:sz w:val="24"/>
              </w:rPr>
              <w:t>giác</w:t>
            </w:r>
          </w:p>
        </w:tc>
        <w:tc>
          <w:tcPr>
            <w:tcW w:w="776" w:type="dxa"/>
            <w:tcBorders>
              <w:top w:val="nil"/>
              <w:bottom w:val="nil"/>
            </w:tcBorders>
          </w:tcPr>
          <w:p>
            <w:pPr>
              <w:pStyle w:val="TableParagraph"/>
              <w:rPr>
                <w:sz w:val="24"/>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bằng</w:t>
            </w:r>
            <w:r>
              <w:rPr>
                <w:spacing w:val="-6"/>
                <w:sz w:val="24"/>
              </w:rPr>
              <w:t> </w:t>
            </w:r>
            <w:r>
              <w:rPr>
                <w:spacing w:val="-2"/>
                <w:sz w:val="24"/>
              </w:rPr>
              <w:t>nhau.</w:t>
            </w:r>
          </w:p>
        </w:tc>
        <w:tc>
          <w:tcPr>
            <w:tcW w:w="776" w:type="dxa"/>
            <w:tcBorders>
              <w:top w:val="nil"/>
              <w:bottom w:val="nil"/>
            </w:tcBorders>
          </w:tcPr>
          <w:p>
            <w:pPr>
              <w:pStyle w:val="TableParagraph"/>
              <w:rPr>
                <w:sz w:val="24"/>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w:t>
            </w:r>
            <w:r>
              <w:rPr>
                <w:spacing w:val="69"/>
                <w:w w:val="150"/>
                <w:sz w:val="24"/>
              </w:rPr>
              <w:t> </w:t>
            </w:r>
            <w:r>
              <w:rPr>
                <w:sz w:val="24"/>
              </w:rPr>
              <w:t>Nhận</w:t>
            </w:r>
            <w:r>
              <w:rPr>
                <w:spacing w:val="70"/>
                <w:w w:val="150"/>
                <w:sz w:val="24"/>
              </w:rPr>
              <w:t> </w:t>
            </w:r>
            <w:r>
              <w:rPr>
                <w:sz w:val="24"/>
              </w:rPr>
              <w:t>biết</w:t>
            </w:r>
            <w:r>
              <w:rPr>
                <w:spacing w:val="71"/>
                <w:w w:val="150"/>
                <w:sz w:val="24"/>
              </w:rPr>
              <w:t> </w:t>
            </w:r>
            <w:r>
              <w:rPr>
                <w:sz w:val="24"/>
              </w:rPr>
              <w:t>được</w:t>
            </w:r>
            <w:r>
              <w:rPr>
                <w:spacing w:val="71"/>
                <w:w w:val="150"/>
                <w:sz w:val="24"/>
              </w:rPr>
              <w:t> </w:t>
            </w:r>
            <w:r>
              <w:rPr>
                <w:sz w:val="24"/>
              </w:rPr>
              <w:t>khái</w:t>
            </w:r>
            <w:r>
              <w:rPr>
                <w:spacing w:val="71"/>
                <w:w w:val="150"/>
                <w:sz w:val="24"/>
              </w:rPr>
              <w:t> </w:t>
            </w:r>
            <w:r>
              <w:rPr>
                <w:sz w:val="24"/>
              </w:rPr>
              <w:t>niệm:</w:t>
            </w:r>
            <w:r>
              <w:rPr>
                <w:spacing w:val="71"/>
                <w:w w:val="150"/>
                <w:sz w:val="24"/>
              </w:rPr>
              <w:t> </w:t>
            </w:r>
            <w:r>
              <w:rPr>
                <w:spacing w:val="-4"/>
                <w:sz w:val="24"/>
              </w:rPr>
              <w:t>đường</w:t>
            </w:r>
          </w:p>
        </w:tc>
        <w:tc>
          <w:tcPr>
            <w:tcW w:w="776" w:type="dxa"/>
            <w:tcBorders>
              <w:top w:val="nil"/>
              <w:bottom w:val="nil"/>
            </w:tcBorders>
          </w:tcPr>
          <w:p>
            <w:pPr>
              <w:pStyle w:val="TableParagraph"/>
              <w:rPr>
                <w:sz w:val="24"/>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vuông</w:t>
            </w:r>
            <w:r>
              <w:rPr>
                <w:spacing w:val="42"/>
                <w:sz w:val="24"/>
              </w:rPr>
              <w:t> </w:t>
            </w:r>
            <w:r>
              <w:rPr>
                <w:sz w:val="24"/>
              </w:rPr>
              <w:t>góc</w:t>
            </w:r>
            <w:r>
              <w:rPr>
                <w:spacing w:val="41"/>
                <w:sz w:val="24"/>
              </w:rPr>
              <w:t> </w:t>
            </w:r>
            <w:r>
              <w:rPr>
                <w:sz w:val="24"/>
              </w:rPr>
              <w:t>và</w:t>
            </w:r>
            <w:r>
              <w:rPr>
                <w:spacing w:val="41"/>
                <w:sz w:val="24"/>
              </w:rPr>
              <w:t> </w:t>
            </w:r>
            <w:r>
              <w:rPr>
                <w:sz w:val="24"/>
              </w:rPr>
              <w:t>đường</w:t>
            </w:r>
            <w:r>
              <w:rPr>
                <w:spacing w:val="40"/>
                <w:sz w:val="24"/>
              </w:rPr>
              <w:t> </w:t>
            </w:r>
            <w:r>
              <w:rPr>
                <w:sz w:val="24"/>
              </w:rPr>
              <w:t>xiên;</w:t>
            </w:r>
            <w:r>
              <w:rPr>
                <w:spacing w:val="42"/>
                <w:sz w:val="24"/>
              </w:rPr>
              <w:t> </w:t>
            </w:r>
            <w:r>
              <w:rPr>
                <w:sz w:val="24"/>
              </w:rPr>
              <w:t>khoảng</w:t>
            </w:r>
            <w:r>
              <w:rPr>
                <w:spacing w:val="40"/>
                <w:sz w:val="24"/>
              </w:rPr>
              <w:t> </w:t>
            </w:r>
            <w:r>
              <w:rPr>
                <w:spacing w:val="-4"/>
                <w:sz w:val="24"/>
              </w:rPr>
              <w:t>cách</w:t>
            </w:r>
          </w:p>
        </w:tc>
        <w:tc>
          <w:tcPr>
            <w:tcW w:w="776" w:type="dxa"/>
            <w:tcBorders>
              <w:top w:val="nil"/>
              <w:bottom w:val="nil"/>
            </w:tcBorders>
          </w:tcPr>
          <w:p>
            <w:pPr>
              <w:pStyle w:val="TableParagraph"/>
              <w:spacing w:before="17"/>
              <w:ind w:left="200" w:right="189"/>
              <w:jc w:val="center"/>
              <w:rPr>
                <w:b/>
                <w:sz w:val="24"/>
              </w:rPr>
            </w:pPr>
            <w:r>
              <w:rPr>
                <w:b/>
                <w:spacing w:val="-10"/>
                <w:sz w:val="24"/>
              </w:rPr>
              <w:t>6</w:t>
            </w: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từ</w:t>
            </w:r>
            <w:r>
              <w:rPr>
                <w:spacing w:val="-2"/>
                <w:sz w:val="24"/>
              </w:rPr>
              <w:t> </w:t>
            </w:r>
            <w:r>
              <w:rPr>
                <w:sz w:val="24"/>
              </w:rPr>
              <w:t>một điểm</w:t>
            </w:r>
            <w:r>
              <w:rPr>
                <w:spacing w:val="-1"/>
                <w:sz w:val="24"/>
              </w:rPr>
              <w:t> </w:t>
            </w:r>
            <w:r>
              <w:rPr>
                <w:sz w:val="24"/>
              </w:rPr>
              <w:t>đến</w:t>
            </w:r>
            <w:r>
              <w:rPr>
                <w:spacing w:val="-1"/>
                <w:sz w:val="24"/>
              </w:rPr>
              <w:t> </w:t>
            </w:r>
            <w:r>
              <w:rPr>
                <w:sz w:val="24"/>
              </w:rPr>
              <w:t>một đường</w:t>
            </w:r>
            <w:r>
              <w:rPr>
                <w:spacing w:val="-3"/>
                <w:sz w:val="24"/>
              </w:rPr>
              <w:t> </w:t>
            </w:r>
            <w:r>
              <w:rPr>
                <w:spacing w:val="-2"/>
                <w:sz w:val="24"/>
              </w:rPr>
              <w:t>thẳng.</w:t>
            </w:r>
          </w:p>
        </w:tc>
        <w:tc>
          <w:tcPr>
            <w:tcW w:w="776" w:type="dxa"/>
            <w:tcBorders>
              <w:top w:val="nil"/>
              <w:bottom w:val="nil"/>
            </w:tcBorders>
          </w:tcPr>
          <w:p>
            <w:pPr>
              <w:pStyle w:val="TableParagraph"/>
              <w:spacing w:before="17"/>
              <w:ind w:left="197" w:right="192"/>
              <w:jc w:val="center"/>
              <w:rPr>
                <w:b/>
                <w:sz w:val="24"/>
              </w:rPr>
            </w:pPr>
            <w:r>
              <w:rPr>
                <w:b/>
                <w:spacing w:val="-5"/>
                <w:sz w:val="24"/>
              </w:rPr>
              <w:t>TN</w:t>
            </w: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3"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spacing w:before="22"/>
              <w:ind w:left="109"/>
              <w:rPr>
                <w:b/>
                <w:i/>
                <w:sz w:val="24"/>
              </w:rPr>
            </w:pPr>
            <w:r>
              <w:rPr>
                <w:b/>
                <w:i/>
                <w:sz w:val="24"/>
              </w:rPr>
              <w:t>Tam</w:t>
            </w:r>
            <w:r>
              <w:rPr>
                <w:b/>
                <w:i/>
                <w:spacing w:val="1"/>
                <w:sz w:val="24"/>
              </w:rPr>
              <w:t> </w:t>
            </w:r>
            <w:r>
              <w:rPr>
                <w:b/>
                <w:i/>
                <w:spacing w:val="-2"/>
                <w:sz w:val="24"/>
              </w:rPr>
              <w:t>giác.</w:t>
            </w:r>
          </w:p>
        </w:tc>
        <w:tc>
          <w:tcPr>
            <w:tcW w:w="4246" w:type="dxa"/>
            <w:tcBorders>
              <w:top w:val="nil"/>
              <w:bottom w:val="nil"/>
            </w:tcBorders>
          </w:tcPr>
          <w:p>
            <w:pPr>
              <w:pStyle w:val="TableParagraph"/>
              <w:spacing w:before="17"/>
              <w:ind w:left="106"/>
              <w:rPr>
                <w:sz w:val="24"/>
              </w:rPr>
            </w:pPr>
            <w:r>
              <w:rPr>
                <w:sz w:val="24"/>
              </w:rPr>
              <w:t>–</w:t>
            </w:r>
            <w:r>
              <w:rPr>
                <w:spacing w:val="-3"/>
                <w:sz w:val="24"/>
              </w:rPr>
              <w:t> </w:t>
            </w:r>
            <w:r>
              <w:rPr>
                <w:sz w:val="24"/>
              </w:rPr>
              <w:t>Nhận</w:t>
            </w:r>
            <w:r>
              <w:rPr>
                <w:spacing w:val="-1"/>
                <w:sz w:val="24"/>
              </w:rPr>
              <w:t> </w:t>
            </w:r>
            <w:r>
              <w:rPr>
                <w:sz w:val="24"/>
              </w:rPr>
              <w:t>biết</w:t>
            </w:r>
            <w:r>
              <w:rPr>
                <w:spacing w:val="-1"/>
                <w:sz w:val="24"/>
              </w:rPr>
              <w:t> </w:t>
            </w:r>
            <w:r>
              <w:rPr>
                <w:sz w:val="24"/>
              </w:rPr>
              <w:t>được</w:t>
            </w:r>
            <w:r>
              <w:rPr>
                <w:spacing w:val="-1"/>
                <w:sz w:val="24"/>
              </w:rPr>
              <w:t> </w:t>
            </w:r>
            <w:r>
              <w:rPr>
                <w:sz w:val="24"/>
              </w:rPr>
              <w:t>đường</w:t>
            </w:r>
            <w:r>
              <w:rPr>
                <w:spacing w:val="-1"/>
                <w:sz w:val="24"/>
              </w:rPr>
              <w:t> </w:t>
            </w:r>
            <w:r>
              <w:rPr>
                <w:sz w:val="24"/>
              </w:rPr>
              <w:t>trung</w:t>
            </w:r>
            <w:r>
              <w:rPr>
                <w:spacing w:val="-4"/>
                <w:sz w:val="24"/>
              </w:rPr>
              <w:t> </w:t>
            </w:r>
            <w:r>
              <w:rPr>
                <w:sz w:val="24"/>
              </w:rPr>
              <w:t>trực</w:t>
            </w:r>
            <w:r>
              <w:rPr>
                <w:spacing w:val="-1"/>
                <w:sz w:val="24"/>
              </w:rPr>
              <w:t> </w:t>
            </w:r>
            <w:r>
              <w:rPr>
                <w:spacing w:val="-5"/>
                <w:sz w:val="24"/>
              </w:rPr>
              <w:t>của</w:t>
            </w:r>
          </w:p>
        </w:tc>
        <w:tc>
          <w:tcPr>
            <w:tcW w:w="776" w:type="dxa"/>
            <w:tcBorders>
              <w:top w:val="nil"/>
              <w:bottom w:val="nil"/>
            </w:tcBorders>
          </w:tcPr>
          <w:p>
            <w:pPr>
              <w:pStyle w:val="TableParagraph"/>
              <w:rPr>
                <w:sz w:val="24"/>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spacing w:before="20"/>
              <w:ind w:left="109"/>
              <w:rPr>
                <w:b/>
                <w:i/>
                <w:sz w:val="24"/>
              </w:rPr>
            </w:pPr>
            <w:r>
              <w:rPr>
                <w:b/>
                <w:i/>
                <w:sz w:val="24"/>
              </w:rPr>
              <w:t>Tam</w:t>
            </w:r>
            <w:r>
              <w:rPr>
                <w:b/>
                <w:i/>
                <w:spacing w:val="1"/>
                <w:sz w:val="24"/>
              </w:rPr>
              <w:t> </w:t>
            </w:r>
            <w:r>
              <w:rPr>
                <w:b/>
                <w:i/>
                <w:spacing w:val="-4"/>
                <w:sz w:val="24"/>
              </w:rPr>
              <w:t>giác</w:t>
            </w:r>
          </w:p>
        </w:tc>
        <w:tc>
          <w:tcPr>
            <w:tcW w:w="4246" w:type="dxa"/>
            <w:tcBorders>
              <w:top w:val="nil"/>
              <w:bottom w:val="nil"/>
            </w:tcBorders>
          </w:tcPr>
          <w:p>
            <w:pPr>
              <w:pStyle w:val="TableParagraph"/>
              <w:spacing w:before="15"/>
              <w:ind w:left="106"/>
              <w:rPr>
                <w:sz w:val="24"/>
              </w:rPr>
            </w:pPr>
            <w:r>
              <w:rPr>
                <w:sz w:val="24"/>
              </w:rPr>
              <w:t>một</w:t>
            </w:r>
            <w:r>
              <w:rPr>
                <w:spacing w:val="-3"/>
                <w:sz w:val="24"/>
              </w:rPr>
              <w:t> </w:t>
            </w:r>
            <w:r>
              <w:rPr>
                <w:sz w:val="24"/>
              </w:rPr>
              <w:t>đoạn thẳng</w:t>
            </w:r>
            <w:r>
              <w:rPr>
                <w:spacing w:val="-3"/>
                <w:sz w:val="24"/>
              </w:rPr>
              <w:t> </w:t>
            </w:r>
            <w:r>
              <w:rPr>
                <w:sz w:val="24"/>
              </w:rPr>
              <w:t>và</w:t>
            </w:r>
            <w:r>
              <w:rPr>
                <w:spacing w:val="-1"/>
                <w:sz w:val="24"/>
              </w:rPr>
              <w:t> </w:t>
            </w:r>
            <w:r>
              <w:rPr>
                <w:sz w:val="24"/>
              </w:rPr>
              <w:t>tính</w:t>
            </w:r>
            <w:r>
              <w:rPr>
                <w:spacing w:val="-1"/>
                <w:sz w:val="24"/>
              </w:rPr>
              <w:t> </w:t>
            </w:r>
            <w:r>
              <w:rPr>
                <w:sz w:val="24"/>
              </w:rPr>
              <w:t>chất cơ bản </w:t>
            </w:r>
            <w:r>
              <w:rPr>
                <w:spacing w:val="-5"/>
                <w:sz w:val="24"/>
              </w:rPr>
              <w:t>của</w:t>
            </w:r>
          </w:p>
        </w:tc>
        <w:tc>
          <w:tcPr>
            <w:tcW w:w="776" w:type="dxa"/>
            <w:tcBorders>
              <w:top w:val="nil"/>
              <w:bottom w:val="nil"/>
            </w:tcBorders>
          </w:tcPr>
          <w:p>
            <w:pPr>
              <w:pStyle w:val="TableParagraph"/>
              <w:rPr>
                <w:sz w:val="24"/>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1671" w:hRule="atLeast"/>
        </w:trPr>
        <w:tc>
          <w:tcPr>
            <w:tcW w:w="550" w:type="dxa"/>
            <w:vMerge w:val="restart"/>
            <w:tcBorders>
              <w:top w:val="nil"/>
              <w:bottom w:val="nil"/>
            </w:tcBorders>
          </w:tcPr>
          <w:p>
            <w:pPr>
              <w:pStyle w:val="TableParagraph"/>
              <w:rPr>
                <w:sz w:val="24"/>
              </w:rPr>
            </w:pPr>
          </w:p>
        </w:tc>
        <w:tc>
          <w:tcPr>
            <w:tcW w:w="795" w:type="dxa"/>
            <w:vMerge w:val="restart"/>
            <w:tcBorders>
              <w:top w:val="nil"/>
              <w:bottom w:val="nil"/>
            </w:tcBorders>
          </w:tcPr>
          <w:p>
            <w:pPr>
              <w:pStyle w:val="TableParagraph"/>
              <w:spacing w:line="288" w:lineRule="auto" w:before="185"/>
              <w:ind w:left="130" w:right="119"/>
              <w:jc w:val="center"/>
              <w:rPr>
                <w:b/>
                <w:sz w:val="24"/>
              </w:rPr>
            </w:pPr>
            <w:r>
              <w:rPr>
                <w:b/>
                <w:spacing w:val="-4"/>
                <w:sz w:val="24"/>
              </w:rPr>
              <w:t>Các hình hình học </w:t>
            </w:r>
            <w:r>
              <w:rPr>
                <w:b/>
                <w:spacing w:val="-6"/>
                <w:sz w:val="24"/>
              </w:rPr>
              <w:t>cơ </w:t>
            </w:r>
            <w:r>
              <w:rPr>
                <w:b/>
                <w:spacing w:val="-4"/>
                <w:sz w:val="24"/>
              </w:rPr>
              <w:t>bản</w:t>
            </w:r>
          </w:p>
        </w:tc>
        <w:tc>
          <w:tcPr>
            <w:tcW w:w="1316" w:type="dxa"/>
            <w:vMerge w:val="restart"/>
            <w:tcBorders>
              <w:top w:val="nil"/>
              <w:bottom w:val="nil"/>
            </w:tcBorders>
          </w:tcPr>
          <w:p>
            <w:pPr>
              <w:pStyle w:val="TableParagraph"/>
              <w:spacing w:line="288" w:lineRule="auto" w:before="20"/>
              <w:ind w:left="109" w:right="100"/>
              <w:rPr>
                <w:b/>
                <w:i/>
                <w:sz w:val="24"/>
              </w:rPr>
            </w:pPr>
            <w:r>
              <w:rPr>
                <w:b/>
                <w:i/>
                <w:spacing w:val="-4"/>
                <w:sz w:val="24"/>
              </w:rPr>
              <w:t>bằng</w:t>
            </w:r>
            <w:r>
              <w:rPr>
                <w:b/>
                <w:i/>
                <w:spacing w:val="40"/>
                <w:sz w:val="24"/>
              </w:rPr>
              <w:t> </w:t>
            </w:r>
            <w:r>
              <w:rPr>
                <w:b/>
                <w:i/>
                <w:sz w:val="24"/>
              </w:rPr>
              <w:t>nhau.</w:t>
            </w:r>
            <w:r>
              <w:rPr>
                <w:b/>
                <w:i/>
                <w:spacing w:val="-15"/>
                <w:sz w:val="24"/>
              </w:rPr>
              <w:t> </w:t>
            </w:r>
            <w:r>
              <w:rPr>
                <w:b/>
                <w:i/>
                <w:sz w:val="24"/>
              </w:rPr>
              <w:t>Tam giác cân.</w:t>
            </w:r>
          </w:p>
          <w:p>
            <w:pPr>
              <w:pStyle w:val="TableParagraph"/>
              <w:spacing w:line="288" w:lineRule="auto"/>
              <w:ind w:left="109" w:right="146"/>
              <w:rPr>
                <w:b/>
                <w:i/>
                <w:sz w:val="24"/>
              </w:rPr>
            </w:pPr>
            <w:r>
              <w:rPr>
                <w:b/>
                <w:i/>
                <w:sz w:val="24"/>
              </w:rPr>
              <w:t>Quan</w:t>
            </w:r>
            <w:r>
              <w:rPr>
                <w:b/>
                <w:i/>
                <w:spacing w:val="-15"/>
                <w:sz w:val="24"/>
              </w:rPr>
              <w:t> </w:t>
            </w:r>
            <w:r>
              <w:rPr>
                <w:b/>
                <w:i/>
                <w:sz w:val="24"/>
              </w:rPr>
              <w:t>hệ</w:t>
            </w:r>
            <w:r>
              <w:rPr>
                <w:b/>
                <w:i/>
                <w:sz w:val="24"/>
              </w:rPr>
              <w:t> </w:t>
            </w:r>
            <w:r>
              <w:rPr>
                <w:b/>
                <w:i/>
                <w:spacing w:val="-4"/>
                <w:sz w:val="24"/>
              </w:rPr>
              <w:t>giữa </w:t>
            </w:r>
            <w:r>
              <w:rPr>
                <w:b/>
                <w:i/>
                <w:spacing w:val="-2"/>
                <w:sz w:val="24"/>
              </w:rPr>
              <w:t>đường</w:t>
            </w:r>
          </w:p>
          <w:p>
            <w:pPr>
              <w:pStyle w:val="TableParagraph"/>
              <w:ind w:left="109"/>
              <w:rPr>
                <w:b/>
                <w:i/>
                <w:sz w:val="24"/>
              </w:rPr>
            </w:pPr>
            <w:r>
              <w:rPr>
                <w:b/>
                <w:i/>
                <w:sz w:val="24"/>
              </w:rPr>
              <w:t>vuông</w:t>
            </w:r>
            <w:r>
              <w:rPr>
                <w:b/>
                <w:i/>
                <w:spacing w:val="-2"/>
                <w:sz w:val="24"/>
              </w:rPr>
              <w:t> </w:t>
            </w:r>
            <w:r>
              <w:rPr>
                <w:b/>
                <w:i/>
                <w:spacing w:val="-5"/>
                <w:sz w:val="24"/>
              </w:rPr>
              <w:t>góc</w:t>
            </w:r>
          </w:p>
        </w:tc>
        <w:tc>
          <w:tcPr>
            <w:tcW w:w="4246" w:type="dxa"/>
            <w:tcBorders>
              <w:top w:val="nil"/>
            </w:tcBorders>
          </w:tcPr>
          <w:p>
            <w:pPr>
              <w:pStyle w:val="TableParagraph"/>
              <w:spacing w:before="15"/>
              <w:ind w:left="105"/>
              <w:rPr>
                <w:sz w:val="24"/>
              </w:rPr>
            </w:pPr>
            <w:r>
              <w:rPr>
                <w:sz w:val="24"/>
              </w:rPr>
              <w:t>đường</w:t>
            </w:r>
            <w:r>
              <w:rPr>
                <w:spacing w:val="-3"/>
                <w:sz w:val="24"/>
              </w:rPr>
              <w:t> </w:t>
            </w:r>
            <w:r>
              <w:rPr>
                <w:sz w:val="24"/>
              </w:rPr>
              <w:t>trung</w:t>
            </w:r>
            <w:r>
              <w:rPr>
                <w:spacing w:val="-3"/>
                <w:sz w:val="24"/>
              </w:rPr>
              <w:t> </w:t>
            </w:r>
            <w:r>
              <w:rPr>
                <w:spacing w:val="-2"/>
                <w:sz w:val="24"/>
              </w:rPr>
              <w:t>trực.</w:t>
            </w:r>
          </w:p>
          <w:p>
            <w:pPr>
              <w:pStyle w:val="TableParagraph"/>
              <w:spacing w:line="330" w:lineRule="atLeast" w:before="1"/>
              <w:ind w:left="106"/>
              <w:rPr>
                <w:sz w:val="24"/>
              </w:rPr>
            </w:pPr>
            <w:r>
              <w:rPr>
                <w:spacing w:val="-4"/>
                <w:sz w:val="24"/>
              </w:rPr>
              <w:t>–</w:t>
            </w:r>
            <w:r>
              <w:rPr>
                <w:spacing w:val="-10"/>
                <w:sz w:val="24"/>
              </w:rPr>
              <w:t> </w:t>
            </w:r>
            <w:r>
              <w:rPr>
                <w:spacing w:val="-4"/>
                <w:sz w:val="24"/>
              </w:rPr>
              <w:t>Nhận</w:t>
            </w:r>
            <w:r>
              <w:rPr>
                <w:spacing w:val="-10"/>
                <w:sz w:val="24"/>
              </w:rPr>
              <w:t> </w:t>
            </w:r>
            <w:r>
              <w:rPr>
                <w:spacing w:val="-4"/>
                <w:sz w:val="24"/>
              </w:rPr>
              <w:t>biết</w:t>
            </w:r>
            <w:r>
              <w:rPr>
                <w:spacing w:val="-7"/>
                <w:sz w:val="24"/>
              </w:rPr>
              <w:t> </w:t>
            </w:r>
            <w:r>
              <w:rPr>
                <w:spacing w:val="-4"/>
                <w:sz w:val="24"/>
              </w:rPr>
              <w:t>được:</w:t>
            </w:r>
            <w:r>
              <w:rPr>
                <w:spacing w:val="-7"/>
                <w:sz w:val="24"/>
              </w:rPr>
              <w:t> </w:t>
            </w:r>
            <w:r>
              <w:rPr>
                <w:spacing w:val="-4"/>
                <w:sz w:val="24"/>
              </w:rPr>
              <w:t>các</w:t>
            </w:r>
            <w:r>
              <w:rPr>
                <w:spacing w:val="-9"/>
                <w:sz w:val="24"/>
              </w:rPr>
              <w:t> </w:t>
            </w:r>
            <w:r>
              <w:rPr>
                <w:spacing w:val="-4"/>
                <w:sz w:val="24"/>
              </w:rPr>
              <w:t>đường</w:t>
            </w:r>
            <w:r>
              <w:rPr>
                <w:spacing w:val="-12"/>
                <w:sz w:val="24"/>
              </w:rPr>
              <w:t> </w:t>
            </w:r>
            <w:r>
              <w:rPr>
                <w:spacing w:val="-4"/>
                <w:sz w:val="24"/>
              </w:rPr>
              <w:t>đặc</w:t>
            </w:r>
            <w:r>
              <w:rPr>
                <w:spacing w:val="-11"/>
                <w:sz w:val="24"/>
              </w:rPr>
              <w:t> </w:t>
            </w:r>
            <w:r>
              <w:rPr>
                <w:spacing w:val="-4"/>
                <w:sz w:val="24"/>
              </w:rPr>
              <w:t>biệt</w:t>
            </w:r>
            <w:r>
              <w:rPr>
                <w:spacing w:val="-7"/>
                <w:sz w:val="24"/>
              </w:rPr>
              <w:t> </w:t>
            </w:r>
            <w:r>
              <w:rPr>
                <w:spacing w:val="-4"/>
                <w:sz w:val="24"/>
              </w:rPr>
              <w:t>trong </w:t>
            </w:r>
            <w:r>
              <w:rPr>
                <w:sz w:val="24"/>
              </w:rPr>
              <w:t>tam giác</w:t>
            </w:r>
            <w:r>
              <w:rPr>
                <w:spacing w:val="-3"/>
                <w:sz w:val="24"/>
              </w:rPr>
              <w:t> </w:t>
            </w:r>
            <w:r>
              <w:rPr>
                <w:sz w:val="24"/>
              </w:rPr>
              <w:t>(đường</w:t>
            </w:r>
            <w:r>
              <w:rPr>
                <w:spacing w:val="-6"/>
                <w:sz w:val="24"/>
              </w:rPr>
              <w:t> </w:t>
            </w:r>
            <w:r>
              <w:rPr>
                <w:sz w:val="24"/>
              </w:rPr>
              <w:t>trung</w:t>
            </w:r>
            <w:r>
              <w:rPr>
                <w:spacing w:val="-6"/>
                <w:sz w:val="24"/>
              </w:rPr>
              <w:t> </w:t>
            </w:r>
            <w:r>
              <w:rPr>
                <w:sz w:val="24"/>
              </w:rPr>
              <w:t>tuyến,</w:t>
            </w:r>
            <w:r>
              <w:rPr>
                <w:spacing w:val="-2"/>
                <w:sz w:val="24"/>
              </w:rPr>
              <w:t> </w:t>
            </w:r>
            <w:r>
              <w:rPr>
                <w:sz w:val="24"/>
              </w:rPr>
              <w:t>đường</w:t>
            </w:r>
            <w:r>
              <w:rPr>
                <w:spacing w:val="-2"/>
                <w:sz w:val="24"/>
              </w:rPr>
              <w:t> </w:t>
            </w:r>
            <w:r>
              <w:rPr>
                <w:sz w:val="24"/>
              </w:rPr>
              <w:t>cao, đường</w:t>
            </w:r>
            <w:r>
              <w:rPr>
                <w:spacing w:val="-2"/>
                <w:sz w:val="24"/>
              </w:rPr>
              <w:t> </w:t>
            </w:r>
            <w:r>
              <w:rPr>
                <w:sz w:val="24"/>
              </w:rPr>
              <w:t>phân giác, đường</w:t>
            </w:r>
            <w:r>
              <w:rPr>
                <w:spacing w:val="-2"/>
                <w:sz w:val="24"/>
              </w:rPr>
              <w:t> </w:t>
            </w:r>
            <w:r>
              <w:rPr>
                <w:sz w:val="24"/>
              </w:rPr>
              <w:t>trung</w:t>
            </w:r>
            <w:r>
              <w:rPr>
                <w:spacing w:val="-4"/>
                <w:sz w:val="24"/>
              </w:rPr>
              <w:t> </w:t>
            </w:r>
            <w:r>
              <w:rPr>
                <w:sz w:val="24"/>
              </w:rPr>
              <w:t>trực); sự đồng quy của các đường đặc biệt</w:t>
            </w:r>
          </w:p>
        </w:tc>
        <w:tc>
          <w:tcPr>
            <w:tcW w:w="776" w:type="dxa"/>
            <w:tcBorders>
              <w:top w:val="nil"/>
            </w:tcBorders>
          </w:tcPr>
          <w:p>
            <w:pPr>
              <w:pStyle w:val="TableParagraph"/>
              <w:rPr>
                <w:sz w:val="24"/>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631" w:hRule="atLeast"/>
        </w:trPr>
        <w:tc>
          <w:tcPr>
            <w:tcW w:w="550" w:type="dxa"/>
            <w:vMerge/>
            <w:tcBorders>
              <w:top w:val="nil"/>
              <w:bottom w:val="nil"/>
            </w:tcBorders>
          </w:tcPr>
          <w:p>
            <w:pPr>
              <w:rPr>
                <w:sz w:val="2"/>
                <w:szCs w:val="2"/>
              </w:rPr>
            </w:pPr>
          </w:p>
        </w:tc>
        <w:tc>
          <w:tcPr>
            <w:tcW w:w="795" w:type="dxa"/>
            <w:vMerge/>
            <w:tcBorders>
              <w:top w:val="nil"/>
              <w:bottom w:val="nil"/>
            </w:tcBorders>
          </w:tcPr>
          <w:p>
            <w:pPr>
              <w:rPr>
                <w:sz w:val="2"/>
                <w:szCs w:val="2"/>
              </w:rPr>
            </w:pPr>
          </w:p>
        </w:tc>
        <w:tc>
          <w:tcPr>
            <w:tcW w:w="1316" w:type="dxa"/>
            <w:vMerge/>
            <w:tcBorders>
              <w:top w:val="nil"/>
              <w:bottom w:val="nil"/>
            </w:tcBorders>
          </w:tcPr>
          <w:p>
            <w:pPr>
              <w:rPr>
                <w:sz w:val="2"/>
                <w:szCs w:val="2"/>
              </w:rPr>
            </w:pPr>
          </w:p>
        </w:tc>
        <w:tc>
          <w:tcPr>
            <w:tcW w:w="4246" w:type="dxa"/>
            <w:tcBorders>
              <w:bottom w:val="nil"/>
            </w:tcBorders>
          </w:tcPr>
          <w:p>
            <w:pPr>
              <w:pStyle w:val="TableParagraph"/>
              <w:spacing w:line="275" w:lineRule="exact"/>
              <w:ind w:left="106"/>
              <w:rPr>
                <w:b/>
                <w:i/>
                <w:sz w:val="24"/>
              </w:rPr>
            </w:pPr>
            <w:r>
              <w:rPr>
                <w:b/>
                <w:i/>
                <w:spacing w:val="-8"/>
                <w:sz w:val="24"/>
              </w:rPr>
              <w:t>Thông</w:t>
            </w:r>
            <w:r>
              <w:rPr>
                <w:b/>
                <w:i/>
                <w:spacing w:val="-11"/>
                <w:sz w:val="24"/>
              </w:rPr>
              <w:t> </w:t>
            </w:r>
            <w:r>
              <w:rPr>
                <w:b/>
                <w:i/>
                <w:spacing w:val="-2"/>
                <w:sz w:val="24"/>
              </w:rPr>
              <w:t>hiểu:</w:t>
            </w:r>
          </w:p>
          <w:p>
            <w:pPr>
              <w:pStyle w:val="TableParagraph"/>
              <w:spacing w:before="55"/>
              <w:ind w:left="106"/>
              <w:rPr>
                <w:sz w:val="24"/>
              </w:rPr>
            </w:pPr>
            <w:r>
              <w:rPr>
                <w:sz w:val="24"/>
              </w:rPr>
              <w:t>–</w:t>
            </w:r>
            <w:r>
              <w:rPr>
                <w:spacing w:val="-1"/>
                <w:sz w:val="24"/>
              </w:rPr>
              <w:t> </w:t>
            </w:r>
            <w:r>
              <w:rPr>
                <w:sz w:val="24"/>
              </w:rPr>
              <w:t>Giải</w:t>
            </w:r>
            <w:r>
              <w:rPr>
                <w:spacing w:val="-1"/>
                <w:sz w:val="24"/>
              </w:rPr>
              <w:t> </w:t>
            </w:r>
            <w:r>
              <w:rPr>
                <w:sz w:val="24"/>
              </w:rPr>
              <w:t>thích được</w:t>
            </w:r>
            <w:r>
              <w:rPr>
                <w:spacing w:val="-2"/>
                <w:sz w:val="24"/>
              </w:rPr>
              <w:t> </w:t>
            </w:r>
            <w:r>
              <w:rPr>
                <w:sz w:val="24"/>
              </w:rPr>
              <w:t>định</w:t>
            </w:r>
            <w:r>
              <w:rPr>
                <w:spacing w:val="-1"/>
                <w:sz w:val="24"/>
              </w:rPr>
              <w:t> </w:t>
            </w:r>
            <w:r>
              <w:rPr>
                <w:sz w:val="24"/>
              </w:rPr>
              <w:t>lí về</w:t>
            </w:r>
            <w:r>
              <w:rPr>
                <w:spacing w:val="-2"/>
                <w:sz w:val="24"/>
              </w:rPr>
              <w:t> </w:t>
            </w:r>
            <w:r>
              <w:rPr>
                <w:sz w:val="24"/>
              </w:rPr>
              <w:t>tổng</w:t>
            </w:r>
            <w:r>
              <w:rPr>
                <w:spacing w:val="-1"/>
                <w:sz w:val="24"/>
              </w:rPr>
              <w:t> </w:t>
            </w:r>
            <w:r>
              <w:rPr>
                <w:sz w:val="24"/>
              </w:rPr>
              <w:t>các</w:t>
            </w:r>
            <w:r>
              <w:rPr>
                <w:spacing w:val="1"/>
                <w:sz w:val="24"/>
              </w:rPr>
              <w:t> </w:t>
            </w:r>
            <w:r>
              <w:rPr>
                <w:spacing w:val="-5"/>
                <w:sz w:val="24"/>
              </w:rPr>
              <w:t>góc</w:t>
            </w:r>
          </w:p>
        </w:tc>
        <w:tc>
          <w:tcPr>
            <w:tcW w:w="776" w:type="dxa"/>
            <w:vMerge w:val="restart"/>
          </w:tcPr>
          <w:p>
            <w:pPr>
              <w:pStyle w:val="TableParagraph"/>
              <w:rPr>
                <w:sz w:val="24"/>
              </w:rPr>
            </w:pPr>
          </w:p>
        </w:tc>
        <w:tc>
          <w:tcPr>
            <w:tcW w:w="886" w:type="dxa"/>
            <w:tcBorders>
              <w:bottom w:val="nil"/>
            </w:tcBorders>
          </w:tcPr>
          <w:p>
            <w:pPr>
              <w:pStyle w:val="TableParagraph"/>
              <w:rPr>
                <w:sz w:val="24"/>
              </w:rPr>
            </w:pPr>
          </w:p>
        </w:tc>
        <w:tc>
          <w:tcPr>
            <w:tcW w:w="737" w:type="dxa"/>
            <w:vMerge w:val="restart"/>
          </w:tcPr>
          <w:p>
            <w:pPr>
              <w:pStyle w:val="TableParagraph"/>
              <w:rPr>
                <w:sz w:val="24"/>
              </w:rPr>
            </w:pPr>
          </w:p>
        </w:tc>
        <w:tc>
          <w:tcPr>
            <w:tcW w:w="737" w:type="dxa"/>
            <w:vMerge w:val="restart"/>
          </w:tcPr>
          <w:p>
            <w:pPr>
              <w:pStyle w:val="TableParagraph"/>
              <w:rPr>
                <w:sz w:val="24"/>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spacing w:before="15"/>
              <w:ind w:left="109"/>
              <w:rPr>
                <w:b/>
                <w:i/>
                <w:sz w:val="24"/>
              </w:rPr>
            </w:pPr>
            <w:r>
              <w:rPr>
                <w:b/>
                <w:i/>
                <w:sz w:val="24"/>
              </w:rPr>
              <w:t>và</w:t>
            </w:r>
            <w:r>
              <w:rPr>
                <w:b/>
                <w:i/>
                <w:spacing w:val="-1"/>
                <w:sz w:val="24"/>
              </w:rPr>
              <w:t> </w:t>
            </w:r>
            <w:r>
              <w:rPr>
                <w:b/>
                <w:i/>
                <w:spacing w:val="-2"/>
                <w:sz w:val="24"/>
              </w:rPr>
              <w:t>đường</w:t>
            </w:r>
          </w:p>
        </w:tc>
        <w:tc>
          <w:tcPr>
            <w:tcW w:w="4246" w:type="dxa"/>
            <w:tcBorders>
              <w:top w:val="nil"/>
              <w:bottom w:val="nil"/>
            </w:tcBorders>
          </w:tcPr>
          <w:p>
            <w:pPr>
              <w:pStyle w:val="TableParagraph"/>
              <w:spacing w:before="20"/>
              <w:ind w:left="106"/>
              <w:rPr>
                <w:sz w:val="24"/>
              </w:rPr>
            </w:pPr>
            <w:r>
              <w:rPr>
                <w:sz w:val="24"/>
              </w:rPr>
              <w:t>trong</w:t>
            </w:r>
            <w:r>
              <w:rPr>
                <w:spacing w:val="-4"/>
                <w:sz w:val="24"/>
              </w:rPr>
              <w:t> </w:t>
            </w:r>
            <w:r>
              <w:rPr>
                <w:sz w:val="24"/>
              </w:rPr>
              <w:t>một</w:t>
            </w:r>
            <w:r>
              <w:rPr>
                <w:spacing w:val="-1"/>
                <w:sz w:val="24"/>
              </w:rPr>
              <w:t> </w:t>
            </w:r>
            <w:r>
              <w:rPr>
                <w:sz w:val="24"/>
              </w:rPr>
              <w:t>tam</w:t>
            </w:r>
            <w:r>
              <w:rPr>
                <w:spacing w:val="2"/>
                <w:sz w:val="24"/>
              </w:rPr>
              <w:t> </w:t>
            </w:r>
            <w:r>
              <w:rPr>
                <w:sz w:val="24"/>
              </w:rPr>
              <w:t>giác</w:t>
            </w:r>
            <w:r>
              <w:rPr>
                <w:spacing w:val="-2"/>
                <w:sz w:val="24"/>
              </w:rPr>
              <w:t> </w:t>
            </w:r>
            <w:r>
              <w:rPr>
                <w:sz w:val="24"/>
              </w:rPr>
              <w:t>bằng </w:t>
            </w:r>
            <w:r>
              <w:rPr>
                <w:spacing w:val="-2"/>
                <w:sz w:val="24"/>
              </w:rPr>
              <w:t>180</w:t>
            </w:r>
            <w:r>
              <w:rPr>
                <w:spacing w:val="-2"/>
                <w:sz w:val="24"/>
                <w:vertAlign w:val="superscript"/>
              </w:rPr>
              <w:t>o</w:t>
            </w:r>
            <w:r>
              <w:rPr>
                <w:spacing w:val="-2"/>
                <w:sz w:val="24"/>
                <w:vertAlign w:val="baseline"/>
              </w:rPr>
              <w:t>.</w:t>
            </w:r>
          </w:p>
        </w:tc>
        <w:tc>
          <w:tcPr>
            <w:tcW w:w="776" w:type="dxa"/>
            <w:vMerge/>
            <w:tcBorders>
              <w:top w:val="nil"/>
            </w:tcBorders>
          </w:tcPr>
          <w:p>
            <w:pPr>
              <w:rPr>
                <w:sz w:val="2"/>
                <w:szCs w:val="2"/>
              </w:rPr>
            </w:pPr>
          </w:p>
        </w:tc>
        <w:tc>
          <w:tcPr>
            <w:tcW w:w="886" w:type="dxa"/>
            <w:tcBorders>
              <w:top w:val="nil"/>
              <w:bottom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3"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spacing w:before="15"/>
              <w:ind w:left="109"/>
              <w:rPr>
                <w:b/>
                <w:i/>
                <w:sz w:val="24"/>
              </w:rPr>
            </w:pPr>
            <w:r>
              <w:rPr>
                <w:b/>
                <w:i/>
                <w:spacing w:val="-2"/>
                <w:sz w:val="24"/>
              </w:rPr>
              <w:t>xiên.</w:t>
            </w:r>
          </w:p>
        </w:tc>
        <w:tc>
          <w:tcPr>
            <w:tcW w:w="4246" w:type="dxa"/>
            <w:tcBorders>
              <w:top w:val="nil"/>
              <w:bottom w:val="nil"/>
            </w:tcBorders>
          </w:tcPr>
          <w:p>
            <w:pPr>
              <w:pStyle w:val="TableParagraph"/>
              <w:spacing w:before="20"/>
              <w:ind w:left="106"/>
              <w:rPr>
                <w:sz w:val="24"/>
              </w:rPr>
            </w:pPr>
            <w:r>
              <w:rPr>
                <w:sz w:val="24"/>
              </w:rPr>
              <w:t>–</w:t>
            </w:r>
            <w:r>
              <w:rPr>
                <w:spacing w:val="53"/>
                <w:sz w:val="24"/>
              </w:rPr>
              <w:t> </w:t>
            </w:r>
            <w:r>
              <w:rPr>
                <w:sz w:val="24"/>
              </w:rPr>
              <w:t>Giải</w:t>
            </w:r>
            <w:r>
              <w:rPr>
                <w:spacing w:val="54"/>
                <w:sz w:val="24"/>
              </w:rPr>
              <w:t> </w:t>
            </w:r>
            <w:r>
              <w:rPr>
                <w:sz w:val="24"/>
              </w:rPr>
              <w:t>thích</w:t>
            </w:r>
            <w:r>
              <w:rPr>
                <w:spacing w:val="54"/>
                <w:sz w:val="24"/>
              </w:rPr>
              <w:t> </w:t>
            </w:r>
            <w:r>
              <w:rPr>
                <w:sz w:val="24"/>
              </w:rPr>
              <w:t>được</w:t>
            </w:r>
            <w:r>
              <w:rPr>
                <w:spacing w:val="52"/>
                <w:sz w:val="24"/>
              </w:rPr>
              <w:t> </w:t>
            </w:r>
            <w:r>
              <w:rPr>
                <w:sz w:val="24"/>
              </w:rPr>
              <w:t>quan</w:t>
            </w:r>
            <w:r>
              <w:rPr>
                <w:spacing w:val="54"/>
                <w:sz w:val="24"/>
              </w:rPr>
              <w:t> </w:t>
            </w:r>
            <w:r>
              <w:rPr>
                <w:sz w:val="24"/>
              </w:rPr>
              <w:t>hệ</w:t>
            </w:r>
            <w:r>
              <w:rPr>
                <w:spacing w:val="53"/>
                <w:sz w:val="24"/>
              </w:rPr>
              <w:t> </w:t>
            </w:r>
            <w:r>
              <w:rPr>
                <w:sz w:val="24"/>
              </w:rPr>
              <w:t>giữa</w:t>
            </w:r>
            <w:r>
              <w:rPr>
                <w:spacing w:val="53"/>
                <w:sz w:val="24"/>
              </w:rPr>
              <w:t> </w:t>
            </w:r>
            <w:r>
              <w:rPr>
                <w:spacing w:val="-4"/>
                <w:sz w:val="24"/>
              </w:rPr>
              <w:t>đường</w:t>
            </w:r>
          </w:p>
        </w:tc>
        <w:tc>
          <w:tcPr>
            <w:tcW w:w="776" w:type="dxa"/>
            <w:vMerge/>
            <w:tcBorders>
              <w:top w:val="nil"/>
            </w:tcBorders>
          </w:tcPr>
          <w:p>
            <w:pPr>
              <w:rPr>
                <w:sz w:val="2"/>
                <w:szCs w:val="2"/>
              </w:rPr>
            </w:pPr>
          </w:p>
        </w:tc>
        <w:tc>
          <w:tcPr>
            <w:tcW w:w="886" w:type="dxa"/>
            <w:tcBorders>
              <w:top w:val="nil"/>
              <w:bottom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983"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line="288" w:lineRule="auto" w:before="17"/>
              <w:ind w:left="106"/>
              <w:rPr>
                <w:sz w:val="24"/>
              </w:rPr>
            </w:pPr>
            <w:r>
              <w:rPr>
                <w:sz w:val="24"/>
              </w:rPr>
              <w:t>vuông</w:t>
            </w:r>
            <w:r>
              <w:rPr>
                <w:spacing w:val="38"/>
                <w:sz w:val="24"/>
              </w:rPr>
              <w:t> </w:t>
            </w:r>
            <w:r>
              <w:rPr>
                <w:sz w:val="24"/>
              </w:rPr>
              <w:t>góc</w:t>
            </w:r>
            <w:r>
              <w:rPr>
                <w:spacing w:val="39"/>
                <w:sz w:val="24"/>
              </w:rPr>
              <w:t> </w:t>
            </w:r>
            <w:r>
              <w:rPr>
                <w:sz w:val="24"/>
              </w:rPr>
              <w:t>và</w:t>
            </w:r>
            <w:r>
              <w:rPr>
                <w:spacing w:val="37"/>
                <w:sz w:val="24"/>
              </w:rPr>
              <w:t> </w:t>
            </w:r>
            <w:r>
              <w:rPr>
                <w:sz w:val="24"/>
              </w:rPr>
              <w:t>đường</w:t>
            </w:r>
            <w:r>
              <w:rPr>
                <w:spacing w:val="35"/>
                <w:sz w:val="24"/>
              </w:rPr>
              <w:t> </w:t>
            </w:r>
            <w:r>
              <w:rPr>
                <w:sz w:val="24"/>
              </w:rPr>
              <w:t>xiên</w:t>
            </w:r>
            <w:r>
              <w:rPr>
                <w:spacing w:val="38"/>
                <w:sz w:val="24"/>
              </w:rPr>
              <w:t> </w:t>
            </w:r>
            <w:r>
              <w:rPr>
                <w:sz w:val="24"/>
              </w:rPr>
              <w:t>dựa</w:t>
            </w:r>
            <w:r>
              <w:rPr>
                <w:spacing w:val="37"/>
                <w:sz w:val="24"/>
              </w:rPr>
              <w:t> </w:t>
            </w:r>
            <w:r>
              <w:rPr>
                <w:sz w:val="24"/>
              </w:rPr>
              <w:t>trên</w:t>
            </w:r>
            <w:r>
              <w:rPr>
                <w:spacing w:val="38"/>
                <w:sz w:val="24"/>
              </w:rPr>
              <w:t> </w:t>
            </w:r>
            <w:r>
              <w:rPr>
                <w:sz w:val="24"/>
              </w:rPr>
              <w:t>mối quan</w:t>
            </w:r>
            <w:r>
              <w:rPr>
                <w:spacing w:val="25"/>
                <w:sz w:val="24"/>
              </w:rPr>
              <w:t> </w:t>
            </w:r>
            <w:r>
              <w:rPr>
                <w:sz w:val="24"/>
              </w:rPr>
              <w:t>hệ</w:t>
            </w:r>
            <w:r>
              <w:rPr>
                <w:spacing w:val="30"/>
                <w:sz w:val="24"/>
              </w:rPr>
              <w:t> </w:t>
            </w:r>
            <w:r>
              <w:rPr>
                <w:sz w:val="24"/>
              </w:rPr>
              <w:t>giữa</w:t>
            </w:r>
            <w:r>
              <w:rPr>
                <w:spacing w:val="27"/>
                <w:sz w:val="24"/>
              </w:rPr>
              <w:t> </w:t>
            </w:r>
            <w:r>
              <w:rPr>
                <w:sz w:val="24"/>
              </w:rPr>
              <w:t>cạnh</w:t>
            </w:r>
            <w:r>
              <w:rPr>
                <w:spacing w:val="28"/>
                <w:sz w:val="24"/>
              </w:rPr>
              <w:t> </w:t>
            </w:r>
            <w:r>
              <w:rPr>
                <w:sz w:val="24"/>
              </w:rPr>
              <w:t>và</w:t>
            </w:r>
            <w:r>
              <w:rPr>
                <w:spacing w:val="29"/>
                <w:sz w:val="24"/>
              </w:rPr>
              <w:t> </w:t>
            </w:r>
            <w:r>
              <w:rPr>
                <w:sz w:val="24"/>
              </w:rPr>
              <w:t>góc</w:t>
            </w:r>
            <w:r>
              <w:rPr>
                <w:spacing w:val="27"/>
                <w:sz w:val="24"/>
              </w:rPr>
              <w:t> </w:t>
            </w:r>
            <w:r>
              <w:rPr>
                <w:sz w:val="24"/>
              </w:rPr>
              <w:t>đối</w:t>
            </w:r>
            <w:r>
              <w:rPr>
                <w:spacing w:val="29"/>
                <w:sz w:val="24"/>
              </w:rPr>
              <w:t> </w:t>
            </w:r>
            <w:r>
              <w:rPr>
                <w:sz w:val="24"/>
              </w:rPr>
              <w:t>trong</w:t>
            </w:r>
            <w:r>
              <w:rPr>
                <w:spacing w:val="26"/>
                <w:sz w:val="24"/>
              </w:rPr>
              <w:t> </w:t>
            </w:r>
            <w:r>
              <w:rPr>
                <w:spacing w:val="-5"/>
                <w:sz w:val="24"/>
              </w:rPr>
              <w:t>tam</w:t>
            </w:r>
          </w:p>
          <w:p>
            <w:pPr>
              <w:pStyle w:val="TableParagraph"/>
              <w:ind w:left="106"/>
              <w:rPr>
                <w:sz w:val="24"/>
              </w:rPr>
            </w:pPr>
            <w:r>
              <w:rPr>
                <w:sz w:val="24"/>
              </w:rPr>
              <w:t>giác</w:t>
            </w:r>
            <w:r>
              <w:rPr>
                <w:spacing w:val="-2"/>
                <w:sz w:val="24"/>
              </w:rPr>
              <w:t> </w:t>
            </w:r>
            <w:r>
              <w:rPr>
                <w:sz w:val="24"/>
              </w:rPr>
              <w:t>(đối</w:t>
            </w:r>
            <w:r>
              <w:rPr>
                <w:spacing w:val="1"/>
                <w:sz w:val="24"/>
              </w:rPr>
              <w:t> </w:t>
            </w:r>
            <w:r>
              <w:rPr>
                <w:sz w:val="24"/>
              </w:rPr>
              <w:t>diện với</w:t>
            </w:r>
            <w:r>
              <w:rPr>
                <w:spacing w:val="1"/>
                <w:sz w:val="24"/>
              </w:rPr>
              <w:t> </w:t>
            </w:r>
            <w:r>
              <w:rPr>
                <w:sz w:val="24"/>
              </w:rPr>
              <w:t>góc</w:t>
            </w:r>
            <w:r>
              <w:rPr>
                <w:spacing w:val="-1"/>
                <w:sz w:val="24"/>
              </w:rPr>
              <w:t> </w:t>
            </w:r>
            <w:r>
              <w:rPr>
                <w:sz w:val="24"/>
              </w:rPr>
              <w:t>lớn</w:t>
            </w:r>
            <w:r>
              <w:rPr>
                <w:spacing w:val="-1"/>
                <w:sz w:val="24"/>
              </w:rPr>
              <w:t> </w:t>
            </w:r>
            <w:r>
              <w:rPr>
                <w:sz w:val="24"/>
              </w:rPr>
              <w:t>hơn là cạnh</w:t>
            </w:r>
            <w:r>
              <w:rPr>
                <w:spacing w:val="2"/>
                <w:sz w:val="24"/>
              </w:rPr>
              <w:t> </w:t>
            </w:r>
            <w:r>
              <w:rPr>
                <w:spacing w:val="-5"/>
                <w:sz w:val="24"/>
              </w:rPr>
              <w:t>lớn</w:t>
            </w:r>
          </w:p>
        </w:tc>
        <w:tc>
          <w:tcPr>
            <w:tcW w:w="776" w:type="dxa"/>
            <w:vMerge/>
            <w:tcBorders>
              <w:top w:val="nil"/>
            </w:tcBorders>
          </w:tcPr>
          <w:p>
            <w:pPr>
              <w:rPr>
                <w:sz w:val="2"/>
                <w:szCs w:val="2"/>
              </w:rPr>
            </w:pPr>
          </w:p>
        </w:tc>
        <w:tc>
          <w:tcPr>
            <w:tcW w:w="886" w:type="dxa"/>
            <w:tcBorders>
              <w:top w:val="nil"/>
              <w:bottom w:val="nil"/>
            </w:tcBorders>
          </w:tcPr>
          <w:p>
            <w:pPr>
              <w:pStyle w:val="TableParagraph"/>
              <w:spacing w:before="183"/>
              <w:ind w:left="10"/>
              <w:jc w:val="center"/>
              <w:rPr>
                <w:b/>
                <w:sz w:val="24"/>
              </w:rPr>
            </w:pPr>
            <w:r>
              <w:rPr>
                <w:b/>
                <w:spacing w:val="-10"/>
                <w:sz w:val="24"/>
              </w:rPr>
              <w:t>1</w:t>
            </w:r>
          </w:p>
          <w:p>
            <w:pPr>
              <w:pStyle w:val="TableParagraph"/>
              <w:spacing w:before="55"/>
              <w:ind w:left="10" w:right="5"/>
              <w:jc w:val="center"/>
              <w:rPr>
                <w:b/>
                <w:sz w:val="24"/>
              </w:rPr>
            </w:pPr>
            <w:r>
              <w:rPr>
                <w:b/>
                <w:spacing w:val="-5"/>
                <w:sz w:val="24"/>
              </w:rPr>
              <w:t>TL</w:t>
            </w: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hơn</w:t>
            </w:r>
            <w:r>
              <w:rPr>
                <w:spacing w:val="-3"/>
                <w:sz w:val="24"/>
              </w:rPr>
              <w:t> </w:t>
            </w:r>
            <w:r>
              <w:rPr>
                <w:sz w:val="24"/>
              </w:rPr>
              <w:t>và</w:t>
            </w:r>
            <w:r>
              <w:rPr>
                <w:spacing w:val="-1"/>
                <w:sz w:val="24"/>
              </w:rPr>
              <w:t> </w:t>
            </w:r>
            <w:r>
              <w:rPr>
                <w:sz w:val="24"/>
              </w:rPr>
              <w:t>ngược</w:t>
            </w:r>
            <w:r>
              <w:rPr>
                <w:spacing w:val="-1"/>
                <w:sz w:val="24"/>
              </w:rPr>
              <w:t> </w:t>
            </w:r>
            <w:r>
              <w:rPr>
                <w:spacing w:val="-4"/>
                <w:sz w:val="24"/>
              </w:rPr>
              <w:t>lại).</w:t>
            </w:r>
          </w:p>
        </w:tc>
        <w:tc>
          <w:tcPr>
            <w:tcW w:w="776" w:type="dxa"/>
            <w:vMerge/>
            <w:tcBorders>
              <w:top w:val="nil"/>
            </w:tcBorders>
          </w:tcPr>
          <w:p>
            <w:pPr>
              <w:rPr>
                <w:sz w:val="2"/>
                <w:szCs w:val="2"/>
              </w:rPr>
            </w:pPr>
          </w:p>
        </w:tc>
        <w:tc>
          <w:tcPr>
            <w:tcW w:w="886" w:type="dxa"/>
            <w:tcBorders>
              <w:top w:val="nil"/>
              <w:bottom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w:t>
            </w:r>
            <w:r>
              <w:rPr>
                <w:spacing w:val="44"/>
                <w:sz w:val="24"/>
              </w:rPr>
              <w:t> </w:t>
            </w:r>
            <w:r>
              <w:rPr>
                <w:sz w:val="24"/>
              </w:rPr>
              <w:t>Giải</w:t>
            </w:r>
            <w:r>
              <w:rPr>
                <w:spacing w:val="45"/>
                <w:sz w:val="24"/>
              </w:rPr>
              <w:t> </w:t>
            </w:r>
            <w:r>
              <w:rPr>
                <w:sz w:val="24"/>
              </w:rPr>
              <w:t>thích</w:t>
            </w:r>
            <w:r>
              <w:rPr>
                <w:spacing w:val="44"/>
                <w:sz w:val="24"/>
              </w:rPr>
              <w:t> </w:t>
            </w:r>
            <w:r>
              <w:rPr>
                <w:sz w:val="24"/>
              </w:rPr>
              <w:t>được</w:t>
            </w:r>
            <w:r>
              <w:rPr>
                <w:spacing w:val="43"/>
                <w:sz w:val="24"/>
              </w:rPr>
              <w:t> </w:t>
            </w:r>
            <w:r>
              <w:rPr>
                <w:sz w:val="24"/>
              </w:rPr>
              <w:t>các</w:t>
            </w:r>
            <w:r>
              <w:rPr>
                <w:spacing w:val="43"/>
                <w:sz w:val="24"/>
              </w:rPr>
              <w:t> </w:t>
            </w:r>
            <w:r>
              <w:rPr>
                <w:sz w:val="24"/>
              </w:rPr>
              <w:t>trường</w:t>
            </w:r>
            <w:r>
              <w:rPr>
                <w:spacing w:val="42"/>
                <w:sz w:val="24"/>
              </w:rPr>
              <w:t> </w:t>
            </w:r>
            <w:r>
              <w:rPr>
                <w:sz w:val="24"/>
              </w:rPr>
              <w:t>hợp</w:t>
            </w:r>
            <w:r>
              <w:rPr>
                <w:spacing w:val="45"/>
                <w:sz w:val="24"/>
              </w:rPr>
              <w:t> </w:t>
            </w:r>
            <w:r>
              <w:rPr>
                <w:spacing w:val="-4"/>
                <w:sz w:val="24"/>
              </w:rPr>
              <w:t>bằng</w:t>
            </w:r>
          </w:p>
        </w:tc>
        <w:tc>
          <w:tcPr>
            <w:tcW w:w="776" w:type="dxa"/>
            <w:vMerge/>
            <w:tcBorders>
              <w:top w:val="nil"/>
            </w:tcBorders>
          </w:tcPr>
          <w:p>
            <w:pPr>
              <w:rPr>
                <w:sz w:val="2"/>
                <w:szCs w:val="2"/>
              </w:rPr>
            </w:pPr>
          </w:p>
        </w:tc>
        <w:tc>
          <w:tcPr>
            <w:tcW w:w="886" w:type="dxa"/>
            <w:tcBorders>
              <w:top w:val="nil"/>
              <w:bottom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z w:val="24"/>
              </w:rPr>
              <w:t>nhau</w:t>
            </w:r>
            <w:r>
              <w:rPr>
                <w:spacing w:val="29"/>
                <w:sz w:val="24"/>
              </w:rPr>
              <w:t> </w:t>
            </w:r>
            <w:r>
              <w:rPr>
                <w:sz w:val="24"/>
              </w:rPr>
              <w:t>của</w:t>
            </w:r>
            <w:r>
              <w:rPr>
                <w:spacing w:val="29"/>
                <w:sz w:val="24"/>
              </w:rPr>
              <w:t> </w:t>
            </w:r>
            <w:r>
              <w:rPr>
                <w:sz w:val="24"/>
              </w:rPr>
              <w:t>hai</w:t>
            </w:r>
            <w:r>
              <w:rPr>
                <w:spacing w:val="30"/>
                <w:sz w:val="24"/>
              </w:rPr>
              <w:t> </w:t>
            </w:r>
            <w:r>
              <w:rPr>
                <w:sz w:val="24"/>
              </w:rPr>
              <w:t>tam</w:t>
            </w:r>
            <w:r>
              <w:rPr>
                <w:spacing w:val="33"/>
                <w:sz w:val="24"/>
              </w:rPr>
              <w:t> </w:t>
            </w:r>
            <w:r>
              <w:rPr>
                <w:sz w:val="24"/>
              </w:rPr>
              <w:t>giác,</w:t>
            </w:r>
            <w:r>
              <w:rPr>
                <w:spacing w:val="31"/>
                <w:sz w:val="24"/>
              </w:rPr>
              <w:t> </w:t>
            </w:r>
            <w:r>
              <w:rPr>
                <w:sz w:val="24"/>
              </w:rPr>
              <w:t>của</w:t>
            </w:r>
            <w:r>
              <w:rPr>
                <w:spacing w:val="29"/>
                <w:sz w:val="24"/>
              </w:rPr>
              <w:t> </w:t>
            </w:r>
            <w:r>
              <w:rPr>
                <w:sz w:val="24"/>
              </w:rPr>
              <w:t>hai</w:t>
            </w:r>
            <w:r>
              <w:rPr>
                <w:spacing w:val="30"/>
                <w:sz w:val="24"/>
              </w:rPr>
              <w:t> </w:t>
            </w:r>
            <w:r>
              <w:rPr>
                <w:sz w:val="24"/>
              </w:rPr>
              <w:t>tam</w:t>
            </w:r>
            <w:r>
              <w:rPr>
                <w:spacing w:val="33"/>
                <w:sz w:val="24"/>
              </w:rPr>
              <w:t> </w:t>
            </w:r>
            <w:r>
              <w:rPr>
                <w:spacing w:val="-4"/>
                <w:sz w:val="24"/>
              </w:rPr>
              <w:t>giác</w:t>
            </w:r>
          </w:p>
        </w:tc>
        <w:tc>
          <w:tcPr>
            <w:tcW w:w="776" w:type="dxa"/>
            <w:vMerge/>
            <w:tcBorders>
              <w:top w:val="nil"/>
            </w:tcBorders>
          </w:tcPr>
          <w:p>
            <w:pPr>
              <w:rPr>
                <w:sz w:val="2"/>
                <w:szCs w:val="2"/>
              </w:rPr>
            </w:pPr>
          </w:p>
        </w:tc>
        <w:tc>
          <w:tcPr>
            <w:tcW w:w="886" w:type="dxa"/>
            <w:tcBorders>
              <w:top w:val="nil"/>
              <w:bottom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21" w:hRule="atLeast"/>
        </w:trPr>
        <w:tc>
          <w:tcPr>
            <w:tcW w:w="550" w:type="dxa"/>
            <w:tcBorders>
              <w:top w:val="nil"/>
              <w:bottom w:val="nil"/>
            </w:tcBorders>
          </w:tcPr>
          <w:p>
            <w:pPr>
              <w:pStyle w:val="TableParagraph"/>
              <w:rPr>
                <w:sz w:val="24"/>
              </w:rPr>
            </w:pPr>
          </w:p>
        </w:tc>
        <w:tc>
          <w:tcPr>
            <w:tcW w:w="795" w:type="dxa"/>
            <w:tcBorders>
              <w:top w:val="nil"/>
              <w:bottom w:val="nil"/>
            </w:tcBorders>
          </w:tcPr>
          <w:p>
            <w:pPr>
              <w:pStyle w:val="TableParagraph"/>
              <w:rPr>
                <w:sz w:val="24"/>
              </w:rPr>
            </w:pPr>
          </w:p>
        </w:tc>
        <w:tc>
          <w:tcPr>
            <w:tcW w:w="1316" w:type="dxa"/>
            <w:tcBorders>
              <w:top w:val="nil"/>
              <w:bottom w:val="nil"/>
            </w:tcBorders>
          </w:tcPr>
          <w:p>
            <w:pPr>
              <w:pStyle w:val="TableParagraph"/>
              <w:rPr>
                <w:sz w:val="24"/>
              </w:rPr>
            </w:pPr>
          </w:p>
        </w:tc>
        <w:tc>
          <w:tcPr>
            <w:tcW w:w="4246" w:type="dxa"/>
            <w:tcBorders>
              <w:top w:val="nil"/>
              <w:bottom w:val="nil"/>
            </w:tcBorders>
          </w:tcPr>
          <w:p>
            <w:pPr>
              <w:pStyle w:val="TableParagraph"/>
              <w:spacing w:before="17"/>
              <w:ind w:left="106"/>
              <w:rPr>
                <w:sz w:val="24"/>
              </w:rPr>
            </w:pPr>
            <w:r>
              <w:rPr>
                <w:spacing w:val="-2"/>
                <w:sz w:val="24"/>
              </w:rPr>
              <w:t>vuông.</w:t>
            </w:r>
          </w:p>
        </w:tc>
        <w:tc>
          <w:tcPr>
            <w:tcW w:w="776" w:type="dxa"/>
            <w:vMerge/>
            <w:tcBorders>
              <w:top w:val="nil"/>
            </w:tcBorders>
          </w:tcPr>
          <w:p>
            <w:pPr>
              <w:rPr>
                <w:sz w:val="2"/>
                <w:szCs w:val="2"/>
              </w:rPr>
            </w:pPr>
          </w:p>
        </w:tc>
        <w:tc>
          <w:tcPr>
            <w:tcW w:w="886" w:type="dxa"/>
            <w:tcBorders>
              <w:top w:val="nil"/>
              <w:bottom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49" w:hRule="atLeast"/>
        </w:trPr>
        <w:tc>
          <w:tcPr>
            <w:tcW w:w="550" w:type="dxa"/>
            <w:tcBorders>
              <w:top w:val="nil"/>
            </w:tcBorders>
          </w:tcPr>
          <w:p>
            <w:pPr>
              <w:pStyle w:val="TableParagraph"/>
              <w:rPr>
                <w:sz w:val="24"/>
              </w:rPr>
            </w:pPr>
          </w:p>
        </w:tc>
        <w:tc>
          <w:tcPr>
            <w:tcW w:w="795" w:type="dxa"/>
            <w:tcBorders>
              <w:top w:val="nil"/>
            </w:tcBorders>
          </w:tcPr>
          <w:p>
            <w:pPr>
              <w:pStyle w:val="TableParagraph"/>
              <w:rPr>
                <w:sz w:val="24"/>
              </w:rPr>
            </w:pPr>
          </w:p>
        </w:tc>
        <w:tc>
          <w:tcPr>
            <w:tcW w:w="1316" w:type="dxa"/>
            <w:tcBorders>
              <w:top w:val="nil"/>
            </w:tcBorders>
          </w:tcPr>
          <w:p>
            <w:pPr>
              <w:pStyle w:val="TableParagraph"/>
              <w:rPr>
                <w:sz w:val="24"/>
              </w:rPr>
            </w:pPr>
          </w:p>
        </w:tc>
        <w:tc>
          <w:tcPr>
            <w:tcW w:w="4246" w:type="dxa"/>
            <w:tcBorders>
              <w:top w:val="nil"/>
            </w:tcBorders>
          </w:tcPr>
          <w:p>
            <w:pPr>
              <w:pStyle w:val="TableParagraph"/>
              <w:spacing w:before="17"/>
              <w:ind w:left="106"/>
              <w:rPr>
                <w:sz w:val="24"/>
              </w:rPr>
            </w:pPr>
            <w:r>
              <w:rPr>
                <w:sz w:val="24"/>
              </w:rPr>
              <w:t>–</w:t>
            </w:r>
            <w:r>
              <w:rPr>
                <w:spacing w:val="20"/>
                <w:sz w:val="24"/>
              </w:rPr>
              <w:t> </w:t>
            </w:r>
            <w:r>
              <w:rPr>
                <w:sz w:val="24"/>
              </w:rPr>
              <w:t>Mô</w:t>
            </w:r>
            <w:r>
              <w:rPr>
                <w:spacing w:val="23"/>
                <w:sz w:val="24"/>
              </w:rPr>
              <w:t> </w:t>
            </w:r>
            <w:r>
              <w:rPr>
                <w:sz w:val="24"/>
              </w:rPr>
              <w:t>tả</w:t>
            </w:r>
            <w:r>
              <w:rPr>
                <w:spacing w:val="22"/>
                <w:sz w:val="24"/>
              </w:rPr>
              <w:t> </w:t>
            </w:r>
            <w:r>
              <w:rPr>
                <w:sz w:val="24"/>
              </w:rPr>
              <w:t>được</w:t>
            </w:r>
            <w:r>
              <w:rPr>
                <w:spacing w:val="23"/>
                <w:sz w:val="24"/>
              </w:rPr>
              <w:t> </w:t>
            </w:r>
            <w:r>
              <w:rPr>
                <w:sz w:val="24"/>
              </w:rPr>
              <w:t>tam</w:t>
            </w:r>
            <w:r>
              <w:rPr>
                <w:spacing w:val="25"/>
                <w:sz w:val="24"/>
              </w:rPr>
              <w:t> </w:t>
            </w:r>
            <w:r>
              <w:rPr>
                <w:sz w:val="24"/>
              </w:rPr>
              <w:t>giác</w:t>
            </w:r>
            <w:r>
              <w:rPr>
                <w:spacing w:val="26"/>
                <w:sz w:val="24"/>
              </w:rPr>
              <w:t> </w:t>
            </w:r>
            <w:r>
              <w:rPr>
                <w:sz w:val="24"/>
              </w:rPr>
              <w:t>cân</w:t>
            </w:r>
            <w:r>
              <w:rPr>
                <w:spacing w:val="22"/>
                <w:sz w:val="24"/>
              </w:rPr>
              <w:t> </w:t>
            </w:r>
            <w:r>
              <w:rPr>
                <w:sz w:val="24"/>
              </w:rPr>
              <w:t>và</w:t>
            </w:r>
            <w:r>
              <w:rPr>
                <w:spacing w:val="26"/>
                <w:sz w:val="24"/>
              </w:rPr>
              <w:t> </w:t>
            </w:r>
            <w:r>
              <w:rPr>
                <w:sz w:val="24"/>
              </w:rPr>
              <w:t>giải</w:t>
            </w:r>
            <w:r>
              <w:rPr>
                <w:spacing w:val="23"/>
                <w:sz w:val="24"/>
              </w:rPr>
              <w:t> </w:t>
            </w:r>
            <w:r>
              <w:rPr>
                <w:spacing w:val="-2"/>
                <w:sz w:val="24"/>
              </w:rPr>
              <w:t>thích</w:t>
            </w:r>
          </w:p>
        </w:tc>
        <w:tc>
          <w:tcPr>
            <w:tcW w:w="776" w:type="dxa"/>
            <w:vMerge/>
            <w:tcBorders>
              <w:top w:val="nil"/>
            </w:tcBorders>
          </w:tcPr>
          <w:p>
            <w:pPr>
              <w:rPr>
                <w:sz w:val="2"/>
                <w:szCs w:val="2"/>
              </w:rPr>
            </w:pPr>
          </w:p>
        </w:tc>
        <w:tc>
          <w:tcPr>
            <w:tcW w:w="886" w:type="dxa"/>
            <w:tcBorders>
              <w:top w:val="nil"/>
            </w:tcBorders>
          </w:tcPr>
          <w:p>
            <w:pPr>
              <w:pStyle w:val="TableParagraph"/>
              <w:rPr>
                <w:sz w:val="24"/>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bl>
    <w:p>
      <w:pPr>
        <w:spacing w:after="0"/>
        <w:rPr>
          <w:sz w:val="2"/>
          <w:szCs w:val="2"/>
        </w:rPr>
        <w:sectPr>
          <w:type w:val="continuous"/>
          <w:pgSz w:w="11910" w:h="16840"/>
          <w:pgMar w:top="820" w:bottom="907" w:left="900" w:right="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795"/>
        <w:gridCol w:w="1316"/>
        <w:gridCol w:w="4246"/>
        <w:gridCol w:w="776"/>
        <w:gridCol w:w="886"/>
        <w:gridCol w:w="737"/>
        <w:gridCol w:w="737"/>
      </w:tblGrid>
      <w:tr>
        <w:trPr>
          <w:trHeight w:val="302" w:hRule="atLeast"/>
        </w:trPr>
        <w:tc>
          <w:tcPr>
            <w:tcW w:w="550" w:type="dxa"/>
            <w:vMerge w:val="restart"/>
          </w:tcPr>
          <w:p>
            <w:pPr>
              <w:pStyle w:val="TableParagraph"/>
              <w:rPr>
                <w:sz w:val="24"/>
              </w:rPr>
            </w:pPr>
          </w:p>
        </w:tc>
        <w:tc>
          <w:tcPr>
            <w:tcW w:w="795" w:type="dxa"/>
            <w:vMerge w:val="restart"/>
          </w:tcPr>
          <w:p>
            <w:pPr>
              <w:pStyle w:val="TableParagraph"/>
              <w:rPr>
                <w:sz w:val="24"/>
              </w:rPr>
            </w:pPr>
          </w:p>
        </w:tc>
        <w:tc>
          <w:tcPr>
            <w:tcW w:w="1316" w:type="dxa"/>
            <w:vMerge w:val="restart"/>
          </w:tcPr>
          <w:p>
            <w:pPr>
              <w:pStyle w:val="TableParagraph"/>
              <w:rPr>
                <w:sz w:val="24"/>
              </w:rPr>
            </w:pPr>
          </w:p>
        </w:tc>
        <w:tc>
          <w:tcPr>
            <w:tcW w:w="4246" w:type="dxa"/>
            <w:tcBorders>
              <w:bottom w:val="nil"/>
            </w:tcBorders>
          </w:tcPr>
          <w:p>
            <w:pPr>
              <w:pStyle w:val="TableParagraph"/>
              <w:spacing w:line="275" w:lineRule="exact"/>
              <w:ind w:left="106"/>
              <w:rPr>
                <w:sz w:val="24"/>
              </w:rPr>
            </w:pPr>
            <w:r>
              <w:rPr>
                <w:sz w:val="24"/>
              </w:rPr>
              <w:t>được</w:t>
            </w:r>
            <w:r>
              <w:rPr>
                <w:spacing w:val="34"/>
                <w:sz w:val="24"/>
              </w:rPr>
              <w:t> </w:t>
            </w:r>
            <w:r>
              <w:rPr>
                <w:sz w:val="24"/>
              </w:rPr>
              <w:t>tính</w:t>
            </w:r>
            <w:r>
              <w:rPr>
                <w:spacing w:val="35"/>
                <w:sz w:val="24"/>
              </w:rPr>
              <w:t> </w:t>
            </w:r>
            <w:r>
              <w:rPr>
                <w:sz w:val="24"/>
              </w:rPr>
              <w:t>chất</w:t>
            </w:r>
            <w:r>
              <w:rPr>
                <w:spacing w:val="35"/>
                <w:sz w:val="24"/>
              </w:rPr>
              <w:t> </w:t>
            </w:r>
            <w:r>
              <w:rPr>
                <w:sz w:val="24"/>
              </w:rPr>
              <w:t>của</w:t>
            </w:r>
            <w:r>
              <w:rPr>
                <w:spacing w:val="37"/>
                <w:sz w:val="24"/>
              </w:rPr>
              <w:t> </w:t>
            </w:r>
            <w:r>
              <w:rPr>
                <w:sz w:val="24"/>
              </w:rPr>
              <w:t>tam</w:t>
            </w:r>
            <w:r>
              <w:rPr>
                <w:spacing w:val="37"/>
                <w:sz w:val="24"/>
              </w:rPr>
              <w:t> </w:t>
            </w:r>
            <w:r>
              <w:rPr>
                <w:sz w:val="24"/>
              </w:rPr>
              <w:t>giác</w:t>
            </w:r>
            <w:r>
              <w:rPr>
                <w:spacing w:val="34"/>
                <w:sz w:val="24"/>
              </w:rPr>
              <w:t> </w:t>
            </w:r>
            <w:r>
              <w:rPr>
                <w:sz w:val="24"/>
              </w:rPr>
              <w:t>cân</w:t>
            </w:r>
            <w:r>
              <w:rPr>
                <w:spacing w:val="35"/>
                <w:sz w:val="24"/>
              </w:rPr>
              <w:t> </w:t>
            </w:r>
            <w:r>
              <w:rPr>
                <w:sz w:val="24"/>
              </w:rPr>
              <w:t>(ví</w:t>
            </w:r>
            <w:r>
              <w:rPr>
                <w:spacing w:val="36"/>
                <w:sz w:val="24"/>
              </w:rPr>
              <w:t> </w:t>
            </w:r>
            <w:r>
              <w:rPr>
                <w:spacing w:val="-5"/>
                <w:sz w:val="24"/>
              </w:rPr>
              <w:t>dụ:</w:t>
            </w:r>
          </w:p>
        </w:tc>
        <w:tc>
          <w:tcPr>
            <w:tcW w:w="776" w:type="dxa"/>
            <w:vMerge w:val="restart"/>
          </w:tcPr>
          <w:p>
            <w:pPr>
              <w:pStyle w:val="TableParagraph"/>
              <w:rPr>
                <w:sz w:val="24"/>
              </w:rPr>
            </w:pPr>
          </w:p>
        </w:tc>
        <w:tc>
          <w:tcPr>
            <w:tcW w:w="886" w:type="dxa"/>
            <w:vMerge w:val="restart"/>
          </w:tcPr>
          <w:p>
            <w:pPr>
              <w:pStyle w:val="TableParagraph"/>
              <w:rPr>
                <w:sz w:val="24"/>
              </w:rPr>
            </w:pPr>
          </w:p>
        </w:tc>
        <w:tc>
          <w:tcPr>
            <w:tcW w:w="737" w:type="dxa"/>
            <w:vMerge w:val="restart"/>
          </w:tcPr>
          <w:p>
            <w:pPr>
              <w:pStyle w:val="TableParagraph"/>
              <w:rPr>
                <w:sz w:val="24"/>
              </w:rPr>
            </w:pPr>
          </w:p>
        </w:tc>
        <w:tc>
          <w:tcPr>
            <w:tcW w:w="737" w:type="dxa"/>
            <w:vMerge w:val="restart"/>
          </w:tcPr>
          <w:p>
            <w:pPr>
              <w:pStyle w:val="TableParagraph"/>
              <w:rPr>
                <w:sz w:val="24"/>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hai</w:t>
            </w:r>
            <w:r>
              <w:rPr>
                <w:spacing w:val="-1"/>
                <w:sz w:val="24"/>
              </w:rPr>
              <w:t> </w:t>
            </w:r>
            <w:r>
              <w:rPr>
                <w:sz w:val="24"/>
              </w:rPr>
              <w:t>cạnh bên bằng nhau;</w:t>
            </w:r>
            <w:r>
              <w:rPr>
                <w:spacing w:val="2"/>
                <w:sz w:val="24"/>
              </w:rPr>
              <w:t> </w:t>
            </w:r>
            <w:r>
              <w:rPr>
                <w:sz w:val="24"/>
              </w:rPr>
              <w:t>hai góc</w:t>
            </w:r>
            <w:r>
              <w:rPr>
                <w:spacing w:val="-1"/>
                <w:sz w:val="24"/>
              </w:rPr>
              <w:t> </w:t>
            </w:r>
            <w:r>
              <w:rPr>
                <w:sz w:val="24"/>
              </w:rPr>
              <w:t>đáy</w:t>
            </w:r>
            <w:r>
              <w:rPr>
                <w:spacing w:val="-3"/>
                <w:sz w:val="24"/>
              </w:rPr>
              <w:t> </w:t>
            </w:r>
            <w:r>
              <w:rPr>
                <w:spacing w:val="-4"/>
                <w:sz w:val="24"/>
              </w:rPr>
              <w:t>bằng</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49"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tcBorders>
          </w:tcPr>
          <w:p>
            <w:pPr>
              <w:pStyle w:val="TableParagraph"/>
              <w:spacing w:before="17"/>
              <w:ind w:left="106"/>
              <w:rPr>
                <w:sz w:val="24"/>
              </w:rPr>
            </w:pPr>
            <w:r>
              <w:rPr>
                <w:spacing w:val="-2"/>
                <w:sz w:val="24"/>
              </w:rPr>
              <w:t>nhau).</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vMerge/>
            <w:tcBorders>
              <w:top w:val="nil"/>
            </w:tcBorders>
          </w:tcPr>
          <w:p>
            <w:pPr>
              <w:rPr>
                <w:sz w:val="2"/>
                <w:szCs w:val="2"/>
              </w:rPr>
            </w:pPr>
          </w:p>
        </w:tc>
      </w:tr>
      <w:tr>
        <w:trPr>
          <w:trHeight w:val="302"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bottom w:val="nil"/>
            </w:tcBorders>
          </w:tcPr>
          <w:p>
            <w:pPr>
              <w:pStyle w:val="TableParagraph"/>
              <w:spacing w:line="275" w:lineRule="exact"/>
              <w:ind w:left="106"/>
              <w:rPr>
                <w:b/>
                <w:i/>
                <w:sz w:val="24"/>
              </w:rPr>
            </w:pPr>
            <w:r>
              <w:rPr>
                <w:b/>
                <w:i/>
                <w:spacing w:val="-8"/>
                <w:sz w:val="24"/>
              </w:rPr>
              <w:t>Vận</w:t>
            </w:r>
            <w:r>
              <w:rPr>
                <w:b/>
                <w:i/>
                <w:spacing w:val="-10"/>
                <w:sz w:val="24"/>
              </w:rPr>
              <w:t> </w:t>
            </w:r>
            <w:r>
              <w:rPr>
                <w:b/>
                <w:i/>
                <w:spacing w:val="-2"/>
                <w:sz w:val="24"/>
              </w:rPr>
              <w:t>dụng:</w:t>
            </w:r>
          </w:p>
        </w:tc>
        <w:tc>
          <w:tcPr>
            <w:tcW w:w="776" w:type="dxa"/>
            <w:vMerge w:val="restart"/>
          </w:tcPr>
          <w:p>
            <w:pPr>
              <w:pStyle w:val="TableParagraph"/>
              <w:rPr>
                <w:sz w:val="24"/>
              </w:rPr>
            </w:pPr>
          </w:p>
        </w:tc>
        <w:tc>
          <w:tcPr>
            <w:tcW w:w="886" w:type="dxa"/>
            <w:vMerge w:val="restart"/>
          </w:tcPr>
          <w:p>
            <w:pPr>
              <w:pStyle w:val="TableParagraph"/>
              <w:rPr>
                <w:sz w:val="24"/>
              </w:rPr>
            </w:pPr>
          </w:p>
        </w:tc>
        <w:tc>
          <w:tcPr>
            <w:tcW w:w="737" w:type="dxa"/>
            <w:tcBorders>
              <w:bottom w:val="nil"/>
            </w:tcBorders>
          </w:tcPr>
          <w:p>
            <w:pPr>
              <w:pStyle w:val="TableParagraph"/>
              <w:rPr>
                <w:sz w:val="22"/>
              </w:rPr>
            </w:pPr>
          </w:p>
        </w:tc>
        <w:tc>
          <w:tcPr>
            <w:tcW w:w="737" w:type="dxa"/>
            <w:vMerge w:val="restart"/>
          </w:tcPr>
          <w:p>
            <w:pPr>
              <w:pStyle w:val="TableParagraph"/>
              <w:rPr>
                <w:sz w:val="24"/>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w:t>
            </w:r>
            <w:r>
              <w:rPr>
                <w:spacing w:val="17"/>
                <w:sz w:val="24"/>
              </w:rPr>
              <w:t> </w:t>
            </w:r>
            <w:r>
              <w:rPr>
                <w:sz w:val="24"/>
              </w:rPr>
              <w:t>Diễn</w:t>
            </w:r>
            <w:r>
              <w:rPr>
                <w:spacing w:val="20"/>
                <w:sz w:val="24"/>
              </w:rPr>
              <w:t> </w:t>
            </w:r>
            <w:r>
              <w:rPr>
                <w:sz w:val="24"/>
              </w:rPr>
              <w:t>đạt</w:t>
            </w:r>
            <w:r>
              <w:rPr>
                <w:spacing w:val="20"/>
                <w:sz w:val="24"/>
              </w:rPr>
              <w:t> </w:t>
            </w:r>
            <w:r>
              <w:rPr>
                <w:sz w:val="24"/>
              </w:rPr>
              <w:t>được</w:t>
            </w:r>
            <w:r>
              <w:rPr>
                <w:spacing w:val="19"/>
                <w:sz w:val="24"/>
              </w:rPr>
              <w:t> </w:t>
            </w:r>
            <w:r>
              <w:rPr>
                <w:sz w:val="24"/>
              </w:rPr>
              <w:t>lập</w:t>
            </w:r>
            <w:r>
              <w:rPr>
                <w:spacing w:val="20"/>
                <w:sz w:val="24"/>
              </w:rPr>
              <w:t> </w:t>
            </w:r>
            <w:r>
              <w:rPr>
                <w:sz w:val="24"/>
              </w:rPr>
              <w:t>luận</w:t>
            </w:r>
            <w:r>
              <w:rPr>
                <w:spacing w:val="19"/>
                <w:sz w:val="24"/>
              </w:rPr>
              <w:t> </w:t>
            </w:r>
            <w:r>
              <w:rPr>
                <w:sz w:val="24"/>
              </w:rPr>
              <w:t>và</w:t>
            </w:r>
            <w:r>
              <w:rPr>
                <w:spacing w:val="19"/>
                <w:sz w:val="24"/>
              </w:rPr>
              <w:t> </w:t>
            </w:r>
            <w:r>
              <w:rPr>
                <w:sz w:val="24"/>
              </w:rPr>
              <w:t>chứng</w:t>
            </w:r>
            <w:r>
              <w:rPr>
                <w:spacing w:val="18"/>
                <w:sz w:val="24"/>
              </w:rPr>
              <w:t> </w:t>
            </w:r>
            <w:r>
              <w:rPr>
                <w:spacing w:val="-4"/>
                <w:sz w:val="24"/>
              </w:rPr>
              <w:t>minh</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bottom w:val="nil"/>
            </w:tcBorders>
          </w:tcPr>
          <w:p>
            <w:pPr>
              <w:pStyle w:val="TableParagraph"/>
              <w:rPr>
                <w:sz w:val="24"/>
              </w:rPr>
            </w:pPr>
          </w:p>
        </w:tc>
        <w:tc>
          <w:tcPr>
            <w:tcW w:w="737" w:type="dxa"/>
            <w:vMerge/>
            <w:tcBorders>
              <w:top w:val="nil"/>
            </w:tcBorders>
          </w:tcPr>
          <w:p>
            <w:pPr>
              <w:rPr>
                <w:sz w:val="2"/>
                <w:szCs w:val="2"/>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5"/>
              <w:rPr>
                <w:sz w:val="24"/>
              </w:rPr>
            </w:pPr>
            <w:r>
              <w:rPr>
                <w:sz w:val="24"/>
              </w:rPr>
              <w:t>hình</w:t>
            </w:r>
            <w:r>
              <w:rPr>
                <w:spacing w:val="66"/>
                <w:sz w:val="24"/>
              </w:rPr>
              <w:t> </w:t>
            </w:r>
            <w:r>
              <w:rPr>
                <w:sz w:val="24"/>
              </w:rPr>
              <w:t>học</w:t>
            </w:r>
            <w:r>
              <w:rPr>
                <w:spacing w:val="66"/>
                <w:sz w:val="24"/>
              </w:rPr>
              <w:t> </w:t>
            </w:r>
            <w:r>
              <w:rPr>
                <w:sz w:val="24"/>
              </w:rPr>
              <w:t>trong</w:t>
            </w:r>
            <w:r>
              <w:rPr>
                <w:spacing w:val="64"/>
                <w:sz w:val="24"/>
              </w:rPr>
              <w:t> </w:t>
            </w:r>
            <w:r>
              <w:rPr>
                <w:sz w:val="24"/>
              </w:rPr>
              <w:t>những</w:t>
            </w:r>
            <w:r>
              <w:rPr>
                <w:spacing w:val="66"/>
                <w:sz w:val="24"/>
              </w:rPr>
              <w:t> </w:t>
            </w:r>
            <w:r>
              <w:rPr>
                <w:sz w:val="24"/>
              </w:rPr>
              <w:t>trường</w:t>
            </w:r>
            <w:r>
              <w:rPr>
                <w:spacing w:val="64"/>
                <w:sz w:val="24"/>
              </w:rPr>
              <w:t> </w:t>
            </w:r>
            <w:r>
              <w:rPr>
                <w:sz w:val="24"/>
              </w:rPr>
              <w:t>hợp</w:t>
            </w:r>
            <w:r>
              <w:rPr>
                <w:spacing w:val="67"/>
                <w:sz w:val="24"/>
              </w:rPr>
              <w:t> </w:t>
            </w:r>
            <w:r>
              <w:rPr>
                <w:spacing w:val="-5"/>
                <w:sz w:val="24"/>
              </w:rPr>
              <w:t>đơn</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bottom w:val="nil"/>
            </w:tcBorders>
          </w:tcPr>
          <w:p>
            <w:pPr>
              <w:pStyle w:val="TableParagraph"/>
              <w:rPr>
                <w:sz w:val="24"/>
              </w:rPr>
            </w:pPr>
          </w:p>
        </w:tc>
        <w:tc>
          <w:tcPr>
            <w:tcW w:w="737" w:type="dxa"/>
            <w:vMerge/>
            <w:tcBorders>
              <w:top w:val="nil"/>
            </w:tcBorders>
          </w:tcPr>
          <w:p>
            <w:pPr>
              <w:rPr>
                <w:sz w:val="2"/>
                <w:szCs w:val="2"/>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giản</w:t>
            </w:r>
            <w:r>
              <w:rPr>
                <w:spacing w:val="6"/>
                <w:sz w:val="24"/>
              </w:rPr>
              <w:t> </w:t>
            </w:r>
            <w:r>
              <w:rPr>
                <w:sz w:val="24"/>
              </w:rPr>
              <w:t>(ví</w:t>
            </w:r>
            <w:r>
              <w:rPr>
                <w:spacing w:val="6"/>
                <w:sz w:val="24"/>
              </w:rPr>
              <w:t> </w:t>
            </w:r>
            <w:r>
              <w:rPr>
                <w:sz w:val="24"/>
              </w:rPr>
              <w:t>dụ:</w:t>
            </w:r>
            <w:r>
              <w:rPr>
                <w:spacing w:val="7"/>
                <w:sz w:val="24"/>
              </w:rPr>
              <w:t> </w:t>
            </w:r>
            <w:r>
              <w:rPr>
                <w:sz w:val="24"/>
              </w:rPr>
              <w:t>lập</w:t>
            </w:r>
            <w:r>
              <w:rPr>
                <w:spacing w:val="6"/>
                <w:sz w:val="24"/>
              </w:rPr>
              <w:t> </w:t>
            </w:r>
            <w:r>
              <w:rPr>
                <w:sz w:val="24"/>
              </w:rPr>
              <w:t>luận</w:t>
            </w:r>
            <w:r>
              <w:rPr>
                <w:spacing w:val="6"/>
                <w:sz w:val="24"/>
              </w:rPr>
              <w:t> </w:t>
            </w:r>
            <w:r>
              <w:rPr>
                <w:sz w:val="24"/>
              </w:rPr>
              <w:t>và</w:t>
            </w:r>
            <w:r>
              <w:rPr>
                <w:spacing w:val="6"/>
                <w:sz w:val="24"/>
              </w:rPr>
              <w:t> </w:t>
            </w:r>
            <w:r>
              <w:rPr>
                <w:sz w:val="24"/>
              </w:rPr>
              <w:t>chứng</w:t>
            </w:r>
            <w:r>
              <w:rPr>
                <w:spacing w:val="3"/>
                <w:sz w:val="24"/>
              </w:rPr>
              <w:t> </w:t>
            </w:r>
            <w:r>
              <w:rPr>
                <w:sz w:val="24"/>
              </w:rPr>
              <w:t>minh</w:t>
            </w:r>
            <w:r>
              <w:rPr>
                <w:spacing w:val="7"/>
                <w:sz w:val="24"/>
              </w:rPr>
              <w:t> </w:t>
            </w:r>
            <w:r>
              <w:rPr>
                <w:spacing w:val="-4"/>
                <w:sz w:val="24"/>
              </w:rPr>
              <w:t>được</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bottom w:val="nil"/>
            </w:tcBorders>
          </w:tcPr>
          <w:p>
            <w:pPr>
              <w:pStyle w:val="TableParagraph"/>
              <w:rPr>
                <w:sz w:val="24"/>
              </w:rPr>
            </w:pPr>
          </w:p>
        </w:tc>
        <w:tc>
          <w:tcPr>
            <w:tcW w:w="737" w:type="dxa"/>
            <w:vMerge/>
            <w:tcBorders>
              <w:top w:val="nil"/>
            </w:tcBorders>
          </w:tcPr>
          <w:p>
            <w:pPr>
              <w:rPr>
                <w:sz w:val="2"/>
                <w:szCs w:val="2"/>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các</w:t>
            </w:r>
            <w:r>
              <w:rPr>
                <w:spacing w:val="22"/>
                <w:sz w:val="24"/>
              </w:rPr>
              <w:t> </w:t>
            </w:r>
            <w:r>
              <w:rPr>
                <w:sz w:val="24"/>
              </w:rPr>
              <w:t>đoạn</w:t>
            </w:r>
            <w:r>
              <w:rPr>
                <w:spacing w:val="24"/>
                <w:sz w:val="24"/>
              </w:rPr>
              <w:t> </w:t>
            </w:r>
            <w:r>
              <w:rPr>
                <w:sz w:val="24"/>
              </w:rPr>
              <w:t>thẳng</w:t>
            </w:r>
            <w:r>
              <w:rPr>
                <w:spacing w:val="20"/>
                <w:sz w:val="24"/>
              </w:rPr>
              <w:t> </w:t>
            </w:r>
            <w:r>
              <w:rPr>
                <w:sz w:val="24"/>
              </w:rPr>
              <w:t>bằng</w:t>
            </w:r>
            <w:r>
              <w:rPr>
                <w:spacing w:val="21"/>
                <w:sz w:val="24"/>
              </w:rPr>
              <w:t> </w:t>
            </w:r>
            <w:r>
              <w:rPr>
                <w:sz w:val="24"/>
              </w:rPr>
              <w:t>nhau,</w:t>
            </w:r>
            <w:r>
              <w:rPr>
                <w:spacing w:val="23"/>
                <w:sz w:val="24"/>
              </w:rPr>
              <w:t> </w:t>
            </w:r>
            <w:r>
              <w:rPr>
                <w:sz w:val="24"/>
              </w:rPr>
              <w:t>các</w:t>
            </w:r>
            <w:r>
              <w:rPr>
                <w:spacing w:val="25"/>
                <w:sz w:val="24"/>
              </w:rPr>
              <w:t> </w:t>
            </w:r>
            <w:r>
              <w:rPr>
                <w:sz w:val="24"/>
              </w:rPr>
              <w:t>góc</w:t>
            </w:r>
            <w:r>
              <w:rPr>
                <w:spacing w:val="23"/>
                <w:sz w:val="24"/>
              </w:rPr>
              <w:t> </w:t>
            </w:r>
            <w:r>
              <w:rPr>
                <w:spacing w:val="-4"/>
                <w:sz w:val="24"/>
              </w:rPr>
              <w:t>bằng</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bottom w:val="nil"/>
            </w:tcBorders>
          </w:tcPr>
          <w:p>
            <w:pPr>
              <w:pStyle w:val="TableParagraph"/>
              <w:spacing w:before="17"/>
              <w:ind w:left="9"/>
              <w:jc w:val="center"/>
              <w:rPr>
                <w:b/>
                <w:sz w:val="24"/>
              </w:rPr>
            </w:pPr>
            <w:r>
              <w:rPr>
                <w:b/>
                <w:spacing w:val="-10"/>
                <w:sz w:val="24"/>
              </w:rPr>
              <w:t>1</w:t>
            </w:r>
          </w:p>
        </w:tc>
        <w:tc>
          <w:tcPr>
            <w:tcW w:w="737" w:type="dxa"/>
            <w:vMerge/>
            <w:tcBorders>
              <w:top w:val="nil"/>
            </w:tcBorders>
          </w:tcPr>
          <w:p>
            <w:pPr>
              <w:rPr>
                <w:sz w:val="2"/>
                <w:szCs w:val="2"/>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nhau</w:t>
            </w:r>
            <w:r>
              <w:rPr>
                <w:spacing w:val="27"/>
                <w:sz w:val="24"/>
              </w:rPr>
              <w:t> </w:t>
            </w:r>
            <w:r>
              <w:rPr>
                <w:sz w:val="24"/>
              </w:rPr>
              <w:t>từ</w:t>
            </w:r>
            <w:r>
              <w:rPr>
                <w:spacing w:val="27"/>
                <w:sz w:val="24"/>
              </w:rPr>
              <w:t> </w:t>
            </w:r>
            <w:r>
              <w:rPr>
                <w:sz w:val="24"/>
              </w:rPr>
              <w:t>các</w:t>
            </w:r>
            <w:r>
              <w:rPr>
                <w:spacing w:val="26"/>
                <w:sz w:val="24"/>
              </w:rPr>
              <w:t> </w:t>
            </w:r>
            <w:r>
              <w:rPr>
                <w:sz w:val="24"/>
              </w:rPr>
              <w:t>điều</w:t>
            </w:r>
            <w:r>
              <w:rPr>
                <w:spacing w:val="27"/>
                <w:sz w:val="24"/>
              </w:rPr>
              <w:t> </w:t>
            </w:r>
            <w:r>
              <w:rPr>
                <w:sz w:val="24"/>
              </w:rPr>
              <w:t>kiện</w:t>
            </w:r>
            <w:r>
              <w:rPr>
                <w:spacing w:val="27"/>
                <w:sz w:val="24"/>
              </w:rPr>
              <w:t> </w:t>
            </w:r>
            <w:r>
              <w:rPr>
                <w:sz w:val="24"/>
              </w:rPr>
              <w:t>ban</w:t>
            </w:r>
            <w:r>
              <w:rPr>
                <w:spacing w:val="27"/>
                <w:sz w:val="24"/>
              </w:rPr>
              <w:t> </w:t>
            </w:r>
            <w:r>
              <w:rPr>
                <w:sz w:val="24"/>
              </w:rPr>
              <w:t>đầu</w:t>
            </w:r>
            <w:r>
              <w:rPr>
                <w:spacing w:val="27"/>
                <w:sz w:val="24"/>
              </w:rPr>
              <w:t> </w:t>
            </w:r>
            <w:r>
              <w:rPr>
                <w:sz w:val="24"/>
              </w:rPr>
              <w:t>liên</w:t>
            </w:r>
            <w:r>
              <w:rPr>
                <w:spacing w:val="27"/>
                <w:sz w:val="24"/>
              </w:rPr>
              <w:t> </w:t>
            </w:r>
            <w:r>
              <w:rPr>
                <w:spacing w:val="-4"/>
                <w:sz w:val="24"/>
              </w:rPr>
              <w:t>quan</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bottom w:val="nil"/>
            </w:tcBorders>
          </w:tcPr>
          <w:p>
            <w:pPr>
              <w:pStyle w:val="TableParagraph"/>
              <w:spacing w:before="17"/>
              <w:ind w:left="9" w:right="4"/>
              <w:jc w:val="center"/>
              <w:rPr>
                <w:b/>
                <w:sz w:val="24"/>
              </w:rPr>
            </w:pPr>
            <w:r>
              <w:rPr>
                <w:b/>
                <w:spacing w:val="-5"/>
                <w:sz w:val="24"/>
              </w:rPr>
              <w:t>TL</w:t>
            </w:r>
          </w:p>
        </w:tc>
        <w:tc>
          <w:tcPr>
            <w:tcW w:w="737" w:type="dxa"/>
            <w:vMerge/>
            <w:tcBorders>
              <w:top w:val="nil"/>
            </w:tcBorders>
          </w:tcPr>
          <w:p>
            <w:pPr>
              <w:rPr>
                <w:sz w:val="2"/>
                <w:szCs w:val="2"/>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đến</w:t>
            </w:r>
            <w:r>
              <w:rPr>
                <w:spacing w:val="-1"/>
                <w:sz w:val="24"/>
              </w:rPr>
              <w:t> </w:t>
            </w:r>
            <w:r>
              <w:rPr>
                <w:sz w:val="24"/>
              </w:rPr>
              <w:t>tam</w:t>
            </w:r>
            <w:r>
              <w:rPr>
                <w:spacing w:val="-1"/>
                <w:sz w:val="24"/>
              </w:rPr>
              <w:t> </w:t>
            </w:r>
            <w:r>
              <w:rPr>
                <w:spacing w:val="-2"/>
                <w:sz w:val="24"/>
              </w:rPr>
              <w:t>giác,...).</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bottom w:val="nil"/>
            </w:tcBorders>
          </w:tcPr>
          <w:p>
            <w:pPr>
              <w:pStyle w:val="TableParagraph"/>
              <w:rPr>
                <w:sz w:val="24"/>
              </w:rPr>
            </w:pPr>
          </w:p>
        </w:tc>
        <w:tc>
          <w:tcPr>
            <w:tcW w:w="737" w:type="dxa"/>
            <w:vMerge/>
            <w:tcBorders>
              <w:top w:val="nil"/>
            </w:tcBorders>
          </w:tcPr>
          <w:p>
            <w:pPr>
              <w:rPr>
                <w:sz w:val="2"/>
                <w:szCs w:val="2"/>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w:t>
            </w:r>
            <w:r>
              <w:rPr>
                <w:spacing w:val="49"/>
                <w:sz w:val="24"/>
              </w:rPr>
              <w:t> </w:t>
            </w:r>
            <w:r>
              <w:rPr>
                <w:sz w:val="24"/>
              </w:rPr>
              <w:t>Giải</w:t>
            </w:r>
            <w:r>
              <w:rPr>
                <w:spacing w:val="52"/>
                <w:sz w:val="24"/>
              </w:rPr>
              <w:t> </w:t>
            </w:r>
            <w:r>
              <w:rPr>
                <w:sz w:val="24"/>
              </w:rPr>
              <w:t>quyết</w:t>
            </w:r>
            <w:r>
              <w:rPr>
                <w:spacing w:val="51"/>
                <w:sz w:val="24"/>
              </w:rPr>
              <w:t> </w:t>
            </w:r>
            <w:r>
              <w:rPr>
                <w:sz w:val="24"/>
              </w:rPr>
              <w:t>được</w:t>
            </w:r>
            <w:r>
              <w:rPr>
                <w:spacing w:val="51"/>
                <w:sz w:val="24"/>
              </w:rPr>
              <w:t> </w:t>
            </w:r>
            <w:r>
              <w:rPr>
                <w:sz w:val="24"/>
              </w:rPr>
              <w:t>một</w:t>
            </w:r>
            <w:r>
              <w:rPr>
                <w:spacing w:val="51"/>
                <w:sz w:val="24"/>
              </w:rPr>
              <w:t> </w:t>
            </w:r>
            <w:r>
              <w:rPr>
                <w:sz w:val="24"/>
              </w:rPr>
              <w:t>số</w:t>
            </w:r>
            <w:r>
              <w:rPr>
                <w:spacing w:val="51"/>
                <w:sz w:val="24"/>
              </w:rPr>
              <w:t> </w:t>
            </w:r>
            <w:r>
              <w:rPr>
                <w:sz w:val="24"/>
              </w:rPr>
              <w:t>vấn</w:t>
            </w:r>
            <w:r>
              <w:rPr>
                <w:spacing w:val="51"/>
                <w:sz w:val="24"/>
              </w:rPr>
              <w:t> </w:t>
            </w:r>
            <w:r>
              <w:rPr>
                <w:sz w:val="24"/>
              </w:rPr>
              <w:t>đề</w:t>
            </w:r>
            <w:r>
              <w:rPr>
                <w:spacing w:val="51"/>
                <w:sz w:val="24"/>
              </w:rPr>
              <w:t> </w:t>
            </w:r>
            <w:r>
              <w:rPr>
                <w:spacing w:val="-4"/>
                <w:sz w:val="24"/>
              </w:rPr>
              <w:t>thực</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bottom w:val="nil"/>
            </w:tcBorders>
          </w:tcPr>
          <w:p>
            <w:pPr>
              <w:pStyle w:val="TableParagraph"/>
              <w:rPr>
                <w:sz w:val="24"/>
              </w:rPr>
            </w:pPr>
          </w:p>
        </w:tc>
        <w:tc>
          <w:tcPr>
            <w:tcW w:w="737" w:type="dxa"/>
            <w:vMerge/>
            <w:tcBorders>
              <w:top w:val="nil"/>
            </w:tcBorders>
          </w:tcPr>
          <w:p>
            <w:pPr>
              <w:rPr>
                <w:sz w:val="2"/>
                <w:szCs w:val="2"/>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tiễn</w:t>
            </w:r>
            <w:r>
              <w:rPr>
                <w:spacing w:val="62"/>
                <w:sz w:val="24"/>
              </w:rPr>
              <w:t> </w:t>
            </w:r>
            <w:r>
              <w:rPr>
                <w:b/>
                <w:i/>
                <w:sz w:val="24"/>
              </w:rPr>
              <w:t>(đơn</w:t>
            </w:r>
            <w:r>
              <w:rPr>
                <w:b/>
                <w:i/>
                <w:spacing w:val="64"/>
                <w:sz w:val="24"/>
              </w:rPr>
              <w:t> </w:t>
            </w:r>
            <w:r>
              <w:rPr>
                <w:b/>
                <w:i/>
                <w:sz w:val="24"/>
              </w:rPr>
              <w:t>giản,</w:t>
            </w:r>
            <w:r>
              <w:rPr>
                <w:b/>
                <w:i/>
                <w:spacing w:val="62"/>
                <w:sz w:val="24"/>
              </w:rPr>
              <w:t> </w:t>
            </w:r>
            <w:r>
              <w:rPr>
                <w:b/>
                <w:i/>
                <w:sz w:val="24"/>
              </w:rPr>
              <w:t>quen</w:t>
            </w:r>
            <w:r>
              <w:rPr>
                <w:b/>
                <w:i/>
                <w:spacing w:val="63"/>
                <w:sz w:val="24"/>
              </w:rPr>
              <w:t> </w:t>
            </w:r>
            <w:r>
              <w:rPr>
                <w:b/>
                <w:i/>
                <w:sz w:val="24"/>
              </w:rPr>
              <w:t>thuộc)</w:t>
            </w:r>
            <w:r>
              <w:rPr>
                <w:b/>
                <w:i/>
                <w:spacing w:val="62"/>
                <w:sz w:val="24"/>
              </w:rPr>
              <w:t> </w:t>
            </w:r>
            <w:r>
              <w:rPr>
                <w:sz w:val="24"/>
              </w:rPr>
              <w:t>liên</w:t>
            </w:r>
            <w:r>
              <w:rPr>
                <w:spacing w:val="63"/>
                <w:sz w:val="24"/>
              </w:rPr>
              <w:t> </w:t>
            </w:r>
            <w:r>
              <w:rPr>
                <w:spacing w:val="-4"/>
                <w:sz w:val="24"/>
              </w:rPr>
              <w:t>quan</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bottom w:val="nil"/>
            </w:tcBorders>
          </w:tcPr>
          <w:p>
            <w:pPr>
              <w:pStyle w:val="TableParagraph"/>
              <w:rPr>
                <w:sz w:val="24"/>
              </w:rPr>
            </w:pPr>
          </w:p>
        </w:tc>
        <w:tc>
          <w:tcPr>
            <w:tcW w:w="737" w:type="dxa"/>
            <w:vMerge/>
            <w:tcBorders>
              <w:top w:val="nil"/>
            </w:tcBorders>
          </w:tcPr>
          <w:p>
            <w:pPr>
              <w:rPr>
                <w:sz w:val="2"/>
                <w:szCs w:val="2"/>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đến</w:t>
            </w:r>
            <w:r>
              <w:rPr>
                <w:spacing w:val="25"/>
                <w:sz w:val="24"/>
              </w:rPr>
              <w:t> </w:t>
            </w:r>
            <w:r>
              <w:rPr>
                <w:sz w:val="24"/>
              </w:rPr>
              <w:t>ứng</w:t>
            </w:r>
            <w:r>
              <w:rPr>
                <w:spacing w:val="26"/>
                <w:sz w:val="24"/>
              </w:rPr>
              <w:t> </w:t>
            </w:r>
            <w:r>
              <w:rPr>
                <w:sz w:val="24"/>
              </w:rPr>
              <w:t>dụng</w:t>
            </w:r>
            <w:r>
              <w:rPr>
                <w:spacing w:val="26"/>
                <w:sz w:val="24"/>
              </w:rPr>
              <w:t> </w:t>
            </w:r>
            <w:r>
              <w:rPr>
                <w:sz w:val="24"/>
              </w:rPr>
              <w:t>của</w:t>
            </w:r>
            <w:r>
              <w:rPr>
                <w:spacing w:val="27"/>
                <w:sz w:val="24"/>
              </w:rPr>
              <w:t> </w:t>
            </w:r>
            <w:r>
              <w:rPr>
                <w:sz w:val="24"/>
              </w:rPr>
              <w:t>hình</w:t>
            </w:r>
            <w:r>
              <w:rPr>
                <w:spacing w:val="30"/>
                <w:sz w:val="24"/>
              </w:rPr>
              <w:t> </w:t>
            </w:r>
            <w:r>
              <w:rPr>
                <w:sz w:val="24"/>
              </w:rPr>
              <w:t>học</w:t>
            </w:r>
            <w:r>
              <w:rPr>
                <w:spacing w:val="27"/>
                <w:sz w:val="24"/>
              </w:rPr>
              <w:t> </w:t>
            </w:r>
            <w:r>
              <w:rPr>
                <w:sz w:val="24"/>
              </w:rPr>
              <w:t>như:</w:t>
            </w:r>
            <w:r>
              <w:rPr>
                <w:spacing w:val="29"/>
                <w:sz w:val="24"/>
              </w:rPr>
              <w:t> </w:t>
            </w:r>
            <w:r>
              <w:rPr>
                <w:sz w:val="24"/>
              </w:rPr>
              <w:t>đo,</w:t>
            </w:r>
            <w:r>
              <w:rPr>
                <w:spacing w:val="28"/>
                <w:sz w:val="24"/>
              </w:rPr>
              <w:t> </w:t>
            </w:r>
            <w:r>
              <w:rPr>
                <w:spacing w:val="-5"/>
                <w:sz w:val="24"/>
              </w:rPr>
              <w:t>vẽ,</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bottom w:val="nil"/>
            </w:tcBorders>
          </w:tcPr>
          <w:p>
            <w:pPr>
              <w:pStyle w:val="TableParagraph"/>
              <w:rPr>
                <w:sz w:val="24"/>
              </w:rPr>
            </w:pPr>
          </w:p>
        </w:tc>
        <w:tc>
          <w:tcPr>
            <w:tcW w:w="737" w:type="dxa"/>
            <w:vMerge/>
            <w:tcBorders>
              <w:top w:val="nil"/>
            </w:tcBorders>
          </w:tcPr>
          <w:p>
            <w:pPr>
              <w:rPr>
                <w:sz w:val="2"/>
                <w:szCs w:val="2"/>
              </w:rPr>
            </w:pPr>
          </w:p>
        </w:tc>
      </w:tr>
      <w:tr>
        <w:trPr>
          <w:trHeight w:val="349"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tcBorders>
          </w:tcPr>
          <w:p>
            <w:pPr>
              <w:pStyle w:val="TableParagraph"/>
              <w:spacing w:before="17"/>
              <w:ind w:left="106"/>
              <w:rPr>
                <w:sz w:val="24"/>
              </w:rPr>
            </w:pPr>
            <w:r>
              <w:rPr>
                <w:sz w:val="24"/>
              </w:rPr>
              <w:t>tạo</w:t>
            </w:r>
            <w:r>
              <w:rPr>
                <w:spacing w:val="-3"/>
                <w:sz w:val="24"/>
              </w:rPr>
              <w:t> </w:t>
            </w:r>
            <w:r>
              <w:rPr>
                <w:sz w:val="24"/>
              </w:rPr>
              <w:t>dựng các</w:t>
            </w:r>
            <w:r>
              <w:rPr>
                <w:spacing w:val="-2"/>
                <w:sz w:val="24"/>
              </w:rPr>
              <w:t> </w:t>
            </w:r>
            <w:r>
              <w:rPr>
                <w:sz w:val="24"/>
              </w:rPr>
              <w:t>hình đã</w:t>
            </w:r>
            <w:r>
              <w:rPr>
                <w:spacing w:val="-1"/>
                <w:sz w:val="24"/>
              </w:rPr>
              <w:t> </w:t>
            </w:r>
            <w:r>
              <w:rPr>
                <w:spacing w:val="-4"/>
                <w:sz w:val="24"/>
              </w:rPr>
              <w:t>học.</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tcBorders>
              <w:top w:val="nil"/>
            </w:tcBorders>
          </w:tcPr>
          <w:p>
            <w:pPr>
              <w:pStyle w:val="TableParagraph"/>
              <w:rPr>
                <w:sz w:val="24"/>
              </w:rPr>
            </w:pPr>
          </w:p>
        </w:tc>
        <w:tc>
          <w:tcPr>
            <w:tcW w:w="737" w:type="dxa"/>
            <w:vMerge/>
            <w:tcBorders>
              <w:top w:val="nil"/>
            </w:tcBorders>
          </w:tcPr>
          <w:p>
            <w:pPr>
              <w:rPr>
                <w:sz w:val="2"/>
                <w:szCs w:val="2"/>
              </w:rPr>
            </w:pPr>
          </w:p>
        </w:tc>
      </w:tr>
      <w:tr>
        <w:trPr>
          <w:trHeight w:val="302"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bottom w:val="nil"/>
            </w:tcBorders>
          </w:tcPr>
          <w:p>
            <w:pPr>
              <w:pStyle w:val="TableParagraph"/>
              <w:spacing w:line="275" w:lineRule="exact"/>
              <w:ind w:left="106"/>
              <w:rPr>
                <w:b/>
                <w:i/>
                <w:sz w:val="24"/>
              </w:rPr>
            </w:pPr>
            <w:r>
              <w:rPr>
                <w:b/>
                <w:i/>
                <w:spacing w:val="-8"/>
                <w:sz w:val="24"/>
              </w:rPr>
              <w:t>Vận dụng</w:t>
            </w:r>
            <w:r>
              <w:rPr>
                <w:b/>
                <w:i/>
                <w:spacing w:val="-9"/>
                <w:sz w:val="24"/>
              </w:rPr>
              <w:t> </w:t>
            </w:r>
            <w:r>
              <w:rPr>
                <w:b/>
                <w:i/>
                <w:spacing w:val="-8"/>
                <w:sz w:val="24"/>
              </w:rPr>
              <w:t>cao:</w:t>
            </w:r>
          </w:p>
        </w:tc>
        <w:tc>
          <w:tcPr>
            <w:tcW w:w="776" w:type="dxa"/>
            <w:vMerge w:val="restart"/>
          </w:tcPr>
          <w:p>
            <w:pPr>
              <w:pStyle w:val="TableParagraph"/>
              <w:rPr>
                <w:sz w:val="24"/>
              </w:rPr>
            </w:pPr>
          </w:p>
        </w:tc>
        <w:tc>
          <w:tcPr>
            <w:tcW w:w="886" w:type="dxa"/>
            <w:vMerge w:val="restart"/>
          </w:tcPr>
          <w:p>
            <w:pPr>
              <w:pStyle w:val="TableParagraph"/>
              <w:rPr>
                <w:sz w:val="24"/>
              </w:rPr>
            </w:pPr>
          </w:p>
        </w:tc>
        <w:tc>
          <w:tcPr>
            <w:tcW w:w="737" w:type="dxa"/>
            <w:vMerge w:val="restart"/>
          </w:tcPr>
          <w:p>
            <w:pPr>
              <w:pStyle w:val="TableParagraph"/>
              <w:rPr>
                <w:sz w:val="24"/>
              </w:rPr>
            </w:pPr>
          </w:p>
        </w:tc>
        <w:tc>
          <w:tcPr>
            <w:tcW w:w="737" w:type="dxa"/>
            <w:tcBorders>
              <w:bottom w:val="nil"/>
            </w:tcBorders>
          </w:tcPr>
          <w:p>
            <w:pPr>
              <w:pStyle w:val="TableParagraph"/>
              <w:rPr>
                <w:sz w:val="22"/>
              </w:rPr>
            </w:pP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w:t>
            </w:r>
            <w:r>
              <w:rPr>
                <w:spacing w:val="49"/>
                <w:sz w:val="24"/>
              </w:rPr>
              <w:t> </w:t>
            </w:r>
            <w:r>
              <w:rPr>
                <w:sz w:val="24"/>
              </w:rPr>
              <w:t>Giải</w:t>
            </w:r>
            <w:r>
              <w:rPr>
                <w:spacing w:val="52"/>
                <w:sz w:val="24"/>
              </w:rPr>
              <w:t> </w:t>
            </w:r>
            <w:r>
              <w:rPr>
                <w:sz w:val="24"/>
              </w:rPr>
              <w:t>quyết</w:t>
            </w:r>
            <w:r>
              <w:rPr>
                <w:spacing w:val="51"/>
                <w:sz w:val="24"/>
              </w:rPr>
              <w:t> </w:t>
            </w:r>
            <w:r>
              <w:rPr>
                <w:sz w:val="24"/>
              </w:rPr>
              <w:t>được</w:t>
            </w:r>
            <w:r>
              <w:rPr>
                <w:spacing w:val="51"/>
                <w:sz w:val="24"/>
              </w:rPr>
              <w:t> </w:t>
            </w:r>
            <w:r>
              <w:rPr>
                <w:sz w:val="24"/>
              </w:rPr>
              <w:t>một</w:t>
            </w:r>
            <w:r>
              <w:rPr>
                <w:spacing w:val="51"/>
                <w:sz w:val="24"/>
              </w:rPr>
              <w:t> </w:t>
            </w:r>
            <w:r>
              <w:rPr>
                <w:sz w:val="24"/>
              </w:rPr>
              <w:t>số</w:t>
            </w:r>
            <w:r>
              <w:rPr>
                <w:spacing w:val="51"/>
                <w:sz w:val="24"/>
              </w:rPr>
              <w:t> </w:t>
            </w:r>
            <w:r>
              <w:rPr>
                <w:sz w:val="24"/>
              </w:rPr>
              <w:t>vấn</w:t>
            </w:r>
            <w:r>
              <w:rPr>
                <w:spacing w:val="51"/>
                <w:sz w:val="24"/>
              </w:rPr>
              <w:t> </w:t>
            </w:r>
            <w:r>
              <w:rPr>
                <w:sz w:val="24"/>
              </w:rPr>
              <w:t>đề</w:t>
            </w:r>
            <w:r>
              <w:rPr>
                <w:spacing w:val="51"/>
                <w:sz w:val="24"/>
              </w:rPr>
              <w:t> </w:t>
            </w:r>
            <w:r>
              <w:rPr>
                <w:spacing w:val="-4"/>
                <w:sz w:val="24"/>
              </w:rPr>
              <w:t>thực</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tcBorders>
              <w:top w:val="nil"/>
              <w:bottom w:val="nil"/>
            </w:tcBorders>
          </w:tcPr>
          <w:p>
            <w:pPr>
              <w:pStyle w:val="TableParagraph"/>
              <w:spacing w:before="17"/>
              <w:ind w:left="9"/>
              <w:jc w:val="center"/>
              <w:rPr>
                <w:b/>
                <w:sz w:val="24"/>
              </w:rPr>
            </w:pPr>
            <w:r>
              <w:rPr>
                <w:b/>
                <w:spacing w:val="-10"/>
                <w:sz w:val="24"/>
              </w:rPr>
              <w:t>2</w:t>
            </w: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tiễn</w:t>
            </w:r>
            <w:r>
              <w:rPr>
                <w:spacing w:val="24"/>
                <w:sz w:val="24"/>
              </w:rPr>
              <w:t> </w:t>
            </w:r>
            <w:r>
              <w:rPr>
                <w:b/>
                <w:i/>
                <w:sz w:val="24"/>
              </w:rPr>
              <w:t>(phức</w:t>
            </w:r>
            <w:r>
              <w:rPr>
                <w:b/>
                <w:i/>
                <w:spacing w:val="24"/>
                <w:sz w:val="24"/>
              </w:rPr>
              <w:t> </w:t>
            </w:r>
            <w:r>
              <w:rPr>
                <w:b/>
                <w:i/>
                <w:sz w:val="24"/>
              </w:rPr>
              <w:t>hợp,</w:t>
            </w:r>
            <w:r>
              <w:rPr>
                <w:b/>
                <w:i/>
                <w:spacing w:val="25"/>
                <w:sz w:val="24"/>
              </w:rPr>
              <w:t> </w:t>
            </w:r>
            <w:r>
              <w:rPr>
                <w:b/>
                <w:i/>
                <w:sz w:val="24"/>
              </w:rPr>
              <w:t>không</w:t>
            </w:r>
            <w:r>
              <w:rPr>
                <w:b/>
                <w:i/>
                <w:spacing w:val="24"/>
                <w:sz w:val="24"/>
              </w:rPr>
              <w:t> </w:t>
            </w:r>
            <w:r>
              <w:rPr>
                <w:b/>
                <w:i/>
                <w:sz w:val="24"/>
              </w:rPr>
              <w:t>quen</w:t>
            </w:r>
            <w:r>
              <w:rPr>
                <w:b/>
                <w:i/>
                <w:spacing w:val="26"/>
                <w:sz w:val="24"/>
              </w:rPr>
              <w:t> </w:t>
            </w:r>
            <w:r>
              <w:rPr>
                <w:b/>
                <w:i/>
                <w:sz w:val="24"/>
              </w:rPr>
              <w:t>thuộc)</w:t>
            </w:r>
            <w:r>
              <w:rPr>
                <w:b/>
                <w:i/>
                <w:spacing w:val="24"/>
                <w:sz w:val="24"/>
              </w:rPr>
              <w:t> </w:t>
            </w:r>
            <w:r>
              <w:rPr>
                <w:spacing w:val="-4"/>
                <w:sz w:val="24"/>
              </w:rPr>
              <w:t>liên</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tcBorders>
              <w:top w:val="nil"/>
              <w:bottom w:val="nil"/>
            </w:tcBorders>
          </w:tcPr>
          <w:p>
            <w:pPr>
              <w:pStyle w:val="TableParagraph"/>
              <w:spacing w:before="17"/>
              <w:ind w:left="9" w:right="5"/>
              <w:jc w:val="center"/>
              <w:rPr>
                <w:b/>
                <w:sz w:val="24"/>
              </w:rPr>
            </w:pPr>
            <w:r>
              <w:rPr>
                <w:b/>
                <w:spacing w:val="-5"/>
                <w:sz w:val="24"/>
              </w:rPr>
              <w:t>TL</w:t>
            </w:r>
          </w:p>
        </w:tc>
      </w:tr>
      <w:tr>
        <w:trPr>
          <w:trHeight w:val="321"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bottom w:val="nil"/>
            </w:tcBorders>
          </w:tcPr>
          <w:p>
            <w:pPr>
              <w:pStyle w:val="TableParagraph"/>
              <w:spacing w:before="17"/>
              <w:ind w:left="106"/>
              <w:rPr>
                <w:sz w:val="24"/>
              </w:rPr>
            </w:pPr>
            <w:r>
              <w:rPr>
                <w:sz w:val="24"/>
              </w:rPr>
              <w:t>quan</w:t>
            </w:r>
            <w:r>
              <w:rPr>
                <w:spacing w:val="2"/>
                <w:sz w:val="24"/>
              </w:rPr>
              <w:t> </w:t>
            </w:r>
            <w:r>
              <w:rPr>
                <w:sz w:val="24"/>
              </w:rPr>
              <w:t>đến</w:t>
            </w:r>
            <w:r>
              <w:rPr>
                <w:spacing w:val="7"/>
                <w:sz w:val="24"/>
              </w:rPr>
              <w:t> </w:t>
            </w:r>
            <w:r>
              <w:rPr>
                <w:sz w:val="24"/>
              </w:rPr>
              <w:t>ứng</w:t>
            </w:r>
            <w:r>
              <w:rPr>
                <w:spacing w:val="2"/>
                <w:sz w:val="24"/>
              </w:rPr>
              <w:t> </w:t>
            </w:r>
            <w:r>
              <w:rPr>
                <w:sz w:val="24"/>
              </w:rPr>
              <w:t>dụng</w:t>
            </w:r>
            <w:r>
              <w:rPr>
                <w:spacing w:val="4"/>
                <w:sz w:val="24"/>
              </w:rPr>
              <w:t> </w:t>
            </w:r>
            <w:r>
              <w:rPr>
                <w:sz w:val="24"/>
              </w:rPr>
              <w:t>của</w:t>
            </w:r>
            <w:r>
              <w:rPr>
                <w:spacing w:val="3"/>
                <w:sz w:val="24"/>
              </w:rPr>
              <w:t> </w:t>
            </w:r>
            <w:r>
              <w:rPr>
                <w:sz w:val="24"/>
              </w:rPr>
              <w:t>hình</w:t>
            </w:r>
            <w:r>
              <w:rPr>
                <w:spacing w:val="4"/>
                <w:sz w:val="24"/>
              </w:rPr>
              <w:t> </w:t>
            </w:r>
            <w:r>
              <w:rPr>
                <w:sz w:val="24"/>
              </w:rPr>
              <w:t>học</w:t>
            </w:r>
            <w:r>
              <w:rPr>
                <w:spacing w:val="3"/>
                <w:sz w:val="24"/>
              </w:rPr>
              <w:t> </w:t>
            </w:r>
            <w:r>
              <w:rPr>
                <w:sz w:val="24"/>
              </w:rPr>
              <w:t>như:</w:t>
            </w:r>
            <w:r>
              <w:rPr>
                <w:spacing w:val="6"/>
                <w:sz w:val="24"/>
              </w:rPr>
              <w:t> </w:t>
            </w:r>
            <w:r>
              <w:rPr>
                <w:spacing w:val="-5"/>
                <w:sz w:val="24"/>
              </w:rPr>
              <w:t>đo,</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tcBorders>
              <w:top w:val="nil"/>
              <w:bottom w:val="nil"/>
            </w:tcBorders>
          </w:tcPr>
          <w:p>
            <w:pPr>
              <w:pStyle w:val="TableParagraph"/>
              <w:rPr>
                <w:sz w:val="24"/>
              </w:rPr>
            </w:pPr>
          </w:p>
        </w:tc>
      </w:tr>
      <w:tr>
        <w:trPr>
          <w:trHeight w:val="349" w:hRule="atLeast"/>
        </w:trPr>
        <w:tc>
          <w:tcPr>
            <w:tcW w:w="550" w:type="dxa"/>
            <w:vMerge/>
            <w:tcBorders>
              <w:top w:val="nil"/>
            </w:tcBorders>
          </w:tcPr>
          <w:p>
            <w:pPr>
              <w:rPr>
                <w:sz w:val="2"/>
                <w:szCs w:val="2"/>
              </w:rPr>
            </w:pPr>
          </w:p>
        </w:tc>
        <w:tc>
          <w:tcPr>
            <w:tcW w:w="795" w:type="dxa"/>
            <w:vMerge/>
            <w:tcBorders>
              <w:top w:val="nil"/>
            </w:tcBorders>
          </w:tcPr>
          <w:p>
            <w:pPr>
              <w:rPr>
                <w:sz w:val="2"/>
                <w:szCs w:val="2"/>
              </w:rPr>
            </w:pPr>
          </w:p>
        </w:tc>
        <w:tc>
          <w:tcPr>
            <w:tcW w:w="1316" w:type="dxa"/>
            <w:vMerge/>
            <w:tcBorders>
              <w:top w:val="nil"/>
            </w:tcBorders>
          </w:tcPr>
          <w:p>
            <w:pPr>
              <w:rPr>
                <w:sz w:val="2"/>
                <w:szCs w:val="2"/>
              </w:rPr>
            </w:pPr>
          </w:p>
        </w:tc>
        <w:tc>
          <w:tcPr>
            <w:tcW w:w="4246" w:type="dxa"/>
            <w:tcBorders>
              <w:top w:val="nil"/>
            </w:tcBorders>
          </w:tcPr>
          <w:p>
            <w:pPr>
              <w:pStyle w:val="TableParagraph"/>
              <w:spacing w:before="17"/>
              <w:ind w:left="106"/>
              <w:rPr>
                <w:sz w:val="24"/>
              </w:rPr>
            </w:pPr>
            <w:r>
              <w:rPr>
                <w:sz w:val="24"/>
              </w:rPr>
              <w:t>vẽ,</w:t>
            </w:r>
            <w:r>
              <w:rPr>
                <w:spacing w:val="-1"/>
                <w:sz w:val="24"/>
              </w:rPr>
              <w:t> </w:t>
            </w:r>
            <w:r>
              <w:rPr>
                <w:sz w:val="24"/>
              </w:rPr>
              <w:t>tạo dựng</w:t>
            </w:r>
            <w:r>
              <w:rPr>
                <w:spacing w:val="-3"/>
                <w:sz w:val="24"/>
              </w:rPr>
              <w:t> </w:t>
            </w:r>
            <w:r>
              <w:rPr>
                <w:sz w:val="24"/>
              </w:rPr>
              <w:t>các</w:t>
            </w:r>
            <w:r>
              <w:rPr>
                <w:spacing w:val="-1"/>
                <w:sz w:val="24"/>
              </w:rPr>
              <w:t> </w:t>
            </w:r>
            <w:r>
              <w:rPr>
                <w:sz w:val="24"/>
              </w:rPr>
              <w:t>hình đã</w:t>
            </w:r>
            <w:r>
              <w:rPr>
                <w:spacing w:val="1"/>
                <w:sz w:val="24"/>
              </w:rPr>
              <w:t> </w:t>
            </w:r>
            <w:r>
              <w:rPr>
                <w:spacing w:val="-4"/>
                <w:sz w:val="24"/>
              </w:rPr>
              <w:t>học.</w:t>
            </w:r>
          </w:p>
        </w:tc>
        <w:tc>
          <w:tcPr>
            <w:tcW w:w="776" w:type="dxa"/>
            <w:vMerge/>
            <w:tcBorders>
              <w:top w:val="nil"/>
            </w:tcBorders>
          </w:tcPr>
          <w:p>
            <w:pPr>
              <w:rPr>
                <w:sz w:val="2"/>
                <w:szCs w:val="2"/>
              </w:rPr>
            </w:pPr>
          </w:p>
        </w:tc>
        <w:tc>
          <w:tcPr>
            <w:tcW w:w="886" w:type="dxa"/>
            <w:vMerge/>
            <w:tcBorders>
              <w:top w:val="nil"/>
            </w:tcBorders>
          </w:tcPr>
          <w:p>
            <w:pPr>
              <w:rPr>
                <w:sz w:val="2"/>
                <w:szCs w:val="2"/>
              </w:rPr>
            </w:pPr>
          </w:p>
        </w:tc>
        <w:tc>
          <w:tcPr>
            <w:tcW w:w="737" w:type="dxa"/>
            <w:vMerge/>
            <w:tcBorders>
              <w:top w:val="nil"/>
            </w:tcBorders>
          </w:tcPr>
          <w:p>
            <w:pPr>
              <w:rPr>
                <w:sz w:val="2"/>
                <w:szCs w:val="2"/>
              </w:rPr>
            </w:pPr>
          </w:p>
        </w:tc>
        <w:tc>
          <w:tcPr>
            <w:tcW w:w="737" w:type="dxa"/>
            <w:tcBorders>
              <w:top w:val="nil"/>
            </w:tcBorders>
          </w:tcPr>
          <w:p>
            <w:pPr>
              <w:pStyle w:val="TableParagraph"/>
              <w:rPr>
                <w:sz w:val="24"/>
              </w:rPr>
            </w:pPr>
          </w:p>
        </w:tc>
      </w:tr>
    </w:tbl>
    <w:p>
      <w:pPr>
        <w:spacing w:after="0"/>
        <w:rPr>
          <w:sz w:val="24"/>
        </w:rPr>
        <w:sectPr>
          <w:type w:val="continuous"/>
          <w:pgSz w:w="11910" w:h="16840"/>
          <w:pgMar w:top="820" w:bottom="280" w:left="900" w:right="60"/>
        </w:sectPr>
      </w:pPr>
    </w:p>
    <w:p>
      <w:pPr>
        <w:spacing w:before="73"/>
        <w:ind w:left="2875" w:right="3437" w:firstLine="0"/>
        <w:jc w:val="center"/>
        <w:rPr>
          <w:b/>
          <w:sz w:val="26"/>
        </w:rPr>
      </w:pPr>
      <w:r>
        <w:rPr>
          <w:b/>
          <w:sz w:val="26"/>
        </w:rPr>
        <w:t>BÀI</w:t>
      </w:r>
      <w:r>
        <w:rPr>
          <w:b/>
          <w:spacing w:val="-6"/>
          <w:sz w:val="26"/>
        </w:rPr>
        <w:t> </w:t>
      </w:r>
      <w:r>
        <w:rPr>
          <w:b/>
          <w:sz w:val="26"/>
        </w:rPr>
        <w:t>ĐÁNH</w:t>
      </w:r>
      <w:r>
        <w:rPr>
          <w:b/>
          <w:spacing w:val="-6"/>
          <w:sz w:val="26"/>
        </w:rPr>
        <w:t> </w:t>
      </w:r>
      <w:r>
        <w:rPr>
          <w:b/>
          <w:sz w:val="26"/>
        </w:rPr>
        <w:t>GIÁ</w:t>
      </w:r>
      <w:r>
        <w:rPr>
          <w:b/>
          <w:spacing w:val="-6"/>
          <w:sz w:val="26"/>
        </w:rPr>
        <w:t> </w:t>
      </w:r>
      <w:r>
        <w:rPr>
          <w:b/>
          <w:sz w:val="26"/>
        </w:rPr>
        <w:t>GIỮA</w:t>
      </w:r>
      <w:r>
        <w:rPr>
          <w:b/>
          <w:spacing w:val="-6"/>
          <w:sz w:val="26"/>
        </w:rPr>
        <w:t> </w:t>
      </w:r>
      <w:r>
        <w:rPr>
          <w:b/>
          <w:sz w:val="26"/>
        </w:rPr>
        <w:t>HỌC</w:t>
      </w:r>
      <w:r>
        <w:rPr>
          <w:b/>
          <w:spacing w:val="-6"/>
          <w:sz w:val="26"/>
        </w:rPr>
        <w:t> </w:t>
      </w:r>
      <w:r>
        <w:rPr>
          <w:b/>
          <w:sz w:val="26"/>
        </w:rPr>
        <w:t>KỲ</w:t>
      </w:r>
      <w:r>
        <w:rPr>
          <w:b/>
          <w:spacing w:val="-6"/>
          <w:sz w:val="26"/>
        </w:rPr>
        <w:t> </w:t>
      </w:r>
      <w:r>
        <w:rPr>
          <w:b/>
          <w:sz w:val="26"/>
        </w:rPr>
        <w:t>II MÔN: TOÁN 7</w:t>
      </w:r>
    </w:p>
    <w:p>
      <w:pPr>
        <w:spacing w:line="298" w:lineRule="exact" w:before="0"/>
        <w:ind w:left="0" w:right="561" w:firstLine="0"/>
        <w:jc w:val="center"/>
        <w:rPr>
          <w:i/>
          <w:sz w:val="26"/>
        </w:rPr>
      </w:pPr>
      <w:r>
        <w:rPr>
          <w:i/>
          <w:sz w:val="26"/>
        </w:rPr>
        <w:t>Thời</w:t>
      </w:r>
      <w:r>
        <w:rPr>
          <w:i/>
          <w:spacing w:val="-5"/>
          <w:sz w:val="26"/>
        </w:rPr>
        <w:t> </w:t>
      </w:r>
      <w:r>
        <w:rPr>
          <w:i/>
          <w:sz w:val="26"/>
        </w:rPr>
        <w:t>gian</w:t>
      </w:r>
      <w:r>
        <w:rPr>
          <w:i/>
          <w:spacing w:val="-5"/>
          <w:sz w:val="26"/>
        </w:rPr>
        <w:t> </w:t>
      </w:r>
      <w:r>
        <w:rPr>
          <w:i/>
          <w:sz w:val="26"/>
        </w:rPr>
        <w:t>làm</w:t>
      </w:r>
      <w:r>
        <w:rPr>
          <w:i/>
          <w:spacing w:val="-5"/>
          <w:sz w:val="26"/>
        </w:rPr>
        <w:t> </w:t>
      </w:r>
      <w:r>
        <w:rPr>
          <w:i/>
          <w:sz w:val="26"/>
        </w:rPr>
        <w:t>bài:</w:t>
      </w:r>
      <w:r>
        <w:rPr>
          <w:i/>
          <w:spacing w:val="-2"/>
          <w:sz w:val="26"/>
        </w:rPr>
        <w:t> </w:t>
      </w:r>
      <w:r>
        <w:rPr>
          <w:i/>
          <w:sz w:val="26"/>
        </w:rPr>
        <w:t>90</w:t>
      </w:r>
      <w:r>
        <w:rPr>
          <w:i/>
          <w:spacing w:val="-2"/>
          <w:sz w:val="26"/>
        </w:rPr>
        <w:t> </w:t>
      </w:r>
      <w:r>
        <w:rPr>
          <w:i/>
          <w:spacing w:val="-4"/>
          <w:sz w:val="26"/>
        </w:rPr>
        <w:t>phút</w:t>
      </w:r>
    </w:p>
    <w:p>
      <w:pPr>
        <w:spacing w:before="1"/>
        <w:ind w:left="0" w:right="559" w:firstLine="0"/>
        <w:jc w:val="center"/>
        <w:rPr>
          <w:i/>
          <w:sz w:val="26"/>
        </w:rPr>
      </w:pPr>
      <w:r>
        <w:rPr>
          <w:i/>
          <w:sz w:val="26"/>
        </w:rPr>
        <w:t>(không</w:t>
      </w:r>
      <w:r>
        <w:rPr>
          <w:i/>
          <w:spacing w:val="-5"/>
          <w:sz w:val="26"/>
        </w:rPr>
        <w:t> </w:t>
      </w:r>
      <w:r>
        <w:rPr>
          <w:i/>
          <w:sz w:val="26"/>
        </w:rPr>
        <w:t>kể</w:t>
      </w:r>
      <w:r>
        <w:rPr>
          <w:i/>
          <w:spacing w:val="-5"/>
          <w:sz w:val="26"/>
        </w:rPr>
        <w:t> </w:t>
      </w:r>
      <w:r>
        <w:rPr>
          <w:i/>
          <w:sz w:val="26"/>
        </w:rPr>
        <w:t>thời</w:t>
      </w:r>
      <w:r>
        <w:rPr>
          <w:i/>
          <w:spacing w:val="-2"/>
          <w:sz w:val="26"/>
        </w:rPr>
        <w:t> </w:t>
      </w:r>
      <w:r>
        <w:rPr>
          <w:i/>
          <w:sz w:val="26"/>
        </w:rPr>
        <w:t>gian</w:t>
      </w:r>
      <w:r>
        <w:rPr>
          <w:i/>
          <w:spacing w:val="-5"/>
          <w:sz w:val="26"/>
        </w:rPr>
        <w:t> </w:t>
      </w:r>
      <w:r>
        <w:rPr>
          <w:i/>
          <w:sz w:val="26"/>
        </w:rPr>
        <w:t>phát</w:t>
      </w:r>
      <w:r>
        <w:rPr>
          <w:i/>
          <w:spacing w:val="-4"/>
          <w:sz w:val="26"/>
        </w:rPr>
        <w:t> </w:t>
      </w:r>
      <w:r>
        <w:rPr>
          <w:i/>
          <w:spacing w:val="-5"/>
          <w:sz w:val="26"/>
        </w:rPr>
        <w:t>đề)</w:t>
      </w:r>
    </w:p>
    <w:p>
      <w:pPr>
        <w:pStyle w:val="BodyText"/>
        <w:spacing w:before="120"/>
        <w:rPr>
          <w:i/>
        </w:rPr>
      </w:pPr>
    </w:p>
    <w:p>
      <w:pPr>
        <w:pStyle w:val="ListParagraph"/>
        <w:numPr>
          <w:ilvl w:val="3"/>
          <w:numId w:val="45"/>
        </w:numPr>
        <w:tabs>
          <w:tab w:pos="461" w:val="left" w:leader="none"/>
        </w:tabs>
        <w:spacing w:line="240" w:lineRule="auto" w:before="0" w:after="0"/>
        <w:ind w:left="461" w:right="0" w:hanging="229"/>
        <w:jc w:val="left"/>
        <w:rPr>
          <w:b/>
          <w:i/>
          <w:sz w:val="26"/>
        </w:rPr>
      </w:pPr>
      <w:r>
        <w:rPr>
          <w:b/>
          <w:sz w:val="26"/>
          <w:u w:val="single"/>
        </w:rPr>
        <w:t>PHẦN</w:t>
      </w:r>
      <w:r>
        <w:rPr>
          <w:b/>
          <w:spacing w:val="-5"/>
          <w:sz w:val="26"/>
          <w:u w:val="single"/>
        </w:rPr>
        <w:t> </w:t>
      </w:r>
      <w:r>
        <w:rPr>
          <w:b/>
          <w:sz w:val="26"/>
          <w:u w:val="single"/>
        </w:rPr>
        <w:t>TRẮC</w:t>
      </w:r>
      <w:r>
        <w:rPr>
          <w:b/>
          <w:spacing w:val="-5"/>
          <w:sz w:val="26"/>
          <w:u w:val="single"/>
        </w:rPr>
        <w:t> </w:t>
      </w:r>
      <w:r>
        <w:rPr>
          <w:b/>
          <w:sz w:val="26"/>
          <w:u w:val="single"/>
        </w:rPr>
        <w:t>NGHIỆM</w:t>
      </w:r>
      <w:r>
        <w:rPr>
          <w:b/>
          <w:spacing w:val="-8"/>
          <w:sz w:val="26"/>
          <w:u w:val="none"/>
        </w:rPr>
        <w:t> </w:t>
      </w:r>
      <w:r>
        <w:rPr>
          <w:b/>
          <w:i/>
          <w:sz w:val="26"/>
          <w:u w:val="none"/>
        </w:rPr>
        <w:t>(3,0</w:t>
      </w:r>
      <w:r>
        <w:rPr>
          <w:b/>
          <w:i/>
          <w:spacing w:val="-4"/>
          <w:sz w:val="26"/>
          <w:u w:val="none"/>
        </w:rPr>
        <w:t> </w:t>
      </w:r>
      <w:r>
        <w:rPr>
          <w:b/>
          <w:i/>
          <w:sz w:val="26"/>
          <w:u w:val="none"/>
        </w:rPr>
        <w:t>điểm)</w:t>
      </w:r>
      <w:r>
        <w:rPr>
          <w:b/>
          <w:i/>
          <w:spacing w:val="-7"/>
          <w:sz w:val="26"/>
          <w:u w:val="none"/>
        </w:rPr>
        <w:t> </w:t>
      </w:r>
      <w:r>
        <w:rPr>
          <w:b/>
          <w:i/>
          <w:sz w:val="26"/>
          <w:u w:val="none"/>
        </w:rPr>
        <w:t>Chọn</w:t>
      </w:r>
      <w:r>
        <w:rPr>
          <w:b/>
          <w:i/>
          <w:spacing w:val="-8"/>
          <w:sz w:val="26"/>
          <w:u w:val="none"/>
        </w:rPr>
        <w:t> </w:t>
      </w:r>
      <w:r>
        <w:rPr>
          <w:b/>
          <w:i/>
          <w:sz w:val="26"/>
          <w:u w:val="none"/>
        </w:rPr>
        <w:t>phương</w:t>
      </w:r>
      <w:r>
        <w:rPr>
          <w:b/>
          <w:i/>
          <w:spacing w:val="-7"/>
          <w:sz w:val="26"/>
          <w:u w:val="none"/>
        </w:rPr>
        <w:t> </w:t>
      </w:r>
      <w:r>
        <w:rPr>
          <w:b/>
          <w:i/>
          <w:sz w:val="26"/>
          <w:u w:val="none"/>
        </w:rPr>
        <w:t>án</w:t>
      </w:r>
      <w:r>
        <w:rPr>
          <w:b/>
          <w:i/>
          <w:spacing w:val="-5"/>
          <w:sz w:val="26"/>
          <w:u w:val="none"/>
        </w:rPr>
        <w:t> </w:t>
      </w:r>
      <w:r>
        <w:rPr>
          <w:b/>
          <w:i/>
          <w:sz w:val="26"/>
          <w:u w:val="none"/>
        </w:rPr>
        <w:t>đúng</w:t>
      </w:r>
      <w:r>
        <w:rPr>
          <w:b/>
          <w:i/>
          <w:spacing w:val="-5"/>
          <w:sz w:val="26"/>
          <w:u w:val="none"/>
        </w:rPr>
        <w:t> </w:t>
      </w:r>
      <w:r>
        <w:rPr>
          <w:b/>
          <w:i/>
          <w:sz w:val="26"/>
          <w:u w:val="none"/>
        </w:rPr>
        <w:t>trong</w:t>
      </w:r>
      <w:r>
        <w:rPr>
          <w:b/>
          <w:i/>
          <w:spacing w:val="-4"/>
          <w:sz w:val="26"/>
          <w:u w:val="none"/>
        </w:rPr>
        <w:t> </w:t>
      </w:r>
      <w:r>
        <w:rPr>
          <w:b/>
          <w:i/>
          <w:sz w:val="26"/>
          <w:u w:val="none"/>
        </w:rPr>
        <w:t>các</w:t>
      </w:r>
      <w:r>
        <w:rPr>
          <w:b/>
          <w:i/>
          <w:spacing w:val="-8"/>
          <w:sz w:val="26"/>
          <w:u w:val="none"/>
        </w:rPr>
        <w:t> </w:t>
      </w:r>
      <w:r>
        <w:rPr>
          <w:b/>
          <w:i/>
          <w:sz w:val="26"/>
          <w:u w:val="none"/>
        </w:rPr>
        <w:t>câu</w:t>
      </w:r>
      <w:r>
        <w:rPr>
          <w:b/>
          <w:i/>
          <w:spacing w:val="-7"/>
          <w:sz w:val="26"/>
          <w:u w:val="none"/>
        </w:rPr>
        <w:t> </w:t>
      </w:r>
      <w:r>
        <w:rPr>
          <w:b/>
          <w:i/>
          <w:spacing w:val="-4"/>
          <w:sz w:val="26"/>
          <w:u w:val="none"/>
        </w:rPr>
        <w:t>sau:</w:t>
      </w:r>
    </w:p>
    <w:p>
      <w:pPr>
        <w:pStyle w:val="BodyText"/>
        <w:spacing w:line="242" w:lineRule="exact" w:before="61"/>
        <w:ind w:left="232"/>
      </w:pPr>
      <w:r>
        <w:rPr>
          <w:b/>
        </w:rPr>
        <w:t>Câu</w:t>
      </w:r>
      <w:r>
        <w:rPr>
          <w:b/>
          <w:spacing w:val="-5"/>
        </w:rPr>
        <w:t> </w:t>
      </w:r>
      <w:r>
        <w:rPr>
          <w:b/>
        </w:rPr>
        <w:t>1.</w:t>
      </w:r>
      <w:r>
        <w:rPr>
          <w:b/>
          <w:spacing w:val="-4"/>
        </w:rPr>
        <w:t> </w:t>
      </w:r>
      <w:r>
        <w:rPr/>
        <w:t>Tam</w:t>
      </w:r>
      <w:r>
        <w:rPr>
          <w:spacing w:val="-4"/>
        </w:rPr>
        <w:t> </w:t>
      </w:r>
      <w:r>
        <w:rPr/>
        <w:t>giác</w:t>
      </w:r>
      <w:r>
        <w:rPr>
          <w:spacing w:val="-4"/>
        </w:rPr>
        <w:t> </w:t>
      </w:r>
      <w:r>
        <w:rPr/>
        <w:t>ABC</w:t>
      </w:r>
      <w:r>
        <w:rPr>
          <w:spacing w:val="-1"/>
        </w:rPr>
        <w:t> </w:t>
      </w:r>
      <w:r>
        <w:rPr/>
        <w:t>ở</w:t>
      </w:r>
      <w:r>
        <w:rPr>
          <w:spacing w:val="-4"/>
        </w:rPr>
        <w:t> </w:t>
      </w:r>
      <w:r>
        <w:rPr/>
        <w:t>hình</w:t>
      </w:r>
      <w:r>
        <w:rPr>
          <w:spacing w:val="-4"/>
        </w:rPr>
        <w:t> </w:t>
      </w:r>
      <w:r>
        <w:rPr/>
        <w:t>vẽ</w:t>
      </w:r>
      <w:r>
        <w:rPr>
          <w:spacing w:val="-1"/>
        </w:rPr>
        <w:t> </w:t>
      </w:r>
      <w:r>
        <w:rPr/>
        <w:t>là</w:t>
      </w:r>
      <w:r>
        <w:rPr>
          <w:spacing w:val="-4"/>
        </w:rPr>
        <w:t> </w:t>
      </w:r>
      <w:r>
        <w:rPr/>
        <w:t>tam</w:t>
      </w:r>
      <w:r>
        <w:rPr>
          <w:spacing w:val="-6"/>
        </w:rPr>
        <w:t> </w:t>
      </w:r>
      <w:r>
        <w:rPr/>
        <w:t>giác</w:t>
      </w:r>
      <w:r>
        <w:rPr>
          <w:spacing w:val="-4"/>
        </w:rPr>
        <w:t> </w:t>
      </w:r>
      <w:r>
        <w:rPr>
          <w:spacing w:val="-5"/>
        </w:rPr>
        <w:t>gì?</w:t>
      </w:r>
    </w:p>
    <w:p>
      <w:pPr>
        <w:spacing w:line="213" w:lineRule="exact" w:before="0"/>
        <w:ind w:left="2405" w:right="0" w:firstLine="0"/>
        <w:jc w:val="center"/>
        <w:rPr>
          <w:sz w:val="19"/>
        </w:rPr>
      </w:pPr>
      <w:r>
        <w:rPr/>
        <mc:AlternateContent>
          <mc:Choice Requires="wps">
            <w:drawing>
              <wp:anchor distT="0" distB="0" distL="0" distR="0" allowOverlap="1" layoutInCell="1" locked="0" behindDoc="1" simplePos="0" relativeHeight="487617024">
                <wp:simplePos x="0" y="0"/>
                <wp:positionH relativeFrom="page">
                  <wp:posOffset>4266833</wp:posOffset>
                </wp:positionH>
                <wp:positionV relativeFrom="paragraph">
                  <wp:posOffset>160162</wp:posOffset>
                </wp:positionV>
                <wp:extent cx="1045844" cy="1235075"/>
                <wp:effectExtent l="0" t="0" r="0" b="0"/>
                <wp:wrapTopAndBottom/>
                <wp:docPr id="219" name="Group 219"/>
                <wp:cNvGraphicFramePr>
                  <a:graphicFrameLocks/>
                </wp:cNvGraphicFramePr>
                <a:graphic>
                  <a:graphicData uri="http://schemas.microsoft.com/office/word/2010/wordprocessingGroup">
                    <wpg:wgp>
                      <wpg:cNvPr id="219" name="Group 219"/>
                      <wpg:cNvGrpSpPr/>
                      <wpg:grpSpPr>
                        <a:xfrm>
                          <a:off x="0" y="0"/>
                          <a:ext cx="1045844" cy="1235075"/>
                          <a:chExt cx="1045844" cy="1235075"/>
                        </a:xfrm>
                      </wpg:grpSpPr>
                      <wps:wsp>
                        <wps:cNvPr id="220" name="Graphic 220"/>
                        <wps:cNvSpPr/>
                        <wps:spPr>
                          <a:xfrm>
                            <a:off x="11449" y="11487"/>
                            <a:ext cx="526415" cy="1212215"/>
                          </a:xfrm>
                          <a:custGeom>
                            <a:avLst/>
                            <a:gdLst/>
                            <a:ahLst/>
                            <a:cxnLst/>
                            <a:rect l="l" t="t" r="r" b="b"/>
                            <a:pathLst>
                              <a:path w="526415" h="1212215">
                                <a:moveTo>
                                  <a:pt x="526240" y="0"/>
                                </a:moveTo>
                                <a:lnTo>
                                  <a:pt x="0" y="1212063"/>
                                </a:lnTo>
                              </a:path>
                            </a:pathLst>
                          </a:custGeom>
                          <a:ln w="7637">
                            <a:solidFill>
                              <a:srgbClr val="000080"/>
                            </a:solidFill>
                            <a:prstDash val="solid"/>
                          </a:ln>
                        </wps:spPr>
                        <wps:bodyPr wrap="square" lIns="0" tIns="0" rIns="0" bIns="0" rtlCol="0">
                          <a:prstTxWarp prst="textNoShape">
                            <a:avLst/>
                          </a:prstTxWarp>
                          <a:noAutofit/>
                        </wps:bodyPr>
                      </wps:wsp>
                      <wps:wsp>
                        <wps:cNvPr id="221" name="Graphic 221"/>
                        <wps:cNvSpPr/>
                        <wps:spPr>
                          <a:xfrm>
                            <a:off x="11455" y="1223555"/>
                            <a:ext cx="1022985" cy="1270"/>
                          </a:xfrm>
                          <a:custGeom>
                            <a:avLst/>
                            <a:gdLst/>
                            <a:ahLst/>
                            <a:cxnLst/>
                            <a:rect l="l" t="t" r="r" b="b"/>
                            <a:pathLst>
                              <a:path w="1022985" h="0">
                                <a:moveTo>
                                  <a:pt x="0" y="0"/>
                                </a:moveTo>
                                <a:lnTo>
                                  <a:pt x="1022393" y="0"/>
                                </a:lnTo>
                              </a:path>
                            </a:pathLst>
                          </a:custGeom>
                          <a:ln w="7658">
                            <a:solidFill>
                              <a:srgbClr val="000080"/>
                            </a:solidFill>
                            <a:prstDash val="solid"/>
                          </a:ln>
                        </wps:spPr>
                        <wps:bodyPr wrap="square" lIns="0" tIns="0" rIns="0" bIns="0" rtlCol="0">
                          <a:prstTxWarp prst="textNoShape">
                            <a:avLst/>
                          </a:prstTxWarp>
                          <a:noAutofit/>
                        </wps:bodyPr>
                      </wps:wsp>
                      <wps:wsp>
                        <wps:cNvPr id="222" name="Graphic 222"/>
                        <wps:cNvSpPr/>
                        <wps:spPr>
                          <a:xfrm>
                            <a:off x="537689" y="11491"/>
                            <a:ext cx="496570" cy="1212215"/>
                          </a:xfrm>
                          <a:custGeom>
                            <a:avLst/>
                            <a:gdLst/>
                            <a:ahLst/>
                            <a:cxnLst/>
                            <a:rect l="l" t="t" r="r" b="b"/>
                            <a:pathLst>
                              <a:path w="496570" h="1212215">
                                <a:moveTo>
                                  <a:pt x="496153" y="1212063"/>
                                </a:moveTo>
                                <a:lnTo>
                                  <a:pt x="0" y="0"/>
                                </a:lnTo>
                              </a:path>
                            </a:pathLst>
                          </a:custGeom>
                          <a:ln w="7636">
                            <a:solidFill>
                              <a:srgbClr val="000080"/>
                            </a:solidFill>
                            <a:prstDash val="solid"/>
                          </a:ln>
                        </wps:spPr>
                        <wps:bodyPr wrap="square" lIns="0" tIns="0" rIns="0" bIns="0" rtlCol="0">
                          <a:prstTxWarp prst="textNoShape">
                            <a:avLst/>
                          </a:prstTxWarp>
                          <a:noAutofit/>
                        </wps:bodyPr>
                      </wps:wsp>
                      <wps:wsp>
                        <wps:cNvPr id="223" name="Graphic 223"/>
                        <wps:cNvSpPr/>
                        <wps:spPr>
                          <a:xfrm>
                            <a:off x="232364" y="555231"/>
                            <a:ext cx="114935" cy="61594"/>
                          </a:xfrm>
                          <a:custGeom>
                            <a:avLst/>
                            <a:gdLst/>
                            <a:ahLst/>
                            <a:cxnLst/>
                            <a:rect l="l" t="t" r="r" b="b"/>
                            <a:pathLst>
                              <a:path w="114935" h="61594">
                                <a:moveTo>
                                  <a:pt x="0" y="0"/>
                                </a:moveTo>
                                <a:lnTo>
                                  <a:pt x="114496" y="61266"/>
                                </a:lnTo>
                              </a:path>
                            </a:pathLst>
                          </a:custGeom>
                          <a:ln w="7652">
                            <a:solidFill>
                              <a:srgbClr val="000080"/>
                            </a:solidFill>
                            <a:prstDash val="solid"/>
                          </a:ln>
                        </wps:spPr>
                        <wps:bodyPr wrap="square" lIns="0" tIns="0" rIns="0" bIns="0" rtlCol="0">
                          <a:prstTxWarp prst="textNoShape">
                            <a:avLst/>
                          </a:prstTxWarp>
                          <a:noAutofit/>
                        </wps:bodyPr>
                      </wps:wsp>
                      <wps:wsp>
                        <wps:cNvPr id="224" name="Graphic 224"/>
                        <wps:cNvSpPr/>
                        <wps:spPr>
                          <a:xfrm>
                            <a:off x="705618" y="570547"/>
                            <a:ext cx="114935" cy="46355"/>
                          </a:xfrm>
                          <a:custGeom>
                            <a:avLst/>
                            <a:gdLst/>
                            <a:ahLst/>
                            <a:cxnLst/>
                            <a:rect l="l" t="t" r="r" b="b"/>
                            <a:pathLst>
                              <a:path w="114935" h="46355">
                                <a:moveTo>
                                  <a:pt x="0" y="45950"/>
                                </a:moveTo>
                                <a:lnTo>
                                  <a:pt x="114496" y="0"/>
                                </a:lnTo>
                              </a:path>
                            </a:pathLst>
                          </a:custGeom>
                          <a:ln w="7654">
                            <a:solidFill>
                              <a:srgbClr val="000080"/>
                            </a:solidFill>
                            <a:prstDash val="solid"/>
                          </a:ln>
                        </wps:spPr>
                        <wps:bodyPr wrap="square" lIns="0" tIns="0" rIns="0" bIns="0" rtlCol="0">
                          <a:prstTxWarp prst="textNoShape">
                            <a:avLst/>
                          </a:prstTxWarp>
                          <a:noAutofit/>
                        </wps:bodyPr>
                      </wps:wsp>
                      <wps:wsp>
                        <wps:cNvPr id="225" name="Graphic 225"/>
                        <wps:cNvSpPr/>
                        <wps:spPr>
                          <a:xfrm>
                            <a:off x="-1" y="3"/>
                            <a:ext cx="1045844" cy="1235075"/>
                          </a:xfrm>
                          <a:custGeom>
                            <a:avLst/>
                            <a:gdLst/>
                            <a:ahLst/>
                            <a:cxnLst/>
                            <a:rect l="l" t="t" r="r" b="b"/>
                            <a:pathLst>
                              <a:path w="1045844" h="1235075">
                                <a:moveTo>
                                  <a:pt x="22898" y="1217180"/>
                                </a:moveTo>
                                <a:lnTo>
                                  <a:pt x="17805" y="1212075"/>
                                </a:lnTo>
                                <a:lnTo>
                                  <a:pt x="5080" y="1212075"/>
                                </a:lnTo>
                                <a:lnTo>
                                  <a:pt x="0" y="1217180"/>
                                </a:lnTo>
                                <a:lnTo>
                                  <a:pt x="0" y="1223556"/>
                                </a:lnTo>
                                <a:lnTo>
                                  <a:pt x="0" y="1229944"/>
                                </a:lnTo>
                                <a:lnTo>
                                  <a:pt x="5080" y="1235049"/>
                                </a:lnTo>
                                <a:lnTo>
                                  <a:pt x="17805" y="1235049"/>
                                </a:lnTo>
                                <a:lnTo>
                                  <a:pt x="22898" y="1229944"/>
                                </a:lnTo>
                                <a:lnTo>
                                  <a:pt x="22898" y="1217180"/>
                                </a:lnTo>
                                <a:close/>
                              </a:path>
                              <a:path w="1045844" h="1235075">
                                <a:moveTo>
                                  <a:pt x="549135" y="5105"/>
                                </a:moveTo>
                                <a:lnTo>
                                  <a:pt x="544055" y="0"/>
                                </a:lnTo>
                                <a:lnTo>
                                  <a:pt x="531329" y="0"/>
                                </a:lnTo>
                                <a:lnTo>
                                  <a:pt x="526237" y="5105"/>
                                </a:lnTo>
                                <a:lnTo>
                                  <a:pt x="526237" y="11493"/>
                                </a:lnTo>
                                <a:lnTo>
                                  <a:pt x="526237" y="17868"/>
                                </a:lnTo>
                                <a:lnTo>
                                  <a:pt x="531329" y="22974"/>
                                </a:lnTo>
                                <a:lnTo>
                                  <a:pt x="544055" y="22974"/>
                                </a:lnTo>
                                <a:lnTo>
                                  <a:pt x="549135" y="17868"/>
                                </a:lnTo>
                                <a:lnTo>
                                  <a:pt x="549135" y="5105"/>
                                </a:lnTo>
                                <a:close/>
                              </a:path>
                              <a:path w="1045844" h="1235075">
                                <a:moveTo>
                                  <a:pt x="1045298" y="1217180"/>
                                </a:moveTo>
                                <a:lnTo>
                                  <a:pt x="1040206" y="1212075"/>
                                </a:lnTo>
                                <a:lnTo>
                                  <a:pt x="1027480" y="1212075"/>
                                </a:lnTo>
                                <a:lnTo>
                                  <a:pt x="1022400" y="1217180"/>
                                </a:lnTo>
                                <a:lnTo>
                                  <a:pt x="1022400" y="1223556"/>
                                </a:lnTo>
                                <a:lnTo>
                                  <a:pt x="1022400" y="1229944"/>
                                </a:lnTo>
                                <a:lnTo>
                                  <a:pt x="1027480" y="1235049"/>
                                </a:lnTo>
                                <a:lnTo>
                                  <a:pt x="1040206" y="1235049"/>
                                </a:lnTo>
                                <a:lnTo>
                                  <a:pt x="1045298" y="1229944"/>
                                </a:lnTo>
                                <a:lnTo>
                                  <a:pt x="1045298" y="121718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style="position:absolute;margin-left:335.97113pt;margin-top:12.611241pt;width:82.35pt;height:97.25pt;mso-position-horizontal-relative:page;mso-position-vertical-relative:paragraph;z-index:-15699456;mso-wrap-distance-left:0;mso-wrap-distance-right:0" id="docshapegroup122" coordorigin="6719,252" coordsize="1647,1945">
                <v:line style="position:absolute" from="7566,270" to="6737,2179" stroked="true" strokeweight=".601349pt" strokecolor="#000080">
                  <v:stroke dashstyle="solid"/>
                </v:line>
                <v:line style="position:absolute" from="6737,2179" to="8348,2179" stroked="true" strokeweight=".603021pt" strokecolor="#000080">
                  <v:stroke dashstyle="solid"/>
                </v:line>
                <v:line style="position:absolute" from="8348,2179" to="7566,270" stroked="true" strokeweight=".601319pt" strokecolor="#000080">
                  <v:stroke dashstyle="solid"/>
                </v:line>
                <v:line style="position:absolute" from="7085,1127" to="7266,1223" stroked="true" strokeweight=".602578pt" strokecolor="#000080">
                  <v:stroke dashstyle="solid"/>
                </v:line>
                <v:line style="position:absolute" from="7831,1223" to="8011,1151" stroked="true" strokeweight=".602745pt" strokecolor="#000080">
                  <v:stroke dashstyle="solid"/>
                </v:line>
                <v:shape style="position:absolute;left:6719;top:252;width:1647;height:1945" id="docshape123" coordorigin="6719,252" coordsize="1647,1945" path="m6755,2169l6747,2161,6727,2161,6719,2169,6719,2179,6719,2189,6727,2197,6747,2197,6755,2189,6755,2169xm7584,260l7576,252,7556,252,7548,260,7548,270,7548,280,7556,288,7576,288,7584,280,7584,260xm8366,2169l8358,2161,8338,2161,8330,2169,8330,2179,8330,2189,8338,2197,8358,2197,8366,2189,8366,2169xe" filled="true" fillcolor="#ff0000" stroked="false">
                  <v:path arrowok="t"/>
                  <v:fill type="solid"/>
                </v:shape>
                <w10:wrap type="topAndBottom"/>
              </v:group>
            </w:pict>
          </mc:Fallback>
        </mc:AlternateContent>
      </w:r>
      <w:r>
        <w:rPr>
          <w:spacing w:val="-10"/>
          <w:sz w:val="19"/>
        </w:rPr>
        <w:t>A</w:t>
      </w:r>
    </w:p>
    <w:p>
      <w:pPr>
        <w:tabs>
          <w:tab w:pos="7520" w:val="left" w:leader="none"/>
        </w:tabs>
        <w:spacing w:before="0"/>
        <w:ind w:left="5633" w:right="0" w:firstLine="0"/>
        <w:jc w:val="left"/>
        <w:rPr>
          <w:sz w:val="19"/>
        </w:rPr>
      </w:pPr>
      <w:r>
        <w:rPr>
          <w:spacing w:val="-10"/>
          <w:position w:val="1"/>
          <w:sz w:val="19"/>
        </w:rPr>
        <w:t>C</w:t>
      </w:r>
      <w:r>
        <w:rPr>
          <w:position w:val="1"/>
          <w:sz w:val="19"/>
        </w:rPr>
        <w:tab/>
      </w:r>
      <w:r>
        <w:rPr>
          <w:spacing w:val="-10"/>
          <w:sz w:val="19"/>
        </w:rPr>
        <w:t>B</w:t>
      </w:r>
    </w:p>
    <w:p>
      <w:pPr>
        <w:pStyle w:val="BodyText"/>
        <w:tabs>
          <w:tab w:pos="3621" w:val="left" w:leader="none"/>
          <w:tab w:pos="6162" w:val="left" w:leader="none"/>
          <w:tab w:pos="8387" w:val="left" w:leader="none"/>
        </w:tabs>
        <w:spacing w:before="206"/>
        <w:ind w:left="799"/>
      </w:pPr>
      <w:r>
        <w:rPr/>
        <w:t>A.</w:t>
      </w:r>
      <w:r>
        <w:rPr>
          <w:spacing w:val="-5"/>
        </w:rPr>
        <w:t> </w:t>
      </w:r>
      <w:r>
        <w:rPr/>
        <w:t>Tam</w:t>
      </w:r>
      <w:r>
        <w:rPr>
          <w:spacing w:val="-7"/>
        </w:rPr>
        <w:t> </w:t>
      </w:r>
      <w:r>
        <w:rPr/>
        <w:t>giác</w:t>
      </w:r>
      <w:r>
        <w:rPr>
          <w:spacing w:val="-2"/>
        </w:rPr>
        <w:t> </w:t>
      </w:r>
      <w:r>
        <w:rPr/>
        <w:t>vuông</w:t>
      </w:r>
      <w:r>
        <w:rPr>
          <w:spacing w:val="-3"/>
        </w:rPr>
        <w:t> </w:t>
      </w:r>
      <w:r>
        <w:rPr>
          <w:spacing w:val="-4"/>
        </w:rPr>
        <w:t>cân.</w:t>
      </w:r>
      <w:r>
        <w:rPr/>
        <w:tab/>
        <w:t>B.</w:t>
      </w:r>
      <w:r>
        <w:rPr>
          <w:spacing w:val="-5"/>
        </w:rPr>
        <w:t> </w:t>
      </w:r>
      <w:r>
        <w:rPr/>
        <w:t>Tam</w:t>
      </w:r>
      <w:r>
        <w:rPr>
          <w:spacing w:val="-4"/>
        </w:rPr>
        <w:t> </w:t>
      </w:r>
      <w:r>
        <w:rPr/>
        <w:t>giác</w:t>
      </w:r>
      <w:r>
        <w:rPr>
          <w:spacing w:val="-4"/>
        </w:rPr>
        <w:t> </w:t>
      </w:r>
      <w:r>
        <w:rPr>
          <w:spacing w:val="-2"/>
        </w:rPr>
        <w:t>vuông.</w:t>
      </w:r>
      <w:r>
        <w:rPr/>
        <w:tab/>
        <w:t>C.</w:t>
      </w:r>
      <w:r>
        <w:rPr>
          <w:spacing w:val="-5"/>
        </w:rPr>
        <w:t> </w:t>
      </w:r>
      <w:r>
        <w:rPr/>
        <w:t>Tam</w:t>
      </w:r>
      <w:r>
        <w:rPr>
          <w:spacing w:val="-4"/>
        </w:rPr>
        <w:t> </w:t>
      </w:r>
      <w:r>
        <w:rPr/>
        <w:t>giác</w:t>
      </w:r>
      <w:r>
        <w:rPr>
          <w:spacing w:val="-4"/>
        </w:rPr>
        <w:t> </w:t>
      </w:r>
      <w:r>
        <w:rPr>
          <w:spacing w:val="-5"/>
        </w:rPr>
        <w:t>cân</w:t>
      </w:r>
      <w:r>
        <w:rPr/>
        <w:tab/>
        <w:t>D.</w:t>
      </w:r>
      <w:r>
        <w:rPr>
          <w:spacing w:val="-4"/>
        </w:rPr>
        <w:t> </w:t>
      </w:r>
      <w:r>
        <w:rPr/>
        <w:t>Tam</w:t>
      </w:r>
      <w:r>
        <w:rPr>
          <w:spacing w:val="-6"/>
        </w:rPr>
        <w:t> </w:t>
      </w:r>
      <w:r>
        <w:rPr/>
        <w:t>giác</w:t>
      </w:r>
      <w:r>
        <w:rPr>
          <w:spacing w:val="-3"/>
        </w:rPr>
        <w:t> </w:t>
      </w:r>
      <w:r>
        <w:rPr>
          <w:spacing w:val="-5"/>
        </w:rPr>
        <w:t>đều</w:t>
      </w:r>
    </w:p>
    <w:p>
      <w:pPr>
        <w:pStyle w:val="BodyText"/>
        <w:spacing w:line="276" w:lineRule="auto" w:before="56"/>
        <w:ind w:left="799" w:right="663" w:hanging="567"/>
      </w:pPr>
      <w:r>
        <w:rPr>
          <w:b/>
        </w:rPr>
        <w:t>Câu</w:t>
      </w:r>
      <w:r>
        <w:rPr>
          <w:b/>
          <w:spacing w:val="16"/>
        </w:rPr>
        <w:t> </w:t>
      </w:r>
      <w:r>
        <w:rPr>
          <w:b/>
        </w:rPr>
        <w:t>2.</w:t>
      </w:r>
      <w:r>
        <w:rPr>
          <w:b/>
          <w:spacing w:val="17"/>
        </w:rPr>
        <w:t> </w:t>
      </w:r>
      <w:r>
        <w:rPr/>
        <w:t>Biểu</w:t>
      </w:r>
      <w:r>
        <w:rPr>
          <w:spacing w:val="17"/>
        </w:rPr>
        <w:t> </w:t>
      </w:r>
      <w:r>
        <w:rPr/>
        <w:t>đồ</w:t>
      </w:r>
      <w:r>
        <w:rPr>
          <w:spacing w:val="16"/>
        </w:rPr>
        <w:t> </w:t>
      </w:r>
      <w:r>
        <w:rPr/>
        <w:t>sau</w:t>
      </w:r>
      <w:r>
        <w:rPr>
          <w:spacing w:val="19"/>
        </w:rPr>
        <w:t> </w:t>
      </w:r>
      <w:r>
        <w:rPr/>
        <w:t>đây</w:t>
      </w:r>
      <w:r>
        <w:rPr>
          <w:spacing w:val="14"/>
        </w:rPr>
        <w:t> </w:t>
      </w:r>
      <w:r>
        <w:rPr/>
        <w:t>(Hình</w:t>
      </w:r>
      <w:r>
        <w:rPr>
          <w:spacing w:val="17"/>
        </w:rPr>
        <w:t> </w:t>
      </w:r>
      <w:r>
        <w:rPr/>
        <w:t>1)</w:t>
      </w:r>
      <w:r>
        <w:rPr>
          <w:spacing w:val="17"/>
        </w:rPr>
        <w:t> </w:t>
      </w:r>
      <w:r>
        <w:rPr/>
        <w:t>cho</w:t>
      </w:r>
      <w:r>
        <w:rPr>
          <w:spacing w:val="16"/>
        </w:rPr>
        <w:t> </w:t>
      </w:r>
      <w:r>
        <w:rPr/>
        <w:t>biết</w:t>
      </w:r>
      <w:r>
        <w:rPr>
          <w:spacing w:val="17"/>
        </w:rPr>
        <w:t> </w:t>
      </w:r>
      <w:r>
        <w:rPr/>
        <w:t>tỉ</w:t>
      </w:r>
      <w:r>
        <w:rPr>
          <w:spacing w:val="19"/>
        </w:rPr>
        <w:t> </w:t>
      </w:r>
      <w:r>
        <w:rPr/>
        <w:t>lệ</w:t>
      </w:r>
      <w:r>
        <w:rPr>
          <w:spacing w:val="17"/>
        </w:rPr>
        <w:t> </w:t>
      </w:r>
      <w:r>
        <w:rPr/>
        <w:t>các</w:t>
      </w:r>
      <w:r>
        <w:rPr>
          <w:spacing w:val="17"/>
        </w:rPr>
        <w:t> </w:t>
      </w:r>
      <w:r>
        <w:rPr/>
        <w:t>đồ</w:t>
      </w:r>
      <w:r>
        <w:rPr>
          <w:spacing w:val="16"/>
        </w:rPr>
        <w:t> </w:t>
      </w:r>
      <w:r>
        <w:rPr/>
        <w:t>ăn</w:t>
      </w:r>
      <w:r>
        <w:rPr>
          <w:spacing w:val="16"/>
        </w:rPr>
        <w:t> </w:t>
      </w:r>
      <w:r>
        <w:rPr/>
        <w:t>sáng</w:t>
      </w:r>
      <w:r>
        <w:rPr>
          <w:spacing w:val="17"/>
        </w:rPr>
        <w:t> </w:t>
      </w:r>
      <w:r>
        <w:rPr/>
        <w:t>của</w:t>
      </w:r>
      <w:r>
        <w:rPr>
          <w:spacing w:val="17"/>
        </w:rPr>
        <w:t> </w:t>
      </w:r>
      <w:r>
        <w:rPr/>
        <w:t>học</w:t>
      </w:r>
      <w:r>
        <w:rPr>
          <w:spacing w:val="17"/>
        </w:rPr>
        <w:t> </w:t>
      </w:r>
      <w:r>
        <w:rPr/>
        <w:t>sinh</w:t>
      </w:r>
      <w:r>
        <w:rPr>
          <w:spacing w:val="17"/>
        </w:rPr>
        <w:t> </w:t>
      </w:r>
      <w:r>
        <w:rPr/>
        <w:t>lớp</w:t>
      </w:r>
      <w:r>
        <w:rPr>
          <w:spacing w:val="19"/>
        </w:rPr>
        <w:t> </w:t>
      </w:r>
      <w:r>
        <w:rPr/>
        <w:t>7B</w:t>
      </w:r>
      <w:r>
        <w:rPr>
          <w:spacing w:val="17"/>
        </w:rPr>
        <w:t> </w:t>
      </w:r>
      <w:r>
        <w:rPr/>
        <w:t>vào</w:t>
      </w:r>
      <w:r>
        <w:rPr>
          <w:spacing w:val="19"/>
        </w:rPr>
        <w:t> </w:t>
      </w:r>
      <w:r>
        <w:rPr/>
        <w:t>ngày Thứ Hai.</w:t>
      </w:r>
    </w:p>
    <w:p>
      <w:pPr>
        <w:pStyle w:val="BodyText"/>
        <w:ind w:left="2285"/>
        <w:rPr>
          <w:sz w:val="20"/>
        </w:rPr>
      </w:pPr>
      <w:r>
        <w:rPr>
          <w:sz w:val="20"/>
        </w:rPr>
        <w:drawing>
          <wp:inline distT="0" distB="0" distL="0" distR="0">
            <wp:extent cx="3693580" cy="2182368"/>
            <wp:effectExtent l="0" t="0" r="0" b="0"/>
            <wp:docPr id="226" name="Image 226" descr="P388#yIS1"/>
            <wp:cNvGraphicFramePr>
              <a:graphicFrameLocks/>
            </wp:cNvGraphicFramePr>
            <a:graphic>
              <a:graphicData uri="http://schemas.openxmlformats.org/drawingml/2006/picture">
                <pic:pic>
                  <pic:nvPicPr>
                    <pic:cNvPr id="226" name="Image 226" descr="P388#yIS1"/>
                    <pic:cNvPicPr/>
                  </pic:nvPicPr>
                  <pic:blipFill>
                    <a:blip r:embed="rId26" cstate="print"/>
                    <a:stretch>
                      <a:fillRect/>
                    </a:stretch>
                  </pic:blipFill>
                  <pic:spPr>
                    <a:xfrm>
                      <a:off x="0" y="0"/>
                      <a:ext cx="3693580" cy="2182368"/>
                    </a:xfrm>
                    <a:prstGeom prst="rect">
                      <a:avLst/>
                    </a:prstGeom>
                  </pic:spPr>
                </pic:pic>
              </a:graphicData>
            </a:graphic>
          </wp:inline>
        </w:drawing>
      </w:r>
      <w:r>
        <w:rPr>
          <w:sz w:val="20"/>
        </w:rPr>
      </w:r>
    </w:p>
    <w:p>
      <w:pPr>
        <w:pStyle w:val="BodyText"/>
        <w:spacing w:line="278" w:lineRule="auto" w:before="42"/>
        <w:ind w:left="799" w:right="5133" w:firstLine="4036"/>
      </w:pPr>
      <w:r>
        <w:rPr/>
        <w:t>Hình</w:t>
      </w:r>
      <w:r>
        <w:rPr>
          <w:spacing w:val="-17"/>
        </w:rPr>
        <w:t> </w:t>
      </w:r>
      <w:r>
        <w:rPr/>
        <w:t>1 Có bao nhiêu thành phần trong biểu đồ trên?</w:t>
      </w:r>
    </w:p>
    <w:p>
      <w:pPr>
        <w:tabs>
          <w:tab w:pos="3635" w:val="left" w:leader="none"/>
          <w:tab w:pos="5903" w:val="left" w:leader="none"/>
          <w:tab w:pos="8738" w:val="left" w:leader="none"/>
        </w:tabs>
        <w:spacing w:before="58"/>
        <w:ind w:left="799" w:right="0" w:firstLine="0"/>
        <w:jc w:val="left"/>
        <w:rPr>
          <w:sz w:val="26"/>
        </w:rPr>
      </w:pPr>
      <w:r>
        <w:rPr>
          <w:sz w:val="26"/>
        </w:rPr>
        <w:t>A.</w:t>
      </w:r>
      <w:r>
        <w:rPr>
          <w:spacing w:val="33"/>
          <w:sz w:val="26"/>
        </w:rPr>
        <w:t> </w:t>
      </w:r>
      <w:r>
        <w:rPr>
          <w:sz w:val="24"/>
        </w:rPr>
        <w:t>4</w:t>
      </w:r>
      <w:r>
        <w:rPr>
          <w:spacing w:val="-18"/>
          <w:sz w:val="24"/>
        </w:rPr>
        <w:t> </w:t>
      </w:r>
      <w:r>
        <w:rPr>
          <w:spacing w:val="-10"/>
          <w:sz w:val="26"/>
        </w:rPr>
        <w:t>.</w:t>
      </w:r>
      <w:r>
        <w:rPr>
          <w:sz w:val="26"/>
        </w:rPr>
        <w:tab/>
        <w:t>B.</w:t>
      </w:r>
      <w:r>
        <w:rPr>
          <w:spacing w:val="26"/>
          <w:sz w:val="26"/>
        </w:rPr>
        <w:t> </w:t>
      </w:r>
      <w:r>
        <w:rPr>
          <w:sz w:val="24"/>
        </w:rPr>
        <w:t>5</w:t>
      </w:r>
      <w:r>
        <w:rPr>
          <w:spacing w:val="-30"/>
          <w:sz w:val="24"/>
        </w:rPr>
        <w:t> </w:t>
      </w:r>
      <w:r>
        <w:rPr>
          <w:spacing w:val="-10"/>
          <w:sz w:val="26"/>
        </w:rPr>
        <w:t>.</w:t>
      </w:r>
      <w:r>
        <w:rPr>
          <w:sz w:val="26"/>
        </w:rPr>
        <w:tab/>
        <w:t>C.</w:t>
      </w:r>
      <w:r>
        <w:rPr>
          <w:spacing w:val="29"/>
          <w:sz w:val="26"/>
        </w:rPr>
        <w:t> </w:t>
      </w:r>
      <w:r>
        <w:rPr>
          <w:sz w:val="24"/>
        </w:rPr>
        <w:t>6</w:t>
      </w:r>
      <w:r>
        <w:rPr>
          <w:spacing w:val="-15"/>
          <w:sz w:val="24"/>
        </w:rPr>
        <w:t> </w:t>
      </w:r>
      <w:r>
        <w:rPr>
          <w:spacing w:val="-10"/>
          <w:sz w:val="26"/>
        </w:rPr>
        <w:t>.</w:t>
      </w:r>
      <w:r>
        <w:rPr>
          <w:sz w:val="26"/>
        </w:rPr>
        <w:tab/>
        <w:t>D.</w:t>
      </w:r>
      <w:r>
        <w:rPr>
          <w:spacing w:val="30"/>
          <w:sz w:val="26"/>
        </w:rPr>
        <w:t> </w:t>
      </w:r>
      <w:r>
        <w:rPr>
          <w:sz w:val="24"/>
        </w:rPr>
        <w:t>7</w:t>
      </w:r>
      <w:r>
        <w:rPr>
          <w:spacing w:val="-15"/>
          <w:sz w:val="24"/>
        </w:rPr>
        <w:t> </w:t>
      </w:r>
      <w:r>
        <w:rPr>
          <w:spacing w:val="-10"/>
          <w:sz w:val="26"/>
        </w:rPr>
        <w:t>.</w:t>
      </w:r>
    </w:p>
    <w:p>
      <w:pPr>
        <w:spacing w:before="63"/>
        <w:ind w:left="232" w:right="0" w:firstLine="0"/>
        <w:jc w:val="left"/>
        <w:rPr>
          <w:sz w:val="24"/>
        </w:rPr>
      </w:pPr>
      <w:r>
        <w:rPr/>
        <w:drawing>
          <wp:anchor distT="0" distB="0" distL="0" distR="0" allowOverlap="1" layoutInCell="1" locked="0" behindDoc="0" simplePos="0" relativeHeight="15758336">
            <wp:simplePos x="0" y="0"/>
            <wp:positionH relativeFrom="page">
              <wp:posOffset>4403725</wp:posOffset>
            </wp:positionH>
            <wp:positionV relativeFrom="paragraph">
              <wp:posOffset>114556</wp:posOffset>
            </wp:positionV>
            <wp:extent cx="2030717" cy="1435656"/>
            <wp:effectExtent l="0" t="0" r="0" b="0"/>
            <wp:wrapNone/>
            <wp:docPr id="227" name="Image 227"/>
            <wp:cNvGraphicFramePr>
              <a:graphicFrameLocks/>
            </wp:cNvGraphicFramePr>
            <a:graphic>
              <a:graphicData uri="http://schemas.openxmlformats.org/drawingml/2006/picture">
                <pic:pic>
                  <pic:nvPicPr>
                    <pic:cNvPr id="227" name="Image 227"/>
                    <pic:cNvPicPr/>
                  </pic:nvPicPr>
                  <pic:blipFill>
                    <a:blip r:embed="rId27" cstate="print"/>
                    <a:stretch>
                      <a:fillRect/>
                    </a:stretch>
                  </pic:blipFill>
                  <pic:spPr>
                    <a:xfrm>
                      <a:off x="0" y="0"/>
                      <a:ext cx="2030717" cy="1435656"/>
                    </a:xfrm>
                    <a:prstGeom prst="rect">
                      <a:avLst/>
                    </a:prstGeom>
                  </pic:spPr>
                </pic:pic>
              </a:graphicData>
            </a:graphic>
          </wp:anchor>
        </w:drawing>
      </w:r>
      <w:r>
        <w:rPr>
          <w:b/>
          <w:sz w:val="26"/>
        </w:rPr>
        <w:t>Câu</w:t>
      </w:r>
      <w:r>
        <w:rPr>
          <w:b/>
          <w:spacing w:val="-3"/>
          <w:sz w:val="26"/>
        </w:rPr>
        <w:t> </w:t>
      </w:r>
      <w:r>
        <w:rPr>
          <w:b/>
          <w:sz w:val="26"/>
        </w:rPr>
        <w:t>3. </w:t>
      </w:r>
      <w:r>
        <w:rPr>
          <w:sz w:val="24"/>
        </w:rPr>
        <w:t>Biểu</w:t>
      </w:r>
      <w:r>
        <w:rPr>
          <w:spacing w:val="-2"/>
          <w:sz w:val="24"/>
        </w:rPr>
        <w:t> </w:t>
      </w:r>
      <w:r>
        <w:rPr>
          <w:sz w:val="24"/>
        </w:rPr>
        <w:t>đồ</w:t>
      </w:r>
      <w:r>
        <w:rPr>
          <w:spacing w:val="-2"/>
          <w:sz w:val="24"/>
        </w:rPr>
        <w:t> </w:t>
      </w:r>
      <w:r>
        <w:rPr>
          <w:sz w:val="24"/>
        </w:rPr>
        <w:t>ở</w:t>
      </w:r>
      <w:r>
        <w:rPr>
          <w:spacing w:val="-2"/>
          <w:sz w:val="24"/>
        </w:rPr>
        <w:t> </w:t>
      </w:r>
      <w:r>
        <w:rPr>
          <w:sz w:val="24"/>
        </w:rPr>
        <w:t>Hình</w:t>
      </w:r>
      <w:r>
        <w:rPr>
          <w:spacing w:val="-1"/>
          <w:sz w:val="24"/>
        </w:rPr>
        <w:t> </w:t>
      </w:r>
      <w:r>
        <w:rPr>
          <w:sz w:val="24"/>
        </w:rPr>
        <w:t>2 </w:t>
      </w:r>
      <w:r>
        <w:rPr>
          <w:spacing w:val="-5"/>
          <w:sz w:val="24"/>
        </w:rPr>
        <w:t>là</w:t>
      </w:r>
    </w:p>
    <w:p>
      <w:pPr>
        <w:spacing w:before="118"/>
        <w:ind w:left="799" w:right="0" w:firstLine="0"/>
        <w:jc w:val="left"/>
        <w:rPr>
          <w:sz w:val="24"/>
        </w:rPr>
      </w:pPr>
      <w:r>
        <w:rPr>
          <w:b/>
          <w:sz w:val="24"/>
        </w:rPr>
        <w:t>A.</w:t>
      </w:r>
      <w:r>
        <w:rPr>
          <w:b/>
          <w:spacing w:val="-4"/>
          <w:sz w:val="24"/>
        </w:rPr>
        <w:t> </w:t>
      </w:r>
      <w:r>
        <w:rPr>
          <w:sz w:val="24"/>
        </w:rPr>
        <w:t>biểu</w:t>
      </w:r>
      <w:r>
        <w:rPr>
          <w:spacing w:val="-1"/>
          <w:sz w:val="24"/>
        </w:rPr>
        <w:t> </w:t>
      </w:r>
      <w:r>
        <w:rPr>
          <w:sz w:val="24"/>
        </w:rPr>
        <w:t>đồ </w:t>
      </w:r>
      <w:r>
        <w:rPr>
          <w:spacing w:val="-4"/>
          <w:sz w:val="24"/>
        </w:rPr>
        <w:t>cột.</w:t>
      </w:r>
    </w:p>
    <w:p>
      <w:pPr>
        <w:spacing w:before="120"/>
        <w:ind w:left="799" w:right="0" w:firstLine="0"/>
        <w:jc w:val="left"/>
        <w:rPr>
          <w:sz w:val="24"/>
        </w:rPr>
      </w:pPr>
      <w:r>
        <w:rPr>
          <w:b/>
          <w:sz w:val="24"/>
        </w:rPr>
        <w:t>B.</w:t>
      </w:r>
      <w:r>
        <w:rPr>
          <w:b/>
          <w:spacing w:val="-1"/>
          <w:sz w:val="24"/>
        </w:rPr>
        <w:t> </w:t>
      </w:r>
      <w:r>
        <w:rPr>
          <w:sz w:val="24"/>
        </w:rPr>
        <w:t>biểu đồ</w:t>
      </w:r>
      <w:r>
        <w:rPr>
          <w:spacing w:val="-1"/>
          <w:sz w:val="24"/>
        </w:rPr>
        <w:t> </w:t>
      </w:r>
      <w:r>
        <w:rPr>
          <w:sz w:val="24"/>
        </w:rPr>
        <w:t>đoạn </w:t>
      </w:r>
      <w:r>
        <w:rPr>
          <w:spacing w:val="-2"/>
          <w:sz w:val="24"/>
        </w:rPr>
        <w:t>thẳng.</w:t>
      </w:r>
    </w:p>
    <w:p>
      <w:pPr>
        <w:spacing w:before="121"/>
        <w:ind w:left="799" w:right="0" w:firstLine="0"/>
        <w:jc w:val="left"/>
        <w:rPr>
          <w:sz w:val="24"/>
        </w:rPr>
      </w:pPr>
      <w:r>
        <w:rPr>
          <w:b/>
          <w:sz w:val="24"/>
        </w:rPr>
        <w:t>C.</w:t>
      </w:r>
      <w:r>
        <w:rPr>
          <w:b/>
          <w:spacing w:val="-2"/>
          <w:sz w:val="24"/>
        </w:rPr>
        <w:t> </w:t>
      </w:r>
      <w:r>
        <w:rPr>
          <w:sz w:val="24"/>
        </w:rPr>
        <w:t>biểu đồ</w:t>
      </w:r>
      <w:r>
        <w:rPr>
          <w:spacing w:val="-1"/>
          <w:sz w:val="24"/>
        </w:rPr>
        <w:t> </w:t>
      </w:r>
      <w:r>
        <w:rPr>
          <w:sz w:val="24"/>
        </w:rPr>
        <w:t>hình </w:t>
      </w:r>
      <w:r>
        <w:rPr>
          <w:spacing w:val="-2"/>
          <w:sz w:val="24"/>
        </w:rPr>
        <w:t>quạt.</w:t>
      </w:r>
    </w:p>
    <w:p>
      <w:pPr>
        <w:spacing w:before="120"/>
        <w:ind w:left="799" w:right="0" w:firstLine="0"/>
        <w:jc w:val="left"/>
        <w:rPr>
          <w:sz w:val="24"/>
        </w:rPr>
      </w:pPr>
      <w:r>
        <w:rPr>
          <w:b/>
          <w:sz w:val="24"/>
        </w:rPr>
        <w:t>D.</w:t>
      </w:r>
      <w:r>
        <w:rPr>
          <w:b/>
          <w:spacing w:val="-4"/>
          <w:sz w:val="24"/>
        </w:rPr>
        <w:t> </w:t>
      </w:r>
      <w:r>
        <w:rPr>
          <w:sz w:val="24"/>
        </w:rPr>
        <w:t>biểu</w:t>
      </w:r>
      <w:r>
        <w:rPr>
          <w:spacing w:val="-1"/>
          <w:sz w:val="24"/>
        </w:rPr>
        <w:t> </w:t>
      </w:r>
      <w:r>
        <w:rPr>
          <w:sz w:val="24"/>
        </w:rPr>
        <w:t>đồ</w:t>
      </w:r>
      <w:r>
        <w:rPr>
          <w:spacing w:val="-1"/>
          <w:sz w:val="24"/>
        </w:rPr>
        <w:t> </w:t>
      </w:r>
      <w:r>
        <w:rPr>
          <w:sz w:val="24"/>
        </w:rPr>
        <w:t>cột </w:t>
      </w:r>
      <w:r>
        <w:rPr>
          <w:spacing w:val="-4"/>
          <w:sz w:val="24"/>
        </w:rPr>
        <w:t>kép.</w:t>
      </w:r>
    </w:p>
    <w:p>
      <w:pPr>
        <w:pStyle w:val="BodyText"/>
        <w:rPr>
          <w:sz w:val="20"/>
        </w:rPr>
      </w:pPr>
    </w:p>
    <w:p>
      <w:pPr>
        <w:pStyle w:val="BodyText"/>
        <w:spacing w:before="203"/>
        <w:rPr>
          <w:sz w:val="20"/>
        </w:rPr>
      </w:pPr>
    </w:p>
    <w:p>
      <w:pPr>
        <w:spacing w:after="0"/>
        <w:rPr>
          <w:sz w:val="20"/>
        </w:rPr>
        <w:sectPr>
          <w:pgSz w:w="11910" w:h="16840"/>
          <w:pgMar w:top="760" w:bottom="280" w:left="900" w:right="60"/>
        </w:sectPr>
      </w:pPr>
    </w:p>
    <w:p>
      <w:pPr>
        <w:pStyle w:val="BodyText"/>
        <w:spacing w:before="188"/>
      </w:pPr>
    </w:p>
    <w:p>
      <w:pPr>
        <w:spacing w:before="0"/>
        <w:ind w:left="232" w:right="0" w:firstLine="0"/>
        <w:jc w:val="left"/>
        <w:rPr>
          <w:sz w:val="26"/>
        </w:rPr>
      </w:pPr>
      <w:r>
        <w:rPr>
          <w:b/>
          <w:sz w:val="26"/>
        </w:rPr>
        <w:t>Câu</w:t>
      </w:r>
      <w:r>
        <w:rPr>
          <w:b/>
          <w:spacing w:val="-4"/>
          <w:sz w:val="26"/>
        </w:rPr>
        <w:t> </w:t>
      </w:r>
      <w:r>
        <w:rPr>
          <w:b/>
          <w:sz w:val="26"/>
        </w:rPr>
        <w:t>4.</w:t>
      </w:r>
      <w:r>
        <w:rPr>
          <w:b/>
          <w:spacing w:val="-4"/>
          <w:sz w:val="26"/>
        </w:rPr>
        <w:t> </w:t>
      </w:r>
      <w:r>
        <w:rPr>
          <w:sz w:val="26"/>
        </w:rPr>
        <w:t>Cho</w:t>
      </w:r>
      <w:r>
        <w:rPr>
          <w:spacing w:val="34"/>
          <w:sz w:val="26"/>
        </w:rPr>
        <w:t> </w:t>
      </w:r>
      <w:r>
        <w:rPr>
          <w:rFonts w:ascii="Symbol" w:hAnsi="Symbol"/>
          <w:sz w:val="24"/>
        </w:rPr>
        <w:t></w:t>
      </w:r>
      <w:r>
        <w:rPr>
          <w:i/>
          <w:sz w:val="24"/>
        </w:rPr>
        <w:t>ABC</w:t>
      </w:r>
      <w:r>
        <w:rPr>
          <w:i/>
          <w:spacing w:val="44"/>
          <w:sz w:val="24"/>
        </w:rPr>
        <w:t> </w:t>
      </w:r>
      <w:r>
        <w:rPr>
          <w:sz w:val="26"/>
        </w:rPr>
        <w:t>và</w:t>
      </w:r>
      <w:r>
        <w:rPr>
          <w:spacing w:val="32"/>
          <w:sz w:val="26"/>
        </w:rPr>
        <w:t> </w:t>
      </w:r>
      <w:r>
        <w:rPr>
          <w:rFonts w:ascii="Symbol" w:hAnsi="Symbol"/>
          <w:sz w:val="24"/>
        </w:rPr>
        <w:t></w:t>
      </w:r>
      <w:r>
        <w:rPr>
          <w:i/>
          <w:sz w:val="24"/>
        </w:rPr>
        <w:t>DEF</w:t>
      </w:r>
      <w:r>
        <w:rPr>
          <w:i/>
          <w:spacing w:val="69"/>
          <w:sz w:val="24"/>
        </w:rPr>
        <w:t> </w:t>
      </w:r>
      <w:r>
        <w:rPr>
          <w:spacing w:val="-5"/>
          <w:sz w:val="26"/>
        </w:rPr>
        <w:t>có</w:t>
      </w:r>
    </w:p>
    <w:p>
      <w:pPr>
        <w:spacing w:before="90"/>
        <w:ind w:left="936" w:right="0" w:firstLine="0"/>
        <w:jc w:val="center"/>
        <w:rPr>
          <w:sz w:val="24"/>
        </w:rPr>
      </w:pPr>
      <w:r>
        <w:rPr/>
        <w:br w:type="column"/>
      </w:r>
      <w:r>
        <w:rPr>
          <w:sz w:val="24"/>
        </w:rPr>
        <w:t>Hình</w:t>
      </w:r>
      <w:r>
        <w:rPr>
          <w:spacing w:val="-1"/>
          <w:sz w:val="24"/>
        </w:rPr>
        <w:t> </w:t>
      </w:r>
      <w:r>
        <w:rPr>
          <w:spacing w:val="-10"/>
          <w:sz w:val="24"/>
        </w:rPr>
        <w:t>2</w:t>
      </w:r>
    </w:p>
    <w:p>
      <w:pPr>
        <w:spacing w:before="58"/>
        <w:ind w:left="83" w:right="0" w:firstLine="0"/>
        <w:jc w:val="left"/>
        <w:rPr>
          <w:sz w:val="26"/>
        </w:rPr>
      </w:pPr>
      <w:r>
        <w:rPr>
          <w:i/>
          <w:sz w:val="24"/>
        </w:rPr>
        <w:t>AB</w:t>
      </w:r>
      <w:r>
        <w:rPr>
          <w:i/>
          <w:spacing w:val="1"/>
          <w:sz w:val="24"/>
        </w:rPr>
        <w:t> </w:t>
      </w:r>
      <w:r>
        <w:rPr>
          <w:rFonts w:ascii="Symbol" w:hAnsi="Symbol"/>
          <w:sz w:val="24"/>
        </w:rPr>
        <w:t></w:t>
      </w:r>
      <w:r>
        <w:rPr>
          <w:spacing w:val="6"/>
          <w:sz w:val="24"/>
        </w:rPr>
        <w:t> </w:t>
      </w:r>
      <w:r>
        <w:rPr>
          <w:i/>
          <w:sz w:val="24"/>
        </w:rPr>
        <w:t>EF</w:t>
      </w:r>
      <w:r>
        <w:rPr>
          <w:i/>
          <w:spacing w:val="-37"/>
          <w:sz w:val="24"/>
        </w:rPr>
        <w:t> </w:t>
      </w:r>
      <w:r>
        <w:rPr>
          <w:sz w:val="24"/>
        </w:rPr>
        <w:t>,</w:t>
      </w:r>
      <w:r>
        <w:rPr>
          <w:spacing w:val="-21"/>
          <w:sz w:val="24"/>
        </w:rPr>
        <w:t> </w:t>
      </w:r>
      <w:r>
        <w:rPr>
          <w:i/>
          <w:sz w:val="24"/>
        </w:rPr>
        <w:t>BC</w:t>
      </w:r>
      <w:r>
        <w:rPr>
          <w:i/>
          <w:spacing w:val="11"/>
          <w:sz w:val="24"/>
        </w:rPr>
        <w:t> </w:t>
      </w:r>
      <w:r>
        <w:rPr>
          <w:rFonts w:ascii="Symbol" w:hAnsi="Symbol"/>
          <w:sz w:val="24"/>
        </w:rPr>
        <w:t></w:t>
      </w:r>
      <w:r>
        <w:rPr>
          <w:spacing w:val="6"/>
          <w:sz w:val="24"/>
        </w:rPr>
        <w:t> </w:t>
      </w:r>
      <w:r>
        <w:rPr>
          <w:i/>
          <w:sz w:val="24"/>
        </w:rPr>
        <w:t>FD</w:t>
      </w:r>
      <w:r>
        <w:rPr>
          <w:sz w:val="24"/>
        </w:rPr>
        <w:t>,</w:t>
      </w:r>
      <w:r>
        <w:rPr>
          <w:spacing w:val="-21"/>
          <w:sz w:val="24"/>
        </w:rPr>
        <w:t> </w:t>
      </w:r>
      <w:r>
        <w:rPr>
          <w:i/>
          <w:spacing w:val="-140"/>
          <w:w w:val="70"/>
          <w:sz w:val="24"/>
        </w:rPr>
        <w:t>B</w:t>
      </w:r>
      <w:r>
        <w:rPr>
          <w:rFonts w:ascii="Arimo" w:hAnsi="Arimo"/>
          <w:w w:val="130"/>
          <w:position w:val="8"/>
          <w:sz w:val="24"/>
        </w:rPr>
        <w:t>‸</w:t>
      </w:r>
      <w:r>
        <w:rPr>
          <w:rFonts w:ascii="Arimo" w:hAnsi="Arimo"/>
          <w:spacing w:val="10"/>
          <w:position w:val="8"/>
          <w:sz w:val="24"/>
        </w:rPr>
        <w:t> </w:t>
      </w:r>
      <w:r>
        <w:rPr>
          <w:rFonts w:ascii="Symbol" w:hAnsi="Symbol"/>
          <w:sz w:val="24"/>
        </w:rPr>
        <w:t></w:t>
      </w:r>
      <w:r>
        <w:rPr>
          <w:spacing w:val="6"/>
          <w:sz w:val="24"/>
        </w:rPr>
        <w:t> </w:t>
      </w:r>
      <w:r>
        <w:rPr>
          <w:i/>
          <w:spacing w:val="-140"/>
          <w:w w:val="57"/>
          <w:sz w:val="24"/>
        </w:rPr>
        <w:t>F</w:t>
      </w:r>
      <w:r>
        <w:rPr>
          <w:rFonts w:ascii="Arimo" w:hAnsi="Arimo"/>
          <w:w w:val="142"/>
          <w:position w:val="8"/>
          <w:sz w:val="24"/>
        </w:rPr>
        <w:t>‸</w:t>
      </w:r>
      <w:r>
        <w:rPr>
          <w:rFonts w:ascii="Arimo" w:hAnsi="Arimo"/>
          <w:spacing w:val="-2"/>
          <w:w w:val="99"/>
          <w:position w:val="8"/>
          <w:sz w:val="24"/>
        </w:rPr>
        <w:t> </w:t>
      </w:r>
      <w:r>
        <w:rPr>
          <w:sz w:val="26"/>
        </w:rPr>
        <w:t>.</w:t>
      </w:r>
      <w:r>
        <w:rPr>
          <w:spacing w:val="2"/>
          <w:sz w:val="26"/>
        </w:rPr>
        <w:t> </w:t>
      </w:r>
      <w:r>
        <w:rPr>
          <w:sz w:val="26"/>
        </w:rPr>
        <w:t>Khẳng</w:t>
      </w:r>
      <w:r>
        <w:rPr>
          <w:spacing w:val="2"/>
          <w:sz w:val="26"/>
        </w:rPr>
        <w:t> </w:t>
      </w:r>
      <w:r>
        <w:rPr>
          <w:sz w:val="26"/>
        </w:rPr>
        <w:t>định</w:t>
      </w:r>
      <w:r>
        <w:rPr>
          <w:spacing w:val="5"/>
          <w:sz w:val="26"/>
        </w:rPr>
        <w:t> </w:t>
      </w:r>
      <w:r>
        <w:rPr>
          <w:sz w:val="26"/>
        </w:rPr>
        <w:t>nào</w:t>
      </w:r>
      <w:r>
        <w:rPr>
          <w:spacing w:val="2"/>
          <w:sz w:val="26"/>
        </w:rPr>
        <w:t> </w:t>
      </w:r>
      <w:r>
        <w:rPr>
          <w:sz w:val="26"/>
        </w:rPr>
        <w:t>sau</w:t>
      </w:r>
      <w:r>
        <w:rPr>
          <w:spacing w:val="5"/>
          <w:sz w:val="26"/>
        </w:rPr>
        <w:t> </w:t>
      </w:r>
      <w:r>
        <w:rPr>
          <w:sz w:val="26"/>
        </w:rPr>
        <w:t>đây là</w:t>
      </w:r>
      <w:r>
        <w:rPr>
          <w:spacing w:val="2"/>
          <w:sz w:val="26"/>
        </w:rPr>
        <w:t> </w:t>
      </w:r>
      <w:r>
        <w:rPr>
          <w:spacing w:val="-2"/>
          <w:sz w:val="26"/>
        </w:rPr>
        <w:t>đúng?</w:t>
      </w:r>
    </w:p>
    <w:p>
      <w:pPr>
        <w:spacing w:after="0"/>
        <w:jc w:val="left"/>
        <w:rPr>
          <w:sz w:val="26"/>
        </w:rPr>
        <w:sectPr>
          <w:type w:val="continuous"/>
          <w:pgSz w:w="11910" w:h="16840"/>
          <w:pgMar w:top="760" w:bottom="280" w:left="900" w:right="60"/>
          <w:cols w:num="2" w:equalWidth="0">
            <w:col w:w="3603" w:space="40"/>
            <w:col w:w="7307"/>
          </w:cols>
        </w:sectPr>
      </w:pPr>
    </w:p>
    <w:p>
      <w:pPr>
        <w:tabs>
          <w:tab w:pos="5903" w:val="left" w:leader="none"/>
        </w:tabs>
        <w:spacing w:before="64"/>
        <w:ind w:left="798" w:right="0" w:firstLine="0"/>
        <w:jc w:val="left"/>
        <w:rPr>
          <w:sz w:val="26"/>
        </w:rPr>
      </w:pPr>
      <w:r>
        <w:rPr>
          <w:sz w:val="26"/>
        </w:rPr>
        <w:t>A.</w:t>
      </w:r>
      <w:r>
        <w:rPr>
          <w:spacing w:val="33"/>
          <w:sz w:val="26"/>
        </w:rPr>
        <w:t> </w:t>
      </w:r>
      <w:r>
        <w:rPr>
          <w:rFonts w:ascii="Symbol" w:hAnsi="Symbol"/>
          <w:sz w:val="24"/>
        </w:rPr>
        <w:t></w:t>
      </w:r>
      <w:r>
        <w:rPr>
          <w:i/>
          <w:sz w:val="24"/>
        </w:rPr>
        <w:t>ABC</w:t>
      </w:r>
      <w:r>
        <w:rPr>
          <w:i/>
          <w:spacing w:val="6"/>
          <w:sz w:val="24"/>
        </w:rPr>
        <w:t> </w:t>
      </w:r>
      <w:r>
        <w:rPr>
          <w:rFonts w:ascii="Symbol" w:hAnsi="Symbol"/>
          <w:sz w:val="24"/>
        </w:rPr>
        <w:t></w:t>
      </w:r>
      <w:r>
        <w:rPr>
          <w:spacing w:val="-6"/>
          <w:sz w:val="24"/>
        </w:rPr>
        <w:t> </w:t>
      </w:r>
      <w:r>
        <w:rPr>
          <w:rFonts w:ascii="Symbol" w:hAnsi="Symbol"/>
          <w:sz w:val="24"/>
        </w:rPr>
        <w:t></w:t>
      </w:r>
      <w:r>
        <w:rPr>
          <w:i/>
          <w:sz w:val="24"/>
        </w:rPr>
        <w:t>DEF</w:t>
      </w:r>
      <w:r>
        <w:rPr>
          <w:i/>
          <w:spacing w:val="-7"/>
          <w:sz w:val="24"/>
        </w:rPr>
        <w:t> </w:t>
      </w:r>
      <w:r>
        <w:rPr>
          <w:spacing w:val="-10"/>
          <w:sz w:val="26"/>
        </w:rPr>
        <w:t>.</w:t>
      </w:r>
      <w:r>
        <w:rPr>
          <w:sz w:val="26"/>
        </w:rPr>
        <w:tab/>
        <w:t>B.</w:t>
      </w:r>
      <w:r>
        <w:rPr>
          <w:spacing w:val="30"/>
          <w:sz w:val="26"/>
        </w:rPr>
        <w:t> </w:t>
      </w:r>
      <w:r>
        <w:rPr>
          <w:rFonts w:ascii="Symbol" w:hAnsi="Symbol"/>
          <w:sz w:val="28"/>
        </w:rPr>
        <w:t></w:t>
      </w:r>
      <w:r>
        <w:rPr>
          <w:i/>
          <w:sz w:val="28"/>
        </w:rPr>
        <w:t>ABC</w:t>
      </w:r>
      <w:r>
        <w:rPr>
          <w:i/>
          <w:spacing w:val="-4"/>
          <w:sz w:val="28"/>
        </w:rPr>
        <w:t> </w:t>
      </w:r>
      <w:r>
        <w:rPr>
          <w:rFonts w:ascii="Symbol" w:hAnsi="Symbol"/>
          <w:sz w:val="28"/>
        </w:rPr>
        <w:t></w:t>
      </w:r>
      <w:r>
        <w:rPr>
          <w:spacing w:val="-18"/>
          <w:sz w:val="28"/>
        </w:rPr>
        <w:t> </w:t>
      </w:r>
      <w:r>
        <w:rPr>
          <w:rFonts w:ascii="Symbol" w:hAnsi="Symbol"/>
          <w:sz w:val="28"/>
        </w:rPr>
        <w:t></w:t>
      </w:r>
      <w:r>
        <w:rPr>
          <w:i/>
          <w:sz w:val="28"/>
        </w:rPr>
        <w:t>EFD</w:t>
      </w:r>
      <w:r>
        <w:rPr>
          <w:i/>
          <w:spacing w:val="-37"/>
          <w:sz w:val="28"/>
        </w:rPr>
        <w:t> </w:t>
      </w:r>
      <w:r>
        <w:rPr>
          <w:spacing w:val="-10"/>
          <w:sz w:val="26"/>
        </w:rPr>
        <w:t>.</w:t>
      </w:r>
    </w:p>
    <w:p>
      <w:pPr>
        <w:tabs>
          <w:tab w:pos="5903" w:val="left" w:leader="none"/>
        </w:tabs>
        <w:spacing w:before="58"/>
        <w:ind w:left="799" w:right="0" w:firstLine="0"/>
        <w:jc w:val="left"/>
        <w:rPr>
          <w:sz w:val="26"/>
        </w:rPr>
      </w:pPr>
      <w:r>
        <w:rPr>
          <w:sz w:val="26"/>
        </w:rPr>
        <w:t>C.</w:t>
      </w:r>
      <w:r>
        <w:rPr>
          <w:spacing w:val="33"/>
          <w:sz w:val="26"/>
        </w:rPr>
        <w:t> </w:t>
      </w:r>
      <w:r>
        <w:rPr>
          <w:rFonts w:ascii="Symbol" w:hAnsi="Symbol"/>
          <w:sz w:val="24"/>
        </w:rPr>
        <w:t></w:t>
      </w:r>
      <w:r>
        <w:rPr>
          <w:i/>
          <w:sz w:val="24"/>
        </w:rPr>
        <w:t>ABC</w:t>
      </w:r>
      <w:r>
        <w:rPr>
          <w:i/>
          <w:spacing w:val="6"/>
          <w:sz w:val="24"/>
        </w:rPr>
        <w:t> </w:t>
      </w:r>
      <w:r>
        <w:rPr>
          <w:rFonts w:ascii="Symbol" w:hAnsi="Symbol"/>
          <w:sz w:val="24"/>
        </w:rPr>
        <w:t></w:t>
      </w:r>
      <w:r>
        <w:rPr>
          <w:spacing w:val="-6"/>
          <w:sz w:val="24"/>
        </w:rPr>
        <w:t> </w:t>
      </w:r>
      <w:r>
        <w:rPr>
          <w:rFonts w:ascii="Symbol" w:hAnsi="Symbol"/>
          <w:sz w:val="24"/>
        </w:rPr>
        <w:t></w:t>
      </w:r>
      <w:r>
        <w:rPr>
          <w:i/>
          <w:sz w:val="24"/>
        </w:rPr>
        <w:t>EDF</w:t>
      </w:r>
      <w:r>
        <w:rPr>
          <w:i/>
          <w:spacing w:val="-7"/>
          <w:sz w:val="24"/>
        </w:rPr>
        <w:t> </w:t>
      </w:r>
      <w:r>
        <w:rPr>
          <w:spacing w:val="-10"/>
          <w:sz w:val="26"/>
        </w:rPr>
        <w:t>.</w:t>
      </w:r>
      <w:r>
        <w:rPr>
          <w:sz w:val="26"/>
        </w:rPr>
        <w:tab/>
        <w:t>D.</w:t>
      </w:r>
      <w:r>
        <w:rPr>
          <w:spacing w:val="32"/>
          <w:sz w:val="26"/>
        </w:rPr>
        <w:t> </w:t>
      </w:r>
      <w:r>
        <w:rPr>
          <w:rFonts w:ascii="Symbol" w:hAnsi="Symbol"/>
          <w:sz w:val="24"/>
        </w:rPr>
        <w:t></w:t>
      </w:r>
      <w:r>
        <w:rPr>
          <w:i/>
          <w:sz w:val="24"/>
        </w:rPr>
        <w:t>ABC</w:t>
      </w:r>
      <w:r>
        <w:rPr>
          <w:i/>
          <w:spacing w:val="6"/>
          <w:sz w:val="24"/>
        </w:rPr>
        <w:t> </w:t>
      </w:r>
      <w:r>
        <w:rPr>
          <w:rFonts w:ascii="Symbol" w:hAnsi="Symbol"/>
          <w:sz w:val="24"/>
        </w:rPr>
        <w:t></w:t>
      </w:r>
      <w:r>
        <w:rPr>
          <w:spacing w:val="-7"/>
          <w:sz w:val="24"/>
        </w:rPr>
        <w:t> </w:t>
      </w:r>
      <w:r>
        <w:rPr>
          <w:rFonts w:ascii="Symbol" w:hAnsi="Symbol"/>
          <w:sz w:val="24"/>
        </w:rPr>
        <w:t></w:t>
      </w:r>
      <w:r>
        <w:rPr>
          <w:i/>
          <w:sz w:val="24"/>
        </w:rPr>
        <w:t>FED</w:t>
      </w:r>
      <w:r>
        <w:rPr>
          <w:i/>
          <w:spacing w:val="-25"/>
          <w:sz w:val="24"/>
        </w:rPr>
        <w:t> </w:t>
      </w:r>
      <w:r>
        <w:rPr>
          <w:spacing w:val="-10"/>
          <w:sz w:val="26"/>
        </w:rPr>
        <w:t>.</w:t>
      </w:r>
    </w:p>
    <w:p>
      <w:pPr>
        <w:spacing w:after="0"/>
        <w:jc w:val="left"/>
        <w:rPr>
          <w:sz w:val="26"/>
        </w:rPr>
        <w:sectPr>
          <w:type w:val="continuous"/>
          <w:pgSz w:w="11910" w:h="16840"/>
          <w:pgMar w:top="760" w:bottom="280" w:left="900" w:right="60"/>
        </w:sectPr>
      </w:pPr>
    </w:p>
    <w:p>
      <w:pPr>
        <w:pStyle w:val="BodyText"/>
        <w:spacing w:line="312" w:lineRule="auto" w:before="75" w:after="56"/>
        <w:ind w:left="232" w:right="873"/>
      </w:pPr>
      <w:r>
        <w:rPr>
          <w:b/>
        </w:rPr>
        <w:t>Câu</w:t>
      </w:r>
      <w:r>
        <w:rPr>
          <w:b/>
          <w:spacing w:val="-3"/>
        </w:rPr>
        <w:t> </w:t>
      </w:r>
      <w:r>
        <w:rPr>
          <w:b/>
        </w:rPr>
        <w:t>5.</w:t>
      </w:r>
      <w:r>
        <w:rPr>
          <w:b/>
          <w:spacing w:val="-3"/>
        </w:rPr>
        <w:t> </w:t>
      </w:r>
      <w:r>
        <w:rPr/>
        <w:t>Khi</w:t>
      </w:r>
      <w:r>
        <w:rPr>
          <w:spacing w:val="-3"/>
        </w:rPr>
        <w:t> </w:t>
      </w:r>
      <w:r>
        <w:rPr/>
        <w:t>tìm</w:t>
      </w:r>
      <w:r>
        <w:rPr>
          <w:spacing w:val="-5"/>
        </w:rPr>
        <w:t> </w:t>
      </w:r>
      <w:r>
        <w:rPr/>
        <w:t>hiểu</w:t>
      </w:r>
      <w:r>
        <w:rPr>
          <w:spacing w:val="-3"/>
        </w:rPr>
        <w:t> </w:t>
      </w:r>
      <w:r>
        <w:rPr/>
        <w:t>trái</w:t>
      </w:r>
      <w:r>
        <w:rPr>
          <w:spacing w:val="-3"/>
        </w:rPr>
        <w:t> </w:t>
      </w:r>
      <w:r>
        <w:rPr/>
        <w:t>cây</w:t>
      </w:r>
      <w:r>
        <w:rPr>
          <w:spacing w:val="-8"/>
        </w:rPr>
        <w:t> </w:t>
      </w:r>
      <w:r>
        <w:rPr/>
        <w:t>được yêu thích</w:t>
      </w:r>
      <w:r>
        <w:rPr>
          <w:spacing w:val="-3"/>
        </w:rPr>
        <w:t> </w:t>
      </w:r>
      <w:r>
        <w:rPr/>
        <w:t>nhất</w:t>
      </w:r>
      <w:r>
        <w:rPr>
          <w:spacing w:val="-3"/>
        </w:rPr>
        <w:t> </w:t>
      </w:r>
      <w:r>
        <w:rPr/>
        <w:t>trong</w:t>
      </w:r>
      <w:r>
        <w:rPr>
          <w:spacing w:val="-3"/>
        </w:rPr>
        <w:t> </w:t>
      </w:r>
      <w:r>
        <w:rPr/>
        <w:t>các</w:t>
      </w:r>
      <w:r>
        <w:rPr>
          <w:spacing w:val="-3"/>
        </w:rPr>
        <w:t> </w:t>
      </w:r>
      <w:r>
        <w:rPr/>
        <w:t>loại</w:t>
      </w:r>
      <w:r>
        <w:rPr>
          <w:spacing w:val="-3"/>
        </w:rPr>
        <w:t> </w:t>
      </w:r>
      <w:r>
        <w:rPr/>
        <w:t>(ổi, xoài, mận,</w:t>
      </w:r>
      <w:r>
        <w:rPr>
          <w:spacing w:val="-3"/>
        </w:rPr>
        <w:t> </w:t>
      </w:r>
      <w:r>
        <w:rPr/>
        <w:t>cam)</w:t>
      </w:r>
      <w:r>
        <w:rPr>
          <w:spacing w:val="-3"/>
        </w:rPr>
        <w:t> </w:t>
      </w:r>
      <w:r>
        <w:rPr/>
        <w:t>của</w:t>
      </w:r>
      <w:r>
        <w:rPr>
          <w:spacing w:val="-3"/>
        </w:rPr>
        <w:t> </w:t>
      </w:r>
      <w:r>
        <w:rPr/>
        <w:t>các bạn học sinh lớp 7B, Bình thu được bảng dữ liệu (Bảng 1) như sau:</w:t>
      </w:r>
    </w:p>
    <w:tbl>
      <w:tblPr>
        <w:tblW w:w="0" w:type="auto"/>
        <w:jc w:val="left"/>
        <w:tblInd w:w="1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8"/>
        <w:gridCol w:w="1248"/>
        <w:gridCol w:w="1248"/>
        <w:gridCol w:w="1248"/>
        <w:gridCol w:w="1248"/>
        <w:gridCol w:w="1248"/>
      </w:tblGrid>
      <w:tr>
        <w:trPr>
          <w:trHeight w:val="299" w:hRule="atLeast"/>
        </w:trPr>
        <w:tc>
          <w:tcPr>
            <w:tcW w:w="1248" w:type="dxa"/>
          </w:tcPr>
          <w:p>
            <w:pPr>
              <w:pStyle w:val="TableParagraph"/>
              <w:spacing w:line="272" w:lineRule="exact" w:before="7"/>
              <w:ind w:left="21" w:right="24"/>
              <w:jc w:val="center"/>
              <w:rPr>
                <w:i/>
                <w:sz w:val="24"/>
              </w:rPr>
            </w:pPr>
            <w:r>
              <w:rPr>
                <w:i/>
                <w:spacing w:val="-10"/>
                <w:sz w:val="24"/>
              </w:rPr>
              <w:t>C</w:t>
            </w:r>
          </w:p>
        </w:tc>
        <w:tc>
          <w:tcPr>
            <w:tcW w:w="1248" w:type="dxa"/>
          </w:tcPr>
          <w:p>
            <w:pPr>
              <w:pStyle w:val="TableParagraph"/>
              <w:spacing w:line="254" w:lineRule="exact" w:before="25"/>
              <w:ind w:left="7" w:right="31"/>
              <w:jc w:val="center"/>
              <w:rPr>
                <w:i/>
                <w:sz w:val="24"/>
              </w:rPr>
            </w:pPr>
            <w:r>
              <w:rPr>
                <w:i/>
                <w:spacing w:val="-10"/>
                <w:sz w:val="24"/>
              </w:rPr>
              <w:t>M</w:t>
            </w:r>
          </w:p>
        </w:tc>
        <w:tc>
          <w:tcPr>
            <w:tcW w:w="1248" w:type="dxa"/>
          </w:tcPr>
          <w:p>
            <w:pPr>
              <w:pStyle w:val="TableParagraph"/>
              <w:spacing w:line="254" w:lineRule="exact" w:before="25"/>
              <w:ind w:left="7" w:right="31"/>
              <w:jc w:val="center"/>
              <w:rPr>
                <w:i/>
                <w:sz w:val="24"/>
              </w:rPr>
            </w:pPr>
            <w:r>
              <w:rPr>
                <w:i/>
                <w:spacing w:val="-10"/>
                <w:sz w:val="24"/>
              </w:rPr>
              <w:t>M</w:t>
            </w:r>
          </w:p>
        </w:tc>
        <w:tc>
          <w:tcPr>
            <w:tcW w:w="1248" w:type="dxa"/>
          </w:tcPr>
          <w:p>
            <w:pPr>
              <w:pStyle w:val="TableParagraph"/>
              <w:spacing w:line="254" w:lineRule="exact" w:before="25"/>
              <w:ind w:left="20" w:right="24"/>
              <w:jc w:val="center"/>
              <w:rPr>
                <w:i/>
                <w:sz w:val="24"/>
              </w:rPr>
            </w:pPr>
            <w:r>
              <w:rPr>
                <w:i/>
                <w:spacing w:val="-10"/>
                <w:sz w:val="24"/>
              </w:rPr>
              <w:t>X</w:t>
            </w:r>
          </w:p>
        </w:tc>
        <w:tc>
          <w:tcPr>
            <w:tcW w:w="1248" w:type="dxa"/>
          </w:tcPr>
          <w:p>
            <w:pPr>
              <w:pStyle w:val="TableParagraph"/>
              <w:spacing w:line="272" w:lineRule="exact" w:before="7"/>
              <w:ind w:left="31" w:right="24"/>
              <w:jc w:val="center"/>
              <w:rPr>
                <w:i/>
                <w:sz w:val="24"/>
              </w:rPr>
            </w:pPr>
            <w:r>
              <w:rPr>
                <w:i/>
                <w:spacing w:val="-10"/>
                <w:sz w:val="24"/>
              </w:rPr>
              <w:t>O</w:t>
            </w:r>
          </w:p>
        </w:tc>
        <w:tc>
          <w:tcPr>
            <w:tcW w:w="1248" w:type="dxa"/>
          </w:tcPr>
          <w:p>
            <w:pPr>
              <w:pStyle w:val="TableParagraph"/>
              <w:spacing w:line="272" w:lineRule="exact" w:before="7"/>
              <w:ind w:left="21" w:right="24"/>
              <w:jc w:val="center"/>
              <w:rPr>
                <w:i/>
                <w:sz w:val="24"/>
              </w:rPr>
            </w:pPr>
            <w:r>
              <w:rPr>
                <w:i/>
                <w:spacing w:val="-10"/>
                <w:sz w:val="24"/>
              </w:rPr>
              <w:t>C</w:t>
            </w:r>
          </w:p>
        </w:tc>
      </w:tr>
      <w:tr>
        <w:trPr>
          <w:trHeight w:val="299" w:hRule="atLeast"/>
        </w:trPr>
        <w:tc>
          <w:tcPr>
            <w:tcW w:w="1248" w:type="dxa"/>
          </w:tcPr>
          <w:p>
            <w:pPr>
              <w:pStyle w:val="TableParagraph"/>
              <w:spacing w:line="272" w:lineRule="exact" w:before="7"/>
              <w:ind w:left="21" w:right="24"/>
              <w:jc w:val="center"/>
              <w:rPr>
                <w:i/>
                <w:sz w:val="24"/>
              </w:rPr>
            </w:pPr>
            <w:r>
              <w:rPr>
                <w:i/>
                <w:spacing w:val="-10"/>
                <w:sz w:val="24"/>
              </w:rPr>
              <w:t>C</w:t>
            </w:r>
          </w:p>
        </w:tc>
        <w:tc>
          <w:tcPr>
            <w:tcW w:w="1248" w:type="dxa"/>
          </w:tcPr>
          <w:p>
            <w:pPr>
              <w:pStyle w:val="TableParagraph"/>
              <w:spacing w:line="272" w:lineRule="exact" w:before="7"/>
              <w:ind w:left="31" w:right="24"/>
              <w:jc w:val="center"/>
              <w:rPr>
                <w:i/>
                <w:sz w:val="24"/>
              </w:rPr>
            </w:pPr>
            <w:r>
              <w:rPr>
                <w:i/>
                <w:spacing w:val="-10"/>
                <w:sz w:val="24"/>
              </w:rPr>
              <w:t>O</w:t>
            </w:r>
          </w:p>
        </w:tc>
        <w:tc>
          <w:tcPr>
            <w:tcW w:w="1248" w:type="dxa"/>
          </w:tcPr>
          <w:p>
            <w:pPr>
              <w:pStyle w:val="TableParagraph"/>
              <w:spacing w:line="255" w:lineRule="exact" w:before="24"/>
              <w:ind w:left="7" w:right="31"/>
              <w:jc w:val="center"/>
              <w:rPr>
                <w:i/>
                <w:sz w:val="24"/>
              </w:rPr>
            </w:pPr>
            <w:r>
              <w:rPr>
                <w:i/>
                <w:spacing w:val="-10"/>
                <w:sz w:val="24"/>
              </w:rPr>
              <w:t>M</w:t>
            </w:r>
          </w:p>
        </w:tc>
        <w:tc>
          <w:tcPr>
            <w:tcW w:w="1248" w:type="dxa"/>
          </w:tcPr>
          <w:p>
            <w:pPr>
              <w:pStyle w:val="TableParagraph"/>
              <w:spacing w:line="255" w:lineRule="exact" w:before="24"/>
              <w:ind w:left="20" w:right="24"/>
              <w:jc w:val="center"/>
              <w:rPr>
                <w:i/>
                <w:sz w:val="24"/>
              </w:rPr>
            </w:pPr>
            <w:r>
              <w:rPr>
                <w:i/>
                <w:spacing w:val="-10"/>
                <w:sz w:val="24"/>
              </w:rPr>
              <w:t>X</w:t>
            </w:r>
          </w:p>
        </w:tc>
        <w:tc>
          <w:tcPr>
            <w:tcW w:w="1248" w:type="dxa"/>
          </w:tcPr>
          <w:p>
            <w:pPr>
              <w:pStyle w:val="TableParagraph"/>
              <w:spacing w:line="272" w:lineRule="exact" w:before="7"/>
              <w:ind w:left="21" w:right="24"/>
              <w:jc w:val="center"/>
              <w:rPr>
                <w:i/>
                <w:sz w:val="24"/>
              </w:rPr>
            </w:pPr>
            <w:r>
              <w:rPr>
                <w:i/>
                <w:spacing w:val="-10"/>
                <w:sz w:val="24"/>
              </w:rPr>
              <w:t>C</w:t>
            </w:r>
          </w:p>
        </w:tc>
        <w:tc>
          <w:tcPr>
            <w:tcW w:w="1248" w:type="dxa"/>
          </w:tcPr>
          <w:p>
            <w:pPr>
              <w:pStyle w:val="TableParagraph"/>
              <w:spacing w:line="255" w:lineRule="exact" w:before="24"/>
              <w:ind w:left="7" w:right="31"/>
              <w:jc w:val="center"/>
              <w:rPr>
                <w:i/>
                <w:sz w:val="24"/>
              </w:rPr>
            </w:pPr>
            <w:r>
              <w:rPr>
                <w:i/>
                <w:spacing w:val="-10"/>
                <w:sz w:val="24"/>
              </w:rPr>
              <w:t>M</w:t>
            </w:r>
          </w:p>
        </w:tc>
      </w:tr>
      <w:tr>
        <w:trPr>
          <w:trHeight w:val="299" w:hRule="atLeast"/>
        </w:trPr>
        <w:tc>
          <w:tcPr>
            <w:tcW w:w="1248" w:type="dxa"/>
          </w:tcPr>
          <w:p>
            <w:pPr>
              <w:pStyle w:val="TableParagraph"/>
              <w:spacing w:line="267" w:lineRule="exact" w:before="13"/>
              <w:ind w:left="7" w:right="31"/>
              <w:jc w:val="center"/>
              <w:rPr>
                <w:i/>
                <w:sz w:val="24"/>
              </w:rPr>
            </w:pPr>
            <w:r>
              <w:rPr>
                <w:i/>
                <w:spacing w:val="-10"/>
                <w:sz w:val="24"/>
              </w:rPr>
              <w:t>M</w:t>
            </w:r>
          </w:p>
        </w:tc>
        <w:tc>
          <w:tcPr>
            <w:tcW w:w="1248" w:type="dxa"/>
          </w:tcPr>
          <w:p>
            <w:pPr>
              <w:pStyle w:val="TableParagraph"/>
              <w:spacing w:line="267" w:lineRule="exact" w:before="13"/>
              <w:ind w:left="7" w:right="31"/>
              <w:jc w:val="center"/>
              <w:rPr>
                <w:i/>
                <w:sz w:val="24"/>
              </w:rPr>
            </w:pPr>
            <w:r>
              <w:rPr>
                <w:i/>
                <w:spacing w:val="-10"/>
                <w:sz w:val="24"/>
              </w:rPr>
              <w:t>M</w:t>
            </w:r>
          </w:p>
        </w:tc>
        <w:tc>
          <w:tcPr>
            <w:tcW w:w="1248" w:type="dxa"/>
          </w:tcPr>
          <w:p>
            <w:pPr>
              <w:pStyle w:val="TableParagraph"/>
              <w:spacing w:line="255" w:lineRule="exact" w:before="25"/>
              <w:ind w:left="7" w:right="31"/>
              <w:jc w:val="center"/>
              <w:rPr>
                <w:i/>
                <w:sz w:val="24"/>
              </w:rPr>
            </w:pPr>
            <w:r>
              <w:rPr>
                <w:i/>
                <w:spacing w:val="-10"/>
                <w:sz w:val="24"/>
              </w:rPr>
              <w:t>M</w:t>
            </w:r>
          </w:p>
        </w:tc>
        <w:tc>
          <w:tcPr>
            <w:tcW w:w="1248" w:type="dxa"/>
          </w:tcPr>
          <w:p>
            <w:pPr>
              <w:pStyle w:val="TableParagraph"/>
              <w:spacing w:line="255" w:lineRule="exact" w:before="25"/>
              <w:ind w:left="20" w:right="24"/>
              <w:jc w:val="center"/>
              <w:rPr>
                <w:i/>
                <w:sz w:val="24"/>
              </w:rPr>
            </w:pPr>
            <w:r>
              <w:rPr>
                <w:i/>
                <w:spacing w:val="-10"/>
                <w:sz w:val="24"/>
              </w:rPr>
              <w:t>X</w:t>
            </w:r>
          </w:p>
        </w:tc>
        <w:tc>
          <w:tcPr>
            <w:tcW w:w="1248" w:type="dxa"/>
          </w:tcPr>
          <w:p>
            <w:pPr>
              <w:pStyle w:val="TableParagraph"/>
              <w:spacing w:line="274" w:lineRule="exact" w:before="5"/>
              <w:ind w:left="31" w:right="24"/>
              <w:jc w:val="center"/>
              <w:rPr>
                <w:i/>
                <w:sz w:val="24"/>
              </w:rPr>
            </w:pPr>
            <w:r>
              <w:rPr>
                <w:i/>
                <w:spacing w:val="-10"/>
                <w:sz w:val="24"/>
              </w:rPr>
              <w:t>O</w:t>
            </w:r>
          </w:p>
        </w:tc>
        <w:tc>
          <w:tcPr>
            <w:tcW w:w="1248" w:type="dxa"/>
          </w:tcPr>
          <w:p>
            <w:pPr>
              <w:pStyle w:val="TableParagraph"/>
              <w:spacing w:line="274" w:lineRule="exact" w:before="5"/>
              <w:ind w:left="21" w:right="24"/>
              <w:jc w:val="center"/>
              <w:rPr>
                <w:i/>
                <w:sz w:val="24"/>
              </w:rPr>
            </w:pPr>
            <w:r>
              <w:rPr>
                <w:i/>
                <w:spacing w:val="-10"/>
                <w:sz w:val="24"/>
              </w:rPr>
              <w:t>C</w:t>
            </w:r>
          </w:p>
        </w:tc>
      </w:tr>
      <w:tr>
        <w:trPr>
          <w:trHeight w:val="297" w:hRule="atLeast"/>
        </w:trPr>
        <w:tc>
          <w:tcPr>
            <w:tcW w:w="1248" w:type="dxa"/>
          </w:tcPr>
          <w:p>
            <w:pPr>
              <w:pStyle w:val="TableParagraph"/>
              <w:spacing w:line="272" w:lineRule="exact" w:before="5"/>
              <w:ind w:left="21" w:right="24"/>
              <w:jc w:val="center"/>
              <w:rPr>
                <w:i/>
                <w:sz w:val="24"/>
              </w:rPr>
            </w:pPr>
            <w:r>
              <w:rPr>
                <w:i/>
                <w:spacing w:val="-10"/>
                <w:sz w:val="24"/>
              </w:rPr>
              <w:t>C</w:t>
            </w:r>
          </w:p>
        </w:tc>
        <w:tc>
          <w:tcPr>
            <w:tcW w:w="1248" w:type="dxa"/>
          </w:tcPr>
          <w:p>
            <w:pPr>
              <w:pStyle w:val="TableParagraph"/>
              <w:spacing w:line="272" w:lineRule="exact" w:before="5"/>
              <w:ind w:left="21" w:right="24"/>
              <w:jc w:val="center"/>
              <w:rPr>
                <w:i/>
                <w:sz w:val="24"/>
              </w:rPr>
            </w:pPr>
            <w:r>
              <w:rPr>
                <w:i/>
                <w:spacing w:val="-10"/>
                <w:sz w:val="24"/>
              </w:rPr>
              <w:t>C</w:t>
            </w:r>
          </w:p>
        </w:tc>
        <w:tc>
          <w:tcPr>
            <w:tcW w:w="1248" w:type="dxa"/>
          </w:tcPr>
          <w:p>
            <w:pPr>
              <w:pStyle w:val="TableParagraph"/>
              <w:spacing w:line="252" w:lineRule="exact" w:before="25"/>
              <w:ind w:left="7" w:right="31"/>
              <w:jc w:val="center"/>
              <w:rPr>
                <w:i/>
                <w:sz w:val="24"/>
              </w:rPr>
            </w:pPr>
            <w:r>
              <w:rPr>
                <w:i/>
                <w:spacing w:val="-10"/>
                <w:sz w:val="24"/>
              </w:rPr>
              <w:t>M</w:t>
            </w:r>
          </w:p>
        </w:tc>
        <w:tc>
          <w:tcPr>
            <w:tcW w:w="1248" w:type="dxa"/>
          </w:tcPr>
          <w:p>
            <w:pPr>
              <w:pStyle w:val="TableParagraph"/>
              <w:spacing w:line="252" w:lineRule="exact" w:before="25"/>
              <w:ind w:left="7" w:right="31"/>
              <w:jc w:val="center"/>
              <w:rPr>
                <w:i/>
                <w:sz w:val="24"/>
              </w:rPr>
            </w:pPr>
            <w:r>
              <w:rPr>
                <w:i/>
                <w:spacing w:val="-10"/>
                <w:sz w:val="24"/>
              </w:rPr>
              <w:t>M</w:t>
            </w:r>
          </w:p>
        </w:tc>
        <w:tc>
          <w:tcPr>
            <w:tcW w:w="1248" w:type="dxa"/>
          </w:tcPr>
          <w:p>
            <w:pPr>
              <w:pStyle w:val="TableParagraph"/>
              <w:spacing w:line="252" w:lineRule="exact" w:before="25"/>
              <w:ind w:left="20" w:right="24"/>
              <w:jc w:val="center"/>
              <w:rPr>
                <w:i/>
                <w:sz w:val="24"/>
              </w:rPr>
            </w:pPr>
            <w:r>
              <w:rPr>
                <w:i/>
                <w:spacing w:val="-10"/>
                <w:sz w:val="24"/>
              </w:rPr>
              <w:t>X</w:t>
            </w:r>
          </w:p>
        </w:tc>
        <w:tc>
          <w:tcPr>
            <w:tcW w:w="1248" w:type="dxa"/>
          </w:tcPr>
          <w:p>
            <w:pPr>
              <w:pStyle w:val="TableParagraph"/>
              <w:spacing w:line="272" w:lineRule="exact" w:before="5"/>
              <w:ind w:left="31" w:right="24"/>
              <w:jc w:val="center"/>
              <w:rPr>
                <w:i/>
                <w:sz w:val="24"/>
              </w:rPr>
            </w:pPr>
            <w:r>
              <w:rPr>
                <w:i/>
                <w:spacing w:val="-10"/>
                <w:sz w:val="24"/>
              </w:rPr>
              <w:t>O</w:t>
            </w:r>
          </w:p>
        </w:tc>
      </w:tr>
      <w:tr>
        <w:trPr>
          <w:trHeight w:val="299" w:hRule="atLeast"/>
        </w:trPr>
        <w:tc>
          <w:tcPr>
            <w:tcW w:w="1248" w:type="dxa"/>
          </w:tcPr>
          <w:p>
            <w:pPr>
              <w:pStyle w:val="TableParagraph"/>
              <w:spacing w:line="254" w:lineRule="exact" w:before="25"/>
              <w:ind w:left="20" w:right="24"/>
              <w:jc w:val="center"/>
              <w:rPr>
                <w:i/>
                <w:sz w:val="24"/>
              </w:rPr>
            </w:pPr>
            <w:r>
              <w:rPr>
                <w:i/>
                <w:spacing w:val="-10"/>
                <w:sz w:val="24"/>
              </w:rPr>
              <w:t>X</w:t>
            </w:r>
          </w:p>
        </w:tc>
        <w:tc>
          <w:tcPr>
            <w:tcW w:w="1248" w:type="dxa"/>
          </w:tcPr>
          <w:p>
            <w:pPr>
              <w:pStyle w:val="TableParagraph"/>
              <w:spacing w:line="254" w:lineRule="exact" w:before="25"/>
              <w:ind w:left="7" w:right="31"/>
              <w:jc w:val="center"/>
              <w:rPr>
                <w:i/>
                <w:sz w:val="24"/>
              </w:rPr>
            </w:pPr>
            <w:r>
              <w:rPr>
                <w:i/>
                <w:spacing w:val="-10"/>
                <w:sz w:val="24"/>
              </w:rPr>
              <w:t>M</w:t>
            </w:r>
          </w:p>
        </w:tc>
        <w:tc>
          <w:tcPr>
            <w:tcW w:w="1248" w:type="dxa"/>
          </w:tcPr>
          <w:p>
            <w:pPr>
              <w:pStyle w:val="TableParagraph"/>
              <w:spacing w:line="254" w:lineRule="exact" w:before="25"/>
              <w:ind w:left="20" w:right="24"/>
              <w:jc w:val="center"/>
              <w:rPr>
                <w:i/>
                <w:sz w:val="24"/>
              </w:rPr>
            </w:pPr>
            <w:r>
              <w:rPr>
                <w:i/>
                <w:spacing w:val="-10"/>
                <w:sz w:val="24"/>
              </w:rPr>
              <w:t>X</w:t>
            </w:r>
          </w:p>
        </w:tc>
        <w:tc>
          <w:tcPr>
            <w:tcW w:w="1248" w:type="dxa"/>
          </w:tcPr>
          <w:p>
            <w:pPr>
              <w:pStyle w:val="TableParagraph"/>
              <w:spacing w:line="272" w:lineRule="exact" w:before="7"/>
              <w:ind w:left="31" w:right="24"/>
              <w:jc w:val="center"/>
              <w:rPr>
                <w:i/>
                <w:sz w:val="24"/>
              </w:rPr>
            </w:pPr>
            <w:r>
              <w:rPr>
                <w:i/>
                <w:spacing w:val="-10"/>
                <w:sz w:val="24"/>
              </w:rPr>
              <w:t>O</w:t>
            </w:r>
          </w:p>
        </w:tc>
        <w:tc>
          <w:tcPr>
            <w:tcW w:w="1248" w:type="dxa"/>
          </w:tcPr>
          <w:p>
            <w:pPr>
              <w:pStyle w:val="TableParagraph"/>
              <w:spacing w:line="254" w:lineRule="exact" w:before="25"/>
              <w:ind w:left="7" w:right="31"/>
              <w:jc w:val="center"/>
              <w:rPr>
                <w:i/>
                <w:sz w:val="24"/>
              </w:rPr>
            </w:pPr>
            <w:r>
              <w:rPr>
                <w:i/>
                <w:spacing w:val="-10"/>
                <w:sz w:val="24"/>
              </w:rPr>
              <w:t>M</w:t>
            </w:r>
          </w:p>
        </w:tc>
        <w:tc>
          <w:tcPr>
            <w:tcW w:w="1248" w:type="dxa"/>
          </w:tcPr>
          <w:p>
            <w:pPr>
              <w:pStyle w:val="TableParagraph"/>
              <w:spacing w:line="272" w:lineRule="exact" w:before="7"/>
              <w:ind w:left="21" w:right="24"/>
              <w:jc w:val="center"/>
              <w:rPr>
                <w:i/>
                <w:sz w:val="24"/>
              </w:rPr>
            </w:pPr>
            <w:r>
              <w:rPr>
                <w:i/>
                <w:spacing w:val="-10"/>
                <w:sz w:val="24"/>
              </w:rPr>
              <w:t>C</w:t>
            </w:r>
          </w:p>
        </w:tc>
      </w:tr>
    </w:tbl>
    <w:p>
      <w:pPr>
        <w:spacing w:before="4"/>
        <w:ind w:left="0" w:right="529" w:firstLine="0"/>
        <w:jc w:val="center"/>
        <w:rPr>
          <w:sz w:val="26"/>
        </w:rPr>
      </w:pPr>
      <w:r>
        <w:rPr>
          <w:i/>
          <w:sz w:val="24"/>
        </w:rPr>
        <w:t>O</w:t>
      </w:r>
      <w:r>
        <w:rPr>
          <w:i/>
          <w:spacing w:val="-24"/>
          <w:sz w:val="24"/>
        </w:rPr>
        <w:t> </w:t>
      </w:r>
      <w:r>
        <w:rPr>
          <w:sz w:val="26"/>
        </w:rPr>
        <w:t>:</w:t>
      </w:r>
      <w:r>
        <w:rPr>
          <w:spacing w:val="-5"/>
          <w:sz w:val="26"/>
        </w:rPr>
        <w:t> </w:t>
      </w:r>
      <w:r>
        <w:rPr>
          <w:sz w:val="26"/>
        </w:rPr>
        <w:t>ổi;</w:t>
      </w:r>
      <w:r>
        <w:rPr>
          <w:spacing w:val="53"/>
          <w:sz w:val="26"/>
        </w:rPr>
        <w:t> </w:t>
      </w:r>
      <w:r>
        <w:rPr>
          <w:i/>
          <w:sz w:val="24"/>
        </w:rPr>
        <w:t>X</w:t>
      </w:r>
      <w:r>
        <w:rPr>
          <w:i/>
          <w:spacing w:val="14"/>
          <w:sz w:val="24"/>
        </w:rPr>
        <w:t> </w:t>
      </w:r>
      <w:r>
        <w:rPr>
          <w:sz w:val="26"/>
        </w:rPr>
        <w:t>:</w:t>
      </w:r>
      <w:r>
        <w:rPr>
          <w:spacing w:val="-2"/>
          <w:sz w:val="26"/>
        </w:rPr>
        <w:t> </w:t>
      </w:r>
      <w:r>
        <w:rPr>
          <w:sz w:val="26"/>
        </w:rPr>
        <w:t>xoài;</w:t>
      </w:r>
      <w:r>
        <w:rPr>
          <w:spacing w:val="-25"/>
          <w:sz w:val="26"/>
        </w:rPr>
        <w:t> </w:t>
      </w:r>
      <w:r>
        <w:rPr>
          <w:i/>
          <w:sz w:val="24"/>
        </w:rPr>
        <w:t>M</w:t>
      </w:r>
      <w:r>
        <w:rPr>
          <w:i/>
          <w:spacing w:val="15"/>
          <w:sz w:val="24"/>
        </w:rPr>
        <w:t> </w:t>
      </w:r>
      <w:r>
        <w:rPr>
          <w:sz w:val="26"/>
        </w:rPr>
        <w:t>:</w:t>
      </w:r>
      <w:r>
        <w:rPr>
          <w:spacing w:val="1"/>
          <w:sz w:val="26"/>
        </w:rPr>
        <w:t> </w:t>
      </w:r>
      <w:r>
        <w:rPr>
          <w:sz w:val="26"/>
        </w:rPr>
        <w:t>mận;</w:t>
      </w:r>
      <w:r>
        <w:rPr>
          <w:spacing w:val="59"/>
          <w:w w:val="150"/>
          <w:sz w:val="26"/>
        </w:rPr>
        <w:t> </w:t>
      </w:r>
      <w:r>
        <w:rPr>
          <w:i/>
          <w:sz w:val="24"/>
        </w:rPr>
        <w:t>C</w:t>
      </w:r>
      <w:r>
        <w:rPr>
          <w:i/>
          <w:spacing w:val="-12"/>
          <w:sz w:val="24"/>
        </w:rPr>
        <w:t> </w:t>
      </w:r>
      <w:r>
        <w:rPr>
          <w:sz w:val="26"/>
        </w:rPr>
        <w:t>:</w:t>
      </w:r>
      <w:r>
        <w:rPr>
          <w:spacing w:val="-2"/>
          <w:sz w:val="26"/>
        </w:rPr>
        <w:t> </w:t>
      </w:r>
      <w:r>
        <w:rPr>
          <w:spacing w:val="-4"/>
          <w:sz w:val="26"/>
        </w:rPr>
        <w:t>cam.</w:t>
      </w:r>
    </w:p>
    <w:p>
      <w:pPr>
        <w:pStyle w:val="BodyText"/>
        <w:spacing w:before="126"/>
        <w:ind w:right="559"/>
        <w:jc w:val="center"/>
      </w:pPr>
      <w:r>
        <w:rPr/>
        <w:t>Bảng</w:t>
      </w:r>
      <w:r>
        <w:rPr>
          <w:spacing w:val="-7"/>
        </w:rPr>
        <w:t> </w:t>
      </w:r>
      <w:r>
        <w:rPr>
          <w:spacing w:val="-10"/>
        </w:rPr>
        <w:t>1</w:t>
      </w:r>
    </w:p>
    <w:p>
      <w:pPr>
        <w:pStyle w:val="BodyText"/>
        <w:spacing w:before="118"/>
        <w:ind w:left="5" w:right="3437"/>
        <w:jc w:val="center"/>
      </w:pPr>
      <w:r>
        <w:rPr/>
        <w:t>Loại</w:t>
      </w:r>
      <w:r>
        <w:rPr>
          <w:spacing w:val="-5"/>
        </w:rPr>
        <w:t> </w:t>
      </w:r>
      <w:r>
        <w:rPr/>
        <w:t>trái</w:t>
      </w:r>
      <w:r>
        <w:rPr>
          <w:spacing w:val="-5"/>
        </w:rPr>
        <w:t> </w:t>
      </w:r>
      <w:r>
        <w:rPr/>
        <w:t>cây</w:t>
      </w:r>
      <w:r>
        <w:rPr>
          <w:spacing w:val="-7"/>
        </w:rPr>
        <w:t> </w:t>
      </w:r>
      <w:r>
        <w:rPr/>
        <w:t>được yêu</w:t>
      </w:r>
      <w:r>
        <w:rPr>
          <w:spacing w:val="-2"/>
        </w:rPr>
        <w:t> </w:t>
      </w:r>
      <w:r>
        <w:rPr/>
        <w:t>thích</w:t>
      </w:r>
      <w:r>
        <w:rPr>
          <w:spacing w:val="-5"/>
        </w:rPr>
        <w:t> </w:t>
      </w:r>
      <w:r>
        <w:rPr/>
        <w:t>nhiều</w:t>
      </w:r>
      <w:r>
        <w:rPr>
          <w:spacing w:val="-1"/>
        </w:rPr>
        <w:t> </w:t>
      </w:r>
      <w:r>
        <w:rPr/>
        <w:t>nhất</w:t>
      </w:r>
      <w:r>
        <w:rPr>
          <w:spacing w:val="-5"/>
        </w:rPr>
        <w:t> </w:t>
      </w:r>
      <w:r>
        <w:rPr/>
        <w:t>của</w:t>
      </w:r>
      <w:r>
        <w:rPr>
          <w:spacing w:val="-2"/>
        </w:rPr>
        <w:t> </w:t>
      </w:r>
      <w:r>
        <w:rPr/>
        <w:t>lớp</w:t>
      </w:r>
      <w:r>
        <w:rPr>
          <w:spacing w:val="-5"/>
        </w:rPr>
        <w:t> </w:t>
      </w:r>
      <w:r>
        <w:rPr/>
        <w:t>7B</w:t>
      </w:r>
      <w:r>
        <w:rPr>
          <w:spacing w:val="-5"/>
        </w:rPr>
        <w:t> </w:t>
      </w:r>
      <w:r>
        <w:rPr/>
        <w:t>là</w:t>
      </w:r>
      <w:r>
        <w:rPr>
          <w:spacing w:val="-5"/>
        </w:rPr>
        <w:t> gì?</w:t>
      </w:r>
    </w:p>
    <w:p>
      <w:pPr>
        <w:pStyle w:val="BodyText"/>
        <w:tabs>
          <w:tab w:pos="3636" w:val="left" w:leader="none"/>
          <w:tab w:pos="5904" w:val="left" w:leader="none"/>
          <w:tab w:pos="8596" w:val="left" w:leader="none"/>
        </w:tabs>
        <w:spacing w:before="121"/>
        <w:ind w:left="799"/>
      </w:pPr>
      <w:r>
        <w:rPr/>
        <w:t>A.</w:t>
      </w:r>
      <w:r>
        <w:rPr>
          <w:spacing w:val="-4"/>
        </w:rPr>
        <w:t> Mận.</w:t>
      </w:r>
      <w:r>
        <w:rPr/>
        <w:tab/>
      </w:r>
      <w:r>
        <w:rPr>
          <w:spacing w:val="-4"/>
        </w:rPr>
        <w:t>B.Ổi.</w:t>
      </w:r>
      <w:r>
        <w:rPr/>
        <w:tab/>
        <w:t>C.</w:t>
      </w:r>
      <w:r>
        <w:rPr>
          <w:spacing w:val="-4"/>
        </w:rPr>
        <w:t> Cam.</w:t>
      </w:r>
      <w:r>
        <w:rPr/>
        <w:tab/>
        <w:t>D.</w:t>
      </w:r>
      <w:r>
        <w:rPr>
          <w:spacing w:val="-4"/>
        </w:rPr>
        <w:t> </w:t>
      </w:r>
      <w:r>
        <w:rPr>
          <w:spacing w:val="-2"/>
        </w:rPr>
        <w:t>Xoài.</w:t>
      </w:r>
    </w:p>
    <w:p>
      <w:pPr>
        <w:pStyle w:val="BodyText"/>
        <w:spacing w:before="239" w:after="59"/>
        <w:ind w:left="799" w:right="789" w:hanging="567"/>
        <w:jc w:val="both"/>
      </w:pPr>
      <w:r>
        <w:rPr>
          <w:b/>
        </w:rPr>
        <w:t>Câu 6. </w:t>
      </w:r>
      <w:r>
        <w:rPr/>
        <w:t>Trong các loại biểu đồ (biểu đồ tranh, biểu đồ cột, biểu đồ đoạn thẳng và biểu đồ hình quạt tròn), loại biểu đồ nào thích hợp để biểu diễn bảng số liệu thống kê bên dưới </w:t>
      </w:r>
      <w:r>
        <w:rPr>
          <w:i/>
          <w:spacing w:val="-2"/>
        </w:rPr>
        <w:t>(Bảng2)</w:t>
      </w:r>
      <w:r>
        <w:rPr>
          <w:spacing w:val="-2"/>
        </w:rPr>
        <w:t>?</w:t>
      </w:r>
    </w:p>
    <w:tbl>
      <w:tblPr>
        <w:tblW w:w="0" w:type="auto"/>
        <w:jc w:val="left"/>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2"/>
        <w:gridCol w:w="1500"/>
        <w:gridCol w:w="1502"/>
        <w:gridCol w:w="1502"/>
        <w:gridCol w:w="1514"/>
        <w:gridCol w:w="1526"/>
      </w:tblGrid>
      <w:tr>
        <w:trPr>
          <w:trHeight w:val="424" w:hRule="atLeast"/>
        </w:trPr>
        <w:tc>
          <w:tcPr>
            <w:tcW w:w="9046" w:type="dxa"/>
            <w:gridSpan w:val="6"/>
          </w:tcPr>
          <w:p>
            <w:pPr>
              <w:pStyle w:val="TableParagraph"/>
              <w:spacing w:before="61"/>
              <w:ind w:left="15"/>
              <w:jc w:val="center"/>
              <w:rPr>
                <w:sz w:val="26"/>
              </w:rPr>
            </w:pPr>
            <w:r>
              <w:rPr>
                <w:sz w:val="26"/>
              </w:rPr>
              <w:t>Tỉ</w:t>
            </w:r>
            <w:r>
              <w:rPr>
                <w:spacing w:val="-4"/>
                <w:sz w:val="26"/>
              </w:rPr>
              <w:t> </w:t>
            </w:r>
            <w:r>
              <w:rPr>
                <w:sz w:val="26"/>
              </w:rPr>
              <w:t>lệ</w:t>
            </w:r>
            <w:r>
              <w:rPr>
                <w:spacing w:val="-4"/>
                <w:sz w:val="26"/>
              </w:rPr>
              <w:t> </w:t>
            </w:r>
            <w:r>
              <w:rPr>
                <w:sz w:val="26"/>
              </w:rPr>
              <w:t>phần</w:t>
            </w:r>
            <w:r>
              <w:rPr>
                <w:spacing w:val="-4"/>
                <w:sz w:val="26"/>
              </w:rPr>
              <w:t> </w:t>
            </w:r>
            <w:r>
              <w:rPr>
                <w:sz w:val="26"/>
              </w:rPr>
              <w:t>trăm</w:t>
            </w:r>
            <w:r>
              <w:rPr>
                <w:spacing w:val="-6"/>
                <w:sz w:val="26"/>
              </w:rPr>
              <w:t> </w:t>
            </w:r>
            <w:r>
              <w:rPr>
                <w:sz w:val="26"/>
              </w:rPr>
              <w:t>xếp</w:t>
            </w:r>
            <w:r>
              <w:rPr>
                <w:spacing w:val="-1"/>
                <w:sz w:val="26"/>
              </w:rPr>
              <w:t> </w:t>
            </w:r>
            <w:r>
              <w:rPr>
                <w:sz w:val="26"/>
              </w:rPr>
              <w:t>loại</w:t>
            </w:r>
            <w:r>
              <w:rPr>
                <w:spacing w:val="-4"/>
                <w:sz w:val="26"/>
              </w:rPr>
              <w:t> </w:t>
            </w:r>
            <w:r>
              <w:rPr>
                <w:sz w:val="26"/>
              </w:rPr>
              <w:t>học</w:t>
            </w:r>
            <w:r>
              <w:rPr>
                <w:spacing w:val="-4"/>
                <w:sz w:val="26"/>
              </w:rPr>
              <w:t> </w:t>
            </w:r>
            <w:r>
              <w:rPr>
                <w:sz w:val="26"/>
              </w:rPr>
              <w:t>lực</w:t>
            </w:r>
            <w:r>
              <w:rPr>
                <w:spacing w:val="-4"/>
                <w:sz w:val="26"/>
              </w:rPr>
              <w:t> </w:t>
            </w:r>
            <w:r>
              <w:rPr>
                <w:sz w:val="26"/>
              </w:rPr>
              <w:t>học</w:t>
            </w:r>
            <w:r>
              <w:rPr>
                <w:spacing w:val="-4"/>
                <w:sz w:val="26"/>
              </w:rPr>
              <w:t> </w:t>
            </w:r>
            <w:r>
              <w:rPr>
                <w:sz w:val="26"/>
              </w:rPr>
              <w:t>sinh</w:t>
            </w:r>
            <w:r>
              <w:rPr>
                <w:spacing w:val="-4"/>
                <w:sz w:val="26"/>
              </w:rPr>
              <w:t> </w:t>
            </w:r>
            <w:r>
              <w:rPr>
                <w:sz w:val="26"/>
              </w:rPr>
              <w:t>lớp</w:t>
            </w:r>
            <w:r>
              <w:rPr>
                <w:spacing w:val="-1"/>
                <w:sz w:val="26"/>
              </w:rPr>
              <w:t> </w:t>
            </w:r>
            <w:r>
              <w:rPr>
                <w:spacing w:val="-5"/>
                <w:sz w:val="26"/>
              </w:rPr>
              <w:t>7A</w:t>
            </w:r>
          </w:p>
        </w:tc>
      </w:tr>
      <w:tr>
        <w:trPr>
          <w:trHeight w:val="419" w:hRule="atLeast"/>
        </w:trPr>
        <w:tc>
          <w:tcPr>
            <w:tcW w:w="1502" w:type="dxa"/>
          </w:tcPr>
          <w:p>
            <w:pPr>
              <w:pStyle w:val="TableParagraph"/>
              <w:spacing w:before="62"/>
              <w:ind w:left="11" w:right="2"/>
              <w:jc w:val="center"/>
              <w:rPr>
                <w:sz w:val="26"/>
              </w:rPr>
            </w:pPr>
            <w:r>
              <w:rPr>
                <w:spacing w:val="-4"/>
                <w:sz w:val="26"/>
              </w:rPr>
              <w:t>Loại</w:t>
            </w:r>
          </w:p>
        </w:tc>
        <w:tc>
          <w:tcPr>
            <w:tcW w:w="1500" w:type="dxa"/>
          </w:tcPr>
          <w:p>
            <w:pPr>
              <w:pStyle w:val="TableParagraph"/>
              <w:spacing w:before="62"/>
              <w:ind w:left="33" w:right="25"/>
              <w:jc w:val="center"/>
              <w:rPr>
                <w:sz w:val="26"/>
              </w:rPr>
            </w:pPr>
            <w:r>
              <w:rPr>
                <w:spacing w:val="-5"/>
                <w:sz w:val="26"/>
              </w:rPr>
              <w:t>Tốt</w:t>
            </w:r>
          </w:p>
        </w:tc>
        <w:tc>
          <w:tcPr>
            <w:tcW w:w="1502" w:type="dxa"/>
          </w:tcPr>
          <w:p>
            <w:pPr>
              <w:pStyle w:val="TableParagraph"/>
              <w:spacing w:before="62"/>
              <w:ind w:left="11" w:right="1"/>
              <w:jc w:val="center"/>
              <w:rPr>
                <w:sz w:val="26"/>
              </w:rPr>
            </w:pPr>
            <w:r>
              <w:rPr>
                <w:spacing w:val="-5"/>
                <w:sz w:val="26"/>
              </w:rPr>
              <w:t>Khá</w:t>
            </w:r>
          </w:p>
        </w:tc>
        <w:tc>
          <w:tcPr>
            <w:tcW w:w="1502" w:type="dxa"/>
          </w:tcPr>
          <w:p>
            <w:pPr>
              <w:pStyle w:val="TableParagraph"/>
              <w:spacing w:before="62"/>
              <w:ind w:left="11"/>
              <w:jc w:val="center"/>
              <w:rPr>
                <w:sz w:val="26"/>
              </w:rPr>
            </w:pPr>
            <w:r>
              <w:rPr>
                <w:spacing w:val="-5"/>
                <w:sz w:val="26"/>
              </w:rPr>
              <w:t>Đạt</w:t>
            </w:r>
          </w:p>
        </w:tc>
        <w:tc>
          <w:tcPr>
            <w:tcW w:w="1514" w:type="dxa"/>
          </w:tcPr>
          <w:p>
            <w:pPr>
              <w:pStyle w:val="TableParagraph"/>
              <w:spacing w:before="62"/>
              <w:ind w:left="9"/>
              <w:jc w:val="center"/>
              <w:rPr>
                <w:sz w:val="26"/>
              </w:rPr>
            </w:pPr>
            <w:r>
              <w:rPr>
                <w:sz w:val="26"/>
              </w:rPr>
              <w:t>Chưa</w:t>
            </w:r>
            <w:r>
              <w:rPr>
                <w:spacing w:val="-6"/>
                <w:sz w:val="26"/>
              </w:rPr>
              <w:t> </w:t>
            </w:r>
            <w:r>
              <w:rPr>
                <w:spacing w:val="-5"/>
                <w:sz w:val="26"/>
              </w:rPr>
              <w:t>đạt</w:t>
            </w:r>
          </w:p>
        </w:tc>
        <w:tc>
          <w:tcPr>
            <w:tcW w:w="1526" w:type="dxa"/>
          </w:tcPr>
          <w:p>
            <w:pPr>
              <w:pStyle w:val="TableParagraph"/>
              <w:spacing w:before="62"/>
              <w:ind w:left="27" w:right="19"/>
              <w:jc w:val="center"/>
              <w:rPr>
                <w:sz w:val="26"/>
              </w:rPr>
            </w:pPr>
            <w:r>
              <w:rPr>
                <w:spacing w:val="-4"/>
                <w:sz w:val="26"/>
              </w:rPr>
              <w:t>Tổng</w:t>
            </w:r>
          </w:p>
        </w:tc>
      </w:tr>
      <w:tr>
        <w:trPr>
          <w:trHeight w:val="419" w:hRule="atLeast"/>
        </w:trPr>
        <w:tc>
          <w:tcPr>
            <w:tcW w:w="1502" w:type="dxa"/>
          </w:tcPr>
          <w:p>
            <w:pPr>
              <w:pStyle w:val="TableParagraph"/>
              <w:spacing w:before="62"/>
              <w:ind w:left="11" w:right="4"/>
              <w:jc w:val="center"/>
              <w:rPr>
                <w:sz w:val="26"/>
              </w:rPr>
            </w:pPr>
            <w:r>
              <w:rPr>
                <w:sz w:val="26"/>
              </w:rPr>
              <w:t>Tỉ</w:t>
            </w:r>
            <w:r>
              <w:rPr>
                <w:spacing w:val="-4"/>
                <w:sz w:val="26"/>
              </w:rPr>
              <w:t> </w:t>
            </w:r>
            <w:r>
              <w:rPr>
                <w:spacing w:val="-5"/>
                <w:sz w:val="26"/>
              </w:rPr>
              <w:t>lệ</w:t>
            </w:r>
          </w:p>
        </w:tc>
        <w:tc>
          <w:tcPr>
            <w:tcW w:w="1500" w:type="dxa"/>
          </w:tcPr>
          <w:p>
            <w:pPr>
              <w:pStyle w:val="TableParagraph"/>
              <w:spacing w:before="40"/>
              <w:ind w:left="8" w:right="33"/>
              <w:jc w:val="center"/>
              <w:rPr>
                <w:sz w:val="28"/>
              </w:rPr>
            </w:pPr>
            <w:r>
              <w:rPr>
                <w:spacing w:val="-5"/>
                <w:sz w:val="28"/>
              </w:rPr>
              <w:t>10%</w:t>
            </w:r>
          </w:p>
        </w:tc>
        <w:tc>
          <w:tcPr>
            <w:tcW w:w="1502" w:type="dxa"/>
          </w:tcPr>
          <w:p>
            <w:pPr>
              <w:pStyle w:val="TableParagraph"/>
              <w:spacing w:before="40"/>
              <w:ind w:left="11" w:right="11"/>
              <w:jc w:val="center"/>
              <w:rPr>
                <w:sz w:val="28"/>
              </w:rPr>
            </w:pPr>
            <w:r>
              <w:rPr>
                <w:spacing w:val="-5"/>
                <w:sz w:val="28"/>
              </w:rPr>
              <w:t>55%</w:t>
            </w:r>
          </w:p>
        </w:tc>
        <w:tc>
          <w:tcPr>
            <w:tcW w:w="1502" w:type="dxa"/>
          </w:tcPr>
          <w:p>
            <w:pPr>
              <w:pStyle w:val="TableParagraph"/>
              <w:spacing w:before="40"/>
              <w:ind w:left="11" w:right="11"/>
              <w:jc w:val="center"/>
              <w:rPr>
                <w:sz w:val="28"/>
              </w:rPr>
            </w:pPr>
            <w:r>
              <w:rPr>
                <w:spacing w:val="-5"/>
                <w:sz w:val="28"/>
              </w:rPr>
              <w:t>30%</w:t>
            </w:r>
          </w:p>
        </w:tc>
        <w:tc>
          <w:tcPr>
            <w:tcW w:w="1514" w:type="dxa"/>
          </w:tcPr>
          <w:p>
            <w:pPr>
              <w:pStyle w:val="TableParagraph"/>
              <w:spacing w:before="40"/>
              <w:ind w:left="9" w:right="8"/>
              <w:jc w:val="center"/>
              <w:rPr>
                <w:sz w:val="28"/>
              </w:rPr>
            </w:pPr>
            <w:r>
              <w:rPr>
                <w:spacing w:val="-5"/>
                <w:sz w:val="28"/>
              </w:rPr>
              <w:t>5%</w:t>
            </w:r>
          </w:p>
        </w:tc>
        <w:tc>
          <w:tcPr>
            <w:tcW w:w="1526" w:type="dxa"/>
          </w:tcPr>
          <w:p>
            <w:pPr>
              <w:pStyle w:val="TableParagraph"/>
              <w:spacing w:before="40"/>
              <w:ind w:left="8" w:right="27"/>
              <w:jc w:val="center"/>
              <w:rPr>
                <w:sz w:val="28"/>
              </w:rPr>
            </w:pPr>
            <w:r>
              <w:rPr>
                <w:spacing w:val="-4"/>
                <w:sz w:val="28"/>
              </w:rPr>
              <w:t>100%</w:t>
            </w:r>
          </w:p>
        </w:tc>
      </w:tr>
    </w:tbl>
    <w:p>
      <w:pPr>
        <w:spacing w:before="63"/>
        <w:ind w:left="5246" w:right="0" w:firstLine="0"/>
        <w:jc w:val="left"/>
        <w:rPr>
          <w:i/>
          <w:sz w:val="26"/>
        </w:rPr>
      </w:pPr>
      <w:r>
        <w:rPr>
          <w:i/>
          <w:sz w:val="26"/>
        </w:rPr>
        <w:t>Bảng</w:t>
      </w:r>
      <w:r>
        <w:rPr>
          <w:i/>
          <w:spacing w:val="-7"/>
          <w:sz w:val="26"/>
        </w:rPr>
        <w:t> </w:t>
      </w:r>
      <w:r>
        <w:rPr>
          <w:i/>
          <w:spacing w:val="-10"/>
          <w:sz w:val="26"/>
        </w:rPr>
        <w:t>2</w:t>
      </w:r>
    </w:p>
    <w:p>
      <w:pPr>
        <w:pStyle w:val="BodyText"/>
        <w:tabs>
          <w:tab w:pos="5903" w:val="left" w:leader="none"/>
        </w:tabs>
        <w:spacing w:before="59"/>
        <w:ind w:left="1226"/>
      </w:pPr>
      <w:r>
        <w:rPr>
          <w:b/>
        </w:rPr>
        <w:t>A.</w:t>
      </w:r>
      <w:r>
        <w:rPr>
          <w:b/>
          <w:spacing w:val="-5"/>
        </w:rPr>
        <w:t> </w:t>
      </w:r>
      <w:r>
        <w:rPr/>
        <w:t>Biểu</w:t>
      </w:r>
      <w:r>
        <w:rPr>
          <w:spacing w:val="-4"/>
        </w:rPr>
        <w:t> </w:t>
      </w:r>
      <w:r>
        <w:rPr/>
        <w:t>đồ</w:t>
      </w:r>
      <w:r>
        <w:rPr>
          <w:spacing w:val="-2"/>
        </w:rPr>
        <w:t> tranh.</w:t>
      </w:r>
      <w:r>
        <w:rPr/>
        <w:tab/>
      </w:r>
      <w:r>
        <w:rPr>
          <w:b/>
        </w:rPr>
        <w:t>B.</w:t>
      </w:r>
      <w:r>
        <w:rPr>
          <w:b/>
          <w:spacing w:val="-5"/>
        </w:rPr>
        <w:t> </w:t>
      </w:r>
      <w:r>
        <w:rPr/>
        <w:t>Biểu</w:t>
      </w:r>
      <w:r>
        <w:rPr>
          <w:spacing w:val="-4"/>
        </w:rPr>
        <w:t> </w:t>
      </w:r>
      <w:r>
        <w:rPr/>
        <w:t>đồ</w:t>
      </w:r>
      <w:r>
        <w:rPr>
          <w:spacing w:val="-1"/>
        </w:rPr>
        <w:t> </w:t>
      </w:r>
      <w:r>
        <w:rPr>
          <w:spacing w:val="-4"/>
        </w:rPr>
        <w:t>cột.</w:t>
      </w:r>
    </w:p>
    <w:p>
      <w:pPr>
        <w:pStyle w:val="BodyText"/>
        <w:tabs>
          <w:tab w:pos="5903" w:val="left" w:leader="none"/>
        </w:tabs>
        <w:spacing w:before="61"/>
        <w:ind w:left="1226"/>
      </w:pPr>
      <w:r>
        <w:rPr>
          <w:b/>
        </w:rPr>
        <w:t>C.</w:t>
      </w:r>
      <w:r>
        <w:rPr>
          <w:b/>
          <w:spacing w:val="-5"/>
        </w:rPr>
        <w:t> </w:t>
      </w:r>
      <w:r>
        <w:rPr/>
        <w:t>Biểu</w:t>
      </w:r>
      <w:r>
        <w:rPr>
          <w:spacing w:val="-5"/>
        </w:rPr>
        <w:t> </w:t>
      </w:r>
      <w:r>
        <w:rPr/>
        <w:t>đồ</w:t>
      </w:r>
      <w:r>
        <w:rPr>
          <w:spacing w:val="-2"/>
        </w:rPr>
        <w:t> </w:t>
      </w:r>
      <w:r>
        <w:rPr/>
        <w:t>đoạn</w:t>
      </w:r>
      <w:r>
        <w:rPr>
          <w:spacing w:val="-5"/>
        </w:rPr>
        <w:t> </w:t>
      </w:r>
      <w:r>
        <w:rPr>
          <w:spacing w:val="-2"/>
        </w:rPr>
        <w:t>thẳng.</w:t>
      </w:r>
      <w:r>
        <w:rPr/>
        <w:tab/>
      </w:r>
      <w:r>
        <w:rPr>
          <w:b/>
        </w:rPr>
        <w:t>D.</w:t>
      </w:r>
      <w:r>
        <w:rPr>
          <w:b/>
          <w:spacing w:val="-5"/>
        </w:rPr>
        <w:t> </w:t>
      </w:r>
      <w:r>
        <w:rPr/>
        <w:t>Biểu</w:t>
      </w:r>
      <w:r>
        <w:rPr>
          <w:spacing w:val="-4"/>
        </w:rPr>
        <w:t> </w:t>
      </w:r>
      <w:r>
        <w:rPr/>
        <w:t>đồ</w:t>
      </w:r>
      <w:r>
        <w:rPr>
          <w:spacing w:val="-2"/>
        </w:rPr>
        <w:t> </w:t>
      </w:r>
      <w:r>
        <w:rPr/>
        <w:t>hình</w:t>
      </w:r>
      <w:r>
        <w:rPr>
          <w:spacing w:val="-4"/>
        </w:rPr>
        <w:t> </w:t>
      </w:r>
      <w:r>
        <w:rPr/>
        <w:t>quạt</w:t>
      </w:r>
      <w:r>
        <w:rPr>
          <w:spacing w:val="-5"/>
        </w:rPr>
        <w:t> </w:t>
      </w:r>
      <w:r>
        <w:rPr>
          <w:spacing w:val="-2"/>
        </w:rPr>
        <w:t>tròn.</w:t>
      </w:r>
    </w:p>
    <w:p>
      <w:pPr>
        <w:spacing w:after="0"/>
        <w:sectPr>
          <w:pgSz w:w="11910" w:h="16840"/>
          <w:pgMar w:top="760" w:bottom="280" w:left="900" w:right="60"/>
        </w:sectPr>
      </w:pPr>
    </w:p>
    <w:p>
      <w:pPr>
        <w:spacing w:before="117"/>
        <w:ind w:left="232" w:right="0" w:firstLine="0"/>
        <w:jc w:val="left"/>
        <w:rPr>
          <w:sz w:val="26"/>
        </w:rPr>
      </w:pPr>
      <w:r>
        <w:rPr>
          <w:b/>
          <w:sz w:val="26"/>
        </w:rPr>
        <w:t>Câu</w:t>
      </w:r>
      <w:r>
        <w:rPr>
          <w:b/>
          <w:spacing w:val="-4"/>
          <w:sz w:val="26"/>
        </w:rPr>
        <w:t> </w:t>
      </w:r>
      <w:r>
        <w:rPr>
          <w:b/>
          <w:sz w:val="26"/>
        </w:rPr>
        <w:t>7.</w:t>
      </w:r>
      <w:r>
        <w:rPr>
          <w:b/>
          <w:spacing w:val="-3"/>
          <w:sz w:val="26"/>
        </w:rPr>
        <w:t> </w:t>
      </w:r>
      <w:r>
        <w:rPr>
          <w:sz w:val="26"/>
        </w:rPr>
        <w:t>Cho</w:t>
      </w:r>
      <w:r>
        <w:rPr>
          <w:spacing w:val="35"/>
          <w:sz w:val="26"/>
        </w:rPr>
        <w:t> </w:t>
      </w:r>
      <w:r>
        <w:rPr>
          <w:rFonts w:ascii="Symbol" w:hAnsi="Symbol"/>
          <w:sz w:val="24"/>
        </w:rPr>
        <w:t></w:t>
      </w:r>
      <w:r>
        <w:rPr>
          <w:i/>
          <w:sz w:val="24"/>
        </w:rPr>
        <w:t>ABC</w:t>
      </w:r>
      <w:r>
        <w:rPr>
          <w:i/>
          <w:spacing w:val="6"/>
          <w:sz w:val="24"/>
        </w:rPr>
        <w:t> </w:t>
      </w:r>
      <w:r>
        <w:rPr>
          <w:rFonts w:ascii="Symbol" w:hAnsi="Symbol"/>
          <w:sz w:val="24"/>
        </w:rPr>
        <w:t></w:t>
      </w:r>
      <w:r>
        <w:rPr>
          <w:spacing w:val="-7"/>
          <w:sz w:val="24"/>
        </w:rPr>
        <w:t> </w:t>
      </w:r>
      <w:r>
        <w:rPr>
          <w:rFonts w:ascii="Symbol" w:hAnsi="Symbol"/>
          <w:sz w:val="24"/>
        </w:rPr>
        <w:t></w:t>
      </w:r>
      <w:r>
        <w:rPr>
          <w:i/>
          <w:sz w:val="24"/>
        </w:rPr>
        <w:t>DEF</w:t>
      </w:r>
      <w:r>
        <w:rPr>
          <w:i/>
          <w:spacing w:val="56"/>
          <w:sz w:val="24"/>
        </w:rPr>
        <w:t> </w:t>
      </w:r>
      <w:r>
        <w:rPr>
          <w:spacing w:val="-4"/>
          <w:sz w:val="26"/>
        </w:rPr>
        <w:t>biết</w:t>
      </w:r>
    </w:p>
    <w:p>
      <w:pPr>
        <w:spacing w:before="55"/>
        <w:ind w:left="77" w:right="0" w:firstLine="0"/>
        <w:jc w:val="left"/>
        <w:rPr>
          <w:i/>
          <w:sz w:val="24"/>
        </w:rPr>
      </w:pPr>
      <w:r>
        <w:rPr/>
        <w:br w:type="column"/>
      </w:r>
      <w:r>
        <w:rPr>
          <w:i/>
          <w:spacing w:val="-147"/>
          <w:w w:val="99"/>
          <w:sz w:val="24"/>
        </w:rPr>
        <w:t>A</w:t>
      </w:r>
      <w:r>
        <w:rPr>
          <w:rFonts w:ascii="Arimo" w:hAnsi="Arimo"/>
          <w:spacing w:val="-391"/>
          <w:w w:val="600"/>
          <w:position w:val="8"/>
          <w:sz w:val="24"/>
        </w:rPr>
        <w:t>‸</w:t>
      </w:r>
      <w:r>
        <w:rPr>
          <w:i/>
          <w:spacing w:val="-5"/>
          <w:w w:val="99"/>
          <w:sz w:val="24"/>
        </w:rPr>
        <w:t>B</w:t>
      </w:r>
      <w:r>
        <w:rPr>
          <w:i/>
          <w:spacing w:val="-4"/>
          <w:w w:val="99"/>
          <w:sz w:val="24"/>
        </w:rPr>
        <w:t>C</w:t>
      </w:r>
    </w:p>
    <w:p>
      <w:pPr>
        <w:spacing w:before="117"/>
        <w:ind w:left="107" w:right="0" w:firstLine="0"/>
        <w:jc w:val="left"/>
        <w:rPr>
          <w:sz w:val="26"/>
        </w:rPr>
      </w:pPr>
      <w:r>
        <w:rPr/>
        <w:br w:type="column"/>
      </w:r>
      <w:r>
        <w:rPr>
          <w:rFonts w:ascii="Symbol" w:hAnsi="Symbol"/>
          <w:sz w:val="24"/>
        </w:rPr>
        <w:t></w:t>
      </w:r>
      <w:r>
        <w:rPr>
          <w:spacing w:val="-13"/>
          <w:sz w:val="24"/>
        </w:rPr>
        <w:t> </w:t>
      </w:r>
      <w:r>
        <w:rPr>
          <w:sz w:val="24"/>
        </w:rPr>
        <w:t>70</w:t>
      </w:r>
      <w:r>
        <w:rPr>
          <w:rFonts w:ascii="Symbol" w:hAnsi="Symbol"/>
          <w:sz w:val="24"/>
        </w:rPr>
        <w:t></w:t>
      </w:r>
      <w:r>
        <w:rPr>
          <w:spacing w:val="-17"/>
          <w:sz w:val="24"/>
        </w:rPr>
        <w:t> </w:t>
      </w:r>
      <w:r>
        <w:rPr>
          <w:sz w:val="26"/>
        </w:rPr>
        <w:t>.</w:t>
      </w:r>
      <w:r>
        <w:rPr>
          <w:spacing w:val="-4"/>
          <w:sz w:val="26"/>
        </w:rPr>
        <w:t> </w:t>
      </w:r>
      <w:r>
        <w:rPr>
          <w:sz w:val="26"/>
        </w:rPr>
        <w:t>Khi</w:t>
      </w:r>
      <w:r>
        <w:rPr>
          <w:spacing w:val="-1"/>
          <w:sz w:val="26"/>
        </w:rPr>
        <w:t> </w:t>
      </w:r>
      <w:r>
        <w:rPr>
          <w:spacing w:val="-7"/>
          <w:sz w:val="26"/>
        </w:rPr>
        <w:t>đó</w:t>
      </w:r>
    </w:p>
    <w:p>
      <w:pPr>
        <w:spacing w:after="0"/>
        <w:jc w:val="left"/>
        <w:rPr>
          <w:sz w:val="26"/>
        </w:rPr>
        <w:sectPr>
          <w:type w:val="continuous"/>
          <w:pgSz w:w="11910" w:h="16840"/>
          <w:pgMar w:top="760" w:bottom="280" w:left="900" w:right="60"/>
          <w:cols w:num="3" w:equalWidth="0">
            <w:col w:w="3533" w:space="40"/>
            <w:col w:w="534" w:space="39"/>
            <w:col w:w="6804"/>
          </w:cols>
        </w:sectPr>
      </w:pPr>
    </w:p>
    <w:p>
      <w:pPr>
        <w:tabs>
          <w:tab w:pos="3067" w:val="left" w:leader="none"/>
        </w:tabs>
        <w:spacing w:before="181"/>
        <w:ind w:left="799" w:right="0" w:firstLine="0"/>
        <w:jc w:val="left"/>
        <w:rPr>
          <w:sz w:val="26"/>
        </w:rPr>
      </w:pPr>
      <w:r>
        <w:rPr>
          <w:w w:val="110"/>
          <w:sz w:val="26"/>
        </w:rPr>
        <w:t>A.</w:t>
      </w:r>
      <w:r>
        <w:rPr>
          <w:spacing w:val="-21"/>
          <w:w w:val="204"/>
          <w:sz w:val="26"/>
        </w:rPr>
        <w:t> </w:t>
      </w:r>
      <w:r>
        <w:rPr>
          <w:i/>
          <w:spacing w:val="-166"/>
          <w:w w:val="80"/>
          <w:sz w:val="24"/>
        </w:rPr>
        <w:t>D</w:t>
      </w:r>
      <w:r>
        <w:rPr>
          <w:rFonts w:ascii="Arimo" w:hAnsi="Arimo"/>
          <w:spacing w:val="-300"/>
          <w:w w:val="577"/>
          <w:position w:val="8"/>
          <w:sz w:val="24"/>
        </w:rPr>
        <w:t>‸</w:t>
      </w:r>
      <w:r>
        <w:rPr>
          <w:i/>
          <w:spacing w:val="-1"/>
          <w:w w:val="80"/>
          <w:sz w:val="24"/>
        </w:rPr>
        <w:t>E</w:t>
      </w:r>
      <w:r>
        <w:rPr>
          <w:i/>
          <w:w w:val="80"/>
          <w:sz w:val="24"/>
        </w:rPr>
        <w:t>F</w:t>
      </w:r>
      <w:r>
        <w:rPr>
          <w:i/>
          <w:spacing w:val="-43"/>
          <w:w w:val="204"/>
          <w:sz w:val="24"/>
        </w:rPr>
        <w:t> </w:t>
      </w:r>
      <w:r>
        <w:rPr>
          <w:rFonts w:ascii="Symbol" w:hAnsi="Symbol"/>
          <w:w w:val="110"/>
          <w:sz w:val="24"/>
        </w:rPr>
        <w:t></w:t>
      </w:r>
      <w:r>
        <w:rPr>
          <w:spacing w:val="-16"/>
          <w:w w:val="110"/>
          <w:sz w:val="24"/>
        </w:rPr>
        <w:t> </w:t>
      </w:r>
      <w:r>
        <w:rPr>
          <w:w w:val="110"/>
          <w:sz w:val="24"/>
        </w:rPr>
        <w:t>50</w:t>
      </w:r>
      <w:r>
        <w:rPr>
          <w:rFonts w:ascii="Symbol" w:hAnsi="Symbol"/>
          <w:w w:val="110"/>
          <w:sz w:val="24"/>
        </w:rPr>
        <w:t></w:t>
      </w:r>
      <w:r>
        <w:rPr>
          <w:spacing w:val="-31"/>
          <w:w w:val="110"/>
          <w:sz w:val="24"/>
        </w:rPr>
        <w:t> </w:t>
      </w:r>
      <w:r>
        <w:rPr>
          <w:spacing w:val="-10"/>
          <w:w w:val="110"/>
          <w:sz w:val="26"/>
        </w:rPr>
        <w:t>.</w:t>
      </w:r>
      <w:r>
        <w:rPr>
          <w:sz w:val="26"/>
        </w:rPr>
        <w:tab/>
      </w:r>
      <w:r>
        <w:rPr>
          <w:spacing w:val="-13"/>
          <w:w w:val="105"/>
          <w:sz w:val="26"/>
        </w:rPr>
        <w:t>B</w:t>
      </w:r>
      <w:r>
        <w:rPr>
          <w:spacing w:val="-13"/>
          <w:w w:val="105"/>
          <w:sz w:val="26"/>
        </w:rPr>
        <w:t>.</w:t>
      </w:r>
    </w:p>
    <w:p>
      <w:pPr>
        <w:tabs>
          <w:tab w:pos="1990" w:val="left" w:leader="none"/>
        </w:tabs>
        <w:spacing w:before="181"/>
        <w:ind w:left="69" w:right="0" w:firstLine="0"/>
        <w:jc w:val="left"/>
        <w:rPr>
          <w:sz w:val="26"/>
        </w:rPr>
      </w:pPr>
      <w:r>
        <w:rPr/>
        <w:br w:type="column"/>
      </w:r>
      <w:r>
        <w:rPr>
          <w:i/>
          <w:spacing w:val="-166"/>
          <w:w w:val="75"/>
          <w:sz w:val="24"/>
        </w:rPr>
        <w:t>D</w:t>
      </w:r>
      <w:r>
        <w:rPr>
          <w:rFonts w:ascii="Arimo" w:hAnsi="Arimo"/>
          <w:spacing w:val="-300"/>
          <w:w w:val="572"/>
          <w:position w:val="8"/>
          <w:sz w:val="24"/>
        </w:rPr>
        <w:t>‸</w:t>
      </w:r>
      <w:r>
        <w:rPr>
          <w:i/>
          <w:spacing w:val="-1"/>
          <w:w w:val="75"/>
          <w:sz w:val="24"/>
        </w:rPr>
        <w:t>E</w:t>
      </w:r>
      <w:r>
        <w:rPr>
          <w:i/>
          <w:w w:val="75"/>
          <w:sz w:val="24"/>
        </w:rPr>
        <w:t>F</w:t>
      </w:r>
      <w:r>
        <w:rPr>
          <w:i/>
          <w:spacing w:val="-39"/>
          <w:w w:val="199"/>
          <w:sz w:val="24"/>
        </w:rPr>
        <w:t> </w:t>
      </w:r>
      <w:r>
        <w:rPr>
          <w:rFonts w:ascii="Symbol" w:hAnsi="Symbol"/>
          <w:w w:val="120"/>
          <w:sz w:val="24"/>
        </w:rPr>
        <w:t></w:t>
      </w:r>
      <w:r>
        <w:rPr>
          <w:spacing w:val="-18"/>
          <w:w w:val="120"/>
          <w:sz w:val="24"/>
        </w:rPr>
        <w:t> </w:t>
      </w:r>
      <w:r>
        <w:rPr>
          <w:w w:val="120"/>
          <w:sz w:val="24"/>
        </w:rPr>
        <w:t>60</w:t>
      </w:r>
      <w:r>
        <w:rPr>
          <w:rFonts w:ascii="Symbol" w:hAnsi="Symbol"/>
          <w:w w:val="120"/>
          <w:sz w:val="24"/>
        </w:rPr>
        <w:t></w:t>
      </w:r>
      <w:r>
        <w:rPr>
          <w:spacing w:val="-40"/>
          <w:w w:val="120"/>
          <w:sz w:val="24"/>
        </w:rPr>
        <w:t> </w:t>
      </w:r>
      <w:r>
        <w:rPr>
          <w:spacing w:val="-10"/>
          <w:w w:val="120"/>
          <w:sz w:val="26"/>
        </w:rPr>
        <w:t>.</w:t>
      </w:r>
      <w:r>
        <w:rPr>
          <w:sz w:val="26"/>
        </w:rPr>
        <w:tab/>
      </w:r>
      <w:r>
        <w:rPr>
          <w:spacing w:val="-13"/>
          <w:w w:val="105"/>
          <w:sz w:val="26"/>
        </w:rPr>
        <w:t>C.</w:t>
      </w:r>
    </w:p>
    <w:p>
      <w:pPr>
        <w:tabs>
          <w:tab w:pos="1990" w:val="left" w:leader="none"/>
        </w:tabs>
        <w:spacing w:before="181"/>
        <w:ind w:left="69" w:right="0" w:firstLine="0"/>
        <w:jc w:val="left"/>
        <w:rPr>
          <w:sz w:val="26"/>
        </w:rPr>
      </w:pPr>
      <w:r>
        <w:rPr/>
        <w:br w:type="column"/>
      </w:r>
      <w:r>
        <w:rPr>
          <w:i/>
          <w:spacing w:val="-166"/>
          <w:w w:val="75"/>
          <w:sz w:val="24"/>
        </w:rPr>
        <w:t>D</w:t>
      </w:r>
      <w:r>
        <w:rPr>
          <w:rFonts w:ascii="Arimo" w:hAnsi="Arimo"/>
          <w:spacing w:val="-300"/>
          <w:w w:val="572"/>
          <w:position w:val="8"/>
          <w:sz w:val="24"/>
        </w:rPr>
        <w:t>‸</w:t>
      </w:r>
      <w:r>
        <w:rPr>
          <w:i/>
          <w:spacing w:val="-1"/>
          <w:w w:val="75"/>
          <w:sz w:val="24"/>
        </w:rPr>
        <w:t>E</w:t>
      </w:r>
      <w:r>
        <w:rPr>
          <w:i/>
          <w:w w:val="75"/>
          <w:sz w:val="24"/>
        </w:rPr>
        <w:t>F</w:t>
      </w:r>
      <w:r>
        <w:rPr>
          <w:i/>
          <w:spacing w:val="-39"/>
          <w:w w:val="199"/>
          <w:sz w:val="24"/>
        </w:rPr>
        <w:t> </w:t>
      </w:r>
      <w:r>
        <w:rPr>
          <w:rFonts w:ascii="Symbol" w:hAnsi="Symbol"/>
          <w:w w:val="120"/>
          <w:sz w:val="24"/>
        </w:rPr>
        <w:t></w:t>
      </w:r>
      <w:r>
        <w:rPr>
          <w:spacing w:val="-18"/>
          <w:w w:val="120"/>
          <w:sz w:val="24"/>
        </w:rPr>
        <w:t> </w:t>
      </w:r>
      <w:r>
        <w:rPr>
          <w:w w:val="120"/>
          <w:sz w:val="24"/>
        </w:rPr>
        <w:t>70</w:t>
      </w:r>
      <w:r>
        <w:rPr>
          <w:rFonts w:ascii="Symbol" w:hAnsi="Symbol"/>
          <w:w w:val="120"/>
          <w:sz w:val="24"/>
        </w:rPr>
        <w:t></w:t>
      </w:r>
      <w:r>
        <w:rPr>
          <w:spacing w:val="-40"/>
          <w:w w:val="120"/>
          <w:sz w:val="24"/>
        </w:rPr>
        <w:t> </w:t>
      </w:r>
      <w:r>
        <w:rPr>
          <w:spacing w:val="-10"/>
          <w:w w:val="120"/>
          <w:sz w:val="26"/>
        </w:rPr>
        <w:t>.</w:t>
      </w:r>
      <w:r>
        <w:rPr>
          <w:sz w:val="26"/>
        </w:rPr>
        <w:tab/>
      </w:r>
      <w:r>
        <w:rPr>
          <w:spacing w:val="-13"/>
          <w:w w:val="105"/>
          <w:sz w:val="26"/>
        </w:rPr>
        <w:t>D.</w:t>
      </w:r>
    </w:p>
    <w:p>
      <w:pPr>
        <w:spacing w:before="181"/>
        <w:ind w:left="69" w:right="0" w:firstLine="0"/>
        <w:jc w:val="left"/>
        <w:rPr>
          <w:sz w:val="26"/>
        </w:rPr>
      </w:pPr>
      <w:r>
        <w:rPr/>
        <w:br w:type="column"/>
      </w:r>
      <w:r>
        <w:rPr>
          <w:i/>
          <w:spacing w:val="-166"/>
          <w:w w:val="75"/>
          <w:sz w:val="24"/>
        </w:rPr>
        <w:t>D</w:t>
      </w:r>
      <w:r>
        <w:rPr>
          <w:rFonts w:ascii="Arimo" w:hAnsi="Arimo"/>
          <w:spacing w:val="-300"/>
          <w:w w:val="572"/>
          <w:position w:val="8"/>
          <w:sz w:val="24"/>
        </w:rPr>
        <w:t>‸</w:t>
      </w:r>
      <w:r>
        <w:rPr>
          <w:i/>
          <w:spacing w:val="-1"/>
          <w:w w:val="75"/>
          <w:sz w:val="24"/>
        </w:rPr>
        <w:t>E</w:t>
      </w:r>
      <w:r>
        <w:rPr>
          <w:i/>
          <w:w w:val="75"/>
          <w:sz w:val="24"/>
        </w:rPr>
        <w:t>F</w:t>
      </w:r>
      <w:r>
        <w:rPr>
          <w:i/>
          <w:spacing w:val="-39"/>
          <w:w w:val="199"/>
          <w:sz w:val="24"/>
        </w:rPr>
        <w:t> </w:t>
      </w:r>
      <w:r>
        <w:rPr>
          <w:rFonts w:ascii="Symbol" w:hAnsi="Symbol"/>
          <w:w w:val="120"/>
          <w:sz w:val="24"/>
        </w:rPr>
        <w:t></w:t>
      </w:r>
      <w:r>
        <w:rPr>
          <w:spacing w:val="-26"/>
          <w:w w:val="120"/>
          <w:sz w:val="24"/>
        </w:rPr>
        <w:t> </w:t>
      </w:r>
      <w:r>
        <w:rPr>
          <w:w w:val="120"/>
          <w:sz w:val="24"/>
        </w:rPr>
        <w:t>80</w:t>
      </w:r>
      <w:r>
        <w:rPr>
          <w:rFonts w:ascii="Symbol" w:hAnsi="Symbol"/>
          <w:w w:val="120"/>
          <w:sz w:val="24"/>
        </w:rPr>
        <w:t></w:t>
      </w:r>
      <w:r>
        <w:rPr>
          <w:spacing w:val="-31"/>
          <w:w w:val="120"/>
          <w:sz w:val="24"/>
        </w:rPr>
        <w:t> </w:t>
      </w:r>
      <w:r>
        <w:rPr>
          <w:spacing w:val="-10"/>
          <w:w w:val="120"/>
          <w:sz w:val="26"/>
        </w:rPr>
        <w:t>.</w:t>
      </w:r>
    </w:p>
    <w:p>
      <w:pPr>
        <w:spacing w:after="0"/>
        <w:jc w:val="left"/>
        <w:rPr>
          <w:sz w:val="26"/>
        </w:rPr>
        <w:sectPr>
          <w:type w:val="continuous"/>
          <w:pgSz w:w="11910" w:h="16840"/>
          <w:pgMar w:top="760" w:bottom="280" w:left="900" w:right="60"/>
          <w:cols w:num="4" w:equalWidth="0">
            <w:col w:w="3305" w:space="40"/>
            <w:col w:w="2228" w:space="39"/>
            <w:col w:w="2243" w:space="40"/>
            <w:col w:w="3055"/>
          </w:cols>
        </w:sectPr>
      </w:pPr>
    </w:p>
    <w:p>
      <w:pPr>
        <w:spacing w:before="182"/>
        <w:ind w:left="232" w:right="0" w:firstLine="0"/>
        <w:jc w:val="left"/>
        <w:rPr>
          <w:sz w:val="26"/>
        </w:rPr>
      </w:pPr>
      <w:r>
        <w:rPr>
          <w:b/>
          <w:sz w:val="26"/>
        </w:rPr>
        <w:t>Câu</w:t>
      </w:r>
      <w:r>
        <w:rPr>
          <w:b/>
          <w:spacing w:val="6"/>
          <w:sz w:val="26"/>
        </w:rPr>
        <w:t> </w:t>
      </w:r>
      <w:r>
        <w:rPr>
          <w:b/>
          <w:sz w:val="26"/>
        </w:rPr>
        <w:t>8.</w:t>
      </w:r>
      <w:r>
        <w:rPr>
          <w:b/>
          <w:spacing w:val="8"/>
          <w:sz w:val="26"/>
        </w:rPr>
        <w:t> </w:t>
      </w:r>
      <w:r>
        <w:rPr>
          <w:sz w:val="26"/>
        </w:rPr>
        <w:t>Cho</w:t>
      </w:r>
      <w:r>
        <w:rPr>
          <w:spacing w:val="8"/>
          <w:sz w:val="26"/>
        </w:rPr>
        <w:t> </w:t>
      </w:r>
      <w:r>
        <w:rPr>
          <w:sz w:val="26"/>
        </w:rPr>
        <w:t>tam</w:t>
      </w:r>
      <w:r>
        <w:rPr>
          <w:spacing w:val="6"/>
          <w:sz w:val="26"/>
        </w:rPr>
        <w:t> </w:t>
      </w:r>
      <w:r>
        <w:rPr>
          <w:sz w:val="26"/>
        </w:rPr>
        <w:t>giác</w:t>
      </w:r>
      <w:r>
        <w:rPr>
          <w:spacing w:val="65"/>
          <w:sz w:val="26"/>
        </w:rPr>
        <w:t> </w:t>
      </w:r>
      <w:r>
        <w:rPr>
          <w:i/>
          <w:sz w:val="24"/>
        </w:rPr>
        <w:t>ABC</w:t>
      </w:r>
      <w:r>
        <w:rPr>
          <w:i/>
          <w:spacing w:val="61"/>
          <w:sz w:val="24"/>
        </w:rPr>
        <w:t> </w:t>
      </w:r>
      <w:r>
        <w:rPr>
          <w:sz w:val="26"/>
        </w:rPr>
        <w:t>và</w:t>
      </w:r>
      <w:r>
        <w:rPr>
          <w:spacing w:val="6"/>
          <w:sz w:val="26"/>
        </w:rPr>
        <w:t> </w:t>
      </w:r>
      <w:r>
        <w:rPr>
          <w:sz w:val="26"/>
        </w:rPr>
        <w:t>tam</w:t>
      </w:r>
      <w:r>
        <w:rPr>
          <w:spacing w:val="6"/>
          <w:sz w:val="26"/>
        </w:rPr>
        <w:t> </w:t>
      </w:r>
      <w:r>
        <w:rPr>
          <w:sz w:val="26"/>
        </w:rPr>
        <w:t>giác</w:t>
      </w:r>
      <w:r>
        <w:rPr>
          <w:spacing w:val="52"/>
          <w:sz w:val="26"/>
        </w:rPr>
        <w:t> </w:t>
      </w:r>
      <w:r>
        <w:rPr>
          <w:i/>
          <w:sz w:val="24"/>
        </w:rPr>
        <w:t>DEF</w:t>
      </w:r>
      <w:r>
        <w:rPr>
          <w:i/>
          <w:spacing w:val="77"/>
          <w:sz w:val="24"/>
        </w:rPr>
        <w:t> </w:t>
      </w:r>
      <w:r>
        <w:rPr>
          <w:spacing w:val="-5"/>
          <w:sz w:val="26"/>
        </w:rPr>
        <w:t>có</w:t>
      </w:r>
    </w:p>
    <w:p>
      <w:pPr>
        <w:spacing w:before="181"/>
        <w:ind w:left="83" w:right="0" w:firstLine="0"/>
        <w:jc w:val="left"/>
        <w:rPr>
          <w:sz w:val="26"/>
        </w:rPr>
      </w:pPr>
      <w:r>
        <w:rPr/>
        <w:br w:type="column"/>
      </w:r>
      <w:r>
        <w:rPr>
          <w:i/>
          <w:sz w:val="24"/>
        </w:rPr>
        <w:t>BC</w:t>
      </w:r>
      <w:r>
        <w:rPr>
          <w:i/>
          <w:spacing w:val="4"/>
          <w:sz w:val="24"/>
        </w:rPr>
        <w:t> </w:t>
      </w:r>
      <w:r>
        <w:rPr>
          <w:rFonts w:ascii="Symbol" w:hAnsi="Symbol"/>
          <w:sz w:val="24"/>
        </w:rPr>
        <w:t></w:t>
      </w:r>
      <w:r>
        <w:rPr>
          <w:sz w:val="24"/>
        </w:rPr>
        <w:t> </w:t>
      </w:r>
      <w:r>
        <w:rPr>
          <w:i/>
          <w:sz w:val="24"/>
        </w:rPr>
        <w:t>EF</w:t>
      </w:r>
      <w:r>
        <w:rPr>
          <w:i/>
          <w:spacing w:val="9"/>
          <w:sz w:val="24"/>
        </w:rPr>
        <w:t> </w:t>
      </w:r>
      <w:r>
        <w:rPr>
          <w:spacing w:val="-10"/>
          <w:sz w:val="26"/>
        </w:rPr>
        <w:t>;</w:t>
      </w:r>
    </w:p>
    <w:p>
      <w:pPr>
        <w:spacing w:before="119"/>
        <w:ind w:left="79" w:right="0" w:firstLine="0"/>
        <w:jc w:val="left"/>
        <w:rPr>
          <w:sz w:val="26"/>
        </w:rPr>
      </w:pPr>
      <w:r>
        <w:rPr/>
        <w:br w:type="column"/>
      </w:r>
      <w:r>
        <w:rPr>
          <w:i/>
          <w:spacing w:val="-139"/>
          <w:w w:val="69"/>
          <w:sz w:val="24"/>
        </w:rPr>
        <w:t>B</w:t>
      </w:r>
      <w:r>
        <w:rPr>
          <w:rFonts w:ascii="Arimo" w:hAnsi="Arimo"/>
          <w:w w:val="130"/>
          <w:position w:val="8"/>
          <w:sz w:val="24"/>
        </w:rPr>
        <w:t>‸</w:t>
      </w:r>
      <w:r>
        <w:rPr>
          <w:rFonts w:ascii="Arimo" w:hAnsi="Arimo"/>
          <w:spacing w:val="11"/>
          <w:position w:val="8"/>
          <w:sz w:val="24"/>
        </w:rPr>
        <w:t> </w:t>
      </w:r>
      <w:r>
        <w:rPr>
          <w:rFonts w:ascii="Symbol" w:hAnsi="Symbol"/>
          <w:sz w:val="24"/>
        </w:rPr>
        <w:t></w:t>
      </w:r>
      <w:r>
        <w:rPr>
          <w:spacing w:val="6"/>
          <w:sz w:val="24"/>
        </w:rPr>
        <w:t> </w:t>
      </w:r>
      <w:r>
        <w:rPr>
          <w:i/>
          <w:spacing w:val="-141"/>
          <w:w w:val="65"/>
          <w:sz w:val="24"/>
        </w:rPr>
        <w:t>E</w:t>
      </w:r>
      <w:r>
        <w:rPr>
          <w:rFonts w:ascii="Arimo" w:hAnsi="Arimo"/>
          <w:w w:val="135"/>
          <w:position w:val="8"/>
          <w:sz w:val="24"/>
        </w:rPr>
        <w:t>‸</w:t>
      </w:r>
      <w:r>
        <w:rPr>
          <w:rFonts w:ascii="Arimo" w:hAnsi="Arimo"/>
          <w:spacing w:val="-7"/>
          <w:position w:val="8"/>
          <w:sz w:val="24"/>
        </w:rPr>
        <w:t> </w:t>
      </w:r>
      <w:r>
        <w:rPr>
          <w:sz w:val="26"/>
        </w:rPr>
        <w:t>.</w:t>
      </w:r>
      <w:r>
        <w:rPr>
          <w:spacing w:val="13"/>
          <w:sz w:val="26"/>
        </w:rPr>
        <w:t> </w:t>
      </w:r>
      <w:r>
        <w:rPr>
          <w:sz w:val="26"/>
        </w:rPr>
        <w:t>Cần</w:t>
      </w:r>
      <w:r>
        <w:rPr>
          <w:spacing w:val="16"/>
          <w:sz w:val="26"/>
        </w:rPr>
        <w:t> </w:t>
      </w:r>
      <w:r>
        <w:rPr>
          <w:sz w:val="26"/>
        </w:rPr>
        <w:t>thêm</w:t>
      </w:r>
      <w:r>
        <w:rPr>
          <w:spacing w:val="13"/>
          <w:sz w:val="26"/>
        </w:rPr>
        <w:t> </w:t>
      </w:r>
      <w:r>
        <w:rPr>
          <w:sz w:val="26"/>
        </w:rPr>
        <w:t>một</w:t>
      </w:r>
      <w:r>
        <w:rPr>
          <w:spacing w:val="15"/>
          <w:sz w:val="26"/>
        </w:rPr>
        <w:t> </w:t>
      </w:r>
      <w:r>
        <w:rPr>
          <w:sz w:val="26"/>
        </w:rPr>
        <w:t>điều</w:t>
      </w:r>
      <w:r>
        <w:rPr>
          <w:spacing w:val="16"/>
          <w:sz w:val="26"/>
        </w:rPr>
        <w:t> </w:t>
      </w:r>
      <w:r>
        <w:rPr>
          <w:sz w:val="26"/>
        </w:rPr>
        <w:t>kiện</w:t>
      </w:r>
      <w:r>
        <w:rPr>
          <w:spacing w:val="15"/>
          <w:sz w:val="26"/>
        </w:rPr>
        <w:t> </w:t>
      </w:r>
      <w:r>
        <w:rPr>
          <w:spacing w:val="-5"/>
          <w:sz w:val="26"/>
        </w:rPr>
        <w:t>gì</w:t>
      </w:r>
    </w:p>
    <w:p>
      <w:pPr>
        <w:spacing w:after="0"/>
        <w:jc w:val="left"/>
        <w:rPr>
          <w:sz w:val="26"/>
        </w:rPr>
        <w:sectPr>
          <w:type w:val="continuous"/>
          <w:pgSz w:w="11910" w:h="16840"/>
          <w:pgMar w:top="760" w:bottom="280" w:left="900" w:right="60"/>
          <w:cols w:num="3" w:equalWidth="0">
            <w:col w:w="5352" w:space="40"/>
            <w:col w:w="1091" w:space="39"/>
            <w:col w:w="4428"/>
          </w:cols>
        </w:sectPr>
      </w:pPr>
    </w:p>
    <w:p>
      <w:pPr>
        <w:pStyle w:val="BodyText"/>
        <w:spacing w:before="3"/>
        <w:ind w:left="799"/>
      </w:pPr>
      <w:r>
        <w:rPr/>
        <w:t>để</w:t>
      </w:r>
      <w:r>
        <w:rPr>
          <w:spacing w:val="-4"/>
        </w:rPr>
        <w:t> </w:t>
      </w:r>
      <w:r>
        <w:rPr/>
        <w:t>tam</w:t>
      </w:r>
      <w:r>
        <w:rPr>
          <w:spacing w:val="-6"/>
        </w:rPr>
        <w:t> </w:t>
      </w:r>
      <w:r>
        <w:rPr/>
        <w:t>giác</w:t>
      </w:r>
      <w:r>
        <w:rPr>
          <w:spacing w:val="53"/>
        </w:rPr>
        <w:t> </w:t>
      </w:r>
      <w:r>
        <w:rPr>
          <w:i/>
          <w:sz w:val="24"/>
        </w:rPr>
        <w:t>ABC</w:t>
      </w:r>
      <w:r>
        <w:rPr>
          <w:i/>
          <w:spacing w:val="51"/>
          <w:sz w:val="24"/>
        </w:rPr>
        <w:t> </w:t>
      </w:r>
      <w:r>
        <w:rPr/>
        <w:t>và</w:t>
      </w:r>
      <w:r>
        <w:rPr>
          <w:spacing w:val="-4"/>
        </w:rPr>
        <w:t> </w:t>
      </w:r>
      <w:r>
        <w:rPr/>
        <w:t>tam</w:t>
      </w:r>
      <w:r>
        <w:rPr>
          <w:spacing w:val="-4"/>
        </w:rPr>
        <w:t> </w:t>
      </w:r>
      <w:r>
        <w:rPr/>
        <w:t>giác</w:t>
      </w:r>
      <w:r>
        <w:rPr>
          <w:spacing w:val="40"/>
        </w:rPr>
        <w:t> </w:t>
      </w:r>
      <w:r>
        <w:rPr>
          <w:i/>
          <w:sz w:val="24"/>
        </w:rPr>
        <w:t>DEF</w:t>
      </w:r>
      <w:r>
        <w:rPr>
          <w:i/>
          <w:spacing w:val="68"/>
          <w:sz w:val="24"/>
        </w:rPr>
        <w:t> </w:t>
      </w:r>
      <w:r>
        <w:rPr/>
        <w:t>bằng</w:t>
      </w:r>
      <w:r>
        <w:rPr>
          <w:spacing w:val="-3"/>
        </w:rPr>
        <w:t> </w:t>
      </w:r>
      <w:r>
        <w:rPr/>
        <w:t>nhau</w:t>
      </w:r>
      <w:r>
        <w:rPr>
          <w:spacing w:val="-4"/>
        </w:rPr>
        <w:t> </w:t>
      </w:r>
      <w:r>
        <w:rPr/>
        <w:t>theo</w:t>
      </w:r>
      <w:r>
        <w:rPr>
          <w:spacing w:val="-3"/>
        </w:rPr>
        <w:t> </w:t>
      </w:r>
      <w:r>
        <w:rPr/>
        <w:t>trường</w:t>
      </w:r>
      <w:r>
        <w:rPr>
          <w:spacing w:val="-4"/>
        </w:rPr>
        <w:t> </w:t>
      </w:r>
      <w:r>
        <w:rPr/>
        <w:t>hợp</w:t>
      </w:r>
      <w:r>
        <w:rPr>
          <w:spacing w:val="-4"/>
        </w:rPr>
        <w:t> </w:t>
      </w:r>
      <w:r>
        <w:rPr/>
        <w:t>góc</w:t>
      </w:r>
      <w:r>
        <w:rPr>
          <w:spacing w:val="-3"/>
        </w:rPr>
        <w:t> </w:t>
      </w:r>
      <w:r>
        <w:rPr/>
        <w:t>-</w:t>
      </w:r>
      <w:r>
        <w:rPr>
          <w:spacing w:val="-4"/>
        </w:rPr>
        <w:t> </w:t>
      </w:r>
      <w:r>
        <w:rPr/>
        <w:t>cạnh -</w:t>
      </w:r>
      <w:r>
        <w:rPr>
          <w:spacing w:val="-3"/>
        </w:rPr>
        <w:t> </w:t>
      </w:r>
      <w:r>
        <w:rPr>
          <w:spacing w:val="-4"/>
        </w:rPr>
        <w:t>góc?</w:t>
      </w:r>
    </w:p>
    <w:p>
      <w:pPr>
        <w:tabs>
          <w:tab w:pos="3635" w:val="left" w:leader="none"/>
          <w:tab w:pos="5903" w:val="left" w:leader="none"/>
          <w:tab w:pos="8169" w:val="left" w:leader="none"/>
        </w:tabs>
        <w:spacing w:before="59"/>
        <w:ind w:left="799" w:right="0" w:firstLine="0"/>
        <w:jc w:val="left"/>
        <w:rPr>
          <w:sz w:val="26"/>
        </w:rPr>
      </w:pPr>
      <w:r>
        <w:rPr>
          <w:w w:val="110"/>
          <w:sz w:val="26"/>
        </w:rPr>
        <w:t>A.</w:t>
      </w:r>
      <w:r>
        <w:rPr>
          <w:spacing w:val="20"/>
          <w:w w:val="124"/>
          <w:sz w:val="26"/>
        </w:rPr>
        <w:t> </w:t>
      </w:r>
      <w:r>
        <w:rPr>
          <w:rFonts w:ascii="Arimo" w:hAnsi="Arimo"/>
          <w:spacing w:val="-121"/>
          <w:w w:val="155"/>
          <w:position w:val="8"/>
          <w:sz w:val="24"/>
        </w:rPr>
        <w:t>‸</w:t>
      </w:r>
      <w:r>
        <w:rPr>
          <w:i/>
          <w:w w:val="94"/>
          <w:sz w:val="24"/>
        </w:rPr>
        <w:t>A</w:t>
      </w:r>
      <w:r>
        <w:rPr>
          <w:i/>
          <w:spacing w:val="-26"/>
          <w:w w:val="124"/>
          <w:sz w:val="24"/>
        </w:rPr>
        <w:t> </w:t>
      </w:r>
      <w:r>
        <w:rPr>
          <w:rFonts w:ascii="Symbol" w:hAnsi="Symbol"/>
          <w:w w:val="110"/>
          <w:sz w:val="24"/>
        </w:rPr>
        <w:t></w:t>
      </w:r>
      <w:r>
        <w:rPr>
          <w:spacing w:val="-8"/>
          <w:w w:val="110"/>
          <w:sz w:val="24"/>
        </w:rPr>
        <w:t> </w:t>
      </w:r>
      <w:r>
        <w:rPr>
          <w:i/>
          <w:spacing w:val="-141"/>
          <w:w w:val="90"/>
          <w:sz w:val="24"/>
        </w:rPr>
        <w:t>E</w:t>
      </w:r>
      <w:r>
        <w:rPr>
          <w:rFonts w:ascii="Arimo" w:hAnsi="Arimo"/>
          <w:w w:val="160"/>
          <w:position w:val="8"/>
          <w:sz w:val="24"/>
        </w:rPr>
        <w:t>‸</w:t>
      </w:r>
      <w:r>
        <w:rPr>
          <w:rFonts w:ascii="Arimo" w:hAnsi="Arimo"/>
          <w:spacing w:val="-28"/>
          <w:w w:val="125"/>
          <w:position w:val="8"/>
          <w:sz w:val="24"/>
        </w:rPr>
        <w:t> </w:t>
      </w:r>
      <w:r>
        <w:rPr>
          <w:spacing w:val="-12"/>
          <w:w w:val="110"/>
          <w:sz w:val="26"/>
        </w:rPr>
        <w:t>.</w:t>
      </w:r>
      <w:r>
        <w:rPr>
          <w:sz w:val="26"/>
        </w:rPr>
        <w:tab/>
      </w:r>
      <w:r>
        <w:rPr>
          <w:w w:val="110"/>
          <w:sz w:val="26"/>
        </w:rPr>
        <w:t>B.</w:t>
      </w:r>
      <w:r>
        <w:rPr>
          <w:spacing w:val="24"/>
          <w:w w:val="125"/>
          <w:sz w:val="26"/>
        </w:rPr>
        <w:t> </w:t>
      </w:r>
      <w:r>
        <w:rPr>
          <w:i/>
          <w:spacing w:val="-140"/>
          <w:w w:val="95"/>
          <w:sz w:val="24"/>
        </w:rPr>
        <w:t>B</w:t>
      </w:r>
      <w:r>
        <w:rPr>
          <w:rFonts w:ascii="Arimo" w:hAnsi="Arimo"/>
          <w:w w:val="155"/>
          <w:position w:val="8"/>
          <w:sz w:val="24"/>
        </w:rPr>
        <w:t>‸</w:t>
      </w:r>
      <w:r>
        <w:rPr>
          <w:rFonts w:ascii="Arimo" w:hAnsi="Arimo"/>
          <w:spacing w:val="-10"/>
          <w:w w:val="125"/>
          <w:position w:val="8"/>
          <w:sz w:val="24"/>
        </w:rPr>
        <w:t> </w:t>
      </w:r>
      <w:r>
        <w:rPr>
          <w:rFonts w:ascii="Symbol" w:hAnsi="Symbol"/>
          <w:w w:val="110"/>
          <w:sz w:val="24"/>
        </w:rPr>
        <w:t></w:t>
      </w:r>
      <w:r>
        <w:rPr>
          <w:spacing w:val="-4"/>
          <w:w w:val="110"/>
          <w:sz w:val="24"/>
        </w:rPr>
        <w:t> </w:t>
      </w:r>
      <w:r>
        <w:rPr>
          <w:i/>
          <w:spacing w:val="-166"/>
          <w:w w:val="78"/>
          <w:sz w:val="24"/>
        </w:rPr>
        <w:t>D</w:t>
      </w:r>
      <w:r>
        <w:rPr>
          <w:rFonts w:ascii="Arimo" w:hAnsi="Arimo"/>
          <w:w w:val="172"/>
          <w:position w:val="8"/>
          <w:sz w:val="24"/>
        </w:rPr>
        <w:t>‸</w:t>
      </w:r>
      <w:r>
        <w:rPr>
          <w:rFonts w:ascii="Arimo" w:hAnsi="Arimo"/>
          <w:spacing w:val="-29"/>
          <w:w w:val="125"/>
          <w:position w:val="8"/>
          <w:sz w:val="24"/>
        </w:rPr>
        <w:t> </w:t>
      </w:r>
      <w:r>
        <w:rPr>
          <w:spacing w:val="-10"/>
          <w:w w:val="110"/>
          <w:sz w:val="26"/>
        </w:rPr>
        <w:t>.</w:t>
      </w:r>
      <w:r>
        <w:rPr>
          <w:sz w:val="26"/>
        </w:rPr>
        <w:tab/>
      </w:r>
      <w:r>
        <w:rPr>
          <w:w w:val="110"/>
          <w:sz w:val="26"/>
        </w:rPr>
        <w:t>C.</w:t>
      </w:r>
      <w:r>
        <w:rPr>
          <w:spacing w:val="15"/>
          <w:w w:val="124"/>
          <w:sz w:val="26"/>
        </w:rPr>
        <w:t> </w:t>
      </w:r>
      <w:r>
        <w:rPr>
          <w:i/>
          <w:spacing w:val="-140"/>
          <w:w w:val="90"/>
          <w:sz w:val="24"/>
        </w:rPr>
        <w:t>C</w:t>
      </w:r>
      <w:r>
        <w:rPr>
          <w:rFonts w:ascii="Arimo" w:hAnsi="Arimo"/>
          <w:w w:val="159"/>
          <w:position w:val="8"/>
          <w:sz w:val="24"/>
        </w:rPr>
        <w:t>‸</w:t>
      </w:r>
      <w:r>
        <w:rPr>
          <w:rFonts w:ascii="Arimo" w:hAnsi="Arimo"/>
          <w:spacing w:val="-6"/>
          <w:w w:val="124"/>
          <w:position w:val="8"/>
          <w:sz w:val="24"/>
        </w:rPr>
        <w:t> </w:t>
      </w:r>
      <w:r>
        <w:rPr>
          <w:rFonts w:ascii="Symbol" w:hAnsi="Symbol"/>
          <w:w w:val="110"/>
          <w:sz w:val="24"/>
        </w:rPr>
        <w:t></w:t>
      </w:r>
      <w:r>
        <w:rPr>
          <w:spacing w:val="-2"/>
          <w:w w:val="110"/>
          <w:sz w:val="24"/>
        </w:rPr>
        <w:t> </w:t>
      </w:r>
      <w:r>
        <w:rPr>
          <w:i/>
          <w:spacing w:val="-140"/>
          <w:w w:val="82"/>
          <w:sz w:val="24"/>
        </w:rPr>
        <w:t>F</w:t>
      </w:r>
      <w:r>
        <w:rPr>
          <w:rFonts w:ascii="Arimo" w:hAnsi="Arimo"/>
          <w:w w:val="167"/>
          <w:position w:val="8"/>
          <w:sz w:val="24"/>
        </w:rPr>
        <w:t>‸</w:t>
      </w:r>
      <w:r>
        <w:rPr>
          <w:rFonts w:ascii="Arimo" w:hAnsi="Arimo"/>
          <w:spacing w:val="-27"/>
          <w:w w:val="124"/>
          <w:position w:val="8"/>
          <w:sz w:val="24"/>
        </w:rPr>
        <w:t> </w:t>
      </w:r>
      <w:r>
        <w:rPr>
          <w:spacing w:val="-10"/>
          <w:w w:val="110"/>
          <w:sz w:val="26"/>
        </w:rPr>
        <w:t>.</w:t>
      </w:r>
      <w:r>
        <w:rPr>
          <w:sz w:val="26"/>
        </w:rPr>
        <w:tab/>
      </w:r>
      <w:r>
        <w:rPr>
          <w:w w:val="110"/>
          <w:sz w:val="26"/>
        </w:rPr>
        <w:t>D.</w:t>
      </w:r>
      <w:r>
        <w:rPr>
          <w:spacing w:val="15"/>
          <w:w w:val="124"/>
          <w:sz w:val="26"/>
        </w:rPr>
        <w:t> </w:t>
      </w:r>
      <w:r>
        <w:rPr>
          <w:i/>
          <w:spacing w:val="-140"/>
          <w:w w:val="90"/>
          <w:sz w:val="24"/>
        </w:rPr>
        <w:t>C</w:t>
      </w:r>
      <w:r>
        <w:rPr>
          <w:rFonts w:ascii="Arimo" w:hAnsi="Arimo"/>
          <w:w w:val="159"/>
          <w:position w:val="8"/>
          <w:sz w:val="24"/>
        </w:rPr>
        <w:t>‸</w:t>
      </w:r>
      <w:r>
        <w:rPr>
          <w:rFonts w:ascii="Arimo" w:hAnsi="Arimo"/>
          <w:spacing w:val="-5"/>
          <w:w w:val="124"/>
          <w:position w:val="8"/>
          <w:sz w:val="24"/>
        </w:rPr>
        <w:t> </w:t>
      </w:r>
      <w:r>
        <w:rPr>
          <w:rFonts w:ascii="Symbol" w:hAnsi="Symbol"/>
          <w:w w:val="110"/>
          <w:sz w:val="24"/>
        </w:rPr>
        <w:t></w:t>
      </w:r>
      <w:r>
        <w:rPr>
          <w:spacing w:val="-1"/>
          <w:w w:val="110"/>
          <w:sz w:val="24"/>
        </w:rPr>
        <w:t> </w:t>
      </w:r>
      <w:r>
        <w:rPr>
          <w:i/>
          <w:spacing w:val="-166"/>
          <w:w w:val="78"/>
          <w:sz w:val="24"/>
        </w:rPr>
        <w:t>D</w:t>
      </w:r>
      <w:r>
        <w:rPr>
          <w:rFonts w:ascii="Arimo" w:hAnsi="Arimo"/>
          <w:w w:val="172"/>
          <w:position w:val="8"/>
          <w:sz w:val="24"/>
        </w:rPr>
        <w:t>‸</w:t>
      </w:r>
      <w:r>
        <w:rPr>
          <w:rFonts w:ascii="Arimo" w:hAnsi="Arimo"/>
          <w:spacing w:val="-16"/>
          <w:w w:val="125"/>
          <w:position w:val="8"/>
          <w:sz w:val="24"/>
        </w:rPr>
        <w:t> </w:t>
      </w:r>
      <w:r>
        <w:rPr>
          <w:spacing w:val="-10"/>
          <w:w w:val="110"/>
          <w:sz w:val="26"/>
        </w:rPr>
        <w:t>.</w:t>
      </w:r>
    </w:p>
    <w:p>
      <w:pPr>
        <w:pStyle w:val="BodyText"/>
        <w:spacing w:before="66"/>
        <w:ind w:left="232" w:right="873"/>
      </w:pPr>
      <w:r>
        <w:rPr>
          <w:b/>
        </w:rPr>
        <w:t>Câu</w:t>
      </w:r>
      <w:r>
        <w:rPr>
          <w:b/>
          <w:spacing w:val="-3"/>
        </w:rPr>
        <w:t> </w:t>
      </w:r>
      <w:r>
        <w:rPr>
          <w:b/>
        </w:rPr>
        <w:t>9.</w:t>
      </w:r>
      <w:r>
        <w:rPr>
          <w:b/>
          <w:spacing w:val="-3"/>
        </w:rPr>
        <w:t> </w:t>
      </w:r>
      <w:r>
        <w:rPr/>
        <w:t>Gieo</w:t>
      </w:r>
      <w:r>
        <w:rPr>
          <w:spacing w:val="-3"/>
        </w:rPr>
        <w:t> </w:t>
      </w:r>
      <w:r>
        <w:rPr/>
        <w:t>ngẫu nhiên một</w:t>
      </w:r>
      <w:r>
        <w:rPr>
          <w:spacing w:val="-3"/>
        </w:rPr>
        <w:t> </w:t>
      </w:r>
      <w:r>
        <w:rPr/>
        <w:t>con xúc</w:t>
      </w:r>
      <w:r>
        <w:rPr>
          <w:spacing w:val="-3"/>
        </w:rPr>
        <w:t> </w:t>
      </w:r>
      <w:r>
        <w:rPr/>
        <w:t>xắc 6 mặt</w:t>
      </w:r>
      <w:r>
        <w:rPr>
          <w:spacing w:val="-3"/>
        </w:rPr>
        <w:t> </w:t>
      </w:r>
      <w:r>
        <w:rPr/>
        <w:t>cân</w:t>
      </w:r>
      <w:r>
        <w:rPr>
          <w:spacing w:val="-3"/>
        </w:rPr>
        <w:t> </w:t>
      </w:r>
      <w:r>
        <w:rPr/>
        <w:t>đối một</w:t>
      </w:r>
      <w:r>
        <w:rPr>
          <w:spacing w:val="-3"/>
        </w:rPr>
        <w:t> </w:t>
      </w:r>
      <w:r>
        <w:rPr/>
        <w:t>lần. Tập hợp</w:t>
      </w:r>
      <w:r>
        <w:rPr>
          <w:spacing w:val="40"/>
        </w:rPr>
        <w:t> </w:t>
      </w:r>
      <w:r>
        <w:rPr>
          <w:i/>
          <w:sz w:val="24"/>
        </w:rPr>
        <w:t>H</w:t>
      </w:r>
      <w:r>
        <w:rPr>
          <w:i/>
          <w:spacing w:val="40"/>
          <w:sz w:val="24"/>
        </w:rPr>
        <w:t> </w:t>
      </w:r>
      <w:r>
        <w:rPr/>
        <w:t>gồm</w:t>
      </w:r>
      <w:r>
        <w:rPr>
          <w:spacing w:val="-5"/>
        </w:rPr>
        <w:t> </w:t>
      </w:r>
      <w:r>
        <w:rPr/>
        <w:t>các</w:t>
      </w:r>
      <w:r>
        <w:rPr>
          <w:spacing w:val="-3"/>
        </w:rPr>
        <w:t> </w:t>
      </w:r>
      <w:r>
        <w:rPr/>
        <w:t>kết quả có thể xảy ra đối với mặt xuất hiện của xúc xắc.</w:t>
      </w:r>
    </w:p>
    <w:p>
      <w:pPr>
        <w:spacing w:before="117"/>
        <w:ind w:left="799" w:right="0" w:firstLine="0"/>
        <w:jc w:val="left"/>
        <w:rPr>
          <w:sz w:val="26"/>
        </w:rPr>
      </w:pPr>
      <w:r>
        <w:rPr>
          <w:b/>
          <w:sz w:val="26"/>
        </w:rPr>
        <w:t>A.</w:t>
      </w:r>
      <w:r>
        <w:rPr>
          <w:b/>
          <w:spacing w:val="39"/>
          <w:sz w:val="26"/>
        </w:rPr>
        <w:t> </w:t>
      </w:r>
      <w:r>
        <w:rPr>
          <w:i/>
          <w:sz w:val="24"/>
        </w:rPr>
        <w:t>H</w:t>
      </w:r>
      <w:r>
        <w:rPr>
          <w:i/>
          <w:spacing w:val="23"/>
          <w:sz w:val="24"/>
        </w:rPr>
        <w:t> </w:t>
      </w:r>
      <w:r>
        <w:rPr>
          <w:rFonts w:ascii="Symbol" w:hAnsi="Symbol"/>
          <w:sz w:val="24"/>
        </w:rPr>
        <w:t></w:t>
      </w:r>
      <w:r>
        <w:rPr>
          <w:spacing w:val="-16"/>
          <w:sz w:val="24"/>
        </w:rPr>
        <w:t> </w:t>
      </w:r>
      <w:r>
        <w:rPr>
          <w:sz w:val="26"/>
        </w:rPr>
        <w:t>{</w:t>
      </w:r>
      <w:r>
        <w:rPr>
          <w:sz w:val="24"/>
        </w:rPr>
        <w:t>1</w:t>
      </w:r>
      <w:r>
        <w:rPr>
          <w:spacing w:val="10"/>
          <w:sz w:val="24"/>
        </w:rPr>
        <w:t> </w:t>
      </w:r>
      <w:r>
        <w:rPr>
          <w:sz w:val="26"/>
        </w:rPr>
        <w:t>chấm;</w:t>
      </w:r>
      <w:r>
        <w:rPr>
          <w:spacing w:val="36"/>
          <w:sz w:val="26"/>
        </w:rPr>
        <w:t> </w:t>
      </w:r>
      <w:r>
        <w:rPr>
          <w:sz w:val="24"/>
        </w:rPr>
        <w:t>2</w:t>
      </w:r>
      <w:r>
        <w:rPr>
          <w:spacing w:val="43"/>
          <w:sz w:val="24"/>
        </w:rPr>
        <w:t> </w:t>
      </w:r>
      <w:r>
        <w:rPr>
          <w:sz w:val="26"/>
        </w:rPr>
        <w:t>chấm;</w:t>
      </w:r>
      <w:r>
        <w:rPr>
          <w:spacing w:val="28"/>
          <w:sz w:val="26"/>
        </w:rPr>
        <w:t> </w:t>
      </w:r>
      <w:r>
        <w:rPr>
          <w:sz w:val="24"/>
        </w:rPr>
        <w:t>3</w:t>
      </w:r>
      <w:r>
        <w:rPr>
          <w:spacing w:val="33"/>
          <w:sz w:val="24"/>
        </w:rPr>
        <w:t> </w:t>
      </w:r>
      <w:r>
        <w:rPr>
          <w:sz w:val="26"/>
        </w:rPr>
        <w:t>chấm;</w:t>
      </w:r>
      <w:r>
        <w:rPr>
          <w:spacing w:val="36"/>
          <w:sz w:val="26"/>
        </w:rPr>
        <w:t> </w:t>
      </w:r>
      <w:r>
        <w:rPr>
          <w:sz w:val="24"/>
        </w:rPr>
        <w:t>4</w:t>
      </w:r>
      <w:r>
        <w:rPr>
          <w:spacing w:val="44"/>
          <w:sz w:val="24"/>
        </w:rPr>
        <w:t> </w:t>
      </w:r>
      <w:r>
        <w:rPr>
          <w:sz w:val="26"/>
        </w:rPr>
        <w:t>chấm;</w:t>
      </w:r>
      <w:r>
        <w:rPr>
          <w:spacing w:val="29"/>
          <w:sz w:val="26"/>
        </w:rPr>
        <w:t> </w:t>
      </w:r>
      <w:r>
        <w:rPr>
          <w:sz w:val="24"/>
        </w:rPr>
        <w:t>5</w:t>
      </w:r>
      <w:r>
        <w:rPr>
          <w:spacing w:val="31"/>
          <w:sz w:val="24"/>
        </w:rPr>
        <w:t> </w:t>
      </w:r>
      <w:r>
        <w:rPr>
          <w:sz w:val="26"/>
        </w:rPr>
        <w:t>chấm;</w:t>
      </w:r>
      <w:r>
        <w:rPr>
          <w:spacing w:val="25"/>
          <w:sz w:val="26"/>
        </w:rPr>
        <w:t> </w:t>
      </w:r>
      <w:r>
        <w:rPr>
          <w:sz w:val="24"/>
        </w:rPr>
        <w:t>8</w:t>
      </w:r>
      <w:r>
        <w:rPr>
          <w:spacing w:val="36"/>
          <w:sz w:val="24"/>
        </w:rPr>
        <w:t> </w:t>
      </w:r>
      <w:r>
        <w:rPr>
          <w:spacing w:val="-2"/>
          <w:sz w:val="26"/>
        </w:rPr>
        <w:t>chấm}</w:t>
      </w:r>
    </w:p>
    <w:p>
      <w:pPr>
        <w:spacing w:before="126"/>
        <w:ind w:left="799" w:right="0" w:firstLine="0"/>
        <w:jc w:val="left"/>
        <w:rPr>
          <w:sz w:val="26"/>
        </w:rPr>
      </w:pPr>
      <w:r>
        <w:rPr>
          <w:b/>
          <w:sz w:val="26"/>
        </w:rPr>
        <w:t>B.</w:t>
      </w:r>
      <w:r>
        <w:rPr>
          <w:b/>
          <w:spacing w:val="40"/>
          <w:sz w:val="26"/>
        </w:rPr>
        <w:t> </w:t>
      </w:r>
      <w:r>
        <w:rPr>
          <w:i/>
          <w:sz w:val="24"/>
        </w:rPr>
        <w:t>H</w:t>
      </w:r>
      <w:r>
        <w:rPr>
          <w:i/>
          <w:spacing w:val="23"/>
          <w:sz w:val="24"/>
        </w:rPr>
        <w:t> </w:t>
      </w:r>
      <w:r>
        <w:rPr>
          <w:rFonts w:ascii="Symbol" w:hAnsi="Symbol"/>
          <w:sz w:val="24"/>
        </w:rPr>
        <w:t></w:t>
      </w:r>
      <w:r>
        <w:rPr>
          <w:spacing w:val="-16"/>
          <w:sz w:val="24"/>
        </w:rPr>
        <w:t> </w:t>
      </w:r>
      <w:r>
        <w:rPr>
          <w:sz w:val="26"/>
        </w:rPr>
        <w:t>{</w:t>
      </w:r>
      <w:r>
        <w:rPr>
          <w:sz w:val="24"/>
        </w:rPr>
        <w:t>1</w:t>
      </w:r>
      <w:r>
        <w:rPr>
          <w:spacing w:val="11"/>
          <w:sz w:val="24"/>
        </w:rPr>
        <w:t> </w:t>
      </w:r>
      <w:r>
        <w:rPr>
          <w:sz w:val="26"/>
        </w:rPr>
        <w:t>chấm;</w:t>
      </w:r>
      <w:r>
        <w:rPr>
          <w:spacing w:val="36"/>
          <w:sz w:val="26"/>
        </w:rPr>
        <w:t> </w:t>
      </w:r>
      <w:r>
        <w:rPr>
          <w:sz w:val="24"/>
        </w:rPr>
        <w:t>2</w:t>
      </w:r>
      <w:r>
        <w:rPr>
          <w:spacing w:val="44"/>
          <w:sz w:val="24"/>
        </w:rPr>
        <w:t> </w:t>
      </w:r>
      <w:r>
        <w:rPr>
          <w:sz w:val="26"/>
        </w:rPr>
        <w:t>chấm;</w:t>
      </w:r>
      <w:r>
        <w:rPr>
          <w:spacing w:val="29"/>
          <w:sz w:val="26"/>
        </w:rPr>
        <w:t> </w:t>
      </w:r>
      <w:r>
        <w:rPr>
          <w:sz w:val="24"/>
        </w:rPr>
        <w:t>3</w:t>
      </w:r>
      <w:r>
        <w:rPr>
          <w:spacing w:val="31"/>
          <w:sz w:val="24"/>
        </w:rPr>
        <w:t> </w:t>
      </w:r>
      <w:r>
        <w:rPr>
          <w:sz w:val="26"/>
        </w:rPr>
        <w:t>chấm;</w:t>
      </w:r>
      <w:r>
        <w:rPr>
          <w:spacing w:val="36"/>
          <w:sz w:val="26"/>
        </w:rPr>
        <w:t> </w:t>
      </w:r>
      <w:r>
        <w:rPr>
          <w:sz w:val="24"/>
        </w:rPr>
        <w:t>4</w:t>
      </w:r>
      <w:r>
        <w:rPr>
          <w:spacing w:val="43"/>
          <w:sz w:val="24"/>
        </w:rPr>
        <w:t> </w:t>
      </w:r>
      <w:r>
        <w:rPr>
          <w:sz w:val="26"/>
        </w:rPr>
        <w:t>chấm;</w:t>
      </w:r>
      <w:r>
        <w:rPr>
          <w:spacing w:val="28"/>
          <w:sz w:val="26"/>
        </w:rPr>
        <w:t> </w:t>
      </w:r>
      <w:r>
        <w:rPr>
          <w:sz w:val="24"/>
        </w:rPr>
        <w:t>5</w:t>
      </w:r>
      <w:r>
        <w:rPr>
          <w:spacing w:val="33"/>
          <w:sz w:val="24"/>
        </w:rPr>
        <w:t> </w:t>
      </w:r>
      <w:r>
        <w:rPr>
          <w:sz w:val="26"/>
        </w:rPr>
        <w:t>chấm;</w:t>
      </w:r>
      <w:r>
        <w:rPr>
          <w:spacing w:val="32"/>
          <w:sz w:val="26"/>
        </w:rPr>
        <w:t> </w:t>
      </w:r>
      <w:r>
        <w:rPr>
          <w:sz w:val="24"/>
        </w:rPr>
        <w:t>7</w:t>
      </w:r>
      <w:r>
        <w:rPr>
          <w:spacing w:val="48"/>
          <w:sz w:val="24"/>
        </w:rPr>
        <w:t> </w:t>
      </w:r>
      <w:r>
        <w:rPr>
          <w:spacing w:val="-2"/>
          <w:sz w:val="26"/>
        </w:rPr>
        <w:t>chấm}.</w:t>
      </w:r>
    </w:p>
    <w:p>
      <w:pPr>
        <w:spacing w:before="124"/>
        <w:ind w:left="798" w:right="0" w:firstLine="0"/>
        <w:jc w:val="left"/>
        <w:rPr>
          <w:sz w:val="26"/>
        </w:rPr>
      </w:pPr>
      <w:r>
        <w:rPr>
          <w:b/>
          <w:sz w:val="26"/>
        </w:rPr>
        <w:t>C.</w:t>
      </w:r>
      <w:r>
        <w:rPr>
          <w:b/>
          <w:spacing w:val="40"/>
          <w:sz w:val="26"/>
        </w:rPr>
        <w:t> </w:t>
      </w:r>
      <w:r>
        <w:rPr>
          <w:i/>
          <w:sz w:val="24"/>
        </w:rPr>
        <w:t>H</w:t>
      </w:r>
      <w:r>
        <w:rPr>
          <w:i/>
          <w:spacing w:val="23"/>
          <w:sz w:val="24"/>
        </w:rPr>
        <w:t> </w:t>
      </w:r>
      <w:r>
        <w:rPr>
          <w:rFonts w:ascii="Symbol" w:hAnsi="Symbol"/>
          <w:sz w:val="24"/>
        </w:rPr>
        <w:t></w:t>
      </w:r>
      <w:r>
        <w:rPr>
          <w:spacing w:val="-16"/>
          <w:sz w:val="24"/>
        </w:rPr>
        <w:t> </w:t>
      </w:r>
      <w:r>
        <w:rPr>
          <w:sz w:val="26"/>
        </w:rPr>
        <w:t>{</w:t>
      </w:r>
      <w:r>
        <w:rPr>
          <w:sz w:val="24"/>
        </w:rPr>
        <w:t>1</w:t>
      </w:r>
      <w:r>
        <w:rPr>
          <w:spacing w:val="11"/>
          <w:sz w:val="24"/>
        </w:rPr>
        <w:t> </w:t>
      </w:r>
      <w:r>
        <w:rPr>
          <w:sz w:val="26"/>
        </w:rPr>
        <w:t>chấm;</w:t>
      </w:r>
      <w:r>
        <w:rPr>
          <w:spacing w:val="36"/>
          <w:sz w:val="26"/>
        </w:rPr>
        <w:t> </w:t>
      </w:r>
      <w:r>
        <w:rPr>
          <w:sz w:val="24"/>
        </w:rPr>
        <w:t>2</w:t>
      </w:r>
      <w:r>
        <w:rPr>
          <w:spacing w:val="42"/>
          <w:sz w:val="24"/>
        </w:rPr>
        <w:t> </w:t>
      </w:r>
      <w:r>
        <w:rPr>
          <w:sz w:val="26"/>
        </w:rPr>
        <w:t>chấm;</w:t>
      </w:r>
      <w:r>
        <w:rPr>
          <w:spacing w:val="29"/>
          <w:sz w:val="26"/>
        </w:rPr>
        <w:t> </w:t>
      </w:r>
      <w:r>
        <w:rPr>
          <w:sz w:val="24"/>
        </w:rPr>
        <w:t>3</w:t>
      </w:r>
      <w:r>
        <w:rPr>
          <w:spacing w:val="32"/>
          <w:sz w:val="24"/>
        </w:rPr>
        <w:t> </w:t>
      </w:r>
      <w:r>
        <w:rPr>
          <w:sz w:val="26"/>
        </w:rPr>
        <w:t>chấm;</w:t>
      </w:r>
      <w:r>
        <w:rPr>
          <w:spacing w:val="36"/>
          <w:sz w:val="26"/>
        </w:rPr>
        <w:t> </w:t>
      </w:r>
      <w:r>
        <w:rPr>
          <w:sz w:val="24"/>
        </w:rPr>
        <w:t>4</w:t>
      </w:r>
      <w:r>
        <w:rPr>
          <w:spacing w:val="44"/>
          <w:sz w:val="24"/>
        </w:rPr>
        <w:t> </w:t>
      </w:r>
      <w:r>
        <w:rPr>
          <w:sz w:val="26"/>
        </w:rPr>
        <w:t>chấm;</w:t>
      </w:r>
      <w:r>
        <w:rPr>
          <w:spacing w:val="29"/>
          <w:sz w:val="26"/>
        </w:rPr>
        <w:t> </w:t>
      </w:r>
      <w:r>
        <w:rPr>
          <w:sz w:val="24"/>
        </w:rPr>
        <w:t>5</w:t>
      </w:r>
      <w:r>
        <w:rPr>
          <w:spacing w:val="31"/>
          <w:sz w:val="24"/>
        </w:rPr>
        <w:t> </w:t>
      </w:r>
      <w:r>
        <w:rPr>
          <w:sz w:val="26"/>
        </w:rPr>
        <w:t>chấm;</w:t>
      </w:r>
      <w:r>
        <w:rPr>
          <w:spacing w:val="33"/>
          <w:sz w:val="26"/>
        </w:rPr>
        <w:t> </w:t>
      </w:r>
      <w:r>
        <w:rPr>
          <w:sz w:val="24"/>
        </w:rPr>
        <w:t>6</w:t>
      </w:r>
      <w:r>
        <w:rPr>
          <w:spacing w:val="46"/>
          <w:sz w:val="24"/>
        </w:rPr>
        <w:t> </w:t>
      </w:r>
      <w:r>
        <w:rPr>
          <w:spacing w:val="-2"/>
          <w:sz w:val="26"/>
        </w:rPr>
        <w:t>chấm}.</w:t>
      </w:r>
    </w:p>
    <w:p>
      <w:pPr>
        <w:spacing w:before="123"/>
        <w:ind w:left="799" w:right="0" w:firstLine="0"/>
        <w:jc w:val="left"/>
        <w:rPr>
          <w:sz w:val="26"/>
        </w:rPr>
      </w:pPr>
      <w:r>
        <w:rPr>
          <w:b/>
          <w:sz w:val="26"/>
        </w:rPr>
        <w:t>D.</w:t>
      </w:r>
      <w:r>
        <w:rPr>
          <w:b/>
          <w:spacing w:val="39"/>
          <w:sz w:val="26"/>
        </w:rPr>
        <w:t> </w:t>
      </w:r>
      <w:r>
        <w:rPr>
          <w:i/>
          <w:sz w:val="24"/>
        </w:rPr>
        <w:t>H</w:t>
      </w:r>
      <w:r>
        <w:rPr>
          <w:i/>
          <w:spacing w:val="22"/>
          <w:sz w:val="24"/>
        </w:rPr>
        <w:t> </w:t>
      </w:r>
      <w:r>
        <w:rPr>
          <w:rFonts w:ascii="Symbol" w:hAnsi="Symbol"/>
          <w:sz w:val="24"/>
        </w:rPr>
        <w:t></w:t>
      </w:r>
      <w:r>
        <w:rPr>
          <w:spacing w:val="-16"/>
          <w:sz w:val="24"/>
        </w:rPr>
        <w:t> </w:t>
      </w:r>
      <w:r>
        <w:rPr>
          <w:sz w:val="26"/>
        </w:rPr>
        <w:t>{</w:t>
      </w:r>
      <w:r>
        <w:rPr>
          <w:sz w:val="24"/>
        </w:rPr>
        <w:t>1</w:t>
      </w:r>
      <w:r>
        <w:rPr>
          <w:spacing w:val="11"/>
          <w:sz w:val="24"/>
        </w:rPr>
        <w:t> </w:t>
      </w:r>
      <w:r>
        <w:rPr>
          <w:sz w:val="26"/>
        </w:rPr>
        <w:t>chấm;</w:t>
      </w:r>
      <w:r>
        <w:rPr>
          <w:spacing w:val="29"/>
          <w:sz w:val="26"/>
        </w:rPr>
        <w:t> </w:t>
      </w:r>
      <w:r>
        <w:rPr>
          <w:sz w:val="24"/>
        </w:rPr>
        <w:t>3</w:t>
      </w:r>
      <w:r>
        <w:rPr>
          <w:spacing w:val="31"/>
          <w:sz w:val="24"/>
        </w:rPr>
        <w:t> </w:t>
      </w:r>
      <w:r>
        <w:rPr>
          <w:sz w:val="26"/>
        </w:rPr>
        <w:t>chấm;</w:t>
      </w:r>
      <w:r>
        <w:rPr>
          <w:spacing w:val="35"/>
          <w:sz w:val="26"/>
        </w:rPr>
        <w:t> </w:t>
      </w:r>
      <w:r>
        <w:rPr>
          <w:sz w:val="24"/>
        </w:rPr>
        <w:t>4</w:t>
      </w:r>
      <w:r>
        <w:rPr>
          <w:spacing w:val="44"/>
          <w:sz w:val="24"/>
        </w:rPr>
        <w:t> </w:t>
      </w:r>
      <w:r>
        <w:rPr>
          <w:sz w:val="26"/>
        </w:rPr>
        <w:t>chấm;</w:t>
      </w:r>
      <w:r>
        <w:rPr>
          <w:spacing w:val="29"/>
          <w:sz w:val="26"/>
        </w:rPr>
        <w:t> </w:t>
      </w:r>
      <w:r>
        <w:rPr>
          <w:sz w:val="24"/>
        </w:rPr>
        <w:t>5</w:t>
      </w:r>
      <w:r>
        <w:rPr>
          <w:spacing w:val="31"/>
          <w:sz w:val="24"/>
        </w:rPr>
        <w:t> </w:t>
      </w:r>
      <w:r>
        <w:rPr>
          <w:sz w:val="26"/>
        </w:rPr>
        <w:t>chấm;</w:t>
      </w:r>
      <w:r>
        <w:rPr>
          <w:spacing w:val="33"/>
          <w:sz w:val="26"/>
        </w:rPr>
        <w:t> </w:t>
      </w:r>
      <w:r>
        <w:rPr>
          <w:sz w:val="24"/>
        </w:rPr>
        <w:t>6</w:t>
      </w:r>
      <w:r>
        <w:rPr>
          <w:spacing w:val="46"/>
          <w:sz w:val="24"/>
        </w:rPr>
        <w:t> </w:t>
      </w:r>
      <w:r>
        <w:rPr>
          <w:sz w:val="26"/>
        </w:rPr>
        <w:t>chấm;</w:t>
      </w:r>
      <w:r>
        <w:rPr>
          <w:spacing w:val="-3"/>
          <w:sz w:val="26"/>
        </w:rPr>
        <w:t> </w:t>
      </w:r>
      <w:r>
        <w:rPr>
          <w:sz w:val="26"/>
        </w:rPr>
        <w:t>7 </w:t>
      </w:r>
      <w:r>
        <w:rPr>
          <w:spacing w:val="-2"/>
          <w:sz w:val="26"/>
        </w:rPr>
        <w:t>chấm}.</w:t>
      </w:r>
    </w:p>
    <w:p>
      <w:pPr>
        <w:pStyle w:val="BodyText"/>
        <w:spacing w:line="235" w:lineRule="auto" w:before="109"/>
        <w:ind w:left="799" w:right="785" w:hanging="567"/>
        <w:jc w:val="both"/>
      </w:pPr>
      <w:r>
        <w:rPr>
          <w:b/>
        </w:rPr>
        <w:t>Câu</w:t>
      </w:r>
      <w:r>
        <w:rPr>
          <w:b/>
          <w:spacing w:val="-2"/>
        </w:rPr>
        <w:t> </w:t>
      </w:r>
      <w:r>
        <w:rPr>
          <w:b/>
        </w:rPr>
        <w:t>10. </w:t>
      </w:r>
      <w:r>
        <w:rPr/>
        <w:t>Khối</w:t>
      </w:r>
      <w:r>
        <w:rPr>
          <w:spacing w:val="-14"/>
        </w:rPr>
        <w:t> </w:t>
      </w:r>
      <w:r>
        <w:rPr/>
        <w:t>lớp</w:t>
      </w:r>
      <w:r>
        <w:rPr>
          <w:spacing w:val="-13"/>
        </w:rPr>
        <w:t> </w:t>
      </w:r>
      <w:r>
        <w:rPr/>
        <w:t>7</w:t>
      </w:r>
      <w:r>
        <w:rPr>
          <w:spacing w:val="-11"/>
        </w:rPr>
        <w:t> </w:t>
      </w:r>
      <w:r>
        <w:rPr/>
        <w:t>của</w:t>
      </w:r>
      <w:r>
        <w:rPr>
          <w:spacing w:val="-11"/>
        </w:rPr>
        <w:t> </w:t>
      </w:r>
      <w:r>
        <w:rPr/>
        <w:t>một</w:t>
      </w:r>
      <w:r>
        <w:rPr>
          <w:spacing w:val="-13"/>
        </w:rPr>
        <w:t> </w:t>
      </w:r>
      <w:r>
        <w:rPr/>
        <w:t>trường</w:t>
      </w:r>
      <w:r>
        <w:rPr>
          <w:spacing w:val="-13"/>
        </w:rPr>
        <w:t> </w:t>
      </w:r>
      <w:r>
        <w:rPr/>
        <w:t>trung</w:t>
      </w:r>
      <w:r>
        <w:rPr>
          <w:spacing w:val="-13"/>
        </w:rPr>
        <w:t> </w:t>
      </w:r>
      <w:r>
        <w:rPr/>
        <w:t>học</w:t>
      </w:r>
      <w:r>
        <w:rPr>
          <w:spacing w:val="-11"/>
        </w:rPr>
        <w:t> </w:t>
      </w:r>
      <w:r>
        <w:rPr/>
        <w:t>cơ</w:t>
      </w:r>
      <w:r>
        <w:rPr>
          <w:spacing w:val="-14"/>
        </w:rPr>
        <w:t> </w:t>
      </w:r>
      <w:r>
        <w:rPr/>
        <w:t>sở</w:t>
      </w:r>
      <w:r>
        <w:rPr>
          <w:spacing w:val="-14"/>
        </w:rPr>
        <w:t> </w:t>
      </w:r>
      <w:r>
        <w:rPr/>
        <w:t>có</w:t>
      </w:r>
      <w:r>
        <w:rPr>
          <w:spacing w:val="-13"/>
        </w:rPr>
        <w:t> </w:t>
      </w:r>
      <w:r>
        <w:rPr/>
        <w:t>bốn</w:t>
      </w:r>
      <w:r>
        <w:rPr>
          <w:spacing w:val="-14"/>
        </w:rPr>
        <w:t> </w:t>
      </w:r>
      <w:r>
        <w:rPr/>
        <w:t>lớp</w:t>
      </w:r>
      <w:r>
        <w:rPr>
          <w:spacing w:val="-11"/>
        </w:rPr>
        <w:t> </w:t>
      </w:r>
      <w:r>
        <w:rPr/>
        <w:t>là</w:t>
      </w:r>
      <w:r>
        <w:rPr>
          <w:spacing w:val="-13"/>
        </w:rPr>
        <w:t> </w:t>
      </w:r>
      <w:r>
        <w:rPr/>
        <w:t>7A, 7B,</w:t>
      </w:r>
      <w:r>
        <w:rPr>
          <w:spacing w:val="-2"/>
        </w:rPr>
        <w:t> </w:t>
      </w:r>
      <w:r>
        <w:rPr/>
        <w:t>7C,</w:t>
      </w:r>
      <w:r>
        <w:rPr>
          <w:spacing w:val="-2"/>
        </w:rPr>
        <w:t> </w:t>
      </w:r>
      <w:r>
        <w:rPr/>
        <w:t>7D,</w:t>
      </w:r>
      <w:r>
        <w:rPr>
          <w:spacing w:val="-11"/>
        </w:rPr>
        <w:t> </w:t>
      </w:r>
      <w:r>
        <w:rPr/>
        <w:t>mỗi</w:t>
      </w:r>
      <w:r>
        <w:rPr>
          <w:spacing w:val="-14"/>
        </w:rPr>
        <w:t> </w:t>
      </w:r>
      <w:r>
        <w:rPr/>
        <w:t>lớp</w:t>
      </w:r>
      <w:r>
        <w:rPr>
          <w:spacing w:val="-14"/>
        </w:rPr>
        <w:t> </w:t>
      </w:r>
      <w:r>
        <w:rPr/>
        <w:t>có</w:t>
      </w:r>
      <w:r>
        <w:rPr>
          <w:spacing w:val="17"/>
        </w:rPr>
        <w:t> </w:t>
      </w:r>
      <w:r>
        <w:rPr>
          <w:sz w:val="28"/>
        </w:rPr>
        <w:t>40 </w:t>
      </w:r>
      <w:r>
        <w:rPr/>
        <w:t>học</w:t>
      </w:r>
      <w:r>
        <w:rPr>
          <w:spacing w:val="-17"/>
        </w:rPr>
        <w:t> </w:t>
      </w:r>
      <w:r>
        <w:rPr/>
        <w:t>sinh.</w:t>
      </w:r>
      <w:r>
        <w:rPr>
          <w:spacing w:val="-16"/>
        </w:rPr>
        <w:t> </w:t>
      </w:r>
      <w:r>
        <w:rPr/>
        <w:t>Nhà</w:t>
      </w:r>
      <w:r>
        <w:rPr>
          <w:spacing w:val="-16"/>
        </w:rPr>
        <w:t> </w:t>
      </w:r>
      <w:r>
        <w:rPr/>
        <w:t>trường</w:t>
      </w:r>
      <w:r>
        <w:rPr>
          <w:spacing w:val="-16"/>
        </w:rPr>
        <w:t> </w:t>
      </w:r>
      <w:r>
        <w:rPr/>
        <w:t>cho</w:t>
      </w:r>
      <w:r>
        <w:rPr>
          <w:spacing w:val="-17"/>
        </w:rPr>
        <w:t> </w:t>
      </w:r>
      <w:r>
        <w:rPr/>
        <w:t>học</w:t>
      </w:r>
      <w:r>
        <w:rPr>
          <w:spacing w:val="-16"/>
        </w:rPr>
        <w:t> </w:t>
      </w:r>
      <w:r>
        <w:rPr/>
        <w:t>sinh</w:t>
      </w:r>
      <w:r>
        <w:rPr>
          <w:spacing w:val="-16"/>
        </w:rPr>
        <w:t> </w:t>
      </w:r>
      <w:r>
        <w:rPr/>
        <w:t>khối</w:t>
      </w:r>
      <w:r>
        <w:rPr>
          <w:spacing w:val="-16"/>
        </w:rPr>
        <w:t> </w:t>
      </w:r>
      <w:r>
        <w:rPr/>
        <w:t>lớp</w:t>
      </w:r>
      <w:r>
        <w:rPr>
          <w:spacing w:val="-17"/>
        </w:rPr>
        <w:t> </w:t>
      </w:r>
      <w:r>
        <w:rPr>
          <w:sz w:val="28"/>
        </w:rPr>
        <w:t>7</w:t>
      </w:r>
      <w:r>
        <w:rPr>
          <w:spacing w:val="-17"/>
          <w:sz w:val="28"/>
        </w:rPr>
        <w:t> </w:t>
      </w:r>
      <w:r>
        <w:rPr/>
        <w:t>đăng</w:t>
      </w:r>
      <w:r>
        <w:rPr>
          <w:spacing w:val="-16"/>
        </w:rPr>
        <w:t> </w:t>
      </w:r>
      <w:r>
        <w:rPr/>
        <w:t>kí</w:t>
      </w:r>
      <w:r>
        <w:rPr>
          <w:spacing w:val="-17"/>
        </w:rPr>
        <w:t> </w:t>
      </w:r>
      <w:r>
        <w:rPr/>
        <w:t>tham</w:t>
      </w:r>
      <w:r>
        <w:rPr>
          <w:spacing w:val="-16"/>
        </w:rPr>
        <w:t> </w:t>
      </w:r>
      <w:r>
        <w:rPr/>
        <w:t>quan</w:t>
      </w:r>
      <w:r>
        <w:rPr>
          <w:spacing w:val="-16"/>
        </w:rPr>
        <w:t> </w:t>
      </w:r>
      <w:r>
        <w:rPr/>
        <w:t>hai</w:t>
      </w:r>
      <w:r>
        <w:rPr>
          <w:spacing w:val="-16"/>
        </w:rPr>
        <w:t> </w:t>
      </w:r>
      <w:r>
        <w:rPr/>
        <w:t>bảo</w:t>
      </w:r>
      <w:r>
        <w:rPr>
          <w:spacing w:val="-17"/>
        </w:rPr>
        <w:t> </w:t>
      </w:r>
      <w:r>
        <w:rPr/>
        <w:t>tàng:</w:t>
      </w:r>
      <w:r>
        <w:rPr>
          <w:spacing w:val="-16"/>
        </w:rPr>
        <w:t> </w:t>
      </w:r>
      <w:r>
        <w:rPr/>
        <w:t>Bảo</w:t>
      </w:r>
      <w:r>
        <w:rPr>
          <w:spacing w:val="-16"/>
        </w:rPr>
        <w:t> </w:t>
      </w:r>
      <w:r>
        <w:rPr/>
        <w:t>tàng</w:t>
      </w:r>
      <w:r>
        <w:rPr>
          <w:spacing w:val="-16"/>
        </w:rPr>
        <w:t> </w:t>
      </w:r>
      <w:r>
        <w:rPr/>
        <w:t>Lịch </w:t>
      </w:r>
      <w:r>
        <w:rPr>
          <w:spacing w:val="-4"/>
        </w:rPr>
        <w:t>sử</w:t>
      </w:r>
      <w:r>
        <w:rPr>
          <w:spacing w:val="-13"/>
        </w:rPr>
        <w:t> </w:t>
      </w:r>
      <w:r>
        <w:rPr>
          <w:spacing w:val="-4"/>
        </w:rPr>
        <w:t>Quân</w:t>
      </w:r>
      <w:r>
        <w:rPr>
          <w:spacing w:val="-12"/>
        </w:rPr>
        <w:t> </w:t>
      </w:r>
      <w:r>
        <w:rPr>
          <w:spacing w:val="-4"/>
        </w:rPr>
        <w:t>sự</w:t>
      </w:r>
      <w:r>
        <w:rPr>
          <w:spacing w:val="-12"/>
        </w:rPr>
        <w:t> </w:t>
      </w:r>
      <w:r>
        <w:rPr>
          <w:spacing w:val="-4"/>
        </w:rPr>
        <w:t>Việt</w:t>
      </w:r>
      <w:r>
        <w:rPr>
          <w:spacing w:val="-12"/>
        </w:rPr>
        <w:t> </w:t>
      </w:r>
      <w:r>
        <w:rPr>
          <w:spacing w:val="-4"/>
        </w:rPr>
        <w:t>Nam</w:t>
      </w:r>
      <w:r>
        <w:rPr>
          <w:spacing w:val="-13"/>
        </w:rPr>
        <w:t> </w:t>
      </w:r>
      <w:r>
        <w:rPr>
          <w:spacing w:val="-4"/>
        </w:rPr>
        <w:t>và</w:t>
      </w:r>
      <w:r>
        <w:rPr>
          <w:spacing w:val="-12"/>
        </w:rPr>
        <w:t> </w:t>
      </w:r>
      <w:r>
        <w:rPr>
          <w:spacing w:val="-4"/>
        </w:rPr>
        <w:t>Bảo</w:t>
      </w:r>
      <w:r>
        <w:rPr>
          <w:spacing w:val="-12"/>
        </w:rPr>
        <w:t> </w:t>
      </w:r>
      <w:r>
        <w:rPr>
          <w:spacing w:val="-4"/>
        </w:rPr>
        <w:t>tàng</w:t>
      </w:r>
      <w:r>
        <w:rPr>
          <w:spacing w:val="-12"/>
        </w:rPr>
        <w:t> </w:t>
      </w:r>
      <w:r>
        <w:rPr>
          <w:spacing w:val="-4"/>
        </w:rPr>
        <w:t>Phòng</w:t>
      </w:r>
      <w:r>
        <w:rPr>
          <w:spacing w:val="-13"/>
        </w:rPr>
        <w:t> </w:t>
      </w:r>
      <w:r>
        <w:rPr>
          <w:spacing w:val="-4"/>
        </w:rPr>
        <w:t>không</w:t>
      </w:r>
      <w:r>
        <w:rPr>
          <w:spacing w:val="-12"/>
        </w:rPr>
        <w:t> </w:t>
      </w:r>
      <w:r>
        <w:rPr>
          <w:spacing w:val="-4"/>
        </w:rPr>
        <w:t>–</w:t>
      </w:r>
      <w:r>
        <w:rPr>
          <w:spacing w:val="-12"/>
        </w:rPr>
        <w:t> </w:t>
      </w:r>
      <w:r>
        <w:rPr>
          <w:spacing w:val="-4"/>
        </w:rPr>
        <w:t>Không</w:t>
      </w:r>
      <w:r>
        <w:rPr>
          <w:spacing w:val="-12"/>
        </w:rPr>
        <w:t> </w:t>
      </w:r>
      <w:r>
        <w:rPr>
          <w:spacing w:val="-4"/>
        </w:rPr>
        <w:t>quân.</w:t>
      </w:r>
      <w:r>
        <w:rPr>
          <w:spacing w:val="-13"/>
        </w:rPr>
        <w:t> </w:t>
      </w:r>
      <w:r>
        <w:rPr>
          <w:spacing w:val="-4"/>
        </w:rPr>
        <w:t>Mỗi</w:t>
      </w:r>
      <w:r>
        <w:rPr>
          <w:spacing w:val="-12"/>
        </w:rPr>
        <w:t> </w:t>
      </w:r>
      <w:r>
        <w:rPr>
          <w:spacing w:val="-4"/>
        </w:rPr>
        <w:t>học</w:t>
      </w:r>
      <w:r>
        <w:rPr>
          <w:spacing w:val="-12"/>
        </w:rPr>
        <w:t> </w:t>
      </w:r>
      <w:r>
        <w:rPr>
          <w:spacing w:val="-4"/>
        </w:rPr>
        <w:t>sinh</w:t>
      </w:r>
      <w:r>
        <w:rPr>
          <w:spacing w:val="-12"/>
        </w:rPr>
        <w:t> </w:t>
      </w:r>
      <w:r>
        <w:rPr>
          <w:spacing w:val="-4"/>
        </w:rPr>
        <w:t>chỉ</w:t>
      </w:r>
      <w:r>
        <w:rPr>
          <w:spacing w:val="-13"/>
        </w:rPr>
        <w:t> </w:t>
      </w:r>
      <w:r>
        <w:rPr>
          <w:spacing w:val="-4"/>
        </w:rPr>
        <w:t>đăng</w:t>
      </w:r>
      <w:r>
        <w:rPr>
          <w:spacing w:val="-12"/>
        </w:rPr>
        <w:t> </w:t>
      </w:r>
      <w:r>
        <w:rPr>
          <w:spacing w:val="-4"/>
        </w:rPr>
        <w:t>kí</w:t>
      </w:r>
      <w:r>
        <w:rPr>
          <w:spacing w:val="-12"/>
        </w:rPr>
        <w:t> </w:t>
      </w:r>
      <w:r>
        <w:rPr>
          <w:spacing w:val="-4"/>
        </w:rPr>
        <w:t>tham </w:t>
      </w:r>
      <w:r>
        <w:rPr/>
        <w:t>quan</w:t>
      </w:r>
      <w:r>
        <w:rPr>
          <w:spacing w:val="-17"/>
        </w:rPr>
        <w:t> </w:t>
      </w:r>
      <w:r>
        <w:rPr/>
        <w:t>đúng</w:t>
      </w:r>
      <w:r>
        <w:rPr>
          <w:spacing w:val="-16"/>
        </w:rPr>
        <w:t> </w:t>
      </w:r>
      <w:r>
        <w:rPr/>
        <w:t>một</w:t>
      </w:r>
      <w:r>
        <w:rPr>
          <w:spacing w:val="-16"/>
        </w:rPr>
        <w:t> </w:t>
      </w:r>
      <w:r>
        <w:rPr/>
        <w:t>bảo</w:t>
      </w:r>
      <w:r>
        <w:rPr>
          <w:spacing w:val="-16"/>
        </w:rPr>
        <w:t> </w:t>
      </w:r>
      <w:r>
        <w:rPr/>
        <w:t>tàng.</w:t>
      </w:r>
      <w:r>
        <w:rPr>
          <w:spacing w:val="-17"/>
        </w:rPr>
        <w:t> </w:t>
      </w:r>
      <w:r>
        <w:rPr/>
        <w:t>Bạn</w:t>
      </w:r>
      <w:r>
        <w:rPr>
          <w:spacing w:val="-16"/>
        </w:rPr>
        <w:t> </w:t>
      </w:r>
      <w:r>
        <w:rPr/>
        <w:t>Minh</w:t>
      </w:r>
      <w:r>
        <w:rPr>
          <w:spacing w:val="-16"/>
        </w:rPr>
        <w:t> </w:t>
      </w:r>
      <w:r>
        <w:rPr/>
        <w:t>lập</w:t>
      </w:r>
      <w:r>
        <w:rPr>
          <w:spacing w:val="-16"/>
        </w:rPr>
        <w:t> </w:t>
      </w:r>
      <w:r>
        <w:rPr/>
        <w:t>biểu</w:t>
      </w:r>
      <w:r>
        <w:rPr>
          <w:spacing w:val="-17"/>
        </w:rPr>
        <w:t> </w:t>
      </w:r>
      <w:r>
        <w:rPr/>
        <w:t>đồ</w:t>
      </w:r>
      <w:r>
        <w:rPr>
          <w:spacing w:val="-16"/>
        </w:rPr>
        <w:t> </w:t>
      </w:r>
      <w:r>
        <w:rPr/>
        <w:t>cột</w:t>
      </w:r>
      <w:r>
        <w:rPr>
          <w:spacing w:val="-16"/>
        </w:rPr>
        <w:t> </w:t>
      </w:r>
      <w:r>
        <w:rPr/>
        <w:t>kép</w:t>
      </w:r>
      <w:r>
        <w:rPr>
          <w:spacing w:val="-16"/>
        </w:rPr>
        <w:t> </w:t>
      </w:r>
      <w:r>
        <w:rPr/>
        <w:t>ở</w:t>
      </w:r>
      <w:r>
        <w:rPr>
          <w:spacing w:val="-17"/>
        </w:rPr>
        <w:t> </w:t>
      </w:r>
      <w:r>
        <w:rPr>
          <w:i/>
        </w:rPr>
        <w:t>Hình</w:t>
      </w:r>
      <w:r>
        <w:rPr>
          <w:i/>
          <w:spacing w:val="-16"/>
        </w:rPr>
        <w:t> </w:t>
      </w:r>
      <w:r>
        <w:rPr>
          <w:i/>
        </w:rPr>
        <w:t>3</w:t>
      </w:r>
      <w:r>
        <w:rPr>
          <w:i/>
          <w:spacing w:val="-16"/>
        </w:rPr>
        <w:t> </w:t>
      </w:r>
      <w:r>
        <w:rPr/>
        <w:t>biểu</w:t>
      </w:r>
      <w:r>
        <w:rPr>
          <w:spacing w:val="-16"/>
        </w:rPr>
        <w:t> </w:t>
      </w:r>
      <w:r>
        <w:rPr/>
        <w:t>diễn</w:t>
      </w:r>
      <w:r>
        <w:rPr>
          <w:spacing w:val="-17"/>
        </w:rPr>
        <w:t> </w:t>
      </w:r>
      <w:r>
        <w:rPr/>
        <w:t>số</w:t>
      </w:r>
      <w:r>
        <w:rPr>
          <w:spacing w:val="-16"/>
        </w:rPr>
        <w:t> </w:t>
      </w:r>
      <w:r>
        <w:rPr/>
        <w:t>lượng</w:t>
      </w:r>
      <w:r>
        <w:rPr>
          <w:spacing w:val="-16"/>
        </w:rPr>
        <w:t> </w:t>
      </w:r>
      <w:r>
        <w:rPr/>
        <w:t>học</w:t>
      </w:r>
      <w:r>
        <w:rPr>
          <w:spacing w:val="-16"/>
        </w:rPr>
        <w:t> </w:t>
      </w:r>
      <w:r>
        <w:rPr/>
        <w:t>sinh đăng</w:t>
      </w:r>
      <w:r>
        <w:rPr>
          <w:spacing w:val="-16"/>
        </w:rPr>
        <w:t> </w:t>
      </w:r>
      <w:r>
        <w:rPr/>
        <w:t>kí</w:t>
      </w:r>
      <w:r>
        <w:rPr>
          <w:spacing w:val="-13"/>
        </w:rPr>
        <w:t> </w:t>
      </w:r>
      <w:r>
        <w:rPr/>
        <w:t>tham</w:t>
      </w:r>
      <w:r>
        <w:rPr>
          <w:spacing w:val="-16"/>
        </w:rPr>
        <w:t> </w:t>
      </w:r>
      <w:r>
        <w:rPr/>
        <w:t>quan</w:t>
      </w:r>
      <w:r>
        <w:rPr>
          <w:spacing w:val="-16"/>
        </w:rPr>
        <w:t> </w:t>
      </w:r>
      <w:r>
        <w:rPr/>
        <w:t>hai</w:t>
      </w:r>
      <w:r>
        <w:rPr>
          <w:spacing w:val="-13"/>
        </w:rPr>
        <w:t> </w:t>
      </w:r>
      <w:r>
        <w:rPr/>
        <w:t>bảo</w:t>
      </w:r>
      <w:r>
        <w:rPr>
          <w:spacing w:val="-16"/>
        </w:rPr>
        <w:t> </w:t>
      </w:r>
      <w:r>
        <w:rPr/>
        <w:t>tàng</w:t>
      </w:r>
      <w:r>
        <w:rPr>
          <w:spacing w:val="-13"/>
        </w:rPr>
        <w:t> </w:t>
      </w:r>
      <w:r>
        <w:rPr/>
        <w:t>trên</w:t>
      </w:r>
      <w:r>
        <w:rPr>
          <w:spacing w:val="-13"/>
        </w:rPr>
        <w:t> </w:t>
      </w:r>
      <w:r>
        <w:rPr/>
        <w:t>của</w:t>
      </w:r>
      <w:r>
        <w:rPr>
          <w:spacing w:val="-15"/>
        </w:rPr>
        <w:t> </w:t>
      </w:r>
      <w:r>
        <w:rPr/>
        <w:t>từng</w:t>
      </w:r>
      <w:r>
        <w:rPr>
          <w:spacing w:val="-16"/>
        </w:rPr>
        <w:t> </w:t>
      </w:r>
      <w:r>
        <w:rPr/>
        <w:t>lớp.</w:t>
      </w:r>
    </w:p>
    <w:p>
      <w:pPr>
        <w:spacing w:after="0" w:line="235" w:lineRule="auto"/>
        <w:jc w:val="both"/>
        <w:sectPr>
          <w:type w:val="continuous"/>
          <w:pgSz w:w="11910" w:h="16840"/>
          <w:pgMar w:top="760" w:bottom="280" w:left="900" w:right="60"/>
        </w:sectPr>
      </w:pPr>
    </w:p>
    <w:p>
      <w:pPr>
        <w:pStyle w:val="BodyText"/>
        <w:ind w:left="865"/>
        <w:rPr>
          <w:sz w:val="20"/>
        </w:rPr>
      </w:pPr>
      <w:r>
        <w:rPr>
          <w:sz w:val="20"/>
        </w:rPr>
        <w:drawing>
          <wp:inline distT="0" distB="0" distL="0" distR="0">
            <wp:extent cx="5997188" cy="1907381"/>
            <wp:effectExtent l="0" t="0" r="0" b="0"/>
            <wp:docPr id="228" name="Image 228" descr="P472#yIS1"/>
            <wp:cNvGraphicFramePr>
              <a:graphicFrameLocks/>
            </wp:cNvGraphicFramePr>
            <a:graphic>
              <a:graphicData uri="http://schemas.openxmlformats.org/drawingml/2006/picture">
                <pic:pic>
                  <pic:nvPicPr>
                    <pic:cNvPr id="228" name="Image 228" descr="P472#yIS1"/>
                    <pic:cNvPicPr/>
                  </pic:nvPicPr>
                  <pic:blipFill>
                    <a:blip r:embed="rId28" cstate="print"/>
                    <a:stretch>
                      <a:fillRect/>
                    </a:stretch>
                  </pic:blipFill>
                  <pic:spPr>
                    <a:xfrm>
                      <a:off x="0" y="0"/>
                      <a:ext cx="5997188" cy="1907381"/>
                    </a:xfrm>
                    <a:prstGeom prst="rect">
                      <a:avLst/>
                    </a:prstGeom>
                  </pic:spPr>
                </pic:pic>
              </a:graphicData>
            </a:graphic>
          </wp:inline>
        </w:drawing>
      </w:r>
      <w:r>
        <w:rPr>
          <w:sz w:val="20"/>
        </w:rPr>
      </w:r>
    </w:p>
    <w:p>
      <w:pPr>
        <w:pStyle w:val="BodyText"/>
        <w:spacing w:before="160"/>
        <w:ind w:left="4836"/>
      </w:pPr>
      <w:r>
        <w:rPr/>
        <w:t>Hình</w:t>
      </w:r>
      <w:r>
        <w:rPr>
          <w:spacing w:val="-7"/>
        </w:rPr>
        <w:t> </w:t>
      </w:r>
      <w:r>
        <w:rPr>
          <w:spacing w:val="-10"/>
        </w:rPr>
        <w:t>3</w:t>
      </w:r>
    </w:p>
    <w:p>
      <w:pPr>
        <w:pStyle w:val="BodyText"/>
        <w:spacing w:before="59"/>
        <w:ind w:left="799" w:right="663"/>
      </w:pPr>
      <w:r>
        <w:rPr/>
        <w:t>Bạn Minh đã biểu diễn nhầm số liệu của một lớp trong biểu đồ cột ghép ở</w:t>
      </w:r>
      <w:r>
        <w:rPr>
          <w:spacing w:val="-3"/>
        </w:rPr>
        <w:t> </w:t>
      </w:r>
      <w:r>
        <w:rPr>
          <w:i/>
        </w:rPr>
        <w:t>Hình 1</w:t>
      </w:r>
      <w:r>
        <w:rPr/>
        <w:t>. Theo em, bạn Minh đã biểu diễn nhầm số liệu của lớp nào?</w:t>
      </w:r>
    </w:p>
    <w:p>
      <w:pPr>
        <w:pStyle w:val="BodyText"/>
        <w:tabs>
          <w:tab w:pos="3636" w:val="left" w:leader="none"/>
          <w:tab w:pos="5904" w:val="left" w:leader="none"/>
          <w:tab w:pos="8169" w:val="left" w:leader="none"/>
        </w:tabs>
        <w:spacing w:before="62"/>
        <w:ind w:left="799"/>
      </w:pPr>
      <w:r>
        <w:rPr/>
        <w:t>A.</w:t>
      </w:r>
      <w:r>
        <w:rPr>
          <w:spacing w:val="-5"/>
        </w:rPr>
        <w:t> </w:t>
      </w:r>
      <w:r>
        <w:rPr/>
        <w:t>Lớp</w:t>
      </w:r>
      <w:r>
        <w:rPr>
          <w:spacing w:val="-5"/>
        </w:rPr>
        <w:t> 7A.</w:t>
      </w:r>
      <w:r>
        <w:rPr/>
        <w:tab/>
        <w:t>B.</w:t>
      </w:r>
      <w:r>
        <w:rPr>
          <w:spacing w:val="-5"/>
        </w:rPr>
        <w:t> </w:t>
      </w:r>
      <w:r>
        <w:rPr/>
        <w:t>Lớp</w:t>
      </w:r>
      <w:r>
        <w:rPr>
          <w:spacing w:val="-5"/>
        </w:rPr>
        <w:t> 7B.</w:t>
      </w:r>
      <w:r>
        <w:rPr/>
        <w:tab/>
        <w:t>C.</w:t>
      </w:r>
      <w:r>
        <w:rPr>
          <w:spacing w:val="-5"/>
        </w:rPr>
        <w:t> </w:t>
      </w:r>
      <w:r>
        <w:rPr/>
        <w:t>Lớp</w:t>
      </w:r>
      <w:r>
        <w:rPr>
          <w:spacing w:val="-5"/>
        </w:rPr>
        <w:t> 7C.</w:t>
      </w:r>
      <w:r>
        <w:rPr/>
        <w:tab/>
        <w:t>D.</w:t>
      </w:r>
      <w:r>
        <w:rPr>
          <w:spacing w:val="-5"/>
        </w:rPr>
        <w:t> </w:t>
      </w:r>
      <w:r>
        <w:rPr/>
        <w:t>Lớp</w:t>
      </w:r>
      <w:r>
        <w:rPr>
          <w:spacing w:val="-5"/>
        </w:rPr>
        <w:t> 7D.</w:t>
      </w:r>
    </w:p>
    <w:p>
      <w:pPr>
        <w:pStyle w:val="BodyText"/>
        <w:spacing w:before="118"/>
        <w:ind w:left="233" w:right="3617"/>
      </w:pPr>
      <w:r>
        <w:rPr/>
        <w:drawing>
          <wp:anchor distT="0" distB="0" distL="0" distR="0" allowOverlap="1" layoutInCell="1" locked="0" behindDoc="0" simplePos="0" relativeHeight="15759360">
            <wp:simplePos x="0" y="0"/>
            <wp:positionH relativeFrom="page">
              <wp:posOffset>5133975</wp:posOffset>
            </wp:positionH>
            <wp:positionV relativeFrom="paragraph">
              <wp:posOffset>242260</wp:posOffset>
            </wp:positionV>
            <wp:extent cx="1647812" cy="1223800"/>
            <wp:effectExtent l="0" t="0" r="0" b="0"/>
            <wp:wrapNone/>
            <wp:docPr id="229" name="Image 229"/>
            <wp:cNvGraphicFramePr>
              <a:graphicFrameLocks/>
            </wp:cNvGraphicFramePr>
            <a:graphic>
              <a:graphicData uri="http://schemas.openxmlformats.org/drawingml/2006/picture">
                <pic:pic>
                  <pic:nvPicPr>
                    <pic:cNvPr id="229" name="Image 229"/>
                    <pic:cNvPicPr/>
                  </pic:nvPicPr>
                  <pic:blipFill>
                    <a:blip r:embed="rId29" cstate="print"/>
                    <a:stretch>
                      <a:fillRect/>
                    </a:stretch>
                  </pic:blipFill>
                  <pic:spPr>
                    <a:xfrm>
                      <a:off x="0" y="0"/>
                      <a:ext cx="1647812" cy="1223800"/>
                    </a:xfrm>
                    <a:prstGeom prst="rect">
                      <a:avLst/>
                    </a:prstGeom>
                  </pic:spPr>
                </pic:pic>
              </a:graphicData>
            </a:graphic>
          </wp:anchor>
        </w:drawing>
      </w:r>
      <w:r>
        <w:rPr>
          <w:b/>
        </w:rPr>
        <w:t>Câu 11. </w:t>
      </w:r>
      <w:r>
        <w:rPr/>
        <w:t>Cho hình vẽ 4. Trong các khẳng định sau, đâu là khẳng định </w:t>
      </w:r>
      <w:r>
        <w:rPr>
          <w:b/>
        </w:rPr>
        <w:t>sai</w:t>
      </w:r>
      <w:r>
        <w:rPr/>
        <w:t>?</w:t>
      </w:r>
    </w:p>
    <w:p>
      <w:pPr>
        <w:pStyle w:val="BodyText"/>
        <w:spacing w:before="212"/>
        <w:rPr>
          <w:sz w:val="20"/>
        </w:rPr>
      </w:pPr>
    </w:p>
    <w:p>
      <w:pPr>
        <w:spacing w:after="0"/>
        <w:rPr>
          <w:sz w:val="20"/>
        </w:rPr>
        <w:sectPr>
          <w:pgSz w:w="11910" w:h="16840"/>
          <w:pgMar w:top="940" w:bottom="280" w:left="900" w:right="60"/>
        </w:sectPr>
      </w:pPr>
    </w:p>
    <w:p>
      <w:pPr>
        <w:tabs>
          <w:tab w:pos="3636" w:val="left" w:leader="none"/>
        </w:tabs>
        <w:spacing w:before="98"/>
        <w:ind w:left="799" w:right="0" w:firstLine="0"/>
        <w:jc w:val="left"/>
        <w:rPr>
          <w:sz w:val="26"/>
        </w:rPr>
      </w:pPr>
      <w:r>
        <w:rPr>
          <w:sz w:val="26"/>
        </w:rPr>
        <w:t>A.</w:t>
      </w:r>
      <w:r>
        <w:rPr>
          <w:spacing w:val="37"/>
          <w:sz w:val="26"/>
        </w:rPr>
        <w:t> </w:t>
      </w:r>
      <w:r>
        <w:rPr>
          <w:i/>
          <w:sz w:val="24"/>
        </w:rPr>
        <w:t>MA</w:t>
      </w:r>
      <w:r>
        <w:rPr>
          <w:i/>
          <w:spacing w:val="-13"/>
          <w:sz w:val="24"/>
        </w:rPr>
        <w:t> </w:t>
      </w:r>
      <w:r>
        <w:rPr>
          <w:rFonts w:ascii="Symbol" w:hAnsi="Symbol"/>
          <w:sz w:val="24"/>
        </w:rPr>
        <w:t></w:t>
      </w:r>
      <w:r>
        <w:rPr>
          <w:spacing w:val="-3"/>
          <w:sz w:val="24"/>
        </w:rPr>
        <w:t> </w:t>
      </w:r>
      <w:r>
        <w:rPr>
          <w:i/>
          <w:sz w:val="24"/>
        </w:rPr>
        <w:t>MH </w:t>
      </w:r>
      <w:r>
        <w:rPr>
          <w:spacing w:val="-10"/>
          <w:sz w:val="26"/>
        </w:rPr>
        <w:t>.</w:t>
      </w:r>
      <w:r>
        <w:rPr>
          <w:sz w:val="26"/>
        </w:rPr>
        <w:tab/>
      </w:r>
      <w:r>
        <w:rPr>
          <w:spacing w:val="-5"/>
          <w:sz w:val="26"/>
        </w:rPr>
        <w:t>B.</w:t>
      </w:r>
    </w:p>
    <w:p>
      <w:pPr>
        <w:tabs>
          <w:tab w:pos="3635" w:val="left" w:leader="none"/>
        </w:tabs>
        <w:spacing w:before="3"/>
        <w:ind w:left="799" w:right="0" w:firstLine="0"/>
        <w:jc w:val="left"/>
        <w:rPr>
          <w:sz w:val="26"/>
        </w:rPr>
      </w:pPr>
      <w:r>
        <w:rPr>
          <w:sz w:val="26"/>
        </w:rPr>
        <w:t>C.</w:t>
      </w:r>
      <w:r>
        <w:rPr>
          <w:spacing w:val="38"/>
          <w:sz w:val="26"/>
        </w:rPr>
        <w:t> </w:t>
      </w:r>
      <w:r>
        <w:rPr>
          <w:i/>
          <w:sz w:val="24"/>
        </w:rPr>
        <w:t>MA</w:t>
      </w:r>
      <w:r>
        <w:rPr>
          <w:i/>
          <w:spacing w:val="-13"/>
          <w:sz w:val="24"/>
        </w:rPr>
        <w:t> </w:t>
      </w:r>
      <w:r>
        <w:rPr>
          <w:rFonts w:ascii="Symbol" w:hAnsi="Symbol"/>
          <w:sz w:val="24"/>
        </w:rPr>
        <w:t></w:t>
      </w:r>
      <w:r>
        <w:rPr>
          <w:spacing w:val="-3"/>
          <w:sz w:val="24"/>
        </w:rPr>
        <w:t> </w:t>
      </w:r>
      <w:r>
        <w:rPr>
          <w:i/>
          <w:sz w:val="24"/>
        </w:rPr>
        <w:t>MB</w:t>
      </w:r>
      <w:r>
        <w:rPr>
          <w:i/>
          <w:spacing w:val="-13"/>
          <w:sz w:val="24"/>
        </w:rPr>
        <w:t> </w:t>
      </w:r>
      <w:r>
        <w:rPr>
          <w:spacing w:val="-10"/>
          <w:sz w:val="26"/>
        </w:rPr>
        <w:t>.</w:t>
      </w:r>
      <w:r>
        <w:rPr>
          <w:sz w:val="26"/>
        </w:rPr>
        <w:tab/>
      </w:r>
      <w:r>
        <w:rPr>
          <w:spacing w:val="-5"/>
          <w:sz w:val="26"/>
        </w:rPr>
        <w:t>D</w:t>
      </w:r>
      <w:r>
        <w:rPr>
          <w:spacing w:val="-5"/>
          <w:sz w:val="26"/>
        </w:rPr>
        <w:t>.</w:t>
      </w:r>
    </w:p>
    <w:p>
      <w:pPr>
        <w:spacing w:before="97"/>
        <w:ind w:left="55" w:right="0" w:firstLine="0"/>
        <w:jc w:val="left"/>
        <w:rPr>
          <w:sz w:val="26"/>
        </w:rPr>
      </w:pPr>
      <w:r>
        <w:rPr/>
        <w:br w:type="column"/>
      </w:r>
      <w:r>
        <w:rPr>
          <w:i/>
          <w:sz w:val="24"/>
        </w:rPr>
        <w:t>HB</w:t>
      </w:r>
      <w:r>
        <w:rPr>
          <w:i/>
          <w:spacing w:val="-9"/>
          <w:sz w:val="24"/>
        </w:rPr>
        <w:t> </w:t>
      </w:r>
      <w:r>
        <w:rPr>
          <w:rFonts w:ascii="Symbol" w:hAnsi="Symbol"/>
          <w:sz w:val="24"/>
        </w:rPr>
        <w:t></w:t>
      </w:r>
      <w:r>
        <w:rPr>
          <w:sz w:val="24"/>
        </w:rPr>
        <w:t> </w:t>
      </w:r>
      <w:r>
        <w:rPr>
          <w:i/>
          <w:sz w:val="24"/>
        </w:rPr>
        <w:t>HC</w:t>
      </w:r>
      <w:r>
        <w:rPr>
          <w:i/>
          <w:spacing w:val="-11"/>
          <w:sz w:val="24"/>
        </w:rPr>
        <w:t> </w:t>
      </w:r>
      <w:r>
        <w:rPr>
          <w:spacing w:val="-10"/>
          <w:sz w:val="26"/>
        </w:rPr>
        <w:t>.</w:t>
      </w:r>
    </w:p>
    <w:p>
      <w:pPr>
        <w:spacing w:before="3"/>
        <w:ind w:left="66" w:right="0" w:firstLine="0"/>
        <w:jc w:val="left"/>
        <w:rPr>
          <w:sz w:val="26"/>
        </w:rPr>
      </w:pPr>
      <w:r>
        <w:rPr>
          <w:i/>
          <w:sz w:val="24"/>
        </w:rPr>
        <w:t>MC</w:t>
      </w:r>
      <w:r>
        <w:rPr>
          <w:i/>
          <w:spacing w:val="-1"/>
          <w:sz w:val="24"/>
        </w:rPr>
        <w:t> </w:t>
      </w:r>
      <w:r>
        <w:rPr>
          <w:rFonts w:ascii="Symbol" w:hAnsi="Symbol"/>
          <w:sz w:val="24"/>
        </w:rPr>
        <w:t></w:t>
      </w:r>
      <w:r>
        <w:rPr>
          <w:spacing w:val="-5"/>
          <w:sz w:val="24"/>
        </w:rPr>
        <w:t> </w:t>
      </w:r>
      <w:r>
        <w:rPr>
          <w:i/>
          <w:sz w:val="24"/>
        </w:rPr>
        <w:t>MH</w:t>
      </w:r>
      <w:r>
        <w:rPr>
          <w:i/>
          <w:spacing w:val="7"/>
          <w:sz w:val="24"/>
        </w:rPr>
        <w:t> </w:t>
      </w:r>
      <w:r>
        <w:rPr>
          <w:spacing w:val="-10"/>
          <w:sz w:val="26"/>
        </w:rPr>
        <w:t>.</w:t>
      </w:r>
    </w:p>
    <w:p>
      <w:pPr>
        <w:spacing w:after="0"/>
        <w:jc w:val="left"/>
        <w:rPr>
          <w:sz w:val="26"/>
        </w:rPr>
        <w:sectPr>
          <w:type w:val="continuous"/>
          <w:pgSz w:w="11910" w:h="16840"/>
          <w:pgMar w:top="760" w:bottom="280" w:left="900" w:right="60"/>
          <w:cols w:num="2" w:equalWidth="0">
            <w:col w:w="3888" w:space="40"/>
            <w:col w:w="7022"/>
          </w:cols>
        </w:sectPr>
      </w:pPr>
    </w:p>
    <w:p>
      <w:pPr>
        <w:pStyle w:val="BodyText"/>
        <w:spacing w:before="226"/>
        <w:rPr>
          <w:sz w:val="20"/>
        </w:rPr>
      </w:pPr>
    </w:p>
    <w:p>
      <w:pPr>
        <w:spacing w:after="0"/>
        <w:rPr>
          <w:sz w:val="20"/>
        </w:rPr>
        <w:sectPr>
          <w:type w:val="continuous"/>
          <w:pgSz w:w="11910" w:h="16840"/>
          <w:pgMar w:top="760" w:bottom="280" w:left="900" w:right="60"/>
        </w:sectPr>
      </w:pPr>
    </w:p>
    <w:p>
      <w:pPr>
        <w:pStyle w:val="BodyText"/>
        <w:spacing w:before="285"/>
      </w:pPr>
    </w:p>
    <w:p>
      <w:pPr>
        <w:pStyle w:val="BodyText"/>
        <w:spacing w:before="1"/>
        <w:ind w:left="232"/>
      </w:pPr>
      <w:r>
        <w:rPr>
          <w:b/>
        </w:rPr>
        <w:t>Câu</w:t>
      </w:r>
      <w:r>
        <w:rPr>
          <w:b/>
          <w:spacing w:val="-5"/>
        </w:rPr>
        <w:t> </w:t>
      </w:r>
      <w:r>
        <w:rPr>
          <w:b/>
        </w:rPr>
        <w:t>12.</w:t>
      </w:r>
      <w:r>
        <w:rPr>
          <w:b/>
          <w:spacing w:val="-4"/>
        </w:rPr>
        <w:t> </w:t>
      </w:r>
      <w:r>
        <w:rPr/>
        <w:t>Tam</w:t>
      </w:r>
      <w:r>
        <w:rPr>
          <w:spacing w:val="-6"/>
        </w:rPr>
        <w:t> </w:t>
      </w:r>
      <w:r>
        <w:rPr/>
        <w:t>giác</w:t>
      </w:r>
      <w:r>
        <w:rPr>
          <w:spacing w:val="-2"/>
        </w:rPr>
        <w:t> </w:t>
      </w:r>
      <w:r>
        <w:rPr/>
        <w:t>có</w:t>
      </w:r>
      <w:r>
        <w:rPr>
          <w:spacing w:val="-4"/>
        </w:rPr>
        <w:t> </w:t>
      </w:r>
      <w:r>
        <w:rPr/>
        <w:t>hai</w:t>
      </w:r>
      <w:r>
        <w:rPr>
          <w:spacing w:val="-4"/>
        </w:rPr>
        <w:t> </w:t>
      </w:r>
      <w:r>
        <w:rPr/>
        <w:t>cạnh</w:t>
      </w:r>
      <w:r>
        <w:rPr>
          <w:spacing w:val="-5"/>
        </w:rPr>
        <w:t> </w:t>
      </w:r>
      <w:r>
        <w:rPr/>
        <w:t>bằng</w:t>
      </w:r>
      <w:r>
        <w:rPr>
          <w:spacing w:val="-1"/>
        </w:rPr>
        <w:t> </w:t>
      </w:r>
      <w:r>
        <w:rPr/>
        <w:t>nhau</w:t>
      </w:r>
      <w:r>
        <w:rPr>
          <w:spacing w:val="-4"/>
        </w:rPr>
        <w:t> </w:t>
      </w:r>
      <w:r>
        <w:rPr/>
        <w:t>được</w:t>
      </w:r>
      <w:r>
        <w:rPr>
          <w:spacing w:val="-5"/>
        </w:rPr>
        <w:t> </w:t>
      </w:r>
      <w:r>
        <w:rPr/>
        <w:t>gọi</w:t>
      </w:r>
      <w:r>
        <w:rPr>
          <w:spacing w:val="-4"/>
        </w:rPr>
        <w:t> </w:t>
      </w:r>
      <w:r>
        <w:rPr/>
        <w:t>là</w:t>
      </w:r>
      <w:r>
        <w:rPr>
          <w:spacing w:val="-4"/>
        </w:rPr>
        <w:t> </w:t>
      </w:r>
      <w:r>
        <w:rPr/>
        <w:t>tam</w:t>
      </w:r>
      <w:r>
        <w:rPr>
          <w:spacing w:val="-4"/>
        </w:rPr>
        <w:t> </w:t>
      </w:r>
      <w:r>
        <w:rPr/>
        <w:t>giác</w:t>
      </w:r>
      <w:r>
        <w:rPr>
          <w:spacing w:val="-5"/>
        </w:rPr>
        <w:t> gì?</w:t>
      </w:r>
    </w:p>
    <w:p>
      <w:pPr>
        <w:pStyle w:val="BodyText"/>
        <w:tabs>
          <w:tab w:pos="5904" w:val="left" w:leader="none"/>
        </w:tabs>
        <w:spacing w:before="121"/>
        <w:ind w:left="799"/>
      </w:pPr>
      <w:r>
        <w:rPr/>
        <w:t>A.</w:t>
      </w:r>
      <w:r>
        <w:rPr>
          <w:spacing w:val="-5"/>
        </w:rPr>
        <w:t> </w:t>
      </w:r>
      <w:r>
        <w:rPr/>
        <w:t>Tam</w:t>
      </w:r>
      <w:r>
        <w:rPr>
          <w:spacing w:val="-6"/>
        </w:rPr>
        <w:t> </w:t>
      </w:r>
      <w:r>
        <w:rPr/>
        <w:t>giác</w:t>
      </w:r>
      <w:r>
        <w:rPr>
          <w:spacing w:val="-1"/>
        </w:rPr>
        <w:t> </w:t>
      </w:r>
      <w:r>
        <w:rPr>
          <w:spacing w:val="-4"/>
        </w:rPr>
        <w:t>cân.</w:t>
      </w:r>
      <w:r>
        <w:rPr/>
        <w:tab/>
        <w:t>B.</w:t>
      </w:r>
      <w:r>
        <w:rPr>
          <w:spacing w:val="-4"/>
        </w:rPr>
        <w:t> </w:t>
      </w:r>
      <w:r>
        <w:rPr/>
        <w:t>Tam</w:t>
      </w:r>
      <w:r>
        <w:rPr>
          <w:spacing w:val="-5"/>
        </w:rPr>
        <w:t> </w:t>
      </w:r>
      <w:r>
        <w:rPr/>
        <w:t>giác</w:t>
      </w:r>
      <w:r>
        <w:rPr>
          <w:spacing w:val="-4"/>
        </w:rPr>
        <w:t> </w:t>
      </w:r>
      <w:r>
        <w:rPr>
          <w:spacing w:val="-4"/>
        </w:rPr>
        <w:t>đều</w:t>
      </w:r>
      <w:r>
        <w:rPr>
          <w:spacing w:val="-4"/>
        </w:rPr>
        <w:t>.</w:t>
      </w:r>
    </w:p>
    <w:p>
      <w:pPr>
        <w:spacing w:before="92"/>
        <w:ind w:left="0" w:right="0" w:firstLine="0"/>
        <w:jc w:val="left"/>
        <w:rPr>
          <w:sz w:val="22"/>
        </w:rPr>
      </w:pPr>
      <w:r>
        <w:rPr/>
        <w:br w:type="column"/>
      </w:r>
      <w:r>
        <w:rPr>
          <w:sz w:val="22"/>
        </w:rPr>
        <w:t>Hình</w:t>
      </w:r>
      <w:r>
        <w:rPr>
          <w:spacing w:val="-1"/>
          <w:sz w:val="22"/>
        </w:rPr>
        <w:t> </w:t>
      </w:r>
      <w:r>
        <w:rPr>
          <w:spacing w:val="-10"/>
          <w:sz w:val="22"/>
        </w:rPr>
        <w:t>4</w:t>
      </w:r>
    </w:p>
    <w:p>
      <w:pPr>
        <w:spacing w:after="0"/>
        <w:jc w:val="left"/>
        <w:rPr>
          <w:sz w:val="22"/>
        </w:rPr>
        <w:sectPr>
          <w:type w:val="continuous"/>
          <w:pgSz w:w="11910" w:h="16840"/>
          <w:pgMar w:top="760" w:bottom="280" w:left="900" w:right="60"/>
          <w:cols w:num="2" w:equalWidth="0">
            <w:col w:w="7686" w:space="16"/>
            <w:col w:w="3248"/>
          </w:cols>
        </w:sectPr>
      </w:pPr>
    </w:p>
    <w:p>
      <w:pPr>
        <w:pStyle w:val="BodyText"/>
        <w:tabs>
          <w:tab w:pos="5904" w:val="left" w:leader="none"/>
        </w:tabs>
        <w:ind w:left="799"/>
      </w:pPr>
      <w:r>
        <w:rPr/>
        <w:t>C.</w:t>
      </w:r>
      <w:r>
        <w:rPr>
          <w:spacing w:val="-4"/>
        </w:rPr>
        <w:t> </w:t>
      </w:r>
      <w:r>
        <w:rPr/>
        <w:t>Tam</w:t>
      </w:r>
      <w:r>
        <w:rPr>
          <w:spacing w:val="-5"/>
        </w:rPr>
        <w:t> </w:t>
      </w:r>
      <w:r>
        <w:rPr/>
        <w:t>giác</w:t>
      </w:r>
      <w:r>
        <w:rPr>
          <w:spacing w:val="-4"/>
        </w:rPr>
        <w:t> </w:t>
      </w:r>
      <w:r>
        <w:rPr>
          <w:spacing w:val="-2"/>
        </w:rPr>
        <w:t>vuông.</w:t>
      </w:r>
      <w:r>
        <w:rPr/>
        <w:tab/>
        <w:t>D.</w:t>
      </w:r>
      <w:r>
        <w:rPr>
          <w:spacing w:val="-5"/>
        </w:rPr>
        <w:t> </w:t>
      </w:r>
      <w:r>
        <w:rPr/>
        <w:t>Tam</w:t>
      </w:r>
      <w:r>
        <w:rPr>
          <w:spacing w:val="-7"/>
        </w:rPr>
        <w:t> </w:t>
      </w:r>
      <w:r>
        <w:rPr/>
        <w:t>giác</w:t>
      </w:r>
      <w:r>
        <w:rPr>
          <w:spacing w:val="-2"/>
        </w:rPr>
        <w:t> </w:t>
      </w:r>
      <w:r>
        <w:rPr/>
        <w:t>vuông</w:t>
      </w:r>
      <w:r>
        <w:rPr>
          <w:spacing w:val="-3"/>
        </w:rPr>
        <w:t> </w:t>
      </w:r>
      <w:r>
        <w:rPr>
          <w:spacing w:val="-4"/>
        </w:rPr>
        <w:t>cân.</w:t>
      </w:r>
    </w:p>
    <w:p>
      <w:pPr>
        <w:pStyle w:val="ListParagraph"/>
        <w:numPr>
          <w:ilvl w:val="3"/>
          <w:numId w:val="45"/>
        </w:numPr>
        <w:tabs>
          <w:tab w:pos="562" w:val="left" w:leader="none"/>
        </w:tabs>
        <w:spacing w:line="240" w:lineRule="auto" w:before="119" w:after="0"/>
        <w:ind w:left="562" w:right="0" w:hanging="330"/>
        <w:jc w:val="left"/>
        <w:rPr>
          <w:b/>
          <w:i/>
          <w:sz w:val="26"/>
        </w:rPr>
      </w:pPr>
      <w:r>
        <w:rPr>
          <w:b/>
          <w:sz w:val="26"/>
          <w:u w:val="single"/>
        </w:rPr>
        <w:t>PHẦN</w:t>
      </w:r>
      <w:r>
        <w:rPr>
          <w:b/>
          <w:spacing w:val="-5"/>
          <w:sz w:val="26"/>
          <w:u w:val="single"/>
        </w:rPr>
        <w:t> </w:t>
      </w:r>
      <w:r>
        <w:rPr>
          <w:b/>
          <w:sz w:val="26"/>
          <w:u w:val="single"/>
        </w:rPr>
        <w:t>TỰ</w:t>
      </w:r>
      <w:r>
        <w:rPr>
          <w:b/>
          <w:spacing w:val="-6"/>
          <w:sz w:val="26"/>
          <w:u w:val="single"/>
        </w:rPr>
        <w:t> </w:t>
      </w:r>
      <w:r>
        <w:rPr>
          <w:b/>
          <w:sz w:val="26"/>
          <w:u w:val="single"/>
        </w:rPr>
        <w:t>LUẬN</w:t>
      </w:r>
      <w:r>
        <w:rPr>
          <w:b/>
          <w:spacing w:val="-4"/>
          <w:sz w:val="26"/>
          <w:u w:val="none"/>
        </w:rPr>
        <w:t> </w:t>
      </w:r>
      <w:r>
        <w:rPr>
          <w:b/>
          <w:i/>
          <w:sz w:val="26"/>
          <w:u w:val="none"/>
        </w:rPr>
        <w:t>(7,0</w:t>
      </w:r>
      <w:r>
        <w:rPr>
          <w:b/>
          <w:i/>
          <w:spacing w:val="-7"/>
          <w:sz w:val="26"/>
          <w:u w:val="none"/>
        </w:rPr>
        <w:t> </w:t>
      </w:r>
      <w:r>
        <w:rPr>
          <w:b/>
          <w:i/>
          <w:spacing w:val="-2"/>
          <w:sz w:val="26"/>
          <w:u w:val="none"/>
        </w:rPr>
        <w:t>điểm)</w:t>
      </w:r>
    </w:p>
    <w:p>
      <w:pPr>
        <w:pStyle w:val="BodyText"/>
        <w:spacing w:before="119"/>
        <w:ind w:left="798" w:right="663" w:hanging="567"/>
      </w:pPr>
      <w:r>
        <w:rPr>
          <w:b/>
        </w:rPr>
        <w:t>Câu 13. </w:t>
      </w:r>
      <w:r>
        <w:rPr/>
        <w:t>Biểu đồ đoạn thẳng bên dưới (Hình 5) biểu diễn số học sinh mẫu giáo ở nước ta trong giai đoạn từ năm</w:t>
      </w:r>
      <w:r>
        <w:rPr>
          <w:spacing w:val="40"/>
        </w:rPr>
        <w:t> </w:t>
      </w:r>
      <w:r>
        <w:rPr>
          <w:sz w:val="24"/>
        </w:rPr>
        <w:t>2015</w:t>
      </w:r>
      <w:r>
        <w:rPr>
          <w:spacing w:val="40"/>
          <w:sz w:val="24"/>
        </w:rPr>
        <w:t> </w:t>
      </w:r>
      <w:r>
        <w:rPr/>
        <w:t>đến năm</w:t>
      </w:r>
      <w:r>
        <w:rPr>
          <w:spacing w:val="40"/>
        </w:rPr>
        <w:t> </w:t>
      </w:r>
      <w:r>
        <w:rPr>
          <w:sz w:val="24"/>
        </w:rPr>
        <w:t>2018</w:t>
      </w:r>
      <w:r>
        <w:rPr>
          <w:spacing w:val="-8"/>
          <w:sz w:val="24"/>
        </w:rPr>
        <w:t> </w:t>
      </w:r>
      <w:r>
        <w:rPr/>
        <w:t>.</w:t>
      </w:r>
    </w:p>
    <w:p>
      <w:pPr>
        <w:pStyle w:val="BodyText"/>
        <w:spacing w:before="10"/>
        <w:rPr>
          <w:sz w:val="14"/>
        </w:rPr>
      </w:pPr>
      <w:r>
        <w:rPr/>
        <mc:AlternateContent>
          <mc:Choice Requires="wps">
            <w:drawing>
              <wp:anchor distT="0" distB="0" distL="0" distR="0" allowOverlap="1" layoutInCell="1" locked="0" behindDoc="1" simplePos="0" relativeHeight="487618048">
                <wp:simplePos x="0" y="0"/>
                <wp:positionH relativeFrom="page">
                  <wp:posOffset>1056786</wp:posOffset>
                </wp:positionH>
                <wp:positionV relativeFrom="paragraph">
                  <wp:posOffset>124408</wp:posOffset>
                </wp:positionV>
                <wp:extent cx="5629910" cy="3058160"/>
                <wp:effectExtent l="0" t="0" r="0" b="0"/>
                <wp:wrapTopAndBottom/>
                <wp:docPr id="230" name="Group 230"/>
                <wp:cNvGraphicFramePr>
                  <a:graphicFrameLocks/>
                </wp:cNvGraphicFramePr>
                <a:graphic>
                  <a:graphicData uri="http://schemas.microsoft.com/office/word/2010/wordprocessingGroup">
                    <wpg:wgp>
                      <wpg:cNvPr id="230" name="Group 230"/>
                      <wpg:cNvGrpSpPr/>
                      <wpg:grpSpPr>
                        <a:xfrm>
                          <a:off x="0" y="0"/>
                          <a:ext cx="5629910" cy="3058160"/>
                          <a:chExt cx="5629910" cy="3058160"/>
                        </a:xfrm>
                      </wpg:grpSpPr>
                      <wps:wsp>
                        <wps:cNvPr id="231" name="Graphic 231"/>
                        <wps:cNvSpPr/>
                        <wps:spPr>
                          <a:xfrm>
                            <a:off x="1167720" y="553892"/>
                            <a:ext cx="4003675" cy="1849120"/>
                          </a:xfrm>
                          <a:custGeom>
                            <a:avLst/>
                            <a:gdLst/>
                            <a:ahLst/>
                            <a:cxnLst/>
                            <a:rect l="l" t="t" r="r" b="b"/>
                            <a:pathLst>
                              <a:path w="4003675" h="1849120">
                                <a:moveTo>
                                  <a:pt x="0" y="1848851"/>
                                </a:moveTo>
                                <a:lnTo>
                                  <a:pt x="4003180" y="1848851"/>
                                </a:lnTo>
                              </a:path>
                              <a:path w="4003675" h="1849120">
                                <a:moveTo>
                                  <a:pt x="0" y="1663206"/>
                                </a:moveTo>
                                <a:lnTo>
                                  <a:pt x="4003180" y="1663206"/>
                                </a:lnTo>
                              </a:path>
                              <a:path w="4003675" h="1849120">
                                <a:moveTo>
                                  <a:pt x="0" y="1479081"/>
                                </a:moveTo>
                                <a:lnTo>
                                  <a:pt x="4003180" y="1479081"/>
                                </a:lnTo>
                              </a:path>
                              <a:path w="4003675" h="1849120">
                                <a:moveTo>
                                  <a:pt x="0" y="1293436"/>
                                </a:moveTo>
                                <a:lnTo>
                                  <a:pt x="4003180" y="1293436"/>
                                </a:lnTo>
                              </a:path>
                              <a:path w="4003675" h="1849120">
                                <a:moveTo>
                                  <a:pt x="0" y="1109311"/>
                                </a:moveTo>
                                <a:lnTo>
                                  <a:pt x="4003180" y="1109311"/>
                                </a:lnTo>
                              </a:path>
                              <a:path w="4003675" h="1849120">
                                <a:moveTo>
                                  <a:pt x="0" y="923665"/>
                                </a:moveTo>
                                <a:lnTo>
                                  <a:pt x="4003180" y="923665"/>
                                </a:lnTo>
                              </a:path>
                              <a:path w="4003675" h="1849120">
                                <a:moveTo>
                                  <a:pt x="0" y="739540"/>
                                </a:moveTo>
                                <a:lnTo>
                                  <a:pt x="4003180" y="739540"/>
                                </a:lnTo>
                              </a:path>
                              <a:path w="4003675" h="1849120">
                                <a:moveTo>
                                  <a:pt x="0" y="555415"/>
                                </a:moveTo>
                                <a:lnTo>
                                  <a:pt x="4003180" y="555415"/>
                                </a:lnTo>
                              </a:path>
                              <a:path w="4003675" h="1849120">
                                <a:moveTo>
                                  <a:pt x="0" y="369770"/>
                                </a:moveTo>
                                <a:lnTo>
                                  <a:pt x="4003180" y="369770"/>
                                </a:lnTo>
                              </a:path>
                              <a:path w="4003675" h="1849120">
                                <a:moveTo>
                                  <a:pt x="0" y="185640"/>
                                </a:moveTo>
                                <a:lnTo>
                                  <a:pt x="4003180" y="185640"/>
                                </a:lnTo>
                              </a:path>
                              <a:path w="4003675" h="1849120">
                                <a:moveTo>
                                  <a:pt x="0" y="0"/>
                                </a:moveTo>
                                <a:lnTo>
                                  <a:pt x="4003180" y="0"/>
                                </a:lnTo>
                              </a:path>
                            </a:pathLst>
                          </a:custGeom>
                          <a:ln w="9138">
                            <a:solidFill>
                              <a:srgbClr val="D9D9D9"/>
                            </a:solidFill>
                            <a:prstDash val="solid"/>
                          </a:ln>
                        </wps:spPr>
                        <wps:bodyPr wrap="square" lIns="0" tIns="0" rIns="0" bIns="0" rtlCol="0">
                          <a:prstTxWarp prst="textNoShape">
                            <a:avLst/>
                          </a:prstTxWarp>
                          <a:noAutofit/>
                        </wps:bodyPr>
                      </wps:wsp>
                      <wps:wsp>
                        <wps:cNvPr id="232" name="Graphic 232"/>
                        <wps:cNvSpPr/>
                        <wps:spPr>
                          <a:xfrm>
                            <a:off x="1167720" y="2586857"/>
                            <a:ext cx="4003675" cy="1270"/>
                          </a:xfrm>
                          <a:custGeom>
                            <a:avLst/>
                            <a:gdLst/>
                            <a:ahLst/>
                            <a:cxnLst/>
                            <a:rect l="l" t="t" r="r" b="b"/>
                            <a:pathLst>
                              <a:path w="4003675" h="0">
                                <a:moveTo>
                                  <a:pt x="0" y="0"/>
                                </a:moveTo>
                                <a:lnTo>
                                  <a:pt x="4003167" y="0"/>
                                </a:lnTo>
                              </a:path>
                            </a:pathLst>
                          </a:custGeom>
                          <a:ln w="9130">
                            <a:solidFill>
                              <a:srgbClr val="D9D9D9"/>
                            </a:solidFill>
                            <a:prstDash val="solid"/>
                          </a:ln>
                        </wps:spPr>
                        <wps:bodyPr wrap="square" lIns="0" tIns="0" rIns="0" bIns="0" rtlCol="0">
                          <a:prstTxWarp prst="textNoShape">
                            <a:avLst/>
                          </a:prstTxWarp>
                          <a:noAutofit/>
                        </wps:bodyPr>
                      </wps:wsp>
                      <wps:wsp>
                        <wps:cNvPr id="233" name="Graphic 233"/>
                        <wps:cNvSpPr/>
                        <wps:spPr>
                          <a:xfrm>
                            <a:off x="1668494" y="738779"/>
                            <a:ext cx="3001645" cy="1147445"/>
                          </a:xfrm>
                          <a:custGeom>
                            <a:avLst/>
                            <a:gdLst/>
                            <a:ahLst/>
                            <a:cxnLst/>
                            <a:rect l="l" t="t" r="r" b="b"/>
                            <a:pathLst>
                              <a:path w="3001645" h="1147445">
                                <a:moveTo>
                                  <a:pt x="0" y="1147342"/>
                                </a:moveTo>
                                <a:lnTo>
                                  <a:pt x="1000026" y="351504"/>
                                </a:lnTo>
                                <a:lnTo>
                                  <a:pt x="2001578" y="0"/>
                                </a:lnTo>
                                <a:lnTo>
                                  <a:pt x="3001615" y="342375"/>
                                </a:lnTo>
                              </a:path>
                            </a:pathLst>
                          </a:custGeom>
                          <a:ln w="28918">
                            <a:solidFill>
                              <a:srgbClr val="4471C4"/>
                            </a:solidFill>
                            <a:prstDash val="solid"/>
                          </a:ln>
                        </wps:spPr>
                        <wps:bodyPr wrap="square" lIns="0" tIns="0" rIns="0" bIns="0" rtlCol="0">
                          <a:prstTxWarp prst="textNoShape">
                            <a:avLst/>
                          </a:prstTxWarp>
                          <a:noAutofit/>
                        </wps:bodyPr>
                      </wps:wsp>
                      <pic:pic>
                        <pic:nvPicPr>
                          <pic:cNvPr id="234" name="Image 234"/>
                          <pic:cNvPicPr/>
                        </pic:nvPicPr>
                        <pic:blipFill>
                          <a:blip r:embed="rId30" cstate="print"/>
                          <a:stretch>
                            <a:fillRect/>
                          </a:stretch>
                        </pic:blipFill>
                        <pic:spPr>
                          <a:xfrm>
                            <a:off x="1517405" y="1656964"/>
                            <a:ext cx="301302" cy="114055"/>
                          </a:xfrm>
                          <a:prstGeom prst="rect">
                            <a:avLst/>
                          </a:prstGeom>
                        </pic:spPr>
                      </pic:pic>
                      <wps:wsp>
                        <wps:cNvPr id="235" name="Graphic 235"/>
                        <wps:cNvSpPr/>
                        <wps:spPr>
                          <a:xfrm>
                            <a:off x="2518940" y="865177"/>
                            <a:ext cx="297180" cy="104775"/>
                          </a:xfrm>
                          <a:custGeom>
                            <a:avLst/>
                            <a:gdLst/>
                            <a:ahLst/>
                            <a:cxnLst/>
                            <a:rect l="l" t="t" r="r" b="b"/>
                            <a:pathLst>
                              <a:path w="297180" h="104775">
                                <a:moveTo>
                                  <a:pt x="144776" y="76233"/>
                                </a:moveTo>
                                <a:lnTo>
                                  <a:pt x="76222" y="76233"/>
                                </a:lnTo>
                                <a:lnTo>
                                  <a:pt x="76222" y="66723"/>
                                </a:lnTo>
                                <a:lnTo>
                                  <a:pt x="123042" y="0"/>
                                </a:lnTo>
                                <a:lnTo>
                                  <a:pt x="131230" y="0"/>
                                </a:lnTo>
                                <a:lnTo>
                                  <a:pt x="131230" y="15677"/>
                                </a:lnTo>
                                <a:lnTo>
                                  <a:pt x="118947" y="15677"/>
                                </a:lnTo>
                                <a:lnTo>
                                  <a:pt x="83516" y="65682"/>
                                </a:lnTo>
                                <a:lnTo>
                                  <a:pt x="144776" y="65682"/>
                                </a:lnTo>
                                <a:lnTo>
                                  <a:pt x="144776" y="76233"/>
                                </a:lnTo>
                                <a:close/>
                              </a:path>
                              <a:path w="297180" h="104775">
                                <a:moveTo>
                                  <a:pt x="131230" y="65682"/>
                                </a:moveTo>
                                <a:lnTo>
                                  <a:pt x="118947" y="65682"/>
                                </a:lnTo>
                                <a:lnTo>
                                  <a:pt x="118947" y="15677"/>
                                </a:lnTo>
                                <a:lnTo>
                                  <a:pt x="131230" y="15677"/>
                                </a:lnTo>
                                <a:lnTo>
                                  <a:pt x="131230" y="65682"/>
                                </a:lnTo>
                                <a:close/>
                              </a:path>
                              <a:path w="297180" h="104775">
                                <a:moveTo>
                                  <a:pt x="131230" y="102832"/>
                                </a:moveTo>
                                <a:lnTo>
                                  <a:pt x="118947" y="102832"/>
                                </a:lnTo>
                                <a:lnTo>
                                  <a:pt x="118947" y="76233"/>
                                </a:lnTo>
                                <a:lnTo>
                                  <a:pt x="131230" y="76233"/>
                                </a:lnTo>
                                <a:lnTo>
                                  <a:pt x="131230" y="102832"/>
                                </a:lnTo>
                                <a:close/>
                              </a:path>
                              <a:path w="297180" h="104775">
                                <a:moveTo>
                                  <a:pt x="68554" y="76233"/>
                                </a:moveTo>
                                <a:lnTo>
                                  <a:pt x="0" y="76233"/>
                                </a:lnTo>
                                <a:lnTo>
                                  <a:pt x="0" y="66723"/>
                                </a:lnTo>
                                <a:lnTo>
                                  <a:pt x="46820" y="0"/>
                                </a:lnTo>
                                <a:lnTo>
                                  <a:pt x="55008" y="0"/>
                                </a:lnTo>
                                <a:lnTo>
                                  <a:pt x="55008" y="15677"/>
                                </a:lnTo>
                                <a:lnTo>
                                  <a:pt x="42725" y="15677"/>
                                </a:lnTo>
                                <a:lnTo>
                                  <a:pt x="7294" y="65682"/>
                                </a:lnTo>
                                <a:lnTo>
                                  <a:pt x="68554" y="65682"/>
                                </a:lnTo>
                                <a:lnTo>
                                  <a:pt x="68554" y="76233"/>
                                </a:lnTo>
                                <a:close/>
                              </a:path>
                              <a:path w="297180" h="104775">
                                <a:moveTo>
                                  <a:pt x="55008" y="65682"/>
                                </a:moveTo>
                                <a:lnTo>
                                  <a:pt x="42725" y="65682"/>
                                </a:lnTo>
                                <a:lnTo>
                                  <a:pt x="42725" y="15677"/>
                                </a:lnTo>
                                <a:lnTo>
                                  <a:pt x="55008" y="15677"/>
                                </a:lnTo>
                                <a:lnTo>
                                  <a:pt x="55008" y="65682"/>
                                </a:lnTo>
                                <a:close/>
                              </a:path>
                              <a:path w="297180" h="104775">
                                <a:moveTo>
                                  <a:pt x="55008" y="102832"/>
                                </a:moveTo>
                                <a:lnTo>
                                  <a:pt x="42725" y="102832"/>
                                </a:lnTo>
                                <a:lnTo>
                                  <a:pt x="42725" y="76233"/>
                                </a:lnTo>
                                <a:lnTo>
                                  <a:pt x="55008" y="76233"/>
                                </a:lnTo>
                                <a:lnTo>
                                  <a:pt x="55008" y="102832"/>
                                </a:lnTo>
                                <a:close/>
                              </a:path>
                              <a:path w="297180" h="104775">
                                <a:moveTo>
                                  <a:pt x="268811" y="104616"/>
                                </a:moveTo>
                                <a:lnTo>
                                  <a:pt x="263948" y="104616"/>
                                </a:lnTo>
                                <a:lnTo>
                                  <a:pt x="257030" y="103552"/>
                                </a:lnTo>
                                <a:lnTo>
                                  <a:pt x="233820" y="71794"/>
                                </a:lnTo>
                                <a:lnTo>
                                  <a:pt x="231852" y="51490"/>
                                </a:lnTo>
                                <a:lnTo>
                                  <a:pt x="232117" y="44732"/>
                                </a:lnTo>
                                <a:lnTo>
                                  <a:pt x="245091" y="8891"/>
                                </a:lnTo>
                                <a:lnTo>
                                  <a:pt x="250847" y="4829"/>
                                </a:lnTo>
                                <a:lnTo>
                                  <a:pt x="255313" y="1609"/>
                                </a:lnTo>
                                <a:lnTo>
                                  <a:pt x="259928" y="0"/>
                                </a:lnTo>
                                <a:lnTo>
                                  <a:pt x="272434" y="0"/>
                                </a:lnTo>
                                <a:lnTo>
                                  <a:pt x="279381" y="3938"/>
                                </a:lnTo>
                                <a:lnTo>
                                  <a:pt x="280136" y="4904"/>
                                </a:lnTo>
                                <a:lnTo>
                                  <a:pt x="261244" y="4904"/>
                                </a:lnTo>
                                <a:lnTo>
                                  <a:pt x="258242" y="6415"/>
                                </a:lnTo>
                                <a:lnTo>
                                  <a:pt x="246516" y="48222"/>
                                </a:lnTo>
                                <a:lnTo>
                                  <a:pt x="246382" y="54908"/>
                                </a:lnTo>
                                <a:lnTo>
                                  <a:pt x="246703" y="64832"/>
                                </a:lnTo>
                                <a:lnTo>
                                  <a:pt x="258564" y="99935"/>
                                </a:lnTo>
                                <a:lnTo>
                                  <a:pt x="277883" y="99935"/>
                                </a:lnTo>
                                <a:lnTo>
                                  <a:pt x="273860" y="102771"/>
                                </a:lnTo>
                                <a:lnTo>
                                  <a:pt x="268811" y="104616"/>
                                </a:lnTo>
                                <a:close/>
                              </a:path>
                              <a:path w="297180" h="104775">
                                <a:moveTo>
                                  <a:pt x="277883" y="99935"/>
                                </a:moveTo>
                                <a:lnTo>
                                  <a:pt x="266850" y="99935"/>
                                </a:lnTo>
                                <a:lnTo>
                                  <a:pt x="269630" y="98734"/>
                                </a:lnTo>
                                <a:lnTo>
                                  <a:pt x="275386" y="93929"/>
                                </a:lnTo>
                                <a:lnTo>
                                  <a:pt x="282388" y="44732"/>
                                </a:lnTo>
                                <a:lnTo>
                                  <a:pt x="282229" y="39621"/>
                                </a:lnTo>
                                <a:lnTo>
                                  <a:pt x="267497" y="4904"/>
                                </a:lnTo>
                                <a:lnTo>
                                  <a:pt x="280136" y="4904"/>
                                </a:lnTo>
                                <a:lnTo>
                                  <a:pt x="296351" y="39621"/>
                                </a:lnTo>
                                <a:lnTo>
                                  <a:pt x="296944" y="54908"/>
                                </a:lnTo>
                                <a:lnTo>
                                  <a:pt x="296756" y="59928"/>
                                </a:lnTo>
                                <a:lnTo>
                                  <a:pt x="284331" y="95390"/>
                                </a:lnTo>
                                <a:lnTo>
                                  <a:pt x="277883" y="99935"/>
                                </a:lnTo>
                                <a:close/>
                              </a:path>
                              <a:path w="297180" h="104775">
                                <a:moveTo>
                                  <a:pt x="169042" y="14265"/>
                                </a:moveTo>
                                <a:lnTo>
                                  <a:pt x="167926" y="11963"/>
                                </a:lnTo>
                                <a:lnTo>
                                  <a:pt x="192490" y="0"/>
                                </a:lnTo>
                                <a:lnTo>
                                  <a:pt x="194947" y="0"/>
                                </a:lnTo>
                                <a:lnTo>
                                  <a:pt x="194947" y="11963"/>
                                </a:lnTo>
                                <a:lnTo>
                                  <a:pt x="174873" y="11963"/>
                                </a:lnTo>
                                <a:lnTo>
                                  <a:pt x="172318" y="12730"/>
                                </a:lnTo>
                                <a:lnTo>
                                  <a:pt x="169042" y="14265"/>
                                </a:lnTo>
                                <a:close/>
                              </a:path>
                              <a:path w="297180" h="104775">
                                <a:moveTo>
                                  <a:pt x="207675" y="102832"/>
                                </a:moveTo>
                                <a:lnTo>
                                  <a:pt x="169713" y="102832"/>
                                </a:lnTo>
                                <a:lnTo>
                                  <a:pt x="169713" y="100084"/>
                                </a:lnTo>
                                <a:lnTo>
                                  <a:pt x="174477" y="99985"/>
                                </a:lnTo>
                                <a:lnTo>
                                  <a:pt x="177577" y="99564"/>
                                </a:lnTo>
                                <a:lnTo>
                                  <a:pt x="180332" y="98139"/>
                                </a:lnTo>
                                <a:lnTo>
                                  <a:pt x="181300" y="97173"/>
                                </a:lnTo>
                                <a:lnTo>
                                  <a:pt x="182392" y="94746"/>
                                </a:lnTo>
                                <a:lnTo>
                                  <a:pt x="182665" y="91118"/>
                                </a:lnTo>
                                <a:lnTo>
                                  <a:pt x="182665" y="23356"/>
                                </a:lnTo>
                                <a:lnTo>
                                  <a:pt x="182416" y="18649"/>
                                </a:lnTo>
                                <a:lnTo>
                                  <a:pt x="181921" y="16569"/>
                                </a:lnTo>
                                <a:lnTo>
                                  <a:pt x="181573" y="14984"/>
                                </a:lnTo>
                                <a:lnTo>
                                  <a:pt x="180940" y="13819"/>
                                </a:lnTo>
                                <a:lnTo>
                                  <a:pt x="179103" y="12334"/>
                                </a:lnTo>
                                <a:lnTo>
                                  <a:pt x="178000" y="11963"/>
                                </a:lnTo>
                                <a:lnTo>
                                  <a:pt x="194947" y="11963"/>
                                </a:lnTo>
                                <a:lnTo>
                                  <a:pt x="194973" y="91118"/>
                                </a:lnTo>
                                <a:lnTo>
                                  <a:pt x="207675" y="100084"/>
                                </a:lnTo>
                                <a:lnTo>
                                  <a:pt x="207675" y="102832"/>
                                </a:lnTo>
                                <a:close/>
                              </a:path>
                            </a:pathLst>
                          </a:custGeom>
                          <a:solidFill>
                            <a:srgbClr val="404040"/>
                          </a:solidFill>
                        </wps:spPr>
                        <wps:bodyPr wrap="square" lIns="0" tIns="0" rIns="0" bIns="0" rtlCol="0">
                          <a:prstTxWarp prst="textNoShape">
                            <a:avLst/>
                          </a:prstTxWarp>
                          <a:noAutofit/>
                        </wps:bodyPr>
                      </wps:wsp>
                      <pic:pic>
                        <pic:nvPicPr>
                          <pic:cNvPr id="236" name="Image 236"/>
                          <pic:cNvPicPr/>
                        </pic:nvPicPr>
                        <pic:blipFill>
                          <a:blip r:embed="rId31" cstate="print"/>
                          <a:stretch>
                            <a:fillRect/>
                          </a:stretch>
                        </pic:blipFill>
                        <pic:spPr>
                          <a:xfrm>
                            <a:off x="2514369" y="860605"/>
                            <a:ext cx="306214" cy="113759"/>
                          </a:xfrm>
                          <a:prstGeom prst="rect">
                            <a:avLst/>
                          </a:prstGeom>
                        </pic:spPr>
                      </pic:pic>
                      <pic:pic>
                        <pic:nvPicPr>
                          <pic:cNvPr id="237" name="Image 237"/>
                          <pic:cNvPicPr/>
                        </pic:nvPicPr>
                        <pic:blipFill>
                          <a:blip r:embed="rId32" cstate="print"/>
                          <a:stretch>
                            <a:fillRect/>
                          </a:stretch>
                        </pic:blipFill>
                        <pic:spPr>
                          <a:xfrm>
                            <a:off x="3515140" y="509543"/>
                            <a:ext cx="306216" cy="113758"/>
                          </a:xfrm>
                          <a:prstGeom prst="rect">
                            <a:avLst/>
                          </a:prstGeom>
                        </pic:spPr>
                      </pic:pic>
                      <wps:wsp>
                        <wps:cNvPr id="238" name="Graphic 238"/>
                        <wps:cNvSpPr/>
                        <wps:spPr>
                          <a:xfrm>
                            <a:off x="4520459" y="855940"/>
                            <a:ext cx="292735" cy="104775"/>
                          </a:xfrm>
                          <a:custGeom>
                            <a:avLst/>
                            <a:gdLst/>
                            <a:ahLst/>
                            <a:cxnLst/>
                            <a:rect l="l" t="t" r="r" b="b"/>
                            <a:pathLst>
                              <a:path w="292735" h="104775">
                                <a:moveTo>
                                  <a:pt x="144776" y="76233"/>
                                </a:moveTo>
                                <a:lnTo>
                                  <a:pt x="76222" y="76233"/>
                                </a:lnTo>
                                <a:lnTo>
                                  <a:pt x="76222" y="66723"/>
                                </a:lnTo>
                                <a:lnTo>
                                  <a:pt x="123042" y="0"/>
                                </a:lnTo>
                                <a:lnTo>
                                  <a:pt x="131230" y="0"/>
                                </a:lnTo>
                                <a:lnTo>
                                  <a:pt x="131230" y="15677"/>
                                </a:lnTo>
                                <a:lnTo>
                                  <a:pt x="118947" y="15677"/>
                                </a:lnTo>
                                <a:lnTo>
                                  <a:pt x="83516" y="65682"/>
                                </a:lnTo>
                                <a:lnTo>
                                  <a:pt x="144776" y="65682"/>
                                </a:lnTo>
                                <a:lnTo>
                                  <a:pt x="144776" y="76233"/>
                                </a:lnTo>
                                <a:close/>
                              </a:path>
                              <a:path w="292735" h="104775">
                                <a:moveTo>
                                  <a:pt x="131230" y="65682"/>
                                </a:moveTo>
                                <a:lnTo>
                                  <a:pt x="118947" y="65682"/>
                                </a:lnTo>
                                <a:lnTo>
                                  <a:pt x="118947" y="15677"/>
                                </a:lnTo>
                                <a:lnTo>
                                  <a:pt x="131230" y="15677"/>
                                </a:lnTo>
                                <a:lnTo>
                                  <a:pt x="131230" y="65682"/>
                                </a:lnTo>
                                <a:close/>
                              </a:path>
                              <a:path w="292735" h="104775">
                                <a:moveTo>
                                  <a:pt x="131230" y="102832"/>
                                </a:moveTo>
                                <a:lnTo>
                                  <a:pt x="118947" y="102832"/>
                                </a:lnTo>
                                <a:lnTo>
                                  <a:pt x="118947" y="76233"/>
                                </a:lnTo>
                                <a:lnTo>
                                  <a:pt x="131230" y="76233"/>
                                </a:lnTo>
                                <a:lnTo>
                                  <a:pt x="131230" y="102832"/>
                                </a:lnTo>
                                <a:close/>
                              </a:path>
                              <a:path w="292735" h="104775">
                                <a:moveTo>
                                  <a:pt x="68554" y="76233"/>
                                </a:moveTo>
                                <a:lnTo>
                                  <a:pt x="0" y="76233"/>
                                </a:lnTo>
                                <a:lnTo>
                                  <a:pt x="0" y="66723"/>
                                </a:lnTo>
                                <a:lnTo>
                                  <a:pt x="46820" y="0"/>
                                </a:lnTo>
                                <a:lnTo>
                                  <a:pt x="55008" y="0"/>
                                </a:lnTo>
                                <a:lnTo>
                                  <a:pt x="55008" y="15677"/>
                                </a:lnTo>
                                <a:lnTo>
                                  <a:pt x="42725" y="15677"/>
                                </a:lnTo>
                                <a:lnTo>
                                  <a:pt x="7294" y="65682"/>
                                </a:lnTo>
                                <a:lnTo>
                                  <a:pt x="68554" y="65682"/>
                                </a:lnTo>
                                <a:lnTo>
                                  <a:pt x="68554" y="76233"/>
                                </a:lnTo>
                                <a:close/>
                              </a:path>
                              <a:path w="292735" h="104775">
                                <a:moveTo>
                                  <a:pt x="55008" y="65682"/>
                                </a:moveTo>
                                <a:lnTo>
                                  <a:pt x="42725" y="65682"/>
                                </a:lnTo>
                                <a:lnTo>
                                  <a:pt x="42725" y="15677"/>
                                </a:lnTo>
                                <a:lnTo>
                                  <a:pt x="55008" y="15677"/>
                                </a:lnTo>
                                <a:lnTo>
                                  <a:pt x="55008" y="65682"/>
                                </a:lnTo>
                                <a:close/>
                              </a:path>
                              <a:path w="292735" h="104775">
                                <a:moveTo>
                                  <a:pt x="55008" y="102832"/>
                                </a:moveTo>
                                <a:lnTo>
                                  <a:pt x="42725" y="102832"/>
                                </a:lnTo>
                                <a:lnTo>
                                  <a:pt x="42725" y="76233"/>
                                </a:lnTo>
                                <a:lnTo>
                                  <a:pt x="55008" y="76233"/>
                                </a:lnTo>
                                <a:lnTo>
                                  <a:pt x="55008" y="102832"/>
                                </a:lnTo>
                                <a:close/>
                              </a:path>
                              <a:path w="292735" h="104775">
                                <a:moveTo>
                                  <a:pt x="274845" y="96963"/>
                                </a:moveTo>
                                <a:lnTo>
                                  <a:pt x="265065" y="96963"/>
                                </a:lnTo>
                                <a:lnTo>
                                  <a:pt x="270163" y="94772"/>
                                </a:lnTo>
                                <a:lnTo>
                                  <a:pt x="278947" y="86004"/>
                                </a:lnTo>
                                <a:lnTo>
                                  <a:pt x="281142" y="80666"/>
                                </a:lnTo>
                                <a:lnTo>
                                  <a:pt x="281142" y="68282"/>
                                </a:lnTo>
                                <a:lnTo>
                                  <a:pt x="246257" y="41584"/>
                                </a:lnTo>
                                <a:lnTo>
                                  <a:pt x="236929" y="41237"/>
                                </a:lnTo>
                                <a:lnTo>
                                  <a:pt x="256281" y="2080"/>
                                </a:lnTo>
                                <a:lnTo>
                                  <a:pt x="292457" y="2080"/>
                                </a:lnTo>
                                <a:lnTo>
                                  <a:pt x="286651" y="14711"/>
                                </a:lnTo>
                                <a:lnTo>
                                  <a:pt x="256281" y="14711"/>
                                </a:lnTo>
                                <a:lnTo>
                                  <a:pt x="249656" y="28234"/>
                                </a:lnTo>
                                <a:lnTo>
                                  <a:pt x="285250" y="48147"/>
                                </a:lnTo>
                                <a:lnTo>
                                  <a:pt x="290819" y="66648"/>
                                </a:lnTo>
                                <a:lnTo>
                                  <a:pt x="290819" y="71948"/>
                                </a:lnTo>
                                <a:lnTo>
                                  <a:pt x="289740" y="76852"/>
                                </a:lnTo>
                                <a:lnTo>
                                  <a:pt x="285423" y="85867"/>
                                </a:lnTo>
                                <a:lnTo>
                                  <a:pt x="282706" y="89706"/>
                                </a:lnTo>
                                <a:lnTo>
                                  <a:pt x="276156" y="96047"/>
                                </a:lnTo>
                                <a:lnTo>
                                  <a:pt x="274845" y="96963"/>
                                </a:lnTo>
                                <a:close/>
                              </a:path>
                              <a:path w="292735" h="104775">
                                <a:moveTo>
                                  <a:pt x="256926" y="104616"/>
                                </a:moveTo>
                                <a:lnTo>
                                  <a:pt x="244868" y="104616"/>
                                </a:lnTo>
                                <a:lnTo>
                                  <a:pt x="240464" y="103588"/>
                                </a:lnTo>
                                <a:lnTo>
                                  <a:pt x="234956" y="99477"/>
                                </a:lnTo>
                                <a:lnTo>
                                  <a:pt x="233578" y="97211"/>
                                </a:lnTo>
                                <a:lnTo>
                                  <a:pt x="233578" y="93347"/>
                                </a:lnTo>
                                <a:lnTo>
                                  <a:pt x="234150" y="92121"/>
                                </a:lnTo>
                                <a:lnTo>
                                  <a:pt x="236432" y="89991"/>
                                </a:lnTo>
                                <a:lnTo>
                                  <a:pt x="237871" y="89458"/>
                                </a:lnTo>
                                <a:lnTo>
                                  <a:pt x="240898" y="89458"/>
                                </a:lnTo>
                                <a:lnTo>
                                  <a:pt x="242026" y="89657"/>
                                </a:lnTo>
                                <a:lnTo>
                                  <a:pt x="243962" y="90449"/>
                                </a:lnTo>
                                <a:lnTo>
                                  <a:pt x="245612" y="91465"/>
                                </a:lnTo>
                                <a:lnTo>
                                  <a:pt x="251667" y="95676"/>
                                </a:lnTo>
                                <a:lnTo>
                                  <a:pt x="255437" y="96963"/>
                                </a:lnTo>
                                <a:lnTo>
                                  <a:pt x="274845" y="96963"/>
                                </a:lnTo>
                                <a:lnTo>
                                  <a:pt x="272508" y="98597"/>
                                </a:lnTo>
                                <a:lnTo>
                                  <a:pt x="262782" y="103254"/>
                                </a:lnTo>
                                <a:lnTo>
                                  <a:pt x="256926" y="104616"/>
                                </a:lnTo>
                                <a:close/>
                              </a:path>
                              <a:path w="292735" h="104775">
                                <a:moveTo>
                                  <a:pt x="169042" y="14265"/>
                                </a:moveTo>
                                <a:lnTo>
                                  <a:pt x="167926" y="11963"/>
                                </a:lnTo>
                                <a:lnTo>
                                  <a:pt x="192490" y="0"/>
                                </a:lnTo>
                                <a:lnTo>
                                  <a:pt x="194947" y="0"/>
                                </a:lnTo>
                                <a:lnTo>
                                  <a:pt x="194947" y="11963"/>
                                </a:lnTo>
                                <a:lnTo>
                                  <a:pt x="174873" y="11963"/>
                                </a:lnTo>
                                <a:lnTo>
                                  <a:pt x="172318" y="12730"/>
                                </a:lnTo>
                                <a:lnTo>
                                  <a:pt x="169042" y="14265"/>
                                </a:lnTo>
                                <a:close/>
                              </a:path>
                              <a:path w="292735" h="104775">
                                <a:moveTo>
                                  <a:pt x="207675" y="102832"/>
                                </a:moveTo>
                                <a:lnTo>
                                  <a:pt x="169713" y="102832"/>
                                </a:lnTo>
                                <a:lnTo>
                                  <a:pt x="169713" y="100084"/>
                                </a:lnTo>
                                <a:lnTo>
                                  <a:pt x="174477" y="99985"/>
                                </a:lnTo>
                                <a:lnTo>
                                  <a:pt x="177577" y="99564"/>
                                </a:lnTo>
                                <a:lnTo>
                                  <a:pt x="180332" y="98139"/>
                                </a:lnTo>
                                <a:lnTo>
                                  <a:pt x="181300" y="97173"/>
                                </a:lnTo>
                                <a:lnTo>
                                  <a:pt x="182392" y="94746"/>
                                </a:lnTo>
                                <a:lnTo>
                                  <a:pt x="182665" y="91118"/>
                                </a:lnTo>
                                <a:lnTo>
                                  <a:pt x="182665" y="23356"/>
                                </a:lnTo>
                                <a:lnTo>
                                  <a:pt x="182416" y="18649"/>
                                </a:lnTo>
                                <a:lnTo>
                                  <a:pt x="181921" y="16569"/>
                                </a:lnTo>
                                <a:lnTo>
                                  <a:pt x="181573" y="14984"/>
                                </a:lnTo>
                                <a:lnTo>
                                  <a:pt x="180940" y="13819"/>
                                </a:lnTo>
                                <a:lnTo>
                                  <a:pt x="179103" y="12334"/>
                                </a:lnTo>
                                <a:lnTo>
                                  <a:pt x="178000" y="11963"/>
                                </a:lnTo>
                                <a:lnTo>
                                  <a:pt x="194947" y="11963"/>
                                </a:lnTo>
                                <a:lnTo>
                                  <a:pt x="194973" y="91118"/>
                                </a:lnTo>
                                <a:lnTo>
                                  <a:pt x="207675" y="100084"/>
                                </a:lnTo>
                                <a:lnTo>
                                  <a:pt x="207675" y="102832"/>
                                </a:lnTo>
                                <a:close/>
                              </a:path>
                            </a:pathLst>
                          </a:custGeom>
                          <a:solidFill>
                            <a:srgbClr val="404040"/>
                          </a:solidFill>
                        </wps:spPr>
                        <wps:bodyPr wrap="square" lIns="0" tIns="0" rIns="0" bIns="0" rtlCol="0">
                          <a:prstTxWarp prst="textNoShape">
                            <a:avLst/>
                          </a:prstTxWarp>
                          <a:noAutofit/>
                        </wps:bodyPr>
                      </wps:wsp>
                      <pic:pic>
                        <pic:nvPicPr>
                          <pic:cNvPr id="239" name="Image 239"/>
                          <pic:cNvPicPr/>
                        </pic:nvPicPr>
                        <pic:blipFill>
                          <a:blip r:embed="rId33" cstate="print"/>
                          <a:stretch>
                            <a:fillRect/>
                          </a:stretch>
                        </pic:blipFill>
                        <pic:spPr>
                          <a:xfrm>
                            <a:off x="4515889" y="851368"/>
                            <a:ext cx="301599" cy="113759"/>
                          </a:xfrm>
                          <a:prstGeom prst="rect">
                            <a:avLst/>
                          </a:prstGeom>
                        </pic:spPr>
                      </pic:pic>
                      <pic:pic>
                        <pic:nvPicPr>
                          <pic:cNvPr id="240" name="Image 240"/>
                          <pic:cNvPicPr/>
                        </pic:nvPicPr>
                        <pic:blipFill>
                          <a:blip r:embed="rId34" cstate="print"/>
                          <a:stretch>
                            <a:fillRect/>
                          </a:stretch>
                        </pic:blipFill>
                        <pic:spPr>
                          <a:xfrm>
                            <a:off x="734493" y="2526555"/>
                            <a:ext cx="302419" cy="113758"/>
                          </a:xfrm>
                          <a:prstGeom prst="rect">
                            <a:avLst/>
                          </a:prstGeom>
                        </pic:spPr>
                      </pic:pic>
                      <pic:pic>
                        <pic:nvPicPr>
                          <pic:cNvPr id="241" name="Image 241"/>
                          <pic:cNvPicPr/>
                        </pic:nvPicPr>
                        <pic:blipFill>
                          <a:blip r:embed="rId35" cstate="print"/>
                          <a:stretch>
                            <a:fillRect/>
                          </a:stretch>
                        </pic:blipFill>
                        <pic:spPr>
                          <a:xfrm>
                            <a:off x="734493" y="2341787"/>
                            <a:ext cx="302419" cy="114056"/>
                          </a:xfrm>
                          <a:prstGeom prst="rect">
                            <a:avLst/>
                          </a:prstGeom>
                        </pic:spPr>
                      </pic:pic>
                      <pic:pic>
                        <pic:nvPicPr>
                          <pic:cNvPr id="242" name="Image 242"/>
                          <pic:cNvPicPr/>
                        </pic:nvPicPr>
                        <pic:blipFill>
                          <a:blip r:embed="rId36" cstate="print"/>
                          <a:stretch>
                            <a:fillRect/>
                          </a:stretch>
                        </pic:blipFill>
                        <pic:spPr>
                          <a:xfrm>
                            <a:off x="734496" y="2157022"/>
                            <a:ext cx="302419" cy="113758"/>
                          </a:xfrm>
                          <a:prstGeom prst="rect">
                            <a:avLst/>
                          </a:prstGeom>
                        </pic:spPr>
                      </pic:pic>
                      <pic:pic>
                        <pic:nvPicPr>
                          <pic:cNvPr id="243" name="Image 243"/>
                          <pic:cNvPicPr/>
                        </pic:nvPicPr>
                        <pic:blipFill>
                          <a:blip r:embed="rId37" cstate="print"/>
                          <a:stretch>
                            <a:fillRect/>
                          </a:stretch>
                        </pic:blipFill>
                        <pic:spPr>
                          <a:xfrm>
                            <a:off x="734493" y="1972245"/>
                            <a:ext cx="302419" cy="114056"/>
                          </a:xfrm>
                          <a:prstGeom prst="rect">
                            <a:avLst/>
                          </a:prstGeom>
                        </pic:spPr>
                      </pic:pic>
                      <pic:pic>
                        <pic:nvPicPr>
                          <pic:cNvPr id="244" name="Image 244"/>
                          <pic:cNvPicPr/>
                        </pic:nvPicPr>
                        <pic:blipFill>
                          <a:blip r:embed="rId38" cstate="print"/>
                          <a:stretch>
                            <a:fillRect/>
                          </a:stretch>
                        </pic:blipFill>
                        <pic:spPr>
                          <a:xfrm>
                            <a:off x="730708" y="1787481"/>
                            <a:ext cx="306214" cy="113758"/>
                          </a:xfrm>
                          <a:prstGeom prst="rect">
                            <a:avLst/>
                          </a:prstGeom>
                        </pic:spPr>
                      </pic:pic>
                      <pic:pic>
                        <pic:nvPicPr>
                          <pic:cNvPr id="245" name="Image 245"/>
                          <pic:cNvPicPr/>
                        </pic:nvPicPr>
                        <pic:blipFill>
                          <a:blip r:embed="rId39" cstate="print"/>
                          <a:stretch>
                            <a:fillRect/>
                          </a:stretch>
                        </pic:blipFill>
                        <pic:spPr>
                          <a:xfrm>
                            <a:off x="730708" y="1602717"/>
                            <a:ext cx="306214" cy="113759"/>
                          </a:xfrm>
                          <a:prstGeom prst="rect">
                            <a:avLst/>
                          </a:prstGeom>
                        </pic:spPr>
                      </pic:pic>
                      <pic:pic>
                        <pic:nvPicPr>
                          <pic:cNvPr id="246" name="Image 246"/>
                          <pic:cNvPicPr/>
                        </pic:nvPicPr>
                        <pic:blipFill>
                          <a:blip r:embed="rId40" cstate="print"/>
                          <a:stretch>
                            <a:fillRect/>
                          </a:stretch>
                        </pic:blipFill>
                        <pic:spPr>
                          <a:xfrm>
                            <a:off x="730708" y="1417939"/>
                            <a:ext cx="306214" cy="113758"/>
                          </a:xfrm>
                          <a:prstGeom prst="rect">
                            <a:avLst/>
                          </a:prstGeom>
                        </pic:spPr>
                      </pic:pic>
                      <pic:pic>
                        <pic:nvPicPr>
                          <pic:cNvPr id="247" name="Image 247"/>
                          <pic:cNvPicPr/>
                        </pic:nvPicPr>
                        <pic:blipFill>
                          <a:blip r:embed="rId41" cstate="print"/>
                          <a:stretch>
                            <a:fillRect/>
                          </a:stretch>
                        </pic:blipFill>
                        <pic:spPr>
                          <a:xfrm>
                            <a:off x="730708" y="1233176"/>
                            <a:ext cx="306214" cy="113758"/>
                          </a:xfrm>
                          <a:prstGeom prst="rect">
                            <a:avLst/>
                          </a:prstGeom>
                        </pic:spPr>
                      </pic:pic>
                      <wps:wsp>
                        <wps:cNvPr id="248" name="Graphic 248"/>
                        <wps:cNvSpPr/>
                        <wps:spPr>
                          <a:xfrm>
                            <a:off x="735279" y="1052984"/>
                            <a:ext cx="297180" cy="104775"/>
                          </a:xfrm>
                          <a:custGeom>
                            <a:avLst/>
                            <a:gdLst/>
                            <a:ahLst/>
                            <a:cxnLst/>
                            <a:rect l="l" t="t" r="r" b="b"/>
                            <a:pathLst>
                              <a:path w="297180" h="104775">
                                <a:moveTo>
                                  <a:pt x="144776" y="76233"/>
                                </a:moveTo>
                                <a:lnTo>
                                  <a:pt x="76222" y="76233"/>
                                </a:lnTo>
                                <a:lnTo>
                                  <a:pt x="76222" y="66723"/>
                                </a:lnTo>
                                <a:lnTo>
                                  <a:pt x="123042" y="0"/>
                                </a:lnTo>
                                <a:lnTo>
                                  <a:pt x="131230" y="0"/>
                                </a:lnTo>
                                <a:lnTo>
                                  <a:pt x="131230" y="15677"/>
                                </a:lnTo>
                                <a:lnTo>
                                  <a:pt x="118947" y="15677"/>
                                </a:lnTo>
                                <a:lnTo>
                                  <a:pt x="83516" y="65682"/>
                                </a:lnTo>
                                <a:lnTo>
                                  <a:pt x="144776" y="65682"/>
                                </a:lnTo>
                                <a:lnTo>
                                  <a:pt x="144776" y="76233"/>
                                </a:lnTo>
                                <a:close/>
                              </a:path>
                              <a:path w="297180" h="104775">
                                <a:moveTo>
                                  <a:pt x="131230" y="65682"/>
                                </a:moveTo>
                                <a:lnTo>
                                  <a:pt x="118947" y="65682"/>
                                </a:lnTo>
                                <a:lnTo>
                                  <a:pt x="118947" y="15677"/>
                                </a:lnTo>
                                <a:lnTo>
                                  <a:pt x="131230" y="15677"/>
                                </a:lnTo>
                                <a:lnTo>
                                  <a:pt x="131230" y="65682"/>
                                </a:lnTo>
                                <a:close/>
                              </a:path>
                              <a:path w="297180" h="104775">
                                <a:moveTo>
                                  <a:pt x="131230" y="102832"/>
                                </a:moveTo>
                                <a:lnTo>
                                  <a:pt x="118947" y="102832"/>
                                </a:lnTo>
                                <a:lnTo>
                                  <a:pt x="118947" y="76233"/>
                                </a:lnTo>
                                <a:lnTo>
                                  <a:pt x="131230" y="76233"/>
                                </a:lnTo>
                                <a:lnTo>
                                  <a:pt x="131230" y="102832"/>
                                </a:lnTo>
                                <a:close/>
                              </a:path>
                              <a:path w="297180" h="104775">
                                <a:moveTo>
                                  <a:pt x="68554" y="76233"/>
                                </a:moveTo>
                                <a:lnTo>
                                  <a:pt x="0" y="76233"/>
                                </a:lnTo>
                                <a:lnTo>
                                  <a:pt x="0" y="66723"/>
                                </a:lnTo>
                                <a:lnTo>
                                  <a:pt x="46820" y="0"/>
                                </a:lnTo>
                                <a:lnTo>
                                  <a:pt x="55008" y="0"/>
                                </a:lnTo>
                                <a:lnTo>
                                  <a:pt x="55008" y="15677"/>
                                </a:lnTo>
                                <a:lnTo>
                                  <a:pt x="42725" y="15677"/>
                                </a:lnTo>
                                <a:lnTo>
                                  <a:pt x="7294" y="65682"/>
                                </a:lnTo>
                                <a:lnTo>
                                  <a:pt x="68554" y="65682"/>
                                </a:lnTo>
                                <a:lnTo>
                                  <a:pt x="68554" y="76233"/>
                                </a:lnTo>
                                <a:close/>
                              </a:path>
                              <a:path w="297180" h="104775">
                                <a:moveTo>
                                  <a:pt x="55008" y="65682"/>
                                </a:moveTo>
                                <a:lnTo>
                                  <a:pt x="42725" y="65682"/>
                                </a:lnTo>
                                <a:lnTo>
                                  <a:pt x="42725" y="15677"/>
                                </a:lnTo>
                                <a:lnTo>
                                  <a:pt x="55008" y="15677"/>
                                </a:lnTo>
                                <a:lnTo>
                                  <a:pt x="55008" y="65682"/>
                                </a:lnTo>
                                <a:close/>
                              </a:path>
                              <a:path w="297180" h="104775">
                                <a:moveTo>
                                  <a:pt x="55008" y="102832"/>
                                </a:moveTo>
                                <a:lnTo>
                                  <a:pt x="42725" y="102832"/>
                                </a:lnTo>
                                <a:lnTo>
                                  <a:pt x="42725" y="76233"/>
                                </a:lnTo>
                                <a:lnTo>
                                  <a:pt x="55008" y="76233"/>
                                </a:lnTo>
                                <a:lnTo>
                                  <a:pt x="55008" y="102832"/>
                                </a:lnTo>
                                <a:close/>
                              </a:path>
                              <a:path w="297180" h="104775">
                                <a:moveTo>
                                  <a:pt x="268811" y="104616"/>
                                </a:moveTo>
                                <a:lnTo>
                                  <a:pt x="263948" y="104616"/>
                                </a:lnTo>
                                <a:lnTo>
                                  <a:pt x="257030" y="103552"/>
                                </a:lnTo>
                                <a:lnTo>
                                  <a:pt x="233820" y="71794"/>
                                </a:lnTo>
                                <a:lnTo>
                                  <a:pt x="231852" y="51490"/>
                                </a:lnTo>
                                <a:lnTo>
                                  <a:pt x="232117" y="44732"/>
                                </a:lnTo>
                                <a:lnTo>
                                  <a:pt x="245091" y="8891"/>
                                </a:lnTo>
                                <a:lnTo>
                                  <a:pt x="250847" y="4829"/>
                                </a:lnTo>
                                <a:lnTo>
                                  <a:pt x="255313" y="1609"/>
                                </a:lnTo>
                                <a:lnTo>
                                  <a:pt x="259928" y="0"/>
                                </a:lnTo>
                                <a:lnTo>
                                  <a:pt x="272434" y="0"/>
                                </a:lnTo>
                                <a:lnTo>
                                  <a:pt x="279381" y="3938"/>
                                </a:lnTo>
                                <a:lnTo>
                                  <a:pt x="280136" y="4904"/>
                                </a:lnTo>
                                <a:lnTo>
                                  <a:pt x="261244" y="4904"/>
                                </a:lnTo>
                                <a:lnTo>
                                  <a:pt x="258242" y="6415"/>
                                </a:lnTo>
                                <a:lnTo>
                                  <a:pt x="246516" y="48222"/>
                                </a:lnTo>
                                <a:lnTo>
                                  <a:pt x="246382" y="54908"/>
                                </a:lnTo>
                                <a:lnTo>
                                  <a:pt x="246703" y="64832"/>
                                </a:lnTo>
                                <a:lnTo>
                                  <a:pt x="258564" y="99935"/>
                                </a:lnTo>
                                <a:lnTo>
                                  <a:pt x="277884" y="99935"/>
                                </a:lnTo>
                                <a:lnTo>
                                  <a:pt x="273861" y="102771"/>
                                </a:lnTo>
                                <a:lnTo>
                                  <a:pt x="268811" y="104616"/>
                                </a:lnTo>
                                <a:close/>
                              </a:path>
                              <a:path w="297180" h="104775">
                                <a:moveTo>
                                  <a:pt x="277884" y="99935"/>
                                </a:moveTo>
                                <a:lnTo>
                                  <a:pt x="266850" y="99935"/>
                                </a:lnTo>
                                <a:lnTo>
                                  <a:pt x="269630" y="98734"/>
                                </a:lnTo>
                                <a:lnTo>
                                  <a:pt x="275386" y="93929"/>
                                </a:lnTo>
                                <a:lnTo>
                                  <a:pt x="282388" y="44732"/>
                                </a:lnTo>
                                <a:lnTo>
                                  <a:pt x="282229" y="39621"/>
                                </a:lnTo>
                                <a:lnTo>
                                  <a:pt x="267497" y="4904"/>
                                </a:lnTo>
                                <a:lnTo>
                                  <a:pt x="280136" y="4904"/>
                                </a:lnTo>
                                <a:lnTo>
                                  <a:pt x="296351" y="39621"/>
                                </a:lnTo>
                                <a:lnTo>
                                  <a:pt x="296944" y="54908"/>
                                </a:lnTo>
                                <a:lnTo>
                                  <a:pt x="296756" y="59928"/>
                                </a:lnTo>
                                <a:lnTo>
                                  <a:pt x="284331" y="95390"/>
                                </a:lnTo>
                                <a:lnTo>
                                  <a:pt x="277884" y="99935"/>
                                </a:lnTo>
                                <a:close/>
                              </a:path>
                              <a:path w="297180" h="104775">
                                <a:moveTo>
                                  <a:pt x="192589" y="104616"/>
                                </a:moveTo>
                                <a:lnTo>
                                  <a:pt x="187726" y="104616"/>
                                </a:lnTo>
                                <a:lnTo>
                                  <a:pt x="180808" y="103552"/>
                                </a:lnTo>
                                <a:lnTo>
                                  <a:pt x="157598" y="71794"/>
                                </a:lnTo>
                                <a:lnTo>
                                  <a:pt x="155630" y="51490"/>
                                </a:lnTo>
                                <a:lnTo>
                                  <a:pt x="155895" y="44732"/>
                                </a:lnTo>
                                <a:lnTo>
                                  <a:pt x="168868" y="8891"/>
                                </a:lnTo>
                                <a:lnTo>
                                  <a:pt x="174625" y="4829"/>
                                </a:lnTo>
                                <a:lnTo>
                                  <a:pt x="179091" y="1609"/>
                                </a:lnTo>
                                <a:lnTo>
                                  <a:pt x="183706" y="0"/>
                                </a:lnTo>
                                <a:lnTo>
                                  <a:pt x="196212" y="0"/>
                                </a:lnTo>
                                <a:lnTo>
                                  <a:pt x="203159" y="3938"/>
                                </a:lnTo>
                                <a:lnTo>
                                  <a:pt x="203914" y="4904"/>
                                </a:lnTo>
                                <a:lnTo>
                                  <a:pt x="185021" y="4904"/>
                                </a:lnTo>
                                <a:lnTo>
                                  <a:pt x="182020" y="6415"/>
                                </a:lnTo>
                                <a:lnTo>
                                  <a:pt x="170294" y="48222"/>
                                </a:lnTo>
                                <a:lnTo>
                                  <a:pt x="170160" y="54908"/>
                                </a:lnTo>
                                <a:lnTo>
                                  <a:pt x="170481" y="64832"/>
                                </a:lnTo>
                                <a:lnTo>
                                  <a:pt x="182341" y="99935"/>
                                </a:lnTo>
                                <a:lnTo>
                                  <a:pt x="201662" y="99935"/>
                                </a:lnTo>
                                <a:lnTo>
                                  <a:pt x="197639" y="102771"/>
                                </a:lnTo>
                                <a:lnTo>
                                  <a:pt x="192589" y="104616"/>
                                </a:lnTo>
                                <a:close/>
                              </a:path>
                              <a:path w="297180" h="104775">
                                <a:moveTo>
                                  <a:pt x="201662" y="99935"/>
                                </a:moveTo>
                                <a:lnTo>
                                  <a:pt x="190628" y="99935"/>
                                </a:lnTo>
                                <a:lnTo>
                                  <a:pt x="193407" y="98734"/>
                                </a:lnTo>
                                <a:lnTo>
                                  <a:pt x="199164" y="93929"/>
                                </a:lnTo>
                                <a:lnTo>
                                  <a:pt x="206166" y="44732"/>
                                </a:lnTo>
                                <a:lnTo>
                                  <a:pt x="206007" y="39621"/>
                                </a:lnTo>
                                <a:lnTo>
                                  <a:pt x="191275" y="4904"/>
                                </a:lnTo>
                                <a:lnTo>
                                  <a:pt x="203914" y="4904"/>
                                </a:lnTo>
                                <a:lnTo>
                                  <a:pt x="220129" y="39621"/>
                                </a:lnTo>
                                <a:lnTo>
                                  <a:pt x="220722" y="54908"/>
                                </a:lnTo>
                                <a:lnTo>
                                  <a:pt x="220534" y="59928"/>
                                </a:lnTo>
                                <a:lnTo>
                                  <a:pt x="208109" y="95390"/>
                                </a:lnTo>
                                <a:lnTo>
                                  <a:pt x="201662" y="99935"/>
                                </a:lnTo>
                                <a:close/>
                              </a:path>
                            </a:pathLst>
                          </a:custGeom>
                          <a:solidFill>
                            <a:srgbClr val="585858"/>
                          </a:solidFill>
                        </wps:spPr>
                        <wps:bodyPr wrap="square" lIns="0" tIns="0" rIns="0" bIns="0" rtlCol="0">
                          <a:prstTxWarp prst="textNoShape">
                            <a:avLst/>
                          </a:prstTxWarp>
                          <a:noAutofit/>
                        </wps:bodyPr>
                      </wps:wsp>
                      <pic:pic>
                        <pic:nvPicPr>
                          <pic:cNvPr id="249" name="Image 249"/>
                          <pic:cNvPicPr/>
                        </pic:nvPicPr>
                        <pic:blipFill>
                          <a:blip r:embed="rId42" cstate="print"/>
                          <a:stretch>
                            <a:fillRect/>
                          </a:stretch>
                        </pic:blipFill>
                        <pic:spPr>
                          <a:xfrm>
                            <a:off x="730708" y="1048412"/>
                            <a:ext cx="306214" cy="113758"/>
                          </a:xfrm>
                          <a:prstGeom prst="rect">
                            <a:avLst/>
                          </a:prstGeom>
                        </pic:spPr>
                      </pic:pic>
                      <pic:pic>
                        <pic:nvPicPr>
                          <pic:cNvPr id="250" name="Image 250"/>
                          <pic:cNvPicPr/>
                        </pic:nvPicPr>
                        <pic:blipFill>
                          <a:blip r:embed="rId43" cstate="print"/>
                          <a:stretch>
                            <a:fillRect/>
                          </a:stretch>
                        </pic:blipFill>
                        <pic:spPr>
                          <a:xfrm>
                            <a:off x="730708" y="863634"/>
                            <a:ext cx="306214" cy="113758"/>
                          </a:xfrm>
                          <a:prstGeom prst="rect">
                            <a:avLst/>
                          </a:prstGeom>
                        </pic:spPr>
                      </pic:pic>
                      <pic:pic>
                        <pic:nvPicPr>
                          <pic:cNvPr id="251" name="Image 251"/>
                          <pic:cNvPicPr/>
                        </pic:nvPicPr>
                        <pic:blipFill>
                          <a:blip r:embed="rId44" cstate="print"/>
                          <a:stretch>
                            <a:fillRect/>
                          </a:stretch>
                        </pic:blipFill>
                        <pic:spPr>
                          <a:xfrm>
                            <a:off x="730696" y="678876"/>
                            <a:ext cx="306216" cy="113758"/>
                          </a:xfrm>
                          <a:prstGeom prst="rect">
                            <a:avLst/>
                          </a:prstGeom>
                        </pic:spPr>
                      </pic:pic>
                      <wps:wsp>
                        <wps:cNvPr id="252" name="Graphic 252"/>
                        <wps:cNvSpPr/>
                        <wps:spPr>
                          <a:xfrm>
                            <a:off x="735279" y="498678"/>
                            <a:ext cx="297180" cy="105410"/>
                          </a:xfrm>
                          <a:custGeom>
                            <a:avLst/>
                            <a:gdLst/>
                            <a:ahLst/>
                            <a:cxnLst/>
                            <a:rect l="l" t="t" r="r" b="b"/>
                            <a:pathLst>
                              <a:path w="297180" h="105410">
                                <a:moveTo>
                                  <a:pt x="68554" y="76233"/>
                                </a:moveTo>
                                <a:lnTo>
                                  <a:pt x="0" y="76233"/>
                                </a:lnTo>
                                <a:lnTo>
                                  <a:pt x="0" y="66723"/>
                                </a:lnTo>
                                <a:lnTo>
                                  <a:pt x="46820" y="0"/>
                                </a:lnTo>
                                <a:lnTo>
                                  <a:pt x="55008" y="0"/>
                                </a:lnTo>
                                <a:lnTo>
                                  <a:pt x="55008" y="15677"/>
                                </a:lnTo>
                                <a:lnTo>
                                  <a:pt x="42725" y="15677"/>
                                </a:lnTo>
                                <a:lnTo>
                                  <a:pt x="7294" y="65682"/>
                                </a:lnTo>
                                <a:lnTo>
                                  <a:pt x="68554" y="65682"/>
                                </a:lnTo>
                                <a:lnTo>
                                  <a:pt x="68554" y="76233"/>
                                </a:lnTo>
                                <a:close/>
                              </a:path>
                              <a:path w="297180" h="105410">
                                <a:moveTo>
                                  <a:pt x="55008" y="65682"/>
                                </a:moveTo>
                                <a:lnTo>
                                  <a:pt x="42725" y="65682"/>
                                </a:lnTo>
                                <a:lnTo>
                                  <a:pt x="42725" y="15677"/>
                                </a:lnTo>
                                <a:lnTo>
                                  <a:pt x="55008" y="15677"/>
                                </a:lnTo>
                                <a:lnTo>
                                  <a:pt x="55008" y="65682"/>
                                </a:lnTo>
                                <a:close/>
                              </a:path>
                              <a:path w="297180" h="105410">
                                <a:moveTo>
                                  <a:pt x="55008" y="102832"/>
                                </a:moveTo>
                                <a:lnTo>
                                  <a:pt x="42725" y="102832"/>
                                </a:lnTo>
                                <a:lnTo>
                                  <a:pt x="42725" y="76233"/>
                                </a:lnTo>
                                <a:lnTo>
                                  <a:pt x="55008" y="76233"/>
                                </a:lnTo>
                                <a:lnTo>
                                  <a:pt x="55008" y="102832"/>
                                </a:lnTo>
                                <a:close/>
                              </a:path>
                              <a:path w="297180" h="105410">
                                <a:moveTo>
                                  <a:pt x="268811" y="104616"/>
                                </a:moveTo>
                                <a:lnTo>
                                  <a:pt x="263948" y="104616"/>
                                </a:lnTo>
                                <a:lnTo>
                                  <a:pt x="257030" y="103552"/>
                                </a:lnTo>
                                <a:lnTo>
                                  <a:pt x="233820" y="71794"/>
                                </a:lnTo>
                                <a:lnTo>
                                  <a:pt x="231852" y="51490"/>
                                </a:lnTo>
                                <a:lnTo>
                                  <a:pt x="232117" y="44732"/>
                                </a:lnTo>
                                <a:lnTo>
                                  <a:pt x="245091" y="8891"/>
                                </a:lnTo>
                                <a:lnTo>
                                  <a:pt x="250847" y="4829"/>
                                </a:lnTo>
                                <a:lnTo>
                                  <a:pt x="255313" y="1609"/>
                                </a:lnTo>
                                <a:lnTo>
                                  <a:pt x="259928" y="0"/>
                                </a:lnTo>
                                <a:lnTo>
                                  <a:pt x="272434" y="0"/>
                                </a:lnTo>
                                <a:lnTo>
                                  <a:pt x="279381" y="3938"/>
                                </a:lnTo>
                                <a:lnTo>
                                  <a:pt x="280136" y="4904"/>
                                </a:lnTo>
                                <a:lnTo>
                                  <a:pt x="261244" y="4904"/>
                                </a:lnTo>
                                <a:lnTo>
                                  <a:pt x="258242" y="6415"/>
                                </a:lnTo>
                                <a:lnTo>
                                  <a:pt x="246516" y="48222"/>
                                </a:lnTo>
                                <a:lnTo>
                                  <a:pt x="246382" y="54908"/>
                                </a:lnTo>
                                <a:lnTo>
                                  <a:pt x="246703" y="64832"/>
                                </a:lnTo>
                                <a:lnTo>
                                  <a:pt x="258564" y="99935"/>
                                </a:lnTo>
                                <a:lnTo>
                                  <a:pt x="277885" y="99935"/>
                                </a:lnTo>
                                <a:lnTo>
                                  <a:pt x="273861" y="102771"/>
                                </a:lnTo>
                                <a:lnTo>
                                  <a:pt x="268811" y="104616"/>
                                </a:lnTo>
                                <a:close/>
                              </a:path>
                              <a:path w="297180" h="105410">
                                <a:moveTo>
                                  <a:pt x="277885" y="99935"/>
                                </a:moveTo>
                                <a:lnTo>
                                  <a:pt x="266850" y="99935"/>
                                </a:lnTo>
                                <a:lnTo>
                                  <a:pt x="269630" y="98734"/>
                                </a:lnTo>
                                <a:lnTo>
                                  <a:pt x="275386" y="93929"/>
                                </a:lnTo>
                                <a:lnTo>
                                  <a:pt x="282388" y="44732"/>
                                </a:lnTo>
                                <a:lnTo>
                                  <a:pt x="282229" y="39621"/>
                                </a:lnTo>
                                <a:lnTo>
                                  <a:pt x="267497" y="4904"/>
                                </a:lnTo>
                                <a:lnTo>
                                  <a:pt x="280136" y="4904"/>
                                </a:lnTo>
                                <a:lnTo>
                                  <a:pt x="296351" y="39621"/>
                                </a:lnTo>
                                <a:lnTo>
                                  <a:pt x="296944" y="54908"/>
                                </a:lnTo>
                                <a:lnTo>
                                  <a:pt x="296756" y="59929"/>
                                </a:lnTo>
                                <a:lnTo>
                                  <a:pt x="284331" y="95391"/>
                                </a:lnTo>
                                <a:lnTo>
                                  <a:pt x="277885" y="99935"/>
                                </a:lnTo>
                                <a:close/>
                              </a:path>
                              <a:path w="297180" h="105410">
                                <a:moveTo>
                                  <a:pt x="192589" y="104616"/>
                                </a:moveTo>
                                <a:lnTo>
                                  <a:pt x="187726" y="104616"/>
                                </a:lnTo>
                                <a:lnTo>
                                  <a:pt x="180808" y="103552"/>
                                </a:lnTo>
                                <a:lnTo>
                                  <a:pt x="157598" y="71794"/>
                                </a:lnTo>
                                <a:lnTo>
                                  <a:pt x="155630" y="51490"/>
                                </a:lnTo>
                                <a:lnTo>
                                  <a:pt x="155895" y="44732"/>
                                </a:lnTo>
                                <a:lnTo>
                                  <a:pt x="168868" y="8891"/>
                                </a:lnTo>
                                <a:lnTo>
                                  <a:pt x="174625" y="4829"/>
                                </a:lnTo>
                                <a:lnTo>
                                  <a:pt x="179091" y="1609"/>
                                </a:lnTo>
                                <a:lnTo>
                                  <a:pt x="183706" y="0"/>
                                </a:lnTo>
                                <a:lnTo>
                                  <a:pt x="196212" y="0"/>
                                </a:lnTo>
                                <a:lnTo>
                                  <a:pt x="203159" y="3938"/>
                                </a:lnTo>
                                <a:lnTo>
                                  <a:pt x="203914" y="4904"/>
                                </a:lnTo>
                                <a:lnTo>
                                  <a:pt x="185021" y="4904"/>
                                </a:lnTo>
                                <a:lnTo>
                                  <a:pt x="182020" y="6415"/>
                                </a:lnTo>
                                <a:lnTo>
                                  <a:pt x="170294" y="48222"/>
                                </a:lnTo>
                                <a:lnTo>
                                  <a:pt x="170160" y="54908"/>
                                </a:lnTo>
                                <a:lnTo>
                                  <a:pt x="170481" y="64832"/>
                                </a:lnTo>
                                <a:lnTo>
                                  <a:pt x="182341" y="99935"/>
                                </a:lnTo>
                                <a:lnTo>
                                  <a:pt x="201663" y="99935"/>
                                </a:lnTo>
                                <a:lnTo>
                                  <a:pt x="197639" y="102771"/>
                                </a:lnTo>
                                <a:lnTo>
                                  <a:pt x="192589" y="104616"/>
                                </a:lnTo>
                                <a:close/>
                              </a:path>
                              <a:path w="297180" h="105410">
                                <a:moveTo>
                                  <a:pt x="201663" y="99935"/>
                                </a:moveTo>
                                <a:lnTo>
                                  <a:pt x="190628" y="99935"/>
                                </a:lnTo>
                                <a:lnTo>
                                  <a:pt x="193407" y="98734"/>
                                </a:lnTo>
                                <a:lnTo>
                                  <a:pt x="199164" y="93929"/>
                                </a:lnTo>
                                <a:lnTo>
                                  <a:pt x="206166" y="44732"/>
                                </a:lnTo>
                                <a:lnTo>
                                  <a:pt x="206007" y="39621"/>
                                </a:lnTo>
                                <a:lnTo>
                                  <a:pt x="191275" y="4904"/>
                                </a:lnTo>
                                <a:lnTo>
                                  <a:pt x="203914" y="4904"/>
                                </a:lnTo>
                                <a:lnTo>
                                  <a:pt x="220129" y="39621"/>
                                </a:lnTo>
                                <a:lnTo>
                                  <a:pt x="220722" y="54908"/>
                                </a:lnTo>
                                <a:lnTo>
                                  <a:pt x="220534" y="59929"/>
                                </a:lnTo>
                                <a:lnTo>
                                  <a:pt x="208109" y="95391"/>
                                </a:lnTo>
                                <a:lnTo>
                                  <a:pt x="201663" y="99935"/>
                                </a:lnTo>
                                <a:close/>
                              </a:path>
                              <a:path w="297180" h="105410">
                                <a:moveTo>
                                  <a:pt x="81655" y="26748"/>
                                </a:moveTo>
                                <a:lnTo>
                                  <a:pt x="79496" y="25931"/>
                                </a:lnTo>
                                <a:lnTo>
                                  <a:pt x="89173" y="2080"/>
                                </a:lnTo>
                                <a:lnTo>
                                  <a:pt x="143288" y="2080"/>
                                </a:lnTo>
                                <a:lnTo>
                                  <a:pt x="143288" y="4904"/>
                                </a:lnTo>
                                <a:lnTo>
                                  <a:pt x="140164" y="14191"/>
                                </a:lnTo>
                                <a:lnTo>
                                  <a:pt x="98081" y="14191"/>
                                </a:lnTo>
                                <a:lnTo>
                                  <a:pt x="94085" y="14860"/>
                                </a:lnTo>
                                <a:lnTo>
                                  <a:pt x="91704" y="16198"/>
                                </a:lnTo>
                                <a:lnTo>
                                  <a:pt x="87536" y="18476"/>
                                </a:lnTo>
                                <a:lnTo>
                                  <a:pt x="84185" y="21992"/>
                                </a:lnTo>
                                <a:lnTo>
                                  <a:pt x="81655" y="26748"/>
                                </a:lnTo>
                                <a:close/>
                              </a:path>
                              <a:path w="297180" h="105410">
                                <a:moveTo>
                                  <a:pt x="109642" y="104914"/>
                                </a:moveTo>
                                <a:lnTo>
                                  <a:pt x="101306" y="104914"/>
                                </a:lnTo>
                                <a:lnTo>
                                  <a:pt x="131452" y="14191"/>
                                </a:lnTo>
                                <a:lnTo>
                                  <a:pt x="140164" y="14191"/>
                                </a:lnTo>
                                <a:lnTo>
                                  <a:pt x="109642" y="104914"/>
                                </a:lnTo>
                                <a:close/>
                              </a:path>
                            </a:pathLst>
                          </a:custGeom>
                          <a:solidFill>
                            <a:srgbClr val="585858"/>
                          </a:solidFill>
                        </wps:spPr>
                        <wps:bodyPr wrap="square" lIns="0" tIns="0" rIns="0" bIns="0" rtlCol="0">
                          <a:prstTxWarp prst="textNoShape">
                            <a:avLst/>
                          </a:prstTxWarp>
                          <a:noAutofit/>
                        </wps:bodyPr>
                      </wps:wsp>
                      <pic:pic>
                        <pic:nvPicPr>
                          <pic:cNvPr id="253" name="Image 253"/>
                          <pic:cNvPicPr/>
                        </pic:nvPicPr>
                        <pic:blipFill>
                          <a:blip r:embed="rId45" cstate="print"/>
                          <a:stretch>
                            <a:fillRect/>
                          </a:stretch>
                        </pic:blipFill>
                        <pic:spPr>
                          <a:xfrm>
                            <a:off x="730708" y="494107"/>
                            <a:ext cx="306214" cy="114056"/>
                          </a:xfrm>
                          <a:prstGeom prst="rect">
                            <a:avLst/>
                          </a:prstGeom>
                        </pic:spPr>
                      </pic:pic>
                      <pic:pic>
                        <pic:nvPicPr>
                          <pic:cNvPr id="254" name="Image 254"/>
                          <pic:cNvPicPr/>
                        </pic:nvPicPr>
                        <pic:blipFill>
                          <a:blip r:embed="rId46" cstate="print"/>
                          <a:stretch>
                            <a:fillRect/>
                          </a:stretch>
                        </pic:blipFill>
                        <pic:spPr>
                          <a:xfrm>
                            <a:off x="1514119" y="2705319"/>
                            <a:ext cx="300707" cy="113759"/>
                          </a:xfrm>
                          <a:prstGeom prst="rect">
                            <a:avLst/>
                          </a:prstGeom>
                        </pic:spPr>
                      </pic:pic>
                      <pic:pic>
                        <pic:nvPicPr>
                          <pic:cNvPr id="255" name="Image 255"/>
                          <pic:cNvPicPr/>
                        </pic:nvPicPr>
                        <pic:blipFill>
                          <a:blip r:embed="rId47" cstate="print"/>
                          <a:stretch>
                            <a:fillRect/>
                          </a:stretch>
                        </pic:blipFill>
                        <pic:spPr>
                          <a:xfrm>
                            <a:off x="2514885" y="2705319"/>
                            <a:ext cx="304876" cy="113759"/>
                          </a:xfrm>
                          <a:prstGeom prst="rect">
                            <a:avLst/>
                          </a:prstGeom>
                        </pic:spPr>
                      </pic:pic>
                      <wps:wsp>
                        <wps:cNvPr id="256" name="Graphic 256"/>
                        <wps:cNvSpPr/>
                        <wps:spPr>
                          <a:xfrm>
                            <a:off x="3520209" y="2709891"/>
                            <a:ext cx="295275" cy="105410"/>
                          </a:xfrm>
                          <a:custGeom>
                            <a:avLst/>
                            <a:gdLst/>
                            <a:ahLst/>
                            <a:cxnLst/>
                            <a:rect l="l" t="t" r="r" b="b"/>
                            <a:pathLst>
                              <a:path w="295275" h="105410">
                                <a:moveTo>
                                  <a:pt x="115475" y="104616"/>
                                </a:moveTo>
                                <a:lnTo>
                                  <a:pt x="110612" y="104616"/>
                                </a:lnTo>
                                <a:lnTo>
                                  <a:pt x="103693" y="103552"/>
                                </a:lnTo>
                                <a:lnTo>
                                  <a:pt x="80483" y="71794"/>
                                </a:lnTo>
                                <a:lnTo>
                                  <a:pt x="78516" y="51490"/>
                                </a:lnTo>
                                <a:lnTo>
                                  <a:pt x="78781" y="44732"/>
                                </a:lnTo>
                                <a:lnTo>
                                  <a:pt x="91754" y="8891"/>
                                </a:lnTo>
                                <a:lnTo>
                                  <a:pt x="97511" y="4829"/>
                                </a:lnTo>
                                <a:lnTo>
                                  <a:pt x="101976" y="1609"/>
                                </a:lnTo>
                                <a:lnTo>
                                  <a:pt x="106592" y="0"/>
                                </a:lnTo>
                                <a:lnTo>
                                  <a:pt x="119097" y="0"/>
                                </a:lnTo>
                                <a:lnTo>
                                  <a:pt x="126044" y="3938"/>
                                </a:lnTo>
                                <a:lnTo>
                                  <a:pt x="126799" y="4904"/>
                                </a:lnTo>
                                <a:lnTo>
                                  <a:pt x="107906" y="4904"/>
                                </a:lnTo>
                                <a:lnTo>
                                  <a:pt x="104904" y="6415"/>
                                </a:lnTo>
                                <a:lnTo>
                                  <a:pt x="93178" y="48222"/>
                                </a:lnTo>
                                <a:lnTo>
                                  <a:pt x="93044" y="54908"/>
                                </a:lnTo>
                                <a:lnTo>
                                  <a:pt x="93365" y="64832"/>
                                </a:lnTo>
                                <a:lnTo>
                                  <a:pt x="105227" y="99935"/>
                                </a:lnTo>
                                <a:lnTo>
                                  <a:pt x="124547" y="99935"/>
                                </a:lnTo>
                                <a:lnTo>
                                  <a:pt x="120524" y="102771"/>
                                </a:lnTo>
                                <a:lnTo>
                                  <a:pt x="115475" y="104616"/>
                                </a:lnTo>
                                <a:close/>
                              </a:path>
                              <a:path w="295275" h="105410">
                                <a:moveTo>
                                  <a:pt x="124547" y="99935"/>
                                </a:moveTo>
                                <a:lnTo>
                                  <a:pt x="113514" y="99935"/>
                                </a:lnTo>
                                <a:lnTo>
                                  <a:pt x="116293" y="98734"/>
                                </a:lnTo>
                                <a:lnTo>
                                  <a:pt x="122050" y="93929"/>
                                </a:lnTo>
                                <a:lnTo>
                                  <a:pt x="129052" y="44732"/>
                                </a:lnTo>
                                <a:lnTo>
                                  <a:pt x="128892" y="39621"/>
                                </a:lnTo>
                                <a:lnTo>
                                  <a:pt x="114159" y="4904"/>
                                </a:lnTo>
                                <a:lnTo>
                                  <a:pt x="126799" y="4904"/>
                                </a:lnTo>
                                <a:lnTo>
                                  <a:pt x="143014" y="39621"/>
                                </a:lnTo>
                                <a:lnTo>
                                  <a:pt x="143607" y="54908"/>
                                </a:lnTo>
                                <a:lnTo>
                                  <a:pt x="143418" y="59929"/>
                                </a:lnTo>
                                <a:lnTo>
                                  <a:pt x="130993" y="95391"/>
                                </a:lnTo>
                                <a:lnTo>
                                  <a:pt x="124547" y="99935"/>
                                </a:lnTo>
                                <a:close/>
                              </a:path>
                              <a:path w="295275" h="105410">
                                <a:moveTo>
                                  <a:pt x="233206" y="26748"/>
                                </a:moveTo>
                                <a:lnTo>
                                  <a:pt x="231047" y="25931"/>
                                </a:lnTo>
                                <a:lnTo>
                                  <a:pt x="240725" y="2081"/>
                                </a:lnTo>
                                <a:lnTo>
                                  <a:pt x="294839" y="2081"/>
                                </a:lnTo>
                                <a:lnTo>
                                  <a:pt x="294839" y="4904"/>
                                </a:lnTo>
                                <a:lnTo>
                                  <a:pt x="291715" y="14192"/>
                                </a:lnTo>
                                <a:lnTo>
                                  <a:pt x="249632" y="14192"/>
                                </a:lnTo>
                                <a:lnTo>
                                  <a:pt x="245638" y="14860"/>
                                </a:lnTo>
                                <a:lnTo>
                                  <a:pt x="243255" y="16198"/>
                                </a:lnTo>
                                <a:lnTo>
                                  <a:pt x="239087" y="18476"/>
                                </a:lnTo>
                                <a:lnTo>
                                  <a:pt x="235738" y="21992"/>
                                </a:lnTo>
                                <a:lnTo>
                                  <a:pt x="233206" y="26748"/>
                                </a:lnTo>
                                <a:close/>
                              </a:path>
                              <a:path w="295275" h="105410">
                                <a:moveTo>
                                  <a:pt x="261195" y="104914"/>
                                </a:moveTo>
                                <a:lnTo>
                                  <a:pt x="252858" y="104914"/>
                                </a:lnTo>
                                <a:lnTo>
                                  <a:pt x="283003" y="14192"/>
                                </a:lnTo>
                                <a:lnTo>
                                  <a:pt x="291715" y="14192"/>
                                </a:lnTo>
                                <a:lnTo>
                                  <a:pt x="261195" y="104914"/>
                                </a:lnTo>
                                <a:close/>
                              </a:path>
                              <a:path w="295275" h="105410">
                                <a:moveTo>
                                  <a:pt x="168150" y="14265"/>
                                </a:moveTo>
                                <a:lnTo>
                                  <a:pt x="167033" y="11963"/>
                                </a:lnTo>
                                <a:lnTo>
                                  <a:pt x="191598" y="0"/>
                                </a:lnTo>
                                <a:lnTo>
                                  <a:pt x="194054" y="0"/>
                                </a:lnTo>
                                <a:lnTo>
                                  <a:pt x="194054" y="11963"/>
                                </a:lnTo>
                                <a:lnTo>
                                  <a:pt x="173981" y="11963"/>
                                </a:lnTo>
                                <a:lnTo>
                                  <a:pt x="171425" y="12730"/>
                                </a:lnTo>
                                <a:lnTo>
                                  <a:pt x="168150" y="14265"/>
                                </a:lnTo>
                                <a:close/>
                              </a:path>
                              <a:path w="295275" h="105410">
                                <a:moveTo>
                                  <a:pt x="206781" y="102832"/>
                                </a:moveTo>
                                <a:lnTo>
                                  <a:pt x="168820" y="102832"/>
                                </a:lnTo>
                                <a:lnTo>
                                  <a:pt x="168820" y="100084"/>
                                </a:lnTo>
                                <a:lnTo>
                                  <a:pt x="173583" y="99985"/>
                                </a:lnTo>
                                <a:lnTo>
                                  <a:pt x="176683" y="99564"/>
                                </a:lnTo>
                                <a:lnTo>
                                  <a:pt x="179439" y="98139"/>
                                </a:lnTo>
                                <a:lnTo>
                                  <a:pt x="180407" y="97173"/>
                                </a:lnTo>
                                <a:lnTo>
                                  <a:pt x="181498" y="94746"/>
                                </a:lnTo>
                                <a:lnTo>
                                  <a:pt x="181771" y="91118"/>
                                </a:lnTo>
                                <a:lnTo>
                                  <a:pt x="181771" y="23356"/>
                                </a:lnTo>
                                <a:lnTo>
                                  <a:pt x="181523" y="18649"/>
                                </a:lnTo>
                                <a:lnTo>
                                  <a:pt x="181027" y="16569"/>
                                </a:lnTo>
                                <a:lnTo>
                                  <a:pt x="180680" y="14984"/>
                                </a:lnTo>
                                <a:lnTo>
                                  <a:pt x="180047" y="13819"/>
                                </a:lnTo>
                                <a:lnTo>
                                  <a:pt x="178212" y="12334"/>
                                </a:lnTo>
                                <a:lnTo>
                                  <a:pt x="177106" y="11963"/>
                                </a:lnTo>
                                <a:lnTo>
                                  <a:pt x="194054" y="11963"/>
                                </a:lnTo>
                                <a:lnTo>
                                  <a:pt x="194080" y="91118"/>
                                </a:lnTo>
                                <a:lnTo>
                                  <a:pt x="206781" y="100084"/>
                                </a:lnTo>
                                <a:lnTo>
                                  <a:pt x="206781" y="102832"/>
                                </a:lnTo>
                                <a:close/>
                              </a:path>
                              <a:path w="295275" h="105410">
                                <a:moveTo>
                                  <a:pt x="5657" y="28458"/>
                                </a:moveTo>
                                <a:lnTo>
                                  <a:pt x="2902" y="28458"/>
                                </a:lnTo>
                                <a:lnTo>
                                  <a:pt x="4143" y="19293"/>
                                </a:lnTo>
                                <a:lnTo>
                                  <a:pt x="7332" y="12260"/>
                                </a:lnTo>
                                <a:lnTo>
                                  <a:pt x="17604" y="2452"/>
                                </a:lnTo>
                                <a:lnTo>
                                  <a:pt x="24017" y="0"/>
                                </a:lnTo>
                                <a:lnTo>
                                  <a:pt x="39897" y="0"/>
                                </a:lnTo>
                                <a:lnTo>
                                  <a:pt x="46733" y="2626"/>
                                </a:lnTo>
                                <a:lnTo>
                                  <a:pt x="55863" y="11368"/>
                                </a:lnTo>
                                <a:lnTo>
                                  <a:pt x="22802" y="11368"/>
                                </a:lnTo>
                                <a:lnTo>
                                  <a:pt x="18348" y="12817"/>
                                </a:lnTo>
                                <a:lnTo>
                                  <a:pt x="10457" y="18613"/>
                                </a:lnTo>
                                <a:lnTo>
                                  <a:pt x="7542" y="22860"/>
                                </a:lnTo>
                                <a:lnTo>
                                  <a:pt x="5657" y="28458"/>
                                </a:lnTo>
                                <a:close/>
                              </a:path>
                              <a:path w="295275" h="105410">
                                <a:moveTo>
                                  <a:pt x="59547" y="102832"/>
                                </a:moveTo>
                                <a:lnTo>
                                  <a:pt x="0" y="102832"/>
                                </a:lnTo>
                                <a:lnTo>
                                  <a:pt x="0" y="100084"/>
                                </a:lnTo>
                                <a:lnTo>
                                  <a:pt x="12165" y="88669"/>
                                </a:lnTo>
                                <a:lnTo>
                                  <a:pt x="22386" y="78351"/>
                                </a:lnTo>
                                <a:lnTo>
                                  <a:pt x="45033" y="46494"/>
                                </a:lnTo>
                                <a:lnTo>
                                  <a:pt x="47713" y="33286"/>
                                </a:lnTo>
                                <a:lnTo>
                                  <a:pt x="47713" y="26897"/>
                                </a:lnTo>
                                <a:lnTo>
                                  <a:pt x="45753" y="21647"/>
                                </a:lnTo>
                                <a:lnTo>
                                  <a:pt x="37912" y="13424"/>
                                </a:lnTo>
                                <a:lnTo>
                                  <a:pt x="33223" y="11368"/>
                                </a:lnTo>
                                <a:lnTo>
                                  <a:pt x="55863" y="11368"/>
                                </a:lnTo>
                                <a:lnTo>
                                  <a:pt x="57700" y="13127"/>
                                </a:lnTo>
                                <a:lnTo>
                                  <a:pt x="60429" y="19293"/>
                                </a:lnTo>
                                <a:lnTo>
                                  <a:pt x="60441" y="31553"/>
                                </a:lnTo>
                                <a:lnTo>
                                  <a:pt x="59250" y="36655"/>
                                </a:lnTo>
                                <a:lnTo>
                                  <a:pt x="30606" y="76345"/>
                                </a:lnTo>
                                <a:lnTo>
                                  <a:pt x="15854" y="91613"/>
                                </a:lnTo>
                                <a:lnTo>
                                  <a:pt x="63639" y="91613"/>
                                </a:lnTo>
                                <a:lnTo>
                                  <a:pt x="59547" y="102832"/>
                                </a:lnTo>
                                <a:close/>
                              </a:path>
                              <a:path w="295275" h="105410">
                                <a:moveTo>
                                  <a:pt x="63639" y="91613"/>
                                </a:moveTo>
                                <a:lnTo>
                                  <a:pt x="47564" y="91613"/>
                                </a:lnTo>
                                <a:lnTo>
                                  <a:pt x="51323" y="91415"/>
                                </a:lnTo>
                                <a:lnTo>
                                  <a:pt x="55640" y="90622"/>
                                </a:lnTo>
                                <a:lnTo>
                                  <a:pt x="57588" y="89817"/>
                                </a:lnTo>
                                <a:lnTo>
                                  <a:pt x="61061" y="87390"/>
                                </a:lnTo>
                                <a:lnTo>
                                  <a:pt x="62575" y="85669"/>
                                </a:lnTo>
                                <a:lnTo>
                                  <a:pt x="63865" y="83440"/>
                                </a:lnTo>
                                <a:lnTo>
                                  <a:pt x="66619" y="83440"/>
                                </a:lnTo>
                                <a:lnTo>
                                  <a:pt x="63639" y="91613"/>
                                </a:lnTo>
                                <a:close/>
                              </a:path>
                            </a:pathLst>
                          </a:custGeom>
                          <a:solidFill>
                            <a:srgbClr val="585858"/>
                          </a:solidFill>
                        </wps:spPr>
                        <wps:bodyPr wrap="square" lIns="0" tIns="0" rIns="0" bIns="0" rtlCol="0">
                          <a:prstTxWarp prst="textNoShape">
                            <a:avLst/>
                          </a:prstTxWarp>
                          <a:noAutofit/>
                        </wps:bodyPr>
                      </wps:wsp>
                      <pic:pic>
                        <pic:nvPicPr>
                          <pic:cNvPr id="257" name="Image 257"/>
                          <pic:cNvPicPr/>
                        </pic:nvPicPr>
                        <pic:blipFill>
                          <a:blip r:embed="rId48" cstate="print"/>
                          <a:stretch>
                            <a:fillRect/>
                          </a:stretch>
                        </pic:blipFill>
                        <pic:spPr>
                          <a:xfrm>
                            <a:off x="3515638" y="2705319"/>
                            <a:ext cx="303981" cy="114057"/>
                          </a:xfrm>
                          <a:prstGeom prst="rect">
                            <a:avLst/>
                          </a:prstGeom>
                        </pic:spPr>
                      </pic:pic>
                      <pic:pic>
                        <pic:nvPicPr>
                          <pic:cNvPr id="258" name="Image 258"/>
                          <pic:cNvPicPr/>
                        </pic:nvPicPr>
                        <pic:blipFill>
                          <a:blip r:embed="rId49" cstate="print"/>
                          <a:stretch>
                            <a:fillRect/>
                          </a:stretch>
                        </pic:blipFill>
                        <pic:spPr>
                          <a:xfrm>
                            <a:off x="4516409" y="2705319"/>
                            <a:ext cx="301972" cy="113759"/>
                          </a:xfrm>
                          <a:prstGeom prst="rect">
                            <a:avLst/>
                          </a:prstGeom>
                        </pic:spPr>
                      </pic:pic>
                      <pic:pic>
                        <pic:nvPicPr>
                          <pic:cNvPr id="259" name="Image 259"/>
                          <pic:cNvPicPr/>
                        </pic:nvPicPr>
                        <pic:blipFill>
                          <a:blip r:embed="rId50" cstate="print"/>
                          <a:stretch>
                            <a:fillRect/>
                          </a:stretch>
                        </pic:blipFill>
                        <pic:spPr>
                          <a:xfrm>
                            <a:off x="583299" y="132262"/>
                            <a:ext cx="856478" cy="295028"/>
                          </a:xfrm>
                          <a:prstGeom prst="rect">
                            <a:avLst/>
                          </a:prstGeom>
                        </pic:spPr>
                      </pic:pic>
                      <pic:pic>
                        <pic:nvPicPr>
                          <pic:cNvPr id="260" name="Image 260"/>
                          <pic:cNvPicPr/>
                        </pic:nvPicPr>
                        <pic:blipFill>
                          <a:blip r:embed="rId51" cstate="print"/>
                          <a:stretch>
                            <a:fillRect/>
                          </a:stretch>
                        </pic:blipFill>
                        <pic:spPr>
                          <a:xfrm>
                            <a:off x="5176741" y="2714468"/>
                            <a:ext cx="305887" cy="111670"/>
                          </a:xfrm>
                          <a:prstGeom prst="rect">
                            <a:avLst/>
                          </a:prstGeom>
                        </pic:spPr>
                      </pic:pic>
                      <wps:wsp>
                        <wps:cNvPr id="261" name="Graphic 261"/>
                        <wps:cNvSpPr/>
                        <wps:spPr>
                          <a:xfrm>
                            <a:off x="4566" y="4566"/>
                            <a:ext cx="5621020" cy="2947670"/>
                          </a:xfrm>
                          <a:custGeom>
                            <a:avLst/>
                            <a:gdLst/>
                            <a:ahLst/>
                            <a:cxnLst/>
                            <a:rect l="l" t="t" r="r" b="b"/>
                            <a:pathLst>
                              <a:path w="5621020" h="2947670">
                                <a:moveTo>
                                  <a:pt x="0" y="0"/>
                                </a:moveTo>
                                <a:lnTo>
                                  <a:pt x="5620618" y="0"/>
                                </a:lnTo>
                                <a:lnTo>
                                  <a:pt x="5620618" y="2947500"/>
                                </a:lnTo>
                                <a:lnTo>
                                  <a:pt x="0" y="2947500"/>
                                </a:lnTo>
                                <a:lnTo>
                                  <a:pt x="0" y="0"/>
                                </a:lnTo>
                                <a:close/>
                              </a:path>
                            </a:pathLst>
                          </a:custGeom>
                          <a:ln w="9133">
                            <a:solidFill>
                              <a:srgbClr val="D9D9D9"/>
                            </a:solidFill>
                            <a:prstDash val="solid"/>
                          </a:ln>
                        </wps:spPr>
                        <wps:bodyPr wrap="square" lIns="0" tIns="0" rIns="0" bIns="0" rtlCol="0">
                          <a:prstTxWarp prst="textNoShape">
                            <a:avLst/>
                          </a:prstTxWarp>
                          <a:noAutofit/>
                        </wps:bodyPr>
                      </wps:wsp>
                      <wps:wsp>
                        <wps:cNvPr id="262" name="Graphic 262"/>
                        <wps:cNvSpPr/>
                        <wps:spPr>
                          <a:xfrm>
                            <a:off x="1171428" y="2562168"/>
                            <a:ext cx="4273550" cy="1270"/>
                          </a:xfrm>
                          <a:custGeom>
                            <a:avLst/>
                            <a:gdLst/>
                            <a:ahLst/>
                            <a:cxnLst/>
                            <a:rect l="l" t="t" r="r" b="b"/>
                            <a:pathLst>
                              <a:path w="4273550" h="635">
                                <a:moveTo>
                                  <a:pt x="0" y="0"/>
                                </a:moveTo>
                                <a:lnTo>
                                  <a:pt x="2168525" y="0"/>
                                </a:lnTo>
                                <a:lnTo>
                                  <a:pt x="2168525" y="635"/>
                                </a:lnTo>
                                <a:lnTo>
                                  <a:pt x="4273550" y="635"/>
                                </a:lnTo>
                              </a:path>
                            </a:pathLst>
                          </a:custGeom>
                          <a:ln w="12700">
                            <a:solidFill>
                              <a:srgbClr val="4471C4"/>
                            </a:solidFill>
                            <a:prstDash val="solid"/>
                          </a:ln>
                        </wps:spPr>
                        <wps:bodyPr wrap="square" lIns="0" tIns="0" rIns="0" bIns="0" rtlCol="0">
                          <a:prstTxWarp prst="textNoShape">
                            <a:avLst/>
                          </a:prstTxWarp>
                          <a:noAutofit/>
                        </wps:bodyPr>
                      </wps:wsp>
                      <wps:wsp>
                        <wps:cNvPr id="263" name="Graphic 263"/>
                        <wps:cNvSpPr/>
                        <wps:spPr>
                          <a:xfrm>
                            <a:off x="5432278" y="2524704"/>
                            <a:ext cx="76200" cy="76200"/>
                          </a:xfrm>
                          <a:custGeom>
                            <a:avLst/>
                            <a:gdLst/>
                            <a:ahLst/>
                            <a:cxnLst/>
                            <a:rect l="l" t="t" r="r" b="b"/>
                            <a:pathLst>
                              <a:path w="76200" h="76200">
                                <a:moveTo>
                                  <a:pt x="0" y="0"/>
                                </a:moveTo>
                                <a:lnTo>
                                  <a:pt x="0" y="76199"/>
                                </a:lnTo>
                                <a:lnTo>
                                  <a:pt x="76200" y="38099"/>
                                </a:lnTo>
                                <a:lnTo>
                                  <a:pt x="0" y="0"/>
                                </a:lnTo>
                                <a:close/>
                              </a:path>
                            </a:pathLst>
                          </a:custGeom>
                          <a:solidFill>
                            <a:srgbClr val="4471C4"/>
                          </a:solidFill>
                        </wps:spPr>
                        <wps:bodyPr wrap="square" lIns="0" tIns="0" rIns="0" bIns="0" rtlCol="0">
                          <a:prstTxWarp prst="textNoShape">
                            <a:avLst/>
                          </a:prstTxWarp>
                          <a:noAutofit/>
                        </wps:bodyPr>
                      </wps:wsp>
                      <wps:wsp>
                        <wps:cNvPr id="264" name="Graphic 264"/>
                        <wps:cNvSpPr/>
                        <wps:spPr>
                          <a:xfrm>
                            <a:off x="1250168" y="568269"/>
                            <a:ext cx="1270" cy="2489835"/>
                          </a:xfrm>
                          <a:custGeom>
                            <a:avLst/>
                            <a:gdLst/>
                            <a:ahLst/>
                            <a:cxnLst/>
                            <a:rect l="l" t="t" r="r" b="b"/>
                            <a:pathLst>
                              <a:path w="0" h="2489835">
                                <a:moveTo>
                                  <a:pt x="0" y="2489835"/>
                                </a:moveTo>
                                <a:lnTo>
                                  <a:pt x="0" y="0"/>
                                </a:lnTo>
                              </a:path>
                            </a:pathLst>
                          </a:custGeom>
                          <a:ln w="12700">
                            <a:solidFill>
                              <a:srgbClr val="4471C4"/>
                            </a:solidFill>
                            <a:prstDash val="solid"/>
                          </a:ln>
                        </wps:spPr>
                        <wps:bodyPr wrap="square" lIns="0" tIns="0" rIns="0" bIns="0" rtlCol="0">
                          <a:prstTxWarp prst="textNoShape">
                            <a:avLst/>
                          </a:prstTxWarp>
                          <a:noAutofit/>
                        </wps:bodyPr>
                      </wps:wsp>
                      <wps:wsp>
                        <wps:cNvPr id="265" name="Graphic 265"/>
                        <wps:cNvSpPr/>
                        <wps:spPr>
                          <a:xfrm>
                            <a:off x="1212081" y="504769"/>
                            <a:ext cx="76200" cy="76200"/>
                          </a:xfrm>
                          <a:custGeom>
                            <a:avLst/>
                            <a:gdLst/>
                            <a:ahLst/>
                            <a:cxnLst/>
                            <a:rect l="l" t="t" r="r" b="b"/>
                            <a:pathLst>
                              <a:path w="76200" h="76200">
                                <a:moveTo>
                                  <a:pt x="38087" y="0"/>
                                </a:moveTo>
                                <a:lnTo>
                                  <a:pt x="0" y="76200"/>
                                </a:lnTo>
                                <a:lnTo>
                                  <a:pt x="76200" y="76187"/>
                                </a:lnTo>
                                <a:lnTo>
                                  <a:pt x="38087"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style="position:absolute;margin-left:83.21151pt;margin-top:9.795975pt;width:443.3pt;height:240.8pt;mso-position-horizontal-relative:page;mso-position-vertical-relative:paragraph;z-index:-15698432;mso-wrap-distance-left:0;mso-wrap-distance-right:0" id="docshapegroup124" coordorigin="1664,196" coordsize="8866,4816">
                <v:shape style="position:absolute;left:3503;top:1068;width:6305;height:2912" id="docshape125" coordorigin="3503,1068" coordsize="6305,2912" path="m3503,3980l9807,3980m3503,3687l9807,3687m3503,3397l9807,3397m3503,3105l9807,3105m3503,2815l9807,2815m3503,2523l9807,2523m3503,2233l9807,2233m3503,1943l9807,1943m3503,1651l9807,1651m3503,1361l9807,1361m3503,1068l9807,1068e" filled="false" stroked="true" strokeweight=".719555pt" strokecolor="#d9d9d9">
                  <v:path arrowok="t"/>
                  <v:stroke dashstyle="solid"/>
                </v:shape>
                <v:line style="position:absolute" from="3503,4270" to="9807,4270" stroked="true" strokeweight=".7189pt" strokecolor="#d9d9d9">
                  <v:stroke dashstyle="solid"/>
                </v:line>
                <v:shape style="position:absolute;left:4291;top:1359;width:4727;height:1807" id="docshape126" coordorigin="4292,1359" coordsize="4727,1807" path="m4292,3166l5867,1913,7444,1359,9019,1899e" filled="false" stroked="true" strokeweight="2.277053pt" strokecolor="#4471c4">
                  <v:path arrowok="t"/>
                  <v:stroke dashstyle="solid"/>
                </v:shape>
                <v:shape style="position:absolute;left:4053;top:2805;width:475;height:180" type="#_x0000_t75" id="docshape127" stroked="false">
                  <v:imagedata r:id="rId30" o:title=""/>
                </v:shape>
                <v:shape style="position:absolute;left:5631;top:1558;width:468;height:165" id="docshape128" coordorigin="5631,1558" coordsize="468,165" path="m5859,1678l5751,1678,5751,1663,5825,1558,5838,1558,5838,1583,5818,1583,5763,1662,5859,1662,5859,1678xm5838,1662l5818,1662,5818,1583,5838,1583,5838,1662xm5838,1720l5818,1720,5818,1678,5838,1678,5838,1720xm5739,1678l5631,1678,5631,1663,5705,1558,5718,1558,5718,1583,5698,1583,5643,1662,5739,1662,5739,1678xm5718,1662l5698,1662,5698,1583,5718,1583,5718,1662xm5718,1720l5698,1720,5698,1678,5718,1678,5718,1720xm6054,1723l6047,1723,6036,1721,6026,1716,6017,1708,6009,1696,6003,1684,5999,1671,5997,1657,5996,1645,5996,1639,5997,1629,5998,1617,6001,1605,6004,1595,6010,1582,6017,1572,6026,1566,6033,1561,6040,1558,6060,1558,6071,1565,6072,1566,6042,1566,6038,1569,6028,1580,6024,1590,6022,1604,6021,1614,6020,1624,6019,1634,6019,1645,6020,1661,6021,1675,6024,1687,6027,1698,6032,1710,6038,1716,6069,1716,6062,1720,6054,1723xm6069,1716l6051,1716,6056,1714,6065,1706,6068,1700,6071,1691,6073,1680,6075,1667,6076,1652,6076,1629,6076,1621,6075,1609,6073,1599,6070,1589,6067,1580,6064,1574,6059,1570,6056,1567,6052,1566,6072,1566,6081,1577,6089,1590,6094,1604,6098,1621,6099,1635,6099,1645,6098,1653,6097,1665,6094,1676,6091,1686,6086,1699,6079,1709,6069,1716xm5897,1581l5896,1577,5934,1558,5938,1558,5938,1577,5906,1577,5902,1578,5897,1581xm5958,1720l5898,1720,5898,1716,5906,1716,5911,1715,5915,1713,5917,1711,5918,1708,5919,1702,5919,1595,5918,1588,5918,1584,5917,1582,5916,1580,5913,1578,5911,1577,5938,1577,5938,1702,5938,1707,5940,1711,5941,1713,5946,1715,5951,1716,5958,1716,5958,1720xe" filled="true" fillcolor="#404040" stroked="false">
                  <v:path arrowok="t"/>
                  <v:fill type="solid"/>
                </v:shape>
                <v:shape style="position:absolute;left:5623;top:1551;width:483;height:180" type="#_x0000_t75" id="docshape129" stroked="false">
                  <v:imagedata r:id="rId31" o:title=""/>
                </v:shape>
                <v:shape style="position:absolute;left:7199;top:998;width:483;height:180" type="#_x0000_t75" id="docshape130" stroked="false">
                  <v:imagedata r:id="rId32" o:title=""/>
                </v:shape>
                <v:shape style="position:absolute;left:8783;top:1543;width:461;height:165" id="docshape131" coordorigin="8783,1544" coordsize="461,165" path="m9011,1664l8903,1664,8903,1649,8977,1544,8990,1544,8990,1569,8970,1569,8915,1647,9011,1647,9011,1664xm8990,1647l8970,1647,8970,1569,8990,1569,8990,1647xm8990,1706l8970,1706,8970,1664,8990,1664,8990,1706xm8891,1664l8783,1664,8783,1649,8857,1544,8870,1544,8870,1569,8850,1569,8795,1647,8891,1647,8891,1664xm8870,1647l8850,1647,8850,1569,8870,1569,8870,1647xm8870,1706l8850,1706,8850,1664,8870,1664,8870,1706xm9216,1697l9200,1697,9209,1693,9222,1679,9226,1671,9226,1651,9223,1642,9210,1626,9202,1619,9182,1611,9171,1609,9156,1609,9187,1547,9244,1547,9234,1567,9187,1567,9176,1588,9191,1591,9204,1596,9216,1603,9225,1611,9232,1620,9237,1629,9240,1638,9241,1649,9241,1657,9239,1665,9233,1679,9228,1685,9218,1695,9216,1697xm9188,1709l9169,1709,9162,1707,9153,1701,9151,1697,9151,1691,9152,1689,9155,1686,9158,1685,9162,1685,9164,1685,9167,1686,9170,1688,9179,1695,9185,1697,9216,1697,9212,1699,9197,1706,9188,1709xm9049,1566l9048,1563,9086,1544,9090,1544,9090,1563,9058,1563,9054,1564,9049,1566xm9110,1706l9050,1706,9050,1701,9058,1701,9063,1701,9067,1698,9069,1697,9070,1693,9071,1687,9071,1581,9070,1573,9070,1570,9069,1567,9068,1566,9065,1563,9063,1563,9090,1563,9090,1687,9090,1692,9092,1697,9093,1698,9098,1701,9103,1701,9110,1701,9110,1706xe" filled="true" fillcolor="#404040" stroked="false">
                  <v:path arrowok="t"/>
                  <v:fill type="solid"/>
                </v:shape>
                <v:shape style="position:absolute;left:8775;top:1536;width:475;height:180" type="#_x0000_t75" id="docshape132" stroked="false">
                  <v:imagedata r:id="rId33" o:title=""/>
                </v:shape>
                <v:shape style="position:absolute;left:2820;top:4174;width:477;height:180" type="#_x0000_t75" id="docshape133" stroked="false">
                  <v:imagedata r:id="rId34" o:title=""/>
                </v:shape>
                <v:shape style="position:absolute;left:2820;top:3883;width:477;height:180" type="#_x0000_t75" id="docshape134" stroked="false">
                  <v:imagedata r:id="rId35" o:title=""/>
                </v:shape>
                <v:shape style="position:absolute;left:2820;top:3592;width:477;height:180" type="#_x0000_t75" id="docshape135" stroked="false">
                  <v:imagedata r:id="rId36" o:title=""/>
                </v:shape>
                <v:shape style="position:absolute;left:2820;top:3301;width:477;height:180" type="#_x0000_t75" id="docshape136" stroked="false">
                  <v:imagedata r:id="rId37" o:title=""/>
                </v:shape>
                <v:shape style="position:absolute;left:2814;top:3010;width:483;height:180" type="#_x0000_t75" id="docshape137" stroked="false">
                  <v:imagedata r:id="rId38" o:title=""/>
                </v:shape>
                <v:shape style="position:absolute;left:2814;top:2719;width:483;height:180" type="#_x0000_t75" id="docshape138" stroked="false">
                  <v:imagedata r:id="rId39" o:title=""/>
                </v:shape>
                <v:shape style="position:absolute;left:2814;top:2428;width:483;height:180" type="#_x0000_t75" id="docshape139" stroked="false">
                  <v:imagedata r:id="rId40" o:title=""/>
                </v:shape>
                <v:shape style="position:absolute;left:2814;top:2137;width:483;height:180" type="#_x0000_t75" id="docshape140" stroked="false">
                  <v:imagedata r:id="rId41" o:title=""/>
                </v:shape>
                <v:shape style="position:absolute;left:2822;top:1854;width:468;height:165" id="docshape141" coordorigin="2822,1854" coordsize="468,165" path="m3050,1974l2942,1974,2942,1959,3016,1854,3029,1854,3029,1879,3009,1879,2954,1958,3050,1958,3050,1974xm3029,1958l3009,1958,3009,1879,3029,1879,3029,1958xm3029,2016l3009,2016,3009,1974,3029,1974,3029,2016xm2930,1974l2822,1974,2822,1959,2896,1854,2909,1854,2909,1879,2889,1879,2834,1958,2930,1958,2930,1974xm2909,1958l2889,1958,2889,1879,2909,1879,2909,1958xm2909,2016l2889,2016,2889,1974,2909,1974,2909,2016xm3245,2019l3238,2019,3227,2017,3217,2012,3208,2004,3200,1992,3194,1980,3190,1967,3188,1953,3187,1941,3187,1935,3188,1925,3189,1912,3192,1901,3195,1891,3201,1878,3208,1868,3217,1862,3224,1857,3231,1854,3251,1854,3262,1860,3263,1862,3234,1862,3229,1864,3219,1875,3215,1886,3213,1900,3212,1910,3211,1920,3210,1930,3210,1941,3211,1956,3212,1970,3215,1983,3218,1994,3223,2006,3229,2012,3260,2012,3253,2016,3245,2019xm3260,2012l3242,2012,3247,2010,3256,2002,3259,1996,3262,1987,3264,1976,3266,1963,3267,1947,3267,1925,3267,1917,3266,1905,3264,1894,3261,1885,3259,1876,3255,1869,3250,1866,3247,1863,3243,1862,3263,1862,3272,1873,3280,1885,3285,1900,3289,1917,3290,1930,3290,1941,3289,1949,3288,1961,3285,1972,3282,1982,3277,1995,3270,2004,3260,2012xm3125,2019l3118,2019,3107,2017,3097,2012,3088,2004,3080,1992,3074,1980,3070,1967,3068,1953,3067,1941,3067,1935,3068,1925,3069,1912,3072,1901,3075,1891,3081,1878,3088,1868,3097,1862,3104,1857,3111,1854,3131,1854,3142,1860,3143,1862,3114,1862,3109,1864,3099,1875,3095,1886,3093,1900,3092,1910,3091,1920,3090,1930,3090,1941,3091,1956,3092,1970,3095,1983,3098,1994,3103,2006,3109,2012,3140,2012,3133,2016,3125,2019xm3140,2012l3122,2012,3127,2010,3136,2002,3139,1996,3142,1987,3144,1976,3146,1963,3147,1947,3147,1925,3147,1917,3146,1905,3144,1894,3141,1885,3139,1876,3135,1869,3130,1866,3127,1863,3123,1862,3143,1862,3152,1873,3160,1885,3165,1900,3169,1917,3170,1930,3170,1941,3169,1949,3168,1961,3165,1972,3162,1982,3157,1995,3150,2004,3140,2012xe" filled="true" fillcolor="#585858" stroked="false">
                  <v:path arrowok="t"/>
                  <v:fill type="solid"/>
                </v:shape>
                <v:shape style="position:absolute;left:2814;top:1846;width:483;height:180" type="#_x0000_t75" id="docshape142" stroked="false">
                  <v:imagedata r:id="rId42" o:title=""/>
                </v:shape>
                <v:shape style="position:absolute;left:2814;top:1555;width:483;height:180" type="#_x0000_t75" id="docshape143" stroked="false">
                  <v:imagedata r:id="rId43" o:title=""/>
                </v:shape>
                <v:shape style="position:absolute;left:2814;top:1265;width:483;height:180" type="#_x0000_t75" id="docshape144" stroked="false">
                  <v:imagedata r:id="rId44" o:title=""/>
                </v:shape>
                <v:shape style="position:absolute;left:2822;top:981;width:468;height:166" id="docshape145" coordorigin="2822,981" coordsize="468,166" path="m2930,1101l2822,1101,2822,1086,2896,981,2909,981,2909,1006,2889,1006,2834,1085,2930,1085,2930,1101xm2909,1085l2889,1085,2889,1006,2909,1006,2909,1085xm2909,1143l2889,1143,2889,1101,2909,1101,2909,1143xm3245,1146l3238,1146,3227,1144,3217,1139,3208,1131,3200,1119,3194,1107,3190,1094,3188,1080,3187,1068,3187,1062,3188,1052,3189,1040,3192,1028,3195,1018,3201,1005,3208,995,3217,989,3224,984,3231,981,3251,981,3262,987,3263,989,3234,989,3229,991,3219,1003,3215,1013,3213,1027,3212,1037,3211,1047,3210,1057,3210,1068,3211,1083,3212,1097,3215,1110,3218,1121,3223,1133,3229,1139,3260,1139,3253,1143,3245,1146xm3260,1139l3242,1139,3247,1137,3256,1129,3259,1123,3262,1114,3264,1103,3266,1090,3267,1074,3267,1052,3267,1044,3266,1032,3264,1022,3261,1012,3259,1003,3255,997,3250,993,3247,990,3243,989,3263,989,3272,1000,3280,1012,3285,1027,3289,1044,3290,1058,3290,1068,3289,1076,3288,1088,3285,1099,3282,1109,3277,1122,3270,1131,3260,1139xm3125,1146l3118,1146,3107,1144,3097,1139,3088,1131,3080,1119,3074,1107,3070,1094,3068,1080,3067,1068,3067,1062,3068,1052,3069,1040,3072,1028,3075,1018,3081,1005,3088,995,3097,989,3104,984,3111,981,3131,981,3142,987,3143,989,3114,989,3109,991,3099,1003,3095,1013,3093,1027,3092,1037,3091,1047,3090,1057,3090,1068,3091,1083,3092,1097,3095,1110,3098,1121,3103,1133,3109,1139,3140,1139,3133,1143,3125,1146xm3140,1139l3122,1139,3127,1137,3136,1129,3139,1123,3142,1114,3144,1103,3146,1090,3147,1074,3147,1052,3147,1044,3146,1032,3144,1022,3141,1012,3139,1003,3135,997,3130,993,3127,990,3123,989,3143,989,3152,1000,3160,1012,3165,1027,3169,1044,3170,1058,3170,1068,3169,1076,3168,1088,3165,1099,3162,1109,3157,1122,3150,1131,3140,1139xm2951,1023l2947,1022,2963,985,3048,985,3048,989,3043,1004,2977,1004,2970,1005,2967,1007,2960,1010,2955,1016,2951,1023xm2995,1146l2982,1146,3029,1004,3043,1004,2995,1146xe" filled="true" fillcolor="#585858" stroked="false">
                  <v:path arrowok="t"/>
                  <v:fill type="solid"/>
                </v:shape>
                <v:shape style="position:absolute;left:2814;top:974;width:483;height:180" type="#_x0000_t75" id="docshape146" stroked="false">
                  <v:imagedata r:id="rId45" o:title=""/>
                </v:shape>
                <v:shape style="position:absolute;left:4048;top:4456;width:474;height:180" type="#_x0000_t75" id="docshape147" stroked="false">
                  <v:imagedata r:id="rId46" o:title=""/>
                </v:shape>
                <v:shape style="position:absolute;left:5624;top:4456;width:481;height:180" type="#_x0000_t75" id="docshape148" stroked="false">
                  <v:imagedata r:id="rId47" o:title=""/>
                </v:shape>
                <v:shape style="position:absolute;left:7207;top:4463;width:465;height:166" id="docshape149" coordorigin="7208,4463" coordsize="465,166" path="m7390,4628l7382,4628,7371,4627,7361,4622,7352,4613,7344,4601,7339,4590,7335,4577,7332,4562,7332,4550,7332,4545,7332,4534,7333,4522,7336,4511,7340,4500,7345,4487,7352,4477,7361,4471,7368,4466,7376,4463,7395,4463,7406,4470,7408,4471,7378,4471,7373,4474,7363,4485,7359,4495,7357,4509,7356,4519,7355,4530,7355,4539,7354,4550,7355,4566,7356,4580,7359,4592,7362,4603,7367,4615,7374,4621,7404,4621,7398,4625,7390,4628xm7404,4621l7387,4621,7391,4619,7400,4611,7404,4605,7406,4596,7408,4585,7410,4572,7411,4557,7411,4534,7411,4526,7410,4515,7408,4504,7406,4494,7403,4485,7399,4479,7395,4475,7392,4472,7388,4471,7408,4471,7416,4482,7424,4495,7430,4509,7433,4526,7434,4540,7434,4550,7434,4558,7432,4570,7430,4581,7426,4591,7421,4604,7414,4614,7404,4621xm7575,4506l7572,4504,7587,4467,7672,4467,7672,4471,7667,4486,7601,4486,7595,4487,7591,4489,7584,4493,7579,4498,7575,4506xm7619,4629l7606,4629,7654,4486,7667,4486,7619,4629xm7473,4486l7471,4482,7510,4463,7513,4463,7513,4482,7482,4482,7478,4484,7473,4486xm7534,4625l7474,4625,7474,4621,7481,4621,7486,4620,7490,4618,7492,4616,7494,4613,7494,4607,7494,4500,7494,4493,7493,4490,7492,4487,7491,4485,7489,4483,7487,4482,7513,4482,7514,4607,7514,4612,7515,4616,7517,4618,7522,4620,7526,4621,7534,4621,7534,4625xm7217,4508l7212,4508,7214,4494,7219,4483,7236,4467,7246,4463,7271,4463,7281,4468,7296,4481,7244,4481,7237,4484,7224,4493,7220,4499,7217,4508xm7302,4625l7208,4625,7208,4621,7227,4603,7243,4587,7256,4572,7266,4560,7274,4548,7279,4537,7282,4526,7283,4516,7283,4506,7280,4498,7268,4485,7260,4481,7296,4481,7299,4484,7303,4494,7303,4513,7301,4521,7297,4529,7292,4539,7286,4549,7278,4559,7269,4569,7256,4584,7246,4595,7238,4603,7233,4608,7308,4608,7302,4625xm7308,4608l7283,4608,7289,4607,7295,4606,7299,4605,7304,4601,7306,4598,7308,4595,7313,4595,7308,4608xe" filled="true" fillcolor="#585858" stroked="false">
                  <v:path arrowok="t"/>
                  <v:fill type="solid"/>
                </v:shape>
                <v:shape style="position:absolute;left:7200;top:4456;width:479;height:180" type="#_x0000_t75" id="docshape150" stroked="false">
                  <v:imagedata r:id="rId48" o:title=""/>
                </v:shape>
                <v:shape style="position:absolute;left:8776;top:4456;width:476;height:180" type="#_x0000_t75" id="docshape151" stroked="false">
                  <v:imagedata r:id="rId49" o:title=""/>
                </v:shape>
                <v:shape style="position:absolute;left:2582;top:404;width:1349;height:465" type="#_x0000_t75" id="docshape152" stroked="false">
                  <v:imagedata r:id="rId50" o:title=""/>
                </v:shape>
                <v:shape style="position:absolute;left:9816;top:4470;width:482;height:176" type="#_x0000_t75" id="docshape153" stroked="false">
                  <v:imagedata r:id="rId51" o:title=""/>
                </v:shape>
                <v:rect style="position:absolute;left:1671;top:203;width:8852;height:4642" id="docshape154" filled="false" stroked="true" strokeweight=".719187pt" strokecolor="#d9d9d9">
                  <v:stroke dashstyle="solid"/>
                </v:rect>
                <v:shape style="position:absolute;left:3509;top:4230;width:6730;height:2" id="docshape155" coordorigin="3509,4231" coordsize="6730,1" path="m3509,4231l6924,4231,6924,4232,10239,4232e" filled="false" stroked="true" strokeweight="1pt" strokecolor="#4471c4">
                  <v:path arrowok="t"/>
                  <v:stroke dashstyle="solid"/>
                </v:shape>
                <v:shape style="position:absolute;left:10219;top:4171;width:120;height:120" id="docshape156" coordorigin="10219,4172" coordsize="120,120" path="m10219,4172l10219,4292,10339,4232,10219,4172xe" filled="true" fillcolor="#4471c4" stroked="false">
                  <v:path arrowok="t"/>
                  <v:fill type="solid"/>
                </v:shape>
                <v:line style="position:absolute" from="3633,5012" to="3633,1091" stroked="true" strokeweight="1pt" strokecolor="#4471c4">
                  <v:stroke dashstyle="solid"/>
                </v:line>
                <v:shape style="position:absolute;left:3573;top:990;width:120;height:120" id="docshape157" coordorigin="3573,991" coordsize="120,120" path="m3633,991l3573,1111,3693,1111,3633,991xe" filled="true" fillcolor="#4471c4" stroked="false">
                  <v:path arrowok="t"/>
                  <v:fill type="solid"/>
                </v:shape>
                <w10:wrap type="topAndBottom"/>
              </v:group>
            </w:pict>
          </mc:Fallback>
        </mc:AlternateContent>
      </w:r>
    </w:p>
    <w:p>
      <w:pPr>
        <w:tabs>
          <w:tab w:pos="7221" w:val="left" w:leader="none"/>
        </w:tabs>
        <w:spacing w:before="30"/>
        <w:ind w:left="4996" w:right="0" w:firstLine="0"/>
        <w:jc w:val="left"/>
        <w:rPr>
          <w:i/>
          <w:sz w:val="26"/>
        </w:rPr>
      </w:pPr>
      <w:r>
        <w:rPr>
          <w:sz w:val="26"/>
        </w:rPr>
        <w:t>Hình</w:t>
      </w:r>
      <w:r>
        <w:rPr>
          <w:spacing w:val="-7"/>
          <w:sz w:val="26"/>
        </w:rPr>
        <w:t> </w:t>
      </w:r>
      <w:r>
        <w:rPr>
          <w:spacing w:val="-10"/>
          <w:sz w:val="26"/>
        </w:rPr>
        <w:t>5</w:t>
      </w:r>
      <w:r>
        <w:rPr>
          <w:sz w:val="26"/>
        </w:rPr>
        <w:tab/>
      </w:r>
      <w:r>
        <w:rPr>
          <w:i/>
          <w:sz w:val="26"/>
        </w:rPr>
        <w:t>(Nguồn:</w:t>
      </w:r>
      <w:r>
        <w:rPr>
          <w:i/>
          <w:spacing w:val="-5"/>
          <w:sz w:val="26"/>
        </w:rPr>
        <w:t> </w:t>
      </w:r>
      <w:r>
        <w:rPr>
          <w:i/>
          <w:sz w:val="26"/>
        </w:rPr>
        <w:t>Tổng</w:t>
      </w:r>
      <w:r>
        <w:rPr>
          <w:i/>
          <w:spacing w:val="-6"/>
          <w:sz w:val="26"/>
        </w:rPr>
        <w:t> </w:t>
      </w:r>
      <w:r>
        <w:rPr>
          <w:i/>
          <w:sz w:val="26"/>
        </w:rPr>
        <w:t>cục</w:t>
      </w:r>
      <w:r>
        <w:rPr>
          <w:i/>
          <w:spacing w:val="-4"/>
          <w:sz w:val="26"/>
        </w:rPr>
        <w:t> </w:t>
      </w:r>
      <w:r>
        <w:rPr>
          <w:i/>
          <w:sz w:val="26"/>
        </w:rPr>
        <w:t>thống</w:t>
      </w:r>
      <w:r>
        <w:rPr>
          <w:i/>
          <w:spacing w:val="-7"/>
          <w:sz w:val="26"/>
        </w:rPr>
        <w:t> </w:t>
      </w:r>
      <w:r>
        <w:rPr>
          <w:i/>
          <w:spacing w:val="-5"/>
          <w:sz w:val="26"/>
        </w:rPr>
        <w:t>kê)</w:t>
      </w:r>
    </w:p>
    <w:p>
      <w:pPr>
        <w:spacing w:after="0"/>
        <w:jc w:val="left"/>
        <w:rPr>
          <w:sz w:val="26"/>
        </w:rPr>
        <w:sectPr>
          <w:type w:val="continuous"/>
          <w:pgSz w:w="11910" w:h="16840"/>
          <w:pgMar w:top="760" w:bottom="280" w:left="900" w:right="60"/>
        </w:sectPr>
      </w:pPr>
    </w:p>
    <w:p>
      <w:pPr>
        <w:pStyle w:val="ListParagraph"/>
        <w:numPr>
          <w:ilvl w:val="0"/>
          <w:numId w:val="47"/>
        </w:numPr>
        <w:tabs>
          <w:tab w:pos="1114" w:val="left" w:leader="none"/>
        </w:tabs>
        <w:spacing w:line="283" w:lineRule="auto" w:before="75" w:after="0"/>
        <w:ind w:left="799" w:right="792" w:firstLine="0"/>
        <w:jc w:val="left"/>
        <w:rPr>
          <w:sz w:val="26"/>
        </w:rPr>
      </w:pPr>
      <w:r>
        <w:rPr>
          <w:sz w:val="26"/>
        </w:rPr>
        <w:t>Trong</w:t>
      </w:r>
      <w:r>
        <w:rPr>
          <w:spacing w:val="36"/>
          <w:sz w:val="26"/>
        </w:rPr>
        <w:t> </w:t>
      </w:r>
      <w:r>
        <w:rPr>
          <w:sz w:val="26"/>
        </w:rPr>
        <w:t>giai</w:t>
      </w:r>
      <w:r>
        <w:rPr>
          <w:spacing w:val="36"/>
          <w:sz w:val="26"/>
        </w:rPr>
        <w:t> </w:t>
      </w:r>
      <w:r>
        <w:rPr>
          <w:sz w:val="26"/>
        </w:rPr>
        <w:t>đoạn</w:t>
      </w:r>
      <w:r>
        <w:rPr>
          <w:spacing w:val="36"/>
          <w:sz w:val="26"/>
        </w:rPr>
        <w:t> </w:t>
      </w:r>
      <w:r>
        <w:rPr>
          <w:sz w:val="26"/>
        </w:rPr>
        <w:t>từ</w:t>
      </w:r>
      <w:r>
        <w:rPr>
          <w:spacing w:val="40"/>
          <w:sz w:val="26"/>
        </w:rPr>
        <w:t> </w:t>
      </w:r>
      <w:r>
        <w:rPr>
          <w:sz w:val="26"/>
        </w:rPr>
        <w:t>năm</w:t>
      </w:r>
      <w:r>
        <w:rPr>
          <w:spacing w:val="77"/>
          <w:sz w:val="26"/>
        </w:rPr>
        <w:t> </w:t>
      </w:r>
      <w:r>
        <w:rPr>
          <w:sz w:val="28"/>
        </w:rPr>
        <w:t>2015</w:t>
      </w:r>
      <w:r>
        <w:rPr>
          <w:spacing w:val="72"/>
          <w:sz w:val="28"/>
        </w:rPr>
        <w:t> </w:t>
      </w:r>
      <w:r>
        <w:rPr>
          <w:sz w:val="26"/>
        </w:rPr>
        <w:t>đến</w:t>
      </w:r>
      <w:r>
        <w:rPr>
          <w:spacing w:val="36"/>
          <w:sz w:val="26"/>
        </w:rPr>
        <w:t> </w:t>
      </w:r>
      <w:r>
        <w:rPr>
          <w:sz w:val="26"/>
        </w:rPr>
        <w:t>năm</w:t>
      </w:r>
      <w:r>
        <w:rPr>
          <w:spacing w:val="77"/>
          <w:sz w:val="26"/>
        </w:rPr>
        <w:t> </w:t>
      </w:r>
      <w:r>
        <w:rPr>
          <w:sz w:val="28"/>
        </w:rPr>
        <w:t>2018</w:t>
      </w:r>
      <w:r>
        <w:rPr>
          <w:spacing w:val="-31"/>
          <w:sz w:val="28"/>
        </w:rPr>
        <w:t> </w:t>
      </w:r>
      <w:r>
        <w:rPr>
          <w:sz w:val="26"/>
        </w:rPr>
        <w:t>,</w:t>
      </w:r>
      <w:r>
        <w:rPr>
          <w:spacing w:val="36"/>
          <w:sz w:val="26"/>
        </w:rPr>
        <w:t> </w:t>
      </w:r>
      <w:r>
        <w:rPr>
          <w:sz w:val="26"/>
        </w:rPr>
        <w:t>năm</w:t>
      </w:r>
      <w:r>
        <w:rPr>
          <w:spacing w:val="36"/>
          <w:sz w:val="26"/>
        </w:rPr>
        <w:t> </w:t>
      </w:r>
      <w:r>
        <w:rPr>
          <w:sz w:val="26"/>
        </w:rPr>
        <w:t>nào</w:t>
      </w:r>
      <w:r>
        <w:rPr>
          <w:spacing w:val="39"/>
          <w:sz w:val="26"/>
        </w:rPr>
        <w:t> </w:t>
      </w:r>
      <w:r>
        <w:rPr>
          <w:sz w:val="26"/>
        </w:rPr>
        <w:t>có</w:t>
      </w:r>
      <w:r>
        <w:rPr>
          <w:spacing w:val="36"/>
          <w:sz w:val="26"/>
        </w:rPr>
        <w:t> </w:t>
      </w:r>
      <w:r>
        <w:rPr>
          <w:sz w:val="26"/>
        </w:rPr>
        <w:t>số</w:t>
      </w:r>
      <w:r>
        <w:rPr>
          <w:spacing w:val="36"/>
          <w:sz w:val="26"/>
        </w:rPr>
        <w:t> </w:t>
      </w:r>
      <w:r>
        <w:rPr>
          <w:sz w:val="26"/>
        </w:rPr>
        <w:t>học</w:t>
      </w:r>
      <w:r>
        <w:rPr>
          <w:spacing w:val="36"/>
          <w:sz w:val="26"/>
        </w:rPr>
        <w:t> </w:t>
      </w:r>
      <w:r>
        <w:rPr>
          <w:sz w:val="26"/>
        </w:rPr>
        <w:t>sinh</w:t>
      </w:r>
      <w:r>
        <w:rPr>
          <w:spacing w:val="39"/>
          <w:sz w:val="26"/>
        </w:rPr>
        <w:t> </w:t>
      </w:r>
      <w:r>
        <w:rPr>
          <w:sz w:val="26"/>
        </w:rPr>
        <w:t>mẫu</w:t>
      </w:r>
      <w:r>
        <w:rPr>
          <w:spacing w:val="36"/>
          <w:sz w:val="26"/>
        </w:rPr>
        <w:t> </w:t>
      </w:r>
      <w:r>
        <w:rPr>
          <w:sz w:val="26"/>
        </w:rPr>
        <w:t>giáo nhiều nhất? Năm nào có số học sinh mẫu giáo ít nhất?</w:t>
      </w:r>
    </w:p>
    <w:p>
      <w:pPr>
        <w:pStyle w:val="ListParagraph"/>
        <w:numPr>
          <w:ilvl w:val="0"/>
          <w:numId w:val="47"/>
        </w:numPr>
        <w:tabs>
          <w:tab w:pos="1092" w:val="left" w:leader="none"/>
        </w:tabs>
        <w:spacing w:line="246" w:lineRule="exact" w:before="0" w:after="0"/>
        <w:ind w:left="1092" w:right="0" w:hanging="293"/>
        <w:jc w:val="left"/>
        <w:rPr>
          <w:sz w:val="26"/>
        </w:rPr>
      </w:pPr>
      <w:r>
        <w:rPr>
          <w:sz w:val="26"/>
        </w:rPr>
        <w:t>Hoàn</w:t>
      </w:r>
      <w:r>
        <w:rPr>
          <w:spacing w:val="-5"/>
          <w:sz w:val="26"/>
        </w:rPr>
        <w:t> </w:t>
      </w:r>
      <w:r>
        <w:rPr>
          <w:sz w:val="26"/>
        </w:rPr>
        <w:t>thiện</w:t>
      </w:r>
      <w:r>
        <w:rPr>
          <w:spacing w:val="-5"/>
          <w:sz w:val="26"/>
        </w:rPr>
        <w:t> </w:t>
      </w:r>
      <w:r>
        <w:rPr>
          <w:sz w:val="26"/>
        </w:rPr>
        <w:t>bảng</w:t>
      </w:r>
      <w:r>
        <w:rPr>
          <w:spacing w:val="-2"/>
          <w:sz w:val="26"/>
        </w:rPr>
        <w:t> </w:t>
      </w:r>
      <w:r>
        <w:rPr>
          <w:sz w:val="26"/>
        </w:rPr>
        <w:t>số</w:t>
      </w:r>
      <w:r>
        <w:rPr>
          <w:spacing w:val="-5"/>
          <w:sz w:val="26"/>
        </w:rPr>
        <w:t> </w:t>
      </w:r>
      <w:r>
        <w:rPr>
          <w:sz w:val="26"/>
        </w:rPr>
        <w:t>liệu</w:t>
      </w:r>
      <w:r>
        <w:rPr>
          <w:spacing w:val="-5"/>
          <w:sz w:val="26"/>
        </w:rPr>
        <w:t> </w:t>
      </w:r>
      <w:r>
        <w:rPr>
          <w:sz w:val="26"/>
        </w:rPr>
        <w:t>thống</w:t>
      </w:r>
      <w:r>
        <w:rPr>
          <w:spacing w:val="-5"/>
          <w:sz w:val="26"/>
        </w:rPr>
        <w:t> </w:t>
      </w:r>
      <w:r>
        <w:rPr>
          <w:sz w:val="26"/>
        </w:rPr>
        <w:t>kê</w:t>
      </w:r>
      <w:r>
        <w:rPr>
          <w:spacing w:val="-5"/>
          <w:sz w:val="26"/>
        </w:rPr>
        <w:t> </w:t>
      </w:r>
      <w:r>
        <w:rPr>
          <w:sz w:val="26"/>
        </w:rPr>
        <w:t>số</w:t>
      </w:r>
      <w:r>
        <w:rPr>
          <w:spacing w:val="-5"/>
          <w:sz w:val="26"/>
        </w:rPr>
        <w:t> </w:t>
      </w:r>
      <w:r>
        <w:rPr>
          <w:sz w:val="26"/>
        </w:rPr>
        <w:t>học</w:t>
      </w:r>
      <w:r>
        <w:rPr>
          <w:spacing w:val="-5"/>
          <w:sz w:val="26"/>
        </w:rPr>
        <w:t> </w:t>
      </w:r>
      <w:r>
        <w:rPr>
          <w:sz w:val="26"/>
        </w:rPr>
        <w:t>sinh</w:t>
      </w:r>
      <w:r>
        <w:rPr>
          <w:spacing w:val="-2"/>
          <w:sz w:val="26"/>
        </w:rPr>
        <w:t> </w:t>
      </w:r>
      <w:r>
        <w:rPr>
          <w:sz w:val="26"/>
        </w:rPr>
        <w:t>mẫu</w:t>
      </w:r>
      <w:r>
        <w:rPr>
          <w:spacing w:val="-5"/>
          <w:sz w:val="26"/>
        </w:rPr>
        <w:t> </w:t>
      </w:r>
      <w:r>
        <w:rPr>
          <w:sz w:val="26"/>
        </w:rPr>
        <w:t>giáo</w:t>
      </w:r>
      <w:r>
        <w:rPr>
          <w:spacing w:val="-2"/>
          <w:sz w:val="26"/>
        </w:rPr>
        <w:t> </w:t>
      </w:r>
      <w:r>
        <w:rPr>
          <w:sz w:val="26"/>
        </w:rPr>
        <w:t>của</w:t>
      </w:r>
      <w:r>
        <w:rPr>
          <w:spacing w:val="-5"/>
          <w:sz w:val="26"/>
        </w:rPr>
        <w:t> </w:t>
      </w:r>
      <w:r>
        <w:rPr>
          <w:sz w:val="26"/>
        </w:rPr>
        <w:t>nước</w:t>
      </w:r>
      <w:r>
        <w:rPr>
          <w:spacing w:val="-5"/>
          <w:sz w:val="26"/>
        </w:rPr>
        <w:t> </w:t>
      </w:r>
      <w:r>
        <w:rPr>
          <w:sz w:val="26"/>
        </w:rPr>
        <w:t>ta</w:t>
      </w:r>
      <w:r>
        <w:rPr>
          <w:spacing w:val="-2"/>
          <w:sz w:val="26"/>
        </w:rPr>
        <w:t> </w:t>
      </w:r>
      <w:r>
        <w:rPr>
          <w:sz w:val="26"/>
        </w:rPr>
        <w:t>theo</w:t>
      </w:r>
      <w:r>
        <w:rPr>
          <w:spacing w:val="-2"/>
          <w:sz w:val="26"/>
        </w:rPr>
        <w:t> </w:t>
      </w:r>
      <w:r>
        <w:rPr>
          <w:sz w:val="26"/>
        </w:rPr>
        <w:t>mẫu</w:t>
      </w:r>
      <w:r>
        <w:rPr>
          <w:spacing w:val="-5"/>
          <w:sz w:val="26"/>
        </w:rPr>
        <w:t> </w:t>
      </w:r>
      <w:r>
        <w:rPr>
          <w:spacing w:val="-4"/>
          <w:sz w:val="26"/>
        </w:rPr>
        <w:t>sau:</w:t>
      </w:r>
    </w:p>
    <w:p>
      <w:pPr>
        <w:pStyle w:val="BodyText"/>
        <w:spacing w:before="4"/>
        <w:rPr>
          <w:sz w:val="10"/>
        </w:rPr>
      </w:pPr>
    </w:p>
    <w:tbl>
      <w:tblPr>
        <w:tblW w:w="0" w:type="auto"/>
        <w:jc w:val="left"/>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8"/>
        <w:gridCol w:w="1762"/>
        <w:gridCol w:w="1750"/>
        <w:gridCol w:w="1882"/>
        <w:gridCol w:w="1882"/>
      </w:tblGrid>
      <w:tr>
        <w:trPr>
          <w:trHeight w:val="455" w:hRule="atLeast"/>
        </w:trPr>
        <w:tc>
          <w:tcPr>
            <w:tcW w:w="2158" w:type="dxa"/>
          </w:tcPr>
          <w:p>
            <w:pPr>
              <w:pStyle w:val="TableParagraph"/>
              <w:spacing w:before="78"/>
              <w:ind w:left="9"/>
              <w:jc w:val="center"/>
              <w:rPr>
                <w:b/>
                <w:sz w:val="26"/>
              </w:rPr>
            </w:pPr>
            <w:r>
              <w:rPr>
                <w:b/>
                <w:spacing w:val="-5"/>
                <w:sz w:val="26"/>
              </w:rPr>
              <w:t>Năm</w:t>
            </w:r>
          </w:p>
        </w:tc>
        <w:tc>
          <w:tcPr>
            <w:tcW w:w="1762" w:type="dxa"/>
          </w:tcPr>
          <w:p>
            <w:pPr>
              <w:pStyle w:val="TableParagraph"/>
              <w:spacing w:before="65"/>
              <w:ind w:left="14"/>
              <w:jc w:val="center"/>
              <w:rPr>
                <w:sz w:val="24"/>
              </w:rPr>
            </w:pPr>
            <w:r>
              <w:rPr>
                <w:spacing w:val="-4"/>
                <w:sz w:val="24"/>
              </w:rPr>
              <w:t>2015</w:t>
            </w:r>
          </w:p>
        </w:tc>
        <w:tc>
          <w:tcPr>
            <w:tcW w:w="1750" w:type="dxa"/>
          </w:tcPr>
          <w:p>
            <w:pPr>
              <w:pStyle w:val="TableParagraph"/>
              <w:spacing w:before="93"/>
              <w:ind w:left="6"/>
              <w:jc w:val="center"/>
              <w:rPr>
                <w:sz w:val="24"/>
              </w:rPr>
            </w:pPr>
            <w:r>
              <w:rPr>
                <w:spacing w:val="-4"/>
                <w:sz w:val="24"/>
              </w:rPr>
              <w:t>2016</w:t>
            </w:r>
          </w:p>
        </w:tc>
        <w:tc>
          <w:tcPr>
            <w:tcW w:w="1882" w:type="dxa"/>
          </w:tcPr>
          <w:p>
            <w:pPr>
              <w:pStyle w:val="TableParagraph"/>
              <w:spacing w:before="65"/>
              <w:ind w:left="7"/>
              <w:jc w:val="center"/>
              <w:rPr>
                <w:sz w:val="24"/>
              </w:rPr>
            </w:pPr>
            <w:r>
              <w:rPr>
                <w:spacing w:val="-4"/>
                <w:sz w:val="24"/>
              </w:rPr>
              <w:t>2017</w:t>
            </w:r>
          </w:p>
        </w:tc>
        <w:tc>
          <w:tcPr>
            <w:tcW w:w="1882" w:type="dxa"/>
          </w:tcPr>
          <w:p>
            <w:pPr>
              <w:pStyle w:val="TableParagraph"/>
              <w:spacing w:before="65"/>
              <w:ind w:left="7" w:right="1"/>
              <w:jc w:val="center"/>
              <w:rPr>
                <w:sz w:val="24"/>
              </w:rPr>
            </w:pPr>
            <w:r>
              <w:rPr>
                <w:spacing w:val="-4"/>
                <w:sz w:val="24"/>
              </w:rPr>
              <w:t>2018</w:t>
            </w:r>
          </w:p>
        </w:tc>
      </w:tr>
      <w:tr>
        <w:trPr>
          <w:trHeight w:val="791" w:hRule="atLeast"/>
        </w:trPr>
        <w:tc>
          <w:tcPr>
            <w:tcW w:w="2158" w:type="dxa"/>
          </w:tcPr>
          <w:p>
            <w:pPr>
              <w:pStyle w:val="TableParagraph"/>
              <w:spacing w:before="98"/>
              <w:ind w:left="9"/>
              <w:jc w:val="center"/>
              <w:rPr>
                <w:b/>
                <w:sz w:val="26"/>
              </w:rPr>
            </w:pPr>
            <w:r>
              <w:rPr>
                <w:b/>
                <w:sz w:val="26"/>
              </w:rPr>
              <w:t>Số</w:t>
            </w:r>
            <w:r>
              <w:rPr>
                <w:b/>
                <w:spacing w:val="-6"/>
                <w:sz w:val="26"/>
              </w:rPr>
              <w:t> </w:t>
            </w:r>
            <w:r>
              <w:rPr>
                <w:b/>
                <w:sz w:val="26"/>
              </w:rPr>
              <w:t>học</w:t>
            </w:r>
            <w:r>
              <w:rPr>
                <w:b/>
                <w:spacing w:val="-5"/>
                <w:sz w:val="26"/>
              </w:rPr>
              <w:t> </w:t>
            </w:r>
            <w:r>
              <w:rPr>
                <w:b/>
                <w:spacing w:val="-4"/>
                <w:sz w:val="26"/>
              </w:rPr>
              <w:t>sinh</w:t>
            </w:r>
          </w:p>
          <w:p>
            <w:pPr>
              <w:pStyle w:val="TableParagraph"/>
              <w:ind w:left="9"/>
              <w:jc w:val="center"/>
              <w:rPr>
                <w:sz w:val="26"/>
              </w:rPr>
            </w:pPr>
            <w:r>
              <w:rPr>
                <w:sz w:val="26"/>
              </w:rPr>
              <w:t>(nghìn</w:t>
            </w:r>
            <w:r>
              <w:rPr>
                <w:spacing w:val="-7"/>
                <w:sz w:val="26"/>
              </w:rPr>
              <w:t> </w:t>
            </w:r>
            <w:r>
              <w:rPr>
                <w:sz w:val="26"/>
              </w:rPr>
              <w:t>học</w:t>
            </w:r>
            <w:r>
              <w:rPr>
                <w:spacing w:val="-3"/>
                <w:sz w:val="26"/>
              </w:rPr>
              <w:t> </w:t>
            </w:r>
            <w:r>
              <w:rPr>
                <w:spacing w:val="-2"/>
                <w:sz w:val="26"/>
              </w:rPr>
              <w:t>sinh)</w:t>
            </w:r>
          </w:p>
        </w:tc>
        <w:tc>
          <w:tcPr>
            <w:tcW w:w="1762" w:type="dxa"/>
          </w:tcPr>
          <w:p>
            <w:pPr>
              <w:pStyle w:val="TableParagraph"/>
              <w:rPr>
                <w:sz w:val="24"/>
              </w:rPr>
            </w:pPr>
          </w:p>
        </w:tc>
        <w:tc>
          <w:tcPr>
            <w:tcW w:w="1750" w:type="dxa"/>
          </w:tcPr>
          <w:p>
            <w:pPr>
              <w:pStyle w:val="TableParagraph"/>
              <w:rPr>
                <w:sz w:val="24"/>
              </w:rPr>
            </w:pPr>
          </w:p>
        </w:tc>
        <w:tc>
          <w:tcPr>
            <w:tcW w:w="1882" w:type="dxa"/>
          </w:tcPr>
          <w:p>
            <w:pPr>
              <w:pStyle w:val="TableParagraph"/>
              <w:rPr>
                <w:sz w:val="24"/>
              </w:rPr>
            </w:pPr>
          </w:p>
        </w:tc>
        <w:tc>
          <w:tcPr>
            <w:tcW w:w="1882" w:type="dxa"/>
          </w:tcPr>
          <w:p>
            <w:pPr>
              <w:pStyle w:val="TableParagraph"/>
              <w:rPr>
                <w:sz w:val="24"/>
              </w:rPr>
            </w:pPr>
          </w:p>
        </w:tc>
      </w:tr>
    </w:tbl>
    <w:p>
      <w:pPr>
        <w:pStyle w:val="ListParagraph"/>
        <w:numPr>
          <w:ilvl w:val="0"/>
          <w:numId w:val="47"/>
        </w:numPr>
        <w:tabs>
          <w:tab w:pos="1064" w:val="left" w:leader="none"/>
        </w:tabs>
        <w:spacing w:line="240" w:lineRule="auto" w:before="2" w:after="0"/>
        <w:ind w:left="1064" w:right="0" w:hanging="265"/>
        <w:jc w:val="left"/>
        <w:rPr>
          <w:sz w:val="24"/>
        </w:rPr>
      </w:pPr>
      <w:r>
        <w:rPr>
          <w:sz w:val="26"/>
        </w:rPr>
        <w:t>Nhận</w:t>
      </w:r>
      <w:r>
        <w:rPr>
          <w:spacing w:val="-3"/>
          <w:sz w:val="26"/>
        </w:rPr>
        <w:t> </w:t>
      </w:r>
      <w:r>
        <w:rPr>
          <w:sz w:val="26"/>
        </w:rPr>
        <w:t>xét về</w:t>
      </w:r>
      <w:r>
        <w:rPr>
          <w:spacing w:val="-2"/>
          <w:sz w:val="26"/>
        </w:rPr>
        <w:t> </w:t>
      </w:r>
      <w:r>
        <w:rPr>
          <w:sz w:val="26"/>
        </w:rPr>
        <w:t>số</w:t>
      </w:r>
      <w:r>
        <w:rPr>
          <w:spacing w:val="-3"/>
          <w:sz w:val="26"/>
        </w:rPr>
        <w:t> </w:t>
      </w:r>
      <w:r>
        <w:rPr>
          <w:sz w:val="26"/>
        </w:rPr>
        <w:t>học</w:t>
      </w:r>
      <w:r>
        <w:rPr>
          <w:spacing w:val="-3"/>
          <w:sz w:val="26"/>
        </w:rPr>
        <w:t> </w:t>
      </w:r>
      <w:r>
        <w:rPr>
          <w:sz w:val="26"/>
        </w:rPr>
        <w:t>sinh</w:t>
      </w:r>
      <w:r>
        <w:rPr>
          <w:spacing w:val="1"/>
          <w:sz w:val="26"/>
        </w:rPr>
        <w:t> </w:t>
      </w:r>
      <w:r>
        <w:rPr>
          <w:sz w:val="26"/>
        </w:rPr>
        <w:t>mẫu</w:t>
      </w:r>
      <w:r>
        <w:rPr>
          <w:spacing w:val="-3"/>
          <w:sz w:val="26"/>
        </w:rPr>
        <w:t> </w:t>
      </w:r>
      <w:r>
        <w:rPr>
          <w:sz w:val="26"/>
        </w:rPr>
        <w:t>giáo</w:t>
      </w:r>
      <w:r>
        <w:rPr>
          <w:spacing w:val="-3"/>
          <w:sz w:val="26"/>
        </w:rPr>
        <w:t> </w:t>
      </w:r>
      <w:r>
        <w:rPr>
          <w:sz w:val="26"/>
        </w:rPr>
        <w:t>ở</w:t>
      </w:r>
      <w:r>
        <w:rPr>
          <w:spacing w:val="-2"/>
          <w:sz w:val="26"/>
        </w:rPr>
        <w:t> </w:t>
      </w:r>
      <w:r>
        <w:rPr>
          <w:sz w:val="26"/>
        </w:rPr>
        <w:t>nước ta trong</w:t>
      </w:r>
      <w:r>
        <w:rPr>
          <w:spacing w:val="-2"/>
          <w:sz w:val="26"/>
        </w:rPr>
        <w:t> </w:t>
      </w:r>
      <w:r>
        <w:rPr>
          <w:sz w:val="26"/>
        </w:rPr>
        <w:t>giai đoạn</w:t>
      </w:r>
      <w:r>
        <w:rPr>
          <w:spacing w:val="-3"/>
          <w:sz w:val="26"/>
        </w:rPr>
        <w:t> </w:t>
      </w:r>
      <w:r>
        <w:rPr>
          <w:sz w:val="26"/>
        </w:rPr>
        <w:t>từ</w:t>
      </w:r>
      <w:r>
        <w:rPr>
          <w:spacing w:val="38"/>
          <w:sz w:val="26"/>
        </w:rPr>
        <w:t> </w:t>
      </w:r>
      <w:r>
        <w:rPr>
          <w:sz w:val="24"/>
        </w:rPr>
        <w:t>2015</w:t>
      </w:r>
      <w:r>
        <w:rPr>
          <w:spacing w:val="38"/>
          <w:sz w:val="24"/>
        </w:rPr>
        <w:t> </w:t>
      </w:r>
      <w:r>
        <w:rPr>
          <w:sz w:val="26"/>
        </w:rPr>
        <w:t>đến năm</w:t>
      </w:r>
      <w:r>
        <w:rPr>
          <w:spacing w:val="35"/>
          <w:sz w:val="26"/>
        </w:rPr>
        <w:t> </w:t>
      </w:r>
      <w:r>
        <w:rPr>
          <w:spacing w:val="-4"/>
          <w:sz w:val="24"/>
        </w:rPr>
        <w:t>2018</w:t>
      </w:r>
    </w:p>
    <w:p>
      <w:pPr>
        <w:pStyle w:val="ListParagraph"/>
        <w:numPr>
          <w:ilvl w:val="0"/>
          <w:numId w:val="47"/>
        </w:numPr>
        <w:tabs>
          <w:tab w:pos="1121" w:val="left" w:leader="none"/>
        </w:tabs>
        <w:spacing w:line="276" w:lineRule="auto" w:before="45" w:after="0"/>
        <w:ind w:left="799" w:right="787" w:firstLine="0"/>
        <w:jc w:val="left"/>
        <w:rPr>
          <w:sz w:val="26"/>
        </w:rPr>
      </w:pPr>
      <w:r>
        <w:rPr>
          <w:sz w:val="26"/>
        </w:rPr>
        <w:t>Số</w:t>
      </w:r>
      <w:r>
        <w:rPr>
          <w:spacing w:val="29"/>
          <w:sz w:val="26"/>
        </w:rPr>
        <w:t> </w:t>
      </w:r>
      <w:r>
        <w:rPr>
          <w:sz w:val="26"/>
        </w:rPr>
        <w:t>học</w:t>
      </w:r>
      <w:r>
        <w:rPr>
          <w:spacing w:val="29"/>
          <w:sz w:val="26"/>
        </w:rPr>
        <w:t> </w:t>
      </w:r>
      <w:r>
        <w:rPr>
          <w:sz w:val="26"/>
        </w:rPr>
        <w:t>sinh</w:t>
      </w:r>
      <w:r>
        <w:rPr>
          <w:spacing w:val="32"/>
          <w:sz w:val="26"/>
        </w:rPr>
        <w:t> </w:t>
      </w:r>
      <w:r>
        <w:rPr>
          <w:sz w:val="26"/>
        </w:rPr>
        <w:t>mẫu</w:t>
      </w:r>
      <w:r>
        <w:rPr>
          <w:spacing w:val="29"/>
          <w:sz w:val="26"/>
        </w:rPr>
        <w:t> </w:t>
      </w:r>
      <w:r>
        <w:rPr>
          <w:sz w:val="26"/>
        </w:rPr>
        <w:t>giáo</w:t>
      </w:r>
      <w:r>
        <w:rPr>
          <w:spacing w:val="29"/>
          <w:sz w:val="26"/>
        </w:rPr>
        <w:t> </w:t>
      </w:r>
      <w:r>
        <w:rPr>
          <w:sz w:val="26"/>
        </w:rPr>
        <w:t>năm</w:t>
      </w:r>
      <w:r>
        <w:rPr>
          <w:spacing w:val="67"/>
          <w:sz w:val="26"/>
        </w:rPr>
        <w:t> </w:t>
      </w:r>
      <w:r>
        <w:rPr>
          <w:sz w:val="24"/>
        </w:rPr>
        <w:t>2018</w:t>
      </w:r>
      <w:r>
        <w:rPr>
          <w:spacing w:val="71"/>
          <w:sz w:val="24"/>
        </w:rPr>
        <w:t> </w:t>
      </w:r>
      <w:r>
        <w:rPr>
          <w:sz w:val="26"/>
        </w:rPr>
        <w:t>giảm</w:t>
      </w:r>
      <w:r>
        <w:rPr>
          <w:spacing w:val="27"/>
          <w:sz w:val="26"/>
        </w:rPr>
        <w:t> </w:t>
      </w:r>
      <w:r>
        <w:rPr>
          <w:sz w:val="26"/>
        </w:rPr>
        <w:t>bao</w:t>
      </w:r>
      <w:r>
        <w:rPr>
          <w:spacing w:val="29"/>
          <w:sz w:val="26"/>
        </w:rPr>
        <w:t> </w:t>
      </w:r>
      <w:r>
        <w:rPr>
          <w:sz w:val="26"/>
        </w:rPr>
        <w:t>nhiêu</w:t>
      </w:r>
      <w:r>
        <w:rPr>
          <w:spacing w:val="29"/>
          <w:sz w:val="26"/>
        </w:rPr>
        <w:t> </w:t>
      </w:r>
      <w:r>
        <w:rPr>
          <w:sz w:val="26"/>
        </w:rPr>
        <w:t>phần</w:t>
      </w:r>
      <w:r>
        <w:rPr>
          <w:spacing w:val="29"/>
          <w:sz w:val="26"/>
        </w:rPr>
        <w:t> </w:t>
      </w:r>
      <w:r>
        <w:rPr>
          <w:sz w:val="26"/>
        </w:rPr>
        <w:t>trăm</w:t>
      </w:r>
      <w:r>
        <w:rPr>
          <w:spacing w:val="27"/>
          <w:sz w:val="26"/>
        </w:rPr>
        <w:t> </w:t>
      </w:r>
      <w:r>
        <w:rPr>
          <w:sz w:val="26"/>
        </w:rPr>
        <w:t>so</w:t>
      </w:r>
      <w:r>
        <w:rPr>
          <w:spacing w:val="32"/>
          <w:sz w:val="26"/>
        </w:rPr>
        <w:t> </w:t>
      </w:r>
      <w:r>
        <w:rPr>
          <w:sz w:val="26"/>
        </w:rPr>
        <w:t>với</w:t>
      </w:r>
      <w:r>
        <w:rPr>
          <w:spacing w:val="29"/>
          <w:sz w:val="26"/>
        </w:rPr>
        <w:t> </w:t>
      </w:r>
      <w:r>
        <w:rPr>
          <w:sz w:val="26"/>
        </w:rPr>
        <w:t>năm</w:t>
      </w:r>
      <w:r>
        <w:rPr>
          <w:spacing w:val="68"/>
          <w:sz w:val="26"/>
        </w:rPr>
        <w:t> </w:t>
      </w:r>
      <w:r>
        <w:rPr>
          <w:sz w:val="24"/>
        </w:rPr>
        <w:t>2017</w:t>
      </w:r>
      <w:r>
        <w:rPr>
          <w:spacing w:val="71"/>
          <w:sz w:val="24"/>
        </w:rPr>
        <w:t> </w:t>
      </w:r>
      <w:r>
        <w:rPr>
          <w:sz w:val="26"/>
        </w:rPr>
        <w:t>(làm tròn kết quả đến hàng đơn vị)?</w:t>
      </w:r>
    </w:p>
    <w:p>
      <w:pPr>
        <w:pStyle w:val="BodyText"/>
        <w:spacing w:line="257" w:lineRule="exact"/>
        <w:ind w:left="232"/>
      </w:pPr>
      <w:r>
        <w:rPr>
          <w:b/>
        </w:rPr>
        <w:t>Câu 14.</w:t>
      </w:r>
      <w:r>
        <w:rPr>
          <w:b/>
          <w:spacing w:val="4"/>
        </w:rPr>
        <w:t> </w:t>
      </w:r>
      <w:r>
        <w:rPr/>
        <w:t>Một</w:t>
      </w:r>
      <w:r>
        <w:rPr>
          <w:spacing w:val="3"/>
        </w:rPr>
        <w:t> </w:t>
      </w:r>
      <w:r>
        <w:rPr/>
        <w:t>hộp</w:t>
      </w:r>
      <w:r>
        <w:rPr>
          <w:spacing w:val="3"/>
        </w:rPr>
        <w:t> </w:t>
      </w:r>
      <w:r>
        <w:rPr/>
        <w:t>có</w:t>
      </w:r>
      <w:r>
        <w:rPr>
          <w:spacing w:val="30"/>
        </w:rPr>
        <w:t> </w:t>
      </w:r>
      <w:r>
        <w:rPr>
          <w:sz w:val="28"/>
        </w:rPr>
        <w:t>5</w:t>
      </w:r>
      <w:r>
        <w:rPr>
          <w:spacing w:val="25"/>
          <w:sz w:val="28"/>
        </w:rPr>
        <w:t> </w:t>
      </w:r>
      <w:r>
        <w:rPr/>
        <w:t>cái</w:t>
      </w:r>
      <w:r>
        <w:rPr>
          <w:spacing w:val="1"/>
        </w:rPr>
        <w:t> </w:t>
      </w:r>
      <w:r>
        <w:rPr/>
        <w:t>thẻ</w:t>
      </w:r>
      <w:r>
        <w:rPr>
          <w:spacing w:val="1"/>
        </w:rPr>
        <w:t> </w:t>
      </w:r>
      <w:r>
        <w:rPr/>
        <w:t>có kích</w:t>
      </w:r>
      <w:r>
        <w:rPr>
          <w:spacing w:val="4"/>
        </w:rPr>
        <w:t> </w:t>
      </w:r>
      <w:r>
        <w:rPr/>
        <w:t>thước</w:t>
      </w:r>
      <w:r>
        <w:rPr>
          <w:spacing w:val="4"/>
        </w:rPr>
        <w:t> </w:t>
      </w:r>
      <w:r>
        <w:rPr/>
        <w:t>giống nhau</w:t>
      </w:r>
      <w:r>
        <w:rPr>
          <w:spacing w:val="3"/>
        </w:rPr>
        <w:t> </w:t>
      </w:r>
      <w:r>
        <w:rPr/>
        <w:t>và</w:t>
      </w:r>
      <w:r>
        <w:rPr>
          <w:spacing w:val="4"/>
        </w:rPr>
        <w:t> </w:t>
      </w:r>
      <w:r>
        <w:rPr/>
        <w:t>được</w:t>
      </w:r>
      <w:r>
        <w:rPr>
          <w:spacing w:val="1"/>
        </w:rPr>
        <w:t> </w:t>
      </w:r>
      <w:r>
        <w:rPr/>
        <w:t>đánh</w:t>
      </w:r>
      <w:r>
        <w:rPr>
          <w:spacing w:val="2"/>
        </w:rPr>
        <w:t> </w:t>
      </w:r>
      <w:r>
        <w:rPr/>
        <w:t>số</w:t>
      </w:r>
      <w:r>
        <w:rPr>
          <w:spacing w:val="1"/>
        </w:rPr>
        <w:t> </w:t>
      </w:r>
      <w:r>
        <w:rPr/>
        <w:t>lần</w:t>
      </w:r>
      <w:r>
        <w:rPr>
          <w:spacing w:val="4"/>
        </w:rPr>
        <w:t> </w:t>
      </w:r>
      <w:r>
        <w:rPr/>
        <w:t>lượt là</w:t>
      </w:r>
      <w:r>
        <w:rPr>
          <w:spacing w:val="1"/>
        </w:rPr>
        <w:t> </w:t>
      </w:r>
      <w:r>
        <w:rPr/>
        <w:t>1;</w:t>
      </w:r>
      <w:r>
        <w:rPr>
          <w:spacing w:val="4"/>
        </w:rPr>
        <w:t> </w:t>
      </w:r>
      <w:r>
        <w:rPr/>
        <w:t>2;</w:t>
      </w:r>
      <w:r>
        <w:rPr>
          <w:spacing w:val="1"/>
        </w:rPr>
        <w:t> </w:t>
      </w:r>
      <w:r>
        <w:rPr/>
        <w:t>4;</w:t>
      </w:r>
      <w:r>
        <w:rPr>
          <w:spacing w:val="5"/>
        </w:rPr>
        <w:t> </w:t>
      </w:r>
      <w:r>
        <w:rPr>
          <w:spacing w:val="-5"/>
        </w:rPr>
        <w:t>7;</w:t>
      </w:r>
    </w:p>
    <w:p>
      <w:pPr>
        <w:pStyle w:val="ListParagraph"/>
        <w:numPr>
          <w:ilvl w:val="0"/>
          <w:numId w:val="48"/>
        </w:numPr>
        <w:tabs>
          <w:tab w:pos="1187" w:val="left" w:leader="none"/>
        </w:tabs>
        <w:spacing w:line="298" w:lineRule="exact" w:before="0" w:after="0"/>
        <w:ind w:left="1187" w:right="0" w:hanging="388"/>
        <w:jc w:val="left"/>
        <w:rPr>
          <w:sz w:val="26"/>
        </w:rPr>
      </w:pPr>
      <w:r>
        <w:rPr>
          <w:sz w:val="26"/>
        </w:rPr>
        <w:t>Rút</w:t>
      </w:r>
      <w:r>
        <w:rPr>
          <w:spacing w:val="-6"/>
          <w:sz w:val="26"/>
        </w:rPr>
        <w:t> </w:t>
      </w:r>
      <w:r>
        <w:rPr>
          <w:sz w:val="26"/>
        </w:rPr>
        <w:t>ngẫu</w:t>
      </w:r>
      <w:r>
        <w:rPr>
          <w:spacing w:val="-5"/>
          <w:sz w:val="26"/>
        </w:rPr>
        <w:t> </w:t>
      </w:r>
      <w:r>
        <w:rPr>
          <w:sz w:val="26"/>
        </w:rPr>
        <w:t>nhiên</w:t>
      </w:r>
      <w:r>
        <w:rPr>
          <w:spacing w:val="-3"/>
          <w:sz w:val="26"/>
        </w:rPr>
        <w:t> </w:t>
      </w:r>
      <w:r>
        <w:rPr>
          <w:sz w:val="26"/>
        </w:rPr>
        <w:t>một</w:t>
      </w:r>
      <w:r>
        <w:rPr>
          <w:spacing w:val="-2"/>
          <w:sz w:val="26"/>
        </w:rPr>
        <w:t> </w:t>
      </w:r>
      <w:r>
        <w:rPr>
          <w:sz w:val="26"/>
        </w:rPr>
        <w:t>thẻ</w:t>
      </w:r>
      <w:r>
        <w:rPr>
          <w:spacing w:val="-5"/>
          <w:sz w:val="26"/>
        </w:rPr>
        <w:t> </w:t>
      </w:r>
      <w:r>
        <w:rPr>
          <w:sz w:val="26"/>
        </w:rPr>
        <w:t>trong</w:t>
      </w:r>
      <w:r>
        <w:rPr>
          <w:spacing w:val="-6"/>
          <w:sz w:val="26"/>
        </w:rPr>
        <w:t> </w:t>
      </w:r>
      <w:r>
        <w:rPr>
          <w:spacing w:val="-4"/>
          <w:sz w:val="26"/>
        </w:rPr>
        <w:t>hộp.</w:t>
      </w:r>
    </w:p>
    <w:p>
      <w:pPr>
        <w:pStyle w:val="ListParagraph"/>
        <w:numPr>
          <w:ilvl w:val="1"/>
          <w:numId w:val="48"/>
        </w:numPr>
        <w:tabs>
          <w:tab w:pos="1078" w:val="left" w:leader="none"/>
        </w:tabs>
        <w:spacing w:line="297" w:lineRule="exact" w:before="3" w:after="0"/>
        <w:ind w:left="1078" w:right="0" w:hanging="279"/>
        <w:jc w:val="left"/>
        <w:rPr>
          <w:sz w:val="26"/>
        </w:rPr>
      </w:pPr>
      <w:r>
        <w:rPr>
          <w:sz w:val="26"/>
        </w:rPr>
        <w:t>Viết</w:t>
      </w:r>
      <w:r>
        <w:rPr>
          <w:spacing w:val="-4"/>
          <w:sz w:val="26"/>
        </w:rPr>
        <w:t> </w:t>
      </w:r>
      <w:r>
        <w:rPr>
          <w:sz w:val="26"/>
        </w:rPr>
        <w:t>tập</w:t>
      </w:r>
      <w:r>
        <w:rPr>
          <w:spacing w:val="-1"/>
          <w:sz w:val="26"/>
        </w:rPr>
        <w:t> </w:t>
      </w:r>
      <w:r>
        <w:rPr>
          <w:sz w:val="26"/>
        </w:rPr>
        <w:t>hợp</w:t>
      </w:r>
      <w:r>
        <w:rPr>
          <w:spacing w:val="52"/>
          <w:sz w:val="26"/>
        </w:rPr>
        <w:t> </w:t>
      </w:r>
      <w:r>
        <w:rPr>
          <w:i/>
          <w:sz w:val="24"/>
        </w:rPr>
        <w:t>A</w:t>
      </w:r>
      <w:r>
        <w:rPr>
          <w:i/>
          <w:spacing w:val="38"/>
          <w:sz w:val="24"/>
        </w:rPr>
        <w:t> </w:t>
      </w:r>
      <w:r>
        <w:rPr>
          <w:sz w:val="26"/>
        </w:rPr>
        <w:t>gồm</w:t>
      </w:r>
      <w:r>
        <w:rPr>
          <w:spacing w:val="-5"/>
          <w:sz w:val="26"/>
        </w:rPr>
        <w:t> </w:t>
      </w:r>
      <w:r>
        <w:rPr>
          <w:sz w:val="26"/>
        </w:rPr>
        <w:t>các</w:t>
      </w:r>
      <w:r>
        <w:rPr>
          <w:spacing w:val="-4"/>
          <w:sz w:val="26"/>
        </w:rPr>
        <w:t> </w:t>
      </w:r>
      <w:r>
        <w:rPr>
          <w:sz w:val="26"/>
        </w:rPr>
        <w:t>kết</w:t>
      </w:r>
      <w:r>
        <w:rPr>
          <w:spacing w:val="-3"/>
          <w:sz w:val="26"/>
        </w:rPr>
        <w:t> </w:t>
      </w:r>
      <w:r>
        <w:rPr>
          <w:sz w:val="26"/>
        </w:rPr>
        <w:t>quả</w:t>
      </w:r>
      <w:r>
        <w:rPr>
          <w:spacing w:val="-4"/>
          <w:sz w:val="26"/>
        </w:rPr>
        <w:t> </w:t>
      </w:r>
      <w:r>
        <w:rPr>
          <w:sz w:val="26"/>
        </w:rPr>
        <w:t>có</w:t>
      </w:r>
      <w:r>
        <w:rPr>
          <w:spacing w:val="-1"/>
          <w:sz w:val="26"/>
        </w:rPr>
        <w:t> </w:t>
      </w:r>
      <w:r>
        <w:rPr>
          <w:sz w:val="26"/>
        </w:rPr>
        <w:t>thể</w:t>
      </w:r>
      <w:r>
        <w:rPr>
          <w:spacing w:val="-3"/>
          <w:sz w:val="26"/>
        </w:rPr>
        <w:t> </w:t>
      </w:r>
      <w:r>
        <w:rPr>
          <w:sz w:val="26"/>
        </w:rPr>
        <w:t>xảy</w:t>
      </w:r>
      <w:r>
        <w:rPr>
          <w:spacing w:val="-6"/>
          <w:sz w:val="26"/>
        </w:rPr>
        <w:t> </w:t>
      </w:r>
      <w:r>
        <w:rPr>
          <w:sz w:val="26"/>
        </w:rPr>
        <w:t>ra</w:t>
      </w:r>
      <w:r>
        <w:rPr>
          <w:spacing w:val="-1"/>
          <w:sz w:val="26"/>
        </w:rPr>
        <w:t> </w:t>
      </w:r>
      <w:r>
        <w:rPr>
          <w:sz w:val="26"/>
        </w:rPr>
        <w:t>đối</w:t>
      </w:r>
      <w:r>
        <w:rPr>
          <w:spacing w:val="-3"/>
          <w:sz w:val="26"/>
        </w:rPr>
        <w:t> </w:t>
      </w:r>
      <w:r>
        <w:rPr>
          <w:sz w:val="26"/>
        </w:rPr>
        <w:t>với</w:t>
      </w:r>
      <w:r>
        <w:rPr>
          <w:spacing w:val="-4"/>
          <w:sz w:val="26"/>
        </w:rPr>
        <w:t> </w:t>
      </w:r>
      <w:r>
        <w:rPr>
          <w:sz w:val="26"/>
        </w:rPr>
        <w:t>số</w:t>
      </w:r>
      <w:r>
        <w:rPr>
          <w:spacing w:val="-3"/>
          <w:sz w:val="26"/>
        </w:rPr>
        <w:t> </w:t>
      </w:r>
      <w:r>
        <w:rPr>
          <w:sz w:val="26"/>
        </w:rPr>
        <w:t>xuất</w:t>
      </w:r>
      <w:r>
        <w:rPr>
          <w:spacing w:val="-4"/>
          <w:sz w:val="26"/>
        </w:rPr>
        <w:t> </w:t>
      </w:r>
      <w:r>
        <w:rPr>
          <w:sz w:val="26"/>
        </w:rPr>
        <w:t>hiện</w:t>
      </w:r>
      <w:r>
        <w:rPr>
          <w:spacing w:val="-3"/>
          <w:sz w:val="26"/>
        </w:rPr>
        <w:t> </w:t>
      </w:r>
      <w:r>
        <w:rPr>
          <w:sz w:val="26"/>
        </w:rPr>
        <w:t>trên</w:t>
      </w:r>
      <w:r>
        <w:rPr>
          <w:spacing w:val="-4"/>
          <w:sz w:val="26"/>
        </w:rPr>
        <w:t> </w:t>
      </w:r>
      <w:r>
        <w:rPr>
          <w:sz w:val="26"/>
        </w:rPr>
        <w:t>thẻ</w:t>
      </w:r>
      <w:r>
        <w:rPr>
          <w:spacing w:val="-4"/>
          <w:sz w:val="26"/>
        </w:rPr>
        <w:t> </w:t>
      </w:r>
      <w:r>
        <w:rPr>
          <w:sz w:val="26"/>
        </w:rPr>
        <w:t>được</w:t>
      </w:r>
      <w:r>
        <w:rPr>
          <w:spacing w:val="-3"/>
          <w:sz w:val="26"/>
        </w:rPr>
        <w:t> </w:t>
      </w:r>
      <w:r>
        <w:rPr>
          <w:sz w:val="26"/>
        </w:rPr>
        <w:t>rút</w:t>
      </w:r>
      <w:r>
        <w:rPr>
          <w:spacing w:val="-1"/>
          <w:sz w:val="26"/>
        </w:rPr>
        <w:t> </w:t>
      </w:r>
      <w:r>
        <w:rPr>
          <w:spacing w:val="-5"/>
          <w:sz w:val="26"/>
        </w:rPr>
        <w:t>ra.</w:t>
      </w:r>
    </w:p>
    <w:p>
      <w:pPr>
        <w:pStyle w:val="ListParagraph"/>
        <w:numPr>
          <w:ilvl w:val="1"/>
          <w:numId w:val="48"/>
        </w:numPr>
        <w:tabs>
          <w:tab w:pos="1092" w:val="left" w:leader="none"/>
        </w:tabs>
        <w:spacing w:line="297" w:lineRule="exact" w:before="0" w:after="0"/>
        <w:ind w:left="1092" w:right="0" w:hanging="293"/>
        <w:jc w:val="left"/>
        <w:rPr>
          <w:sz w:val="26"/>
        </w:rPr>
      </w:pPr>
      <w:r>
        <w:rPr>
          <w:sz w:val="26"/>
        </w:rPr>
        <w:t>Tính</w:t>
      </w:r>
      <w:r>
        <w:rPr>
          <w:spacing w:val="-5"/>
          <w:sz w:val="26"/>
        </w:rPr>
        <w:t> </w:t>
      </w:r>
      <w:r>
        <w:rPr>
          <w:sz w:val="26"/>
        </w:rPr>
        <w:t>xác</w:t>
      </w:r>
      <w:r>
        <w:rPr>
          <w:spacing w:val="-1"/>
          <w:sz w:val="26"/>
        </w:rPr>
        <w:t> </w:t>
      </w:r>
      <w:r>
        <w:rPr>
          <w:sz w:val="26"/>
        </w:rPr>
        <w:t>suất</w:t>
      </w:r>
      <w:r>
        <w:rPr>
          <w:spacing w:val="-5"/>
          <w:sz w:val="26"/>
        </w:rPr>
        <w:t> </w:t>
      </w:r>
      <w:r>
        <w:rPr>
          <w:sz w:val="26"/>
        </w:rPr>
        <w:t>của</w:t>
      </w:r>
      <w:r>
        <w:rPr>
          <w:spacing w:val="-4"/>
          <w:sz w:val="26"/>
        </w:rPr>
        <w:t> </w:t>
      </w:r>
      <w:r>
        <w:rPr>
          <w:sz w:val="26"/>
        </w:rPr>
        <w:t>các</w:t>
      </w:r>
      <w:r>
        <w:rPr>
          <w:spacing w:val="-3"/>
          <w:sz w:val="26"/>
        </w:rPr>
        <w:t> </w:t>
      </w:r>
      <w:r>
        <w:rPr>
          <w:sz w:val="26"/>
        </w:rPr>
        <w:t>biến</w:t>
      </w:r>
      <w:r>
        <w:rPr>
          <w:spacing w:val="-5"/>
          <w:sz w:val="26"/>
        </w:rPr>
        <w:t> cố:</w:t>
      </w:r>
    </w:p>
    <w:p>
      <w:pPr>
        <w:pStyle w:val="BodyText"/>
        <w:spacing w:line="298" w:lineRule="exact" w:before="3"/>
        <w:ind w:left="840"/>
      </w:pPr>
      <w:r>
        <w:rPr>
          <w:i/>
          <w:sz w:val="24"/>
        </w:rPr>
        <w:t>M</w:t>
      </w:r>
      <w:r>
        <w:rPr>
          <w:i/>
          <w:spacing w:val="15"/>
          <w:sz w:val="24"/>
        </w:rPr>
        <w:t> </w:t>
      </w:r>
      <w:r>
        <w:rPr/>
        <w:t>:</w:t>
      </w:r>
      <w:r>
        <w:rPr>
          <w:spacing w:val="-3"/>
        </w:rPr>
        <w:t> </w:t>
      </w:r>
      <w:r>
        <w:rPr/>
        <w:t>“</w:t>
      </w:r>
      <w:r>
        <w:rPr>
          <w:spacing w:val="-4"/>
        </w:rPr>
        <w:t> </w:t>
      </w:r>
      <w:r>
        <w:rPr/>
        <w:t>Rút</w:t>
      </w:r>
      <w:r>
        <w:rPr>
          <w:spacing w:val="-4"/>
        </w:rPr>
        <w:t> </w:t>
      </w:r>
      <w:r>
        <w:rPr/>
        <w:t>được</w:t>
      </w:r>
      <w:r>
        <w:rPr>
          <w:spacing w:val="-3"/>
        </w:rPr>
        <w:t> </w:t>
      </w:r>
      <w:r>
        <w:rPr/>
        <w:t>thẻ</w:t>
      </w:r>
      <w:r>
        <w:rPr>
          <w:spacing w:val="-4"/>
        </w:rPr>
        <w:t> </w:t>
      </w:r>
      <w:r>
        <w:rPr/>
        <w:t>ghi</w:t>
      </w:r>
      <w:r>
        <w:rPr>
          <w:spacing w:val="-4"/>
        </w:rPr>
        <w:t> </w:t>
      </w:r>
      <w:r>
        <w:rPr/>
        <w:t>số là</w:t>
      </w:r>
      <w:r>
        <w:rPr>
          <w:spacing w:val="-4"/>
        </w:rPr>
        <w:t> </w:t>
      </w:r>
      <w:r>
        <w:rPr/>
        <w:t>số</w:t>
      </w:r>
      <w:r>
        <w:rPr>
          <w:spacing w:val="-4"/>
        </w:rPr>
        <w:t> </w:t>
      </w:r>
      <w:r>
        <w:rPr/>
        <w:t>chẵn”</w:t>
      </w:r>
      <w:r>
        <w:rPr>
          <w:spacing w:val="-3"/>
        </w:rPr>
        <w:t> </w:t>
      </w:r>
      <w:r>
        <w:rPr>
          <w:spacing w:val="-10"/>
        </w:rPr>
        <w:t>;</w:t>
      </w:r>
    </w:p>
    <w:p>
      <w:pPr>
        <w:pStyle w:val="BodyText"/>
        <w:spacing w:line="298" w:lineRule="exact"/>
        <w:ind w:left="847"/>
      </w:pPr>
      <w:r>
        <w:rPr>
          <w:i/>
          <w:sz w:val="24"/>
        </w:rPr>
        <w:t>N</w:t>
      </w:r>
      <w:r>
        <w:rPr>
          <w:i/>
          <w:spacing w:val="7"/>
          <w:sz w:val="24"/>
        </w:rPr>
        <w:t> </w:t>
      </w:r>
      <w:r>
        <w:rPr/>
        <w:t>:</w:t>
      </w:r>
      <w:r>
        <w:rPr>
          <w:spacing w:val="-4"/>
        </w:rPr>
        <w:t> </w:t>
      </w:r>
      <w:r>
        <w:rPr/>
        <w:t>“</w:t>
      </w:r>
      <w:r>
        <w:rPr>
          <w:spacing w:val="-4"/>
        </w:rPr>
        <w:t> </w:t>
      </w:r>
      <w:r>
        <w:rPr/>
        <w:t>Rút</w:t>
      </w:r>
      <w:r>
        <w:rPr>
          <w:spacing w:val="-4"/>
        </w:rPr>
        <w:t> </w:t>
      </w:r>
      <w:r>
        <w:rPr/>
        <w:t>được</w:t>
      </w:r>
      <w:r>
        <w:rPr>
          <w:spacing w:val="-3"/>
        </w:rPr>
        <w:t> </w:t>
      </w:r>
      <w:r>
        <w:rPr/>
        <w:t>thẻ</w:t>
      </w:r>
      <w:r>
        <w:rPr>
          <w:spacing w:val="-4"/>
        </w:rPr>
        <w:t> </w:t>
      </w:r>
      <w:r>
        <w:rPr/>
        <w:t>ghi</w:t>
      </w:r>
      <w:r>
        <w:rPr>
          <w:spacing w:val="-4"/>
        </w:rPr>
        <w:t> </w:t>
      </w:r>
      <w:r>
        <w:rPr/>
        <w:t>số</w:t>
      </w:r>
      <w:r>
        <w:rPr>
          <w:spacing w:val="-1"/>
        </w:rPr>
        <w:t> </w:t>
      </w:r>
      <w:r>
        <w:rPr/>
        <w:t>là</w:t>
      </w:r>
      <w:r>
        <w:rPr>
          <w:spacing w:val="-4"/>
        </w:rPr>
        <w:t> </w:t>
      </w:r>
      <w:r>
        <w:rPr/>
        <w:t>số</w:t>
      </w:r>
      <w:r>
        <w:rPr>
          <w:spacing w:val="-3"/>
        </w:rPr>
        <w:t> </w:t>
      </w:r>
      <w:r>
        <w:rPr/>
        <w:t>nguyên</w:t>
      </w:r>
      <w:r>
        <w:rPr>
          <w:spacing w:val="-4"/>
        </w:rPr>
        <w:t> </w:t>
      </w:r>
      <w:r>
        <w:rPr/>
        <w:t>tố”</w:t>
      </w:r>
      <w:r>
        <w:rPr>
          <w:spacing w:val="-4"/>
        </w:rPr>
        <w:t> </w:t>
      </w:r>
      <w:r>
        <w:rPr>
          <w:spacing w:val="-10"/>
        </w:rPr>
        <w:t>.</w:t>
      </w:r>
    </w:p>
    <w:p>
      <w:pPr>
        <w:spacing w:before="3"/>
        <w:ind w:left="232" w:right="0" w:firstLine="0"/>
        <w:jc w:val="left"/>
        <w:rPr>
          <w:i/>
          <w:sz w:val="24"/>
        </w:rPr>
      </w:pPr>
      <w:r>
        <w:rPr>
          <w:b/>
          <w:sz w:val="26"/>
        </w:rPr>
        <w:t>Câu</w:t>
      </w:r>
      <w:r>
        <w:rPr>
          <w:b/>
          <w:spacing w:val="-1"/>
          <w:sz w:val="26"/>
        </w:rPr>
        <w:t> </w:t>
      </w:r>
      <w:r>
        <w:rPr>
          <w:b/>
          <w:sz w:val="26"/>
        </w:rPr>
        <w:t>16. </w:t>
      </w:r>
      <w:r>
        <w:rPr>
          <w:sz w:val="26"/>
        </w:rPr>
        <w:t>Cho tam giác</w:t>
      </w:r>
      <w:r>
        <w:rPr>
          <w:spacing w:val="57"/>
          <w:sz w:val="26"/>
        </w:rPr>
        <w:t> </w:t>
      </w:r>
      <w:r>
        <w:rPr>
          <w:i/>
          <w:sz w:val="24"/>
        </w:rPr>
        <w:t>ABC</w:t>
      </w:r>
      <w:r>
        <w:rPr>
          <w:i/>
          <w:spacing w:val="57"/>
          <w:sz w:val="24"/>
        </w:rPr>
        <w:t> </w:t>
      </w:r>
      <w:r>
        <w:rPr>
          <w:sz w:val="26"/>
        </w:rPr>
        <w:t>cân ở</w:t>
      </w:r>
      <w:r>
        <w:rPr>
          <w:spacing w:val="59"/>
          <w:sz w:val="26"/>
        </w:rPr>
        <w:t> </w:t>
      </w:r>
      <w:r>
        <w:rPr>
          <w:i/>
          <w:sz w:val="24"/>
        </w:rPr>
        <w:t>A</w:t>
      </w:r>
      <w:r>
        <w:rPr>
          <w:i/>
          <w:spacing w:val="-23"/>
          <w:sz w:val="24"/>
        </w:rPr>
        <w:t> </w:t>
      </w:r>
      <w:r>
        <w:rPr>
          <w:sz w:val="26"/>
        </w:rPr>
        <w:t>. Lấy</w:t>
      </w:r>
      <w:r>
        <w:rPr>
          <w:spacing w:val="-4"/>
          <w:sz w:val="26"/>
        </w:rPr>
        <w:t> </w:t>
      </w:r>
      <w:r>
        <w:rPr>
          <w:sz w:val="26"/>
        </w:rPr>
        <w:t>điểm</w:t>
      </w:r>
      <w:r>
        <w:rPr>
          <w:spacing w:val="43"/>
          <w:sz w:val="26"/>
        </w:rPr>
        <w:t> </w:t>
      </w:r>
      <w:r>
        <w:rPr>
          <w:i/>
          <w:sz w:val="24"/>
        </w:rPr>
        <w:t>D</w:t>
      </w:r>
      <w:r>
        <w:rPr>
          <w:i/>
          <w:spacing w:val="45"/>
          <w:sz w:val="24"/>
        </w:rPr>
        <w:t> </w:t>
      </w:r>
      <w:r>
        <w:rPr>
          <w:sz w:val="26"/>
        </w:rPr>
        <w:t>thuộc cạnh</w:t>
      </w:r>
      <w:r>
        <w:rPr>
          <w:spacing w:val="60"/>
          <w:sz w:val="26"/>
        </w:rPr>
        <w:t> </w:t>
      </w:r>
      <w:r>
        <w:rPr>
          <w:i/>
          <w:sz w:val="24"/>
        </w:rPr>
        <w:t>AC</w:t>
      </w:r>
      <w:r>
        <w:rPr>
          <w:i/>
          <w:spacing w:val="60"/>
          <w:sz w:val="24"/>
        </w:rPr>
        <w:t> </w:t>
      </w:r>
      <w:r>
        <w:rPr>
          <w:sz w:val="26"/>
        </w:rPr>
        <w:t>và</w:t>
      </w:r>
      <w:r>
        <w:rPr>
          <w:spacing w:val="1"/>
          <w:sz w:val="26"/>
        </w:rPr>
        <w:t> </w:t>
      </w:r>
      <w:r>
        <w:rPr>
          <w:sz w:val="26"/>
        </w:rPr>
        <w:t>điểm</w:t>
      </w:r>
      <w:r>
        <w:rPr>
          <w:spacing w:val="47"/>
          <w:sz w:val="26"/>
        </w:rPr>
        <w:t> </w:t>
      </w:r>
      <w:r>
        <w:rPr>
          <w:i/>
          <w:sz w:val="24"/>
        </w:rPr>
        <w:t>E</w:t>
      </w:r>
      <w:r>
        <w:rPr>
          <w:i/>
          <w:spacing w:val="52"/>
          <w:sz w:val="24"/>
        </w:rPr>
        <w:t> </w:t>
      </w:r>
      <w:r>
        <w:rPr>
          <w:sz w:val="26"/>
        </w:rPr>
        <w:t>thuộc</w:t>
      </w:r>
      <w:r>
        <w:rPr>
          <w:spacing w:val="5"/>
          <w:sz w:val="26"/>
        </w:rPr>
        <w:t> </w:t>
      </w:r>
      <w:r>
        <w:rPr>
          <w:sz w:val="26"/>
        </w:rPr>
        <w:t>cạnh</w:t>
      </w:r>
      <w:r>
        <w:rPr>
          <w:spacing w:val="55"/>
          <w:sz w:val="26"/>
        </w:rPr>
        <w:t> </w:t>
      </w:r>
      <w:r>
        <w:rPr>
          <w:i/>
          <w:spacing w:val="-5"/>
          <w:sz w:val="24"/>
        </w:rPr>
        <w:t>AB</w:t>
      </w:r>
    </w:p>
    <w:p>
      <w:pPr>
        <w:spacing w:before="6"/>
        <w:ind w:left="799" w:right="0" w:firstLine="0"/>
        <w:jc w:val="left"/>
        <w:rPr>
          <w:sz w:val="26"/>
        </w:rPr>
      </w:pPr>
      <w:r>
        <w:rPr>
          <w:sz w:val="26"/>
        </w:rPr>
        <w:t>sao</w:t>
      </w:r>
      <w:r>
        <w:rPr>
          <w:spacing w:val="-5"/>
          <w:sz w:val="26"/>
        </w:rPr>
        <w:t> </w:t>
      </w:r>
      <w:r>
        <w:rPr>
          <w:sz w:val="26"/>
        </w:rPr>
        <w:t>cho</w:t>
      </w:r>
      <w:r>
        <w:rPr>
          <w:spacing w:val="52"/>
          <w:sz w:val="26"/>
        </w:rPr>
        <w:t> </w:t>
      </w:r>
      <w:r>
        <w:rPr>
          <w:i/>
          <w:sz w:val="24"/>
        </w:rPr>
        <w:t>AD</w:t>
      </w:r>
      <w:r>
        <w:rPr>
          <w:i/>
          <w:spacing w:val="-4"/>
          <w:sz w:val="24"/>
        </w:rPr>
        <w:t> </w:t>
      </w:r>
      <w:r>
        <w:rPr>
          <w:rFonts w:ascii="Symbol" w:hAnsi="Symbol"/>
          <w:sz w:val="24"/>
        </w:rPr>
        <w:t></w:t>
      </w:r>
      <w:r>
        <w:rPr>
          <w:spacing w:val="11"/>
          <w:sz w:val="24"/>
        </w:rPr>
        <w:t> </w:t>
      </w:r>
      <w:r>
        <w:rPr>
          <w:i/>
          <w:sz w:val="24"/>
        </w:rPr>
        <w:t>AE</w:t>
      </w:r>
      <w:r>
        <w:rPr>
          <w:i/>
          <w:spacing w:val="-15"/>
          <w:sz w:val="24"/>
        </w:rPr>
        <w:t> </w:t>
      </w:r>
      <w:r>
        <w:rPr>
          <w:spacing w:val="-10"/>
          <w:sz w:val="26"/>
        </w:rPr>
        <w:t>.</w:t>
      </w:r>
    </w:p>
    <w:p>
      <w:pPr>
        <w:pStyle w:val="ListParagraph"/>
        <w:numPr>
          <w:ilvl w:val="0"/>
          <w:numId w:val="49"/>
        </w:numPr>
        <w:tabs>
          <w:tab w:pos="1078" w:val="left" w:leader="none"/>
        </w:tabs>
        <w:spacing w:line="298" w:lineRule="exact" w:before="0" w:after="0"/>
        <w:ind w:left="1078" w:right="0" w:hanging="279"/>
        <w:jc w:val="left"/>
        <w:rPr>
          <w:sz w:val="26"/>
        </w:rPr>
      </w:pPr>
      <w:r>
        <w:rPr>
          <w:sz w:val="26"/>
        </w:rPr>
        <w:t>Chứng</w:t>
      </w:r>
      <w:r>
        <w:rPr>
          <w:spacing w:val="-5"/>
          <w:sz w:val="26"/>
        </w:rPr>
        <w:t> </w:t>
      </w:r>
      <w:r>
        <w:rPr>
          <w:sz w:val="26"/>
        </w:rPr>
        <w:t>minh</w:t>
      </w:r>
      <w:r>
        <w:rPr>
          <w:spacing w:val="33"/>
          <w:sz w:val="26"/>
        </w:rPr>
        <w:t> </w:t>
      </w:r>
      <w:r>
        <w:rPr>
          <w:rFonts w:ascii="Symbol" w:hAnsi="Symbol"/>
          <w:sz w:val="24"/>
        </w:rPr>
        <w:t></w:t>
      </w:r>
      <w:r>
        <w:rPr>
          <w:i/>
          <w:sz w:val="24"/>
        </w:rPr>
        <w:t>ADB</w:t>
      </w:r>
      <w:r>
        <w:rPr>
          <w:i/>
          <w:spacing w:val="-4"/>
          <w:sz w:val="24"/>
        </w:rPr>
        <w:t> </w:t>
      </w:r>
      <w:r>
        <w:rPr>
          <w:rFonts w:ascii="Symbol" w:hAnsi="Symbol"/>
          <w:sz w:val="24"/>
        </w:rPr>
        <w:t></w:t>
      </w:r>
      <w:r>
        <w:rPr>
          <w:spacing w:val="-8"/>
          <w:sz w:val="24"/>
        </w:rPr>
        <w:t> </w:t>
      </w:r>
      <w:r>
        <w:rPr>
          <w:rFonts w:ascii="Symbol" w:hAnsi="Symbol"/>
          <w:sz w:val="24"/>
        </w:rPr>
        <w:t></w:t>
      </w:r>
      <w:r>
        <w:rPr>
          <w:i/>
          <w:sz w:val="24"/>
        </w:rPr>
        <w:t>AEC</w:t>
      </w:r>
      <w:r>
        <w:rPr>
          <w:i/>
          <w:spacing w:val="-15"/>
          <w:sz w:val="24"/>
        </w:rPr>
        <w:t> </w:t>
      </w:r>
      <w:r>
        <w:rPr>
          <w:spacing w:val="-10"/>
          <w:sz w:val="26"/>
        </w:rPr>
        <w:t>.</w:t>
      </w:r>
    </w:p>
    <w:p>
      <w:pPr>
        <w:pStyle w:val="ListParagraph"/>
        <w:numPr>
          <w:ilvl w:val="0"/>
          <w:numId w:val="49"/>
        </w:numPr>
        <w:tabs>
          <w:tab w:pos="1092" w:val="left" w:leader="none"/>
        </w:tabs>
        <w:spacing w:line="240" w:lineRule="auto" w:before="3" w:after="0"/>
        <w:ind w:left="1092" w:right="0" w:hanging="293"/>
        <w:jc w:val="left"/>
        <w:rPr>
          <w:sz w:val="26"/>
        </w:rPr>
      </w:pPr>
      <w:r>
        <w:rPr>
          <w:sz w:val="26"/>
        </w:rPr>
        <w:t>Gọi</w:t>
      </w:r>
      <w:r>
        <w:rPr>
          <w:spacing w:val="40"/>
          <w:sz w:val="26"/>
        </w:rPr>
        <w:t> </w:t>
      </w:r>
      <w:r>
        <w:rPr>
          <w:i/>
          <w:sz w:val="24"/>
        </w:rPr>
        <w:t>I</w:t>
      </w:r>
      <w:r>
        <w:rPr>
          <w:i/>
          <w:spacing w:val="75"/>
          <w:sz w:val="24"/>
        </w:rPr>
        <w:t> </w:t>
      </w:r>
      <w:r>
        <w:rPr>
          <w:sz w:val="26"/>
        </w:rPr>
        <w:t>là</w:t>
      </w:r>
      <w:r>
        <w:rPr>
          <w:spacing w:val="-3"/>
          <w:sz w:val="26"/>
        </w:rPr>
        <w:t> </w:t>
      </w:r>
      <w:r>
        <w:rPr>
          <w:sz w:val="26"/>
        </w:rPr>
        <w:t>giao</w:t>
      </w:r>
      <w:r>
        <w:rPr>
          <w:spacing w:val="-3"/>
          <w:sz w:val="26"/>
        </w:rPr>
        <w:t> </w:t>
      </w:r>
      <w:r>
        <w:rPr>
          <w:sz w:val="26"/>
        </w:rPr>
        <w:t>điểm</w:t>
      </w:r>
      <w:r>
        <w:rPr>
          <w:spacing w:val="-3"/>
          <w:sz w:val="26"/>
        </w:rPr>
        <w:t> </w:t>
      </w:r>
      <w:r>
        <w:rPr>
          <w:sz w:val="26"/>
        </w:rPr>
        <w:t>của</w:t>
      </w:r>
      <w:r>
        <w:rPr>
          <w:spacing w:val="40"/>
          <w:sz w:val="26"/>
        </w:rPr>
        <w:t> </w:t>
      </w:r>
      <w:r>
        <w:rPr>
          <w:i/>
          <w:sz w:val="24"/>
        </w:rPr>
        <w:t>BD</w:t>
      </w:r>
      <w:r>
        <w:rPr>
          <w:i/>
          <w:spacing w:val="37"/>
          <w:sz w:val="24"/>
        </w:rPr>
        <w:t> </w:t>
      </w:r>
      <w:r>
        <w:rPr>
          <w:sz w:val="26"/>
        </w:rPr>
        <w:t>và</w:t>
      </w:r>
      <w:r>
        <w:rPr>
          <w:spacing w:val="29"/>
          <w:sz w:val="26"/>
        </w:rPr>
        <w:t> </w:t>
      </w:r>
      <w:r>
        <w:rPr>
          <w:i/>
          <w:sz w:val="24"/>
        </w:rPr>
        <w:t>CE</w:t>
      </w:r>
      <w:r>
        <w:rPr>
          <w:i/>
          <w:spacing w:val="-18"/>
          <w:sz w:val="24"/>
        </w:rPr>
        <w:t> </w:t>
      </w:r>
      <w:r>
        <w:rPr>
          <w:sz w:val="26"/>
        </w:rPr>
        <w:t>.</w:t>
      </w:r>
      <w:r>
        <w:rPr>
          <w:spacing w:val="-4"/>
          <w:sz w:val="26"/>
        </w:rPr>
        <w:t> </w:t>
      </w:r>
      <w:r>
        <w:rPr>
          <w:sz w:val="26"/>
        </w:rPr>
        <w:t>Tam</w:t>
      </w:r>
      <w:r>
        <w:rPr>
          <w:spacing w:val="-3"/>
          <w:sz w:val="26"/>
        </w:rPr>
        <w:t> </w:t>
      </w:r>
      <w:r>
        <w:rPr>
          <w:sz w:val="26"/>
        </w:rPr>
        <w:t>giác</w:t>
      </w:r>
      <w:r>
        <w:rPr>
          <w:spacing w:val="44"/>
          <w:sz w:val="26"/>
        </w:rPr>
        <w:t> </w:t>
      </w:r>
      <w:r>
        <w:rPr>
          <w:i/>
          <w:sz w:val="24"/>
        </w:rPr>
        <w:t>IBC</w:t>
      </w:r>
      <w:r>
        <w:rPr>
          <w:i/>
          <w:spacing w:val="50"/>
          <w:sz w:val="24"/>
        </w:rPr>
        <w:t> </w:t>
      </w:r>
      <w:r>
        <w:rPr>
          <w:sz w:val="26"/>
        </w:rPr>
        <w:t>là</w:t>
      </w:r>
      <w:r>
        <w:rPr>
          <w:spacing w:val="-3"/>
          <w:sz w:val="26"/>
        </w:rPr>
        <w:t> </w:t>
      </w:r>
      <w:r>
        <w:rPr>
          <w:sz w:val="26"/>
        </w:rPr>
        <w:t>tam</w:t>
      </w:r>
      <w:r>
        <w:rPr>
          <w:spacing w:val="-3"/>
          <w:sz w:val="26"/>
        </w:rPr>
        <w:t> </w:t>
      </w:r>
      <w:r>
        <w:rPr>
          <w:sz w:val="26"/>
        </w:rPr>
        <w:t>giác</w:t>
      </w:r>
      <w:r>
        <w:rPr>
          <w:spacing w:val="-3"/>
          <w:sz w:val="26"/>
        </w:rPr>
        <w:t> </w:t>
      </w:r>
      <w:r>
        <w:rPr>
          <w:sz w:val="26"/>
        </w:rPr>
        <w:t>gì?</w:t>
      </w:r>
      <w:r>
        <w:rPr>
          <w:spacing w:val="-1"/>
          <w:sz w:val="26"/>
        </w:rPr>
        <w:t> </w:t>
      </w:r>
      <w:r>
        <w:rPr>
          <w:sz w:val="26"/>
        </w:rPr>
        <w:t>Vì</w:t>
      </w:r>
      <w:r>
        <w:rPr>
          <w:spacing w:val="-3"/>
          <w:sz w:val="26"/>
        </w:rPr>
        <w:t> </w:t>
      </w:r>
      <w:r>
        <w:rPr>
          <w:spacing w:val="-4"/>
          <w:sz w:val="26"/>
        </w:rPr>
        <w:t>sao?</w:t>
      </w:r>
    </w:p>
    <w:p>
      <w:pPr>
        <w:spacing w:after="0" w:line="240" w:lineRule="auto"/>
        <w:jc w:val="left"/>
        <w:rPr>
          <w:sz w:val="26"/>
        </w:rPr>
        <w:sectPr>
          <w:pgSz w:w="11910" w:h="16840"/>
          <w:pgMar w:top="740" w:bottom="280" w:left="900" w:right="60"/>
        </w:sectPr>
      </w:pPr>
    </w:p>
    <w:p>
      <w:pPr>
        <w:pStyle w:val="ListParagraph"/>
        <w:numPr>
          <w:ilvl w:val="0"/>
          <w:numId w:val="49"/>
        </w:numPr>
        <w:tabs>
          <w:tab w:pos="265" w:val="left" w:leader="none"/>
        </w:tabs>
        <w:spacing w:line="240" w:lineRule="auto" w:before="2" w:after="0"/>
        <w:ind w:left="265" w:right="57" w:hanging="265"/>
        <w:jc w:val="right"/>
        <w:rPr>
          <w:sz w:val="26"/>
        </w:rPr>
      </w:pPr>
      <w:r>
        <w:rPr>
          <w:sz w:val="26"/>
        </w:rPr>
        <w:t>Chứng</w:t>
      </w:r>
      <w:r>
        <w:rPr>
          <w:spacing w:val="-5"/>
          <w:sz w:val="26"/>
        </w:rPr>
        <w:t> </w:t>
      </w:r>
      <w:r>
        <w:rPr>
          <w:spacing w:val="-4"/>
          <w:sz w:val="26"/>
        </w:rPr>
        <w:t>minh</w:t>
      </w:r>
    </w:p>
    <w:p>
      <w:pPr>
        <w:spacing w:before="102"/>
        <w:ind w:left="0" w:right="0" w:firstLine="0"/>
        <w:jc w:val="right"/>
        <w:rPr>
          <w:sz w:val="26"/>
        </w:rPr>
      </w:pPr>
      <w:r>
        <w:rPr>
          <w:b/>
          <w:sz w:val="26"/>
        </w:rPr>
        <w:t>Câu 17.</w:t>
      </w:r>
      <w:r>
        <w:rPr>
          <w:b/>
          <w:spacing w:val="1"/>
          <w:sz w:val="26"/>
        </w:rPr>
        <w:t> </w:t>
      </w:r>
      <w:r>
        <w:rPr>
          <w:sz w:val="26"/>
        </w:rPr>
        <w:t>Ba</w:t>
      </w:r>
      <w:r>
        <w:rPr>
          <w:spacing w:val="3"/>
          <w:sz w:val="26"/>
        </w:rPr>
        <w:t> </w:t>
      </w:r>
      <w:r>
        <w:rPr>
          <w:sz w:val="26"/>
        </w:rPr>
        <w:t>địa</w:t>
      </w:r>
      <w:r>
        <w:rPr>
          <w:spacing w:val="4"/>
          <w:sz w:val="26"/>
        </w:rPr>
        <w:t> </w:t>
      </w:r>
      <w:r>
        <w:rPr>
          <w:spacing w:val="-4"/>
          <w:sz w:val="26"/>
        </w:rPr>
        <w:t>điểm</w:t>
      </w:r>
    </w:p>
    <w:p>
      <w:pPr>
        <w:spacing w:before="4"/>
        <w:ind w:left="12" w:right="0" w:firstLine="0"/>
        <w:jc w:val="left"/>
        <w:rPr>
          <w:sz w:val="26"/>
        </w:rPr>
      </w:pPr>
      <w:r>
        <w:rPr/>
        <w:br w:type="column"/>
      </w:r>
      <w:r>
        <w:rPr>
          <w:i/>
          <w:sz w:val="24"/>
        </w:rPr>
        <w:t>ED</w:t>
      </w:r>
      <w:r>
        <w:rPr>
          <w:i/>
          <w:spacing w:val="-20"/>
          <w:sz w:val="24"/>
        </w:rPr>
        <w:t> </w:t>
      </w:r>
      <w:r>
        <w:rPr>
          <w:sz w:val="24"/>
        </w:rPr>
        <w:t>//</w:t>
      </w:r>
      <w:r>
        <w:rPr>
          <w:spacing w:val="-13"/>
          <w:sz w:val="24"/>
        </w:rPr>
        <w:t> </w:t>
      </w:r>
      <w:r>
        <w:rPr>
          <w:i/>
          <w:sz w:val="24"/>
        </w:rPr>
        <w:t>BC</w:t>
      </w:r>
      <w:r>
        <w:rPr>
          <w:i/>
          <w:spacing w:val="-16"/>
          <w:sz w:val="24"/>
        </w:rPr>
        <w:t> </w:t>
      </w:r>
      <w:r>
        <w:rPr>
          <w:spacing w:val="-10"/>
          <w:sz w:val="26"/>
        </w:rPr>
        <w:t>.</w:t>
      </w:r>
    </w:p>
    <w:p>
      <w:pPr>
        <w:spacing w:before="39"/>
        <w:ind w:left="88" w:right="0" w:firstLine="0"/>
        <w:jc w:val="left"/>
        <w:rPr>
          <w:rFonts w:ascii="Symbol" w:hAnsi="Symbol"/>
          <w:sz w:val="24"/>
        </w:rPr>
      </w:pPr>
      <w:r>
        <w:rPr>
          <w:i/>
          <w:sz w:val="24"/>
        </w:rPr>
        <w:t>A</w:t>
      </w:r>
      <w:r>
        <w:rPr>
          <w:sz w:val="24"/>
        </w:rPr>
        <w:t>,</w:t>
      </w:r>
      <w:r>
        <w:rPr>
          <w:spacing w:val="-23"/>
          <w:sz w:val="24"/>
        </w:rPr>
        <w:t> </w:t>
      </w:r>
      <w:r>
        <w:rPr>
          <w:i/>
          <w:sz w:val="24"/>
        </w:rPr>
        <w:t>B</w:t>
      </w:r>
      <w:r>
        <w:rPr>
          <w:sz w:val="24"/>
        </w:rPr>
        <w:t>,</w:t>
      </w:r>
      <w:r>
        <w:rPr>
          <w:spacing w:val="-38"/>
          <w:sz w:val="24"/>
        </w:rPr>
        <w:t> </w:t>
      </w:r>
      <w:r>
        <w:rPr>
          <w:i/>
          <w:sz w:val="24"/>
        </w:rPr>
        <w:t>C</w:t>
      </w:r>
      <w:r>
        <w:rPr>
          <w:i/>
          <w:spacing w:val="66"/>
          <w:sz w:val="24"/>
        </w:rPr>
        <w:t> </w:t>
      </w:r>
      <w:r>
        <w:rPr>
          <w:sz w:val="26"/>
        </w:rPr>
        <w:t>là</w:t>
      </w:r>
      <w:r>
        <w:rPr>
          <w:spacing w:val="5"/>
          <w:sz w:val="26"/>
        </w:rPr>
        <w:t> </w:t>
      </w:r>
      <w:r>
        <w:rPr>
          <w:sz w:val="26"/>
        </w:rPr>
        <w:t>ba</w:t>
      </w:r>
      <w:r>
        <w:rPr>
          <w:spacing w:val="5"/>
          <w:sz w:val="26"/>
        </w:rPr>
        <w:t> </w:t>
      </w:r>
      <w:r>
        <w:rPr>
          <w:sz w:val="26"/>
        </w:rPr>
        <w:t>đỉnh</w:t>
      </w:r>
      <w:r>
        <w:rPr>
          <w:spacing w:val="5"/>
          <w:sz w:val="26"/>
        </w:rPr>
        <w:t> </w:t>
      </w:r>
      <w:r>
        <w:rPr>
          <w:sz w:val="26"/>
        </w:rPr>
        <w:t>của</w:t>
      </w:r>
      <w:r>
        <w:rPr>
          <w:spacing w:val="4"/>
          <w:sz w:val="26"/>
        </w:rPr>
        <w:t> </w:t>
      </w:r>
      <w:r>
        <w:rPr>
          <w:sz w:val="26"/>
        </w:rPr>
        <w:t>tam</w:t>
      </w:r>
      <w:r>
        <w:rPr>
          <w:spacing w:val="5"/>
          <w:sz w:val="26"/>
        </w:rPr>
        <w:t> </w:t>
      </w:r>
      <w:r>
        <w:rPr>
          <w:sz w:val="26"/>
        </w:rPr>
        <w:t>giác</w:t>
      </w:r>
      <w:r>
        <w:rPr>
          <w:spacing w:val="65"/>
          <w:sz w:val="26"/>
        </w:rPr>
        <w:t> </w:t>
      </w:r>
      <w:r>
        <w:rPr>
          <w:i/>
          <w:sz w:val="24"/>
        </w:rPr>
        <w:t>ABC</w:t>
      </w:r>
      <w:r>
        <w:rPr>
          <w:i/>
          <w:spacing w:val="61"/>
          <w:sz w:val="24"/>
        </w:rPr>
        <w:t> </w:t>
      </w:r>
      <w:r>
        <w:rPr>
          <w:sz w:val="26"/>
        </w:rPr>
        <w:t>với</w:t>
      </w:r>
      <w:r>
        <w:rPr>
          <w:spacing w:val="63"/>
          <w:sz w:val="26"/>
        </w:rPr>
        <w:t> </w:t>
      </w:r>
      <w:r>
        <w:rPr>
          <w:rFonts w:ascii="Arimo" w:hAnsi="Arimo"/>
          <w:spacing w:val="-121"/>
          <w:w w:val="130"/>
          <w:position w:val="8"/>
          <w:sz w:val="24"/>
        </w:rPr>
        <w:t>‸</w:t>
      </w:r>
      <w:r>
        <w:rPr>
          <w:i/>
          <w:w w:val="70"/>
          <w:sz w:val="24"/>
        </w:rPr>
        <w:t>A</w:t>
      </w:r>
      <w:r>
        <w:rPr>
          <w:i/>
          <w:spacing w:val="-11"/>
          <w:sz w:val="24"/>
        </w:rPr>
        <w:t> </w:t>
      </w:r>
      <w:r>
        <w:rPr>
          <w:rFonts w:ascii="Symbol" w:hAnsi="Symbol"/>
          <w:sz w:val="24"/>
        </w:rPr>
        <w:t></w:t>
      </w:r>
      <w:r>
        <w:rPr>
          <w:spacing w:val="-12"/>
          <w:sz w:val="24"/>
        </w:rPr>
        <w:t> </w:t>
      </w:r>
      <w:r>
        <w:rPr>
          <w:spacing w:val="-5"/>
          <w:sz w:val="24"/>
        </w:rPr>
        <w:t>90</w:t>
      </w:r>
      <w:r>
        <w:rPr>
          <w:rFonts w:ascii="Symbol" w:hAnsi="Symbol"/>
          <w:spacing w:val="-5"/>
          <w:sz w:val="24"/>
        </w:rPr>
        <w:t></w:t>
      </w:r>
    </w:p>
    <w:p>
      <w:pPr>
        <w:spacing w:line="240" w:lineRule="auto" w:before="86"/>
        <w:rPr>
          <w:rFonts w:ascii="Symbol" w:hAnsi="Symbol"/>
          <w:sz w:val="26"/>
        </w:rPr>
      </w:pPr>
      <w:r>
        <w:rPr/>
        <w:br w:type="column"/>
      </w:r>
      <w:r>
        <w:rPr>
          <w:rFonts w:ascii="Symbol" w:hAnsi="Symbol"/>
          <w:sz w:val="26"/>
        </w:rPr>
      </w:r>
    </w:p>
    <w:p>
      <w:pPr>
        <w:pStyle w:val="BodyText"/>
        <w:ind w:left="62"/>
        <w:rPr>
          <w:sz w:val="24"/>
        </w:rPr>
      </w:pPr>
      <w:r>
        <w:rPr/>
        <w:t>và</w:t>
      </w:r>
      <w:r>
        <w:rPr>
          <w:spacing w:val="1"/>
        </w:rPr>
        <w:t> </w:t>
      </w:r>
      <w:r>
        <w:rPr/>
        <w:t>khoảng</w:t>
      </w:r>
      <w:r>
        <w:rPr>
          <w:spacing w:val="1"/>
        </w:rPr>
        <w:t> </w:t>
      </w:r>
      <w:r>
        <w:rPr/>
        <w:t>cách</w:t>
      </w:r>
      <w:r>
        <w:rPr>
          <w:spacing w:val="1"/>
        </w:rPr>
        <w:t> </w:t>
      </w:r>
      <w:r>
        <w:rPr/>
        <w:t>giữa</w:t>
      </w:r>
      <w:r>
        <w:rPr>
          <w:spacing w:val="42"/>
        </w:rPr>
        <w:t> </w:t>
      </w:r>
      <w:r>
        <w:rPr>
          <w:spacing w:val="-10"/>
          <w:sz w:val="24"/>
        </w:rPr>
        <w:t>2</w:t>
      </w:r>
    </w:p>
    <w:p>
      <w:pPr>
        <w:spacing w:after="0"/>
        <w:rPr>
          <w:sz w:val="24"/>
        </w:rPr>
        <w:sectPr>
          <w:type w:val="continuous"/>
          <w:pgSz w:w="11910" w:h="16840"/>
          <w:pgMar w:top="760" w:bottom="280" w:left="900" w:right="60"/>
          <w:cols w:num="3" w:equalWidth="0">
            <w:col w:w="2429" w:space="40"/>
            <w:col w:w="5153" w:space="39"/>
            <w:col w:w="3289"/>
          </w:cols>
        </w:sectPr>
      </w:pPr>
    </w:p>
    <w:p>
      <w:pPr>
        <w:pStyle w:val="BodyText"/>
        <w:spacing w:line="242" w:lineRule="auto" w:before="45"/>
        <w:ind w:left="828" w:right="792" w:hanging="30"/>
        <w:jc w:val="both"/>
      </w:pPr>
      <w:r>
        <w:rPr/>
        <w:t>địa điểm</w:t>
      </w:r>
      <w:r>
        <w:rPr>
          <w:spacing w:val="40"/>
        </w:rPr>
        <w:t> </w:t>
      </w:r>
      <w:r>
        <w:rPr>
          <w:i/>
          <w:sz w:val="24"/>
        </w:rPr>
        <w:t>A</w:t>
      </w:r>
      <w:r>
        <w:rPr>
          <w:i/>
          <w:spacing w:val="40"/>
          <w:sz w:val="24"/>
        </w:rPr>
        <w:t> </w:t>
      </w:r>
      <w:r>
        <w:rPr/>
        <w:t>và</w:t>
      </w:r>
      <w:r>
        <w:rPr>
          <w:spacing w:val="34"/>
        </w:rPr>
        <w:t> </w:t>
      </w:r>
      <w:r>
        <w:rPr>
          <w:i/>
          <w:sz w:val="24"/>
        </w:rPr>
        <w:t>C</w:t>
      </w:r>
      <w:r>
        <w:rPr>
          <w:i/>
          <w:spacing w:val="40"/>
          <w:sz w:val="24"/>
        </w:rPr>
        <w:t> </w:t>
      </w:r>
      <w:r>
        <w:rPr/>
        <w:t>là</w:t>
      </w:r>
      <w:r>
        <w:rPr>
          <w:spacing w:val="32"/>
        </w:rPr>
        <w:t> </w:t>
      </w:r>
      <w:r>
        <w:rPr>
          <w:sz w:val="24"/>
        </w:rPr>
        <w:t>500</w:t>
      </w:r>
      <w:r>
        <w:rPr>
          <w:spacing w:val="36"/>
          <w:sz w:val="24"/>
        </w:rPr>
        <w:t> </w:t>
      </w:r>
      <w:r>
        <w:rPr/>
        <w:t>m. Người ta đặt một loa truyền thanh tại một địa điểm nằm giữa </w:t>
      </w:r>
      <w:r>
        <w:rPr>
          <w:i/>
          <w:sz w:val="24"/>
        </w:rPr>
        <w:t>A</w:t>
      </w:r>
      <w:r>
        <w:rPr>
          <w:i/>
          <w:spacing w:val="40"/>
          <w:sz w:val="24"/>
        </w:rPr>
        <w:t> </w:t>
      </w:r>
      <w:r>
        <w:rPr/>
        <w:t>và</w:t>
      </w:r>
      <w:r>
        <w:rPr>
          <w:spacing w:val="40"/>
        </w:rPr>
        <w:t> </w:t>
      </w:r>
      <w:r>
        <w:rPr>
          <w:i/>
          <w:sz w:val="24"/>
        </w:rPr>
        <w:t>B</w:t>
      </w:r>
      <w:r>
        <w:rPr>
          <w:i/>
          <w:spacing w:val="40"/>
          <w:sz w:val="24"/>
        </w:rPr>
        <w:t> </w:t>
      </w:r>
      <w:r>
        <w:rPr/>
        <w:t>thì tại</w:t>
      </w:r>
      <w:r>
        <w:rPr>
          <w:spacing w:val="40"/>
        </w:rPr>
        <w:t> </w:t>
      </w:r>
      <w:r>
        <w:rPr>
          <w:i/>
          <w:sz w:val="24"/>
        </w:rPr>
        <w:t>C</w:t>
      </w:r>
      <w:r>
        <w:rPr>
          <w:i/>
          <w:spacing w:val="70"/>
          <w:sz w:val="24"/>
        </w:rPr>
        <w:t> </w:t>
      </w:r>
      <w:r>
        <w:rPr/>
        <w:t>có thể nghe tiếng loa không nếu bán kính để nghe rõ tiếng của loa là</w:t>
      </w:r>
      <w:r>
        <w:rPr>
          <w:spacing w:val="40"/>
        </w:rPr>
        <w:t> </w:t>
      </w:r>
      <w:r>
        <w:rPr>
          <w:sz w:val="24"/>
        </w:rPr>
        <w:t>500</w:t>
      </w:r>
      <w:r>
        <w:rPr>
          <w:spacing w:val="40"/>
          <w:sz w:val="24"/>
        </w:rPr>
        <w:t> </w:t>
      </w:r>
      <w:r>
        <w:rPr/>
        <w:t>m?</w:t>
      </w:r>
    </w:p>
    <w:p>
      <w:pPr>
        <w:pStyle w:val="BodyText"/>
      </w:pPr>
    </w:p>
    <w:p>
      <w:pPr>
        <w:spacing w:before="0"/>
        <w:ind w:left="0" w:right="560" w:firstLine="0"/>
        <w:jc w:val="center"/>
        <w:rPr>
          <w:b/>
          <w:sz w:val="26"/>
        </w:rPr>
      </w:pPr>
      <w:r>
        <w:rPr>
          <w:b/>
          <w:sz w:val="26"/>
        </w:rPr>
        <w:t>---------------</w:t>
      </w:r>
      <w:r>
        <w:rPr>
          <w:b/>
          <w:spacing w:val="-11"/>
          <w:sz w:val="26"/>
        </w:rPr>
        <w:t> </w:t>
      </w:r>
      <w:r>
        <w:rPr>
          <w:b/>
          <w:sz w:val="26"/>
        </w:rPr>
        <w:t>HẾT</w:t>
      </w:r>
      <w:r>
        <w:rPr>
          <w:b/>
          <w:spacing w:val="-14"/>
          <w:sz w:val="26"/>
        </w:rPr>
        <w:t> </w:t>
      </w:r>
      <w:r>
        <w:rPr>
          <w:b/>
          <w:sz w:val="26"/>
        </w:rPr>
        <w:t>--------------</w:t>
      </w:r>
      <w:r>
        <w:rPr>
          <w:b/>
          <w:spacing w:val="-10"/>
          <w:sz w:val="26"/>
        </w:rPr>
        <w:t>-</w:t>
      </w:r>
    </w:p>
    <w:p>
      <w:pPr>
        <w:spacing w:after="0"/>
        <w:jc w:val="center"/>
        <w:rPr>
          <w:sz w:val="26"/>
        </w:rPr>
        <w:sectPr>
          <w:type w:val="continuous"/>
          <w:pgSz w:w="11910" w:h="16840"/>
          <w:pgMar w:top="760" w:bottom="280" w:left="900" w:right="60"/>
        </w:sectPr>
      </w:pPr>
    </w:p>
    <w:p>
      <w:pPr>
        <w:pStyle w:val="Heading2"/>
        <w:spacing w:before="71"/>
        <w:ind w:left="1091" w:right="1651"/>
        <w:jc w:val="center"/>
      </w:pPr>
      <w:r>
        <w:rPr/>
        <mc:AlternateContent>
          <mc:Choice Requires="wps">
            <w:drawing>
              <wp:anchor distT="0" distB="0" distL="0" distR="0" allowOverlap="1" layoutInCell="1" locked="0" behindDoc="0" simplePos="0" relativeHeight="15761408">
                <wp:simplePos x="0" y="0"/>
                <wp:positionH relativeFrom="page">
                  <wp:posOffset>1388357</wp:posOffset>
                </wp:positionH>
                <wp:positionV relativeFrom="page">
                  <wp:posOffset>3829805</wp:posOffset>
                </wp:positionV>
                <wp:extent cx="4893945" cy="74041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4893945" cy="74041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4"/>
                              <w:gridCol w:w="1339"/>
                              <w:gridCol w:w="1394"/>
                              <w:gridCol w:w="1392"/>
                              <w:gridCol w:w="1387"/>
                            </w:tblGrid>
                            <w:tr>
                              <w:trPr>
                                <w:trHeight w:val="419" w:hRule="atLeast"/>
                              </w:trPr>
                              <w:tc>
                                <w:tcPr>
                                  <w:tcW w:w="2064" w:type="dxa"/>
                                </w:tcPr>
                                <w:p>
                                  <w:pPr>
                                    <w:pStyle w:val="TableParagraph"/>
                                    <w:spacing w:before="30"/>
                                    <w:ind w:left="7"/>
                                    <w:jc w:val="center"/>
                                    <w:rPr>
                                      <w:sz w:val="26"/>
                                    </w:rPr>
                                  </w:pPr>
                                  <w:r>
                                    <w:rPr>
                                      <w:spacing w:val="-5"/>
                                      <w:sz w:val="26"/>
                                    </w:rPr>
                                    <w:t>Năm</w:t>
                                  </w:r>
                                </w:p>
                              </w:tc>
                              <w:tc>
                                <w:tcPr>
                                  <w:tcW w:w="1339" w:type="dxa"/>
                                </w:tcPr>
                                <w:p>
                                  <w:pPr>
                                    <w:pStyle w:val="TableParagraph"/>
                                    <w:spacing w:line="302" w:lineRule="exact"/>
                                    <w:ind w:left="11" w:right="1"/>
                                    <w:jc w:val="center"/>
                                    <w:rPr>
                                      <w:sz w:val="28"/>
                                    </w:rPr>
                                  </w:pPr>
                                  <w:r>
                                    <w:rPr>
                                      <w:sz w:val="28"/>
                                    </w:rPr>
                                    <w:t>2</w:t>
                                  </w:r>
                                  <w:r>
                                    <w:rPr>
                                      <w:spacing w:val="-6"/>
                                      <w:sz w:val="28"/>
                                    </w:rPr>
                                    <w:t> </w:t>
                                  </w:r>
                                  <w:r>
                                    <w:rPr>
                                      <w:spacing w:val="-5"/>
                                      <w:sz w:val="28"/>
                                    </w:rPr>
                                    <w:t>015</w:t>
                                  </w:r>
                                </w:p>
                              </w:tc>
                              <w:tc>
                                <w:tcPr>
                                  <w:tcW w:w="1394" w:type="dxa"/>
                                </w:tcPr>
                                <w:p>
                                  <w:pPr>
                                    <w:pStyle w:val="TableParagraph"/>
                                    <w:spacing w:line="302" w:lineRule="exact"/>
                                    <w:ind w:left="9" w:right="5"/>
                                    <w:jc w:val="center"/>
                                    <w:rPr>
                                      <w:sz w:val="28"/>
                                    </w:rPr>
                                  </w:pPr>
                                  <w:r>
                                    <w:rPr>
                                      <w:sz w:val="28"/>
                                    </w:rPr>
                                    <w:t>2</w:t>
                                  </w:r>
                                  <w:r>
                                    <w:rPr>
                                      <w:spacing w:val="-2"/>
                                      <w:sz w:val="28"/>
                                    </w:rPr>
                                    <w:t> </w:t>
                                  </w:r>
                                  <w:r>
                                    <w:rPr>
                                      <w:spacing w:val="-5"/>
                                      <w:sz w:val="28"/>
                                    </w:rPr>
                                    <w:t>016</w:t>
                                  </w:r>
                                </w:p>
                              </w:tc>
                              <w:tc>
                                <w:tcPr>
                                  <w:tcW w:w="1392" w:type="dxa"/>
                                </w:tcPr>
                                <w:p>
                                  <w:pPr>
                                    <w:pStyle w:val="TableParagraph"/>
                                    <w:spacing w:line="302" w:lineRule="exact"/>
                                    <w:ind w:left="7"/>
                                    <w:jc w:val="center"/>
                                    <w:rPr>
                                      <w:sz w:val="28"/>
                                    </w:rPr>
                                  </w:pPr>
                                  <w:r>
                                    <w:rPr>
                                      <w:sz w:val="28"/>
                                    </w:rPr>
                                    <w:t>2</w:t>
                                  </w:r>
                                  <w:r>
                                    <w:rPr>
                                      <w:spacing w:val="-2"/>
                                      <w:sz w:val="28"/>
                                    </w:rPr>
                                    <w:t> </w:t>
                                  </w:r>
                                  <w:r>
                                    <w:rPr>
                                      <w:spacing w:val="-5"/>
                                      <w:sz w:val="28"/>
                                    </w:rPr>
                                    <w:t>017</w:t>
                                  </w:r>
                                </w:p>
                              </w:tc>
                              <w:tc>
                                <w:tcPr>
                                  <w:tcW w:w="1387" w:type="dxa"/>
                                </w:tcPr>
                                <w:p>
                                  <w:pPr>
                                    <w:pStyle w:val="TableParagraph"/>
                                    <w:spacing w:line="302" w:lineRule="exact"/>
                                    <w:ind w:left="12" w:right="4"/>
                                    <w:jc w:val="center"/>
                                    <w:rPr>
                                      <w:sz w:val="28"/>
                                    </w:rPr>
                                  </w:pPr>
                                  <w:r>
                                    <w:rPr>
                                      <w:sz w:val="28"/>
                                    </w:rPr>
                                    <w:t>2</w:t>
                                  </w:r>
                                  <w:r>
                                    <w:rPr>
                                      <w:spacing w:val="-6"/>
                                      <w:sz w:val="28"/>
                                    </w:rPr>
                                    <w:t> </w:t>
                                  </w:r>
                                  <w:r>
                                    <w:rPr>
                                      <w:spacing w:val="-5"/>
                                      <w:sz w:val="28"/>
                                    </w:rPr>
                                    <w:t>018</w:t>
                                  </w:r>
                                </w:p>
                              </w:tc>
                            </w:tr>
                            <w:tr>
                              <w:trPr>
                                <w:trHeight w:val="717" w:hRule="atLeast"/>
                              </w:trPr>
                              <w:tc>
                                <w:tcPr>
                                  <w:tcW w:w="2064" w:type="dxa"/>
                                </w:tcPr>
                                <w:p>
                                  <w:pPr>
                                    <w:pStyle w:val="TableParagraph"/>
                                    <w:spacing w:line="298" w:lineRule="exact"/>
                                    <w:ind w:left="7"/>
                                    <w:jc w:val="center"/>
                                    <w:rPr>
                                      <w:sz w:val="26"/>
                                    </w:rPr>
                                  </w:pPr>
                                  <w:r>
                                    <w:rPr>
                                      <w:sz w:val="26"/>
                                    </w:rPr>
                                    <w:t>Số</w:t>
                                  </w:r>
                                  <w:r>
                                    <w:rPr>
                                      <w:spacing w:val="-5"/>
                                      <w:sz w:val="26"/>
                                    </w:rPr>
                                    <w:t> </w:t>
                                  </w:r>
                                  <w:r>
                                    <w:rPr>
                                      <w:sz w:val="26"/>
                                    </w:rPr>
                                    <w:t>học</w:t>
                                  </w:r>
                                  <w:r>
                                    <w:rPr>
                                      <w:spacing w:val="-5"/>
                                      <w:sz w:val="26"/>
                                    </w:rPr>
                                    <w:t> </w:t>
                                  </w:r>
                                  <w:r>
                                    <w:rPr>
                                      <w:spacing w:val="-4"/>
                                      <w:sz w:val="26"/>
                                    </w:rPr>
                                    <w:t>sinh</w:t>
                                  </w:r>
                                </w:p>
                                <w:p>
                                  <w:pPr>
                                    <w:pStyle w:val="TableParagraph"/>
                                    <w:spacing w:before="61"/>
                                    <w:ind w:left="7"/>
                                    <w:jc w:val="center"/>
                                    <w:rPr>
                                      <w:sz w:val="26"/>
                                    </w:rPr>
                                  </w:pPr>
                                  <w:r>
                                    <w:rPr>
                                      <w:sz w:val="26"/>
                                    </w:rPr>
                                    <w:t>(nghìn</w:t>
                                  </w:r>
                                  <w:r>
                                    <w:rPr>
                                      <w:spacing w:val="-7"/>
                                      <w:sz w:val="26"/>
                                    </w:rPr>
                                    <w:t> </w:t>
                                  </w:r>
                                  <w:r>
                                    <w:rPr>
                                      <w:sz w:val="26"/>
                                    </w:rPr>
                                    <w:t>học</w:t>
                                  </w:r>
                                  <w:r>
                                    <w:rPr>
                                      <w:spacing w:val="-3"/>
                                      <w:sz w:val="26"/>
                                    </w:rPr>
                                    <w:t> </w:t>
                                  </w:r>
                                  <w:r>
                                    <w:rPr>
                                      <w:spacing w:val="-2"/>
                                      <w:sz w:val="26"/>
                                    </w:rPr>
                                    <w:t>sinh)</w:t>
                                  </w:r>
                                </w:p>
                              </w:tc>
                              <w:tc>
                                <w:tcPr>
                                  <w:tcW w:w="1339" w:type="dxa"/>
                                </w:tcPr>
                                <w:p>
                                  <w:pPr>
                                    <w:pStyle w:val="TableParagraph"/>
                                    <w:spacing w:before="128"/>
                                    <w:ind w:left="10" w:right="11"/>
                                    <w:jc w:val="center"/>
                                    <w:rPr>
                                      <w:sz w:val="28"/>
                                    </w:rPr>
                                  </w:pPr>
                                  <w:r>
                                    <w:rPr>
                                      <w:sz w:val="28"/>
                                    </w:rPr>
                                    <w:t>3</w:t>
                                  </w:r>
                                  <w:r>
                                    <w:rPr>
                                      <w:spacing w:val="-18"/>
                                      <w:sz w:val="28"/>
                                    </w:rPr>
                                    <w:t> </w:t>
                                  </w:r>
                                  <w:r>
                                    <w:rPr>
                                      <w:spacing w:val="-5"/>
                                      <w:sz w:val="28"/>
                                    </w:rPr>
                                    <w:t>979</w:t>
                                  </w:r>
                                </w:p>
                              </w:tc>
                              <w:tc>
                                <w:tcPr>
                                  <w:tcW w:w="1394" w:type="dxa"/>
                                </w:tcPr>
                                <w:p>
                                  <w:pPr>
                                    <w:pStyle w:val="TableParagraph"/>
                                    <w:spacing w:before="128"/>
                                    <w:ind w:left="9"/>
                                    <w:jc w:val="center"/>
                                    <w:rPr>
                                      <w:sz w:val="28"/>
                                    </w:rPr>
                                  </w:pPr>
                                  <w:r>
                                    <w:rPr>
                                      <w:sz w:val="28"/>
                                    </w:rPr>
                                    <w:t>4</w:t>
                                  </w:r>
                                  <w:r>
                                    <w:rPr>
                                      <w:spacing w:val="3"/>
                                      <w:sz w:val="28"/>
                                    </w:rPr>
                                    <w:t> </w:t>
                                  </w:r>
                                  <w:r>
                                    <w:rPr>
                                      <w:spacing w:val="-5"/>
                                      <w:sz w:val="28"/>
                                    </w:rPr>
                                    <w:t>410</w:t>
                                  </w:r>
                                </w:p>
                              </w:tc>
                              <w:tc>
                                <w:tcPr>
                                  <w:tcW w:w="1392" w:type="dxa"/>
                                </w:tcPr>
                                <w:p>
                                  <w:pPr>
                                    <w:pStyle w:val="TableParagraph"/>
                                    <w:spacing w:before="128"/>
                                    <w:ind w:left="7"/>
                                    <w:jc w:val="center"/>
                                    <w:rPr>
                                      <w:sz w:val="28"/>
                                    </w:rPr>
                                  </w:pPr>
                                  <w:r>
                                    <w:rPr>
                                      <w:sz w:val="28"/>
                                    </w:rPr>
                                    <w:t>4</w:t>
                                  </w:r>
                                  <w:r>
                                    <w:rPr>
                                      <w:spacing w:val="-2"/>
                                      <w:sz w:val="28"/>
                                    </w:rPr>
                                    <w:t> </w:t>
                                  </w:r>
                                  <w:r>
                                    <w:rPr>
                                      <w:spacing w:val="-5"/>
                                      <w:sz w:val="28"/>
                                    </w:rPr>
                                    <w:t>600</w:t>
                                  </w:r>
                                </w:p>
                              </w:tc>
                              <w:tc>
                                <w:tcPr>
                                  <w:tcW w:w="1387" w:type="dxa"/>
                                </w:tcPr>
                                <w:p>
                                  <w:pPr>
                                    <w:pStyle w:val="TableParagraph"/>
                                    <w:spacing w:before="128"/>
                                    <w:ind w:left="12"/>
                                    <w:jc w:val="center"/>
                                    <w:rPr>
                                      <w:sz w:val="28"/>
                                    </w:rPr>
                                  </w:pPr>
                                  <w:r>
                                    <w:rPr>
                                      <w:sz w:val="28"/>
                                    </w:rPr>
                                    <w:t>4</w:t>
                                  </w:r>
                                  <w:r>
                                    <w:rPr>
                                      <w:spacing w:val="-2"/>
                                      <w:sz w:val="28"/>
                                    </w:rPr>
                                    <w:t> </w:t>
                                  </w:r>
                                  <w:r>
                                    <w:rPr>
                                      <w:spacing w:val="-5"/>
                                      <w:sz w:val="28"/>
                                    </w:rPr>
                                    <w:t>415</w:t>
                                  </w:r>
                                </w:p>
                              </w:tc>
                            </w:tr>
                          </w:tbl>
                          <w:p>
                            <w:pPr>
                              <w:pStyle w:val="BodyText"/>
                            </w:pPr>
                          </w:p>
                        </w:txbxContent>
                      </wps:txbx>
                      <wps:bodyPr wrap="square" lIns="0" tIns="0" rIns="0" bIns="0" rtlCol="0">
                        <a:noAutofit/>
                      </wps:bodyPr>
                    </wps:wsp>
                  </a:graphicData>
                </a:graphic>
              </wp:anchor>
            </w:drawing>
          </mc:Choice>
          <mc:Fallback>
            <w:pict>
              <v:shape style="position:absolute;margin-left:109.319504pt;margin-top:301.559479pt;width:385.35pt;height:58.3pt;mso-position-horizontal-relative:page;mso-position-vertical-relative:page;z-index:15761408" type="#_x0000_t202" id="docshape15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4"/>
                        <w:gridCol w:w="1339"/>
                        <w:gridCol w:w="1394"/>
                        <w:gridCol w:w="1392"/>
                        <w:gridCol w:w="1387"/>
                      </w:tblGrid>
                      <w:tr>
                        <w:trPr>
                          <w:trHeight w:val="419" w:hRule="atLeast"/>
                        </w:trPr>
                        <w:tc>
                          <w:tcPr>
                            <w:tcW w:w="2064" w:type="dxa"/>
                          </w:tcPr>
                          <w:p>
                            <w:pPr>
                              <w:pStyle w:val="TableParagraph"/>
                              <w:spacing w:before="30"/>
                              <w:ind w:left="7"/>
                              <w:jc w:val="center"/>
                              <w:rPr>
                                <w:sz w:val="26"/>
                              </w:rPr>
                            </w:pPr>
                            <w:r>
                              <w:rPr>
                                <w:spacing w:val="-5"/>
                                <w:sz w:val="26"/>
                              </w:rPr>
                              <w:t>Năm</w:t>
                            </w:r>
                          </w:p>
                        </w:tc>
                        <w:tc>
                          <w:tcPr>
                            <w:tcW w:w="1339" w:type="dxa"/>
                          </w:tcPr>
                          <w:p>
                            <w:pPr>
                              <w:pStyle w:val="TableParagraph"/>
                              <w:spacing w:line="302" w:lineRule="exact"/>
                              <w:ind w:left="11" w:right="1"/>
                              <w:jc w:val="center"/>
                              <w:rPr>
                                <w:sz w:val="28"/>
                              </w:rPr>
                            </w:pPr>
                            <w:r>
                              <w:rPr>
                                <w:sz w:val="28"/>
                              </w:rPr>
                              <w:t>2</w:t>
                            </w:r>
                            <w:r>
                              <w:rPr>
                                <w:spacing w:val="-6"/>
                                <w:sz w:val="28"/>
                              </w:rPr>
                              <w:t> </w:t>
                            </w:r>
                            <w:r>
                              <w:rPr>
                                <w:spacing w:val="-5"/>
                                <w:sz w:val="28"/>
                              </w:rPr>
                              <w:t>015</w:t>
                            </w:r>
                          </w:p>
                        </w:tc>
                        <w:tc>
                          <w:tcPr>
                            <w:tcW w:w="1394" w:type="dxa"/>
                          </w:tcPr>
                          <w:p>
                            <w:pPr>
                              <w:pStyle w:val="TableParagraph"/>
                              <w:spacing w:line="302" w:lineRule="exact"/>
                              <w:ind w:left="9" w:right="5"/>
                              <w:jc w:val="center"/>
                              <w:rPr>
                                <w:sz w:val="28"/>
                              </w:rPr>
                            </w:pPr>
                            <w:r>
                              <w:rPr>
                                <w:sz w:val="28"/>
                              </w:rPr>
                              <w:t>2</w:t>
                            </w:r>
                            <w:r>
                              <w:rPr>
                                <w:spacing w:val="-2"/>
                                <w:sz w:val="28"/>
                              </w:rPr>
                              <w:t> </w:t>
                            </w:r>
                            <w:r>
                              <w:rPr>
                                <w:spacing w:val="-5"/>
                                <w:sz w:val="28"/>
                              </w:rPr>
                              <w:t>016</w:t>
                            </w:r>
                          </w:p>
                        </w:tc>
                        <w:tc>
                          <w:tcPr>
                            <w:tcW w:w="1392" w:type="dxa"/>
                          </w:tcPr>
                          <w:p>
                            <w:pPr>
                              <w:pStyle w:val="TableParagraph"/>
                              <w:spacing w:line="302" w:lineRule="exact"/>
                              <w:ind w:left="7"/>
                              <w:jc w:val="center"/>
                              <w:rPr>
                                <w:sz w:val="28"/>
                              </w:rPr>
                            </w:pPr>
                            <w:r>
                              <w:rPr>
                                <w:sz w:val="28"/>
                              </w:rPr>
                              <w:t>2</w:t>
                            </w:r>
                            <w:r>
                              <w:rPr>
                                <w:spacing w:val="-2"/>
                                <w:sz w:val="28"/>
                              </w:rPr>
                              <w:t> </w:t>
                            </w:r>
                            <w:r>
                              <w:rPr>
                                <w:spacing w:val="-5"/>
                                <w:sz w:val="28"/>
                              </w:rPr>
                              <w:t>017</w:t>
                            </w:r>
                          </w:p>
                        </w:tc>
                        <w:tc>
                          <w:tcPr>
                            <w:tcW w:w="1387" w:type="dxa"/>
                          </w:tcPr>
                          <w:p>
                            <w:pPr>
                              <w:pStyle w:val="TableParagraph"/>
                              <w:spacing w:line="302" w:lineRule="exact"/>
                              <w:ind w:left="12" w:right="4"/>
                              <w:jc w:val="center"/>
                              <w:rPr>
                                <w:sz w:val="28"/>
                              </w:rPr>
                            </w:pPr>
                            <w:r>
                              <w:rPr>
                                <w:sz w:val="28"/>
                              </w:rPr>
                              <w:t>2</w:t>
                            </w:r>
                            <w:r>
                              <w:rPr>
                                <w:spacing w:val="-6"/>
                                <w:sz w:val="28"/>
                              </w:rPr>
                              <w:t> </w:t>
                            </w:r>
                            <w:r>
                              <w:rPr>
                                <w:spacing w:val="-5"/>
                                <w:sz w:val="28"/>
                              </w:rPr>
                              <w:t>018</w:t>
                            </w:r>
                          </w:p>
                        </w:tc>
                      </w:tr>
                      <w:tr>
                        <w:trPr>
                          <w:trHeight w:val="717" w:hRule="atLeast"/>
                        </w:trPr>
                        <w:tc>
                          <w:tcPr>
                            <w:tcW w:w="2064" w:type="dxa"/>
                          </w:tcPr>
                          <w:p>
                            <w:pPr>
                              <w:pStyle w:val="TableParagraph"/>
                              <w:spacing w:line="298" w:lineRule="exact"/>
                              <w:ind w:left="7"/>
                              <w:jc w:val="center"/>
                              <w:rPr>
                                <w:sz w:val="26"/>
                              </w:rPr>
                            </w:pPr>
                            <w:r>
                              <w:rPr>
                                <w:sz w:val="26"/>
                              </w:rPr>
                              <w:t>Số</w:t>
                            </w:r>
                            <w:r>
                              <w:rPr>
                                <w:spacing w:val="-5"/>
                                <w:sz w:val="26"/>
                              </w:rPr>
                              <w:t> </w:t>
                            </w:r>
                            <w:r>
                              <w:rPr>
                                <w:sz w:val="26"/>
                              </w:rPr>
                              <w:t>học</w:t>
                            </w:r>
                            <w:r>
                              <w:rPr>
                                <w:spacing w:val="-5"/>
                                <w:sz w:val="26"/>
                              </w:rPr>
                              <w:t> </w:t>
                            </w:r>
                            <w:r>
                              <w:rPr>
                                <w:spacing w:val="-4"/>
                                <w:sz w:val="26"/>
                              </w:rPr>
                              <w:t>sinh</w:t>
                            </w:r>
                          </w:p>
                          <w:p>
                            <w:pPr>
                              <w:pStyle w:val="TableParagraph"/>
                              <w:spacing w:before="61"/>
                              <w:ind w:left="7"/>
                              <w:jc w:val="center"/>
                              <w:rPr>
                                <w:sz w:val="26"/>
                              </w:rPr>
                            </w:pPr>
                            <w:r>
                              <w:rPr>
                                <w:sz w:val="26"/>
                              </w:rPr>
                              <w:t>(nghìn</w:t>
                            </w:r>
                            <w:r>
                              <w:rPr>
                                <w:spacing w:val="-7"/>
                                <w:sz w:val="26"/>
                              </w:rPr>
                              <w:t> </w:t>
                            </w:r>
                            <w:r>
                              <w:rPr>
                                <w:sz w:val="26"/>
                              </w:rPr>
                              <w:t>học</w:t>
                            </w:r>
                            <w:r>
                              <w:rPr>
                                <w:spacing w:val="-3"/>
                                <w:sz w:val="26"/>
                              </w:rPr>
                              <w:t> </w:t>
                            </w:r>
                            <w:r>
                              <w:rPr>
                                <w:spacing w:val="-2"/>
                                <w:sz w:val="26"/>
                              </w:rPr>
                              <w:t>sinh)</w:t>
                            </w:r>
                          </w:p>
                        </w:tc>
                        <w:tc>
                          <w:tcPr>
                            <w:tcW w:w="1339" w:type="dxa"/>
                          </w:tcPr>
                          <w:p>
                            <w:pPr>
                              <w:pStyle w:val="TableParagraph"/>
                              <w:spacing w:before="128"/>
                              <w:ind w:left="10" w:right="11"/>
                              <w:jc w:val="center"/>
                              <w:rPr>
                                <w:sz w:val="28"/>
                              </w:rPr>
                            </w:pPr>
                            <w:r>
                              <w:rPr>
                                <w:sz w:val="28"/>
                              </w:rPr>
                              <w:t>3</w:t>
                            </w:r>
                            <w:r>
                              <w:rPr>
                                <w:spacing w:val="-18"/>
                                <w:sz w:val="28"/>
                              </w:rPr>
                              <w:t> </w:t>
                            </w:r>
                            <w:r>
                              <w:rPr>
                                <w:spacing w:val="-5"/>
                                <w:sz w:val="28"/>
                              </w:rPr>
                              <w:t>979</w:t>
                            </w:r>
                          </w:p>
                        </w:tc>
                        <w:tc>
                          <w:tcPr>
                            <w:tcW w:w="1394" w:type="dxa"/>
                          </w:tcPr>
                          <w:p>
                            <w:pPr>
                              <w:pStyle w:val="TableParagraph"/>
                              <w:spacing w:before="128"/>
                              <w:ind w:left="9"/>
                              <w:jc w:val="center"/>
                              <w:rPr>
                                <w:sz w:val="28"/>
                              </w:rPr>
                            </w:pPr>
                            <w:r>
                              <w:rPr>
                                <w:sz w:val="28"/>
                              </w:rPr>
                              <w:t>4</w:t>
                            </w:r>
                            <w:r>
                              <w:rPr>
                                <w:spacing w:val="3"/>
                                <w:sz w:val="28"/>
                              </w:rPr>
                              <w:t> </w:t>
                            </w:r>
                            <w:r>
                              <w:rPr>
                                <w:spacing w:val="-5"/>
                                <w:sz w:val="28"/>
                              </w:rPr>
                              <w:t>410</w:t>
                            </w:r>
                          </w:p>
                        </w:tc>
                        <w:tc>
                          <w:tcPr>
                            <w:tcW w:w="1392" w:type="dxa"/>
                          </w:tcPr>
                          <w:p>
                            <w:pPr>
                              <w:pStyle w:val="TableParagraph"/>
                              <w:spacing w:before="128"/>
                              <w:ind w:left="7"/>
                              <w:jc w:val="center"/>
                              <w:rPr>
                                <w:sz w:val="28"/>
                              </w:rPr>
                            </w:pPr>
                            <w:r>
                              <w:rPr>
                                <w:sz w:val="28"/>
                              </w:rPr>
                              <w:t>4</w:t>
                            </w:r>
                            <w:r>
                              <w:rPr>
                                <w:spacing w:val="-2"/>
                                <w:sz w:val="28"/>
                              </w:rPr>
                              <w:t> </w:t>
                            </w:r>
                            <w:r>
                              <w:rPr>
                                <w:spacing w:val="-5"/>
                                <w:sz w:val="28"/>
                              </w:rPr>
                              <w:t>600</w:t>
                            </w:r>
                          </w:p>
                        </w:tc>
                        <w:tc>
                          <w:tcPr>
                            <w:tcW w:w="1387" w:type="dxa"/>
                          </w:tcPr>
                          <w:p>
                            <w:pPr>
                              <w:pStyle w:val="TableParagraph"/>
                              <w:spacing w:before="128"/>
                              <w:ind w:left="12"/>
                              <w:jc w:val="center"/>
                              <w:rPr>
                                <w:sz w:val="28"/>
                              </w:rPr>
                            </w:pPr>
                            <w:r>
                              <w:rPr>
                                <w:sz w:val="28"/>
                              </w:rPr>
                              <w:t>4</w:t>
                            </w:r>
                            <w:r>
                              <w:rPr>
                                <w:spacing w:val="-2"/>
                                <w:sz w:val="28"/>
                              </w:rPr>
                              <w:t> </w:t>
                            </w:r>
                            <w:r>
                              <w:rPr>
                                <w:spacing w:val="-5"/>
                                <w:sz w:val="28"/>
                              </w:rPr>
                              <w:t>415</w:t>
                            </w:r>
                          </w:p>
                        </w:tc>
                      </w:tr>
                    </w:tbl>
                    <w:p>
                      <w:pPr>
                        <w:pStyle w:val="BodyText"/>
                      </w:pPr>
                    </w:p>
                  </w:txbxContent>
                </v:textbox>
                <w10:wrap type="none"/>
              </v:shape>
            </w:pict>
          </mc:Fallback>
        </mc:AlternateContent>
      </w:r>
      <w:r>
        <w:rPr/>
        <w:t>HƯỚNG</w:t>
      </w:r>
      <w:r>
        <w:rPr>
          <w:spacing w:val="-1"/>
        </w:rPr>
        <w:t> </w:t>
      </w:r>
      <w:r>
        <w:rPr/>
        <w:t>DẪN</w:t>
      </w:r>
      <w:r>
        <w:rPr>
          <w:spacing w:val="-4"/>
        </w:rPr>
        <w:t> </w:t>
      </w:r>
      <w:r>
        <w:rPr/>
        <w:t>CHẤM</w:t>
      </w:r>
      <w:r>
        <w:rPr>
          <w:spacing w:val="-4"/>
        </w:rPr>
        <w:t> </w:t>
      </w:r>
      <w:r>
        <w:rPr/>
        <w:t>-</w:t>
      </w:r>
      <w:r>
        <w:rPr>
          <w:spacing w:val="-4"/>
        </w:rPr>
        <w:t> </w:t>
      </w:r>
      <w:r>
        <w:rPr/>
        <w:t>ĐÁP</w:t>
      </w:r>
      <w:r>
        <w:rPr>
          <w:spacing w:val="-4"/>
        </w:rPr>
        <w:t> </w:t>
      </w:r>
      <w:r>
        <w:rPr/>
        <w:t>ÁN</w:t>
      </w:r>
      <w:r>
        <w:rPr>
          <w:spacing w:val="-4"/>
        </w:rPr>
        <w:t> </w:t>
      </w:r>
      <w:r>
        <w:rPr/>
        <w:t>ĐỀ</w:t>
      </w:r>
      <w:r>
        <w:rPr>
          <w:spacing w:val="-1"/>
        </w:rPr>
        <w:t> </w:t>
      </w:r>
      <w:r>
        <w:rPr/>
        <w:t>KIỂM</w:t>
      </w:r>
      <w:r>
        <w:rPr>
          <w:spacing w:val="-4"/>
        </w:rPr>
        <w:t> </w:t>
      </w:r>
      <w:r>
        <w:rPr/>
        <w:t>TRA</w:t>
      </w:r>
      <w:r>
        <w:rPr>
          <w:spacing w:val="-4"/>
        </w:rPr>
        <w:t> </w:t>
      </w:r>
      <w:r>
        <w:rPr/>
        <w:t>GIỮA</w:t>
      </w:r>
      <w:r>
        <w:rPr>
          <w:spacing w:val="-4"/>
        </w:rPr>
        <w:t> </w:t>
      </w:r>
      <w:r>
        <w:rPr/>
        <w:t>HỌC</w:t>
      </w:r>
      <w:r>
        <w:rPr>
          <w:spacing w:val="-1"/>
        </w:rPr>
        <w:t> </w:t>
      </w:r>
      <w:r>
        <w:rPr/>
        <w:t>KỲ</w:t>
      </w:r>
      <w:r>
        <w:rPr>
          <w:spacing w:val="-4"/>
        </w:rPr>
        <w:t> </w:t>
      </w:r>
      <w:r>
        <w:rPr/>
        <w:t>II Môn: TOÁN 7</w:t>
      </w:r>
    </w:p>
    <w:p>
      <w:pPr>
        <w:spacing w:line="299" w:lineRule="exact" w:before="0"/>
        <w:ind w:left="0" w:right="556" w:firstLine="0"/>
        <w:jc w:val="center"/>
        <w:rPr>
          <w:i/>
          <w:sz w:val="26"/>
        </w:rPr>
      </w:pPr>
      <w:r>
        <w:rPr>
          <w:i/>
          <w:sz w:val="26"/>
        </w:rPr>
        <w:t>Thời</w:t>
      </w:r>
      <w:r>
        <w:rPr>
          <w:i/>
          <w:spacing w:val="-5"/>
          <w:sz w:val="26"/>
        </w:rPr>
        <w:t> </w:t>
      </w:r>
      <w:r>
        <w:rPr>
          <w:i/>
          <w:sz w:val="26"/>
        </w:rPr>
        <w:t>gian</w:t>
      </w:r>
      <w:r>
        <w:rPr>
          <w:i/>
          <w:spacing w:val="-5"/>
          <w:sz w:val="26"/>
        </w:rPr>
        <w:t> </w:t>
      </w:r>
      <w:r>
        <w:rPr>
          <w:i/>
          <w:sz w:val="26"/>
        </w:rPr>
        <w:t>làm</w:t>
      </w:r>
      <w:r>
        <w:rPr>
          <w:i/>
          <w:spacing w:val="-5"/>
          <w:sz w:val="26"/>
        </w:rPr>
        <w:t> </w:t>
      </w:r>
      <w:r>
        <w:rPr>
          <w:i/>
          <w:sz w:val="26"/>
        </w:rPr>
        <w:t>bài:</w:t>
      </w:r>
      <w:r>
        <w:rPr>
          <w:i/>
          <w:spacing w:val="-2"/>
          <w:sz w:val="26"/>
        </w:rPr>
        <w:t> </w:t>
      </w:r>
      <w:r>
        <w:rPr>
          <w:i/>
          <w:sz w:val="26"/>
        </w:rPr>
        <w:t>90</w:t>
      </w:r>
      <w:r>
        <w:rPr>
          <w:i/>
          <w:spacing w:val="-2"/>
          <w:sz w:val="26"/>
        </w:rPr>
        <w:t> </w:t>
      </w:r>
      <w:r>
        <w:rPr>
          <w:i/>
          <w:spacing w:val="-4"/>
          <w:sz w:val="26"/>
        </w:rPr>
        <w:t>phút</w:t>
      </w:r>
    </w:p>
    <w:p>
      <w:pPr>
        <w:spacing w:before="1"/>
        <w:ind w:left="0" w:right="559" w:firstLine="0"/>
        <w:jc w:val="center"/>
        <w:rPr>
          <w:i/>
          <w:sz w:val="26"/>
        </w:rPr>
      </w:pPr>
      <w:r>
        <w:rPr>
          <w:i/>
          <w:sz w:val="26"/>
        </w:rPr>
        <w:t>(không</w:t>
      </w:r>
      <w:r>
        <w:rPr>
          <w:i/>
          <w:spacing w:val="-6"/>
          <w:sz w:val="26"/>
        </w:rPr>
        <w:t> </w:t>
      </w:r>
      <w:r>
        <w:rPr>
          <w:i/>
          <w:sz w:val="26"/>
        </w:rPr>
        <w:t>kể</w:t>
      </w:r>
      <w:r>
        <w:rPr>
          <w:i/>
          <w:spacing w:val="-5"/>
          <w:sz w:val="26"/>
        </w:rPr>
        <w:t> </w:t>
      </w:r>
      <w:r>
        <w:rPr>
          <w:i/>
          <w:sz w:val="26"/>
        </w:rPr>
        <w:t>thời</w:t>
      </w:r>
      <w:r>
        <w:rPr>
          <w:i/>
          <w:spacing w:val="-2"/>
          <w:sz w:val="26"/>
        </w:rPr>
        <w:t> </w:t>
      </w:r>
      <w:r>
        <w:rPr>
          <w:i/>
          <w:sz w:val="26"/>
        </w:rPr>
        <w:t>gian</w:t>
      </w:r>
      <w:r>
        <w:rPr>
          <w:i/>
          <w:spacing w:val="-5"/>
          <w:sz w:val="26"/>
        </w:rPr>
        <w:t> </w:t>
      </w:r>
      <w:r>
        <w:rPr>
          <w:i/>
          <w:sz w:val="26"/>
        </w:rPr>
        <w:t>phát</w:t>
      </w:r>
      <w:r>
        <w:rPr>
          <w:i/>
          <w:spacing w:val="-5"/>
          <w:sz w:val="26"/>
        </w:rPr>
        <w:t> đề)</w:t>
      </w:r>
    </w:p>
    <w:p>
      <w:pPr>
        <w:pStyle w:val="ListParagraph"/>
        <w:numPr>
          <w:ilvl w:val="0"/>
          <w:numId w:val="50"/>
        </w:numPr>
        <w:tabs>
          <w:tab w:pos="461" w:val="left" w:leader="none"/>
        </w:tabs>
        <w:spacing w:line="240" w:lineRule="auto" w:before="58" w:after="0"/>
        <w:ind w:left="461" w:right="0" w:hanging="229"/>
        <w:jc w:val="left"/>
        <w:rPr>
          <w:i/>
          <w:sz w:val="26"/>
        </w:rPr>
      </w:pPr>
      <w:r>
        <w:rPr>
          <w:b/>
          <w:sz w:val="26"/>
          <w:u w:val="single"/>
        </w:rPr>
        <w:t>PHẦN</w:t>
      </w:r>
      <w:r>
        <w:rPr>
          <w:b/>
          <w:spacing w:val="-4"/>
          <w:sz w:val="26"/>
          <w:u w:val="single"/>
        </w:rPr>
        <w:t> </w:t>
      </w:r>
      <w:r>
        <w:rPr>
          <w:b/>
          <w:sz w:val="26"/>
          <w:u w:val="single"/>
        </w:rPr>
        <w:t>TRẮC</w:t>
      </w:r>
      <w:r>
        <w:rPr>
          <w:b/>
          <w:spacing w:val="-4"/>
          <w:sz w:val="26"/>
          <w:u w:val="single"/>
        </w:rPr>
        <w:t> </w:t>
      </w:r>
      <w:r>
        <w:rPr>
          <w:b/>
          <w:sz w:val="26"/>
          <w:u w:val="single"/>
        </w:rPr>
        <w:t>NGHIỆM</w:t>
      </w:r>
      <w:r>
        <w:rPr>
          <w:b/>
          <w:spacing w:val="-6"/>
          <w:sz w:val="26"/>
          <w:u w:val="none"/>
        </w:rPr>
        <w:t> </w:t>
      </w:r>
      <w:r>
        <w:rPr>
          <w:b/>
          <w:i/>
          <w:sz w:val="26"/>
          <w:u w:val="none"/>
        </w:rPr>
        <w:t>(3</w:t>
      </w:r>
      <w:r>
        <w:rPr>
          <w:b/>
          <w:i/>
          <w:spacing w:val="-6"/>
          <w:sz w:val="26"/>
          <w:u w:val="none"/>
        </w:rPr>
        <w:t> </w:t>
      </w:r>
      <w:r>
        <w:rPr>
          <w:b/>
          <w:i/>
          <w:sz w:val="26"/>
          <w:u w:val="none"/>
        </w:rPr>
        <w:t>điểm).</w:t>
      </w:r>
      <w:r>
        <w:rPr>
          <w:b/>
          <w:i/>
          <w:spacing w:val="-7"/>
          <w:sz w:val="26"/>
          <w:u w:val="none"/>
        </w:rPr>
        <w:t> </w:t>
      </w:r>
      <w:r>
        <w:rPr>
          <w:i/>
          <w:sz w:val="26"/>
          <w:u w:val="none"/>
        </w:rPr>
        <w:t>Mỗi</w:t>
      </w:r>
      <w:r>
        <w:rPr>
          <w:i/>
          <w:spacing w:val="-6"/>
          <w:sz w:val="26"/>
          <w:u w:val="none"/>
        </w:rPr>
        <w:t> </w:t>
      </w:r>
      <w:r>
        <w:rPr>
          <w:i/>
          <w:sz w:val="26"/>
          <w:u w:val="none"/>
        </w:rPr>
        <w:t>câu</w:t>
      </w:r>
      <w:r>
        <w:rPr>
          <w:i/>
          <w:spacing w:val="-6"/>
          <w:sz w:val="26"/>
          <w:u w:val="none"/>
        </w:rPr>
        <w:t> </w:t>
      </w:r>
      <w:r>
        <w:rPr>
          <w:i/>
          <w:sz w:val="26"/>
          <w:u w:val="none"/>
        </w:rPr>
        <w:t>đúng</w:t>
      </w:r>
      <w:r>
        <w:rPr>
          <w:i/>
          <w:spacing w:val="-7"/>
          <w:sz w:val="26"/>
          <w:u w:val="none"/>
        </w:rPr>
        <w:t> </w:t>
      </w:r>
      <w:r>
        <w:rPr>
          <w:i/>
          <w:sz w:val="26"/>
          <w:u w:val="none"/>
        </w:rPr>
        <w:t>được</w:t>
      </w:r>
      <w:r>
        <w:rPr>
          <w:i/>
          <w:spacing w:val="-6"/>
          <w:sz w:val="26"/>
          <w:u w:val="none"/>
        </w:rPr>
        <w:t> </w:t>
      </w:r>
      <w:r>
        <w:rPr>
          <w:i/>
          <w:sz w:val="26"/>
          <w:u w:val="none"/>
        </w:rPr>
        <w:t>0,25</w:t>
      </w:r>
      <w:r>
        <w:rPr>
          <w:i/>
          <w:spacing w:val="-6"/>
          <w:sz w:val="26"/>
          <w:u w:val="none"/>
        </w:rPr>
        <w:t> </w:t>
      </w:r>
      <w:r>
        <w:rPr>
          <w:i/>
          <w:spacing w:val="-2"/>
          <w:sz w:val="26"/>
          <w:u w:val="none"/>
        </w:rPr>
        <w:t>điểm.</w:t>
      </w:r>
    </w:p>
    <w:p>
      <w:pPr>
        <w:pStyle w:val="BodyText"/>
        <w:spacing w:before="1"/>
        <w:rPr>
          <w:i/>
          <w:sz w:val="9"/>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3"/>
        <w:gridCol w:w="819"/>
        <w:gridCol w:w="814"/>
        <w:gridCol w:w="821"/>
        <w:gridCol w:w="847"/>
        <w:gridCol w:w="847"/>
        <w:gridCol w:w="847"/>
        <w:gridCol w:w="746"/>
        <w:gridCol w:w="746"/>
        <w:gridCol w:w="746"/>
        <w:gridCol w:w="748"/>
        <w:gridCol w:w="746"/>
        <w:gridCol w:w="746"/>
      </w:tblGrid>
      <w:tr>
        <w:trPr>
          <w:trHeight w:val="486" w:hRule="atLeast"/>
        </w:trPr>
        <w:tc>
          <w:tcPr>
            <w:tcW w:w="1133" w:type="dxa"/>
          </w:tcPr>
          <w:p>
            <w:pPr>
              <w:pStyle w:val="TableParagraph"/>
              <w:spacing w:before="71"/>
              <w:ind w:left="11" w:right="7"/>
              <w:jc w:val="center"/>
              <w:rPr>
                <w:b/>
                <w:sz w:val="26"/>
              </w:rPr>
            </w:pPr>
            <w:r>
              <w:rPr>
                <w:b/>
                <w:spacing w:val="-5"/>
                <w:sz w:val="26"/>
              </w:rPr>
              <w:t>Câu</w:t>
            </w:r>
          </w:p>
        </w:tc>
        <w:tc>
          <w:tcPr>
            <w:tcW w:w="819" w:type="dxa"/>
          </w:tcPr>
          <w:p>
            <w:pPr>
              <w:pStyle w:val="TableParagraph"/>
              <w:spacing w:before="71"/>
              <w:ind w:left="17" w:right="6"/>
              <w:jc w:val="center"/>
              <w:rPr>
                <w:b/>
                <w:sz w:val="26"/>
              </w:rPr>
            </w:pPr>
            <w:r>
              <w:rPr>
                <w:b/>
                <w:spacing w:val="-10"/>
                <w:sz w:val="26"/>
              </w:rPr>
              <w:t>1</w:t>
            </w:r>
          </w:p>
        </w:tc>
        <w:tc>
          <w:tcPr>
            <w:tcW w:w="814" w:type="dxa"/>
          </w:tcPr>
          <w:p>
            <w:pPr>
              <w:pStyle w:val="TableParagraph"/>
              <w:spacing w:before="71"/>
              <w:ind w:left="10"/>
              <w:jc w:val="center"/>
              <w:rPr>
                <w:b/>
                <w:sz w:val="26"/>
              </w:rPr>
            </w:pPr>
            <w:r>
              <w:rPr>
                <w:b/>
                <w:spacing w:val="-10"/>
                <w:sz w:val="26"/>
              </w:rPr>
              <w:t>2</w:t>
            </w:r>
          </w:p>
        </w:tc>
        <w:tc>
          <w:tcPr>
            <w:tcW w:w="821" w:type="dxa"/>
          </w:tcPr>
          <w:p>
            <w:pPr>
              <w:pStyle w:val="TableParagraph"/>
              <w:spacing w:before="71"/>
              <w:ind w:left="11"/>
              <w:jc w:val="center"/>
              <w:rPr>
                <w:b/>
                <w:sz w:val="26"/>
              </w:rPr>
            </w:pPr>
            <w:r>
              <w:rPr>
                <w:b/>
                <w:spacing w:val="-10"/>
                <w:sz w:val="26"/>
              </w:rPr>
              <w:t>3</w:t>
            </w:r>
          </w:p>
        </w:tc>
        <w:tc>
          <w:tcPr>
            <w:tcW w:w="847" w:type="dxa"/>
          </w:tcPr>
          <w:p>
            <w:pPr>
              <w:pStyle w:val="TableParagraph"/>
              <w:spacing w:before="71"/>
              <w:ind w:left="13" w:right="9"/>
              <w:jc w:val="center"/>
              <w:rPr>
                <w:b/>
                <w:sz w:val="26"/>
              </w:rPr>
            </w:pPr>
            <w:r>
              <w:rPr>
                <w:b/>
                <w:spacing w:val="-10"/>
                <w:sz w:val="26"/>
              </w:rPr>
              <w:t>4</w:t>
            </w:r>
          </w:p>
        </w:tc>
        <w:tc>
          <w:tcPr>
            <w:tcW w:w="847" w:type="dxa"/>
          </w:tcPr>
          <w:p>
            <w:pPr>
              <w:pStyle w:val="TableParagraph"/>
              <w:spacing w:before="71"/>
              <w:ind w:left="13" w:right="8"/>
              <w:jc w:val="center"/>
              <w:rPr>
                <w:b/>
                <w:sz w:val="26"/>
              </w:rPr>
            </w:pPr>
            <w:r>
              <w:rPr>
                <w:b/>
                <w:spacing w:val="-10"/>
                <w:sz w:val="26"/>
              </w:rPr>
              <w:t>5</w:t>
            </w:r>
          </w:p>
        </w:tc>
        <w:tc>
          <w:tcPr>
            <w:tcW w:w="847" w:type="dxa"/>
          </w:tcPr>
          <w:p>
            <w:pPr>
              <w:pStyle w:val="TableParagraph"/>
              <w:spacing w:before="71"/>
              <w:ind w:left="13" w:right="8"/>
              <w:jc w:val="center"/>
              <w:rPr>
                <w:b/>
                <w:sz w:val="26"/>
              </w:rPr>
            </w:pPr>
            <w:r>
              <w:rPr>
                <w:b/>
                <w:spacing w:val="-10"/>
                <w:sz w:val="26"/>
              </w:rPr>
              <w:t>6</w:t>
            </w:r>
          </w:p>
        </w:tc>
        <w:tc>
          <w:tcPr>
            <w:tcW w:w="746" w:type="dxa"/>
          </w:tcPr>
          <w:p>
            <w:pPr>
              <w:pStyle w:val="TableParagraph"/>
              <w:spacing w:before="71"/>
              <w:ind w:left="12" w:right="6"/>
              <w:jc w:val="center"/>
              <w:rPr>
                <w:b/>
                <w:sz w:val="26"/>
              </w:rPr>
            </w:pPr>
            <w:r>
              <w:rPr>
                <w:b/>
                <w:spacing w:val="-10"/>
                <w:sz w:val="26"/>
              </w:rPr>
              <w:t>7</w:t>
            </w:r>
          </w:p>
        </w:tc>
        <w:tc>
          <w:tcPr>
            <w:tcW w:w="746" w:type="dxa"/>
          </w:tcPr>
          <w:p>
            <w:pPr>
              <w:pStyle w:val="TableParagraph"/>
              <w:spacing w:before="71"/>
              <w:ind w:left="12" w:right="5"/>
              <w:jc w:val="center"/>
              <w:rPr>
                <w:b/>
                <w:sz w:val="26"/>
              </w:rPr>
            </w:pPr>
            <w:r>
              <w:rPr>
                <w:b/>
                <w:spacing w:val="-10"/>
                <w:sz w:val="26"/>
              </w:rPr>
              <w:t>8</w:t>
            </w:r>
          </w:p>
        </w:tc>
        <w:tc>
          <w:tcPr>
            <w:tcW w:w="746" w:type="dxa"/>
          </w:tcPr>
          <w:p>
            <w:pPr>
              <w:pStyle w:val="TableParagraph"/>
              <w:spacing w:before="71"/>
              <w:ind w:left="12" w:right="4"/>
              <w:jc w:val="center"/>
              <w:rPr>
                <w:b/>
                <w:sz w:val="26"/>
              </w:rPr>
            </w:pPr>
            <w:r>
              <w:rPr>
                <w:b/>
                <w:spacing w:val="-10"/>
                <w:sz w:val="26"/>
              </w:rPr>
              <w:t>9</w:t>
            </w:r>
          </w:p>
        </w:tc>
        <w:tc>
          <w:tcPr>
            <w:tcW w:w="748" w:type="dxa"/>
          </w:tcPr>
          <w:p>
            <w:pPr>
              <w:pStyle w:val="TableParagraph"/>
              <w:spacing w:before="71"/>
              <w:ind w:left="12"/>
              <w:jc w:val="center"/>
              <w:rPr>
                <w:b/>
                <w:sz w:val="26"/>
              </w:rPr>
            </w:pPr>
            <w:r>
              <w:rPr>
                <w:b/>
                <w:spacing w:val="-5"/>
                <w:sz w:val="26"/>
              </w:rPr>
              <w:t>10</w:t>
            </w:r>
          </w:p>
        </w:tc>
        <w:tc>
          <w:tcPr>
            <w:tcW w:w="746" w:type="dxa"/>
          </w:tcPr>
          <w:p>
            <w:pPr>
              <w:pStyle w:val="TableParagraph"/>
              <w:spacing w:before="71"/>
              <w:ind w:left="12" w:right="1"/>
              <w:jc w:val="center"/>
              <w:rPr>
                <w:b/>
                <w:sz w:val="26"/>
              </w:rPr>
            </w:pPr>
            <w:r>
              <w:rPr>
                <w:b/>
                <w:spacing w:val="-5"/>
                <w:sz w:val="26"/>
              </w:rPr>
              <w:t>11</w:t>
            </w:r>
          </w:p>
        </w:tc>
        <w:tc>
          <w:tcPr>
            <w:tcW w:w="746" w:type="dxa"/>
          </w:tcPr>
          <w:p>
            <w:pPr>
              <w:pStyle w:val="TableParagraph"/>
              <w:spacing w:before="71"/>
              <w:ind w:left="12"/>
              <w:jc w:val="center"/>
              <w:rPr>
                <w:b/>
                <w:sz w:val="26"/>
              </w:rPr>
            </w:pPr>
            <w:r>
              <w:rPr>
                <w:b/>
                <w:spacing w:val="-5"/>
                <w:sz w:val="26"/>
              </w:rPr>
              <w:t>12</w:t>
            </w:r>
          </w:p>
        </w:tc>
      </w:tr>
      <w:tr>
        <w:trPr>
          <w:trHeight w:val="465" w:hRule="atLeast"/>
        </w:trPr>
        <w:tc>
          <w:tcPr>
            <w:tcW w:w="1133" w:type="dxa"/>
          </w:tcPr>
          <w:p>
            <w:pPr>
              <w:pStyle w:val="TableParagraph"/>
              <w:spacing w:before="59"/>
              <w:ind w:left="11" w:right="4"/>
              <w:jc w:val="center"/>
              <w:rPr>
                <w:b/>
                <w:sz w:val="26"/>
              </w:rPr>
            </w:pPr>
            <w:r>
              <w:rPr>
                <w:b/>
                <w:sz w:val="26"/>
              </w:rPr>
              <w:t>Đáp</w:t>
            </w:r>
            <w:r>
              <w:rPr>
                <w:b/>
                <w:spacing w:val="-8"/>
                <w:sz w:val="26"/>
              </w:rPr>
              <w:t> </w:t>
            </w:r>
            <w:r>
              <w:rPr>
                <w:b/>
                <w:spacing w:val="-5"/>
                <w:sz w:val="26"/>
              </w:rPr>
              <w:t>án</w:t>
            </w:r>
          </w:p>
        </w:tc>
        <w:tc>
          <w:tcPr>
            <w:tcW w:w="819" w:type="dxa"/>
          </w:tcPr>
          <w:p>
            <w:pPr>
              <w:pStyle w:val="TableParagraph"/>
              <w:spacing w:before="59"/>
              <w:ind w:left="17" w:right="6"/>
              <w:jc w:val="center"/>
              <w:rPr>
                <w:sz w:val="26"/>
              </w:rPr>
            </w:pPr>
            <w:r>
              <w:rPr>
                <w:spacing w:val="-10"/>
                <w:sz w:val="26"/>
              </w:rPr>
              <w:t>C</w:t>
            </w:r>
          </w:p>
        </w:tc>
        <w:tc>
          <w:tcPr>
            <w:tcW w:w="814" w:type="dxa"/>
          </w:tcPr>
          <w:p>
            <w:pPr>
              <w:pStyle w:val="TableParagraph"/>
              <w:spacing w:before="59"/>
              <w:ind w:left="10"/>
              <w:jc w:val="center"/>
              <w:rPr>
                <w:sz w:val="26"/>
              </w:rPr>
            </w:pPr>
            <w:r>
              <w:rPr>
                <w:spacing w:val="-10"/>
                <w:sz w:val="26"/>
              </w:rPr>
              <w:t>B</w:t>
            </w:r>
          </w:p>
        </w:tc>
        <w:tc>
          <w:tcPr>
            <w:tcW w:w="821" w:type="dxa"/>
          </w:tcPr>
          <w:p>
            <w:pPr>
              <w:pStyle w:val="TableParagraph"/>
              <w:spacing w:before="59"/>
              <w:ind w:left="11"/>
              <w:jc w:val="center"/>
              <w:rPr>
                <w:sz w:val="26"/>
              </w:rPr>
            </w:pPr>
            <w:r>
              <w:rPr>
                <w:spacing w:val="-10"/>
                <w:sz w:val="26"/>
              </w:rPr>
              <w:t>B</w:t>
            </w:r>
          </w:p>
        </w:tc>
        <w:tc>
          <w:tcPr>
            <w:tcW w:w="847" w:type="dxa"/>
          </w:tcPr>
          <w:p>
            <w:pPr>
              <w:pStyle w:val="TableParagraph"/>
              <w:spacing w:before="59"/>
              <w:ind w:left="13" w:right="9"/>
              <w:jc w:val="center"/>
              <w:rPr>
                <w:sz w:val="26"/>
              </w:rPr>
            </w:pPr>
            <w:r>
              <w:rPr>
                <w:spacing w:val="-10"/>
                <w:sz w:val="26"/>
              </w:rPr>
              <w:t>B</w:t>
            </w:r>
          </w:p>
        </w:tc>
        <w:tc>
          <w:tcPr>
            <w:tcW w:w="847" w:type="dxa"/>
          </w:tcPr>
          <w:p>
            <w:pPr>
              <w:pStyle w:val="TableParagraph"/>
              <w:spacing w:before="59"/>
              <w:ind w:left="13" w:right="8"/>
              <w:jc w:val="center"/>
              <w:rPr>
                <w:sz w:val="26"/>
              </w:rPr>
            </w:pPr>
            <w:r>
              <w:rPr>
                <w:spacing w:val="-10"/>
                <w:sz w:val="26"/>
              </w:rPr>
              <w:t>A</w:t>
            </w:r>
          </w:p>
        </w:tc>
        <w:tc>
          <w:tcPr>
            <w:tcW w:w="847" w:type="dxa"/>
          </w:tcPr>
          <w:p>
            <w:pPr>
              <w:pStyle w:val="TableParagraph"/>
              <w:spacing w:before="59"/>
              <w:ind w:left="13" w:right="8"/>
              <w:jc w:val="center"/>
              <w:rPr>
                <w:sz w:val="26"/>
              </w:rPr>
            </w:pPr>
            <w:r>
              <w:rPr>
                <w:spacing w:val="-10"/>
                <w:sz w:val="26"/>
              </w:rPr>
              <w:t>D</w:t>
            </w:r>
          </w:p>
        </w:tc>
        <w:tc>
          <w:tcPr>
            <w:tcW w:w="746" w:type="dxa"/>
          </w:tcPr>
          <w:p>
            <w:pPr>
              <w:pStyle w:val="TableParagraph"/>
              <w:spacing w:before="59"/>
              <w:ind w:left="12" w:right="6"/>
              <w:jc w:val="center"/>
              <w:rPr>
                <w:sz w:val="26"/>
              </w:rPr>
            </w:pPr>
            <w:r>
              <w:rPr>
                <w:spacing w:val="-10"/>
                <w:sz w:val="26"/>
              </w:rPr>
              <w:t>C</w:t>
            </w:r>
          </w:p>
        </w:tc>
        <w:tc>
          <w:tcPr>
            <w:tcW w:w="746" w:type="dxa"/>
          </w:tcPr>
          <w:p>
            <w:pPr>
              <w:pStyle w:val="TableParagraph"/>
              <w:spacing w:before="59"/>
              <w:ind w:left="12" w:right="5"/>
              <w:jc w:val="center"/>
              <w:rPr>
                <w:sz w:val="26"/>
              </w:rPr>
            </w:pPr>
            <w:r>
              <w:rPr>
                <w:spacing w:val="-10"/>
                <w:sz w:val="26"/>
              </w:rPr>
              <w:t>C</w:t>
            </w:r>
          </w:p>
        </w:tc>
        <w:tc>
          <w:tcPr>
            <w:tcW w:w="746" w:type="dxa"/>
          </w:tcPr>
          <w:p>
            <w:pPr>
              <w:pStyle w:val="TableParagraph"/>
              <w:spacing w:before="59"/>
              <w:ind w:left="12" w:right="4"/>
              <w:jc w:val="center"/>
              <w:rPr>
                <w:sz w:val="26"/>
              </w:rPr>
            </w:pPr>
            <w:r>
              <w:rPr>
                <w:spacing w:val="-10"/>
                <w:sz w:val="26"/>
              </w:rPr>
              <w:t>C</w:t>
            </w:r>
          </w:p>
        </w:tc>
        <w:tc>
          <w:tcPr>
            <w:tcW w:w="748" w:type="dxa"/>
          </w:tcPr>
          <w:p>
            <w:pPr>
              <w:pStyle w:val="TableParagraph"/>
              <w:spacing w:before="59"/>
              <w:ind w:left="12"/>
              <w:jc w:val="center"/>
              <w:rPr>
                <w:sz w:val="26"/>
              </w:rPr>
            </w:pPr>
            <w:r>
              <w:rPr>
                <w:spacing w:val="-10"/>
                <w:sz w:val="26"/>
              </w:rPr>
              <w:t>B</w:t>
            </w:r>
          </w:p>
        </w:tc>
        <w:tc>
          <w:tcPr>
            <w:tcW w:w="746" w:type="dxa"/>
          </w:tcPr>
          <w:p>
            <w:pPr>
              <w:pStyle w:val="TableParagraph"/>
              <w:spacing w:before="59"/>
              <w:ind w:left="12" w:right="1"/>
              <w:jc w:val="center"/>
              <w:rPr>
                <w:sz w:val="26"/>
              </w:rPr>
            </w:pPr>
            <w:r>
              <w:rPr>
                <w:spacing w:val="-10"/>
                <w:sz w:val="26"/>
              </w:rPr>
              <w:t>D</w:t>
            </w:r>
          </w:p>
        </w:tc>
        <w:tc>
          <w:tcPr>
            <w:tcW w:w="746" w:type="dxa"/>
          </w:tcPr>
          <w:p>
            <w:pPr>
              <w:pStyle w:val="TableParagraph"/>
              <w:spacing w:before="59"/>
              <w:ind w:left="12"/>
              <w:jc w:val="center"/>
              <w:rPr>
                <w:sz w:val="26"/>
              </w:rPr>
            </w:pPr>
            <w:r>
              <w:rPr>
                <w:spacing w:val="-10"/>
                <w:sz w:val="26"/>
              </w:rPr>
              <w:t>A</w:t>
            </w:r>
          </w:p>
        </w:tc>
      </w:tr>
    </w:tbl>
    <w:p>
      <w:pPr>
        <w:pStyle w:val="ListParagraph"/>
        <w:numPr>
          <w:ilvl w:val="0"/>
          <w:numId w:val="50"/>
        </w:numPr>
        <w:tabs>
          <w:tab w:pos="562" w:val="left" w:leader="none"/>
        </w:tabs>
        <w:spacing w:line="240" w:lineRule="auto" w:before="60" w:after="0"/>
        <w:ind w:left="562" w:right="0" w:hanging="330"/>
        <w:jc w:val="left"/>
        <w:rPr>
          <w:b/>
          <w:i/>
          <w:sz w:val="26"/>
        </w:rPr>
      </w:pPr>
      <w:r>
        <w:rPr>
          <w:b/>
          <w:sz w:val="26"/>
          <w:u w:val="single"/>
        </w:rPr>
        <w:t>PHẦN</w:t>
      </w:r>
      <w:r>
        <w:rPr>
          <w:b/>
          <w:spacing w:val="-4"/>
          <w:sz w:val="26"/>
          <w:u w:val="single"/>
        </w:rPr>
        <w:t> </w:t>
      </w:r>
      <w:r>
        <w:rPr>
          <w:b/>
          <w:sz w:val="26"/>
          <w:u w:val="single"/>
        </w:rPr>
        <w:t>TỰ</w:t>
      </w:r>
      <w:r>
        <w:rPr>
          <w:b/>
          <w:spacing w:val="-6"/>
          <w:sz w:val="26"/>
          <w:u w:val="single"/>
        </w:rPr>
        <w:t> </w:t>
      </w:r>
      <w:r>
        <w:rPr>
          <w:b/>
          <w:sz w:val="26"/>
          <w:u w:val="single"/>
        </w:rPr>
        <w:t>LUẬN</w:t>
      </w:r>
      <w:r>
        <w:rPr>
          <w:b/>
          <w:spacing w:val="-4"/>
          <w:sz w:val="26"/>
          <w:u w:val="none"/>
        </w:rPr>
        <w:t> </w:t>
      </w:r>
      <w:r>
        <w:rPr>
          <w:b/>
          <w:i/>
          <w:sz w:val="26"/>
          <w:u w:val="none"/>
        </w:rPr>
        <w:t>(7</w:t>
      </w:r>
      <w:r>
        <w:rPr>
          <w:b/>
          <w:i/>
          <w:spacing w:val="-6"/>
          <w:sz w:val="26"/>
          <w:u w:val="none"/>
        </w:rPr>
        <w:t> </w:t>
      </w:r>
      <w:r>
        <w:rPr>
          <w:b/>
          <w:i/>
          <w:spacing w:val="-2"/>
          <w:sz w:val="26"/>
          <w:u w:val="none"/>
        </w:rPr>
        <w:t>điểm).</w:t>
      </w:r>
    </w:p>
    <w:p>
      <w:pPr>
        <w:pStyle w:val="BodyText"/>
        <w:spacing w:before="1"/>
        <w:rPr>
          <w:b/>
          <w:i/>
          <w:sz w:val="9"/>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8321"/>
        <w:gridCol w:w="847"/>
      </w:tblGrid>
      <w:tr>
        <w:trPr>
          <w:trHeight w:val="419" w:hRule="atLeast"/>
        </w:trPr>
        <w:tc>
          <w:tcPr>
            <w:tcW w:w="953" w:type="dxa"/>
          </w:tcPr>
          <w:p>
            <w:pPr>
              <w:pStyle w:val="TableParagraph"/>
              <w:spacing w:before="2"/>
              <w:ind w:left="247"/>
              <w:rPr>
                <w:b/>
                <w:sz w:val="26"/>
              </w:rPr>
            </w:pPr>
            <w:r>
              <w:rPr>
                <w:b/>
                <w:spacing w:val="-5"/>
                <w:sz w:val="26"/>
              </w:rPr>
              <w:t>Câu</w:t>
            </w:r>
          </w:p>
        </w:tc>
        <w:tc>
          <w:tcPr>
            <w:tcW w:w="8321" w:type="dxa"/>
          </w:tcPr>
          <w:p>
            <w:pPr>
              <w:pStyle w:val="TableParagraph"/>
              <w:spacing w:before="2"/>
              <w:ind w:left="1695" w:right="1684"/>
              <w:jc w:val="center"/>
              <w:rPr>
                <w:b/>
                <w:sz w:val="26"/>
              </w:rPr>
            </w:pPr>
            <w:r>
              <w:rPr>
                <w:b/>
                <w:sz w:val="26"/>
              </w:rPr>
              <w:t>Nội</w:t>
            </w:r>
            <w:r>
              <w:rPr>
                <w:b/>
                <w:spacing w:val="-5"/>
                <w:sz w:val="26"/>
              </w:rPr>
              <w:t> </w:t>
            </w:r>
            <w:r>
              <w:rPr>
                <w:b/>
                <w:spacing w:val="-4"/>
                <w:sz w:val="26"/>
              </w:rPr>
              <w:t>dung</w:t>
            </w:r>
          </w:p>
        </w:tc>
        <w:tc>
          <w:tcPr>
            <w:tcW w:w="847" w:type="dxa"/>
          </w:tcPr>
          <w:p>
            <w:pPr>
              <w:pStyle w:val="TableParagraph"/>
              <w:spacing w:before="2"/>
              <w:ind w:left="13"/>
              <w:jc w:val="center"/>
              <w:rPr>
                <w:b/>
                <w:sz w:val="26"/>
              </w:rPr>
            </w:pPr>
            <w:r>
              <w:rPr>
                <w:b/>
                <w:spacing w:val="-4"/>
                <w:sz w:val="26"/>
              </w:rPr>
              <w:t>Điểm</w:t>
            </w:r>
          </w:p>
        </w:tc>
      </w:tr>
      <w:tr>
        <w:trPr>
          <w:trHeight w:val="1266" w:hRule="atLeast"/>
        </w:trPr>
        <w:tc>
          <w:tcPr>
            <w:tcW w:w="953" w:type="dxa"/>
            <w:vMerge w:val="restart"/>
          </w:tcPr>
          <w:p>
            <w:pPr>
              <w:pStyle w:val="TableParagraph"/>
              <w:spacing w:before="2"/>
              <w:ind w:left="66" w:right="55"/>
              <w:jc w:val="center"/>
              <w:rPr>
                <w:b/>
                <w:sz w:val="26"/>
              </w:rPr>
            </w:pPr>
            <w:r>
              <w:rPr>
                <w:b/>
                <w:spacing w:val="-5"/>
                <w:sz w:val="26"/>
              </w:rPr>
              <w:t>13</w:t>
            </w:r>
          </w:p>
          <w:p>
            <w:pPr>
              <w:pStyle w:val="TableParagraph"/>
              <w:spacing w:before="269"/>
              <w:ind w:left="66" w:right="57"/>
              <w:jc w:val="center"/>
              <w:rPr>
                <w:b/>
                <w:sz w:val="26"/>
              </w:rPr>
            </w:pPr>
            <w:r>
              <w:rPr>
                <w:b/>
                <w:spacing w:val="-2"/>
                <w:sz w:val="26"/>
              </w:rPr>
              <w:t>(2,0)</w:t>
            </w:r>
          </w:p>
        </w:tc>
        <w:tc>
          <w:tcPr>
            <w:tcW w:w="8321" w:type="dxa"/>
          </w:tcPr>
          <w:p>
            <w:pPr>
              <w:pStyle w:val="TableParagraph"/>
              <w:spacing w:line="304" w:lineRule="exact"/>
              <w:ind w:left="110"/>
              <w:rPr>
                <w:sz w:val="26"/>
              </w:rPr>
            </w:pPr>
            <w:r>
              <w:rPr>
                <w:b/>
                <w:sz w:val="26"/>
              </w:rPr>
              <w:t>a) </w:t>
            </w:r>
            <w:r>
              <w:rPr>
                <w:sz w:val="26"/>
              </w:rPr>
              <w:t>Trong giai</w:t>
            </w:r>
            <w:r>
              <w:rPr>
                <w:spacing w:val="1"/>
                <w:sz w:val="26"/>
              </w:rPr>
              <w:t> </w:t>
            </w:r>
            <w:r>
              <w:rPr>
                <w:sz w:val="26"/>
              </w:rPr>
              <w:t>đoạn</w:t>
            </w:r>
            <w:r>
              <w:rPr>
                <w:spacing w:val="3"/>
                <w:sz w:val="26"/>
              </w:rPr>
              <w:t> </w:t>
            </w:r>
            <w:r>
              <w:rPr>
                <w:sz w:val="26"/>
              </w:rPr>
              <w:t>từ</w:t>
            </w:r>
            <w:r>
              <w:rPr>
                <w:spacing w:val="2"/>
                <w:sz w:val="26"/>
              </w:rPr>
              <w:t> </w:t>
            </w:r>
            <w:r>
              <w:rPr>
                <w:sz w:val="26"/>
              </w:rPr>
              <w:t>năm</w:t>
            </w:r>
            <w:r>
              <w:rPr>
                <w:spacing w:val="38"/>
                <w:sz w:val="26"/>
              </w:rPr>
              <w:t> </w:t>
            </w:r>
            <w:r>
              <w:rPr>
                <w:sz w:val="28"/>
              </w:rPr>
              <w:t>2015</w:t>
            </w:r>
            <w:r>
              <w:rPr>
                <w:spacing w:val="37"/>
                <w:sz w:val="28"/>
              </w:rPr>
              <w:t> </w:t>
            </w:r>
            <w:r>
              <w:rPr>
                <w:sz w:val="26"/>
              </w:rPr>
              <w:t>đến năm</w:t>
            </w:r>
            <w:r>
              <w:rPr>
                <w:spacing w:val="41"/>
                <w:sz w:val="26"/>
              </w:rPr>
              <w:t> </w:t>
            </w:r>
            <w:r>
              <w:rPr>
                <w:sz w:val="28"/>
              </w:rPr>
              <w:t>2018</w:t>
            </w:r>
            <w:r>
              <w:rPr>
                <w:spacing w:val="-30"/>
                <w:sz w:val="28"/>
              </w:rPr>
              <w:t> </w:t>
            </w:r>
            <w:r>
              <w:rPr>
                <w:spacing w:val="-10"/>
                <w:sz w:val="26"/>
              </w:rPr>
              <w:t>:</w:t>
            </w:r>
          </w:p>
          <w:p>
            <w:pPr>
              <w:pStyle w:val="TableParagraph"/>
              <w:spacing w:line="424" w:lineRule="exact" w:before="22"/>
              <w:ind w:left="109" w:right="2741"/>
              <w:rPr>
                <w:sz w:val="26"/>
              </w:rPr>
            </w:pPr>
            <w:r>
              <w:rPr>
                <w:sz w:val="26"/>
              </w:rPr>
              <w:t>Năm</w:t>
            </w:r>
            <w:r>
              <w:rPr>
                <w:spacing w:val="34"/>
                <w:sz w:val="26"/>
              </w:rPr>
              <w:t> </w:t>
            </w:r>
            <w:r>
              <w:rPr>
                <w:sz w:val="28"/>
              </w:rPr>
              <w:t>2017</w:t>
            </w:r>
            <w:r>
              <w:rPr>
                <w:spacing w:val="32"/>
                <w:sz w:val="28"/>
              </w:rPr>
              <w:t> </w:t>
            </w:r>
            <w:r>
              <w:rPr>
                <w:sz w:val="26"/>
              </w:rPr>
              <w:t>có</w:t>
            </w:r>
            <w:r>
              <w:rPr>
                <w:spacing w:val="-3"/>
                <w:sz w:val="26"/>
              </w:rPr>
              <w:t> </w:t>
            </w:r>
            <w:r>
              <w:rPr>
                <w:sz w:val="26"/>
              </w:rPr>
              <w:t>số</w:t>
            </w:r>
            <w:r>
              <w:rPr>
                <w:spacing w:val="-3"/>
                <w:sz w:val="26"/>
              </w:rPr>
              <w:t> </w:t>
            </w:r>
            <w:r>
              <w:rPr>
                <w:sz w:val="26"/>
              </w:rPr>
              <w:t>học</w:t>
            </w:r>
            <w:r>
              <w:rPr>
                <w:spacing w:val="-2"/>
                <w:sz w:val="26"/>
              </w:rPr>
              <w:t> </w:t>
            </w:r>
            <w:r>
              <w:rPr>
                <w:sz w:val="26"/>
              </w:rPr>
              <w:t>sinh mẫu</w:t>
            </w:r>
            <w:r>
              <w:rPr>
                <w:spacing w:val="-3"/>
                <w:sz w:val="26"/>
              </w:rPr>
              <w:t> </w:t>
            </w:r>
            <w:r>
              <w:rPr>
                <w:sz w:val="26"/>
              </w:rPr>
              <w:t>giáo</w:t>
            </w:r>
            <w:r>
              <w:rPr>
                <w:spacing w:val="-3"/>
                <w:sz w:val="26"/>
              </w:rPr>
              <w:t> </w:t>
            </w:r>
            <w:r>
              <w:rPr>
                <w:sz w:val="26"/>
              </w:rPr>
              <w:t>nhiều</w:t>
            </w:r>
            <w:r>
              <w:rPr>
                <w:spacing w:val="-3"/>
                <w:sz w:val="26"/>
              </w:rPr>
              <w:t> </w:t>
            </w:r>
            <w:r>
              <w:rPr>
                <w:sz w:val="26"/>
              </w:rPr>
              <w:t>nhất. Năm</w:t>
            </w:r>
            <w:r>
              <w:rPr>
                <w:spacing w:val="40"/>
                <w:sz w:val="26"/>
              </w:rPr>
              <w:t> </w:t>
            </w:r>
            <w:r>
              <w:rPr>
                <w:sz w:val="28"/>
              </w:rPr>
              <w:t>2015</w:t>
            </w:r>
            <w:r>
              <w:rPr>
                <w:spacing w:val="40"/>
                <w:sz w:val="28"/>
              </w:rPr>
              <w:t> </w:t>
            </w:r>
            <w:r>
              <w:rPr>
                <w:sz w:val="26"/>
              </w:rPr>
              <w:t>có số học sinh mẫu giáo ít nhất</w:t>
            </w:r>
          </w:p>
        </w:tc>
        <w:tc>
          <w:tcPr>
            <w:tcW w:w="847" w:type="dxa"/>
          </w:tcPr>
          <w:p>
            <w:pPr>
              <w:pStyle w:val="TableParagraph"/>
              <w:spacing w:before="58"/>
              <w:rPr>
                <w:b/>
                <w:i/>
                <w:sz w:val="26"/>
              </w:rPr>
            </w:pPr>
          </w:p>
          <w:p>
            <w:pPr>
              <w:pStyle w:val="TableParagraph"/>
              <w:ind w:left="196"/>
              <w:rPr>
                <w:sz w:val="26"/>
              </w:rPr>
            </w:pPr>
            <w:r>
              <w:rPr>
                <w:spacing w:val="-4"/>
                <w:sz w:val="26"/>
              </w:rPr>
              <w:t>0,25</w:t>
            </w:r>
          </w:p>
          <w:p>
            <w:pPr>
              <w:pStyle w:val="TableParagraph"/>
              <w:spacing w:before="61"/>
              <w:ind w:left="196"/>
              <w:rPr>
                <w:sz w:val="26"/>
              </w:rPr>
            </w:pPr>
            <w:r>
              <w:rPr>
                <w:spacing w:val="-4"/>
                <w:sz w:val="26"/>
              </w:rPr>
              <w:t>0,25</w:t>
            </w:r>
          </w:p>
        </w:tc>
      </w:tr>
      <w:tr>
        <w:trPr>
          <w:trHeight w:val="1794" w:hRule="atLeast"/>
        </w:trPr>
        <w:tc>
          <w:tcPr>
            <w:tcW w:w="953" w:type="dxa"/>
            <w:vMerge/>
            <w:tcBorders>
              <w:top w:val="nil"/>
            </w:tcBorders>
          </w:tcPr>
          <w:p>
            <w:pPr>
              <w:rPr>
                <w:sz w:val="2"/>
                <w:szCs w:val="2"/>
              </w:rPr>
            </w:pPr>
          </w:p>
        </w:tc>
        <w:tc>
          <w:tcPr>
            <w:tcW w:w="8321" w:type="dxa"/>
          </w:tcPr>
          <w:p>
            <w:pPr>
              <w:pStyle w:val="TableParagraph"/>
              <w:spacing w:line="298" w:lineRule="exact"/>
              <w:ind w:left="110"/>
              <w:rPr>
                <w:b/>
                <w:sz w:val="26"/>
              </w:rPr>
            </w:pPr>
            <w:r>
              <w:rPr>
                <w:b/>
                <w:spacing w:val="-5"/>
                <w:sz w:val="26"/>
              </w:rPr>
              <w:t>b)</w:t>
            </w:r>
          </w:p>
        </w:tc>
        <w:tc>
          <w:tcPr>
            <w:tcW w:w="847" w:type="dxa"/>
          </w:tcPr>
          <w:p>
            <w:pPr>
              <w:pStyle w:val="TableParagraph"/>
              <w:rPr>
                <w:b/>
                <w:i/>
                <w:sz w:val="26"/>
              </w:rPr>
            </w:pPr>
          </w:p>
          <w:p>
            <w:pPr>
              <w:pStyle w:val="TableParagraph"/>
              <w:spacing w:before="119"/>
              <w:rPr>
                <w:b/>
                <w:i/>
                <w:sz w:val="26"/>
              </w:rPr>
            </w:pPr>
          </w:p>
          <w:p>
            <w:pPr>
              <w:pStyle w:val="TableParagraph"/>
              <w:ind w:left="13"/>
              <w:jc w:val="center"/>
              <w:rPr>
                <w:sz w:val="26"/>
              </w:rPr>
            </w:pPr>
            <w:r>
              <w:rPr>
                <w:spacing w:val="-5"/>
                <w:sz w:val="26"/>
              </w:rPr>
              <w:t>0,5</w:t>
            </w:r>
          </w:p>
        </w:tc>
      </w:tr>
      <w:tr>
        <w:trPr>
          <w:trHeight w:val="803" w:hRule="atLeast"/>
        </w:trPr>
        <w:tc>
          <w:tcPr>
            <w:tcW w:w="953" w:type="dxa"/>
            <w:vMerge/>
            <w:tcBorders>
              <w:top w:val="nil"/>
            </w:tcBorders>
          </w:tcPr>
          <w:p>
            <w:pPr>
              <w:rPr>
                <w:sz w:val="2"/>
                <w:szCs w:val="2"/>
              </w:rPr>
            </w:pPr>
          </w:p>
        </w:tc>
        <w:tc>
          <w:tcPr>
            <w:tcW w:w="8321" w:type="dxa"/>
          </w:tcPr>
          <w:p>
            <w:pPr>
              <w:pStyle w:val="TableParagraph"/>
              <w:spacing w:before="1"/>
              <w:ind w:left="110"/>
              <w:rPr>
                <w:sz w:val="26"/>
              </w:rPr>
            </w:pPr>
            <w:r>
              <w:rPr>
                <w:b/>
                <w:sz w:val="26"/>
              </w:rPr>
              <w:t>c) </w:t>
            </w:r>
            <w:r>
              <w:rPr>
                <w:sz w:val="26"/>
              </w:rPr>
              <w:t>Số học sinh</w:t>
            </w:r>
            <w:r>
              <w:rPr>
                <w:spacing w:val="3"/>
                <w:sz w:val="26"/>
              </w:rPr>
              <w:t> </w:t>
            </w:r>
            <w:r>
              <w:rPr>
                <w:sz w:val="26"/>
              </w:rPr>
              <w:t>mẫu</w:t>
            </w:r>
            <w:r>
              <w:rPr>
                <w:spacing w:val="3"/>
                <w:sz w:val="26"/>
              </w:rPr>
              <w:t> </w:t>
            </w:r>
            <w:r>
              <w:rPr>
                <w:sz w:val="26"/>
              </w:rPr>
              <w:t>giáo tăng từ</w:t>
            </w:r>
            <w:r>
              <w:rPr>
                <w:spacing w:val="1"/>
                <w:sz w:val="26"/>
              </w:rPr>
              <w:t> </w:t>
            </w:r>
            <w:r>
              <w:rPr>
                <w:sz w:val="26"/>
              </w:rPr>
              <w:t>năm</w:t>
            </w:r>
            <w:r>
              <w:rPr>
                <w:spacing w:val="37"/>
                <w:sz w:val="26"/>
              </w:rPr>
              <w:t> </w:t>
            </w:r>
            <w:r>
              <w:rPr>
                <w:sz w:val="24"/>
              </w:rPr>
              <w:t>2015</w:t>
            </w:r>
            <w:r>
              <w:rPr>
                <w:spacing w:val="43"/>
                <w:sz w:val="24"/>
              </w:rPr>
              <w:t> </w:t>
            </w:r>
            <w:r>
              <w:rPr>
                <w:sz w:val="26"/>
              </w:rPr>
              <w:t>đến năm</w:t>
            </w:r>
            <w:r>
              <w:rPr>
                <w:spacing w:val="41"/>
                <w:sz w:val="26"/>
              </w:rPr>
              <w:t> </w:t>
            </w:r>
            <w:r>
              <w:rPr>
                <w:sz w:val="24"/>
              </w:rPr>
              <w:t>2017</w:t>
            </w:r>
            <w:r>
              <w:rPr>
                <w:spacing w:val="-24"/>
                <w:sz w:val="24"/>
              </w:rPr>
              <w:t> </w:t>
            </w:r>
            <w:r>
              <w:rPr>
                <w:spacing w:val="-10"/>
                <w:sz w:val="26"/>
              </w:rPr>
              <w:t>.</w:t>
            </w:r>
          </w:p>
          <w:p>
            <w:pPr>
              <w:pStyle w:val="TableParagraph"/>
              <w:spacing w:before="104"/>
              <w:ind w:left="110"/>
              <w:rPr>
                <w:sz w:val="26"/>
              </w:rPr>
            </w:pPr>
            <w:r>
              <w:rPr>
                <w:sz w:val="26"/>
              </w:rPr>
              <w:t>Số học sinh</w:t>
            </w:r>
            <w:r>
              <w:rPr>
                <w:spacing w:val="3"/>
                <w:sz w:val="26"/>
              </w:rPr>
              <w:t> </w:t>
            </w:r>
            <w:r>
              <w:rPr>
                <w:sz w:val="26"/>
              </w:rPr>
              <w:t>mẫu</w:t>
            </w:r>
            <w:r>
              <w:rPr>
                <w:spacing w:val="3"/>
                <w:sz w:val="26"/>
              </w:rPr>
              <w:t> </w:t>
            </w:r>
            <w:r>
              <w:rPr>
                <w:sz w:val="26"/>
              </w:rPr>
              <w:t>giáo</w:t>
            </w:r>
            <w:r>
              <w:rPr>
                <w:spacing w:val="1"/>
                <w:sz w:val="26"/>
              </w:rPr>
              <w:t> </w:t>
            </w:r>
            <w:r>
              <w:rPr>
                <w:sz w:val="26"/>
              </w:rPr>
              <w:t>giảm từ</w:t>
            </w:r>
            <w:r>
              <w:rPr>
                <w:spacing w:val="2"/>
                <w:sz w:val="26"/>
              </w:rPr>
              <w:t> </w:t>
            </w:r>
            <w:r>
              <w:rPr>
                <w:sz w:val="26"/>
              </w:rPr>
              <w:t>năm</w:t>
            </w:r>
            <w:r>
              <w:rPr>
                <w:spacing w:val="39"/>
                <w:sz w:val="26"/>
              </w:rPr>
              <w:t> </w:t>
            </w:r>
            <w:r>
              <w:rPr>
                <w:sz w:val="24"/>
              </w:rPr>
              <w:t>2017</w:t>
            </w:r>
            <w:r>
              <w:rPr>
                <w:spacing w:val="42"/>
                <w:sz w:val="24"/>
              </w:rPr>
              <w:t> </w:t>
            </w:r>
            <w:r>
              <w:rPr>
                <w:sz w:val="26"/>
              </w:rPr>
              <w:t>đến năm</w:t>
            </w:r>
            <w:r>
              <w:rPr>
                <w:spacing w:val="39"/>
                <w:sz w:val="26"/>
              </w:rPr>
              <w:t> </w:t>
            </w:r>
            <w:r>
              <w:rPr>
                <w:sz w:val="24"/>
              </w:rPr>
              <w:t>2018</w:t>
            </w:r>
            <w:r>
              <w:rPr>
                <w:spacing w:val="-23"/>
                <w:sz w:val="24"/>
              </w:rPr>
              <w:t> </w:t>
            </w:r>
            <w:r>
              <w:rPr>
                <w:spacing w:val="-10"/>
                <w:sz w:val="26"/>
              </w:rPr>
              <w:t>.</w:t>
            </w:r>
          </w:p>
        </w:tc>
        <w:tc>
          <w:tcPr>
            <w:tcW w:w="847" w:type="dxa"/>
          </w:tcPr>
          <w:p>
            <w:pPr>
              <w:pStyle w:val="TableParagraph"/>
              <w:spacing w:line="298" w:lineRule="exact"/>
              <w:ind w:left="196"/>
              <w:rPr>
                <w:sz w:val="26"/>
              </w:rPr>
            </w:pPr>
            <w:r>
              <w:rPr>
                <w:spacing w:val="-4"/>
                <w:sz w:val="26"/>
              </w:rPr>
              <w:t>0,25</w:t>
            </w:r>
          </w:p>
          <w:p>
            <w:pPr>
              <w:pStyle w:val="TableParagraph"/>
              <w:spacing w:before="58"/>
              <w:ind w:left="196"/>
              <w:rPr>
                <w:sz w:val="26"/>
              </w:rPr>
            </w:pPr>
            <w:r>
              <w:rPr>
                <w:spacing w:val="-4"/>
                <w:sz w:val="26"/>
              </w:rPr>
              <w:t>0,25</w:t>
            </w:r>
          </w:p>
        </w:tc>
      </w:tr>
      <w:tr>
        <w:trPr>
          <w:trHeight w:val="1485" w:hRule="atLeast"/>
        </w:trPr>
        <w:tc>
          <w:tcPr>
            <w:tcW w:w="953" w:type="dxa"/>
            <w:vMerge/>
            <w:tcBorders>
              <w:top w:val="nil"/>
            </w:tcBorders>
          </w:tcPr>
          <w:p>
            <w:pPr>
              <w:rPr>
                <w:sz w:val="2"/>
                <w:szCs w:val="2"/>
              </w:rPr>
            </w:pPr>
          </w:p>
        </w:tc>
        <w:tc>
          <w:tcPr>
            <w:tcW w:w="8321" w:type="dxa"/>
          </w:tcPr>
          <w:p>
            <w:pPr>
              <w:pStyle w:val="TableParagraph"/>
              <w:spacing w:before="4"/>
              <w:ind w:left="110"/>
              <w:rPr>
                <w:sz w:val="26"/>
              </w:rPr>
            </w:pPr>
            <w:r>
              <w:rPr>
                <w:b/>
                <w:sz w:val="26"/>
              </w:rPr>
              <w:t>d)</w:t>
            </w:r>
            <w:r>
              <w:rPr>
                <w:b/>
                <w:spacing w:val="7"/>
                <w:sz w:val="26"/>
              </w:rPr>
              <w:t> </w:t>
            </w:r>
            <w:r>
              <w:rPr>
                <w:sz w:val="26"/>
              </w:rPr>
              <w:t>Tỉ</w:t>
            </w:r>
            <w:r>
              <w:rPr>
                <w:spacing w:val="7"/>
                <w:sz w:val="26"/>
              </w:rPr>
              <w:t> </w:t>
            </w:r>
            <w:r>
              <w:rPr>
                <w:sz w:val="26"/>
              </w:rPr>
              <w:t>số</w:t>
            </w:r>
            <w:r>
              <w:rPr>
                <w:spacing w:val="10"/>
                <w:sz w:val="26"/>
              </w:rPr>
              <w:t> </w:t>
            </w:r>
            <w:r>
              <w:rPr>
                <w:sz w:val="26"/>
              </w:rPr>
              <w:t>phần</w:t>
            </w:r>
            <w:r>
              <w:rPr>
                <w:spacing w:val="9"/>
                <w:sz w:val="26"/>
              </w:rPr>
              <w:t> </w:t>
            </w:r>
            <w:r>
              <w:rPr>
                <w:sz w:val="26"/>
              </w:rPr>
              <w:t>trăm</w:t>
            </w:r>
            <w:r>
              <w:rPr>
                <w:spacing w:val="7"/>
                <w:sz w:val="26"/>
              </w:rPr>
              <w:t> </w:t>
            </w:r>
            <w:r>
              <w:rPr>
                <w:sz w:val="26"/>
              </w:rPr>
              <w:t>giữa</w:t>
            </w:r>
            <w:r>
              <w:rPr>
                <w:spacing w:val="8"/>
                <w:sz w:val="26"/>
              </w:rPr>
              <w:t> </w:t>
            </w:r>
            <w:r>
              <w:rPr>
                <w:sz w:val="26"/>
              </w:rPr>
              <w:t>số</w:t>
            </w:r>
            <w:r>
              <w:rPr>
                <w:spacing w:val="7"/>
                <w:sz w:val="26"/>
              </w:rPr>
              <w:t> </w:t>
            </w:r>
            <w:r>
              <w:rPr>
                <w:sz w:val="26"/>
              </w:rPr>
              <w:t>học</w:t>
            </w:r>
            <w:r>
              <w:rPr>
                <w:spacing w:val="10"/>
                <w:sz w:val="26"/>
              </w:rPr>
              <w:t> </w:t>
            </w:r>
            <w:r>
              <w:rPr>
                <w:sz w:val="26"/>
              </w:rPr>
              <w:t>sinh</w:t>
            </w:r>
            <w:r>
              <w:rPr>
                <w:spacing w:val="9"/>
                <w:sz w:val="26"/>
              </w:rPr>
              <w:t> </w:t>
            </w:r>
            <w:r>
              <w:rPr>
                <w:sz w:val="26"/>
              </w:rPr>
              <w:t>mẫu</w:t>
            </w:r>
            <w:r>
              <w:rPr>
                <w:spacing w:val="7"/>
                <w:sz w:val="26"/>
              </w:rPr>
              <w:t> </w:t>
            </w:r>
            <w:r>
              <w:rPr>
                <w:sz w:val="26"/>
              </w:rPr>
              <w:t>giáo</w:t>
            </w:r>
            <w:r>
              <w:rPr>
                <w:spacing w:val="10"/>
                <w:sz w:val="26"/>
              </w:rPr>
              <w:t> </w:t>
            </w:r>
            <w:r>
              <w:rPr>
                <w:sz w:val="26"/>
              </w:rPr>
              <w:t>năm</w:t>
            </w:r>
            <w:r>
              <w:rPr>
                <w:spacing w:val="44"/>
                <w:sz w:val="26"/>
              </w:rPr>
              <w:t> </w:t>
            </w:r>
            <w:r>
              <w:rPr>
                <w:sz w:val="24"/>
              </w:rPr>
              <w:t>2018</w:t>
            </w:r>
            <w:r>
              <w:rPr>
                <w:spacing w:val="49"/>
                <w:sz w:val="24"/>
              </w:rPr>
              <w:t> </w:t>
            </w:r>
            <w:r>
              <w:rPr>
                <w:sz w:val="26"/>
              </w:rPr>
              <w:t>và</w:t>
            </w:r>
            <w:r>
              <w:rPr>
                <w:spacing w:val="7"/>
                <w:sz w:val="26"/>
              </w:rPr>
              <w:t> </w:t>
            </w:r>
            <w:r>
              <w:rPr>
                <w:sz w:val="26"/>
              </w:rPr>
              <w:t>số</w:t>
            </w:r>
            <w:r>
              <w:rPr>
                <w:spacing w:val="10"/>
                <w:sz w:val="26"/>
              </w:rPr>
              <w:t> </w:t>
            </w:r>
            <w:r>
              <w:rPr>
                <w:sz w:val="26"/>
              </w:rPr>
              <w:t>học</w:t>
            </w:r>
            <w:r>
              <w:rPr>
                <w:spacing w:val="7"/>
                <w:sz w:val="26"/>
              </w:rPr>
              <w:t> </w:t>
            </w:r>
            <w:r>
              <w:rPr>
                <w:sz w:val="26"/>
              </w:rPr>
              <w:t>sinh</w:t>
            </w:r>
            <w:r>
              <w:rPr>
                <w:spacing w:val="9"/>
                <w:sz w:val="26"/>
              </w:rPr>
              <w:t> </w:t>
            </w:r>
            <w:r>
              <w:rPr>
                <w:spacing w:val="-5"/>
                <w:sz w:val="26"/>
              </w:rPr>
              <w:t>mẫu</w:t>
            </w:r>
          </w:p>
          <w:p>
            <w:pPr>
              <w:pStyle w:val="TableParagraph"/>
              <w:spacing w:line="383" w:lineRule="exact" w:before="107"/>
              <w:ind w:left="110"/>
              <w:rPr>
                <w:sz w:val="26"/>
              </w:rPr>
            </w:pPr>
            <w:r>
              <w:rPr>
                <w:sz w:val="26"/>
              </w:rPr>
              <w:t>giáo năm</w:t>
            </w:r>
            <w:r>
              <w:rPr>
                <w:spacing w:val="40"/>
                <w:sz w:val="26"/>
              </w:rPr>
              <w:t> </w:t>
            </w:r>
            <w:r>
              <w:rPr>
                <w:sz w:val="24"/>
              </w:rPr>
              <w:t>2017</w:t>
            </w:r>
            <w:r>
              <w:rPr>
                <w:spacing w:val="44"/>
                <w:sz w:val="24"/>
              </w:rPr>
              <w:t> </w:t>
            </w:r>
            <w:r>
              <w:rPr>
                <w:sz w:val="26"/>
              </w:rPr>
              <w:t>là:</w:t>
            </w:r>
            <w:r>
              <w:rPr>
                <w:spacing w:val="31"/>
                <w:sz w:val="26"/>
              </w:rPr>
              <w:t>  </w:t>
            </w:r>
            <w:r>
              <w:rPr>
                <w:position w:val="15"/>
                <w:sz w:val="24"/>
              </w:rPr>
              <w:t>4415.100%</w:t>
            </w:r>
            <w:r>
              <w:rPr>
                <w:spacing w:val="15"/>
                <w:position w:val="15"/>
                <w:sz w:val="24"/>
              </w:rPr>
              <w:t> </w:t>
            </w:r>
            <w:r>
              <w:rPr>
                <w:rFonts w:ascii="Symbol" w:hAnsi="Symbol"/>
                <w:sz w:val="24"/>
              </w:rPr>
              <w:t></w:t>
            </w:r>
            <w:r>
              <w:rPr>
                <w:spacing w:val="-11"/>
                <w:sz w:val="24"/>
              </w:rPr>
              <w:t> </w:t>
            </w:r>
            <w:r>
              <w:rPr>
                <w:sz w:val="24"/>
              </w:rPr>
              <w:t>96%</w:t>
            </w:r>
            <w:r>
              <w:rPr>
                <w:spacing w:val="-30"/>
                <w:sz w:val="24"/>
              </w:rPr>
              <w:t> </w:t>
            </w:r>
            <w:r>
              <w:rPr>
                <w:spacing w:val="-10"/>
                <w:sz w:val="26"/>
              </w:rPr>
              <w:t>.</w:t>
            </w:r>
          </w:p>
          <w:p>
            <w:pPr>
              <w:pStyle w:val="TableParagraph"/>
              <w:spacing w:line="229" w:lineRule="exact"/>
              <w:ind w:left="2538"/>
              <w:rPr>
                <w:sz w:val="24"/>
              </w:rPr>
            </w:pPr>
            <w:r>
              <w:rPr/>
              <mc:AlternateContent>
                <mc:Choice Requires="wps">
                  <w:drawing>
                    <wp:anchor distT="0" distB="0" distL="0" distR="0" allowOverlap="1" layoutInCell="1" locked="0" behindDoc="1" simplePos="0" relativeHeight="480702976">
                      <wp:simplePos x="0" y="0"/>
                      <wp:positionH relativeFrom="column">
                        <wp:posOffset>1405121</wp:posOffset>
                      </wp:positionH>
                      <wp:positionV relativeFrom="paragraph">
                        <wp:posOffset>-48267</wp:posOffset>
                      </wp:positionV>
                      <wp:extent cx="714375" cy="7620"/>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714375" cy="7620"/>
                                <a:chExt cx="714375" cy="7620"/>
                              </a:xfrm>
                            </wpg:grpSpPr>
                            <wps:wsp>
                              <wps:cNvPr id="268" name="Graphic 268"/>
                              <wps:cNvSpPr/>
                              <wps:spPr>
                                <a:xfrm>
                                  <a:off x="0" y="3764"/>
                                  <a:ext cx="714375" cy="1270"/>
                                </a:xfrm>
                                <a:custGeom>
                                  <a:avLst/>
                                  <a:gdLst/>
                                  <a:ahLst/>
                                  <a:cxnLst/>
                                  <a:rect l="l" t="t" r="r" b="b"/>
                                  <a:pathLst>
                                    <a:path w="714375" h="0">
                                      <a:moveTo>
                                        <a:pt x="0" y="0"/>
                                      </a:moveTo>
                                      <a:lnTo>
                                        <a:pt x="714375" y="0"/>
                                      </a:lnTo>
                                    </a:path>
                                  </a:pathLst>
                                </a:custGeom>
                                <a:ln w="752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0.639503pt;margin-top:-3.800567pt;width:56.25pt;height:.6pt;mso-position-horizontal-relative:column;mso-position-vertical-relative:paragraph;z-index:-22613504" id="docshapegroup159" coordorigin="2213,-76" coordsize="1125,12">
                      <v:line style="position:absolute" from="2213,-70" to="3338,-70" stroked="true" strokeweight=".592790pt" strokecolor="#000000">
                        <v:stroke dashstyle="solid"/>
                      </v:line>
                      <w10:wrap type="none"/>
                    </v:group>
                  </w:pict>
                </mc:Fallback>
              </mc:AlternateContent>
            </w:r>
            <w:r>
              <w:rPr>
                <w:spacing w:val="-4"/>
                <w:sz w:val="24"/>
              </w:rPr>
              <w:t>4600</w:t>
            </w:r>
          </w:p>
          <w:p>
            <w:pPr>
              <w:pStyle w:val="TableParagraph"/>
              <w:spacing w:before="61"/>
              <w:ind w:left="109"/>
              <w:rPr>
                <w:sz w:val="26"/>
              </w:rPr>
            </w:pPr>
            <w:r>
              <w:rPr>
                <w:sz w:val="26"/>
              </w:rPr>
              <w:t>Số</w:t>
            </w:r>
            <w:r>
              <w:rPr>
                <w:spacing w:val="-2"/>
                <w:sz w:val="26"/>
              </w:rPr>
              <w:t> </w:t>
            </w:r>
            <w:r>
              <w:rPr>
                <w:sz w:val="26"/>
              </w:rPr>
              <w:t>học</w:t>
            </w:r>
            <w:r>
              <w:rPr>
                <w:spacing w:val="-1"/>
                <w:sz w:val="26"/>
              </w:rPr>
              <w:t> </w:t>
            </w:r>
            <w:r>
              <w:rPr>
                <w:sz w:val="26"/>
              </w:rPr>
              <w:t>sinh</w:t>
            </w:r>
            <w:r>
              <w:rPr>
                <w:spacing w:val="2"/>
                <w:sz w:val="26"/>
              </w:rPr>
              <w:t> </w:t>
            </w:r>
            <w:r>
              <w:rPr>
                <w:sz w:val="26"/>
              </w:rPr>
              <w:t>mẫu</w:t>
            </w:r>
            <w:r>
              <w:rPr>
                <w:spacing w:val="2"/>
                <w:sz w:val="26"/>
              </w:rPr>
              <w:t> </w:t>
            </w:r>
            <w:r>
              <w:rPr>
                <w:sz w:val="26"/>
              </w:rPr>
              <w:t>giáo</w:t>
            </w:r>
            <w:r>
              <w:rPr>
                <w:spacing w:val="-2"/>
                <w:sz w:val="26"/>
              </w:rPr>
              <w:t> </w:t>
            </w:r>
            <w:r>
              <w:rPr>
                <w:sz w:val="26"/>
              </w:rPr>
              <w:t>năm</w:t>
            </w:r>
            <w:r>
              <w:rPr>
                <w:spacing w:val="37"/>
                <w:sz w:val="26"/>
              </w:rPr>
              <w:t> </w:t>
            </w:r>
            <w:r>
              <w:rPr>
                <w:sz w:val="24"/>
              </w:rPr>
              <w:t>2018</w:t>
            </w:r>
            <w:r>
              <w:rPr>
                <w:spacing w:val="40"/>
                <w:sz w:val="24"/>
              </w:rPr>
              <w:t> </w:t>
            </w:r>
            <w:r>
              <w:rPr>
                <w:sz w:val="26"/>
              </w:rPr>
              <w:t>đã</w:t>
            </w:r>
            <w:r>
              <w:rPr>
                <w:spacing w:val="-1"/>
                <w:sz w:val="26"/>
              </w:rPr>
              <w:t> </w:t>
            </w:r>
            <w:r>
              <w:rPr>
                <w:sz w:val="26"/>
              </w:rPr>
              <w:t>giảm</w:t>
            </w:r>
            <w:r>
              <w:rPr>
                <w:spacing w:val="13"/>
                <w:sz w:val="26"/>
              </w:rPr>
              <w:t> </w:t>
            </w:r>
            <w:r>
              <w:rPr>
                <w:sz w:val="24"/>
              </w:rPr>
              <w:t>100%</w:t>
            </w:r>
            <w:r>
              <w:rPr>
                <w:spacing w:val="-20"/>
                <w:sz w:val="24"/>
              </w:rPr>
              <w:t> </w:t>
            </w:r>
            <w:r>
              <w:rPr>
                <w:rFonts w:ascii="Symbol" w:hAnsi="Symbol"/>
                <w:sz w:val="24"/>
              </w:rPr>
              <w:t></w:t>
            </w:r>
            <w:r>
              <w:rPr>
                <w:spacing w:val="-27"/>
                <w:sz w:val="24"/>
              </w:rPr>
              <w:t> </w:t>
            </w:r>
            <w:r>
              <w:rPr>
                <w:sz w:val="24"/>
              </w:rPr>
              <w:t>96%</w:t>
            </w:r>
            <w:r>
              <w:rPr>
                <w:spacing w:val="-5"/>
                <w:sz w:val="24"/>
              </w:rPr>
              <w:t> </w:t>
            </w:r>
            <w:r>
              <w:rPr>
                <w:rFonts w:ascii="Symbol" w:hAnsi="Symbol"/>
                <w:sz w:val="24"/>
              </w:rPr>
              <w:t></w:t>
            </w:r>
            <w:r>
              <w:rPr>
                <w:spacing w:val="-6"/>
                <w:sz w:val="24"/>
              </w:rPr>
              <w:t> </w:t>
            </w:r>
            <w:r>
              <w:rPr>
                <w:sz w:val="24"/>
              </w:rPr>
              <w:t>4%</w:t>
            </w:r>
            <w:r>
              <w:rPr>
                <w:spacing w:val="46"/>
                <w:sz w:val="24"/>
              </w:rPr>
              <w:t> </w:t>
            </w:r>
            <w:r>
              <w:rPr>
                <w:sz w:val="26"/>
              </w:rPr>
              <w:t>so</w:t>
            </w:r>
            <w:r>
              <w:rPr>
                <w:spacing w:val="-1"/>
                <w:sz w:val="26"/>
              </w:rPr>
              <w:t> </w:t>
            </w:r>
            <w:r>
              <w:rPr>
                <w:sz w:val="26"/>
              </w:rPr>
              <w:t>với</w:t>
            </w:r>
            <w:r>
              <w:rPr>
                <w:spacing w:val="-1"/>
                <w:sz w:val="26"/>
              </w:rPr>
              <w:t> </w:t>
            </w:r>
            <w:r>
              <w:rPr>
                <w:sz w:val="26"/>
              </w:rPr>
              <w:t>năm</w:t>
            </w:r>
            <w:r>
              <w:rPr>
                <w:spacing w:val="36"/>
                <w:sz w:val="26"/>
              </w:rPr>
              <w:t> </w:t>
            </w:r>
            <w:r>
              <w:rPr>
                <w:sz w:val="24"/>
              </w:rPr>
              <w:t>2017</w:t>
            </w:r>
            <w:r>
              <w:rPr>
                <w:spacing w:val="-24"/>
                <w:sz w:val="24"/>
              </w:rPr>
              <w:t> </w:t>
            </w:r>
            <w:r>
              <w:rPr>
                <w:spacing w:val="-10"/>
                <w:sz w:val="26"/>
              </w:rPr>
              <w:t>.</w:t>
            </w:r>
          </w:p>
        </w:tc>
        <w:tc>
          <w:tcPr>
            <w:tcW w:w="847" w:type="dxa"/>
          </w:tcPr>
          <w:p>
            <w:pPr>
              <w:pStyle w:val="TableParagraph"/>
              <w:spacing w:before="2"/>
              <w:ind w:left="196"/>
              <w:rPr>
                <w:sz w:val="26"/>
              </w:rPr>
            </w:pPr>
            <w:r>
              <w:rPr>
                <w:spacing w:val="-4"/>
                <w:sz w:val="26"/>
              </w:rPr>
              <w:t>0,25</w:t>
            </w:r>
          </w:p>
          <w:p>
            <w:pPr>
              <w:pStyle w:val="TableParagraph"/>
              <w:rPr>
                <w:b/>
                <w:i/>
                <w:sz w:val="26"/>
              </w:rPr>
            </w:pPr>
          </w:p>
          <w:p>
            <w:pPr>
              <w:pStyle w:val="TableParagraph"/>
              <w:spacing w:before="178"/>
              <w:rPr>
                <w:b/>
                <w:i/>
                <w:sz w:val="26"/>
              </w:rPr>
            </w:pPr>
          </w:p>
          <w:p>
            <w:pPr>
              <w:pStyle w:val="TableParagraph"/>
              <w:ind w:left="196"/>
              <w:rPr>
                <w:sz w:val="26"/>
              </w:rPr>
            </w:pPr>
            <w:r>
              <w:rPr>
                <w:spacing w:val="-4"/>
                <w:sz w:val="26"/>
              </w:rPr>
              <w:t>0,25</w:t>
            </w:r>
          </w:p>
        </w:tc>
      </w:tr>
      <w:tr>
        <w:trPr>
          <w:trHeight w:val="762" w:hRule="atLeast"/>
        </w:trPr>
        <w:tc>
          <w:tcPr>
            <w:tcW w:w="953" w:type="dxa"/>
            <w:vMerge w:val="restart"/>
          </w:tcPr>
          <w:p>
            <w:pPr>
              <w:pStyle w:val="TableParagraph"/>
              <w:spacing w:before="271"/>
              <w:rPr>
                <w:b/>
                <w:i/>
                <w:sz w:val="26"/>
              </w:rPr>
            </w:pPr>
          </w:p>
          <w:p>
            <w:pPr>
              <w:pStyle w:val="TableParagraph"/>
              <w:ind w:left="66" w:right="55"/>
              <w:jc w:val="center"/>
              <w:rPr>
                <w:b/>
                <w:sz w:val="26"/>
              </w:rPr>
            </w:pPr>
            <w:r>
              <w:rPr>
                <w:b/>
                <w:spacing w:val="-5"/>
                <w:sz w:val="26"/>
              </w:rPr>
              <w:t>14</w:t>
            </w:r>
          </w:p>
          <w:p>
            <w:pPr>
              <w:pStyle w:val="TableParagraph"/>
              <w:spacing w:before="270"/>
              <w:ind w:left="66" w:right="57"/>
              <w:jc w:val="center"/>
              <w:rPr>
                <w:b/>
                <w:sz w:val="26"/>
              </w:rPr>
            </w:pPr>
            <w:r>
              <w:rPr>
                <w:b/>
                <w:spacing w:val="-2"/>
                <w:sz w:val="26"/>
              </w:rPr>
              <w:t>(2,0)</w:t>
            </w:r>
          </w:p>
        </w:tc>
        <w:tc>
          <w:tcPr>
            <w:tcW w:w="8321" w:type="dxa"/>
          </w:tcPr>
          <w:p>
            <w:pPr>
              <w:pStyle w:val="TableParagraph"/>
              <w:spacing w:line="290" w:lineRule="auto"/>
              <w:ind w:left="110"/>
              <w:rPr>
                <w:sz w:val="26"/>
              </w:rPr>
            </w:pPr>
            <w:r>
              <w:rPr>
                <w:b/>
                <w:sz w:val="26"/>
              </w:rPr>
              <w:t>a) </w:t>
            </w:r>
            <w:r>
              <w:rPr>
                <w:sz w:val="26"/>
              </w:rPr>
              <w:t>Tập hợp các kết quả có thể xảy ra đối với số xuất hiện trên thẻ được rút ra là:</w:t>
            </w:r>
            <w:r>
              <w:rPr>
                <w:spacing w:val="40"/>
                <w:sz w:val="26"/>
              </w:rPr>
              <w:t> </w:t>
            </w:r>
            <w:r>
              <w:rPr>
                <w:i/>
                <w:sz w:val="24"/>
              </w:rPr>
              <w:t>A </w:t>
            </w:r>
            <w:r>
              <w:rPr>
                <w:rFonts w:ascii="Symbol" w:hAnsi="Symbol"/>
                <w:sz w:val="24"/>
              </w:rPr>
              <w:t></w:t>
            </w:r>
            <w:r>
              <w:rPr>
                <w:spacing w:val="-15"/>
                <w:sz w:val="24"/>
              </w:rPr>
              <w:t> </w:t>
            </w:r>
            <w:r>
              <w:rPr>
                <w:sz w:val="24"/>
              </w:rPr>
              <w:t>{1;</w:t>
            </w:r>
            <w:r>
              <w:rPr>
                <w:spacing w:val="-23"/>
                <w:sz w:val="24"/>
              </w:rPr>
              <w:t> </w:t>
            </w:r>
            <w:r>
              <w:rPr>
                <w:sz w:val="24"/>
              </w:rPr>
              <w:t>2;</w:t>
            </w:r>
            <w:r>
              <w:rPr>
                <w:spacing w:val="-23"/>
                <w:sz w:val="24"/>
              </w:rPr>
              <w:t> </w:t>
            </w:r>
            <w:r>
              <w:rPr>
                <w:sz w:val="24"/>
              </w:rPr>
              <w:t>4;</w:t>
            </w:r>
            <w:r>
              <w:rPr>
                <w:spacing w:val="-29"/>
                <w:sz w:val="24"/>
              </w:rPr>
              <w:t> </w:t>
            </w:r>
            <w:r>
              <w:rPr>
                <w:sz w:val="24"/>
              </w:rPr>
              <w:t>7;9}</w:t>
            </w:r>
            <w:r>
              <w:rPr>
                <w:sz w:val="26"/>
              </w:rPr>
              <w:t>.</w:t>
            </w:r>
          </w:p>
        </w:tc>
        <w:tc>
          <w:tcPr>
            <w:tcW w:w="847" w:type="dxa"/>
          </w:tcPr>
          <w:p>
            <w:pPr>
              <w:pStyle w:val="TableParagraph"/>
              <w:spacing w:before="60"/>
              <w:rPr>
                <w:b/>
                <w:i/>
                <w:sz w:val="26"/>
              </w:rPr>
            </w:pPr>
          </w:p>
          <w:p>
            <w:pPr>
              <w:pStyle w:val="TableParagraph"/>
              <w:ind w:left="13"/>
              <w:jc w:val="center"/>
              <w:rPr>
                <w:sz w:val="26"/>
              </w:rPr>
            </w:pPr>
            <w:r>
              <w:rPr>
                <w:spacing w:val="-5"/>
                <w:sz w:val="26"/>
              </w:rPr>
              <w:t>1,0</w:t>
            </w:r>
          </w:p>
        </w:tc>
      </w:tr>
      <w:tr>
        <w:trPr>
          <w:trHeight w:val="1914" w:hRule="atLeast"/>
        </w:trPr>
        <w:tc>
          <w:tcPr>
            <w:tcW w:w="953" w:type="dxa"/>
            <w:vMerge/>
            <w:tcBorders>
              <w:top w:val="nil"/>
            </w:tcBorders>
          </w:tcPr>
          <w:p>
            <w:pPr>
              <w:rPr>
                <w:sz w:val="2"/>
                <w:szCs w:val="2"/>
              </w:rPr>
            </w:pPr>
          </w:p>
        </w:tc>
        <w:tc>
          <w:tcPr>
            <w:tcW w:w="8321" w:type="dxa"/>
          </w:tcPr>
          <w:p>
            <w:pPr>
              <w:pStyle w:val="TableParagraph"/>
              <w:spacing w:before="2"/>
              <w:ind w:left="110"/>
              <w:rPr>
                <w:sz w:val="26"/>
              </w:rPr>
            </w:pPr>
            <w:r>
              <w:rPr>
                <w:b/>
                <w:sz w:val="26"/>
              </w:rPr>
              <w:t>b</w:t>
            </w:r>
            <w:r>
              <w:rPr>
                <w:sz w:val="26"/>
              </w:rPr>
              <w:t>.</w:t>
            </w:r>
            <w:r>
              <w:rPr>
                <w:spacing w:val="-6"/>
                <w:sz w:val="26"/>
              </w:rPr>
              <w:t> </w:t>
            </w:r>
            <w:r>
              <w:rPr>
                <w:sz w:val="26"/>
              </w:rPr>
              <w:t>+</w:t>
            </w:r>
            <w:r>
              <w:rPr>
                <w:spacing w:val="-3"/>
                <w:sz w:val="26"/>
              </w:rPr>
              <w:t> </w:t>
            </w:r>
            <w:r>
              <w:rPr>
                <w:sz w:val="26"/>
              </w:rPr>
              <w:t>Có</w:t>
            </w:r>
            <w:r>
              <w:rPr>
                <w:spacing w:val="35"/>
                <w:sz w:val="26"/>
              </w:rPr>
              <w:t> </w:t>
            </w:r>
            <w:r>
              <w:rPr>
                <w:sz w:val="24"/>
              </w:rPr>
              <w:t>2</w:t>
            </w:r>
            <w:r>
              <w:rPr>
                <w:spacing w:val="43"/>
                <w:sz w:val="24"/>
              </w:rPr>
              <w:t> </w:t>
            </w:r>
            <w:r>
              <w:rPr>
                <w:sz w:val="26"/>
              </w:rPr>
              <w:t>kết</w:t>
            </w:r>
            <w:r>
              <w:rPr>
                <w:spacing w:val="-3"/>
                <w:sz w:val="26"/>
              </w:rPr>
              <w:t> </w:t>
            </w:r>
            <w:r>
              <w:rPr>
                <w:sz w:val="26"/>
              </w:rPr>
              <w:t>quả</w:t>
            </w:r>
            <w:r>
              <w:rPr>
                <w:spacing w:val="-4"/>
                <w:sz w:val="26"/>
              </w:rPr>
              <w:t> </w:t>
            </w:r>
            <w:r>
              <w:rPr>
                <w:sz w:val="26"/>
              </w:rPr>
              <w:t>thuận</w:t>
            </w:r>
            <w:r>
              <w:rPr>
                <w:spacing w:val="-1"/>
                <w:sz w:val="26"/>
              </w:rPr>
              <w:t> </w:t>
            </w:r>
            <w:r>
              <w:rPr>
                <w:sz w:val="26"/>
              </w:rPr>
              <w:t>lợi</w:t>
            </w:r>
            <w:r>
              <w:rPr>
                <w:spacing w:val="-3"/>
                <w:sz w:val="26"/>
              </w:rPr>
              <w:t> </w:t>
            </w:r>
            <w:r>
              <w:rPr>
                <w:sz w:val="26"/>
              </w:rPr>
              <w:t>cho</w:t>
            </w:r>
            <w:r>
              <w:rPr>
                <w:spacing w:val="-4"/>
                <w:sz w:val="26"/>
              </w:rPr>
              <w:t> </w:t>
            </w:r>
            <w:r>
              <w:rPr>
                <w:sz w:val="26"/>
              </w:rPr>
              <w:t>biến</w:t>
            </w:r>
            <w:r>
              <w:rPr>
                <w:spacing w:val="-3"/>
                <w:sz w:val="26"/>
              </w:rPr>
              <w:t> </w:t>
            </w:r>
            <w:r>
              <w:rPr>
                <w:sz w:val="26"/>
              </w:rPr>
              <w:t>cố</w:t>
            </w:r>
            <w:r>
              <w:rPr>
                <w:spacing w:val="39"/>
                <w:sz w:val="26"/>
              </w:rPr>
              <w:t> </w:t>
            </w:r>
            <w:r>
              <w:rPr>
                <w:i/>
                <w:sz w:val="24"/>
              </w:rPr>
              <w:t>M</w:t>
            </w:r>
            <w:r>
              <w:rPr>
                <w:i/>
                <w:spacing w:val="15"/>
                <w:sz w:val="24"/>
              </w:rPr>
              <w:t> </w:t>
            </w:r>
            <w:r>
              <w:rPr>
                <w:spacing w:val="-10"/>
                <w:sz w:val="26"/>
              </w:rPr>
              <w:t>.</w:t>
            </w:r>
          </w:p>
          <w:p>
            <w:pPr>
              <w:pStyle w:val="TableParagraph"/>
              <w:spacing w:line="383" w:lineRule="exact" w:before="3"/>
              <w:ind w:left="110"/>
              <w:rPr>
                <w:sz w:val="26"/>
              </w:rPr>
            </w:pPr>
            <w:r>
              <w:rPr>
                <w:sz w:val="26"/>
              </w:rPr>
              <w:t>Xác</w:t>
            </w:r>
            <w:r>
              <w:rPr>
                <w:spacing w:val="-3"/>
                <w:sz w:val="26"/>
              </w:rPr>
              <w:t> </w:t>
            </w:r>
            <w:r>
              <w:rPr>
                <w:sz w:val="26"/>
              </w:rPr>
              <w:t>suất</w:t>
            </w:r>
            <w:r>
              <w:rPr>
                <w:spacing w:val="-3"/>
                <w:sz w:val="26"/>
              </w:rPr>
              <w:t> </w:t>
            </w:r>
            <w:r>
              <w:rPr>
                <w:sz w:val="26"/>
              </w:rPr>
              <w:t>xảy</w:t>
            </w:r>
            <w:r>
              <w:rPr>
                <w:spacing w:val="-5"/>
                <w:sz w:val="26"/>
              </w:rPr>
              <w:t> </w:t>
            </w:r>
            <w:r>
              <w:rPr>
                <w:sz w:val="26"/>
              </w:rPr>
              <w:t>ra</w:t>
            </w:r>
            <w:r>
              <w:rPr>
                <w:spacing w:val="-2"/>
                <w:sz w:val="26"/>
              </w:rPr>
              <w:t> </w:t>
            </w:r>
            <w:r>
              <w:rPr>
                <w:sz w:val="26"/>
              </w:rPr>
              <w:t>biến cố</w:t>
            </w:r>
            <w:r>
              <w:rPr>
                <w:spacing w:val="40"/>
                <w:sz w:val="26"/>
              </w:rPr>
              <w:t> </w:t>
            </w:r>
            <w:r>
              <w:rPr>
                <w:i/>
                <w:sz w:val="24"/>
              </w:rPr>
              <w:t>M</w:t>
            </w:r>
            <w:r>
              <w:rPr>
                <w:i/>
                <w:spacing w:val="79"/>
                <w:sz w:val="24"/>
              </w:rPr>
              <w:t> </w:t>
            </w:r>
            <w:r>
              <w:rPr>
                <w:sz w:val="26"/>
              </w:rPr>
              <w:t>là</w:t>
            </w:r>
            <w:r>
              <w:rPr>
                <w:spacing w:val="52"/>
                <w:sz w:val="26"/>
              </w:rPr>
              <w:t> </w:t>
            </w:r>
            <w:r>
              <w:rPr>
                <w:position w:val="15"/>
                <w:sz w:val="24"/>
              </w:rPr>
              <w:t>2</w:t>
            </w:r>
            <w:r>
              <w:rPr>
                <w:spacing w:val="3"/>
                <w:position w:val="15"/>
                <w:sz w:val="24"/>
              </w:rPr>
              <w:t> </w:t>
            </w:r>
            <w:r>
              <w:rPr>
                <w:spacing w:val="-10"/>
                <w:sz w:val="26"/>
              </w:rPr>
              <w:t>.</w:t>
            </w:r>
          </w:p>
          <w:p>
            <w:pPr>
              <w:pStyle w:val="TableParagraph"/>
              <w:spacing w:line="229" w:lineRule="exact"/>
              <w:ind w:left="93" w:right="1684"/>
              <w:jc w:val="center"/>
              <w:rPr>
                <w:sz w:val="24"/>
              </w:rPr>
            </w:pPr>
            <w:r>
              <w:rPr/>
              <mc:AlternateContent>
                <mc:Choice Requires="wps">
                  <w:drawing>
                    <wp:anchor distT="0" distB="0" distL="0" distR="0" allowOverlap="1" layoutInCell="1" locked="0" behindDoc="1" simplePos="0" relativeHeight="480703488">
                      <wp:simplePos x="0" y="0"/>
                      <wp:positionH relativeFrom="column">
                        <wp:posOffset>2086471</wp:posOffset>
                      </wp:positionH>
                      <wp:positionV relativeFrom="paragraph">
                        <wp:posOffset>-48200</wp:posOffset>
                      </wp:positionV>
                      <wp:extent cx="90805" cy="7620"/>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90805" cy="7620"/>
                                <a:chExt cx="90805" cy="7620"/>
                              </a:xfrm>
                            </wpg:grpSpPr>
                            <wps:wsp>
                              <wps:cNvPr id="270" name="Graphic 270"/>
                              <wps:cNvSpPr/>
                              <wps:spPr>
                                <a:xfrm>
                                  <a:off x="0" y="3764"/>
                                  <a:ext cx="90805" cy="1270"/>
                                </a:xfrm>
                                <a:custGeom>
                                  <a:avLst/>
                                  <a:gdLst/>
                                  <a:ahLst/>
                                  <a:cxnLst/>
                                  <a:rect l="l" t="t" r="r" b="b"/>
                                  <a:pathLst>
                                    <a:path w="90805" h="0">
                                      <a:moveTo>
                                        <a:pt x="0" y="0"/>
                                      </a:moveTo>
                                      <a:lnTo>
                                        <a:pt x="90486" y="0"/>
                                      </a:lnTo>
                                    </a:path>
                                  </a:pathLst>
                                </a:custGeom>
                                <a:ln w="752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4.289063pt;margin-top:-3.795287pt;width:7.15pt;height:.6pt;mso-position-horizontal-relative:column;mso-position-vertical-relative:paragraph;z-index:-22612992" id="docshapegroup160" coordorigin="3286,-76" coordsize="143,12">
                      <v:line style="position:absolute" from="3286,-70" to="3428,-70" stroked="true" strokeweight=".592792pt" strokecolor="#000000">
                        <v:stroke dashstyle="solid"/>
                      </v:line>
                      <w10:wrap type="none"/>
                    </v:group>
                  </w:pict>
                </mc:Fallback>
              </mc:AlternateContent>
            </w:r>
            <w:r>
              <w:rPr>
                <w:spacing w:val="-10"/>
                <w:sz w:val="24"/>
              </w:rPr>
              <w:t>5</w:t>
            </w:r>
          </w:p>
          <w:p>
            <w:pPr>
              <w:pStyle w:val="TableParagraph"/>
              <w:spacing w:before="4"/>
              <w:ind w:left="109"/>
              <w:rPr>
                <w:sz w:val="26"/>
              </w:rPr>
            </w:pPr>
            <w:r>
              <w:rPr>
                <w:sz w:val="26"/>
              </w:rPr>
              <w:t>+</w:t>
            </w:r>
            <w:r>
              <w:rPr>
                <w:spacing w:val="-3"/>
                <w:sz w:val="26"/>
              </w:rPr>
              <w:t> </w:t>
            </w:r>
            <w:r>
              <w:rPr>
                <w:sz w:val="26"/>
              </w:rPr>
              <w:t>Có</w:t>
            </w:r>
            <w:r>
              <w:rPr>
                <w:spacing w:val="35"/>
                <w:sz w:val="26"/>
              </w:rPr>
              <w:t> </w:t>
            </w:r>
            <w:r>
              <w:rPr>
                <w:sz w:val="24"/>
              </w:rPr>
              <w:t>2</w:t>
            </w:r>
            <w:r>
              <w:rPr>
                <w:spacing w:val="42"/>
                <w:sz w:val="24"/>
              </w:rPr>
              <w:t> </w:t>
            </w:r>
            <w:r>
              <w:rPr>
                <w:sz w:val="26"/>
              </w:rPr>
              <w:t>kết</w:t>
            </w:r>
            <w:r>
              <w:rPr>
                <w:spacing w:val="-4"/>
                <w:sz w:val="26"/>
              </w:rPr>
              <w:t> </w:t>
            </w:r>
            <w:r>
              <w:rPr>
                <w:sz w:val="26"/>
              </w:rPr>
              <w:t>quả</w:t>
            </w:r>
            <w:r>
              <w:rPr>
                <w:spacing w:val="-3"/>
                <w:sz w:val="26"/>
              </w:rPr>
              <w:t> </w:t>
            </w:r>
            <w:r>
              <w:rPr>
                <w:sz w:val="26"/>
              </w:rPr>
              <w:t>thuận</w:t>
            </w:r>
            <w:r>
              <w:rPr>
                <w:spacing w:val="-1"/>
                <w:sz w:val="26"/>
              </w:rPr>
              <w:t> </w:t>
            </w:r>
            <w:r>
              <w:rPr>
                <w:sz w:val="26"/>
              </w:rPr>
              <w:t>lợi</w:t>
            </w:r>
            <w:r>
              <w:rPr>
                <w:spacing w:val="-1"/>
                <w:sz w:val="26"/>
              </w:rPr>
              <w:t> </w:t>
            </w:r>
            <w:r>
              <w:rPr>
                <w:sz w:val="26"/>
              </w:rPr>
              <w:t>cho</w:t>
            </w:r>
            <w:r>
              <w:rPr>
                <w:spacing w:val="-3"/>
                <w:sz w:val="26"/>
              </w:rPr>
              <w:t> </w:t>
            </w:r>
            <w:r>
              <w:rPr>
                <w:sz w:val="26"/>
              </w:rPr>
              <w:t>biến</w:t>
            </w:r>
            <w:r>
              <w:rPr>
                <w:spacing w:val="-4"/>
                <w:sz w:val="26"/>
              </w:rPr>
              <w:t> </w:t>
            </w:r>
            <w:r>
              <w:rPr>
                <w:sz w:val="26"/>
              </w:rPr>
              <w:t>cố</w:t>
            </w:r>
            <w:r>
              <w:rPr>
                <w:spacing w:val="48"/>
                <w:sz w:val="26"/>
              </w:rPr>
              <w:t> </w:t>
            </w:r>
            <w:r>
              <w:rPr>
                <w:i/>
                <w:sz w:val="24"/>
              </w:rPr>
              <w:t>N</w:t>
            </w:r>
            <w:r>
              <w:rPr>
                <w:i/>
                <w:spacing w:val="7"/>
                <w:sz w:val="24"/>
              </w:rPr>
              <w:t> </w:t>
            </w:r>
            <w:r>
              <w:rPr>
                <w:spacing w:val="-10"/>
                <w:sz w:val="26"/>
              </w:rPr>
              <w:t>.</w:t>
            </w:r>
          </w:p>
          <w:p>
            <w:pPr>
              <w:pStyle w:val="TableParagraph"/>
              <w:spacing w:line="384" w:lineRule="exact" w:before="8"/>
              <w:ind w:left="109"/>
              <w:rPr>
                <w:sz w:val="26"/>
              </w:rPr>
            </w:pPr>
            <w:r>
              <w:rPr>
                <w:sz w:val="26"/>
              </w:rPr>
              <w:t>Xác</w:t>
            </w:r>
            <w:r>
              <w:rPr>
                <w:spacing w:val="-3"/>
                <w:sz w:val="26"/>
              </w:rPr>
              <w:t> </w:t>
            </w:r>
            <w:r>
              <w:rPr>
                <w:sz w:val="26"/>
              </w:rPr>
              <w:t>suất</w:t>
            </w:r>
            <w:r>
              <w:rPr>
                <w:spacing w:val="-3"/>
                <w:sz w:val="26"/>
              </w:rPr>
              <w:t> </w:t>
            </w:r>
            <w:r>
              <w:rPr>
                <w:sz w:val="26"/>
              </w:rPr>
              <w:t>xảy</w:t>
            </w:r>
            <w:r>
              <w:rPr>
                <w:spacing w:val="-5"/>
                <w:sz w:val="26"/>
              </w:rPr>
              <w:t> </w:t>
            </w:r>
            <w:r>
              <w:rPr>
                <w:sz w:val="26"/>
              </w:rPr>
              <w:t>ra</w:t>
            </w:r>
            <w:r>
              <w:rPr>
                <w:spacing w:val="-2"/>
                <w:sz w:val="26"/>
              </w:rPr>
              <w:t> </w:t>
            </w:r>
            <w:r>
              <w:rPr>
                <w:sz w:val="26"/>
              </w:rPr>
              <w:t>biến cố</w:t>
            </w:r>
            <w:r>
              <w:rPr>
                <w:spacing w:val="47"/>
                <w:sz w:val="26"/>
              </w:rPr>
              <w:t> </w:t>
            </w:r>
            <w:r>
              <w:rPr>
                <w:i/>
                <w:sz w:val="24"/>
              </w:rPr>
              <w:t>N</w:t>
            </w:r>
            <w:r>
              <w:rPr>
                <w:i/>
                <w:spacing w:val="71"/>
                <w:sz w:val="24"/>
              </w:rPr>
              <w:t> </w:t>
            </w:r>
            <w:r>
              <w:rPr>
                <w:sz w:val="26"/>
              </w:rPr>
              <w:t>là</w:t>
            </w:r>
            <w:r>
              <w:rPr>
                <w:spacing w:val="47"/>
                <w:sz w:val="26"/>
              </w:rPr>
              <w:t> </w:t>
            </w:r>
            <w:r>
              <w:rPr>
                <w:position w:val="15"/>
                <w:sz w:val="24"/>
              </w:rPr>
              <w:t>3</w:t>
            </w:r>
            <w:r>
              <w:rPr>
                <w:spacing w:val="-12"/>
                <w:position w:val="15"/>
                <w:sz w:val="24"/>
              </w:rPr>
              <w:t> </w:t>
            </w:r>
            <w:r>
              <w:rPr>
                <w:spacing w:val="-10"/>
                <w:sz w:val="26"/>
              </w:rPr>
              <w:t>.</w:t>
            </w:r>
          </w:p>
          <w:p>
            <w:pPr>
              <w:pStyle w:val="TableParagraph"/>
              <w:spacing w:line="229" w:lineRule="exact"/>
              <w:ind w:left="11" w:right="1695"/>
              <w:jc w:val="center"/>
              <w:rPr>
                <w:sz w:val="24"/>
              </w:rPr>
            </w:pPr>
            <w:r>
              <w:rPr/>
              <mc:AlternateContent>
                <mc:Choice Requires="wps">
                  <w:drawing>
                    <wp:anchor distT="0" distB="0" distL="0" distR="0" allowOverlap="1" layoutInCell="1" locked="0" behindDoc="1" simplePos="0" relativeHeight="480704000">
                      <wp:simplePos x="0" y="0"/>
                      <wp:positionH relativeFrom="column">
                        <wp:posOffset>2060556</wp:posOffset>
                      </wp:positionH>
                      <wp:positionV relativeFrom="paragraph">
                        <wp:posOffset>-47962</wp:posOffset>
                      </wp:positionV>
                      <wp:extent cx="83820" cy="7620"/>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83820" cy="7620"/>
                                <a:chExt cx="83820" cy="7620"/>
                              </a:xfrm>
                            </wpg:grpSpPr>
                            <wps:wsp>
                              <wps:cNvPr id="272" name="Graphic 272"/>
                              <wps:cNvSpPr/>
                              <wps:spPr>
                                <a:xfrm>
                                  <a:off x="0" y="3764"/>
                                  <a:ext cx="83820" cy="1270"/>
                                </a:xfrm>
                                <a:custGeom>
                                  <a:avLst/>
                                  <a:gdLst/>
                                  <a:ahLst/>
                                  <a:cxnLst/>
                                  <a:rect l="l" t="t" r="r" b="b"/>
                                  <a:pathLst>
                                    <a:path w="83820" h="0">
                                      <a:moveTo>
                                        <a:pt x="0" y="0"/>
                                      </a:moveTo>
                                      <a:lnTo>
                                        <a:pt x="83722" y="0"/>
                                      </a:lnTo>
                                    </a:path>
                                  </a:pathLst>
                                </a:custGeom>
                                <a:ln w="752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2.248566pt;margin-top:-3.776575pt;width:6.6pt;height:.6pt;mso-position-horizontal-relative:column;mso-position-vertical-relative:paragraph;z-index:-22612480" id="docshapegroup161" coordorigin="3245,-76" coordsize="132,12">
                      <v:line style="position:absolute" from="3245,-70" to="3377,-70" stroked="true" strokeweight=".592790pt" strokecolor="#000000">
                        <v:stroke dashstyle="solid"/>
                      </v:line>
                      <w10:wrap type="none"/>
                    </v:group>
                  </w:pict>
                </mc:Fallback>
              </mc:AlternateContent>
            </w:r>
            <w:r>
              <w:rPr>
                <w:spacing w:val="-10"/>
                <w:sz w:val="24"/>
              </w:rPr>
              <w:t>5</w:t>
            </w:r>
          </w:p>
        </w:tc>
        <w:tc>
          <w:tcPr>
            <w:tcW w:w="847" w:type="dxa"/>
          </w:tcPr>
          <w:p>
            <w:pPr>
              <w:pStyle w:val="TableParagraph"/>
              <w:spacing w:before="119"/>
              <w:ind w:left="196"/>
              <w:rPr>
                <w:sz w:val="26"/>
              </w:rPr>
            </w:pPr>
            <w:r>
              <w:rPr>
                <w:spacing w:val="-4"/>
                <w:sz w:val="26"/>
              </w:rPr>
              <w:t>0,25</w:t>
            </w:r>
          </w:p>
          <w:p>
            <w:pPr>
              <w:pStyle w:val="TableParagraph"/>
              <w:spacing w:before="179"/>
              <w:ind w:left="196"/>
              <w:rPr>
                <w:sz w:val="26"/>
              </w:rPr>
            </w:pPr>
            <w:r>
              <w:rPr>
                <w:spacing w:val="-4"/>
                <w:sz w:val="26"/>
              </w:rPr>
              <w:t>0,25</w:t>
            </w:r>
          </w:p>
          <w:p>
            <w:pPr>
              <w:pStyle w:val="TableParagraph"/>
              <w:spacing w:before="181"/>
              <w:ind w:left="196"/>
              <w:rPr>
                <w:sz w:val="26"/>
              </w:rPr>
            </w:pPr>
            <w:r>
              <w:rPr>
                <w:spacing w:val="-4"/>
                <w:sz w:val="26"/>
              </w:rPr>
              <w:t>0,25</w:t>
            </w:r>
          </w:p>
          <w:p>
            <w:pPr>
              <w:pStyle w:val="TableParagraph"/>
              <w:spacing w:before="178"/>
              <w:ind w:left="196"/>
              <w:rPr>
                <w:sz w:val="26"/>
              </w:rPr>
            </w:pPr>
            <w:r>
              <w:rPr>
                <w:spacing w:val="-4"/>
                <w:sz w:val="26"/>
              </w:rPr>
              <w:t>0,25</w:t>
            </w:r>
          </w:p>
        </w:tc>
      </w:tr>
      <w:tr>
        <w:trPr>
          <w:trHeight w:val="2918" w:hRule="atLeast"/>
        </w:trPr>
        <w:tc>
          <w:tcPr>
            <w:tcW w:w="953" w:type="dxa"/>
          </w:tcPr>
          <w:p>
            <w:pPr>
              <w:pStyle w:val="TableParagraph"/>
              <w:rPr>
                <w:b/>
                <w:i/>
                <w:sz w:val="26"/>
              </w:rPr>
            </w:pPr>
          </w:p>
          <w:p>
            <w:pPr>
              <w:pStyle w:val="TableParagraph"/>
              <w:spacing w:before="294"/>
              <w:rPr>
                <w:b/>
                <w:i/>
                <w:sz w:val="26"/>
              </w:rPr>
            </w:pPr>
          </w:p>
          <w:p>
            <w:pPr>
              <w:pStyle w:val="TableParagraph"/>
              <w:ind w:left="66" w:right="55"/>
              <w:jc w:val="center"/>
              <w:rPr>
                <w:b/>
                <w:sz w:val="26"/>
              </w:rPr>
            </w:pPr>
            <w:r>
              <w:rPr>
                <w:b/>
                <w:spacing w:val="-5"/>
                <w:sz w:val="26"/>
              </w:rPr>
              <w:t>15</w:t>
            </w:r>
          </w:p>
          <w:p>
            <w:pPr>
              <w:pStyle w:val="TableParagraph"/>
              <w:spacing w:before="270"/>
              <w:ind w:left="66" w:right="57"/>
              <w:jc w:val="center"/>
              <w:rPr>
                <w:b/>
                <w:sz w:val="26"/>
              </w:rPr>
            </w:pPr>
            <w:r>
              <w:rPr>
                <w:b/>
                <w:spacing w:val="-2"/>
                <w:sz w:val="26"/>
              </w:rPr>
              <w:t>(2,5)</w:t>
            </w:r>
          </w:p>
        </w:tc>
        <w:tc>
          <w:tcPr>
            <w:tcW w:w="8321" w:type="dxa"/>
          </w:tcPr>
          <w:p>
            <w:pPr>
              <w:pStyle w:val="TableParagraph"/>
              <w:spacing w:before="10"/>
              <w:rPr>
                <w:b/>
                <w:i/>
                <w:sz w:val="20"/>
              </w:rPr>
            </w:pPr>
          </w:p>
          <w:p>
            <w:pPr>
              <w:pStyle w:val="TableParagraph"/>
              <w:ind w:left="1138"/>
              <w:rPr>
                <w:sz w:val="20"/>
              </w:rPr>
            </w:pPr>
            <w:r>
              <w:rPr>
                <w:sz w:val="20"/>
              </w:rPr>
              <w:drawing>
                <wp:inline distT="0" distB="0" distL="0" distR="0">
                  <wp:extent cx="1188014" cy="1471041"/>
                  <wp:effectExtent l="0" t="0" r="0" b="0"/>
                  <wp:docPr id="273" name="Image 273"/>
                  <wp:cNvGraphicFramePr>
                    <a:graphicFrameLocks/>
                  </wp:cNvGraphicFramePr>
                  <a:graphic>
                    <a:graphicData uri="http://schemas.openxmlformats.org/drawingml/2006/picture">
                      <pic:pic>
                        <pic:nvPicPr>
                          <pic:cNvPr id="273" name="Image 273"/>
                          <pic:cNvPicPr/>
                        </pic:nvPicPr>
                        <pic:blipFill>
                          <a:blip r:embed="rId52" cstate="print"/>
                          <a:stretch>
                            <a:fillRect/>
                          </a:stretch>
                        </pic:blipFill>
                        <pic:spPr>
                          <a:xfrm>
                            <a:off x="0" y="0"/>
                            <a:ext cx="1188014" cy="1471041"/>
                          </a:xfrm>
                          <a:prstGeom prst="rect">
                            <a:avLst/>
                          </a:prstGeom>
                        </pic:spPr>
                      </pic:pic>
                    </a:graphicData>
                  </a:graphic>
                </wp:inline>
              </w:drawing>
            </w:r>
            <w:r>
              <w:rPr>
                <w:sz w:val="20"/>
              </w:rPr>
            </w:r>
          </w:p>
          <w:p>
            <w:pPr>
              <w:pStyle w:val="TableParagraph"/>
              <w:spacing w:line="278" w:lineRule="exact" w:before="63"/>
              <w:ind w:left="110"/>
              <w:rPr>
                <w:sz w:val="26"/>
              </w:rPr>
            </w:pPr>
            <w:r>
              <w:rPr>
                <w:sz w:val="26"/>
              </w:rPr>
              <w:t>Hình</w:t>
            </w:r>
            <w:r>
              <w:rPr>
                <w:spacing w:val="-7"/>
                <w:sz w:val="26"/>
              </w:rPr>
              <w:t> </w:t>
            </w:r>
            <w:r>
              <w:rPr>
                <w:spacing w:val="-5"/>
                <w:sz w:val="26"/>
              </w:rPr>
              <w:t>vẽ</w:t>
            </w:r>
          </w:p>
        </w:tc>
        <w:tc>
          <w:tcPr>
            <w:tcW w:w="847" w:type="dxa"/>
          </w:tcPr>
          <w:p>
            <w:pPr>
              <w:pStyle w:val="TableParagraph"/>
              <w:rPr>
                <w:sz w:val="24"/>
              </w:rPr>
            </w:pPr>
          </w:p>
        </w:tc>
      </w:tr>
    </w:tbl>
    <w:p>
      <w:pPr>
        <w:spacing w:after="0"/>
        <w:rPr>
          <w:sz w:val="24"/>
        </w:rPr>
        <w:sectPr>
          <w:pgSz w:w="11910" w:h="16850"/>
          <w:pgMar w:top="780" w:bottom="280" w:left="900" w:right="60"/>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8321"/>
        <w:gridCol w:w="847"/>
      </w:tblGrid>
      <w:tr>
        <w:trPr>
          <w:trHeight w:val="2505" w:hRule="atLeast"/>
        </w:trPr>
        <w:tc>
          <w:tcPr>
            <w:tcW w:w="953" w:type="dxa"/>
            <w:vMerge w:val="restart"/>
          </w:tcPr>
          <w:p>
            <w:pPr>
              <w:pStyle w:val="TableParagraph"/>
              <w:rPr>
                <w:sz w:val="24"/>
              </w:rPr>
            </w:pPr>
          </w:p>
        </w:tc>
        <w:tc>
          <w:tcPr>
            <w:tcW w:w="8321" w:type="dxa"/>
          </w:tcPr>
          <w:p>
            <w:pPr>
              <w:pStyle w:val="TableParagraph"/>
              <w:spacing w:before="2"/>
              <w:ind w:left="110"/>
              <w:rPr>
                <w:sz w:val="26"/>
              </w:rPr>
            </w:pPr>
            <w:r>
              <w:rPr>
                <w:b/>
                <w:sz w:val="26"/>
              </w:rPr>
              <w:t>a.</w:t>
            </w:r>
            <w:r>
              <w:rPr>
                <w:b/>
                <w:spacing w:val="-4"/>
                <w:sz w:val="26"/>
              </w:rPr>
              <w:t> </w:t>
            </w:r>
            <w:r>
              <w:rPr>
                <w:sz w:val="26"/>
              </w:rPr>
              <w:t>Xét</w:t>
            </w:r>
            <w:r>
              <w:rPr>
                <w:spacing w:val="36"/>
                <w:sz w:val="26"/>
              </w:rPr>
              <w:t> </w:t>
            </w:r>
            <w:r>
              <w:rPr>
                <w:rFonts w:ascii="Symbol" w:hAnsi="Symbol"/>
                <w:sz w:val="24"/>
              </w:rPr>
              <w:t></w:t>
            </w:r>
            <w:r>
              <w:rPr>
                <w:i/>
                <w:sz w:val="24"/>
              </w:rPr>
              <w:t>ADB</w:t>
            </w:r>
            <w:r>
              <w:rPr>
                <w:i/>
                <w:spacing w:val="51"/>
                <w:sz w:val="24"/>
              </w:rPr>
              <w:t> </w:t>
            </w:r>
            <w:r>
              <w:rPr>
                <w:sz w:val="26"/>
              </w:rPr>
              <w:t>và</w:t>
            </w:r>
            <w:r>
              <w:rPr>
                <w:spacing w:val="33"/>
                <w:sz w:val="26"/>
              </w:rPr>
              <w:t> </w:t>
            </w:r>
            <w:r>
              <w:rPr>
                <w:rFonts w:ascii="Symbol" w:hAnsi="Symbol"/>
                <w:sz w:val="24"/>
              </w:rPr>
              <w:t></w:t>
            </w:r>
            <w:r>
              <w:rPr>
                <w:i/>
                <w:sz w:val="24"/>
              </w:rPr>
              <w:t>AEC</w:t>
            </w:r>
            <w:r>
              <w:rPr>
                <w:i/>
                <w:spacing w:val="43"/>
                <w:sz w:val="24"/>
              </w:rPr>
              <w:t> </w:t>
            </w:r>
            <w:r>
              <w:rPr>
                <w:spacing w:val="-5"/>
                <w:sz w:val="26"/>
              </w:rPr>
              <w:t>có:</w:t>
            </w:r>
          </w:p>
          <w:p>
            <w:pPr>
              <w:pStyle w:val="TableParagraph"/>
              <w:spacing w:before="183"/>
              <w:ind w:left="425"/>
              <w:rPr>
                <w:sz w:val="26"/>
              </w:rPr>
            </w:pPr>
            <w:r>
              <w:rPr>
                <w:i/>
                <w:sz w:val="24"/>
              </w:rPr>
              <w:t>AD</w:t>
            </w:r>
            <w:r>
              <w:rPr>
                <w:i/>
                <w:spacing w:val="-6"/>
                <w:sz w:val="24"/>
              </w:rPr>
              <w:t> </w:t>
            </w:r>
            <w:r>
              <w:rPr>
                <w:rFonts w:ascii="Symbol" w:hAnsi="Symbol"/>
                <w:sz w:val="24"/>
              </w:rPr>
              <w:t></w:t>
            </w:r>
            <w:r>
              <w:rPr>
                <w:spacing w:val="10"/>
                <w:sz w:val="24"/>
              </w:rPr>
              <w:t> </w:t>
            </w:r>
            <w:r>
              <w:rPr>
                <w:i/>
                <w:sz w:val="24"/>
              </w:rPr>
              <w:t>AE</w:t>
            </w:r>
            <w:r>
              <w:rPr>
                <w:i/>
                <w:spacing w:val="-15"/>
                <w:sz w:val="24"/>
              </w:rPr>
              <w:t> </w:t>
            </w:r>
            <w:r>
              <w:rPr>
                <w:spacing w:val="-2"/>
                <w:sz w:val="26"/>
              </w:rPr>
              <w:t>(gt);</w:t>
            </w:r>
          </w:p>
          <w:p>
            <w:pPr>
              <w:pStyle w:val="TableParagraph"/>
              <w:spacing w:before="173"/>
              <w:ind w:left="484"/>
              <w:rPr>
                <w:sz w:val="26"/>
              </w:rPr>
            </w:pPr>
            <w:r>
              <w:rPr>
                <w:rFonts w:ascii="Arimo" w:hAnsi="Arimo"/>
                <w:spacing w:val="-164"/>
                <w:w w:val="189"/>
                <w:position w:val="8"/>
                <w:sz w:val="24"/>
              </w:rPr>
              <w:t>‸</w:t>
            </w:r>
            <w:r>
              <w:rPr>
                <w:i/>
                <w:w w:val="71"/>
                <w:sz w:val="24"/>
              </w:rPr>
              <w:t>A</w:t>
            </w:r>
            <w:r>
              <w:rPr>
                <w:i/>
                <w:spacing w:val="15"/>
                <w:w w:val="130"/>
                <w:sz w:val="24"/>
              </w:rPr>
              <w:t>  </w:t>
            </w:r>
            <w:r>
              <w:rPr>
                <w:spacing w:val="-2"/>
                <w:w w:val="115"/>
                <w:sz w:val="26"/>
              </w:rPr>
              <w:t>chung;</w:t>
            </w:r>
          </w:p>
          <w:p>
            <w:pPr>
              <w:pStyle w:val="TableParagraph"/>
              <w:spacing w:before="225"/>
              <w:ind w:left="490"/>
              <w:rPr>
                <w:sz w:val="26"/>
              </w:rPr>
            </w:pPr>
            <w:r>
              <w:rPr>
                <w:i/>
                <w:sz w:val="24"/>
              </w:rPr>
              <w:t>AB</w:t>
            </w:r>
            <w:r>
              <w:rPr>
                <w:i/>
                <w:spacing w:val="-7"/>
                <w:sz w:val="24"/>
              </w:rPr>
              <w:t> </w:t>
            </w:r>
            <w:r>
              <w:rPr>
                <w:rFonts w:ascii="Symbol" w:hAnsi="Symbol"/>
                <w:sz w:val="24"/>
              </w:rPr>
              <w:t></w:t>
            </w:r>
            <w:r>
              <w:rPr>
                <w:spacing w:val="11"/>
                <w:sz w:val="24"/>
              </w:rPr>
              <w:t> </w:t>
            </w:r>
            <w:r>
              <w:rPr>
                <w:i/>
                <w:sz w:val="24"/>
              </w:rPr>
              <w:t>AC</w:t>
            </w:r>
            <w:r>
              <w:rPr>
                <w:i/>
                <w:spacing w:val="58"/>
                <w:sz w:val="24"/>
              </w:rPr>
              <w:t> </w:t>
            </w:r>
            <w:r>
              <w:rPr>
                <w:sz w:val="26"/>
              </w:rPr>
              <w:t>(</w:t>
            </w:r>
            <w:r>
              <w:rPr>
                <w:spacing w:val="-25"/>
                <w:sz w:val="26"/>
              </w:rPr>
              <w:t> </w:t>
            </w:r>
            <w:r>
              <w:rPr>
                <w:rFonts w:ascii="Symbol" w:hAnsi="Symbol"/>
                <w:sz w:val="24"/>
              </w:rPr>
              <w:t></w:t>
            </w:r>
            <w:r>
              <w:rPr>
                <w:i/>
                <w:sz w:val="24"/>
              </w:rPr>
              <w:t>ABC</w:t>
            </w:r>
            <w:r>
              <w:rPr>
                <w:i/>
                <w:spacing w:val="44"/>
                <w:sz w:val="24"/>
              </w:rPr>
              <w:t> </w:t>
            </w:r>
            <w:r>
              <w:rPr>
                <w:sz w:val="26"/>
              </w:rPr>
              <w:t>cân</w:t>
            </w:r>
            <w:r>
              <w:rPr>
                <w:spacing w:val="-4"/>
                <w:sz w:val="26"/>
              </w:rPr>
              <w:t> </w:t>
            </w:r>
            <w:r>
              <w:rPr>
                <w:sz w:val="26"/>
              </w:rPr>
              <w:t>tại</w:t>
            </w:r>
            <w:r>
              <w:rPr>
                <w:spacing w:val="50"/>
                <w:sz w:val="26"/>
              </w:rPr>
              <w:t> </w:t>
            </w:r>
            <w:r>
              <w:rPr>
                <w:i/>
                <w:sz w:val="24"/>
              </w:rPr>
              <w:t>A</w:t>
            </w:r>
            <w:r>
              <w:rPr>
                <w:i/>
                <w:spacing w:val="-23"/>
                <w:sz w:val="24"/>
              </w:rPr>
              <w:t> </w:t>
            </w:r>
            <w:r>
              <w:rPr>
                <w:spacing w:val="-5"/>
                <w:sz w:val="26"/>
              </w:rPr>
              <w:t>).</w:t>
            </w:r>
          </w:p>
          <w:p>
            <w:pPr>
              <w:pStyle w:val="TableParagraph"/>
              <w:spacing w:before="183"/>
              <w:ind w:left="110"/>
              <w:rPr>
                <w:sz w:val="26"/>
              </w:rPr>
            </w:pPr>
            <w:r>
              <w:rPr>
                <w:sz w:val="26"/>
              </w:rPr>
              <w:t>Suy</w:t>
            </w:r>
            <w:r>
              <w:rPr>
                <w:spacing w:val="-8"/>
                <w:sz w:val="26"/>
              </w:rPr>
              <w:t> </w:t>
            </w:r>
            <w:r>
              <w:rPr>
                <w:sz w:val="26"/>
              </w:rPr>
              <w:t>ra</w:t>
            </w:r>
            <w:r>
              <w:rPr>
                <w:spacing w:val="36"/>
                <w:sz w:val="26"/>
              </w:rPr>
              <w:t> </w:t>
            </w:r>
            <w:r>
              <w:rPr>
                <w:rFonts w:ascii="Symbol" w:hAnsi="Symbol"/>
                <w:sz w:val="24"/>
              </w:rPr>
              <w:t></w:t>
            </w:r>
            <w:r>
              <w:rPr>
                <w:i/>
                <w:sz w:val="24"/>
              </w:rPr>
              <w:t>ADB</w:t>
            </w:r>
            <w:r>
              <w:rPr>
                <w:i/>
                <w:spacing w:val="-3"/>
                <w:sz w:val="24"/>
              </w:rPr>
              <w:t> </w:t>
            </w:r>
            <w:r>
              <w:rPr>
                <w:rFonts w:ascii="Symbol" w:hAnsi="Symbol"/>
                <w:sz w:val="24"/>
              </w:rPr>
              <w:t></w:t>
            </w:r>
            <w:r>
              <w:rPr>
                <w:spacing w:val="-7"/>
                <w:sz w:val="24"/>
              </w:rPr>
              <w:t> </w:t>
            </w:r>
            <w:r>
              <w:rPr>
                <w:rFonts w:ascii="Symbol" w:hAnsi="Symbol"/>
                <w:sz w:val="24"/>
              </w:rPr>
              <w:t></w:t>
            </w:r>
            <w:r>
              <w:rPr>
                <w:i/>
                <w:sz w:val="24"/>
              </w:rPr>
              <w:t>AEC</w:t>
            </w:r>
            <w:r>
              <w:rPr>
                <w:i/>
                <w:spacing w:val="46"/>
                <w:sz w:val="24"/>
              </w:rPr>
              <w:t> </w:t>
            </w:r>
            <w:r>
              <w:rPr>
                <w:sz w:val="26"/>
              </w:rPr>
              <w:t>(c-g-</w:t>
            </w:r>
            <w:r>
              <w:rPr>
                <w:spacing w:val="-5"/>
                <w:sz w:val="26"/>
              </w:rPr>
              <w:t>c).</w:t>
            </w:r>
          </w:p>
        </w:tc>
        <w:tc>
          <w:tcPr>
            <w:tcW w:w="847" w:type="dxa"/>
          </w:tcPr>
          <w:p>
            <w:pPr>
              <w:pStyle w:val="TableParagraph"/>
              <w:spacing w:before="100"/>
              <w:ind w:left="196"/>
              <w:rPr>
                <w:sz w:val="26"/>
              </w:rPr>
            </w:pPr>
            <w:r>
              <w:rPr>
                <w:spacing w:val="-4"/>
                <w:sz w:val="26"/>
              </w:rPr>
              <w:t>0,25</w:t>
            </w:r>
          </w:p>
          <w:p>
            <w:pPr>
              <w:pStyle w:val="TableParagraph"/>
              <w:spacing w:before="179"/>
              <w:ind w:left="196"/>
              <w:rPr>
                <w:sz w:val="26"/>
              </w:rPr>
            </w:pPr>
            <w:r>
              <w:rPr>
                <w:spacing w:val="-4"/>
                <w:sz w:val="26"/>
              </w:rPr>
              <w:t>0,25</w:t>
            </w:r>
          </w:p>
          <w:p>
            <w:pPr>
              <w:pStyle w:val="TableParagraph"/>
              <w:spacing w:before="178"/>
              <w:ind w:left="196"/>
              <w:rPr>
                <w:sz w:val="26"/>
              </w:rPr>
            </w:pPr>
            <w:r>
              <w:rPr>
                <w:spacing w:val="-4"/>
                <w:sz w:val="26"/>
              </w:rPr>
              <w:t>0,25</w:t>
            </w:r>
          </w:p>
          <w:p>
            <w:pPr>
              <w:pStyle w:val="TableParagraph"/>
              <w:spacing w:before="181"/>
              <w:ind w:left="196"/>
              <w:rPr>
                <w:sz w:val="26"/>
              </w:rPr>
            </w:pPr>
            <w:r>
              <w:rPr>
                <w:spacing w:val="-4"/>
                <w:sz w:val="26"/>
              </w:rPr>
              <w:t>0,25</w:t>
            </w:r>
          </w:p>
        </w:tc>
      </w:tr>
      <w:tr>
        <w:trPr>
          <w:trHeight w:val="2102" w:hRule="atLeast"/>
        </w:trPr>
        <w:tc>
          <w:tcPr>
            <w:tcW w:w="953" w:type="dxa"/>
            <w:vMerge/>
            <w:tcBorders>
              <w:top w:val="nil"/>
            </w:tcBorders>
          </w:tcPr>
          <w:p>
            <w:pPr>
              <w:rPr>
                <w:sz w:val="2"/>
                <w:szCs w:val="2"/>
              </w:rPr>
            </w:pPr>
          </w:p>
        </w:tc>
        <w:tc>
          <w:tcPr>
            <w:tcW w:w="8321" w:type="dxa"/>
          </w:tcPr>
          <w:p>
            <w:pPr>
              <w:pStyle w:val="TableParagraph"/>
              <w:spacing w:line="384" w:lineRule="auto"/>
              <w:ind w:left="110" w:right="2741" w:hanging="1"/>
              <w:rPr>
                <w:sz w:val="26"/>
              </w:rPr>
            </w:pPr>
            <w:r>
              <w:rPr>
                <w:b/>
                <w:w w:val="110"/>
                <w:sz w:val="26"/>
              </w:rPr>
              <w:t>b.</w:t>
            </w:r>
            <w:r>
              <w:rPr>
                <w:b/>
                <w:spacing w:val="-18"/>
                <w:w w:val="110"/>
                <w:sz w:val="26"/>
              </w:rPr>
              <w:t> </w:t>
            </w:r>
            <w:r>
              <w:rPr>
                <w:w w:val="110"/>
                <w:sz w:val="26"/>
              </w:rPr>
              <w:t>Từ</w:t>
            </w:r>
            <w:r>
              <w:rPr>
                <w:spacing w:val="-18"/>
                <w:w w:val="110"/>
                <w:sz w:val="26"/>
              </w:rPr>
              <w:t> </w:t>
            </w:r>
            <w:r>
              <w:rPr>
                <w:w w:val="110"/>
                <w:sz w:val="26"/>
              </w:rPr>
              <w:t>câu</w:t>
            </w:r>
            <w:r>
              <w:rPr>
                <w:spacing w:val="-18"/>
                <w:w w:val="110"/>
                <w:sz w:val="26"/>
              </w:rPr>
              <w:t> </w:t>
            </w:r>
            <w:r>
              <w:rPr>
                <w:b/>
                <w:w w:val="110"/>
                <w:sz w:val="26"/>
              </w:rPr>
              <w:t>a,</w:t>
            </w:r>
            <w:r>
              <w:rPr>
                <w:b/>
                <w:spacing w:val="-18"/>
                <w:w w:val="110"/>
                <w:sz w:val="26"/>
              </w:rPr>
              <w:t> </w:t>
            </w:r>
            <w:r>
              <w:rPr>
                <w:w w:val="110"/>
                <w:sz w:val="26"/>
              </w:rPr>
              <w:t>suy</w:t>
            </w:r>
            <w:r>
              <w:rPr>
                <w:spacing w:val="-18"/>
                <w:w w:val="110"/>
                <w:sz w:val="26"/>
              </w:rPr>
              <w:t> </w:t>
            </w:r>
            <w:r>
              <w:rPr>
                <w:w w:val="110"/>
                <w:sz w:val="26"/>
              </w:rPr>
              <w:t>ra</w:t>
            </w:r>
            <w:r>
              <w:rPr>
                <w:spacing w:val="-52"/>
                <w:w w:val="195"/>
                <w:sz w:val="26"/>
              </w:rPr>
              <w:t> </w:t>
            </w:r>
            <w:r>
              <w:rPr>
                <w:rFonts w:ascii="Arimo" w:hAnsi="Arimo"/>
                <w:spacing w:val="-450"/>
                <w:w w:val="561"/>
                <w:position w:val="8"/>
                <w:sz w:val="24"/>
              </w:rPr>
              <w:t>‸</w:t>
            </w:r>
            <w:r>
              <w:rPr>
                <w:i/>
                <w:spacing w:val="-1"/>
                <w:w w:val="73"/>
                <w:sz w:val="24"/>
              </w:rPr>
              <w:t>AB</w:t>
            </w:r>
            <w:r>
              <w:rPr>
                <w:i/>
                <w:w w:val="73"/>
                <w:sz w:val="24"/>
              </w:rPr>
              <w:t>D</w:t>
            </w:r>
            <w:r>
              <w:rPr>
                <w:i/>
                <w:spacing w:val="-58"/>
                <w:w w:val="195"/>
                <w:sz w:val="24"/>
              </w:rPr>
              <w:t> </w:t>
            </w:r>
            <w:r>
              <w:rPr>
                <w:rFonts w:ascii="Symbol" w:hAnsi="Symbol"/>
                <w:w w:val="110"/>
                <w:sz w:val="24"/>
              </w:rPr>
              <w:t></w:t>
            </w:r>
            <w:r>
              <w:rPr>
                <w:spacing w:val="-16"/>
                <w:w w:val="110"/>
                <w:sz w:val="24"/>
              </w:rPr>
              <w:t> </w:t>
            </w:r>
            <w:r>
              <w:rPr>
                <w:i/>
                <w:spacing w:val="-145"/>
                <w:w w:val="74"/>
                <w:sz w:val="24"/>
              </w:rPr>
              <w:t>A</w:t>
            </w:r>
            <w:r>
              <w:rPr>
                <w:rFonts w:ascii="Arimo" w:hAnsi="Arimo"/>
                <w:spacing w:val="-307"/>
                <w:w w:val="557"/>
                <w:position w:val="8"/>
                <w:sz w:val="24"/>
              </w:rPr>
              <w:t>‸</w:t>
            </w:r>
            <w:r>
              <w:rPr>
                <w:i/>
                <w:spacing w:val="1"/>
                <w:w w:val="74"/>
                <w:sz w:val="24"/>
              </w:rPr>
              <w:t>C</w:t>
            </w:r>
            <w:r>
              <w:rPr>
                <w:i/>
                <w:w w:val="74"/>
                <w:sz w:val="24"/>
              </w:rPr>
              <w:t>E</w:t>
            </w:r>
            <w:r>
              <w:rPr>
                <w:i/>
                <w:spacing w:val="6"/>
                <w:w w:val="194"/>
                <w:sz w:val="24"/>
              </w:rPr>
              <w:t> </w:t>
            </w:r>
            <w:r>
              <w:rPr>
                <w:w w:val="110"/>
                <w:sz w:val="26"/>
              </w:rPr>
              <w:t>(hai</w:t>
            </w:r>
            <w:r>
              <w:rPr>
                <w:spacing w:val="-18"/>
                <w:w w:val="110"/>
                <w:sz w:val="26"/>
              </w:rPr>
              <w:t> </w:t>
            </w:r>
            <w:r>
              <w:rPr>
                <w:w w:val="110"/>
                <w:sz w:val="26"/>
              </w:rPr>
              <w:t>góc</w:t>
            </w:r>
            <w:r>
              <w:rPr>
                <w:spacing w:val="-18"/>
                <w:w w:val="110"/>
                <w:sz w:val="26"/>
              </w:rPr>
              <w:t> </w:t>
            </w:r>
            <w:r>
              <w:rPr>
                <w:w w:val="110"/>
                <w:sz w:val="26"/>
              </w:rPr>
              <w:t>tương</w:t>
            </w:r>
            <w:r>
              <w:rPr>
                <w:spacing w:val="-17"/>
                <w:w w:val="110"/>
                <w:sz w:val="26"/>
              </w:rPr>
              <w:t> </w:t>
            </w:r>
            <w:r>
              <w:rPr>
                <w:w w:val="110"/>
                <w:sz w:val="26"/>
              </w:rPr>
              <w:t>ứng) Mà</w:t>
            </w:r>
            <w:r>
              <w:rPr>
                <w:spacing w:val="-2"/>
                <w:w w:val="199"/>
                <w:sz w:val="26"/>
              </w:rPr>
              <w:t> </w:t>
            </w:r>
            <w:r>
              <w:rPr>
                <w:i/>
                <w:spacing w:val="-145"/>
                <w:w w:val="79"/>
                <w:sz w:val="24"/>
              </w:rPr>
              <w:t>A</w:t>
            </w:r>
            <w:r>
              <w:rPr>
                <w:rFonts w:ascii="Arimo" w:hAnsi="Arimo"/>
                <w:spacing w:val="-307"/>
                <w:w w:val="562"/>
                <w:position w:val="8"/>
                <w:sz w:val="24"/>
              </w:rPr>
              <w:t>‸</w:t>
            </w:r>
            <w:r>
              <w:rPr>
                <w:i/>
                <w:spacing w:val="-1"/>
                <w:w w:val="79"/>
                <w:sz w:val="24"/>
              </w:rPr>
              <w:t>B</w:t>
            </w:r>
            <w:r>
              <w:rPr>
                <w:i/>
                <w:w w:val="79"/>
                <w:sz w:val="24"/>
              </w:rPr>
              <w:t>C</w:t>
            </w:r>
            <w:r>
              <w:rPr>
                <w:i/>
                <w:spacing w:val="-48"/>
                <w:w w:val="199"/>
                <w:sz w:val="24"/>
              </w:rPr>
              <w:t> </w:t>
            </w:r>
            <w:r>
              <w:rPr>
                <w:rFonts w:ascii="Symbol" w:hAnsi="Symbol"/>
                <w:w w:val="110"/>
                <w:sz w:val="24"/>
              </w:rPr>
              <w:t></w:t>
            </w:r>
            <w:r>
              <w:rPr>
                <w:w w:val="110"/>
                <w:sz w:val="24"/>
              </w:rPr>
              <w:t> </w:t>
            </w:r>
            <w:r>
              <w:rPr>
                <w:i/>
                <w:spacing w:val="-143"/>
                <w:w w:val="81"/>
                <w:sz w:val="24"/>
              </w:rPr>
              <w:t>A</w:t>
            </w:r>
            <w:r>
              <w:rPr>
                <w:rFonts w:ascii="Arimo" w:hAnsi="Arimo"/>
                <w:spacing w:val="-300"/>
                <w:w w:val="555"/>
                <w:position w:val="8"/>
                <w:sz w:val="24"/>
              </w:rPr>
              <w:t>‸</w:t>
            </w:r>
            <w:r>
              <w:rPr>
                <w:i/>
                <w:spacing w:val="1"/>
                <w:w w:val="81"/>
                <w:sz w:val="24"/>
              </w:rPr>
              <w:t>C</w:t>
            </w:r>
            <w:r>
              <w:rPr>
                <w:i/>
                <w:w w:val="81"/>
                <w:sz w:val="24"/>
              </w:rPr>
              <w:t>B</w:t>
            </w:r>
            <w:r>
              <w:rPr>
                <w:i/>
                <w:spacing w:val="-8"/>
                <w:w w:val="199"/>
                <w:sz w:val="24"/>
              </w:rPr>
              <w:t> </w:t>
            </w:r>
            <w:r>
              <w:rPr>
                <w:w w:val="110"/>
                <w:sz w:val="26"/>
              </w:rPr>
              <w:t>(tam</w:t>
            </w:r>
            <w:r>
              <w:rPr>
                <w:spacing w:val="-6"/>
                <w:w w:val="110"/>
                <w:sz w:val="26"/>
              </w:rPr>
              <w:t> </w:t>
            </w:r>
            <w:r>
              <w:rPr>
                <w:w w:val="110"/>
                <w:sz w:val="26"/>
              </w:rPr>
              <w:t>giác</w:t>
            </w:r>
            <w:r>
              <w:rPr>
                <w:spacing w:val="40"/>
                <w:w w:val="110"/>
                <w:sz w:val="26"/>
              </w:rPr>
              <w:t> </w:t>
            </w:r>
            <w:r>
              <w:rPr>
                <w:i/>
                <w:w w:val="110"/>
                <w:sz w:val="24"/>
              </w:rPr>
              <w:t>ABC</w:t>
            </w:r>
            <w:r>
              <w:rPr>
                <w:i/>
                <w:spacing w:val="40"/>
                <w:w w:val="110"/>
                <w:sz w:val="24"/>
              </w:rPr>
              <w:t> </w:t>
            </w:r>
            <w:r>
              <w:rPr>
                <w:w w:val="110"/>
                <w:sz w:val="26"/>
              </w:rPr>
              <w:t>cân</w:t>
            </w:r>
            <w:r>
              <w:rPr>
                <w:spacing w:val="-4"/>
                <w:w w:val="110"/>
                <w:sz w:val="26"/>
              </w:rPr>
              <w:t> </w:t>
            </w:r>
            <w:r>
              <w:rPr>
                <w:w w:val="110"/>
                <w:sz w:val="26"/>
              </w:rPr>
              <w:t>ở</w:t>
            </w:r>
            <w:r>
              <w:rPr>
                <w:spacing w:val="40"/>
                <w:w w:val="110"/>
                <w:sz w:val="26"/>
              </w:rPr>
              <w:t> </w:t>
            </w:r>
            <w:r>
              <w:rPr>
                <w:i/>
                <w:w w:val="110"/>
                <w:sz w:val="24"/>
              </w:rPr>
              <w:t>A</w:t>
            </w:r>
            <w:r>
              <w:rPr>
                <w:i/>
                <w:spacing w:val="-28"/>
                <w:w w:val="110"/>
                <w:sz w:val="24"/>
              </w:rPr>
              <w:t> </w:t>
            </w:r>
            <w:r>
              <w:rPr>
                <w:w w:val="110"/>
                <w:sz w:val="26"/>
              </w:rPr>
              <w:t>)</w:t>
            </w:r>
          </w:p>
          <w:p>
            <w:pPr>
              <w:pStyle w:val="TableParagraph"/>
              <w:spacing w:line="360" w:lineRule="exact"/>
              <w:ind w:left="110"/>
              <w:rPr>
                <w:sz w:val="26"/>
              </w:rPr>
            </w:pPr>
            <w:r>
              <w:rPr>
                <w:w w:val="120"/>
                <w:sz w:val="26"/>
              </w:rPr>
              <w:t>nên</w:t>
            </w:r>
            <w:r>
              <w:rPr>
                <w:spacing w:val="7"/>
                <w:w w:val="204"/>
                <w:sz w:val="26"/>
              </w:rPr>
              <w:t> </w:t>
            </w:r>
            <w:r>
              <w:rPr>
                <w:i/>
                <w:spacing w:val="-145"/>
                <w:w w:val="84"/>
                <w:sz w:val="24"/>
              </w:rPr>
              <w:t>A</w:t>
            </w:r>
            <w:r>
              <w:rPr>
                <w:rFonts w:ascii="Arimo" w:hAnsi="Arimo"/>
                <w:spacing w:val="-307"/>
                <w:w w:val="566"/>
                <w:position w:val="8"/>
                <w:sz w:val="24"/>
              </w:rPr>
              <w:t>‸</w:t>
            </w:r>
            <w:r>
              <w:rPr>
                <w:i/>
                <w:spacing w:val="-1"/>
                <w:w w:val="84"/>
                <w:sz w:val="24"/>
              </w:rPr>
              <w:t>B</w:t>
            </w:r>
            <w:r>
              <w:rPr>
                <w:i/>
                <w:w w:val="84"/>
                <w:sz w:val="24"/>
              </w:rPr>
              <w:t>C</w:t>
            </w:r>
            <w:r>
              <w:rPr>
                <w:i/>
                <w:spacing w:val="-62"/>
                <w:w w:val="204"/>
                <w:sz w:val="24"/>
              </w:rPr>
              <w:t> </w:t>
            </w:r>
            <w:r>
              <w:rPr>
                <w:rFonts w:ascii="Symbol" w:hAnsi="Symbol"/>
                <w:w w:val="120"/>
                <w:sz w:val="24"/>
              </w:rPr>
              <w:t></w:t>
            </w:r>
            <w:r>
              <w:rPr>
                <w:spacing w:val="-12"/>
                <w:w w:val="120"/>
                <w:sz w:val="24"/>
              </w:rPr>
              <w:t> </w:t>
            </w:r>
            <w:r>
              <w:rPr>
                <w:rFonts w:ascii="Arimo" w:hAnsi="Arimo"/>
                <w:spacing w:val="-450"/>
                <w:w w:val="571"/>
                <w:position w:val="8"/>
                <w:sz w:val="24"/>
              </w:rPr>
              <w:t>‸</w:t>
            </w:r>
            <w:r>
              <w:rPr>
                <w:i/>
                <w:spacing w:val="-1"/>
                <w:w w:val="83"/>
                <w:sz w:val="24"/>
              </w:rPr>
              <w:t>AB</w:t>
            </w:r>
            <w:r>
              <w:rPr>
                <w:i/>
                <w:w w:val="83"/>
                <w:sz w:val="24"/>
              </w:rPr>
              <w:t>D</w:t>
            </w:r>
            <w:r>
              <w:rPr>
                <w:i/>
                <w:spacing w:val="-55"/>
                <w:w w:val="205"/>
                <w:sz w:val="24"/>
              </w:rPr>
              <w:t> </w:t>
            </w:r>
            <w:r>
              <w:rPr>
                <w:rFonts w:ascii="Symbol" w:hAnsi="Symbol"/>
                <w:w w:val="120"/>
                <w:sz w:val="24"/>
              </w:rPr>
              <w:t></w:t>
            </w:r>
            <w:r>
              <w:rPr>
                <w:spacing w:val="-41"/>
                <w:w w:val="204"/>
                <w:sz w:val="24"/>
              </w:rPr>
              <w:t> </w:t>
            </w:r>
            <w:r>
              <w:rPr>
                <w:i/>
                <w:spacing w:val="-143"/>
                <w:w w:val="86"/>
                <w:sz w:val="24"/>
              </w:rPr>
              <w:t>A</w:t>
            </w:r>
            <w:r>
              <w:rPr>
                <w:rFonts w:ascii="Arimo" w:hAnsi="Arimo"/>
                <w:spacing w:val="-300"/>
                <w:w w:val="559"/>
                <w:position w:val="8"/>
                <w:sz w:val="24"/>
              </w:rPr>
              <w:t>‸</w:t>
            </w:r>
            <w:r>
              <w:rPr>
                <w:i/>
                <w:spacing w:val="1"/>
                <w:w w:val="86"/>
                <w:sz w:val="24"/>
              </w:rPr>
              <w:t>C</w:t>
            </w:r>
            <w:r>
              <w:rPr>
                <w:i/>
                <w:w w:val="86"/>
                <w:sz w:val="24"/>
              </w:rPr>
              <w:t>B</w:t>
            </w:r>
            <w:r>
              <w:rPr>
                <w:i/>
                <w:spacing w:val="-72"/>
                <w:w w:val="204"/>
                <w:sz w:val="24"/>
              </w:rPr>
              <w:t> </w:t>
            </w:r>
            <w:r>
              <w:rPr>
                <w:rFonts w:ascii="Symbol" w:hAnsi="Symbol"/>
                <w:w w:val="120"/>
                <w:sz w:val="24"/>
              </w:rPr>
              <w:t></w:t>
            </w:r>
            <w:r>
              <w:rPr>
                <w:spacing w:val="-6"/>
                <w:w w:val="120"/>
                <w:sz w:val="24"/>
              </w:rPr>
              <w:t> </w:t>
            </w:r>
            <w:r>
              <w:rPr>
                <w:i/>
                <w:spacing w:val="-145"/>
                <w:w w:val="84"/>
                <w:sz w:val="24"/>
              </w:rPr>
              <w:t>A</w:t>
            </w:r>
            <w:r>
              <w:rPr>
                <w:rFonts w:ascii="Arimo" w:hAnsi="Arimo"/>
                <w:spacing w:val="-307"/>
                <w:w w:val="566"/>
                <w:position w:val="8"/>
                <w:sz w:val="24"/>
              </w:rPr>
              <w:t>‸</w:t>
            </w:r>
            <w:r>
              <w:rPr>
                <w:i/>
                <w:spacing w:val="1"/>
                <w:w w:val="84"/>
                <w:sz w:val="24"/>
              </w:rPr>
              <w:t>C</w:t>
            </w:r>
            <w:r>
              <w:rPr>
                <w:i/>
                <w:w w:val="84"/>
                <w:sz w:val="24"/>
              </w:rPr>
              <w:t>E</w:t>
            </w:r>
            <w:r>
              <w:rPr>
                <w:i/>
                <w:spacing w:val="10"/>
                <w:w w:val="204"/>
                <w:sz w:val="24"/>
              </w:rPr>
              <w:t> </w:t>
            </w:r>
            <w:r>
              <w:rPr>
                <w:w w:val="120"/>
                <w:sz w:val="26"/>
              </w:rPr>
              <w:t>hay</w:t>
            </w:r>
            <w:r>
              <w:rPr>
                <w:spacing w:val="-9"/>
                <w:w w:val="204"/>
                <w:sz w:val="26"/>
              </w:rPr>
              <w:t> </w:t>
            </w:r>
            <w:r>
              <w:rPr>
                <w:i/>
                <w:spacing w:val="-166"/>
                <w:w w:val="79"/>
                <w:sz w:val="24"/>
              </w:rPr>
              <w:t>D</w:t>
            </w:r>
            <w:r>
              <w:rPr>
                <w:rFonts w:ascii="Arimo" w:hAnsi="Arimo"/>
                <w:spacing w:val="-302"/>
                <w:w w:val="580"/>
                <w:position w:val="8"/>
                <w:sz w:val="24"/>
              </w:rPr>
              <w:t>‸</w:t>
            </w:r>
            <w:r>
              <w:rPr>
                <w:i/>
                <w:spacing w:val="-1"/>
                <w:w w:val="79"/>
                <w:sz w:val="24"/>
              </w:rPr>
              <w:t>B</w:t>
            </w:r>
            <w:r>
              <w:rPr>
                <w:i/>
                <w:w w:val="79"/>
                <w:sz w:val="24"/>
              </w:rPr>
              <w:t>C</w:t>
            </w:r>
            <w:r>
              <w:rPr>
                <w:i/>
                <w:spacing w:val="-44"/>
                <w:w w:val="204"/>
                <w:sz w:val="24"/>
              </w:rPr>
              <w:t> </w:t>
            </w:r>
            <w:r>
              <w:rPr>
                <w:rFonts w:ascii="Symbol" w:hAnsi="Symbol"/>
                <w:w w:val="120"/>
                <w:sz w:val="24"/>
              </w:rPr>
              <w:t></w:t>
            </w:r>
            <w:r>
              <w:rPr>
                <w:spacing w:val="-49"/>
                <w:w w:val="204"/>
                <w:sz w:val="24"/>
              </w:rPr>
              <w:t> </w:t>
            </w:r>
            <w:r>
              <w:rPr>
                <w:i/>
                <w:spacing w:val="-139"/>
                <w:w w:val="90"/>
                <w:sz w:val="24"/>
              </w:rPr>
              <w:t>E</w:t>
            </w:r>
            <w:r>
              <w:rPr>
                <w:rFonts w:ascii="Arimo" w:hAnsi="Arimo"/>
                <w:spacing w:val="-296"/>
                <w:w w:val="549"/>
                <w:position w:val="8"/>
                <w:sz w:val="24"/>
              </w:rPr>
              <w:t>‸</w:t>
            </w:r>
            <w:r>
              <w:rPr>
                <w:i/>
                <w:spacing w:val="1"/>
                <w:w w:val="90"/>
                <w:sz w:val="24"/>
              </w:rPr>
              <w:t>C</w:t>
            </w:r>
            <w:r>
              <w:rPr>
                <w:i/>
                <w:w w:val="90"/>
                <w:sz w:val="24"/>
              </w:rPr>
              <w:t>B</w:t>
            </w:r>
            <w:r>
              <w:rPr>
                <w:i/>
                <w:spacing w:val="-79"/>
                <w:w w:val="204"/>
                <w:sz w:val="24"/>
              </w:rPr>
              <w:t> </w:t>
            </w:r>
            <w:r>
              <w:rPr>
                <w:spacing w:val="-12"/>
                <w:w w:val="120"/>
                <w:sz w:val="26"/>
              </w:rPr>
              <w:t>.</w:t>
            </w:r>
          </w:p>
          <w:p>
            <w:pPr>
              <w:pStyle w:val="TableParagraph"/>
              <w:spacing w:before="180"/>
              <w:ind w:left="109"/>
              <w:rPr>
                <w:sz w:val="26"/>
              </w:rPr>
            </w:pPr>
            <w:r>
              <w:rPr>
                <w:sz w:val="26"/>
              </w:rPr>
              <w:t>Do</w:t>
            </w:r>
            <w:r>
              <w:rPr>
                <w:spacing w:val="-4"/>
                <w:sz w:val="26"/>
              </w:rPr>
              <w:t> </w:t>
            </w:r>
            <w:r>
              <w:rPr>
                <w:sz w:val="26"/>
              </w:rPr>
              <w:t>đó</w:t>
            </w:r>
            <w:r>
              <w:rPr>
                <w:spacing w:val="35"/>
                <w:sz w:val="26"/>
              </w:rPr>
              <w:t> </w:t>
            </w:r>
            <w:r>
              <w:rPr>
                <w:rFonts w:ascii="Symbol" w:hAnsi="Symbol"/>
                <w:sz w:val="24"/>
              </w:rPr>
              <w:t></w:t>
            </w:r>
            <w:r>
              <w:rPr>
                <w:i/>
                <w:sz w:val="24"/>
              </w:rPr>
              <w:t>IBC</w:t>
            </w:r>
            <w:r>
              <w:rPr>
                <w:i/>
                <w:spacing w:val="50"/>
                <w:sz w:val="24"/>
              </w:rPr>
              <w:t> </w:t>
            </w:r>
            <w:r>
              <w:rPr>
                <w:sz w:val="26"/>
              </w:rPr>
              <w:t>cân</w:t>
            </w:r>
            <w:r>
              <w:rPr>
                <w:spacing w:val="-3"/>
                <w:sz w:val="26"/>
              </w:rPr>
              <w:t> </w:t>
            </w:r>
            <w:r>
              <w:rPr>
                <w:sz w:val="26"/>
              </w:rPr>
              <w:t>ở</w:t>
            </w:r>
            <w:r>
              <w:rPr>
                <w:spacing w:val="42"/>
                <w:sz w:val="26"/>
              </w:rPr>
              <w:t> </w:t>
            </w:r>
            <w:r>
              <w:rPr>
                <w:i/>
                <w:sz w:val="24"/>
              </w:rPr>
              <w:t>I</w:t>
            </w:r>
            <w:r>
              <w:rPr>
                <w:i/>
                <w:spacing w:val="74"/>
                <w:sz w:val="24"/>
              </w:rPr>
              <w:t> </w:t>
            </w:r>
            <w:r>
              <w:rPr>
                <w:sz w:val="26"/>
              </w:rPr>
              <w:t>(có</w:t>
            </w:r>
            <w:r>
              <w:rPr>
                <w:spacing w:val="-4"/>
                <w:sz w:val="26"/>
              </w:rPr>
              <w:t> </w:t>
            </w:r>
            <w:r>
              <w:rPr>
                <w:sz w:val="26"/>
              </w:rPr>
              <w:t>hai</w:t>
            </w:r>
            <w:r>
              <w:rPr>
                <w:spacing w:val="-4"/>
                <w:sz w:val="26"/>
              </w:rPr>
              <w:t> </w:t>
            </w:r>
            <w:r>
              <w:rPr>
                <w:sz w:val="26"/>
              </w:rPr>
              <w:t>góc</w:t>
            </w:r>
            <w:r>
              <w:rPr>
                <w:spacing w:val="-3"/>
                <w:sz w:val="26"/>
              </w:rPr>
              <w:t> </w:t>
            </w:r>
            <w:r>
              <w:rPr>
                <w:sz w:val="26"/>
              </w:rPr>
              <w:t>bằng</w:t>
            </w:r>
            <w:r>
              <w:rPr>
                <w:spacing w:val="-4"/>
                <w:sz w:val="26"/>
              </w:rPr>
              <w:t> </w:t>
            </w:r>
            <w:r>
              <w:rPr>
                <w:spacing w:val="-2"/>
                <w:sz w:val="26"/>
              </w:rPr>
              <w:t>nhau).</w:t>
            </w:r>
          </w:p>
        </w:tc>
        <w:tc>
          <w:tcPr>
            <w:tcW w:w="847" w:type="dxa"/>
          </w:tcPr>
          <w:p>
            <w:pPr>
              <w:pStyle w:val="TableParagraph"/>
              <w:spacing w:before="100"/>
              <w:ind w:left="196"/>
              <w:rPr>
                <w:sz w:val="26"/>
              </w:rPr>
            </w:pPr>
            <w:r>
              <w:rPr>
                <w:spacing w:val="-4"/>
                <w:sz w:val="26"/>
              </w:rPr>
              <w:t>0,25</w:t>
            </w:r>
          </w:p>
          <w:p>
            <w:pPr>
              <w:pStyle w:val="TableParagraph"/>
              <w:spacing w:before="179"/>
              <w:ind w:left="196"/>
              <w:rPr>
                <w:sz w:val="26"/>
              </w:rPr>
            </w:pPr>
            <w:r>
              <w:rPr>
                <w:spacing w:val="-4"/>
                <w:sz w:val="26"/>
              </w:rPr>
              <w:t>0,25</w:t>
            </w:r>
          </w:p>
          <w:p>
            <w:pPr>
              <w:pStyle w:val="TableParagraph"/>
              <w:spacing w:before="181"/>
              <w:ind w:left="196"/>
              <w:rPr>
                <w:sz w:val="26"/>
              </w:rPr>
            </w:pPr>
            <w:r>
              <w:rPr>
                <w:spacing w:val="-4"/>
                <w:sz w:val="26"/>
              </w:rPr>
              <w:t>0,25</w:t>
            </w:r>
          </w:p>
          <w:p>
            <w:pPr>
              <w:pStyle w:val="TableParagraph"/>
              <w:spacing w:before="179"/>
              <w:ind w:left="196"/>
              <w:rPr>
                <w:sz w:val="26"/>
              </w:rPr>
            </w:pPr>
            <w:r>
              <w:rPr>
                <w:spacing w:val="-4"/>
                <w:sz w:val="26"/>
              </w:rPr>
              <w:t>0,25</w:t>
            </w:r>
          </w:p>
        </w:tc>
      </w:tr>
      <w:tr>
        <w:trPr>
          <w:trHeight w:val="3062" w:hRule="atLeast"/>
        </w:trPr>
        <w:tc>
          <w:tcPr>
            <w:tcW w:w="953" w:type="dxa"/>
            <w:vMerge/>
            <w:tcBorders>
              <w:top w:val="nil"/>
            </w:tcBorders>
          </w:tcPr>
          <w:p>
            <w:pPr>
              <w:rPr>
                <w:sz w:val="2"/>
                <w:szCs w:val="2"/>
              </w:rPr>
            </w:pPr>
          </w:p>
        </w:tc>
        <w:tc>
          <w:tcPr>
            <w:tcW w:w="8321" w:type="dxa"/>
          </w:tcPr>
          <w:p>
            <w:pPr>
              <w:pStyle w:val="TableParagraph"/>
              <w:spacing w:line="451" w:lineRule="exact"/>
              <w:ind w:left="110"/>
              <w:rPr>
                <w:sz w:val="26"/>
              </w:rPr>
            </w:pPr>
            <w:r>
              <w:rPr>
                <w:b/>
                <w:w w:val="110"/>
                <w:sz w:val="26"/>
              </w:rPr>
              <w:t>c.</w:t>
            </w:r>
            <w:r>
              <w:rPr>
                <w:b/>
                <w:spacing w:val="-18"/>
                <w:w w:val="110"/>
                <w:sz w:val="26"/>
              </w:rPr>
              <w:t> </w:t>
            </w:r>
            <w:r>
              <w:rPr>
                <w:w w:val="110"/>
                <w:sz w:val="26"/>
              </w:rPr>
              <w:t>Vì</w:t>
            </w:r>
            <w:r>
              <w:rPr>
                <w:spacing w:val="-4"/>
                <w:w w:val="110"/>
                <w:sz w:val="26"/>
              </w:rPr>
              <w:t> </w:t>
            </w:r>
            <w:r>
              <w:rPr>
                <w:rFonts w:ascii="Symbol" w:hAnsi="Symbol"/>
                <w:w w:val="110"/>
                <w:sz w:val="24"/>
              </w:rPr>
              <w:t></w:t>
            </w:r>
            <w:r>
              <w:rPr>
                <w:i/>
                <w:w w:val="110"/>
                <w:sz w:val="24"/>
              </w:rPr>
              <w:t>ABC</w:t>
            </w:r>
            <w:r>
              <w:rPr>
                <w:i/>
                <w:spacing w:val="4"/>
                <w:w w:val="110"/>
                <w:sz w:val="24"/>
              </w:rPr>
              <w:t> </w:t>
            </w:r>
            <w:r>
              <w:rPr>
                <w:w w:val="110"/>
                <w:sz w:val="26"/>
              </w:rPr>
              <w:t>cân</w:t>
            </w:r>
            <w:r>
              <w:rPr>
                <w:spacing w:val="-18"/>
                <w:w w:val="110"/>
                <w:sz w:val="26"/>
              </w:rPr>
              <w:t> </w:t>
            </w:r>
            <w:r>
              <w:rPr>
                <w:w w:val="110"/>
                <w:sz w:val="26"/>
              </w:rPr>
              <w:t>tại</w:t>
            </w:r>
            <w:r>
              <w:rPr>
                <w:spacing w:val="9"/>
                <w:w w:val="110"/>
                <w:sz w:val="26"/>
              </w:rPr>
              <w:t> </w:t>
            </w:r>
            <w:r>
              <w:rPr>
                <w:i/>
                <w:w w:val="110"/>
                <w:sz w:val="24"/>
              </w:rPr>
              <w:t>A</w:t>
            </w:r>
            <w:r>
              <w:rPr>
                <w:i/>
                <w:w w:val="110"/>
                <w:sz w:val="24"/>
              </w:rPr>
              <w:t> </w:t>
            </w:r>
            <w:r>
              <w:rPr>
                <w:w w:val="110"/>
                <w:sz w:val="26"/>
              </w:rPr>
              <w:t>nên</w:t>
            </w:r>
            <w:r>
              <w:rPr>
                <w:spacing w:val="-43"/>
                <w:w w:val="199"/>
                <w:sz w:val="26"/>
              </w:rPr>
              <w:t> </w:t>
            </w:r>
            <w:r>
              <w:rPr>
                <w:i/>
                <w:spacing w:val="-145"/>
                <w:w w:val="79"/>
                <w:sz w:val="24"/>
              </w:rPr>
              <w:t>A</w:t>
            </w:r>
            <w:r>
              <w:rPr>
                <w:rFonts w:ascii="Arimo" w:hAnsi="Arimo"/>
                <w:spacing w:val="-307"/>
                <w:w w:val="562"/>
                <w:position w:val="8"/>
                <w:sz w:val="24"/>
              </w:rPr>
              <w:t>‸</w:t>
            </w:r>
            <w:r>
              <w:rPr>
                <w:i/>
                <w:spacing w:val="-1"/>
                <w:w w:val="79"/>
                <w:sz w:val="24"/>
              </w:rPr>
              <w:t>B</w:t>
            </w:r>
            <w:r>
              <w:rPr>
                <w:i/>
                <w:w w:val="79"/>
                <w:sz w:val="24"/>
              </w:rPr>
              <w:t>C</w:t>
            </w:r>
            <w:r>
              <w:rPr>
                <w:i/>
                <w:spacing w:val="-51"/>
                <w:w w:val="199"/>
                <w:sz w:val="24"/>
              </w:rPr>
              <w:t> </w:t>
            </w:r>
            <w:r>
              <w:rPr>
                <w:rFonts w:ascii="Symbol" w:hAnsi="Symbol"/>
                <w:w w:val="110"/>
                <w:sz w:val="24"/>
              </w:rPr>
              <w:t></w:t>
            </w:r>
            <w:r>
              <w:rPr>
                <w:spacing w:val="-18"/>
                <w:w w:val="110"/>
                <w:sz w:val="24"/>
              </w:rPr>
              <w:t> </w:t>
            </w:r>
            <w:r>
              <w:rPr>
                <w:w w:val="110"/>
                <w:position w:val="15"/>
                <w:sz w:val="24"/>
              </w:rPr>
              <w:t>180</w:t>
            </w:r>
            <w:r>
              <w:rPr>
                <w:rFonts w:ascii="Symbol" w:hAnsi="Symbol"/>
                <w:w w:val="110"/>
                <w:position w:val="15"/>
                <w:sz w:val="24"/>
              </w:rPr>
              <w:t></w:t>
            </w:r>
            <w:r>
              <w:rPr>
                <w:spacing w:val="-31"/>
                <w:w w:val="110"/>
                <w:position w:val="15"/>
                <w:sz w:val="24"/>
              </w:rPr>
              <w:t> </w:t>
            </w:r>
            <w:r>
              <w:rPr>
                <w:rFonts w:ascii="Symbol" w:hAnsi="Symbol"/>
                <w:w w:val="110"/>
                <w:position w:val="15"/>
                <w:sz w:val="24"/>
              </w:rPr>
              <w:t></w:t>
            </w:r>
            <w:r>
              <w:rPr>
                <w:spacing w:val="-16"/>
                <w:w w:val="110"/>
                <w:position w:val="15"/>
                <w:sz w:val="24"/>
              </w:rPr>
              <w:t> </w:t>
            </w:r>
            <w:r>
              <w:rPr>
                <w:rFonts w:ascii="Arimo" w:hAnsi="Arimo"/>
                <w:spacing w:val="-121"/>
                <w:w w:val="140"/>
                <w:position w:val="23"/>
                <w:sz w:val="24"/>
              </w:rPr>
              <w:t>‸</w:t>
            </w:r>
            <w:r>
              <w:rPr>
                <w:i/>
                <w:w w:val="79"/>
                <w:position w:val="15"/>
                <w:sz w:val="24"/>
              </w:rPr>
              <w:t>A</w:t>
            </w:r>
            <w:r>
              <w:rPr>
                <w:i/>
                <w:spacing w:val="-13"/>
                <w:w w:val="109"/>
                <w:position w:val="15"/>
                <w:sz w:val="24"/>
              </w:rPr>
              <w:t> </w:t>
            </w:r>
            <w:r>
              <w:rPr>
                <w:spacing w:val="-10"/>
                <w:w w:val="110"/>
                <w:sz w:val="26"/>
              </w:rPr>
              <w:t>.</w:t>
            </w:r>
          </w:p>
          <w:p>
            <w:pPr>
              <w:pStyle w:val="TableParagraph"/>
              <w:spacing w:line="229" w:lineRule="exact"/>
              <w:ind w:left="1580" w:right="1684"/>
              <w:jc w:val="center"/>
              <w:rPr>
                <w:sz w:val="24"/>
              </w:rPr>
            </w:pPr>
            <w:r>
              <w:rPr/>
              <mc:AlternateContent>
                <mc:Choice Requires="wps">
                  <w:drawing>
                    <wp:anchor distT="0" distB="0" distL="0" distR="0" allowOverlap="1" layoutInCell="1" locked="0" behindDoc="1" simplePos="0" relativeHeight="480705024">
                      <wp:simplePos x="0" y="0"/>
                      <wp:positionH relativeFrom="column">
                        <wp:posOffset>2342401</wp:posOffset>
                      </wp:positionH>
                      <wp:positionV relativeFrom="paragraph">
                        <wp:posOffset>-48188</wp:posOffset>
                      </wp:positionV>
                      <wp:extent cx="521334" cy="7620"/>
                      <wp:effectExtent l="0" t="0" r="0" b="0"/>
                      <wp:wrapNone/>
                      <wp:docPr id="274" name="Group 274"/>
                      <wp:cNvGraphicFramePr>
                        <a:graphicFrameLocks/>
                      </wp:cNvGraphicFramePr>
                      <a:graphic>
                        <a:graphicData uri="http://schemas.microsoft.com/office/word/2010/wordprocessingGroup">
                          <wpg:wgp>
                            <wpg:cNvPr id="274" name="Group 274"/>
                            <wpg:cNvGrpSpPr/>
                            <wpg:grpSpPr>
                              <a:xfrm>
                                <a:off x="0" y="0"/>
                                <a:ext cx="521334" cy="7620"/>
                                <a:chExt cx="521334" cy="7620"/>
                              </a:xfrm>
                            </wpg:grpSpPr>
                            <wps:wsp>
                              <wps:cNvPr id="275" name="Graphic 275"/>
                              <wps:cNvSpPr/>
                              <wps:spPr>
                                <a:xfrm>
                                  <a:off x="0" y="3764"/>
                                  <a:ext cx="521334" cy="1270"/>
                                </a:xfrm>
                                <a:custGeom>
                                  <a:avLst/>
                                  <a:gdLst/>
                                  <a:ahLst/>
                                  <a:cxnLst/>
                                  <a:rect l="l" t="t" r="r" b="b"/>
                                  <a:pathLst>
                                    <a:path w="521334" h="0">
                                      <a:moveTo>
                                        <a:pt x="0" y="0"/>
                                      </a:moveTo>
                                      <a:lnTo>
                                        <a:pt x="521175" y="0"/>
                                      </a:lnTo>
                                    </a:path>
                                  </a:pathLst>
                                </a:custGeom>
                                <a:ln w="75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4.44104pt;margin-top:-3.794378pt;width:41.05pt;height:.6pt;mso-position-horizontal-relative:column;mso-position-vertical-relative:paragraph;z-index:-22611456" id="docshapegroup162" coordorigin="3689,-76" coordsize="821,12">
                      <v:line style="position:absolute" from="3689,-70" to="4510,-70" stroked="true" strokeweight=".592876pt" strokecolor="#000000">
                        <v:stroke dashstyle="solid"/>
                      </v:line>
                      <w10:wrap type="none"/>
                    </v:group>
                  </w:pict>
                </mc:Fallback>
              </mc:AlternateContent>
            </w:r>
            <w:r>
              <w:rPr>
                <w:spacing w:val="-10"/>
                <w:sz w:val="24"/>
              </w:rPr>
              <w:t>2</w:t>
            </w:r>
          </w:p>
          <w:p>
            <w:pPr>
              <w:pStyle w:val="TableParagraph"/>
              <w:spacing w:line="464" w:lineRule="exact" w:before="165"/>
              <w:ind w:left="109"/>
              <w:rPr>
                <w:sz w:val="26"/>
              </w:rPr>
            </w:pPr>
            <w:r>
              <w:rPr>
                <w:w w:val="110"/>
                <w:sz w:val="26"/>
              </w:rPr>
              <w:t>Vì</w:t>
            </w:r>
            <w:r>
              <w:rPr>
                <w:spacing w:val="7"/>
                <w:w w:val="110"/>
                <w:sz w:val="26"/>
              </w:rPr>
              <w:t> </w:t>
            </w:r>
            <w:r>
              <w:rPr>
                <w:i/>
                <w:w w:val="110"/>
                <w:sz w:val="24"/>
              </w:rPr>
              <w:t>AD</w:t>
            </w:r>
            <w:r>
              <w:rPr>
                <w:i/>
                <w:spacing w:val="-17"/>
                <w:w w:val="110"/>
                <w:sz w:val="24"/>
              </w:rPr>
              <w:t> </w:t>
            </w:r>
            <w:r>
              <w:rPr>
                <w:rFonts w:ascii="Symbol" w:hAnsi="Symbol"/>
                <w:w w:val="110"/>
                <w:sz w:val="24"/>
              </w:rPr>
              <w:t></w:t>
            </w:r>
            <w:r>
              <w:rPr>
                <w:spacing w:val="-16"/>
                <w:w w:val="110"/>
                <w:sz w:val="24"/>
              </w:rPr>
              <w:t> </w:t>
            </w:r>
            <w:r>
              <w:rPr>
                <w:i/>
                <w:w w:val="110"/>
                <w:sz w:val="24"/>
              </w:rPr>
              <w:t>AE</w:t>
            </w:r>
            <w:r>
              <w:rPr>
                <w:i/>
                <w:spacing w:val="-21"/>
                <w:w w:val="110"/>
                <w:sz w:val="24"/>
              </w:rPr>
              <w:t> </w:t>
            </w:r>
            <w:r>
              <w:rPr>
                <w:w w:val="110"/>
                <w:sz w:val="26"/>
              </w:rPr>
              <w:t>(gt)</w:t>
            </w:r>
            <w:r>
              <w:rPr>
                <w:spacing w:val="-18"/>
                <w:w w:val="110"/>
                <w:sz w:val="26"/>
              </w:rPr>
              <w:t> </w:t>
            </w:r>
            <w:r>
              <w:rPr>
                <w:w w:val="110"/>
                <w:sz w:val="26"/>
              </w:rPr>
              <w:t>nên</w:t>
            </w:r>
            <w:r>
              <w:rPr>
                <w:spacing w:val="-3"/>
                <w:w w:val="110"/>
                <w:sz w:val="26"/>
              </w:rPr>
              <w:t> </w:t>
            </w:r>
            <w:r>
              <w:rPr>
                <w:rFonts w:ascii="Symbol" w:hAnsi="Symbol"/>
                <w:w w:val="110"/>
                <w:sz w:val="24"/>
              </w:rPr>
              <w:t></w:t>
            </w:r>
            <w:r>
              <w:rPr>
                <w:i/>
                <w:w w:val="110"/>
                <w:sz w:val="24"/>
              </w:rPr>
              <w:t>AED</w:t>
            </w:r>
            <w:r>
              <w:rPr>
                <w:i/>
                <w:spacing w:val="8"/>
                <w:w w:val="110"/>
                <w:sz w:val="24"/>
              </w:rPr>
              <w:t> </w:t>
            </w:r>
            <w:r>
              <w:rPr>
                <w:w w:val="110"/>
                <w:sz w:val="26"/>
              </w:rPr>
              <w:t>cân</w:t>
            </w:r>
            <w:r>
              <w:rPr>
                <w:spacing w:val="-18"/>
                <w:w w:val="110"/>
                <w:sz w:val="26"/>
              </w:rPr>
              <w:t> </w:t>
            </w:r>
            <w:r>
              <w:rPr>
                <w:w w:val="110"/>
                <w:sz w:val="26"/>
              </w:rPr>
              <w:t>tại</w:t>
            </w:r>
            <w:r>
              <w:rPr>
                <w:spacing w:val="9"/>
                <w:w w:val="110"/>
                <w:sz w:val="26"/>
              </w:rPr>
              <w:t> </w:t>
            </w:r>
            <w:r>
              <w:rPr>
                <w:i/>
                <w:w w:val="110"/>
                <w:sz w:val="24"/>
              </w:rPr>
              <w:t>A</w:t>
            </w:r>
            <w:r>
              <w:rPr>
                <w:i/>
                <w:spacing w:val="5"/>
                <w:w w:val="110"/>
                <w:sz w:val="24"/>
              </w:rPr>
              <w:t> </w:t>
            </w:r>
            <w:r>
              <w:rPr>
                <w:w w:val="110"/>
                <w:sz w:val="26"/>
              </w:rPr>
              <w:t>nên</w:t>
            </w:r>
            <w:r>
              <w:rPr>
                <w:spacing w:val="1"/>
                <w:w w:val="110"/>
                <w:sz w:val="26"/>
              </w:rPr>
              <w:t> </w:t>
            </w:r>
            <w:r>
              <w:rPr>
                <w:rFonts w:ascii="Symbol" w:hAnsi="Symbol"/>
                <w:w w:val="110"/>
                <w:sz w:val="24"/>
              </w:rPr>
              <w:t></w:t>
            </w:r>
            <w:r>
              <w:rPr>
                <w:spacing w:val="-15"/>
                <w:w w:val="110"/>
                <w:sz w:val="24"/>
              </w:rPr>
              <w:t> </w:t>
            </w:r>
            <w:r>
              <w:rPr>
                <w:rFonts w:ascii="Arimo" w:hAnsi="Arimo"/>
                <w:spacing w:val="-450"/>
                <w:w w:val="556"/>
                <w:position w:val="8"/>
                <w:sz w:val="24"/>
              </w:rPr>
              <w:t>‸</w:t>
            </w:r>
            <w:r>
              <w:rPr>
                <w:i/>
                <w:spacing w:val="-1"/>
                <w:w w:val="68"/>
                <w:sz w:val="24"/>
              </w:rPr>
              <w:t>AE</w:t>
            </w:r>
            <w:r>
              <w:rPr>
                <w:i/>
                <w:w w:val="68"/>
                <w:sz w:val="24"/>
              </w:rPr>
              <w:t>D</w:t>
            </w:r>
            <w:r>
              <w:rPr>
                <w:i/>
                <w:spacing w:val="-55"/>
                <w:w w:val="190"/>
                <w:sz w:val="24"/>
              </w:rPr>
              <w:t> </w:t>
            </w:r>
            <w:r>
              <w:rPr>
                <w:rFonts w:ascii="Symbol" w:hAnsi="Symbol"/>
                <w:w w:val="110"/>
                <w:sz w:val="24"/>
              </w:rPr>
              <w:t></w:t>
            </w:r>
            <w:r>
              <w:rPr>
                <w:spacing w:val="-18"/>
                <w:w w:val="110"/>
                <w:sz w:val="24"/>
              </w:rPr>
              <w:t> </w:t>
            </w:r>
            <w:r>
              <w:rPr>
                <w:w w:val="110"/>
                <w:position w:val="15"/>
                <w:sz w:val="24"/>
              </w:rPr>
              <w:t>180</w:t>
            </w:r>
            <w:r>
              <w:rPr>
                <w:rFonts w:ascii="Symbol" w:hAnsi="Symbol"/>
                <w:w w:val="110"/>
                <w:position w:val="15"/>
                <w:sz w:val="24"/>
              </w:rPr>
              <w:t></w:t>
            </w:r>
            <w:r>
              <w:rPr>
                <w:spacing w:val="-31"/>
                <w:w w:val="110"/>
                <w:position w:val="15"/>
                <w:sz w:val="24"/>
              </w:rPr>
              <w:t> </w:t>
            </w:r>
            <w:r>
              <w:rPr>
                <w:rFonts w:ascii="Symbol" w:hAnsi="Symbol"/>
                <w:w w:val="110"/>
                <w:position w:val="15"/>
                <w:sz w:val="24"/>
              </w:rPr>
              <w:t></w:t>
            </w:r>
            <w:r>
              <w:rPr>
                <w:spacing w:val="-16"/>
                <w:w w:val="110"/>
                <w:position w:val="15"/>
                <w:sz w:val="24"/>
              </w:rPr>
              <w:t> </w:t>
            </w:r>
            <w:r>
              <w:rPr>
                <w:rFonts w:ascii="Arimo" w:hAnsi="Arimo"/>
                <w:spacing w:val="-121"/>
                <w:w w:val="140"/>
                <w:position w:val="23"/>
                <w:sz w:val="24"/>
              </w:rPr>
              <w:t>‸</w:t>
            </w:r>
            <w:r>
              <w:rPr>
                <w:i/>
                <w:w w:val="80"/>
                <w:position w:val="15"/>
                <w:sz w:val="24"/>
              </w:rPr>
              <w:t>A</w:t>
            </w:r>
            <w:r>
              <w:rPr>
                <w:i/>
                <w:spacing w:val="-22"/>
                <w:w w:val="110"/>
                <w:position w:val="15"/>
                <w:sz w:val="24"/>
              </w:rPr>
              <w:t> </w:t>
            </w:r>
            <w:r>
              <w:rPr>
                <w:spacing w:val="-10"/>
                <w:w w:val="110"/>
                <w:sz w:val="26"/>
              </w:rPr>
              <w:t>.</w:t>
            </w:r>
          </w:p>
          <w:p>
            <w:pPr>
              <w:pStyle w:val="TableParagraph"/>
              <w:spacing w:line="229" w:lineRule="exact"/>
              <w:ind w:right="2220"/>
              <w:jc w:val="right"/>
              <w:rPr>
                <w:sz w:val="24"/>
              </w:rPr>
            </w:pPr>
            <w:r>
              <w:rPr/>
              <mc:AlternateContent>
                <mc:Choice Requires="wps">
                  <w:drawing>
                    <wp:anchor distT="0" distB="0" distL="0" distR="0" allowOverlap="1" layoutInCell="1" locked="0" behindDoc="1" simplePos="0" relativeHeight="480705536">
                      <wp:simplePos x="0" y="0"/>
                      <wp:positionH relativeFrom="column">
                        <wp:posOffset>3565550</wp:posOffset>
                      </wp:positionH>
                      <wp:positionV relativeFrom="paragraph">
                        <wp:posOffset>-48188</wp:posOffset>
                      </wp:positionV>
                      <wp:extent cx="521970" cy="7620"/>
                      <wp:effectExtent l="0" t="0" r="0" b="0"/>
                      <wp:wrapNone/>
                      <wp:docPr id="276" name="Group 276"/>
                      <wp:cNvGraphicFramePr>
                        <a:graphicFrameLocks/>
                      </wp:cNvGraphicFramePr>
                      <a:graphic>
                        <a:graphicData uri="http://schemas.microsoft.com/office/word/2010/wordprocessingGroup">
                          <wpg:wgp>
                            <wpg:cNvPr id="276" name="Group 276"/>
                            <wpg:cNvGrpSpPr/>
                            <wpg:grpSpPr>
                              <a:xfrm>
                                <a:off x="0" y="0"/>
                                <a:ext cx="521970" cy="7620"/>
                                <a:chExt cx="521970" cy="7620"/>
                              </a:xfrm>
                            </wpg:grpSpPr>
                            <wps:wsp>
                              <wps:cNvPr id="277" name="Graphic 277"/>
                              <wps:cNvSpPr/>
                              <wps:spPr>
                                <a:xfrm>
                                  <a:off x="0" y="3764"/>
                                  <a:ext cx="521970" cy="1270"/>
                                </a:xfrm>
                                <a:custGeom>
                                  <a:avLst/>
                                  <a:gdLst/>
                                  <a:ahLst/>
                                  <a:cxnLst/>
                                  <a:rect l="l" t="t" r="r" b="b"/>
                                  <a:pathLst>
                                    <a:path w="521970" h="0">
                                      <a:moveTo>
                                        <a:pt x="0" y="0"/>
                                      </a:moveTo>
                                      <a:lnTo>
                                        <a:pt x="521493" y="0"/>
                                      </a:lnTo>
                                    </a:path>
                                  </a:pathLst>
                                </a:custGeom>
                                <a:ln w="75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0.752014pt;margin-top:-3.79436pt;width:41.1pt;height:.6pt;mso-position-horizontal-relative:column;mso-position-vertical-relative:paragraph;z-index:-22610944" id="docshapegroup163" coordorigin="5615,-76" coordsize="822,12">
                      <v:line style="position:absolute" from="5615,-70" to="6436,-70" stroked="true" strokeweight=".592876pt" strokecolor="#000000">
                        <v:stroke dashstyle="solid"/>
                      </v:line>
                      <w10:wrap type="none"/>
                    </v:group>
                  </w:pict>
                </mc:Fallback>
              </mc:AlternateContent>
            </w:r>
            <w:r>
              <w:rPr>
                <w:spacing w:val="-10"/>
                <w:sz w:val="24"/>
              </w:rPr>
              <w:t>2</w:t>
            </w:r>
          </w:p>
          <w:p>
            <w:pPr>
              <w:pStyle w:val="TableParagraph"/>
              <w:spacing w:line="465" w:lineRule="exact" w:before="168"/>
              <w:ind w:left="109"/>
              <w:rPr>
                <w:sz w:val="26"/>
              </w:rPr>
            </w:pPr>
            <w:r>
              <w:rPr>
                <w:w w:val="110"/>
                <w:sz w:val="26"/>
              </w:rPr>
              <w:t>Suy</w:t>
            </w:r>
            <w:r>
              <w:rPr>
                <w:spacing w:val="-11"/>
                <w:w w:val="110"/>
                <w:sz w:val="26"/>
              </w:rPr>
              <w:t> </w:t>
            </w:r>
            <w:r>
              <w:rPr>
                <w:w w:val="110"/>
                <w:sz w:val="26"/>
              </w:rPr>
              <w:t>ra</w:t>
            </w:r>
            <w:r>
              <w:rPr>
                <w:spacing w:val="-13"/>
                <w:w w:val="204"/>
                <w:sz w:val="26"/>
              </w:rPr>
              <w:t> </w:t>
            </w:r>
            <w:r>
              <w:rPr>
                <w:rFonts w:ascii="Arimo" w:hAnsi="Arimo"/>
                <w:spacing w:val="-450"/>
                <w:w w:val="571"/>
                <w:position w:val="8"/>
                <w:sz w:val="24"/>
              </w:rPr>
              <w:t>‸</w:t>
            </w:r>
            <w:r>
              <w:rPr>
                <w:i/>
                <w:spacing w:val="-1"/>
                <w:w w:val="82"/>
                <w:sz w:val="24"/>
              </w:rPr>
              <w:t>AE</w:t>
            </w:r>
            <w:r>
              <w:rPr>
                <w:i/>
                <w:w w:val="82"/>
                <w:sz w:val="24"/>
              </w:rPr>
              <w:t>D</w:t>
            </w:r>
            <w:r>
              <w:rPr>
                <w:i/>
                <w:spacing w:val="-61"/>
                <w:w w:val="204"/>
                <w:sz w:val="24"/>
              </w:rPr>
              <w:t> </w:t>
            </w:r>
            <w:r>
              <w:rPr>
                <w:rFonts w:ascii="Symbol" w:hAnsi="Symbol"/>
                <w:w w:val="110"/>
                <w:sz w:val="24"/>
              </w:rPr>
              <w:t></w:t>
            </w:r>
            <w:r>
              <w:rPr>
                <w:spacing w:val="-48"/>
                <w:w w:val="204"/>
                <w:sz w:val="24"/>
              </w:rPr>
              <w:t> </w:t>
            </w:r>
            <w:r>
              <w:rPr>
                <w:i/>
                <w:spacing w:val="-145"/>
                <w:w w:val="84"/>
                <w:sz w:val="24"/>
              </w:rPr>
              <w:t>A</w:t>
            </w:r>
            <w:r>
              <w:rPr>
                <w:rFonts w:ascii="Arimo" w:hAnsi="Arimo"/>
                <w:spacing w:val="-307"/>
                <w:w w:val="567"/>
                <w:position w:val="8"/>
                <w:sz w:val="24"/>
              </w:rPr>
              <w:t>‸</w:t>
            </w:r>
            <w:r>
              <w:rPr>
                <w:i/>
                <w:spacing w:val="-1"/>
                <w:w w:val="84"/>
                <w:sz w:val="24"/>
              </w:rPr>
              <w:t>B</w:t>
            </w:r>
            <w:r>
              <w:rPr>
                <w:i/>
                <w:w w:val="84"/>
                <w:sz w:val="24"/>
              </w:rPr>
              <w:t>C</w:t>
            </w:r>
            <w:r>
              <w:rPr>
                <w:i/>
                <w:spacing w:val="-52"/>
                <w:w w:val="204"/>
                <w:sz w:val="24"/>
              </w:rPr>
              <w:t> </w:t>
            </w:r>
            <w:r>
              <w:rPr>
                <w:rFonts w:ascii="Symbol" w:hAnsi="Symbol"/>
                <w:w w:val="110"/>
                <w:sz w:val="24"/>
              </w:rPr>
              <w:t></w:t>
            </w:r>
            <w:r>
              <w:rPr>
                <w:spacing w:val="-16"/>
                <w:w w:val="110"/>
                <w:sz w:val="24"/>
              </w:rPr>
              <w:t> </w:t>
            </w:r>
            <w:r>
              <w:rPr>
                <w:w w:val="110"/>
                <w:position w:val="15"/>
                <w:sz w:val="24"/>
              </w:rPr>
              <w:t>180</w:t>
            </w:r>
            <w:r>
              <w:rPr>
                <w:rFonts w:ascii="Symbol" w:hAnsi="Symbol"/>
                <w:w w:val="110"/>
                <w:position w:val="15"/>
                <w:sz w:val="24"/>
              </w:rPr>
              <w:t></w:t>
            </w:r>
            <w:r>
              <w:rPr>
                <w:spacing w:val="-30"/>
                <w:w w:val="110"/>
                <w:position w:val="15"/>
                <w:sz w:val="24"/>
              </w:rPr>
              <w:t> </w:t>
            </w:r>
            <w:r>
              <w:rPr>
                <w:rFonts w:ascii="Symbol" w:hAnsi="Symbol"/>
                <w:w w:val="110"/>
                <w:position w:val="15"/>
                <w:sz w:val="24"/>
              </w:rPr>
              <w:t></w:t>
            </w:r>
            <w:r>
              <w:rPr>
                <w:spacing w:val="-9"/>
                <w:w w:val="110"/>
                <w:position w:val="15"/>
                <w:sz w:val="24"/>
              </w:rPr>
              <w:t> </w:t>
            </w:r>
            <w:r>
              <w:rPr>
                <w:rFonts w:ascii="Arimo" w:hAnsi="Arimo"/>
                <w:spacing w:val="-121"/>
                <w:w w:val="140"/>
                <w:position w:val="23"/>
                <w:sz w:val="24"/>
              </w:rPr>
              <w:t>‸</w:t>
            </w:r>
            <w:r>
              <w:rPr>
                <w:i/>
                <w:w w:val="79"/>
                <w:position w:val="15"/>
                <w:sz w:val="24"/>
              </w:rPr>
              <w:t>A</w:t>
            </w:r>
            <w:r>
              <w:rPr>
                <w:i/>
                <w:spacing w:val="-23"/>
                <w:w w:val="109"/>
                <w:position w:val="15"/>
                <w:sz w:val="24"/>
              </w:rPr>
              <w:t> </w:t>
            </w:r>
            <w:r>
              <w:rPr>
                <w:spacing w:val="-10"/>
                <w:w w:val="110"/>
                <w:sz w:val="26"/>
              </w:rPr>
              <w:t>.</w:t>
            </w:r>
          </w:p>
          <w:p>
            <w:pPr>
              <w:pStyle w:val="TableParagraph"/>
              <w:spacing w:line="229" w:lineRule="exact"/>
              <w:ind w:left="2700"/>
              <w:rPr>
                <w:sz w:val="24"/>
              </w:rPr>
            </w:pPr>
            <w:r>
              <w:rPr/>
              <mc:AlternateContent>
                <mc:Choice Requires="wps">
                  <w:drawing>
                    <wp:anchor distT="0" distB="0" distL="0" distR="0" allowOverlap="1" layoutInCell="1" locked="0" behindDoc="1" simplePos="0" relativeHeight="480706048">
                      <wp:simplePos x="0" y="0"/>
                      <wp:positionH relativeFrom="column">
                        <wp:posOffset>1490281</wp:posOffset>
                      </wp:positionH>
                      <wp:positionV relativeFrom="paragraph">
                        <wp:posOffset>-47976</wp:posOffset>
                      </wp:positionV>
                      <wp:extent cx="521334" cy="7620"/>
                      <wp:effectExtent l="0" t="0" r="0" b="0"/>
                      <wp:wrapNone/>
                      <wp:docPr id="278" name="Group 278"/>
                      <wp:cNvGraphicFramePr>
                        <a:graphicFrameLocks/>
                      </wp:cNvGraphicFramePr>
                      <a:graphic>
                        <a:graphicData uri="http://schemas.microsoft.com/office/word/2010/wordprocessingGroup">
                          <wpg:wgp>
                            <wpg:cNvPr id="278" name="Group 278"/>
                            <wpg:cNvGrpSpPr/>
                            <wpg:grpSpPr>
                              <a:xfrm>
                                <a:off x="0" y="0"/>
                                <a:ext cx="521334" cy="7620"/>
                                <a:chExt cx="521334" cy="7620"/>
                              </a:xfrm>
                            </wpg:grpSpPr>
                            <wps:wsp>
                              <wps:cNvPr id="279" name="Graphic 279"/>
                              <wps:cNvSpPr/>
                              <wps:spPr>
                                <a:xfrm>
                                  <a:off x="0" y="3764"/>
                                  <a:ext cx="521334" cy="1270"/>
                                </a:xfrm>
                                <a:custGeom>
                                  <a:avLst/>
                                  <a:gdLst/>
                                  <a:ahLst/>
                                  <a:cxnLst/>
                                  <a:rect l="l" t="t" r="r" b="b"/>
                                  <a:pathLst>
                                    <a:path w="521334" h="0">
                                      <a:moveTo>
                                        <a:pt x="0" y="0"/>
                                      </a:moveTo>
                                      <a:lnTo>
                                        <a:pt x="521271" y="0"/>
                                      </a:lnTo>
                                    </a:path>
                                  </a:pathLst>
                                </a:custGeom>
                                <a:ln w="752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44963pt;margin-top:-3.777689pt;width:41.05pt;height:.6pt;mso-position-horizontal-relative:column;mso-position-vertical-relative:paragraph;z-index:-22610432" id="docshapegroup164" coordorigin="2347,-76" coordsize="821,12">
                      <v:line style="position:absolute" from="2347,-70" to="3168,-70" stroked="true" strokeweight=".592876pt" strokecolor="#000000">
                        <v:stroke dashstyle="solid"/>
                      </v:line>
                      <w10:wrap type="none"/>
                    </v:group>
                  </w:pict>
                </mc:Fallback>
              </mc:AlternateContent>
            </w:r>
            <w:r>
              <w:rPr>
                <w:spacing w:val="-10"/>
                <w:sz w:val="24"/>
              </w:rPr>
              <w:t>2</w:t>
            </w:r>
          </w:p>
          <w:p>
            <w:pPr>
              <w:pStyle w:val="TableParagraph"/>
              <w:spacing w:before="180"/>
              <w:ind w:left="110"/>
              <w:rPr>
                <w:sz w:val="26"/>
              </w:rPr>
            </w:pPr>
            <w:r>
              <w:rPr>
                <w:sz w:val="26"/>
              </w:rPr>
              <w:t>Mà</w:t>
            </w:r>
            <w:r>
              <w:rPr>
                <w:spacing w:val="-3"/>
                <w:sz w:val="26"/>
              </w:rPr>
              <w:t> </w:t>
            </w:r>
            <w:r>
              <w:rPr>
                <w:sz w:val="26"/>
              </w:rPr>
              <w:t>hai</w:t>
            </w:r>
            <w:r>
              <w:rPr>
                <w:spacing w:val="-2"/>
                <w:sz w:val="26"/>
              </w:rPr>
              <w:t> </w:t>
            </w:r>
            <w:r>
              <w:rPr>
                <w:sz w:val="26"/>
              </w:rPr>
              <w:t>góc</w:t>
            </w:r>
            <w:r>
              <w:rPr>
                <w:spacing w:val="1"/>
                <w:sz w:val="26"/>
              </w:rPr>
              <w:t> </w:t>
            </w:r>
            <w:r>
              <w:rPr>
                <w:sz w:val="26"/>
              </w:rPr>
              <w:t>ở</w:t>
            </w:r>
            <w:r>
              <w:rPr>
                <w:spacing w:val="-2"/>
                <w:sz w:val="26"/>
              </w:rPr>
              <w:t> </w:t>
            </w:r>
            <w:r>
              <w:rPr>
                <w:sz w:val="26"/>
              </w:rPr>
              <w:t>vị</w:t>
            </w:r>
            <w:r>
              <w:rPr>
                <w:spacing w:val="-3"/>
                <w:sz w:val="26"/>
              </w:rPr>
              <w:t> </w:t>
            </w:r>
            <w:r>
              <w:rPr>
                <w:sz w:val="26"/>
              </w:rPr>
              <w:t>trí</w:t>
            </w:r>
            <w:r>
              <w:rPr>
                <w:spacing w:val="1"/>
                <w:sz w:val="26"/>
              </w:rPr>
              <w:t> </w:t>
            </w:r>
            <w:r>
              <w:rPr>
                <w:sz w:val="26"/>
              </w:rPr>
              <w:t>đồng</w:t>
            </w:r>
            <w:r>
              <w:rPr>
                <w:spacing w:val="-2"/>
                <w:sz w:val="26"/>
              </w:rPr>
              <w:t> </w:t>
            </w:r>
            <w:r>
              <w:rPr>
                <w:sz w:val="26"/>
              </w:rPr>
              <w:t>vị</w:t>
            </w:r>
            <w:r>
              <w:rPr>
                <w:spacing w:val="-2"/>
                <w:sz w:val="26"/>
              </w:rPr>
              <w:t> </w:t>
            </w:r>
            <w:r>
              <w:rPr>
                <w:sz w:val="26"/>
              </w:rPr>
              <w:t>nên</w:t>
            </w:r>
            <w:r>
              <w:rPr>
                <w:spacing w:val="45"/>
                <w:sz w:val="26"/>
              </w:rPr>
              <w:t> </w:t>
            </w:r>
            <w:r>
              <w:rPr>
                <w:i/>
                <w:sz w:val="24"/>
              </w:rPr>
              <w:t>ED</w:t>
            </w:r>
            <w:r>
              <w:rPr>
                <w:sz w:val="24"/>
              </w:rPr>
              <w:t>//</w:t>
            </w:r>
            <w:r>
              <w:rPr>
                <w:i/>
                <w:sz w:val="24"/>
              </w:rPr>
              <w:t>BC</w:t>
            </w:r>
            <w:r>
              <w:rPr>
                <w:i/>
                <w:spacing w:val="-2"/>
                <w:sz w:val="24"/>
              </w:rPr>
              <w:t> </w:t>
            </w:r>
            <w:r>
              <w:rPr>
                <w:spacing w:val="-10"/>
                <w:sz w:val="26"/>
              </w:rPr>
              <w:t>.</w:t>
            </w:r>
          </w:p>
        </w:tc>
        <w:tc>
          <w:tcPr>
            <w:tcW w:w="847" w:type="dxa"/>
          </w:tcPr>
          <w:p>
            <w:pPr>
              <w:pStyle w:val="TableParagraph"/>
              <w:spacing w:before="271"/>
              <w:rPr>
                <w:b/>
                <w:i/>
                <w:sz w:val="26"/>
              </w:rPr>
            </w:pPr>
          </w:p>
          <w:p>
            <w:pPr>
              <w:pStyle w:val="TableParagraph"/>
              <w:ind w:left="196"/>
              <w:rPr>
                <w:sz w:val="26"/>
              </w:rPr>
            </w:pPr>
            <w:r>
              <w:rPr>
                <w:spacing w:val="-4"/>
                <w:sz w:val="26"/>
              </w:rPr>
              <w:t>0,25</w:t>
            </w:r>
          </w:p>
          <w:p>
            <w:pPr>
              <w:pStyle w:val="TableParagraph"/>
              <w:rPr>
                <w:b/>
                <w:i/>
                <w:sz w:val="26"/>
              </w:rPr>
            </w:pPr>
          </w:p>
          <w:p>
            <w:pPr>
              <w:pStyle w:val="TableParagraph"/>
              <w:rPr>
                <w:b/>
                <w:i/>
                <w:sz w:val="26"/>
              </w:rPr>
            </w:pPr>
          </w:p>
          <w:p>
            <w:pPr>
              <w:pStyle w:val="TableParagraph"/>
              <w:rPr>
                <w:b/>
                <w:i/>
                <w:sz w:val="26"/>
              </w:rPr>
            </w:pPr>
          </w:p>
          <w:p>
            <w:pPr>
              <w:pStyle w:val="TableParagraph"/>
              <w:spacing w:before="211"/>
              <w:rPr>
                <w:b/>
                <w:i/>
                <w:sz w:val="26"/>
              </w:rPr>
            </w:pPr>
          </w:p>
          <w:p>
            <w:pPr>
              <w:pStyle w:val="TableParagraph"/>
              <w:spacing w:before="1"/>
              <w:ind w:left="195"/>
              <w:rPr>
                <w:sz w:val="26"/>
              </w:rPr>
            </w:pPr>
            <w:r>
              <w:rPr>
                <w:spacing w:val="-4"/>
                <w:sz w:val="26"/>
              </w:rPr>
              <w:t>0,25</w:t>
            </w:r>
          </w:p>
        </w:tc>
      </w:tr>
      <w:tr>
        <w:trPr>
          <w:trHeight w:val="6254" w:hRule="atLeast"/>
        </w:trPr>
        <w:tc>
          <w:tcPr>
            <w:tcW w:w="953" w:type="dxa"/>
          </w:tcPr>
          <w:p>
            <w:pPr>
              <w:pStyle w:val="TableParagraph"/>
              <w:spacing w:before="271"/>
              <w:rPr>
                <w:b/>
                <w:i/>
                <w:sz w:val="26"/>
              </w:rPr>
            </w:pPr>
          </w:p>
          <w:p>
            <w:pPr>
              <w:pStyle w:val="TableParagraph"/>
              <w:ind w:left="66" w:right="55"/>
              <w:jc w:val="center"/>
              <w:rPr>
                <w:b/>
                <w:sz w:val="26"/>
              </w:rPr>
            </w:pPr>
            <w:r>
              <w:rPr>
                <w:b/>
                <w:spacing w:val="-5"/>
                <w:sz w:val="26"/>
              </w:rPr>
              <w:t>16</w:t>
            </w:r>
          </w:p>
          <w:p>
            <w:pPr>
              <w:pStyle w:val="TableParagraph"/>
              <w:spacing w:before="270"/>
              <w:ind w:left="66" w:right="57"/>
              <w:jc w:val="center"/>
              <w:rPr>
                <w:b/>
                <w:sz w:val="26"/>
              </w:rPr>
            </w:pPr>
            <w:r>
              <w:rPr>
                <w:b/>
                <w:spacing w:val="-2"/>
                <w:sz w:val="26"/>
              </w:rPr>
              <w:t>(0,5)</w:t>
            </w:r>
          </w:p>
        </w:tc>
        <w:tc>
          <w:tcPr>
            <w:tcW w:w="8321" w:type="dxa"/>
          </w:tcPr>
          <w:p>
            <w:pPr>
              <w:pStyle w:val="TableParagraph"/>
              <w:spacing w:before="122"/>
              <w:rPr>
                <w:b/>
                <w:i/>
                <w:sz w:val="26"/>
              </w:rPr>
            </w:pPr>
          </w:p>
          <w:p>
            <w:pPr>
              <w:pStyle w:val="TableParagraph"/>
              <w:spacing w:before="1"/>
              <w:ind w:left="110"/>
              <w:jc w:val="both"/>
              <w:rPr>
                <w:sz w:val="26"/>
              </w:rPr>
            </w:pPr>
            <w:r>
              <w:rPr/>
              <mc:AlternateContent>
                <mc:Choice Requires="wps">
                  <w:drawing>
                    <wp:anchor distT="0" distB="0" distL="0" distR="0" allowOverlap="1" layoutInCell="1" locked="0" behindDoc="1" simplePos="0" relativeHeight="480706560">
                      <wp:simplePos x="0" y="0"/>
                      <wp:positionH relativeFrom="column">
                        <wp:posOffset>302997</wp:posOffset>
                      </wp:positionH>
                      <wp:positionV relativeFrom="paragraph">
                        <wp:posOffset>461931</wp:posOffset>
                      </wp:positionV>
                      <wp:extent cx="1228725" cy="1475740"/>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1228725" cy="1475740"/>
                                <a:chExt cx="1228725" cy="1475740"/>
                              </a:xfrm>
                            </wpg:grpSpPr>
                            <pic:pic>
                              <pic:nvPicPr>
                                <pic:cNvPr id="281" name="Image 281"/>
                                <pic:cNvPicPr/>
                              </pic:nvPicPr>
                              <pic:blipFill>
                                <a:blip r:embed="rId53" cstate="print"/>
                                <a:stretch>
                                  <a:fillRect/>
                                </a:stretch>
                              </pic:blipFill>
                              <pic:spPr>
                                <a:xfrm>
                                  <a:off x="0" y="0"/>
                                  <a:ext cx="1233783" cy="1481613"/>
                                </a:xfrm>
                                <a:prstGeom prst="rect">
                                  <a:avLst/>
                                </a:prstGeom>
                              </pic:spPr>
                            </pic:pic>
                          </wpg:wgp>
                        </a:graphicData>
                      </a:graphic>
                    </wp:anchor>
                  </w:drawing>
                </mc:Choice>
                <mc:Fallback>
                  <w:pict>
                    <v:group style="position:absolute;margin-left:23.858072pt;margin-top:36.372536pt;width:96.75pt;height:116.2pt;mso-position-horizontal-relative:column;mso-position-vertical-relative:paragraph;z-index:-22609920" id="docshapegroup165" coordorigin="477,727" coordsize="1935,2324">
                      <v:shape style="position:absolute;left:477;top:727;width:1943;height:2334" type="#_x0000_t75" id="docshape166" stroked="false">
                        <v:imagedata r:id="rId53" o:title=""/>
                      </v:shape>
                      <w10:wrap type="none"/>
                    </v:group>
                  </w:pict>
                </mc:Fallback>
              </mc:AlternateContent>
            </w:r>
            <w:r>
              <w:rPr>
                <w:sz w:val="26"/>
              </w:rPr>
              <w:t>Ta</w:t>
            </w:r>
            <w:r>
              <w:rPr>
                <w:spacing w:val="-5"/>
                <w:sz w:val="26"/>
              </w:rPr>
              <w:t> </w:t>
            </w:r>
            <w:r>
              <w:rPr>
                <w:sz w:val="26"/>
              </w:rPr>
              <w:t>có</w:t>
            </w:r>
            <w:r>
              <w:rPr>
                <w:spacing w:val="-4"/>
                <w:sz w:val="26"/>
              </w:rPr>
              <w:t> </w:t>
            </w:r>
            <w:r>
              <w:rPr>
                <w:sz w:val="26"/>
              </w:rPr>
              <w:t>hình</w:t>
            </w:r>
            <w:r>
              <w:rPr>
                <w:spacing w:val="-1"/>
                <w:sz w:val="26"/>
              </w:rPr>
              <w:t> </w:t>
            </w:r>
            <w:r>
              <w:rPr>
                <w:spacing w:val="-5"/>
                <w:sz w:val="26"/>
              </w:rPr>
              <w:t>vẽ:</w:t>
            </w:r>
          </w:p>
          <w:p>
            <w:pPr>
              <w:pStyle w:val="TableParagraph"/>
              <w:spacing w:line="345" w:lineRule="auto" w:before="120"/>
              <w:ind w:left="2853" w:right="120"/>
              <w:jc w:val="both"/>
              <w:rPr>
                <w:i/>
                <w:sz w:val="24"/>
              </w:rPr>
            </w:pPr>
            <w:r>
              <w:rPr>
                <w:sz w:val="26"/>
              </w:rPr>
              <w:t>Gọi</w:t>
            </w:r>
            <w:r>
              <w:rPr>
                <w:spacing w:val="-3"/>
                <w:sz w:val="26"/>
              </w:rPr>
              <w:t> </w:t>
            </w:r>
            <w:r>
              <w:rPr>
                <w:sz w:val="26"/>
              </w:rPr>
              <w:t>vị</w:t>
            </w:r>
            <w:r>
              <w:rPr>
                <w:spacing w:val="-3"/>
                <w:sz w:val="26"/>
              </w:rPr>
              <w:t> </w:t>
            </w:r>
            <w:r>
              <w:rPr>
                <w:sz w:val="26"/>
              </w:rPr>
              <w:t>trí</w:t>
            </w:r>
            <w:r>
              <w:rPr>
                <w:spacing w:val="-3"/>
                <w:sz w:val="26"/>
              </w:rPr>
              <w:t> </w:t>
            </w:r>
            <w:r>
              <w:rPr>
                <w:sz w:val="26"/>
              </w:rPr>
              <w:t>đặt</w:t>
            </w:r>
            <w:r>
              <w:rPr>
                <w:spacing w:val="-3"/>
                <w:sz w:val="26"/>
              </w:rPr>
              <w:t> </w:t>
            </w:r>
            <w:r>
              <w:rPr>
                <w:sz w:val="26"/>
              </w:rPr>
              <w:t>loa</w:t>
            </w:r>
            <w:r>
              <w:rPr>
                <w:spacing w:val="-3"/>
                <w:sz w:val="26"/>
              </w:rPr>
              <w:t> </w:t>
            </w:r>
            <w:r>
              <w:rPr>
                <w:sz w:val="26"/>
              </w:rPr>
              <w:t>là</w:t>
            </w:r>
            <w:r>
              <w:rPr>
                <w:spacing w:val="40"/>
                <w:sz w:val="26"/>
              </w:rPr>
              <w:t> </w:t>
            </w:r>
            <w:r>
              <w:rPr>
                <w:i/>
                <w:sz w:val="24"/>
              </w:rPr>
              <w:t>D</w:t>
            </w:r>
            <w:r>
              <w:rPr>
                <w:i/>
                <w:spacing w:val="40"/>
                <w:sz w:val="24"/>
              </w:rPr>
              <w:t> </w:t>
            </w:r>
            <w:r>
              <w:rPr>
                <w:sz w:val="26"/>
              </w:rPr>
              <w:t>suy</w:t>
            </w:r>
            <w:r>
              <w:rPr>
                <w:spacing w:val="-5"/>
                <w:sz w:val="26"/>
              </w:rPr>
              <w:t> </w:t>
            </w:r>
            <w:r>
              <w:rPr>
                <w:sz w:val="26"/>
              </w:rPr>
              <w:t>ra</w:t>
            </w:r>
            <w:r>
              <w:rPr>
                <w:spacing w:val="40"/>
                <w:sz w:val="26"/>
              </w:rPr>
              <w:t> </w:t>
            </w:r>
            <w:r>
              <w:rPr>
                <w:i/>
                <w:sz w:val="24"/>
              </w:rPr>
              <w:t>D</w:t>
            </w:r>
            <w:r>
              <w:rPr>
                <w:i/>
                <w:spacing w:val="40"/>
                <w:sz w:val="24"/>
              </w:rPr>
              <w:t> </w:t>
            </w:r>
            <w:r>
              <w:rPr>
                <w:sz w:val="26"/>
              </w:rPr>
              <w:t>nằm</w:t>
            </w:r>
            <w:r>
              <w:rPr>
                <w:spacing w:val="-5"/>
                <w:sz w:val="26"/>
              </w:rPr>
              <w:t> </w:t>
            </w:r>
            <w:r>
              <w:rPr>
                <w:sz w:val="26"/>
              </w:rPr>
              <w:t>giữa</w:t>
            </w:r>
            <w:r>
              <w:rPr>
                <w:spacing w:val="40"/>
                <w:sz w:val="26"/>
              </w:rPr>
              <w:t> </w:t>
            </w:r>
            <w:r>
              <w:rPr>
                <w:i/>
                <w:sz w:val="24"/>
              </w:rPr>
              <w:t>A</w:t>
            </w:r>
            <w:r>
              <w:rPr>
                <w:i/>
                <w:spacing w:val="38"/>
                <w:sz w:val="24"/>
              </w:rPr>
              <w:t> </w:t>
            </w:r>
            <w:r>
              <w:rPr>
                <w:sz w:val="26"/>
              </w:rPr>
              <w:t>và</w:t>
            </w:r>
            <w:r>
              <w:rPr>
                <w:spacing w:val="40"/>
                <w:sz w:val="26"/>
              </w:rPr>
              <w:t> </w:t>
            </w:r>
            <w:r>
              <w:rPr>
                <w:i/>
                <w:sz w:val="24"/>
              </w:rPr>
              <w:t>B</w:t>
            </w:r>
            <w:r>
              <w:rPr>
                <w:i/>
                <w:spacing w:val="-14"/>
                <w:sz w:val="24"/>
              </w:rPr>
              <w:t> </w:t>
            </w:r>
            <w:r>
              <w:rPr>
                <w:sz w:val="26"/>
              </w:rPr>
              <w:t>. Vì</w:t>
            </w:r>
            <w:r>
              <w:rPr>
                <w:spacing w:val="34"/>
                <w:sz w:val="26"/>
              </w:rPr>
              <w:t> </w:t>
            </w:r>
            <w:r>
              <w:rPr>
                <w:rFonts w:ascii="Arimo" w:hAnsi="Arimo"/>
                <w:spacing w:val="-121"/>
                <w:w w:val="130"/>
                <w:position w:val="8"/>
                <w:sz w:val="24"/>
              </w:rPr>
              <w:t>‸</w:t>
            </w:r>
            <w:r>
              <w:rPr>
                <w:i/>
                <w:w w:val="69"/>
                <w:sz w:val="24"/>
              </w:rPr>
              <w:t>A</w:t>
            </w:r>
            <w:r>
              <w:rPr>
                <w:i/>
                <w:spacing w:val="45"/>
                <w:sz w:val="24"/>
              </w:rPr>
              <w:t> </w:t>
            </w:r>
            <w:r>
              <w:rPr>
                <w:rFonts w:ascii="Symbol" w:hAnsi="Symbol"/>
                <w:sz w:val="24"/>
              </w:rPr>
              <w:t></w:t>
            </w:r>
            <w:r>
              <w:rPr>
                <w:spacing w:val="-10"/>
                <w:sz w:val="24"/>
              </w:rPr>
              <w:t> </w:t>
            </w:r>
            <w:r>
              <w:rPr>
                <w:sz w:val="24"/>
              </w:rPr>
              <w:t>90</w:t>
            </w:r>
            <w:r>
              <w:rPr>
                <w:rFonts w:ascii="Symbol" w:hAnsi="Symbol"/>
                <w:sz w:val="24"/>
              </w:rPr>
              <w:t></w:t>
            </w:r>
            <w:r>
              <w:rPr>
                <w:spacing w:val="40"/>
                <w:sz w:val="24"/>
              </w:rPr>
              <w:t> </w:t>
            </w:r>
            <w:r>
              <w:rPr>
                <w:sz w:val="26"/>
              </w:rPr>
              <w:t>nên</w:t>
            </w:r>
            <w:r>
              <w:rPr>
                <w:spacing w:val="40"/>
                <w:sz w:val="26"/>
              </w:rPr>
              <w:t> </w:t>
            </w:r>
            <w:r>
              <w:rPr>
                <w:i/>
                <w:sz w:val="24"/>
              </w:rPr>
              <w:t>CA</w:t>
            </w:r>
            <w:r>
              <w:rPr>
                <w:i/>
                <w:spacing w:val="40"/>
                <w:sz w:val="24"/>
              </w:rPr>
              <w:t> </w:t>
            </w:r>
            <w:r>
              <w:rPr>
                <w:sz w:val="26"/>
              </w:rPr>
              <w:t>là đường</w:t>
            </w:r>
            <w:r>
              <w:rPr>
                <w:spacing w:val="35"/>
                <w:sz w:val="26"/>
              </w:rPr>
              <w:t> </w:t>
            </w:r>
            <w:r>
              <w:rPr>
                <w:sz w:val="26"/>
              </w:rPr>
              <w:t>vuông góc</w:t>
            </w:r>
            <w:r>
              <w:rPr>
                <w:spacing w:val="35"/>
                <w:sz w:val="26"/>
              </w:rPr>
              <w:t> </w:t>
            </w:r>
            <w:r>
              <w:rPr>
                <w:sz w:val="26"/>
              </w:rPr>
              <w:t>kẻ từ</w:t>
            </w:r>
            <w:r>
              <w:rPr>
                <w:spacing w:val="40"/>
                <w:sz w:val="26"/>
              </w:rPr>
              <w:t> </w:t>
            </w:r>
            <w:r>
              <w:rPr>
                <w:i/>
                <w:sz w:val="24"/>
              </w:rPr>
              <w:t>C</w:t>
            </w:r>
            <w:r>
              <w:rPr>
                <w:i/>
                <w:sz w:val="24"/>
              </w:rPr>
              <w:t> </w:t>
            </w:r>
            <w:r>
              <w:rPr>
                <w:sz w:val="26"/>
              </w:rPr>
              <w:t>đến</w:t>
            </w:r>
            <w:r>
              <w:rPr>
                <w:spacing w:val="37"/>
                <w:sz w:val="26"/>
              </w:rPr>
              <w:t> </w:t>
            </w:r>
            <w:r>
              <w:rPr>
                <w:sz w:val="26"/>
              </w:rPr>
              <w:t>đường</w:t>
            </w:r>
            <w:r>
              <w:rPr>
                <w:spacing w:val="40"/>
                <w:sz w:val="26"/>
              </w:rPr>
              <w:t> </w:t>
            </w:r>
            <w:r>
              <w:rPr>
                <w:sz w:val="26"/>
              </w:rPr>
              <w:t>thẳng</w:t>
            </w:r>
            <w:r>
              <w:rPr>
                <w:spacing w:val="63"/>
                <w:w w:val="150"/>
                <w:sz w:val="26"/>
              </w:rPr>
              <w:t> </w:t>
            </w:r>
            <w:r>
              <w:rPr>
                <w:i/>
                <w:sz w:val="24"/>
              </w:rPr>
              <w:t>AB</w:t>
            </w:r>
            <w:r>
              <w:rPr>
                <w:i/>
                <w:spacing w:val="65"/>
                <w:w w:val="150"/>
                <w:sz w:val="24"/>
              </w:rPr>
              <w:t> </w:t>
            </w:r>
            <w:r>
              <w:rPr>
                <w:sz w:val="26"/>
              </w:rPr>
              <w:t>và</w:t>
            </w:r>
            <w:r>
              <w:rPr>
                <w:spacing w:val="39"/>
                <w:sz w:val="26"/>
              </w:rPr>
              <w:t> </w:t>
            </w:r>
            <w:r>
              <w:rPr>
                <w:sz w:val="26"/>
              </w:rPr>
              <w:t>các</w:t>
            </w:r>
            <w:r>
              <w:rPr>
                <w:spacing w:val="40"/>
                <w:sz w:val="26"/>
              </w:rPr>
              <w:t> </w:t>
            </w:r>
            <w:r>
              <w:rPr>
                <w:sz w:val="26"/>
              </w:rPr>
              <w:t>đoạn</w:t>
            </w:r>
            <w:r>
              <w:rPr>
                <w:spacing w:val="39"/>
                <w:sz w:val="26"/>
              </w:rPr>
              <w:t> </w:t>
            </w:r>
            <w:r>
              <w:rPr>
                <w:sz w:val="26"/>
              </w:rPr>
              <w:t>thẳng</w:t>
            </w:r>
            <w:r>
              <w:rPr>
                <w:spacing w:val="69"/>
                <w:sz w:val="26"/>
              </w:rPr>
              <w:t> </w:t>
            </w:r>
            <w:r>
              <w:rPr>
                <w:i/>
                <w:sz w:val="24"/>
              </w:rPr>
              <w:t>CD</w:t>
            </w:r>
            <w:r>
              <w:rPr>
                <w:sz w:val="24"/>
              </w:rPr>
              <w:t>,</w:t>
            </w:r>
            <w:r>
              <w:rPr>
                <w:spacing w:val="-38"/>
                <w:sz w:val="24"/>
              </w:rPr>
              <w:t> </w:t>
            </w:r>
            <w:r>
              <w:rPr>
                <w:i/>
                <w:spacing w:val="-5"/>
                <w:sz w:val="24"/>
              </w:rPr>
              <w:t>CB</w:t>
            </w:r>
          </w:p>
          <w:p>
            <w:pPr>
              <w:pStyle w:val="TableParagraph"/>
              <w:spacing w:line="367" w:lineRule="auto" w:before="64"/>
              <w:ind w:left="2853" w:right="96"/>
              <w:jc w:val="both"/>
              <w:rPr>
                <w:sz w:val="26"/>
              </w:rPr>
            </w:pPr>
            <w:r>
              <w:rPr>
                <w:sz w:val="26"/>
              </w:rPr>
              <w:t>lần lượt là các đường xiên kẻ từ</w:t>
            </w:r>
            <w:r>
              <w:rPr>
                <w:spacing w:val="40"/>
                <w:sz w:val="26"/>
              </w:rPr>
              <w:t> </w:t>
            </w:r>
            <w:r>
              <w:rPr>
                <w:i/>
                <w:sz w:val="24"/>
              </w:rPr>
              <w:t>C</w:t>
            </w:r>
            <w:r>
              <w:rPr>
                <w:i/>
                <w:spacing w:val="40"/>
                <w:sz w:val="24"/>
              </w:rPr>
              <w:t> </w:t>
            </w:r>
            <w:r>
              <w:rPr>
                <w:sz w:val="26"/>
              </w:rPr>
              <w:t>đến đường thẳng </w:t>
            </w:r>
            <w:r>
              <w:rPr>
                <w:i/>
                <w:sz w:val="24"/>
              </w:rPr>
              <w:t>AB </w:t>
            </w:r>
            <w:r>
              <w:rPr>
                <w:sz w:val="26"/>
              </w:rPr>
              <w:t>.</w:t>
            </w:r>
          </w:p>
          <w:p>
            <w:pPr>
              <w:pStyle w:val="TableParagraph"/>
              <w:spacing w:before="106"/>
              <w:ind w:left="2853"/>
              <w:jc w:val="both"/>
              <w:rPr>
                <w:sz w:val="26"/>
              </w:rPr>
            </w:pPr>
            <w:r>
              <w:rPr>
                <w:sz w:val="26"/>
              </w:rPr>
              <w:t>Do</w:t>
            </w:r>
            <w:r>
              <w:rPr>
                <w:spacing w:val="46"/>
                <w:sz w:val="26"/>
              </w:rPr>
              <w:t> </w:t>
            </w:r>
            <w:r>
              <w:rPr>
                <w:sz w:val="26"/>
              </w:rPr>
              <w:t>đó</w:t>
            </w:r>
            <w:r>
              <w:rPr>
                <w:spacing w:val="77"/>
                <w:sz w:val="26"/>
              </w:rPr>
              <w:t> </w:t>
            </w:r>
            <w:r>
              <w:rPr>
                <w:i/>
                <w:sz w:val="24"/>
              </w:rPr>
              <w:t>CA</w:t>
            </w:r>
            <w:r>
              <w:rPr>
                <w:i/>
                <w:spacing w:val="63"/>
                <w:w w:val="150"/>
                <w:sz w:val="24"/>
              </w:rPr>
              <w:t> </w:t>
            </w:r>
            <w:r>
              <w:rPr>
                <w:sz w:val="26"/>
              </w:rPr>
              <w:t>là</w:t>
            </w:r>
            <w:r>
              <w:rPr>
                <w:spacing w:val="46"/>
                <w:sz w:val="26"/>
              </w:rPr>
              <w:t> </w:t>
            </w:r>
            <w:r>
              <w:rPr>
                <w:sz w:val="26"/>
              </w:rPr>
              <w:t>ngắn</w:t>
            </w:r>
            <w:r>
              <w:rPr>
                <w:spacing w:val="46"/>
                <w:sz w:val="26"/>
              </w:rPr>
              <w:t> </w:t>
            </w:r>
            <w:r>
              <w:rPr>
                <w:sz w:val="26"/>
              </w:rPr>
              <w:t>nhất</w:t>
            </w:r>
            <w:r>
              <w:rPr>
                <w:spacing w:val="47"/>
                <w:sz w:val="26"/>
              </w:rPr>
              <w:t> </w:t>
            </w:r>
            <w:r>
              <w:rPr>
                <w:sz w:val="26"/>
              </w:rPr>
              <w:t>(Định</w:t>
            </w:r>
            <w:r>
              <w:rPr>
                <w:spacing w:val="46"/>
                <w:sz w:val="26"/>
              </w:rPr>
              <w:t> </w:t>
            </w:r>
            <w:r>
              <w:rPr>
                <w:sz w:val="26"/>
              </w:rPr>
              <w:t>lí</w:t>
            </w:r>
            <w:r>
              <w:rPr>
                <w:spacing w:val="47"/>
                <w:sz w:val="26"/>
              </w:rPr>
              <w:t> </w:t>
            </w:r>
            <w:r>
              <w:rPr>
                <w:sz w:val="26"/>
              </w:rPr>
              <w:t>đường</w:t>
            </w:r>
            <w:r>
              <w:rPr>
                <w:spacing w:val="46"/>
                <w:sz w:val="26"/>
              </w:rPr>
              <w:t> </w:t>
            </w:r>
            <w:r>
              <w:rPr>
                <w:sz w:val="26"/>
              </w:rPr>
              <w:t>xiên</w:t>
            </w:r>
            <w:r>
              <w:rPr>
                <w:spacing w:val="49"/>
                <w:sz w:val="26"/>
              </w:rPr>
              <w:t> </w:t>
            </w:r>
            <w:r>
              <w:rPr>
                <w:spacing w:val="-5"/>
                <w:sz w:val="26"/>
              </w:rPr>
              <w:t>và</w:t>
            </w:r>
          </w:p>
          <w:p>
            <w:pPr>
              <w:pStyle w:val="TableParagraph"/>
              <w:spacing w:line="456" w:lineRule="auto" w:before="155"/>
              <w:ind w:left="109" w:right="5895"/>
              <w:jc w:val="both"/>
              <w:rPr>
                <w:sz w:val="26"/>
              </w:rPr>
            </w:pPr>
            <w:r>
              <w:rPr>
                <w:sz w:val="26"/>
              </w:rPr>
              <w:t>đường vuông góc). Hay</w:t>
            </w:r>
            <w:r>
              <w:rPr>
                <w:spacing w:val="28"/>
                <w:sz w:val="26"/>
              </w:rPr>
              <w:t> </w:t>
            </w:r>
            <w:r>
              <w:rPr>
                <w:i/>
                <w:sz w:val="24"/>
              </w:rPr>
              <w:t>CD</w:t>
            </w:r>
            <w:r>
              <w:rPr>
                <w:i/>
                <w:spacing w:val="-1"/>
                <w:sz w:val="24"/>
              </w:rPr>
              <w:t> </w:t>
            </w:r>
            <w:r>
              <w:rPr>
                <w:rFonts w:ascii="Symbol" w:hAnsi="Symbol"/>
                <w:sz w:val="24"/>
              </w:rPr>
              <w:t></w:t>
            </w:r>
            <w:r>
              <w:rPr>
                <w:spacing w:val="-12"/>
                <w:sz w:val="24"/>
              </w:rPr>
              <w:t> </w:t>
            </w:r>
            <w:r>
              <w:rPr>
                <w:i/>
                <w:sz w:val="24"/>
              </w:rPr>
              <w:t>CA</w:t>
            </w:r>
            <w:r>
              <w:rPr>
                <w:i/>
                <w:spacing w:val="-13"/>
                <w:sz w:val="24"/>
              </w:rPr>
              <w:t> </w:t>
            </w:r>
            <w:r>
              <w:rPr>
                <w:rFonts w:ascii="Symbol" w:hAnsi="Symbol"/>
                <w:sz w:val="24"/>
              </w:rPr>
              <w:t></w:t>
            </w:r>
            <w:r>
              <w:rPr>
                <w:spacing w:val="-12"/>
                <w:sz w:val="24"/>
              </w:rPr>
              <w:t> </w:t>
            </w:r>
            <w:r>
              <w:rPr>
                <w:sz w:val="24"/>
              </w:rPr>
              <w:t>500</w:t>
            </w:r>
            <w:r>
              <w:rPr>
                <w:spacing w:val="-21"/>
                <w:sz w:val="24"/>
              </w:rPr>
              <w:t> </w:t>
            </w:r>
            <w:r>
              <w:rPr>
                <w:spacing w:val="-5"/>
                <w:sz w:val="26"/>
              </w:rPr>
              <w:t>m.</w:t>
            </w:r>
          </w:p>
          <w:p>
            <w:pPr>
              <w:pStyle w:val="TableParagraph"/>
              <w:spacing w:before="4"/>
              <w:ind w:left="110"/>
              <w:jc w:val="both"/>
              <w:rPr>
                <w:sz w:val="26"/>
              </w:rPr>
            </w:pPr>
            <w:r>
              <w:rPr>
                <w:sz w:val="26"/>
              </w:rPr>
              <w:t>Vậy</w:t>
            </w:r>
            <w:r>
              <w:rPr>
                <w:spacing w:val="-2"/>
                <w:sz w:val="26"/>
              </w:rPr>
              <w:t> </w:t>
            </w:r>
            <w:r>
              <w:rPr>
                <w:sz w:val="26"/>
              </w:rPr>
              <w:t>tại</w:t>
            </w:r>
            <w:r>
              <w:rPr>
                <w:spacing w:val="3"/>
                <w:sz w:val="26"/>
              </w:rPr>
              <w:t> </w:t>
            </w:r>
            <w:r>
              <w:rPr>
                <w:sz w:val="26"/>
              </w:rPr>
              <w:t>C</w:t>
            </w:r>
            <w:r>
              <w:rPr>
                <w:spacing w:val="2"/>
                <w:sz w:val="26"/>
              </w:rPr>
              <w:t> </w:t>
            </w:r>
            <w:r>
              <w:rPr>
                <w:sz w:val="26"/>
              </w:rPr>
              <w:t>không</w:t>
            </w:r>
            <w:r>
              <w:rPr>
                <w:spacing w:val="4"/>
                <w:sz w:val="26"/>
              </w:rPr>
              <w:t> </w:t>
            </w:r>
            <w:r>
              <w:rPr>
                <w:sz w:val="26"/>
              </w:rPr>
              <w:t>thể</w:t>
            </w:r>
            <w:r>
              <w:rPr>
                <w:spacing w:val="4"/>
                <w:sz w:val="26"/>
              </w:rPr>
              <w:t> </w:t>
            </w:r>
            <w:r>
              <w:rPr>
                <w:sz w:val="26"/>
              </w:rPr>
              <w:t>nghe tiếng</w:t>
            </w:r>
            <w:r>
              <w:rPr>
                <w:spacing w:val="4"/>
                <w:sz w:val="26"/>
              </w:rPr>
              <w:t> </w:t>
            </w:r>
            <w:r>
              <w:rPr>
                <w:sz w:val="26"/>
              </w:rPr>
              <w:t>loa</w:t>
            </w:r>
            <w:r>
              <w:rPr>
                <w:spacing w:val="3"/>
                <w:sz w:val="26"/>
              </w:rPr>
              <w:t> </w:t>
            </w:r>
            <w:r>
              <w:rPr>
                <w:sz w:val="26"/>
              </w:rPr>
              <w:t>nếu</w:t>
            </w:r>
            <w:r>
              <w:rPr>
                <w:spacing w:val="4"/>
                <w:sz w:val="26"/>
              </w:rPr>
              <w:t> </w:t>
            </w:r>
            <w:r>
              <w:rPr>
                <w:sz w:val="26"/>
              </w:rPr>
              <w:t>bán</w:t>
            </w:r>
            <w:r>
              <w:rPr>
                <w:spacing w:val="3"/>
                <w:sz w:val="26"/>
              </w:rPr>
              <w:t> </w:t>
            </w:r>
            <w:r>
              <w:rPr>
                <w:sz w:val="26"/>
              </w:rPr>
              <w:t>kính để</w:t>
            </w:r>
            <w:r>
              <w:rPr>
                <w:spacing w:val="4"/>
                <w:sz w:val="26"/>
              </w:rPr>
              <w:t> </w:t>
            </w:r>
            <w:r>
              <w:rPr>
                <w:sz w:val="26"/>
              </w:rPr>
              <w:t>nghe</w:t>
            </w:r>
            <w:r>
              <w:rPr>
                <w:spacing w:val="3"/>
                <w:sz w:val="26"/>
              </w:rPr>
              <w:t> </w:t>
            </w:r>
            <w:r>
              <w:rPr>
                <w:sz w:val="26"/>
              </w:rPr>
              <w:t>rõ</w:t>
            </w:r>
            <w:r>
              <w:rPr>
                <w:spacing w:val="1"/>
                <w:sz w:val="26"/>
              </w:rPr>
              <w:t> </w:t>
            </w:r>
            <w:r>
              <w:rPr>
                <w:sz w:val="26"/>
              </w:rPr>
              <w:t>tiếng</w:t>
            </w:r>
            <w:r>
              <w:rPr>
                <w:spacing w:val="4"/>
                <w:sz w:val="26"/>
              </w:rPr>
              <w:t> </w:t>
            </w:r>
            <w:r>
              <w:rPr>
                <w:sz w:val="26"/>
              </w:rPr>
              <w:t>của loa</w:t>
            </w:r>
            <w:r>
              <w:rPr>
                <w:spacing w:val="1"/>
                <w:sz w:val="26"/>
              </w:rPr>
              <w:t> </w:t>
            </w:r>
            <w:r>
              <w:rPr>
                <w:spacing w:val="-4"/>
                <w:sz w:val="26"/>
              </w:rPr>
              <w:t>(tại</w:t>
            </w:r>
          </w:p>
          <w:p>
            <w:pPr>
              <w:pStyle w:val="TableParagraph"/>
              <w:spacing w:before="150"/>
              <w:ind w:left="154"/>
              <w:jc w:val="both"/>
              <w:rPr>
                <w:sz w:val="26"/>
              </w:rPr>
            </w:pPr>
            <w:r>
              <w:rPr>
                <w:i/>
                <w:sz w:val="24"/>
              </w:rPr>
              <w:t>D</w:t>
            </w:r>
            <w:r>
              <w:rPr>
                <w:i/>
                <w:spacing w:val="-19"/>
                <w:sz w:val="24"/>
              </w:rPr>
              <w:t> </w:t>
            </w:r>
            <w:r>
              <w:rPr>
                <w:sz w:val="26"/>
              </w:rPr>
              <w:t>)</w:t>
            </w:r>
            <w:r>
              <w:rPr>
                <w:spacing w:val="-3"/>
                <w:sz w:val="26"/>
              </w:rPr>
              <w:t> </w:t>
            </w:r>
            <w:r>
              <w:rPr>
                <w:sz w:val="26"/>
              </w:rPr>
              <w:t>là</w:t>
            </w:r>
            <w:r>
              <w:rPr>
                <w:spacing w:val="28"/>
                <w:sz w:val="26"/>
              </w:rPr>
              <w:t> </w:t>
            </w:r>
            <w:r>
              <w:rPr>
                <w:sz w:val="24"/>
              </w:rPr>
              <w:t>500</w:t>
            </w:r>
            <w:r>
              <w:rPr>
                <w:spacing w:val="35"/>
                <w:sz w:val="24"/>
              </w:rPr>
              <w:t> </w:t>
            </w:r>
            <w:r>
              <w:rPr>
                <w:spacing w:val="-5"/>
                <w:sz w:val="26"/>
              </w:rPr>
              <w:t>m.</w:t>
            </w:r>
          </w:p>
        </w:tc>
        <w:tc>
          <w:tcPr>
            <w:tcW w:w="847" w:type="dxa"/>
          </w:tcPr>
          <w:p>
            <w:pPr>
              <w:pStyle w:val="TableParagraph"/>
              <w:rPr>
                <w:b/>
                <w:i/>
                <w:sz w:val="26"/>
              </w:rPr>
            </w:pPr>
          </w:p>
          <w:p>
            <w:pPr>
              <w:pStyle w:val="TableParagraph"/>
              <w:rPr>
                <w:b/>
                <w:i/>
                <w:sz w:val="26"/>
              </w:rPr>
            </w:pPr>
          </w:p>
          <w:p>
            <w:pPr>
              <w:pStyle w:val="TableParagraph"/>
              <w:rPr>
                <w:b/>
                <w:i/>
                <w:sz w:val="26"/>
              </w:rPr>
            </w:pPr>
          </w:p>
          <w:p>
            <w:pPr>
              <w:pStyle w:val="TableParagraph"/>
              <w:rPr>
                <w:b/>
                <w:i/>
                <w:sz w:val="26"/>
              </w:rPr>
            </w:pPr>
          </w:p>
          <w:p>
            <w:pPr>
              <w:pStyle w:val="TableParagraph"/>
              <w:rPr>
                <w:b/>
                <w:i/>
                <w:sz w:val="26"/>
              </w:rPr>
            </w:pPr>
          </w:p>
          <w:p>
            <w:pPr>
              <w:pStyle w:val="TableParagraph"/>
              <w:rPr>
                <w:b/>
                <w:i/>
                <w:sz w:val="26"/>
              </w:rPr>
            </w:pPr>
          </w:p>
          <w:p>
            <w:pPr>
              <w:pStyle w:val="TableParagraph"/>
              <w:spacing w:before="183"/>
              <w:rPr>
                <w:b/>
                <w:i/>
                <w:sz w:val="26"/>
              </w:rPr>
            </w:pPr>
          </w:p>
          <w:p>
            <w:pPr>
              <w:pStyle w:val="TableParagraph"/>
              <w:spacing w:before="1"/>
              <w:ind w:left="196"/>
              <w:rPr>
                <w:sz w:val="26"/>
              </w:rPr>
            </w:pPr>
            <w:r>
              <w:rPr>
                <w:spacing w:val="-4"/>
                <w:sz w:val="26"/>
              </w:rPr>
              <w:t>0,25</w:t>
            </w:r>
          </w:p>
          <w:p>
            <w:pPr>
              <w:pStyle w:val="TableParagraph"/>
              <w:rPr>
                <w:b/>
                <w:i/>
                <w:sz w:val="26"/>
              </w:rPr>
            </w:pPr>
          </w:p>
          <w:p>
            <w:pPr>
              <w:pStyle w:val="TableParagraph"/>
              <w:rPr>
                <w:b/>
                <w:i/>
                <w:sz w:val="26"/>
              </w:rPr>
            </w:pPr>
          </w:p>
          <w:p>
            <w:pPr>
              <w:pStyle w:val="TableParagraph"/>
              <w:rPr>
                <w:b/>
                <w:i/>
                <w:sz w:val="26"/>
              </w:rPr>
            </w:pPr>
          </w:p>
          <w:p>
            <w:pPr>
              <w:pStyle w:val="TableParagraph"/>
              <w:rPr>
                <w:b/>
                <w:i/>
                <w:sz w:val="26"/>
              </w:rPr>
            </w:pPr>
          </w:p>
          <w:p>
            <w:pPr>
              <w:pStyle w:val="TableParagraph"/>
              <w:rPr>
                <w:b/>
                <w:i/>
                <w:sz w:val="26"/>
              </w:rPr>
            </w:pPr>
          </w:p>
          <w:p>
            <w:pPr>
              <w:pStyle w:val="TableParagraph"/>
              <w:rPr>
                <w:b/>
                <w:i/>
                <w:sz w:val="26"/>
              </w:rPr>
            </w:pPr>
          </w:p>
          <w:p>
            <w:pPr>
              <w:pStyle w:val="TableParagraph"/>
              <w:rPr>
                <w:b/>
                <w:i/>
                <w:sz w:val="26"/>
              </w:rPr>
            </w:pPr>
          </w:p>
          <w:p>
            <w:pPr>
              <w:pStyle w:val="TableParagraph"/>
              <w:rPr>
                <w:b/>
                <w:i/>
                <w:sz w:val="26"/>
              </w:rPr>
            </w:pPr>
          </w:p>
          <w:p>
            <w:pPr>
              <w:pStyle w:val="TableParagraph"/>
              <w:rPr>
                <w:b/>
                <w:i/>
                <w:sz w:val="26"/>
              </w:rPr>
            </w:pPr>
          </w:p>
          <w:p>
            <w:pPr>
              <w:pStyle w:val="TableParagraph"/>
              <w:spacing w:before="120"/>
              <w:rPr>
                <w:b/>
                <w:i/>
                <w:sz w:val="26"/>
              </w:rPr>
            </w:pPr>
          </w:p>
          <w:p>
            <w:pPr>
              <w:pStyle w:val="TableParagraph"/>
              <w:spacing w:before="1"/>
              <w:ind w:left="195"/>
              <w:rPr>
                <w:sz w:val="26"/>
              </w:rPr>
            </w:pPr>
            <w:r>
              <w:rPr>
                <w:spacing w:val="-4"/>
                <w:sz w:val="26"/>
              </w:rPr>
              <w:t>0,25</w:t>
            </w:r>
          </w:p>
        </w:tc>
      </w:tr>
    </w:tbl>
    <w:p>
      <w:pPr>
        <w:pStyle w:val="BodyText"/>
        <w:spacing w:before="11"/>
        <w:rPr>
          <w:b/>
          <w:i/>
        </w:rPr>
      </w:pPr>
    </w:p>
    <w:p>
      <w:pPr>
        <w:spacing w:before="0"/>
        <w:ind w:left="825" w:right="0" w:firstLine="0"/>
        <w:jc w:val="left"/>
        <w:rPr>
          <w:i/>
          <w:sz w:val="26"/>
        </w:rPr>
      </w:pPr>
      <w:r>
        <w:rPr>
          <w:i/>
          <w:sz w:val="26"/>
          <w:u w:val="single"/>
        </w:rPr>
        <w:t>Ghi</w:t>
      </w:r>
      <w:r>
        <w:rPr>
          <w:i/>
          <w:spacing w:val="-6"/>
          <w:sz w:val="26"/>
          <w:u w:val="single"/>
        </w:rPr>
        <w:t> </w:t>
      </w:r>
      <w:r>
        <w:rPr>
          <w:i/>
          <w:sz w:val="26"/>
          <w:u w:val="single"/>
        </w:rPr>
        <w:t>chú</w:t>
      </w:r>
      <w:r>
        <w:rPr>
          <w:i/>
          <w:sz w:val="26"/>
          <w:u w:val="none"/>
        </w:rPr>
        <w:t>:</w:t>
      </w:r>
      <w:r>
        <w:rPr>
          <w:i/>
          <w:spacing w:val="-5"/>
          <w:sz w:val="26"/>
          <w:u w:val="none"/>
        </w:rPr>
        <w:t> </w:t>
      </w:r>
      <w:r>
        <w:rPr>
          <w:i/>
          <w:sz w:val="26"/>
          <w:u w:val="none"/>
        </w:rPr>
        <w:t>Mọi</w:t>
      </w:r>
      <w:r>
        <w:rPr>
          <w:i/>
          <w:spacing w:val="-5"/>
          <w:sz w:val="26"/>
          <w:u w:val="none"/>
        </w:rPr>
        <w:t> </w:t>
      </w:r>
      <w:r>
        <w:rPr>
          <w:i/>
          <w:sz w:val="26"/>
          <w:u w:val="none"/>
        </w:rPr>
        <w:t>cách</w:t>
      </w:r>
      <w:r>
        <w:rPr>
          <w:i/>
          <w:spacing w:val="-2"/>
          <w:sz w:val="26"/>
          <w:u w:val="none"/>
        </w:rPr>
        <w:t> </w:t>
      </w:r>
      <w:r>
        <w:rPr>
          <w:i/>
          <w:sz w:val="26"/>
          <w:u w:val="none"/>
        </w:rPr>
        <w:t>giải</w:t>
      </w:r>
      <w:r>
        <w:rPr>
          <w:i/>
          <w:spacing w:val="-2"/>
          <w:sz w:val="26"/>
          <w:u w:val="none"/>
        </w:rPr>
        <w:t> </w:t>
      </w:r>
      <w:r>
        <w:rPr>
          <w:i/>
          <w:sz w:val="26"/>
          <w:u w:val="none"/>
        </w:rPr>
        <w:t>khác</w:t>
      </w:r>
      <w:r>
        <w:rPr>
          <w:i/>
          <w:spacing w:val="-5"/>
          <w:sz w:val="26"/>
          <w:u w:val="none"/>
        </w:rPr>
        <w:t> </w:t>
      </w:r>
      <w:r>
        <w:rPr>
          <w:i/>
          <w:sz w:val="26"/>
          <w:u w:val="none"/>
        </w:rPr>
        <w:t>đúng,</w:t>
      </w:r>
      <w:r>
        <w:rPr>
          <w:i/>
          <w:spacing w:val="-2"/>
          <w:sz w:val="26"/>
          <w:u w:val="none"/>
        </w:rPr>
        <w:t> </w:t>
      </w:r>
      <w:r>
        <w:rPr>
          <w:i/>
          <w:sz w:val="26"/>
          <w:u w:val="none"/>
        </w:rPr>
        <w:t>phù</w:t>
      </w:r>
      <w:r>
        <w:rPr>
          <w:i/>
          <w:spacing w:val="-5"/>
          <w:sz w:val="26"/>
          <w:u w:val="none"/>
        </w:rPr>
        <w:t> </w:t>
      </w:r>
      <w:r>
        <w:rPr>
          <w:i/>
          <w:sz w:val="26"/>
          <w:u w:val="none"/>
        </w:rPr>
        <w:t>hợp</w:t>
      </w:r>
      <w:r>
        <w:rPr>
          <w:i/>
          <w:spacing w:val="-5"/>
          <w:sz w:val="26"/>
          <w:u w:val="none"/>
        </w:rPr>
        <w:t> </w:t>
      </w:r>
      <w:r>
        <w:rPr>
          <w:i/>
          <w:sz w:val="26"/>
          <w:u w:val="none"/>
        </w:rPr>
        <w:t>với</w:t>
      </w:r>
      <w:r>
        <w:rPr>
          <w:i/>
          <w:spacing w:val="-6"/>
          <w:sz w:val="26"/>
          <w:u w:val="none"/>
        </w:rPr>
        <w:t> </w:t>
      </w:r>
      <w:r>
        <w:rPr>
          <w:i/>
          <w:sz w:val="26"/>
          <w:u w:val="none"/>
        </w:rPr>
        <w:t>chương</w:t>
      </w:r>
      <w:r>
        <w:rPr>
          <w:i/>
          <w:spacing w:val="-5"/>
          <w:sz w:val="26"/>
          <w:u w:val="none"/>
        </w:rPr>
        <w:t> </w:t>
      </w:r>
      <w:r>
        <w:rPr>
          <w:i/>
          <w:sz w:val="26"/>
          <w:u w:val="none"/>
        </w:rPr>
        <w:t>trình</w:t>
      </w:r>
      <w:r>
        <w:rPr>
          <w:i/>
          <w:spacing w:val="-2"/>
          <w:sz w:val="26"/>
          <w:u w:val="none"/>
        </w:rPr>
        <w:t> </w:t>
      </w:r>
      <w:r>
        <w:rPr>
          <w:i/>
          <w:sz w:val="26"/>
          <w:u w:val="none"/>
        </w:rPr>
        <w:t>đều</w:t>
      </w:r>
      <w:r>
        <w:rPr>
          <w:i/>
          <w:spacing w:val="-5"/>
          <w:sz w:val="26"/>
          <w:u w:val="none"/>
        </w:rPr>
        <w:t> </w:t>
      </w:r>
      <w:r>
        <w:rPr>
          <w:i/>
          <w:sz w:val="26"/>
          <w:u w:val="none"/>
        </w:rPr>
        <w:t>chấm</w:t>
      </w:r>
      <w:r>
        <w:rPr>
          <w:i/>
          <w:spacing w:val="-5"/>
          <w:sz w:val="26"/>
          <w:u w:val="none"/>
        </w:rPr>
        <w:t> </w:t>
      </w:r>
      <w:r>
        <w:rPr>
          <w:i/>
          <w:sz w:val="26"/>
          <w:u w:val="none"/>
        </w:rPr>
        <w:t>điểm</w:t>
      </w:r>
      <w:r>
        <w:rPr>
          <w:i/>
          <w:spacing w:val="-5"/>
          <w:sz w:val="26"/>
          <w:u w:val="none"/>
        </w:rPr>
        <w:t> </w:t>
      </w:r>
      <w:r>
        <w:rPr>
          <w:i/>
          <w:sz w:val="26"/>
          <w:u w:val="none"/>
        </w:rPr>
        <w:t>tối</w:t>
      </w:r>
      <w:r>
        <w:rPr>
          <w:i/>
          <w:spacing w:val="-2"/>
          <w:sz w:val="26"/>
          <w:u w:val="none"/>
        </w:rPr>
        <w:t> </w:t>
      </w:r>
      <w:r>
        <w:rPr>
          <w:i/>
          <w:spacing w:val="-5"/>
          <w:sz w:val="26"/>
          <w:u w:val="none"/>
        </w:rPr>
        <w:t>đa.</w:t>
      </w:r>
    </w:p>
    <w:p>
      <w:pPr>
        <w:spacing w:after="0"/>
        <w:jc w:val="left"/>
        <w:rPr>
          <w:sz w:val="26"/>
        </w:rPr>
        <w:sectPr>
          <w:type w:val="continuous"/>
          <w:pgSz w:w="11910" w:h="16850"/>
          <w:pgMar w:top="840" w:bottom="280" w:left="900" w:right="60"/>
        </w:sectPr>
      </w:pPr>
    </w:p>
    <w:p>
      <w:pPr>
        <w:pStyle w:val="ListParagraph"/>
        <w:numPr>
          <w:ilvl w:val="1"/>
          <w:numId w:val="50"/>
        </w:numPr>
        <w:tabs>
          <w:tab w:pos="2708" w:val="left" w:leader="none"/>
        </w:tabs>
        <w:spacing w:line="240" w:lineRule="auto" w:before="68" w:after="0"/>
        <w:ind w:left="2708" w:right="0" w:hanging="720"/>
        <w:jc w:val="left"/>
        <w:rPr>
          <w:b/>
          <w:sz w:val="24"/>
        </w:rPr>
      </w:pPr>
      <w:bookmarkStart w:name="TOAN 7_GIUA HKII 8" w:id="8"/>
      <w:bookmarkEnd w:id="8"/>
      <w:r>
        <w:rPr/>
      </w:r>
      <w:r>
        <w:rPr>
          <w:b/>
          <w:sz w:val="24"/>
        </w:rPr>
        <w:t>KHUNG</w:t>
      </w:r>
      <w:r>
        <w:rPr>
          <w:b/>
          <w:spacing w:val="-5"/>
          <w:sz w:val="24"/>
        </w:rPr>
        <w:t> </w:t>
      </w:r>
      <w:r>
        <w:rPr>
          <w:b/>
          <w:sz w:val="24"/>
        </w:rPr>
        <w:t>MA</w:t>
      </w:r>
      <w:r>
        <w:rPr>
          <w:b/>
          <w:spacing w:val="-2"/>
          <w:sz w:val="24"/>
        </w:rPr>
        <w:t> </w:t>
      </w:r>
      <w:r>
        <w:rPr>
          <w:b/>
          <w:sz w:val="24"/>
        </w:rPr>
        <w:t>TRẬN</w:t>
      </w:r>
      <w:r>
        <w:rPr>
          <w:b/>
          <w:spacing w:val="-2"/>
          <w:sz w:val="24"/>
        </w:rPr>
        <w:t> </w:t>
      </w:r>
      <w:r>
        <w:rPr>
          <w:b/>
          <w:sz w:val="24"/>
        </w:rPr>
        <w:t>ĐỀ KIỂM</w:t>
      </w:r>
      <w:r>
        <w:rPr>
          <w:b/>
          <w:spacing w:val="-2"/>
          <w:sz w:val="24"/>
        </w:rPr>
        <w:t> </w:t>
      </w:r>
      <w:r>
        <w:rPr>
          <w:b/>
          <w:sz w:val="24"/>
        </w:rPr>
        <w:t>TRA</w:t>
      </w:r>
      <w:r>
        <w:rPr>
          <w:b/>
          <w:spacing w:val="-2"/>
          <w:sz w:val="24"/>
        </w:rPr>
        <w:t> </w:t>
      </w:r>
      <w:r>
        <w:rPr>
          <w:b/>
          <w:sz w:val="24"/>
        </w:rPr>
        <w:t>ĐỊNH</w:t>
      </w:r>
      <w:r>
        <w:rPr>
          <w:b/>
          <w:spacing w:val="1"/>
          <w:sz w:val="24"/>
        </w:rPr>
        <w:t> </w:t>
      </w:r>
      <w:r>
        <w:rPr>
          <w:b/>
          <w:sz w:val="24"/>
        </w:rPr>
        <w:t>KÌ</w:t>
      </w:r>
      <w:r>
        <w:rPr>
          <w:b/>
          <w:spacing w:val="-1"/>
          <w:sz w:val="24"/>
        </w:rPr>
        <w:t> </w:t>
      </w:r>
      <w:r>
        <w:rPr>
          <w:b/>
          <w:sz w:val="24"/>
        </w:rPr>
        <w:t>MÔN</w:t>
      </w:r>
      <w:r>
        <w:rPr>
          <w:b/>
          <w:spacing w:val="-1"/>
          <w:sz w:val="24"/>
        </w:rPr>
        <w:t> </w:t>
      </w:r>
      <w:r>
        <w:rPr>
          <w:b/>
          <w:sz w:val="24"/>
        </w:rPr>
        <w:t>TOÁN</w:t>
      </w:r>
      <w:r>
        <w:rPr>
          <w:b/>
          <w:spacing w:val="-2"/>
          <w:sz w:val="24"/>
        </w:rPr>
        <w:t> </w:t>
      </w:r>
      <w:r>
        <w:rPr>
          <w:b/>
          <w:sz w:val="24"/>
        </w:rPr>
        <w:t>–</w:t>
      </w:r>
      <w:r>
        <w:rPr>
          <w:b/>
          <w:spacing w:val="-1"/>
          <w:sz w:val="24"/>
        </w:rPr>
        <w:t> </w:t>
      </w:r>
      <w:r>
        <w:rPr>
          <w:b/>
          <w:sz w:val="24"/>
        </w:rPr>
        <w:t>LỚP</w:t>
      </w:r>
      <w:r>
        <w:rPr>
          <w:b/>
          <w:spacing w:val="-3"/>
          <w:sz w:val="24"/>
        </w:rPr>
        <w:t> </w:t>
      </w:r>
      <w:r>
        <w:rPr>
          <w:b/>
          <w:spacing w:val="-10"/>
          <w:sz w:val="24"/>
        </w:rPr>
        <w:t>7</w:t>
      </w:r>
    </w:p>
    <w:p>
      <w:pPr>
        <w:pStyle w:val="BodyText"/>
        <w:spacing w:before="14"/>
        <w:rPr>
          <w:b/>
          <w:sz w:val="20"/>
        </w:rPr>
      </w:pPr>
    </w:p>
    <w:tbl>
      <w:tblPr>
        <w:tblW w:w="0" w:type="auto"/>
        <w:jc w:val="left"/>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1524"/>
        <w:gridCol w:w="2201"/>
        <w:gridCol w:w="850"/>
        <w:gridCol w:w="512"/>
        <w:gridCol w:w="848"/>
        <w:gridCol w:w="514"/>
        <w:gridCol w:w="848"/>
        <w:gridCol w:w="512"/>
        <w:gridCol w:w="848"/>
        <w:gridCol w:w="512"/>
        <w:gridCol w:w="1141"/>
      </w:tblGrid>
      <w:tr>
        <w:trPr>
          <w:trHeight w:val="1077" w:hRule="atLeast"/>
        </w:trPr>
        <w:tc>
          <w:tcPr>
            <w:tcW w:w="682" w:type="dxa"/>
            <w:vMerge w:val="restart"/>
          </w:tcPr>
          <w:p>
            <w:pPr>
              <w:pStyle w:val="TableParagraph"/>
              <w:rPr>
                <w:b/>
                <w:sz w:val="24"/>
              </w:rPr>
            </w:pPr>
          </w:p>
          <w:p>
            <w:pPr>
              <w:pStyle w:val="TableParagraph"/>
              <w:rPr>
                <w:b/>
                <w:sz w:val="24"/>
              </w:rPr>
            </w:pPr>
          </w:p>
          <w:p>
            <w:pPr>
              <w:pStyle w:val="TableParagraph"/>
              <w:spacing w:before="80"/>
              <w:rPr>
                <w:b/>
                <w:sz w:val="24"/>
              </w:rPr>
            </w:pPr>
          </w:p>
          <w:p>
            <w:pPr>
              <w:pStyle w:val="TableParagraph"/>
              <w:ind w:left="187"/>
              <w:rPr>
                <w:b/>
                <w:sz w:val="24"/>
              </w:rPr>
            </w:pPr>
            <w:r>
              <w:rPr>
                <w:b/>
                <w:spacing w:val="-5"/>
                <w:sz w:val="24"/>
              </w:rPr>
              <w:t>TT</w:t>
            </w:r>
          </w:p>
          <w:p>
            <w:pPr>
              <w:pStyle w:val="TableParagraph"/>
              <w:spacing w:before="82"/>
              <w:ind w:left="211"/>
              <w:rPr>
                <w:b/>
                <w:sz w:val="24"/>
              </w:rPr>
            </w:pPr>
            <w:r>
              <w:rPr>
                <w:spacing w:val="-5"/>
                <w:sz w:val="24"/>
              </w:rPr>
              <w:t>(1</w:t>
            </w:r>
            <w:r>
              <w:rPr>
                <w:b/>
                <w:spacing w:val="-5"/>
                <w:sz w:val="24"/>
              </w:rPr>
              <w:t>)</w:t>
            </w:r>
          </w:p>
        </w:tc>
        <w:tc>
          <w:tcPr>
            <w:tcW w:w="1524" w:type="dxa"/>
            <w:vMerge w:val="restart"/>
          </w:tcPr>
          <w:p>
            <w:pPr>
              <w:pStyle w:val="TableParagraph"/>
              <w:rPr>
                <w:b/>
                <w:sz w:val="24"/>
              </w:rPr>
            </w:pPr>
          </w:p>
          <w:p>
            <w:pPr>
              <w:pStyle w:val="TableParagraph"/>
              <w:spacing w:before="176"/>
              <w:rPr>
                <w:b/>
                <w:sz w:val="24"/>
              </w:rPr>
            </w:pPr>
          </w:p>
          <w:p>
            <w:pPr>
              <w:pStyle w:val="TableParagraph"/>
              <w:spacing w:line="312" w:lineRule="auto"/>
              <w:ind w:left="289" w:right="269"/>
              <w:jc w:val="center"/>
              <w:rPr>
                <w:sz w:val="24"/>
              </w:rPr>
            </w:pPr>
            <w:r>
              <w:rPr>
                <w:b/>
                <w:spacing w:val="-8"/>
                <w:sz w:val="24"/>
              </w:rPr>
              <w:t>Chương/ </w:t>
            </w:r>
            <w:r>
              <w:rPr>
                <w:b/>
                <w:sz w:val="24"/>
              </w:rPr>
              <w:t>Chủ</w:t>
            </w:r>
            <w:r>
              <w:rPr>
                <w:b/>
                <w:spacing w:val="-13"/>
                <w:sz w:val="24"/>
              </w:rPr>
              <w:t> </w:t>
            </w:r>
            <w:r>
              <w:rPr>
                <w:b/>
                <w:sz w:val="24"/>
              </w:rPr>
              <w:t>đề </w:t>
            </w:r>
            <w:r>
              <w:rPr>
                <w:spacing w:val="-4"/>
                <w:sz w:val="24"/>
              </w:rPr>
              <w:t>(2)</w:t>
            </w:r>
          </w:p>
        </w:tc>
        <w:tc>
          <w:tcPr>
            <w:tcW w:w="2201" w:type="dxa"/>
            <w:vMerge w:val="restart"/>
          </w:tcPr>
          <w:p>
            <w:pPr>
              <w:pStyle w:val="TableParagraph"/>
              <w:rPr>
                <w:b/>
                <w:sz w:val="24"/>
              </w:rPr>
            </w:pPr>
          </w:p>
          <w:p>
            <w:pPr>
              <w:pStyle w:val="TableParagraph"/>
              <w:spacing w:before="176"/>
              <w:rPr>
                <w:b/>
                <w:sz w:val="24"/>
              </w:rPr>
            </w:pPr>
          </w:p>
          <w:p>
            <w:pPr>
              <w:pStyle w:val="TableParagraph"/>
              <w:spacing w:line="312" w:lineRule="auto"/>
              <w:ind w:left="328" w:right="297" w:firstLine="302"/>
              <w:rPr>
                <w:b/>
                <w:sz w:val="24"/>
              </w:rPr>
            </w:pPr>
            <w:r>
              <w:rPr>
                <w:b/>
                <w:sz w:val="24"/>
              </w:rPr>
              <w:t>Nội</w:t>
            </w:r>
            <w:r>
              <w:rPr>
                <w:b/>
                <w:spacing w:val="-15"/>
                <w:sz w:val="24"/>
              </w:rPr>
              <w:t> </w:t>
            </w:r>
            <w:r>
              <w:rPr>
                <w:b/>
                <w:sz w:val="24"/>
              </w:rPr>
              <w:t>dung/ </w:t>
            </w:r>
            <w:r>
              <w:rPr>
                <w:b/>
                <w:spacing w:val="-6"/>
                <w:sz w:val="24"/>
              </w:rPr>
              <w:t>đơn</w:t>
            </w:r>
            <w:r>
              <w:rPr>
                <w:b/>
                <w:spacing w:val="-16"/>
                <w:sz w:val="24"/>
              </w:rPr>
              <w:t> </w:t>
            </w:r>
            <w:r>
              <w:rPr>
                <w:b/>
                <w:spacing w:val="-6"/>
                <w:sz w:val="24"/>
              </w:rPr>
              <w:t>vị</w:t>
            </w:r>
            <w:r>
              <w:rPr>
                <w:b/>
                <w:spacing w:val="-17"/>
                <w:sz w:val="24"/>
              </w:rPr>
              <w:t> </w:t>
            </w:r>
            <w:r>
              <w:rPr>
                <w:b/>
                <w:spacing w:val="-6"/>
                <w:sz w:val="24"/>
              </w:rPr>
              <w:t>kiến</w:t>
            </w:r>
            <w:r>
              <w:rPr>
                <w:b/>
                <w:spacing w:val="-14"/>
                <w:sz w:val="24"/>
              </w:rPr>
              <w:t> </w:t>
            </w:r>
            <w:r>
              <w:rPr>
                <w:b/>
                <w:spacing w:val="-6"/>
                <w:sz w:val="24"/>
              </w:rPr>
              <w:t>thức</w:t>
            </w:r>
          </w:p>
          <w:p>
            <w:pPr>
              <w:pStyle w:val="TableParagraph"/>
              <w:ind w:left="971"/>
              <w:rPr>
                <w:sz w:val="24"/>
              </w:rPr>
            </w:pPr>
            <w:r>
              <w:rPr>
                <w:spacing w:val="-5"/>
                <w:sz w:val="24"/>
              </w:rPr>
              <w:t>(3)</w:t>
            </w:r>
          </w:p>
        </w:tc>
        <w:tc>
          <w:tcPr>
            <w:tcW w:w="5444" w:type="dxa"/>
            <w:gridSpan w:val="8"/>
          </w:tcPr>
          <w:p>
            <w:pPr>
              <w:pStyle w:val="TableParagraph"/>
              <w:spacing w:before="179"/>
              <w:ind w:left="17"/>
              <w:jc w:val="center"/>
              <w:rPr>
                <w:b/>
                <w:sz w:val="24"/>
              </w:rPr>
            </w:pPr>
            <w:r>
              <w:rPr>
                <w:b/>
                <w:spacing w:val="-6"/>
                <w:sz w:val="24"/>
              </w:rPr>
              <w:t>Mức</w:t>
            </w:r>
            <w:r>
              <w:rPr>
                <w:b/>
                <w:spacing w:val="-15"/>
                <w:sz w:val="24"/>
              </w:rPr>
              <w:t> </w:t>
            </w:r>
            <w:r>
              <w:rPr>
                <w:b/>
                <w:spacing w:val="-6"/>
                <w:sz w:val="24"/>
              </w:rPr>
              <w:t>độ</w:t>
            </w:r>
            <w:r>
              <w:rPr>
                <w:b/>
                <w:spacing w:val="-16"/>
                <w:sz w:val="24"/>
              </w:rPr>
              <w:t> </w:t>
            </w:r>
            <w:r>
              <w:rPr>
                <w:b/>
                <w:spacing w:val="-6"/>
                <w:sz w:val="24"/>
              </w:rPr>
              <w:t>đánh</w:t>
            </w:r>
            <w:r>
              <w:rPr>
                <w:b/>
                <w:spacing w:val="-14"/>
                <w:sz w:val="24"/>
              </w:rPr>
              <w:t> </w:t>
            </w:r>
            <w:r>
              <w:rPr>
                <w:b/>
                <w:spacing w:val="-6"/>
                <w:sz w:val="24"/>
              </w:rPr>
              <w:t>giá</w:t>
            </w:r>
          </w:p>
          <w:p>
            <w:pPr>
              <w:pStyle w:val="TableParagraph"/>
              <w:spacing w:before="84"/>
              <w:ind w:left="17" w:right="7"/>
              <w:jc w:val="center"/>
              <w:rPr>
                <w:sz w:val="24"/>
              </w:rPr>
            </w:pPr>
            <w:r>
              <w:rPr>
                <w:spacing w:val="-8"/>
                <w:sz w:val="24"/>
              </w:rPr>
              <w:t>(4-</w:t>
            </w:r>
            <w:r>
              <w:rPr>
                <w:spacing w:val="-5"/>
                <w:sz w:val="24"/>
              </w:rPr>
              <w:t>11)</w:t>
            </w:r>
          </w:p>
        </w:tc>
        <w:tc>
          <w:tcPr>
            <w:tcW w:w="1141" w:type="dxa"/>
          </w:tcPr>
          <w:p>
            <w:pPr>
              <w:pStyle w:val="TableParagraph"/>
              <w:spacing w:line="312" w:lineRule="auto"/>
              <w:ind w:left="4" w:right="1"/>
              <w:jc w:val="center"/>
              <w:rPr>
                <w:b/>
                <w:sz w:val="24"/>
              </w:rPr>
            </w:pPr>
            <w:r>
              <w:rPr>
                <w:b/>
                <w:spacing w:val="-6"/>
                <w:sz w:val="24"/>
              </w:rPr>
              <w:t>Tổng</w:t>
            </w:r>
            <w:r>
              <w:rPr>
                <w:b/>
                <w:spacing w:val="-17"/>
                <w:sz w:val="24"/>
              </w:rPr>
              <w:t> </w:t>
            </w:r>
            <w:r>
              <w:rPr>
                <w:b/>
                <w:spacing w:val="-6"/>
                <w:sz w:val="24"/>
              </w:rPr>
              <w:t>% </w:t>
            </w:r>
            <w:r>
              <w:rPr>
                <w:b/>
                <w:spacing w:val="-4"/>
                <w:sz w:val="24"/>
              </w:rPr>
              <w:t>điểm</w:t>
            </w:r>
          </w:p>
          <w:p>
            <w:pPr>
              <w:pStyle w:val="TableParagraph"/>
              <w:ind w:left="3" w:right="3"/>
              <w:jc w:val="center"/>
              <w:rPr>
                <w:sz w:val="24"/>
              </w:rPr>
            </w:pPr>
            <w:r>
              <w:rPr>
                <w:spacing w:val="-4"/>
                <w:sz w:val="24"/>
              </w:rPr>
              <w:t>(12)</w:t>
            </w:r>
          </w:p>
        </w:tc>
      </w:tr>
      <w:tr>
        <w:trPr>
          <w:trHeight w:val="717" w:hRule="atLeast"/>
        </w:trPr>
        <w:tc>
          <w:tcPr>
            <w:tcW w:w="682" w:type="dxa"/>
            <w:vMerge/>
            <w:tcBorders>
              <w:top w:val="nil"/>
            </w:tcBorders>
          </w:tcPr>
          <w:p>
            <w:pPr>
              <w:rPr>
                <w:sz w:val="2"/>
                <w:szCs w:val="2"/>
              </w:rPr>
            </w:pPr>
          </w:p>
        </w:tc>
        <w:tc>
          <w:tcPr>
            <w:tcW w:w="1524" w:type="dxa"/>
            <w:vMerge/>
            <w:tcBorders>
              <w:top w:val="nil"/>
            </w:tcBorders>
          </w:tcPr>
          <w:p>
            <w:pPr>
              <w:rPr>
                <w:sz w:val="2"/>
                <w:szCs w:val="2"/>
              </w:rPr>
            </w:pPr>
          </w:p>
        </w:tc>
        <w:tc>
          <w:tcPr>
            <w:tcW w:w="2201" w:type="dxa"/>
            <w:vMerge/>
            <w:tcBorders>
              <w:top w:val="nil"/>
            </w:tcBorders>
          </w:tcPr>
          <w:p>
            <w:pPr>
              <w:rPr>
                <w:sz w:val="2"/>
                <w:szCs w:val="2"/>
              </w:rPr>
            </w:pPr>
          </w:p>
        </w:tc>
        <w:tc>
          <w:tcPr>
            <w:tcW w:w="1362" w:type="dxa"/>
            <w:gridSpan w:val="2"/>
            <w:shd w:val="clear" w:color="auto" w:fill="E1EED9"/>
          </w:tcPr>
          <w:p>
            <w:pPr>
              <w:pStyle w:val="TableParagraph"/>
              <w:spacing w:before="179"/>
              <w:ind w:left="212"/>
              <w:rPr>
                <w:b/>
                <w:sz w:val="24"/>
              </w:rPr>
            </w:pPr>
            <w:r>
              <w:rPr>
                <w:b/>
                <w:spacing w:val="-8"/>
                <w:sz w:val="24"/>
              </w:rPr>
              <w:t>Nhận</w:t>
            </w:r>
            <w:r>
              <w:rPr>
                <w:b/>
                <w:spacing w:val="-11"/>
                <w:sz w:val="24"/>
              </w:rPr>
              <w:t> </w:t>
            </w:r>
            <w:r>
              <w:rPr>
                <w:b/>
                <w:spacing w:val="-4"/>
                <w:sz w:val="24"/>
              </w:rPr>
              <w:t>biết</w:t>
            </w:r>
          </w:p>
        </w:tc>
        <w:tc>
          <w:tcPr>
            <w:tcW w:w="1362" w:type="dxa"/>
            <w:gridSpan w:val="2"/>
            <w:shd w:val="clear" w:color="auto" w:fill="D9E1F3"/>
          </w:tcPr>
          <w:p>
            <w:pPr>
              <w:pStyle w:val="TableParagraph"/>
              <w:spacing w:before="179"/>
              <w:ind w:left="134"/>
              <w:rPr>
                <w:b/>
                <w:sz w:val="24"/>
              </w:rPr>
            </w:pPr>
            <w:r>
              <w:rPr>
                <w:b/>
                <w:spacing w:val="-8"/>
                <w:sz w:val="24"/>
              </w:rPr>
              <w:t>Thông</w:t>
            </w:r>
            <w:r>
              <w:rPr>
                <w:b/>
                <w:spacing w:val="-12"/>
                <w:sz w:val="24"/>
              </w:rPr>
              <w:t> </w:t>
            </w:r>
            <w:r>
              <w:rPr>
                <w:b/>
                <w:spacing w:val="-4"/>
                <w:sz w:val="24"/>
              </w:rPr>
              <w:t>hiểu</w:t>
            </w:r>
          </w:p>
        </w:tc>
        <w:tc>
          <w:tcPr>
            <w:tcW w:w="1360" w:type="dxa"/>
            <w:gridSpan w:val="2"/>
            <w:shd w:val="clear" w:color="auto" w:fill="FFF1CC"/>
          </w:tcPr>
          <w:p>
            <w:pPr>
              <w:pStyle w:val="TableParagraph"/>
              <w:spacing w:before="179"/>
              <w:ind w:left="205"/>
              <w:rPr>
                <w:b/>
                <w:sz w:val="24"/>
              </w:rPr>
            </w:pPr>
            <w:r>
              <w:rPr>
                <w:b/>
                <w:spacing w:val="-7"/>
                <w:sz w:val="24"/>
              </w:rPr>
              <w:t>Vận</w:t>
            </w:r>
            <w:r>
              <w:rPr>
                <w:b/>
                <w:spacing w:val="-13"/>
                <w:sz w:val="24"/>
              </w:rPr>
              <w:t> </w:t>
            </w:r>
            <w:r>
              <w:rPr>
                <w:b/>
                <w:spacing w:val="-4"/>
                <w:sz w:val="24"/>
              </w:rPr>
              <w:t>dụng</w:t>
            </w:r>
          </w:p>
        </w:tc>
        <w:tc>
          <w:tcPr>
            <w:tcW w:w="1360" w:type="dxa"/>
            <w:gridSpan w:val="2"/>
            <w:shd w:val="clear" w:color="auto" w:fill="E7E6E6"/>
          </w:tcPr>
          <w:p>
            <w:pPr>
              <w:pStyle w:val="TableParagraph"/>
              <w:spacing w:line="275" w:lineRule="exact"/>
              <w:ind w:left="13" w:right="3"/>
              <w:jc w:val="center"/>
              <w:rPr>
                <w:b/>
                <w:sz w:val="24"/>
              </w:rPr>
            </w:pPr>
            <w:r>
              <w:rPr>
                <w:b/>
                <w:spacing w:val="-7"/>
                <w:sz w:val="24"/>
              </w:rPr>
              <w:t>Vận</w:t>
            </w:r>
            <w:r>
              <w:rPr>
                <w:b/>
                <w:spacing w:val="-13"/>
                <w:sz w:val="24"/>
              </w:rPr>
              <w:t> </w:t>
            </w:r>
            <w:r>
              <w:rPr>
                <w:b/>
                <w:spacing w:val="-4"/>
                <w:sz w:val="24"/>
              </w:rPr>
              <w:t>dụng</w:t>
            </w:r>
          </w:p>
          <w:p>
            <w:pPr>
              <w:pStyle w:val="TableParagraph"/>
              <w:spacing w:before="84"/>
              <w:ind w:left="13"/>
              <w:jc w:val="center"/>
              <w:rPr>
                <w:b/>
                <w:sz w:val="24"/>
              </w:rPr>
            </w:pPr>
            <w:r>
              <w:rPr>
                <w:b/>
                <w:spacing w:val="-5"/>
                <w:sz w:val="24"/>
              </w:rPr>
              <w:t>cao</w:t>
            </w:r>
          </w:p>
        </w:tc>
        <w:tc>
          <w:tcPr>
            <w:tcW w:w="1141" w:type="dxa"/>
          </w:tcPr>
          <w:p>
            <w:pPr>
              <w:pStyle w:val="TableParagraph"/>
              <w:rPr>
                <w:sz w:val="24"/>
              </w:rPr>
            </w:pPr>
          </w:p>
        </w:tc>
      </w:tr>
      <w:tr>
        <w:trPr>
          <w:trHeight w:val="719" w:hRule="atLeast"/>
        </w:trPr>
        <w:tc>
          <w:tcPr>
            <w:tcW w:w="682" w:type="dxa"/>
            <w:vMerge/>
            <w:tcBorders>
              <w:top w:val="nil"/>
            </w:tcBorders>
          </w:tcPr>
          <w:p>
            <w:pPr>
              <w:rPr>
                <w:sz w:val="2"/>
                <w:szCs w:val="2"/>
              </w:rPr>
            </w:pPr>
          </w:p>
        </w:tc>
        <w:tc>
          <w:tcPr>
            <w:tcW w:w="1524" w:type="dxa"/>
            <w:vMerge/>
            <w:tcBorders>
              <w:top w:val="nil"/>
            </w:tcBorders>
          </w:tcPr>
          <w:p>
            <w:pPr>
              <w:rPr>
                <w:sz w:val="2"/>
                <w:szCs w:val="2"/>
              </w:rPr>
            </w:pPr>
          </w:p>
        </w:tc>
        <w:tc>
          <w:tcPr>
            <w:tcW w:w="2201" w:type="dxa"/>
            <w:vMerge/>
            <w:tcBorders>
              <w:top w:val="nil"/>
            </w:tcBorders>
          </w:tcPr>
          <w:p>
            <w:pPr>
              <w:rPr>
                <w:sz w:val="2"/>
                <w:szCs w:val="2"/>
              </w:rPr>
            </w:pPr>
          </w:p>
        </w:tc>
        <w:tc>
          <w:tcPr>
            <w:tcW w:w="850" w:type="dxa"/>
            <w:shd w:val="clear" w:color="auto" w:fill="E1EED9"/>
          </w:tcPr>
          <w:p>
            <w:pPr>
              <w:pStyle w:val="TableParagraph"/>
              <w:spacing w:before="179"/>
              <w:ind w:right="93"/>
              <w:jc w:val="center"/>
              <w:rPr>
                <w:b/>
                <w:sz w:val="24"/>
              </w:rPr>
            </w:pPr>
            <w:r>
              <w:rPr>
                <w:b/>
                <w:spacing w:val="-4"/>
                <w:sz w:val="24"/>
              </w:rPr>
              <w:t>TNKQ</w:t>
            </w:r>
          </w:p>
        </w:tc>
        <w:tc>
          <w:tcPr>
            <w:tcW w:w="512" w:type="dxa"/>
            <w:shd w:val="clear" w:color="auto" w:fill="E1EED9"/>
          </w:tcPr>
          <w:p>
            <w:pPr>
              <w:pStyle w:val="TableParagraph"/>
              <w:spacing w:before="179"/>
              <w:ind w:right="143"/>
              <w:jc w:val="right"/>
              <w:rPr>
                <w:b/>
                <w:sz w:val="24"/>
              </w:rPr>
            </w:pPr>
            <w:r>
              <w:rPr>
                <w:b/>
                <w:spacing w:val="-5"/>
                <w:sz w:val="24"/>
              </w:rPr>
              <w:t>TL</w:t>
            </w:r>
          </w:p>
        </w:tc>
        <w:tc>
          <w:tcPr>
            <w:tcW w:w="848" w:type="dxa"/>
            <w:shd w:val="clear" w:color="auto" w:fill="D9E1F3"/>
          </w:tcPr>
          <w:p>
            <w:pPr>
              <w:pStyle w:val="TableParagraph"/>
              <w:spacing w:before="179"/>
              <w:ind w:left="2" w:right="100"/>
              <w:jc w:val="center"/>
              <w:rPr>
                <w:b/>
                <w:sz w:val="24"/>
              </w:rPr>
            </w:pPr>
            <w:r>
              <w:rPr>
                <w:b/>
                <w:spacing w:val="-4"/>
                <w:sz w:val="24"/>
              </w:rPr>
              <w:t>TNKQ</w:t>
            </w:r>
          </w:p>
        </w:tc>
        <w:tc>
          <w:tcPr>
            <w:tcW w:w="514" w:type="dxa"/>
            <w:shd w:val="clear" w:color="auto" w:fill="D9E1F3"/>
          </w:tcPr>
          <w:p>
            <w:pPr>
              <w:pStyle w:val="TableParagraph"/>
              <w:spacing w:before="179"/>
              <w:ind w:right="144"/>
              <w:jc w:val="right"/>
              <w:rPr>
                <w:b/>
                <w:sz w:val="24"/>
              </w:rPr>
            </w:pPr>
            <w:r>
              <w:rPr>
                <w:b/>
                <w:spacing w:val="-5"/>
                <w:sz w:val="24"/>
              </w:rPr>
              <w:t>TL</w:t>
            </w:r>
          </w:p>
        </w:tc>
        <w:tc>
          <w:tcPr>
            <w:tcW w:w="848" w:type="dxa"/>
            <w:shd w:val="clear" w:color="auto" w:fill="FFF1CC"/>
          </w:tcPr>
          <w:p>
            <w:pPr>
              <w:pStyle w:val="TableParagraph"/>
              <w:spacing w:before="179"/>
              <w:ind w:right="100"/>
              <w:jc w:val="center"/>
              <w:rPr>
                <w:b/>
                <w:sz w:val="24"/>
              </w:rPr>
            </w:pPr>
            <w:r>
              <w:rPr>
                <w:b/>
                <w:spacing w:val="-4"/>
                <w:sz w:val="24"/>
              </w:rPr>
              <w:t>TNKQ</w:t>
            </w:r>
          </w:p>
        </w:tc>
        <w:tc>
          <w:tcPr>
            <w:tcW w:w="512" w:type="dxa"/>
            <w:shd w:val="clear" w:color="auto" w:fill="FFF1CC"/>
          </w:tcPr>
          <w:p>
            <w:pPr>
              <w:pStyle w:val="TableParagraph"/>
              <w:spacing w:before="179"/>
              <w:ind w:right="146"/>
              <w:jc w:val="right"/>
              <w:rPr>
                <w:b/>
                <w:sz w:val="24"/>
              </w:rPr>
            </w:pPr>
            <w:r>
              <w:rPr>
                <w:b/>
                <w:spacing w:val="-5"/>
                <w:sz w:val="24"/>
              </w:rPr>
              <w:t>TL</w:t>
            </w:r>
          </w:p>
        </w:tc>
        <w:tc>
          <w:tcPr>
            <w:tcW w:w="848" w:type="dxa"/>
            <w:shd w:val="clear" w:color="auto" w:fill="E7E6E6"/>
          </w:tcPr>
          <w:p>
            <w:pPr>
              <w:pStyle w:val="TableParagraph"/>
              <w:spacing w:before="179"/>
              <w:ind w:left="31"/>
              <w:rPr>
                <w:b/>
                <w:sz w:val="24"/>
              </w:rPr>
            </w:pPr>
            <w:r>
              <w:rPr>
                <w:b/>
                <w:spacing w:val="-4"/>
                <w:sz w:val="24"/>
              </w:rPr>
              <w:t>TNKQ</w:t>
            </w:r>
          </w:p>
        </w:tc>
        <w:tc>
          <w:tcPr>
            <w:tcW w:w="512" w:type="dxa"/>
            <w:shd w:val="clear" w:color="auto" w:fill="E7E6E6"/>
          </w:tcPr>
          <w:p>
            <w:pPr>
              <w:pStyle w:val="TableParagraph"/>
              <w:spacing w:before="179"/>
              <w:ind w:right="147"/>
              <w:jc w:val="right"/>
              <w:rPr>
                <w:b/>
                <w:sz w:val="24"/>
              </w:rPr>
            </w:pPr>
            <w:r>
              <w:rPr>
                <w:b/>
                <w:spacing w:val="-5"/>
                <w:sz w:val="24"/>
              </w:rPr>
              <w:t>TL</w:t>
            </w:r>
          </w:p>
        </w:tc>
        <w:tc>
          <w:tcPr>
            <w:tcW w:w="1141" w:type="dxa"/>
          </w:tcPr>
          <w:p>
            <w:pPr>
              <w:pStyle w:val="TableParagraph"/>
              <w:rPr>
                <w:sz w:val="24"/>
              </w:rPr>
            </w:pPr>
          </w:p>
        </w:tc>
      </w:tr>
      <w:tr>
        <w:trPr>
          <w:trHeight w:val="796" w:hRule="atLeast"/>
        </w:trPr>
        <w:tc>
          <w:tcPr>
            <w:tcW w:w="682" w:type="dxa"/>
            <w:vMerge w:val="restart"/>
          </w:tcPr>
          <w:p>
            <w:pPr>
              <w:pStyle w:val="TableParagraph"/>
              <w:rPr>
                <w:b/>
                <w:sz w:val="24"/>
              </w:rPr>
            </w:pPr>
          </w:p>
          <w:p>
            <w:pPr>
              <w:pStyle w:val="TableParagraph"/>
              <w:rPr>
                <w:b/>
                <w:sz w:val="24"/>
              </w:rPr>
            </w:pPr>
          </w:p>
          <w:p>
            <w:pPr>
              <w:pStyle w:val="TableParagraph"/>
              <w:spacing w:before="18"/>
              <w:rPr>
                <w:b/>
                <w:sz w:val="24"/>
              </w:rPr>
            </w:pPr>
          </w:p>
          <w:p>
            <w:pPr>
              <w:pStyle w:val="TableParagraph"/>
              <w:ind w:left="14"/>
              <w:jc w:val="center"/>
              <w:rPr>
                <w:sz w:val="24"/>
              </w:rPr>
            </w:pPr>
            <w:r>
              <w:rPr>
                <w:spacing w:val="-10"/>
                <w:sz w:val="24"/>
              </w:rPr>
              <w:t>1</w:t>
            </w:r>
          </w:p>
        </w:tc>
        <w:tc>
          <w:tcPr>
            <w:tcW w:w="1524"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3"/>
              <w:rPr>
                <w:b/>
                <w:sz w:val="24"/>
              </w:rPr>
            </w:pPr>
          </w:p>
          <w:p>
            <w:pPr>
              <w:pStyle w:val="TableParagraph"/>
              <w:spacing w:before="1"/>
              <w:ind w:left="107"/>
              <w:rPr>
                <w:sz w:val="24"/>
              </w:rPr>
            </w:pPr>
            <w:r>
              <w:rPr>
                <w:sz w:val="24"/>
              </w:rPr>
              <w:t>Số </w:t>
            </w:r>
            <w:r>
              <w:rPr>
                <w:spacing w:val="-4"/>
                <w:sz w:val="24"/>
              </w:rPr>
              <w:t>thực</w:t>
            </w:r>
          </w:p>
        </w:tc>
        <w:tc>
          <w:tcPr>
            <w:tcW w:w="2201" w:type="dxa"/>
          </w:tcPr>
          <w:p>
            <w:pPr>
              <w:pStyle w:val="TableParagraph"/>
              <w:spacing w:line="312" w:lineRule="auto" w:before="39"/>
              <w:ind w:left="107" w:right="377"/>
              <w:rPr>
                <w:sz w:val="24"/>
              </w:rPr>
            </w:pPr>
            <w:r>
              <w:rPr>
                <w:spacing w:val="-6"/>
                <w:sz w:val="24"/>
              </w:rPr>
              <w:t>Tỉ</w:t>
            </w:r>
            <w:r>
              <w:rPr>
                <w:spacing w:val="-17"/>
                <w:sz w:val="24"/>
              </w:rPr>
              <w:t> </w:t>
            </w:r>
            <w:r>
              <w:rPr>
                <w:spacing w:val="-6"/>
                <w:sz w:val="24"/>
              </w:rPr>
              <w:t>lệ</w:t>
            </w:r>
            <w:r>
              <w:rPr>
                <w:spacing w:val="-16"/>
                <w:sz w:val="24"/>
              </w:rPr>
              <w:t> </w:t>
            </w:r>
            <w:r>
              <w:rPr>
                <w:spacing w:val="-6"/>
                <w:sz w:val="24"/>
              </w:rPr>
              <w:t>thức,</w:t>
            </w:r>
            <w:r>
              <w:rPr>
                <w:spacing w:val="-17"/>
                <w:sz w:val="24"/>
              </w:rPr>
              <w:t> </w:t>
            </w:r>
            <w:r>
              <w:rPr>
                <w:spacing w:val="-6"/>
                <w:sz w:val="24"/>
              </w:rPr>
              <w:t>dãy</w:t>
            </w:r>
            <w:r>
              <w:rPr>
                <w:spacing w:val="-22"/>
                <w:sz w:val="24"/>
              </w:rPr>
              <w:t> </w:t>
            </w:r>
            <w:r>
              <w:rPr>
                <w:spacing w:val="-6"/>
                <w:sz w:val="24"/>
              </w:rPr>
              <w:t>tỉ</w:t>
            </w:r>
            <w:r>
              <w:rPr>
                <w:spacing w:val="-14"/>
                <w:sz w:val="24"/>
              </w:rPr>
              <w:t> </w:t>
            </w:r>
            <w:r>
              <w:rPr>
                <w:spacing w:val="-6"/>
                <w:sz w:val="24"/>
              </w:rPr>
              <w:t>số </w:t>
            </w:r>
            <w:r>
              <w:rPr>
                <w:sz w:val="24"/>
              </w:rPr>
              <w:t>bằng</w:t>
            </w:r>
            <w:r>
              <w:rPr>
                <w:spacing w:val="-15"/>
                <w:sz w:val="24"/>
              </w:rPr>
              <w:t> </w:t>
            </w:r>
            <w:r>
              <w:rPr>
                <w:sz w:val="24"/>
              </w:rPr>
              <w:t>nhau</w:t>
            </w:r>
          </w:p>
        </w:tc>
        <w:tc>
          <w:tcPr>
            <w:tcW w:w="850" w:type="dxa"/>
            <w:shd w:val="clear" w:color="auto" w:fill="E1EED9"/>
          </w:tcPr>
          <w:p>
            <w:pPr>
              <w:pStyle w:val="TableParagraph"/>
              <w:spacing w:before="219"/>
              <w:ind w:left="110" w:right="93"/>
              <w:jc w:val="center"/>
              <w:rPr>
                <w:sz w:val="24"/>
              </w:rPr>
            </w:pPr>
            <w:r>
              <w:rPr>
                <w:spacing w:val="-10"/>
                <w:sz w:val="24"/>
              </w:rPr>
              <w:t>1</w:t>
            </w:r>
          </w:p>
        </w:tc>
        <w:tc>
          <w:tcPr>
            <w:tcW w:w="512" w:type="dxa"/>
            <w:shd w:val="clear" w:color="auto" w:fill="E1EED9"/>
          </w:tcPr>
          <w:p>
            <w:pPr>
              <w:pStyle w:val="TableParagraph"/>
              <w:rPr>
                <w:sz w:val="24"/>
              </w:rPr>
            </w:pPr>
          </w:p>
        </w:tc>
        <w:tc>
          <w:tcPr>
            <w:tcW w:w="848" w:type="dxa"/>
            <w:shd w:val="clear" w:color="auto" w:fill="D9E1F3"/>
          </w:tcPr>
          <w:p>
            <w:pPr>
              <w:pStyle w:val="TableParagraph"/>
              <w:rPr>
                <w:sz w:val="24"/>
              </w:rPr>
            </w:pPr>
          </w:p>
        </w:tc>
        <w:tc>
          <w:tcPr>
            <w:tcW w:w="514" w:type="dxa"/>
            <w:shd w:val="clear" w:color="auto" w:fill="D9E1F3"/>
          </w:tcPr>
          <w:p>
            <w:pPr>
              <w:pStyle w:val="TableParagraph"/>
              <w:rPr>
                <w:sz w:val="24"/>
              </w:rPr>
            </w:pPr>
          </w:p>
        </w:tc>
        <w:tc>
          <w:tcPr>
            <w:tcW w:w="848" w:type="dxa"/>
            <w:shd w:val="clear" w:color="auto" w:fill="FFF1CC"/>
          </w:tcPr>
          <w:p>
            <w:pPr>
              <w:pStyle w:val="TableParagraph"/>
              <w:rPr>
                <w:sz w:val="24"/>
              </w:rPr>
            </w:pPr>
          </w:p>
        </w:tc>
        <w:tc>
          <w:tcPr>
            <w:tcW w:w="512" w:type="dxa"/>
            <w:shd w:val="clear" w:color="auto" w:fill="FFF1CC"/>
          </w:tcPr>
          <w:p>
            <w:pPr>
              <w:pStyle w:val="TableParagraph"/>
              <w:rPr>
                <w:sz w:val="24"/>
              </w:rPr>
            </w:pPr>
          </w:p>
        </w:tc>
        <w:tc>
          <w:tcPr>
            <w:tcW w:w="848" w:type="dxa"/>
            <w:shd w:val="clear" w:color="auto" w:fill="E7E6E6"/>
          </w:tcPr>
          <w:p>
            <w:pPr>
              <w:pStyle w:val="TableParagraph"/>
              <w:rPr>
                <w:sz w:val="24"/>
              </w:rPr>
            </w:pPr>
          </w:p>
        </w:tc>
        <w:tc>
          <w:tcPr>
            <w:tcW w:w="512" w:type="dxa"/>
            <w:shd w:val="clear" w:color="auto" w:fill="E7E6E6"/>
          </w:tcPr>
          <w:p>
            <w:pPr>
              <w:pStyle w:val="TableParagraph"/>
              <w:spacing w:before="219"/>
              <w:ind w:right="186"/>
              <w:jc w:val="right"/>
              <w:rPr>
                <w:sz w:val="24"/>
              </w:rPr>
            </w:pPr>
            <w:r>
              <w:rPr>
                <w:spacing w:val="-10"/>
                <w:sz w:val="24"/>
              </w:rPr>
              <w:t>1</w:t>
            </w:r>
          </w:p>
        </w:tc>
        <w:tc>
          <w:tcPr>
            <w:tcW w:w="1141" w:type="dxa"/>
          </w:tcPr>
          <w:p>
            <w:pPr>
              <w:pStyle w:val="TableParagraph"/>
              <w:spacing w:before="39"/>
              <w:ind w:left="3" w:right="4"/>
              <w:jc w:val="center"/>
              <w:rPr>
                <w:sz w:val="24"/>
              </w:rPr>
            </w:pPr>
            <w:r>
              <w:rPr>
                <w:spacing w:val="-5"/>
                <w:sz w:val="24"/>
              </w:rPr>
              <w:t>7,5</w:t>
            </w:r>
          </w:p>
        </w:tc>
      </w:tr>
      <w:tr>
        <w:trPr>
          <w:trHeight w:val="798" w:hRule="atLeast"/>
        </w:trPr>
        <w:tc>
          <w:tcPr>
            <w:tcW w:w="682" w:type="dxa"/>
            <w:vMerge/>
            <w:tcBorders>
              <w:top w:val="nil"/>
            </w:tcBorders>
          </w:tcPr>
          <w:p>
            <w:pPr>
              <w:rPr>
                <w:sz w:val="2"/>
                <w:szCs w:val="2"/>
              </w:rPr>
            </w:pPr>
          </w:p>
        </w:tc>
        <w:tc>
          <w:tcPr>
            <w:tcW w:w="1524" w:type="dxa"/>
            <w:vMerge/>
            <w:tcBorders>
              <w:top w:val="nil"/>
            </w:tcBorders>
          </w:tcPr>
          <w:p>
            <w:pPr>
              <w:rPr>
                <w:sz w:val="2"/>
                <w:szCs w:val="2"/>
              </w:rPr>
            </w:pPr>
          </w:p>
        </w:tc>
        <w:tc>
          <w:tcPr>
            <w:tcW w:w="2201" w:type="dxa"/>
          </w:tcPr>
          <w:p>
            <w:pPr>
              <w:pStyle w:val="TableParagraph"/>
              <w:spacing w:line="312" w:lineRule="auto" w:before="39"/>
              <w:ind w:left="107" w:right="297"/>
              <w:rPr>
                <w:sz w:val="24"/>
              </w:rPr>
            </w:pPr>
            <w:r>
              <w:rPr>
                <w:sz w:val="24"/>
              </w:rPr>
              <w:t>Đại</w:t>
            </w:r>
            <w:r>
              <w:rPr>
                <w:spacing w:val="-12"/>
                <w:sz w:val="24"/>
              </w:rPr>
              <w:t> </w:t>
            </w:r>
            <w:r>
              <w:rPr>
                <w:sz w:val="24"/>
              </w:rPr>
              <w:t>lượng</w:t>
            </w:r>
            <w:r>
              <w:rPr>
                <w:spacing w:val="-15"/>
                <w:sz w:val="24"/>
              </w:rPr>
              <w:t> </w:t>
            </w:r>
            <w:r>
              <w:rPr>
                <w:sz w:val="24"/>
              </w:rPr>
              <w:t>tỉ</w:t>
            </w:r>
            <w:r>
              <w:rPr>
                <w:spacing w:val="-12"/>
                <w:sz w:val="24"/>
              </w:rPr>
              <w:t> </w:t>
            </w:r>
            <w:r>
              <w:rPr>
                <w:sz w:val="24"/>
              </w:rPr>
              <w:t>lệ </w:t>
            </w:r>
            <w:r>
              <w:rPr>
                <w:spacing w:val="-2"/>
                <w:sz w:val="24"/>
              </w:rPr>
              <w:t>nghịch</w:t>
            </w:r>
          </w:p>
        </w:tc>
        <w:tc>
          <w:tcPr>
            <w:tcW w:w="850" w:type="dxa"/>
            <w:shd w:val="clear" w:color="auto" w:fill="E1EED9"/>
          </w:tcPr>
          <w:p>
            <w:pPr>
              <w:pStyle w:val="TableParagraph"/>
              <w:rPr>
                <w:sz w:val="24"/>
              </w:rPr>
            </w:pPr>
          </w:p>
        </w:tc>
        <w:tc>
          <w:tcPr>
            <w:tcW w:w="512" w:type="dxa"/>
            <w:shd w:val="clear" w:color="auto" w:fill="E1EED9"/>
          </w:tcPr>
          <w:p>
            <w:pPr>
              <w:pStyle w:val="TableParagraph"/>
              <w:rPr>
                <w:sz w:val="24"/>
              </w:rPr>
            </w:pPr>
          </w:p>
        </w:tc>
        <w:tc>
          <w:tcPr>
            <w:tcW w:w="848" w:type="dxa"/>
            <w:shd w:val="clear" w:color="auto" w:fill="D9E1F3"/>
          </w:tcPr>
          <w:p>
            <w:pPr>
              <w:pStyle w:val="TableParagraph"/>
              <w:spacing w:before="219"/>
              <w:ind w:left="112" w:right="100"/>
              <w:jc w:val="center"/>
              <w:rPr>
                <w:sz w:val="24"/>
              </w:rPr>
            </w:pPr>
            <w:r>
              <w:rPr>
                <w:spacing w:val="-10"/>
                <w:sz w:val="24"/>
              </w:rPr>
              <w:t>1</w:t>
            </w:r>
          </w:p>
        </w:tc>
        <w:tc>
          <w:tcPr>
            <w:tcW w:w="514" w:type="dxa"/>
            <w:shd w:val="clear" w:color="auto" w:fill="D9E1F3"/>
          </w:tcPr>
          <w:p>
            <w:pPr>
              <w:pStyle w:val="TableParagraph"/>
              <w:rPr>
                <w:sz w:val="24"/>
              </w:rPr>
            </w:pPr>
          </w:p>
        </w:tc>
        <w:tc>
          <w:tcPr>
            <w:tcW w:w="848" w:type="dxa"/>
            <w:shd w:val="clear" w:color="auto" w:fill="FFF1CC"/>
          </w:tcPr>
          <w:p>
            <w:pPr>
              <w:pStyle w:val="TableParagraph"/>
              <w:rPr>
                <w:sz w:val="24"/>
              </w:rPr>
            </w:pPr>
          </w:p>
        </w:tc>
        <w:tc>
          <w:tcPr>
            <w:tcW w:w="512" w:type="dxa"/>
            <w:shd w:val="clear" w:color="auto" w:fill="FFF1CC"/>
          </w:tcPr>
          <w:p>
            <w:pPr>
              <w:pStyle w:val="TableParagraph"/>
              <w:rPr>
                <w:sz w:val="24"/>
              </w:rPr>
            </w:pPr>
          </w:p>
        </w:tc>
        <w:tc>
          <w:tcPr>
            <w:tcW w:w="848" w:type="dxa"/>
            <w:shd w:val="clear" w:color="auto" w:fill="E7E6E6"/>
          </w:tcPr>
          <w:p>
            <w:pPr>
              <w:pStyle w:val="TableParagraph"/>
              <w:rPr>
                <w:sz w:val="24"/>
              </w:rPr>
            </w:pPr>
          </w:p>
        </w:tc>
        <w:tc>
          <w:tcPr>
            <w:tcW w:w="512" w:type="dxa"/>
            <w:shd w:val="clear" w:color="auto" w:fill="E7E6E6"/>
          </w:tcPr>
          <w:p>
            <w:pPr>
              <w:pStyle w:val="TableParagraph"/>
              <w:rPr>
                <w:sz w:val="24"/>
              </w:rPr>
            </w:pPr>
          </w:p>
        </w:tc>
        <w:tc>
          <w:tcPr>
            <w:tcW w:w="1141" w:type="dxa"/>
          </w:tcPr>
          <w:p>
            <w:pPr>
              <w:pStyle w:val="TableParagraph"/>
              <w:spacing w:before="39"/>
              <w:ind w:left="3" w:right="4"/>
              <w:jc w:val="center"/>
              <w:rPr>
                <w:sz w:val="24"/>
              </w:rPr>
            </w:pPr>
            <w:r>
              <w:rPr>
                <w:spacing w:val="-5"/>
                <w:sz w:val="24"/>
              </w:rPr>
              <w:t>2,5</w:t>
            </w:r>
          </w:p>
        </w:tc>
      </w:tr>
      <w:tr>
        <w:trPr>
          <w:trHeight w:val="438" w:hRule="atLeast"/>
        </w:trPr>
        <w:tc>
          <w:tcPr>
            <w:tcW w:w="682" w:type="dxa"/>
            <w:vMerge/>
            <w:tcBorders>
              <w:top w:val="nil"/>
            </w:tcBorders>
          </w:tcPr>
          <w:p>
            <w:pPr>
              <w:rPr>
                <w:sz w:val="2"/>
                <w:szCs w:val="2"/>
              </w:rPr>
            </w:pPr>
          </w:p>
        </w:tc>
        <w:tc>
          <w:tcPr>
            <w:tcW w:w="1524" w:type="dxa"/>
            <w:vMerge/>
            <w:tcBorders>
              <w:top w:val="nil"/>
            </w:tcBorders>
          </w:tcPr>
          <w:p>
            <w:pPr>
              <w:rPr>
                <w:sz w:val="2"/>
                <w:szCs w:val="2"/>
              </w:rPr>
            </w:pPr>
          </w:p>
        </w:tc>
        <w:tc>
          <w:tcPr>
            <w:tcW w:w="2201" w:type="dxa"/>
          </w:tcPr>
          <w:p>
            <w:pPr>
              <w:pStyle w:val="TableParagraph"/>
              <w:spacing w:before="39"/>
              <w:ind w:left="107"/>
              <w:rPr>
                <w:sz w:val="24"/>
              </w:rPr>
            </w:pPr>
            <w:r>
              <w:rPr>
                <w:sz w:val="24"/>
              </w:rPr>
              <w:t>Làm</w:t>
            </w:r>
            <w:r>
              <w:rPr>
                <w:spacing w:val="-3"/>
                <w:sz w:val="24"/>
              </w:rPr>
              <w:t> </w:t>
            </w:r>
            <w:r>
              <w:rPr>
                <w:sz w:val="24"/>
              </w:rPr>
              <w:t>tròn</w:t>
            </w:r>
            <w:r>
              <w:rPr>
                <w:spacing w:val="-2"/>
                <w:sz w:val="24"/>
              </w:rPr>
              <w:t> </w:t>
            </w:r>
            <w:r>
              <w:rPr>
                <w:spacing w:val="-5"/>
                <w:sz w:val="24"/>
              </w:rPr>
              <w:t>số</w:t>
            </w:r>
          </w:p>
        </w:tc>
        <w:tc>
          <w:tcPr>
            <w:tcW w:w="850" w:type="dxa"/>
            <w:shd w:val="clear" w:color="auto" w:fill="E1EED9"/>
          </w:tcPr>
          <w:p>
            <w:pPr>
              <w:pStyle w:val="TableParagraph"/>
              <w:spacing w:before="39"/>
              <w:ind w:left="110" w:right="93"/>
              <w:jc w:val="center"/>
              <w:rPr>
                <w:sz w:val="24"/>
              </w:rPr>
            </w:pPr>
            <w:r>
              <w:rPr>
                <w:spacing w:val="-10"/>
                <w:sz w:val="24"/>
              </w:rPr>
              <w:t>1</w:t>
            </w:r>
          </w:p>
        </w:tc>
        <w:tc>
          <w:tcPr>
            <w:tcW w:w="512" w:type="dxa"/>
            <w:shd w:val="clear" w:color="auto" w:fill="E1EED9"/>
          </w:tcPr>
          <w:p>
            <w:pPr>
              <w:pStyle w:val="TableParagraph"/>
              <w:rPr>
                <w:sz w:val="24"/>
              </w:rPr>
            </w:pPr>
          </w:p>
        </w:tc>
        <w:tc>
          <w:tcPr>
            <w:tcW w:w="848" w:type="dxa"/>
            <w:shd w:val="clear" w:color="auto" w:fill="D9E1F3"/>
          </w:tcPr>
          <w:p>
            <w:pPr>
              <w:pStyle w:val="TableParagraph"/>
              <w:rPr>
                <w:sz w:val="24"/>
              </w:rPr>
            </w:pPr>
          </w:p>
        </w:tc>
        <w:tc>
          <w:tcPr>
            <w:tcW w:w="514" w:type="dxa"/>
            <w:shd w:val="clear" w:color="auto" w:fill="D9E1F3"/>
          </w:tcPr>
          <w:p>
            <w:pPr>
              <w:pStyle w:val="TableParagraph"/>
              <w:rPr>
                <w:sz w:val="24"/>
              </w:rPr>
            </w:pPr>
          </w:p>
        </w:tc>
        <w:tc>
          <w:tcPr>
            <w:tcW w:w="848" w:type="dxa"/>
            <w:shd w:val="clear" w:color="auto" w:fill="FFF1CC"/>
          </w:tcPr>
          <w:p>
            <w:pPr>
              <w:pStyle w:val="TableParagraph"/>
              <w:spacing w:before="39"/>
              <w:ind w:left="110" w:right="100"/>
              <w:jc w:val="center"/>
              <w:rPr>
                <w:sz w:val="24"/>
              </w:rPr>
            </w:pPr>
            <w:r>
              <w:rPr>
                <w:spacing w:val="-10"/>
                <w:sz w:val="24"/>
              </w:rPr>
              <w:t>1</w:t>
            </w:r>
          </w:p>
        </w:tc>
        <w:tc>
          <w:tcPr>
            <w:tcW w:w="512" w:type="dxa"/>
            <w:shd w:val="clear" w:color="auto" w:fill="FFF1CC"/>
          </w:tcPr>
          <w:p>
            <w:pPr>
              <w:pStyle w:val="TableParagraph"/>
              <w:rPr>
                <w:sz w:val="24"/>
              </w:rPr>
            </w:pPr>
          </w:p>
        </w:tc>
        <w:tc>
          <w:tcPr>
            <w:tcW w:w="848" w:type="dxa"/>
            <w:shd w:val="clear" w:color="auto" w:fill="E7E6E6"/>
          </w:tcPr>
          <w:p>
            <w:pPr>
              <w:pStyle w:val="TableParagraph"/>
              <w:rPr>
                <w:sz w:val="24"/>
              </w:rPr>
            </w:pPr>
          </w:p>
        </w:tc>
        <w:tc>
          <w:tcPr>
            <w:tcW w:w="512" w:type="dxa"/>
            <w:shd w:val="clear" w:color="auto" w:fill="E7E6E6"/>
          </w:tcPr>
          <w:p>
            <w:pPr>
              <w:pStyle w:val="TableParagraph"/>
              <w:rPr>
                <w:sz w:val="24"/>
              </w:rPr>
            </w:pPr>
          </w:p>
        </w:tc>
        <w:tc>
          <w:tcPr>
            <w:tcW w:w="1141" w:type="dxa"/>
          </w:tcPr>
          <w:p>
            <w:pPr>
              <w:pStyle w:val="TableParagraph"/>
              <w:spacing w:before="39"/>
              <w:ind w:left="4" w:right="1"/>
              <w:jc w:val="center"/>
              <w:rPr>
                <w:sz w:val="24"/>
              </w:rPr>
            </w:pPr>
            <w:r>
              <w:rPr>
                <w:spacing w:val="-10"/>
                <w:sz w:val="24"/>
              </w:rPr>
              <w:t>5</w:t>
            </w:r>
          </w:p>
        </w:tc>
      </w:tr>
      <w:tr>
        <w:trPr>
          <w:trHeight w:val="890" w:hRule="atLeast"/>
        </w:trPr>
        <w:tc>
          <w:tcPr>
            <w:tcW w:w="682" w:type="dxa"/>
            <w:vMerge w:val="restart"/>
          </w:tcPr>
          <w:p>
            <w:pPr>
              <w:pStyle w:val="TableParagraph"/>
              <w:rPr>
                <w:b/>
                <w:sz w:val="24"/>
              </w:rPr>
            </w:pPr>
          </w:p>
          <w:p>
            <w:pPr>
              <w:pStyle w:val="TableParagraph"/>
              <w:rPr>
                <w:b/>
                <w:sz w:val="24"/>
              </w:rPr>
            </w:pPr>
          </w:p>
          <w:p>
            <w:pPr>
              <w:pStyle w:val="TableParagraph"/>
              <w:spacing w:before="239"/>
              <w:rPr>
                <w:b/>
                <w:sz w:val="24"/>
              </w:rPr>
            </w:pPr>
          </w:p>
          <w:p>
            <w:pPr>
              <w:pStyle w:val="TableParagraph"/>
              <w:ind w:left="14"/>
              <w:jc w:val="center"/>
              <w:rPr>
                <w:sz w:val="24"/>
              </w:rPr>
            </w:pPr>
            <w:r>
              <w:rPr>
                <w:spacing w:val="-10"/>
                <w:sz w:val="24"/>
              </w:rPr>
              <w:t>2</w:t>
            </w:r>
          </w:p>
        </w:tc>
        <w:tc>
          <w:tcPr>
            <w:tcW w:w="1524" w:type="dxa"/>
            <w:vMerge w:val="restart"/>
          </w:tcPr>
          <w:p>
            <w:pPr>
              <w:pStyle w:val="TableParagraph"/>
              <w:rPr>
                <w:b/>
                <w:sz w:val="24"/>
              </w:rPr>
            </w:pPr>
          </w:p>
          <w:p>
            <w:pPr>
              <w:pStyle w:val="TableParagraph"/>
              <w:rPr>
                <w:b/>
                <w:sz w:val="24"/>
              </w:rPr>
            </w:pPr>
          </w:p>
          <w:p>
            <w:pPr>
              <w:pStyle w:val="TableParagraph"/>
              <w:spacing w:before="80"/>
              <w:rPr>
                <w:b/>
                <w:sz w:val="24"/>
              </w:rPr>
            </w:pPr>
          </w:p>
          <w:p>
            <w:pPr>
              <w:pStyle w:val="TableParagraph"/>
              <w:spacing w:line="312" w:lineRule="auto"/>
              <w:ind w:left="107" w:right="256"/>
              <w:jc w:val="both"/>
              <w:rPr>
                <w:b/>
                <w:sz w:val="24"/>
              </w:rPr>
            </w:pPr>
            <w:r>
              <w:rPr>
                <w:b/>
                <w:sz w:val="24"/>
              </w:rPr>
              <w:t>Một</w:t>
            </w:r>
            <w:r>
              <w:rPr>
                <w:b/>
                <w:spacing w:val="-5"/>
                <w:sz w:val="24"/>
              </w:rPr>
              <w:t> </w:t>
            </w:r>
            <w:r>
              <w:rPr>
                <w:b/>
                <w:sz w:val="24"/>
              </w:rPr>
              <w:t>số</w:t>
            </w:r>
            <w:r>
              <w:rPr>
                <w:b/>
                <w:spacing w:val="-5"/>
                <w:sz w:val="24"/>
              </w:rPr>
              <w:t> </w:t>
            </w:r>
            <w:r>
              <w:rPr>
                <w:b/>
                <w:sz w:val="24"/>
              </w:rPr>
              <w:t>yếu tố</w:t>
            </w:r>
            <w:r>
              <w:rPr>
                <w:b/>
                <w:spacing w:val="-15"/>
                <w:sz w:val="24"/>
              </w:rPr>
              <w:t> </w:t>
            </w:r>
            <w:r>
              <w:rPr>
                <w:b/>
                <w:sz w:val="24"/>
              </w:rPr>
              <w:t>thống</w:t>
            </w:r>
            <w:r>
              <w:rPr>
                <w:b/>
                <w:spacing w:val="-15"/>
                <w:sz w:val="24"/>
              </w:rPr>
              <w:t> </w:t>
            </w:r>
            <w:r>
              <w:rPr>
                <w:b/>
                <w:sz w:val="24"/>
              </w:rPr>
              <w:t>kê và xác</w:t>
            </w:r>
            <w:r>
              <w:rPr>
                <w:b/>
                <w:spacing w:val="-1"/>
                <w:sz w:val="24"/>
              </w:rPr>
              <w:t> </w:t>
            </w:r>
            <w:r>
              <w:rPr>
                <w:b/>
                <w:spacing w:val="-4"/>
                <w:sz w:val="24"/>
              </w:rPr>
              <w:t>suất</w:t>
            </w:r>
          </w:p>
        </w:tc>
        <w:tc>
          <w:tcPr>
            <w:tcW w:w="2201" w:type="dxa"/>
          </w:tcPr>
          <w:p>
            <w:pPr>
              <w:pStyle w:val="TableParagraph"/>
              <w:spacing w:line="312" w:lineRule="auto" w:before="85"/>
              <w:ind w:left="918" w:hanging="660"/>
              <w:rPr>
                <w:sz w:val="24"/>
              </w:rPr>
            </w:pPr>
            <w:r>
              <w:rPr>
                <w:sz w:val="24"/>
              </w:rPr>
              <w:t>Phân</w:t>
            </w:r>
            <w:r>
              <w:rPr>
                <w:spacing w:val="-9"/>
                <w:sz w:val="24"/>
              </w:rPr>
              <w:t> </w:t>
            </w:r>
            <w:r>
              <w:rPr>
                <w:sz w:val="24"/>
              </w:rPr>
              <w:t>tích</w:t>
            </w:r>
            <w:r>
              <w:rPr>
                <w:spacing w:val="-9"/>
                <w:sz w:val="24"/>
              </w:rPr>
              <w:t> </w:t>
            </w:r>
            <w:r>
              <w:rPr>
                <w:sz w:val="24"/>
              </w:rPr>
              <w:t>xử</w:t>
            </w:r>
            <w:r>
              <w:rPr>
                <w:spacing w:val="-10"/>
                <w:sz w:val="24"/>
              </w:rPr>
              <w:t> </w:t>
            </w:r>
            <w:r>
              <w:rPr>
                <w:sz w:val="24"/>
              </w:rPr>
              <w:t>lí</w:t>
            </w:r>
            <w:r>
              <w:rPr>
                <w:spacing w:val="-9"/>
                <w:sz w:val="24"/>
              </w:rPr>
              <w:t> </w:t>
            </w:r>
            <w:r>
              <w:rPr>
                <w:sz w:val="24"/>
              </w:rPr>
              <w:t>số </w:t>
            </w:r>
            <w:r>
              <w:rPr>
                <w:spacing w:val="-4"/>
                <w:sz w:val="24"/>
              </w:rPr>
              <w:t>liệu</w:t>
            </w:r>
          </w:p>
        </w:tc>
        <w:tc>
          <w:tcPr>
            <w:tcW w:w="850" w:type="dxa"/>
            <w:shd w:val="clear" w:color="auto" w:fill="E1EED9"/>
          </w:tcPr>
          <w:p>
            <w:pPr>
              <w:pStyle w:val="TableParagraph"/>
              <w:spacing w:before="265"/>
              <w:ind w:left="110" w:right="93"/>
              <w:jc w:val="center"/>
              <w:rPr>
                <w:sz w:val="24"/>
              </w:rPr>
            </w:pPr>
            <w:r>
              <w:rPr>
                <w:spacing w:val="-10"/>
                <w:sz w:val="24"/>
              </w:rPr>
              <w:t>1</w:t>
            </w:r>
          </w:p>
        </w:tc>
        <w:tc>
          <w:tcPr>
            <w:tcW w:w="512" w:type="dxa"/>
            <w:shd w:val="clear" w:color="auto" w:fill="E1EED9"/>
          </w:tcPr>
          <w:p>
            <w:pPr>
              <w:pStyle w:val="TableParagraph"/>
              <w:rPr>
                <w:sz w:val="24"/>
              </w:rPr>
            </w:pPr>
          </w:p>
        </w:tc>
        <w:tc>
          <w:tcPr>
            <w:tcW w:w="848" w:type="dxa"/>
            <w:shd w:val="clear" w:color="auto" w:fill="D9E1F3"/>
          </w:tcPr>
          <w:p>
            <w:pPr>
              <w:pStyle w:val="TableParagraph"/>
              <w:rPr>
                <w:sz w:val="24"/>
              </w:rPr>
            </w:pPr>
          </w:p>
        </w:tc>
        <w:tc>
          <w:tcPr>
            <w:tcW w:w="514" w:type="dxa"/>
            <w:shd w:val="clear" w:color="auto" w:fill="D9E1F3"/>
          </w:tcPr>
          <w:p>
            <w:pPr>
              <w:pStyle w:val="TableParagraph"/>
              <w:rPr>
                <w:sz w:val="24"/>
              </w:rPr>
            </w:pPr>
          </w:p>
        </w:tc>
        <w:tc>
          <w:tcPr>
            <w:tcW w:w="848" w:type="dxa"/>
            <w:shd w:val="clear" w:color="auto" w:fill="FFF1CC"/>
          </w:tcPr>
          <w:p>
            <w:pPr>
              <w:pStyle w:val="TableParagraph"/>
              <w:rPr>
                <w:sz w:val="24"/>
              </w:rPr>
            </w:pPr>
          </w:p>
        </w:tc>
        <w:tc>
          <w:tcPr>
            <w:tcW w:w="512" w:type="dxa"/>
            <w:shd w:val="clear" w:color="auto" w:fill="FFF1CC"/>
          </w:tcPr>
          <w:p>
            <w:pPr>
              <w:pStyle w:val="TableParagraph"/>
              <w:rPr>
                <w:sz w:val="24"/>
              </w:rPr>
            </w:pPr>
          </w:p>
        </w:tc>
        <w:tc>
          <w:tcPr>
            <w:tcW w:w="848" w:type="dxa"/>
            <w:shd w:val="clear" w:color="auto" w:fill="E7E6E6"/>
          </w:tcPr>
          <w:p>
            <w:pPr>
              <w:pStyle w:val="TableParagraph"/>
              <w:rPr>
                <w:sz w:val="24"/>
              </w:rPr>
            </w:pPr>
          </w:p>
        </w:tc>
        <w:tc>
          <w:tcPr>
            <w:tcW w:w="512" w:type="dxa"/>
            <w:shd w:val="clear" w:color="auto" w:fill="E7E6E6"/>
          </w:tcPr>
          <w:p>
            <w:pPr>
              <w:pStyle w:val="TableParagraph"/>
              <w:rPr>
                <w:sz w:val="24"/>
              </w:rPr>
            </w:pPr>
          </w:p>
        </w:tc>
        <w:tc>
          <w:tcPr>
            <w:tcW w:w="1141" w:type="dxa"/>
          </w:tcPr>
          <w:p>
            <w:pPr>
              <w:pStyle w:val="TableParagraph"/>
              <w:spacing w:before="39"/>
              <w:ind w:left="3" w:right="4"/>
              <w:jc w:val="center"/>
              <w:rPr>
                <w:sz w:val="24"/>
              </w:rPr>
            </w:pPr>
            <w:r>
              <w:rPr>
                <w:spacing w:val="-5"/>
                <w:sz w:val="24"/>
              </w:rPr>
              <w:t>2,5</w:t>
            </w:r>
          </w:p>
        </w:tc>
      </w:tr>
      <w:tr>
        <w:trPr>
          <w:trHeight w:val="1993" w:hRule="atLeast"/>
        </w:trPr>
        <w:tc>
          <w:tcPr>
            <w:tcW w:w="682" w:type="dxa"/>
            <w:vMerge/>
            <w:tcBorders>
              <w:top w:val="nil"/>
            </w:tcBorders>
          </w:tcPr>
          <w:p>
            <w:pPr>
              <w:rPr>
                <w:sz w:val="2"/>
                <w:szCs w:val="2"/>
              </w:rPr>
            </w:pPr>
          </w:p>
        </w:tc>
        <w:tc>
          <w:tcPr>
            <w:tcW w:w="1524" w:type="dxa"/>
            <w:vMerge/>
            <w:tcBorders>
              <w:top w:val="nil"/>
            </w:tcBorders>
          </w:tcPr>
          <w:p>
            <w:pPr>
              <w:rPr>
                <w:sz w:val="2"/>
                <w:szCs w:val="2"/>
              </w:rPr>
            </w:pPr>
          </w:p>
        </w:tc>
        <w:tc>
          <w:tcPr>
            <w:tcW w:w="2201" w:type="dxa"/>
          </w:tcPr>
          <w:p>
            <w:pPr>
              <w:pStyle w:val="TableParagraph"/>
              <w:spacing w:line="345" w:lineRule="auto" w:before="39"/>
              <w:ind w:left="107" w:firstLine="194"/>
              <w:rPr>
                <w:sz w:val="24"/>
              </w:rPr>
            </w:pPr>
            <w:r>
              <w:rPr>
                <w:sz w:val="24"/>
              </w:rPr>
              <w:t>Biểu đồ hình cột Biểu đồ đoạn thẳng Biều đồ hình tròn</w:t>
            </w:r>
          </w:p>
          <w:p>
            <w:pPr>
              <w:pStyle w:val="TableParagraph"/>
              <w:spacing w:line="312" w:lineRule="auto" w:before="3"/>
              <w:ind w:left="107"/>
              <w:rPr>
                <w:sz w:val="24"/>
              </w:rPr>
            </w:pPr>
            <w:r>
              <w:rPr>
                <w:sz w:val="24"/>
              </w:rPr>
              <w:t>Xác</w:t>
            </w:r>
            <w:r>
              <w:rPr>
                <w:spacing w:val="80"/>
                <w:sz w:val="24"/>
              </w:rPr>
              <w:t> </w:t>
            </w:r>
            <w:r>
              <w:rPr>
                <w:sz w:val="24"/>
              </w:rPr>
              <w:t>suất</w:t>
            </w:r>
            <w:r>
              <w:rPr>
                <w:spacing w:val="80"/>
                <w:sz w:val="24"/>
              </w:rPr>
              <w:t> </w:t>
            </w:r>
            <w:r>
              <w:rPr>
                <w:sz w:val="24"/>
              </w:rPr>
              <w:t>biến</w:t>
            </w:r>
            <w:r>
              <w:rPr>
                <w:spacing w:val="80"/>
                <w:sz w:val="24"/>
              </w:rPr>
              <w:t> </w:t>
            </w:r>
            <w:r>
              <w:rPr>
                <w:sz w:val="24"/>
              </w:rPr>
              <w:t>số ngẫu nhiên</w:t>
            </w:r>
          </w:p>
        </w:tc>
        <w:tc>
          <w:tcPr>
            <w:tcW w:w="850" w:type="dxa"/>
            <w:shd w:val="clear" w:color="auto" w:fill="E1EED9"/>
          </w:tcPr>
          <w:p>
            <w:pPr>
              <w:pStyle w:val="TableParagraph"/>
              <w:rPr>
                <w:b/>
                <w:sz w:val="24"/>
              </w:rPr>
            </w:pPr>
          </w:p>
          <w:p>
            <w:pPr>
              <w:pStyle w:val="TableParagraph"/>
              <w:spacing w:before="265"/>
              <w:rPr>
                <w:b/>
                <w:sz w:val="24"/>
              </w:rPr>
            </w:pPr>
          </w:p>
          <w:p>
            <w:pPr>
              <w:pStyle w:val="TableParagraph"/>
              <w:ind w:left="110" w:right="93"/>
              <w:jc w:val="center"/>
              <w:rPr>
                <w:sz w:val="24"/>
              </w:rPr>
            </w:pPr>
            <w:r>
              <w:rPr>
                <w:spacing w:val="-10"/>
                <w:sz w:val="24"/>
              </w:rPr>
              <w:t>2</w:t>
            </w:r>
          </w:p>
        </w:tc>
        <w:tc>
          <w:tcPr>
            <w:tcW w:w="512" w:type="dxa"/>
            <w:shd w:val="clear" w:color="auto" w:fill="E1EED9"/>
          </w:tcPr>
          <w:p>
            <w:pPr>
              <w:pStyle w:val="TableParagraph"/>
              <w:rPr>
                <w:b/>
                <w:sz w:val="24"/>
              </w:rPr>
            </w:pPr>
          </w:p>
          <w:p>
            <w:pPr>
              <w:pStyle w:val="TableParagraph"/>
              <w:spacing w:before="265"/>
              <w:rPr>
                <w:b/>
                <w:sz w:val="24"/>
              </w:rPr>
            </w:pPr>
          </w:p>
          <w:p>
            <w:pPr>
              <w:pStyle w:val="TableParagraph"/>
              <w:ind w:right="181"/>
              <w:jc w:val="right"/>
              <w:rPr>
                <w:sz w:val="24"/>
              </w:rPr>
            </w:pPr>
            <w:r>
              <w:rPr>
                <w:spacing w:val="-10"/>
                <w:sz w:val="24"/>
              </w:rPr>
              <w:t>1</w:t>
            </w:r>
          </w:p>
        </w:tc>
        <w:tc>
          <w:tcPr>
            <w:tcW w:w="848" w:type="dxa"/>
            <w:shd w:val="clear" w:color="auto" w:fill="D9E1F3"/>
          </w:tcPr>
          <w:p>
            <w:pPr>
              <w:pStyle w:val="TableParagraph"/>
              <w:rPr>
                <w:sz w:val="24"/>
              </w:rPr>
            </w:pPr>
          </w:p>
        </w:tc>
        <w:tc>
          <w:tcPr>
            <w:tcW w:w="514" w:type="dxa"/>
            <w:shd w:val="clear" w:color="auto" w:fill="D9E1F3"/>
          </w:tcPr>
          <w:p>
            <w:pPr>
              <w:pStyle w:val="TableParagraph"/>
              <w:rPr>
                <w:b/>
                <w:sz w:val="24"/>
              </w:rPr>
            </w:pPr>
          </w:p>
          <w:p>
            <w:pPr>
              <w:pStyle w:val="TableParagraph"/>
              <w:spacing w:before="265"/>
              <w:rPr>
                <w:b/>
                <w:sz w:val="24"/>
              </w:rPr>
            </w:pPr>
          </w:p>
          <w:p>
            <w:pPr>
              <w:pStyle w:val="TableParagraph"/>
              <w:ind w:right="183"/>
              <w:jc w:val="right"/>
              <w:rPr>
                <w:sz w:val="24"/>
              </w:rPr>
            </w:pPr>
            <w:r>
              <w:rPr>
                <w:spacing w:val="-10"/>
                <w:sz w:val="24"/>
              </w:rPr>
              <w:t>2</w:t>
            </w:r>
          </w:p>
        </w:tc>
        <w:tc>
          <w:tcPr>
            <w:tcW w:w="848" w:type="dxa"/>
            <w:shd w:val="clear" w:color="auto" w:fill="FFF1CC"/>
          </w:tcPr>
          <w:p>
            <w:pPr>
              <w:pStyle w:val="TableParagraph"/>
              <w:rPr>
                <w:sz w:val="24"/>
              </w:rPr>
            </w:pPr>
          </w:p>
        </w:tc>
        <w:tc>
          <w:tcPr>
            <w:tcW w:w="512" w:type="dxa"/>
            <w:shd w:val="clear" w:color="auto" w:fill="FFF1CC"/>
          </w:tcPr>
          <w:p>
            <w:pPr>
              <w:pStyle w:val="TableParagraph"/>
              <w:rPr>
                <w:b/>
                <w:sz w:val="24"/>
              </w:rPr>
            </w:pPr>
          </w:p>
          <w:p>
            <w:pPr>
              <w:pStyle w:val="TableParagraph"/>
              <w:spacing w:before="265"/>
              <w:rPr>
                <w:b/>
                <w:sz w:val="24"/>
              </w:rPr>
            </w:pPr>
          </w:p>
          <w:p>
            <w:pPr>
              <w:pStyle w:val="TableParagraph"/>
              <w:ind w:right="184"/>
              <w:jc w:val="right"/>
              <w:rPr>
                <w:sz w:val="24"/>
              </w:rPr>
            </w:pPr>
            <w:r>
              <w:rPr>
                <w:spacing w:val="-10"/>
                <w:sz w:val="24"/>
              </w:rPr>
              <w:t>1</w:t>
            </w:r>
          </w:p>
        </w:tc>
        <w:tc>
          <w:tcPr>
            <w:tcW w:w="848" w:type="dxa"/>
            <w:shd w:val="clear" w:color="auto" w:fill="E7E6E6"/>
          </w:tcPr>
          <w:p>
            <w:pPr>
              <w:pStyle w:val="TableParagraph"/>
              <w:rPr>
                <w:sz w:val="24"/>
              </w:rPr>
            </w:pPr>
          </w:p>
        </w:tc>
        <w:tc>
          <w:tcPr>
            <w:tcW w:w="512" w:type="dxa"/>
            <w:shd w:val="clear" w:color="auto" w:fill="E7E6E6"/>
          </w:tcPr>
          <w:p>
            <w:pPr>
              <w:pStyle w:val="TableParagraph"/>
              <w:rPr>
                <w:sz w:val="24"/>
              </w:rPr>
            </w:pPr>
          </w:p>
        </w:tc>
        <w:tc>
          <w:tcPr>
            <w:tcW w:w="1141" w:type="dxa"/>
          </w:tcPr>
          <w:p>
            <w:pPr>
              <w:pStyle w:val="TableParagraph"/>
              <w:spacing w:before="162"/>
              <w:rPr>
                <w:b/>
                <w:sz w:val="24"/>
              </w:rPr>
            </w:pPr>
          </w:p>
          <w:p>
            <w:pPr>
              <w:pStyle w:val="TableParagraph"/>
              <w:ind w:left="3" w:right="4"/>
              <w:jc w:val="center"/>
              <w:rPr>
                <w:sz w:val="24"/>
              </w:rPr>
            </w:pPr>
            <w:r>
              <w:rPr>
                <w:spacing w:val="-5"/>
                <w:sz w:val="24"/>
              </w:rPr>
              <w:t>45</w:t>
            </w:r>
          </w:p>
        </w:tc>
      </w:tr>
      <w:tr>
        <w:trPr>
          <w:trHeight w:val="796" w:hRule="atLeast"/>
        </w:trPr>
        <w:tc>
          <w:tcPr>
            <w:tcW w:w="682" w:type="dxa"/>
            <w:vMerge w:val="restart"/>
          </w:tcPr>
          <w:p>
            <w:pPr>
              <w:pStyle w:val="TableParagraph"/>
              <w:rPr>
                <w:b/>
                <w:sz w:val="24"/>
              </w:rPr>
            </w:pPr>
          </w:p>
          <w:p>
            <w:pPr>
              <w:pStyle w:val="TableParagraph"/>
              <w:spacing w:before="275"/>
              <w:rPr>
                <w:b/>
                <w:sz w:val="24"/>
              </w:rPr>
            </w:pPr>
          </w:p>
          <w:p>
            <w:pPr>
              <w:pStyle w:val="TableParagraph"/>
              <w:ind w:left="158"/>
              <w:rPr>
                <w:sz w:val="24"/>
              </w:rPr>
            </w:pPr>
            <w:r>
              <w:rPr>
                <w:spacing w:val="-10"/>
                <w:sz w:val="24"/>
              </w:rPr>
              <w:t>3</w:t>
            </w:r>
          </w:p>
        </w:tc>
        <w:tc>
          <w:tcPr>
            <w:tcW w:w="152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53"/>
              <w:rPr>
                <w:b/>
                <w:sz w:val="24"/>
              </w:rPr>
            </w:pPr>
          </w:p>
          <w:p>
            <w:pPr>
              <w:pStyle w:val="TableParagraph"/>
              <w:ind w:left="107"/>
              <w:rPr>
                <w:sz w:val="24"/>
              </w:rPr>
            </w:pPr>
            <w:r>
              <w:rPr>
                <w:sz w:val="24"/>
              </w:rPr>
              <w:t>Tam</w:t>
            </w:r>
            <w:r>
              <w:rPr>
                <w:spacing w:val="-2"/>
                <w:sz w:val="24"/>
              </w:rPr>
              <w:t> </w:t>
            </w:r>
            <w:r>
              <w:rPr>
                <w:spacing w:val="-4"/>
                <w:sz w:val="24"/>
              </w:rPr>
              <w:t>giác</w:t>
            </w:r>
          </w:p>
        </w:tc>
        <w:tc>
          <w:tcPr>
            <w:tcW w:w="2201" w:type="dxa"/>
          </w:tcPr>
          <w:p>
            <w:pPr>
              <w:pStyle w:val="TableParagraph"/>
              <w:spacing w:line="312" w:lineRule="auto" w:before="39"/>
              <w:ind w:left="107"/>
              <w:rPr>
                <w:sz w:val="24"/>
              </w:rPr>
            </w:pPr>
            <w:r>
              <w:rPr>
                <w:sz w:val="24"/>
              </w:rPr>
              <w:t>Tổng</w:t>
            </w:r>
            <w:r>
              <w:rPr>
                <w:spacing w:val="-15"/>
                <w:sz w:val="24"/>
              </w:rPr>
              <w:t> </w:t>
            </w:r>
            <w:r>
              <w:rPr>
                <w:sz w:val="24"/>
              </w:rPr>
              <w:t>ba</w:t>
            </w:r>
            <w:r>
              <w:rPr>
                <w:spacing w:val="-15"/>
                <w:sz w:val="24"/>
              </w:rPr>
              <w:t> </w:t>
            </w:r>
            <w:r>
              <w:rPr>
                <w:sz w:val="24"/>
              </w:rPr>
              <w:t>góc</w:t>
            </w:r>
            <w:r>
              <w:rPr>
                <w:spacing w:val="-15"/>
                <w:sz w:val="24"/>
              </w:rPr>
              <w:t> </w:t>
            </w:r>
            <w:r>
              <w:rPr>
                <w:sz w:val="24"/>
              </w:rPr>
              <w:t>của</w:t>
            </w:r>
            <w:r>
              <w:rPr>
                <w:spacing w:val="-15"/>
                <w:sz w:val="24"/>
              </w:rPr>
              <w:t> </w:t>
            </w:r>
            <w:r>
              <w:rPr>
                <w:sz w:val="24"/>
              </w:rPr>
              <w:t>một tam giác</w:t>
            </w:r>
          </w:p>
        </w:tc>
        <w:tc>
          <w:tcPr>
            <w:tcW w:w="850" w:type="dxa"/>
            <w:shd w:val="clear" w:color="auto" w:fill="E1EED9"/>
          </w:tcPr>
          <w:p>
            <w:pPr>
              <w:pStyle w:val="TableParagraph"/>
              <w:spacing w:before="219"/>
              <w:ind w:left="110" w:right="93"/>
              <w:jc w:val="center"/>
              <w:rPr>
                <w:sz w:val="24"/>
              </w:rPr>
            </w:pPr>
            <w:r>
              <w:rPr>
                <w:spacing w:val="-10"/>
                <w:sz w:val="24"/>
              </w:rPr>
              <w:t>2</w:t>
            </w:r>
          </w:p>
        </w:tc>
        <w:tc>
          <w:tcPr>
            <w:tcW w:w="512" w:type="dxa"/>
            <w:shd w:val="clear" w:color="auto" w:fill="E1EED9"/>
          </w:tcPr>
          <w:p>
            <w:pPr>
              <w:pStyle w:val="TableParagraph"/>
              <w:rPr>
                <w:sz w:val="24"/>
              </w:rPr>
            </w:pPr>
          </w:p>
        </w:tc>
        <w:tc>
          <w:tcPr>
            <w:tcW w:w="848" w:type="dxa"/>
            <w:shd w:val="clear" w:color="auto" w:fill="D9E1F3"/>
          </w:tcPr>
          <w:p>
            <w:pPr>
              <w:pStyle w:val="TableParagraph"/>
              <w:rPr>
                <w:sz w:val="24"/>
              </w:rPr>
            </w:pPr>
          </w:p>
        </w:tc>
        <w:tc>
          <w:tcPr>
            <w:tcW w:w="514" w:type="dxa"/>
            <w:shd w:val="clear" w:color="auto" w:fill="D9E1F3"/>
          </w:tcPr>
          <w:p>
            <w:pPr>
              <w:pStyle w:val="TableParagraph"/>
              <w:rPr>
                <w:sz w:val="24"/>
              </w:rPr>
            </w:pPr>
          </w:p>
        </w:tc>
        <w:tc>
          <w:tcPr>
            <w:tcW w:w="848" w:type="dxa"/>
            <w:shd w:val="clear" w:color="auto" w:fill="FFF1CC"/>
          </w:tcPr>
          <w:p>
            <w:pPr>
              <w:pStyle w:val="TableParagraph"/>
              <w:rPr>
                <w:sz w:val="24"/>
              </w:rPr>
            </w:pPr>
          </w:p>
        </w:tc>
        <w:tc>
          <w:tcPr>
            <w:tcW w:w="512" w:type="dxa"/>
            <w:shd w:val="clear" w:color="auto" w:fill="FFF1CC"/>
          </w:tcPr>
          <w:p>
            <w:pPr>
              <w:pStyle w:val="TableParagraph"/>
              <w:rPr>
                <w:sz w:val="24"/>
              </w:rPr>
            </w:pPr>
          </w:p>
        </w:tc>
        <w:tc>
          <w:tcPr>
            <w:tcW w:w="848" w:type="dxa"/>
            <w:shd w:val="clear" w:color="auto" w:fill="E7E6E6"/>
          </w:tcPr>
          <w:p>
            <w:pPr>
              <w:pStyle w:val="TableParagraph"/>
              <w:rPr>
                <w:sz w:val="24"/>
              </w:rPr>
            </w:pPr>
          </w:p>
        </w:tc>
        <w:tc>
          <w:tcPr>
            <w:tcW w:w="512" w:type="dxa"/>
            <w:shd w:val="clear" w:color="auto" w:fill="E7E6E6"/>
          </w:tcPr>
          <w:p>
            <w:pPr>
              <w:pStyle w:val="TableParagraph"/>
              <w:rPr>
                <w:sz w:val="24"/>
              </w:rPr>
            </w:pPr>
          </w:p>
        </w:tc>
        <w:tc>
          <w:tcPr>
            <w:tcW w:w="1141" w:type="dxa"/>
          </w:tcPr>
          <w:p>
            <w:pPr>
              <w:pStyle w:val="TableParagraph"/>
              <w:spacing w:before="39"/>
              <w:ind w:left="3" w:right="4"/>
              <w:jc w:val="center"/>
              <w:rPr>
                <w:sz w:val="24"/>
              </w:rPr>
            </w:pPr>
            <w:r>
              <w:rPr>
                <w:spacing w:val="-5"/>
                <w:sz w:val="24"/>
              </w:rPr>
              <w:t>2,5</w:t>
            </w:r>
          </w:p>
        </w:tc>
      </w:tr>
      <w:tr>
        <w:trPr>
          <w:trHeight w:val="798" w:hRule="atLeast"/>
        </w:trPr>
        <w:tc>
          <w:tcPr>
            <w:tcW w:w="682" w:type="dxa"/>
            <w:vMerge/>
            <w:tcBorders>
              <w:top w:val="nil"/>
            </w:tcBorders>
          </w:tcPr>
          <w:p>
            <w:pPr>
              <w:rPr>
                <w:sz w:val="2"/>
                <w:szCs w:val="2"/>
              </w:rPr>
            </w:pPr>
          </w:p>
        </w:tc>
        <w:tc>
          <w:tcPr>
            <w:tcW w:w="1524" w:type="dxa"/>
            <w:vMerge/>
            <w:tcBorders>
              <w:top w:val="nil"/>
            </w:tcBorders>
          </w:tcPr>
          <w:p>
            <w:pPr>
              <w:rPr>
                <w:sz w:val="2"/>
                <w:szCs w:val="2"/>
              </w:rPr>
            </w:pPr>
          </w:p>
        </w:tc>
        <w:tc>
          <w:tcPr>
            <w:tcW w:w="2201" w:type="dxa"/>
          </w:tcPr>
          <w:p>
            <w:pPr>
              <w:pStyle w:val="TableParagraph"/>
              <w:spacing w:line="312" w:lineRule="auto" w:before="39"/>
              <w:ind w:left="107"/>
              <w:rPr>
                <w:sz w:val="24"/>
              </w:rPr>
            </w:pPr>
            <w:r>
              <w:rPr>
                <w:sz w:val="24"/>
              </w:rPr>
              <w:t>Hai</w:t>
            </w:r>
            <w:r>
              <w:rPr>
                <w:spacing w:val="40"/>
                <w:sz w:val="24"/>
              </w:rPr>
              <w:t> </w:t>
            </w:r>
            <w:r>
              <w:rPr>
                <w:sz w:val="24"/>
              </w:rPr>
              <w:t>tam</w:t>
            </w:r>
            <w:r>
              <w:rPr>
                <w:spacing w:val="40"/>
                <w:sz w:val="24"/>
              </w:rPr>
              <w:t> </w:t>
            </w:r>
            <w:r>
              <w:rPr>
                <w:sz w:val="24"/>
              </w:rPr>
              <w:t>giác</w:t>
            </w:r>
            <w:r>
              <w:rPr>
                <w:spacing w:val="40"/>
                <w:sz w:val="24"/>
              </w:rPr>
              <w:t> </w:t>
            </w:r>
            <w:r>
              <w:rPr>
                <w:sz w:val="24"/>
              </w:rPr>
              <w:t>bằng </w:t>
            </w:r>
            <w:r>
              <w:rPr>
                <w:spacing w:val="-4"/>
                <w:sz w:val="24"/>
              </w:rPr>
              <w:t>nhau</w:t>
            </w:r>
          </w:p>
        </w:tc>
        <w:tc>
          <w:tcPr>
            <w:tcW w:w="850" w:type="dxa"/>
            <w:shd w:val="clear" w:color="auto" w:fill="E1EED9"/>
          </w:tcPr>
          <w:p>
            <w:pPr>
              <w:pStyle w:val="TableParagraph"/>
              <w:spacing w:before="219"/>
              <w:ind w:left="110" w:right="93"/>
              <w:jc w:val="center"/>
              <w:rPr>
                <w:sz w:val="24"/>
              </w:rPr>
            </w:pPr>
            <w:r>
              <w:rPr>
                <w:spacing w:val="-10"/>
                <w:sz w:val="24"/>
              </w:rPr>
              <w:t>2</w:t>
            </w:r>
          </w:p>
        </w:tc>
        <w:tc>
          <w:tcPr>
            <w:tcW w:w="512" w:type="dxa"/>
            <w:shd w:val="clear" w:color="auto" w:fill="E1EED9"/>
          </w:tcPr>
          <w:p>
            <w:pPr>
              <w:pStyle w:val="TableParagraph"/>
              <w:rPr>
                <w:sz w:val="24"/>
              </w:rPr>
            </w:pPr>
          </w:p>
        </w:tc>
        <w:tc>
          <w:tcPr>
            <w:tcW w:w="848" w:type="dxa"/>
            <w:shd w:val="clear" w:color="auto" w:fill="D9E1F3"/>
          </w:tcPr>
          <w:p>
            <w:pPr>
              <w:pStyle w:val="TableParagraph"/>
              <w:rPr>
                <w:sz w:val="24"/>
              </w:rPr>
            </w:pPr>
          </w:p>
        </w:tc>
        <w:tc>
          <w:tcPr>
            <w:tcW w:w="514" w:type="dxa"/>
            <w:shd w:val="clear" w:color="auto" w:fill="D9E1F3"/>
          </w:tcPr>
          <w:p>
            <w:pPr>
              <w:pStyle w:val="TableParagraph"/>
              <w:spacing w:before="219"/>
              <w:ind w:right="183"/>
              <w:jc w:val="right"/>
              <w:rPr>
                <w:sz w:val="24"/>
              </w:rPr>
            </w:pPr>
            <w:r>
              <w:rPr>
                <w:spacing w:val="-10"/>
                <w:sz w:val="24"/>
              </w:rPr>
              <w:t>1</w:t>
            </w:r>
          </w:p>
        </w:tc>
        <w:tc>
          <w:tcPr>
            <w:tcW w:w="848" w:type="dxa"/>
            <w:shd w:val="clear" w:color="auto" w:fill="FFF1CC"/>
          </w:tcPr>
          <w:p>
            <w:pPr>
              <w:pStyle w:val="TableParagraph"/>
              <w:rPr>
                <w:sz w:val="24"/>
              </w:rPr>
            </w:pPr>
          </w:p>
        </w:tc>
        <w:tc>
          <w:tcPr>
            <w:tcW w:w="512" w:type="dxa"/>
            <w:shd w:val="clear" w:color="auto" w:fill="FFF1CC"/>
          </w:tcPr>
          <w:p>
            <w:pPr>
              <w:pStyle w:val="TableParagraph"/>
              <w:spacing w:before="219"/>
              <w:ind w:right="184"/>
              <w:jc w:val="right"/>
              <w:rPr>
                <w:sz w:val="24"/>
              </w:rPr>
            </w:pPr>
            <w:r>
              <w:rPr>
                <w:spacing w:val="-10"/>
                <w:sz w:val="24"/>
              </w:rPr>
              <w:t>1</w:t>
            </w:r>
          </w:p>
        </w:tc>
        <w:tc>
          <w:tcPr>
            <w:tcW w:w="848" w:type="dxa"/>
            <w:shd w:val="clear" w:color="auto" w:fill="E7E6E6"/>
          </w:tcPr>
          <w:p>
            <w:pPr>
              <w:pStyle w:val="TableParagraph"/>
              <w:rPr>
                <w:sz w:val="24"/>
              </w:rPr>
            </w:pPr>
          </w:p>
        </w:tc>
        <w:tc>
          <w:tcPr>
            <w:tcW w:w="512" w:type="dxa"/>
            <w:shd w:val="clear" w:color="auto" w:fill="E7E6E6"/>
          </w:tcPr>
          <w:p>
            <w:pPr>
              <w:pStyle w:val="TableParagraph"/>
              <w:spacing w:before="219"/>
              <w:ind w:right="186"/>
              <w:jc w:val="right"/>
              <w:rPr>
                <w:sz w:val="24"/>
              </w:rPr>
            </w:pPr>
            <w:r>
              <w:rPr>
                <w:spacing w:val="-10"/>
                <w:sz w:val="24"/>
              </w:rPr>
              <w:t>1</w:t>
            </w:r>
          </w:p>
        </w:tc>
        <w:tc>
          <w:tcPr>
            <w:tcW w:w="1141" w:type="dxa"/>
          </w:tcPr>
          <w:p>
            <w:pPr>
              <w:pStyle w:val="TableParagraph"/>
              <w:spacing w:before="39"/>
              <w:ind w:left="3" w:right="4"/>
              <w:jc w:val="center"/>
              <w:rPr>
                <w:sz w:val="24"/>
              </w:rPr>
            </w:pPr>
            <w:r>
              <w:rPr>
                <w:spacing w:val="-5"/>
                <w:sz w:val="24"/>
              </w:rPr>
              <w:t>30</w:t>
            </w:r>
          </w:p>
        </w:tc>
      </w:tr>
      <w:tr>
        <w:trPr>
          <w:trHeight w:val="796" w:hRule="atLeast"/>
        </w:trPr>
        <w:tc>
          <w:tcPr>
            <w:tcW w:w="682" w:type="dxa"/>
            <w:vMerge/>
            <w:tcBorders>
              <w:top w:val="nil"/>
            </w:tcBorders>
          </w:tcPr>
          <w:p>
            <w:pPr>
              <w:rPr>
                <w:sz w:val="2"/>
                <w:szCs w:val="2"/>
              </w:rPr>
            </w:pPr>
          </w:p>
        </w:tc>
        <w:tc>
          <w:tcPr>
            <w:tcW w:w="1524" w:type="dxa"/>
            <w:vMerge/>
            <w:tcBorders>
              <w:top w:val="nil"/>
            </w:tcBorders>
          </w:tcPr>
          <w:p>
            <w:pPr>
              <w:rPr>
                <w:sz w:val="2"/>
                <w:szCs w:val="2"/>
              </w:rPr>
            </w:pPr>
          </w:p>
        </w:tc>
        <w:tc>
          <w:tcPr>
            <w:tcW w:w="2201" w:type="dxa"/>
          </w:tcPr>
          <w:p>
            <w:pPr>
              <w:pStyle w:val="TableParagraph"/>
              <w:spacing w:line="312" w:lineRule="auto" w:before="39"/>
              <w:ind w:left="107"/>
              <w:rPr>
                <w:sz w:val="24"/>
              </w:rPr>
            </w:pPr>
            <w:r>
              <w:rPr>
                <w:sz w:val="24"/>
              </w:rPr>
              <w:t>Quan</w:t>
            </w:r>
            <w:r>
              <w:rPr>
                <w:spacing w:val="-10"/>
                <w:sz w:val="24"/>
              </w:rPr>
              <w:t> </w:t>
            </w:r>
            <w:r>
              <w:rPr>
                <w:sz w:val="24"/>
              </w:rPr>
              <w:t>hệ</w:t>
            </w:r>
            <w:r>
              <w:rPr>
                <w:spacing w:val="-9"/>
                <w:sz w:val="24"/>
              </w:rPr>
              <w:t> </w:t>
            </w:r>
            <w:r>
              <w:rPr>
                <w:sz w:val="24"/>
              </w:rPr>
              <w:t>giữa</w:t>
            </w:r>
            <w:r>
              <w:rPr>
                <w:spacing w:val="-9"/>
                <w:sz w:val="24"/>
              </w:rPr>
              <w:t> </w:t>
            </w:r>
            <w:r>
              <w:rPr>
                <w:sz w:val="24"/>
              </w:rPr>
              <w:t>góc</w:t>
            </w:r>
            <w:r>
              <w:rPr>
                <w:spacing w:val="-11"/>
                <w:sz w:val="24"/>
              </w:rPr>
              <w:t> </w:t>
            </w:r>
            <w:r>
              <w:rPr>
                <w:sz w:val="24"/>
              </w:rPr>
              <w:t>và cạnh trong tam giác</w:t>
            </w:r>
          </w:p>
        </w:tc>
        <w:tc>
          <w:tcPr>
            <w:tcW w:w="850" w:type="dxa"/>
            <w:shd w:val="clear" w:color="auto" w:fill="E1EED9"/>
          </w:tcPr>
          <w:p>
            <w:pPr>
              <w:pStyle w:val="TableParagraph"/>
              <w:spacing w:before="219"/>
              <w:ind w:left="110" w:right="93"/>
              <w:jc w:val="center"/>
              <w:rPr>
                <w:sz w:val="24"/>
              </w:rPr>
            </w:pPr>
            <w:r>
              <w:rPr>
                <w:spacing w:val="-10"/>
                <w:sz w:val="24"/>
              </w:rPr>
              <w:t>1</w:t>
            </w:r>
          </w:p>
        </w:tc>
        <w:tc>
          <w:tcPr>
            <w:tcW w:w="512" w:type="dxa"/>
            <w:shd w:val="clear" w:color="auto" w:fill="E1EED9"/>
          </w:tcPr>
          <w:p>
            <w:pPr>
              <w:pStyle w:val="TableParagraph"/>
              <w:rPr>
                <w:sz w:val="24"/>
              </w:rPr>
            </w:pPr>
          </w:p>
        </w:tc>
        <w:tc>
          <w:tcPr>
            <w:tcW w:w="848" w:type="dxa"/>
            <w:shd w:val="clear" w:color="auto" w:fill="D9E1F3"/>
          </w:tcPr>
          <w:p>
            <w:pPr>
              <w:pStyle w:val="TableParagraph"/>
              <w:rPr>
                <w:sz w:val="24"/>
              </w:rPr>
            </w:pPr>
          </w:p>
        </w:tc>
        <w:tc>
          <w:tcPr>
            <w:tcW w:w="514" w:type="dxa"/>
            <w:shd w:val="clear" w:color="auto" w:fill="D9E1F3"/>
          </w:tcPr>
          <w:p>
            <w:pPr>
              <w:pStyle w:val="TableParagraph"/>
              <w:rPr>
                <w:sz w:val="24"/>
              </w:rPr>
            </w:pPr>
          </w:p>
        </w:tc>
        <w:tc>
          <w:tcPr>
            <w:tcW w:w="848" w:type="dxa"/>
            <w:shd w:val="clear" w:color="auto" w:fill="FFF1CC"/>
          </w:tcPr>
          <w:p>
            <w:pPr>
              <w:pStyle w:val="TableParagraph"/>
              <w:rPr>
                <w:sz w:val="24"/>
              </w:rPr>
            </w:pPr>
          </w:p>
        </w:tc>
        <w:tc>
          <w:tcPr>
            <w:tcW w:w="512" w:type="dxa"/>
            <w:shd w:val="clear" w:color="auto" w:fill="FFF1CC"/>
          </w:tcPr>
          <w:p>
            <w:pPr>
              <w:pStyle w:val="TableParagraph"/>
              <w:rPr>
                <w:sz w:val="24"/>
              </w:rPr>
            </w:pPr>
          </w:p>
        </w:tc>
        <w:tc>
          <w:tcPr>
            <w:tcW w:w="848" w:type="dxa"/>
            <w:shd w:val="clear" w:color="auto" w:fill="E7E6E6"/>
          </w:tcPr>
          <w:p>
            <w:pPr>
              <w:pStyle w:val="TableParagraph"/>
              <w:rPr>
                <w:sz w:val="24"/>
              </w:rPr>
            </w:pPr>
          </w:p>
        </w:tc>
        <w:tc>
          <w:tcPr>
            <w:tcW w:w="512" w:type="dxa"/>
            <w:shd w:val="clear" w:color="auto" w:fill="E7E6E6"/>
          </w:tcPr>
          <w:p>
            <w:pPr>
              <w:pStyle w:val="TableParagraph"/>
              <w:rPr>
                <w:sz w:val="24"/>
              </w:rPr>
            </w:pPr>
          </w:p>
        </w:tc>
        <w:tc>
          <w:tcPr>
            <w:tcW w:w="1141" w:type="dxa"/>
          </w:tcPr>
          <w:p>
            <w:pPr>
              <w:pStyle w:val="TableParagraph"/>
              <w:spacing w:before="39"/>
              <w:ind w:left="3" w:right="4"/>
              <w:jc w:val="center"/>
              <w:rPr>
                <w:sz w:val="24"/>
              </w:rPr>
            </w:pPr>
            <w:r>
              <w:rPr>
                <w:spacing w:val="-5"/>
                <w:sz w:val="24"/>
              </w:rPr>
              <w:t>2,5</w:t>
            </w:r>
          </w:p>
        </w:tc>
      </w:tr>
      <w:tr>
        <w:trPr>
          <w:trHeight w:val="438" w:hRule="atLeast"/>
        </w:trPr>
        <w:tc>
          <w:tcPr>
            <w:tcW w:w="4407" w:type="dxa"/>
            <w:gridSpan w:val="3"/>
          </w:tcPr>
          <w:p>
            <w:pPr>
              <w:pStyle w:val="TableParagraph"/>
              <w:spacing w:before="39"/>
              <w:ind w:left="16" w:right="6"/>
              <w:jc w:val="center"/>
              <w:rPr>
                <w:b/>
                <w:sz w:val="24"/>
              </w:rPr>
            </w:pPr>
            <w:r>
              <w:rPr>
                <w:b/>
                <w:spacing w:val="-4"/>
                <w:sz w:val="24"/>
              </w:rPr>
              <w:t>Tổng</w:t>
            </w:r>
          </w:p>
        </w:tc>
        <w:tc>
          <w:tcPr>
            <w:tcW w:w="850" w:type="dxa"/>
            <w:shd w:val="clear" w:color="auto" w:fill="E1EED9"/>
          </w:tcPr>
          <w:p>
            <w:pPr>
              <w:pStyle w:val="TableParagraph"/>
              <w:rPr>
                <w:sz w:val="24"/>
              </w:rPr>
            </w:pPr>
          </w:p>
        </w:tc>
        <w:tc>
          <w:tcPr>
            <w:tcW w:w="512" w:type="dxa"/>
            <w:shd w:val="clear" w:color="auto" w:fill="E1EED9"/>
          </w:tcPr>
          <w:p>
            <w:pPr>
              <w:pStyle w:val="TableParagraph"/>
              <w:rPr>
                <w:sz w:val="24"/>
              </w:rPr>
            </w:pPr>
          </w:p>
        </w:tc>
        <w:tc>
          <w:tcPr>
            <w:tcW w:w="848" w:type="dxa"/>
            <w:shd w:val="clear" w:color="auto" w:fill="D9E1F3"/>
          </w:tcPr>
          <w:p>
            <w:pPr>
              <w:pStyle w:val="TableParagraph"/>
              <w:spacing w:before="39"/>
              <w:ind w:left="112" w:right="100"/>
              <w:jc w:val="center"/>
              <w:rPr>
                <w:b/>
                <w:sz w:val="24"/>
              </w:rPr>
            </w:pPr>
            <w:r>
              <w:rPr>
                <w:b/>
                <w:spacing w:val="-10"/>
                <w:sz w:val="24"/>
              </w:rPr>
              <w:t>1</w:t>
            </w:r>
          </w:p>
        </w:tc>
        <w:tc>
          <w:tcPr>
            <w:tcW w:w="514" w:type="dxa"/>
            <w:shd w:val="clear" w:color="auto" w:fill="D9E1F3"/>
          </w:tcPr>
          <w:p>
            <w:pPr>
              <w:pStyle w:val="TableParagraph"/>
              <w:rPr>
                <w:sz w:val="24"/>
              </w:rPr>
            </w:pPr>
          </w:p>
        </w:tc>
        <w:tc>
          <w:tcPr>
            <w:tcW w:w="848" w:type="dxa"/>
            <w:shd w:val="clear" w:color="auto" w:fill="FFF1CC"/>
          </w:tcPr>
          <w:p>
            <w:pPr>
              <w:pStyle w:val="TableParagraph"/>
              <w:rPr>
                <w:sz w:val="24"/>
              </w:rPr>
            </w:pPr>
          </w:p>
        </w:tc>
        <w:tc>
          <w:tcPr>
            <w:tcW w:w="512" w:type="dxa"/>
            <w:shd w:val="clear" w:color="auto" w:fill="FFF1CC"/>
          </w:tcPr>
          <w:p>
            <w:pPr>
              <w:pStyle w:val="TableParagraph"/>
              <w:rPr>
                <w:sz w:val="24"/>
              </w:rPr>
            </w:pPr>
          </w:p>
        </w:tc>
        <w:tc>
          <w:tcPr>
            <w:tcW w:w="848" w:type="dxa"/>
            <w:shd w:val="clear" w:color="auto" w:fill="E7E6E6"/>
          </w:tcPr>
          <w:p>
            <w:pPr>
              <w:pStyle w:val="TableParagraph"/>
              <w:rPr>
                <w:sz w:val="24"/>
              </w:rPr>
            </w:pPr>
          </w:p>
        </w:tc>
        <w:tc>
          <w:tcPr>
            <w:tcW w:w="512" w:type="dxa"/>
            <w:shd w:val="clear" w:color="auto" w:fill="E7E6E6"/>
          </w:tcPr>
          <w:p>
            <w:pPr>
              <w:pStyle w:val="TableParagraph"/>
              <w:rPr>
                <w:sz w:val="24"/>
              </w:rPr>
            </w:pPr>
          </w:p>
        </w:tc>
        <w:tc>
          <w:tcPr>
            <w:tcW w:w="1141" w:type="dxa"/>
          </w:tcPr>
          <w:p>
            <w:pPr>
              <w:pStyle w:val="TableParagraph"/>
              <w:rPr>
                <w:sz w:val="24"/>
              </w:rPr>
            </w:pPr>
          </w:p>
        </w:tc>
      </w:tr>
      <w:tr>
        <w:trPr>
          <w:trHeight w:val="438" w:hRule="atLeast"/>
        </w:trPr>
        <w:tc>
          <w:tcPr>
            <w:tcW w:w="4407" w:type="dxa"/>
            <w:gridSpan w:val="3"/>
          </w:tcPr>
          <w:p>
            <w:pPr>
              <w:pStyle w:val="TableParagraph"/>
              <w:spacing w:before="39"/>
              <w:ind w:left="16"/>
              <w:jc w:val="center"/>
              <w:rPr>
                <w:b/>
                <w:sz w:val="24"/>
              </w:rPr>
            </w:pPr>
            <w:r>
              <w:rPr>
                <w:b/>
                <w:spacing w:val="-4"/>
                <w:sz w:val="24"/>
              </w:rPr>
              <w:t>Tỉ</w:t>
            </w:r>
            <w:r>
              <w:rPr>
                <w:b/>
                <w:spacing w:val="-16"/>
                <w:sz w:val="24"/>
              </w:rPr>
              <w:t> </w:t>
            </w:r>
            <w:r>
              <w:rPr>
                <w:b/>
                <w:spacing w:val="-4"/>
                <w:sz w:val="24"/>
              </w:rPr>
              <w:t>lệ</w:t>
            </w:r>
            <w:r>
              <w:rPr>
                <w:b/>
                <w:spacing w:val="-17"/>
                <w:sz w:val="24"/>
              </w:rPr>
              <w:t> </w:t>
            </w:r>
            <w:r>
              <w:rPr>
                <w:b/>
                <w:spacing w:val="-10"/>
                <w:sz w:val="24"/>
              </w:rPr>
              <w:t>%</w:t>
            </w:r>
          </w:p>
        </w:tc>
        <w:tc>
          <w:tcPr>
            <w:tcW w:w="1362" w:type="dxa"/>
            <w:gridSpan w:val="2"/>
            <w:shd w:val="clear" w:color="auto" w:fill="E1EED9"/>
          </w:tcPr>
          <w:p>
            <w:pPr>
              <w:pStyle w:val="TableParagraph"/>
              <w:spacing w:before="39"/>
              <w:ind w:left="371"/>
              <w:rPr>
                <w:b/>
                <w:sz w:val="24"/>
              </w:rPr>
            </w:pPr>
            <w:r>
              <w:rPr>
                <w:b/>
                <w:spacing w:val="-2"/>
                <w:sz w:val="24"/>
              </w:rPr>
              <w:t>32,5%</w:t>
            </w:r>
          </w:p>
        </w:tc>
        <w:tc>
          <w:tcPr>
            <w:tcW w:w="1362" w:type="dxa"/>
            <w:gridSpan w:val="2"/>
            <w:shd w:val="clear" w:color="auto" w:fill="D9E1F3"/>
          </w:tcPr>
          <w:p>
            <w:pPr>
              <w:pStyle w:val="TableParagraph"/>
              <w:spacing w:before="39"/>
              <w:ind w:left="269"/>
              <w:rPr>
                <w:b/>
                <w:sz w:val="24"/>
              </w:rPr>
            </w:pPr>
            <w:r>
              <w:rPr>
                <w:b/>
                <w:spacing w:val="-6"/>
                <w:sz w:val="24"/>
              </w:rPr>
              <w:t>27,5</w:t>
            </w:r>
            <w:r>
              <w:rPr>
                <w:b/>
                <w:spacing w:val="-20"/>
                <w:sz w:val="24"/>
              </w:rPr>
              <w:t> </w:t>
            </w:r>
            <w:r>
              <w:rPr>
                <w:b/>
                <w:spacing w:val="-10"/>
                <w:sz w:val="24"/>
              </w:rPr>
              <w:t>%</w:t>
            </w:r>
          </w:p>
        </w:tc>
        <w:tc>
          <w:tcPr>
            <w:tcW w:w="1360" w:type="dxa"/>
            <w:gridSpan w:val="2"/>
            <w:shd w:val="clear" w:color="auto" w:fill="FFF1CC"/>
          </w:tcPr>
          <w:p>
            <w:pPr>
              <w:pStyle w:val="TableParagraph"/>
              <w:spacing w:before="39"/>
              <w:ind w:left="450"/>
              <w:rPr>
                <w:b/>
                <w:sz w:val="24"/>
              </w:rPr>
            </w:pPr>
            <w:r>
              <w:rPr>
                <w:b/>
                <w:spacing w:val="-5"/>
                <w:sz w:val="24"/>
              </w:rPr>
              <w:t>30%</w:t>
            </w:r>
          </w:p>
        </w:tc>
        <w:tc>
          <w:tcPr>
            <w:tcW w:w="1360" w:type="dxa"/>
            <w:gridSpan w:val="2"/>
            <w:shd w:val="clear" w:color="auto" w:fill="E7E6E6"/>
          </w:tcPr>
          <w:p>
            <w:pPr>
              <w:pStyle w:val="TableParagraph"/>
              <w:spacing w:before="39"/>
              <w:ind w:left="448"/>
              <w:rPr>
                <w:b/>
                <w:sz w:val="24"/>
              </w:rPr>
            </w:pPr>
            <w:r>
              <w:rPr>
                <w:b/>
                <w:spacing w:val="-5"/>
                <w:sz w:val="24"/>
              </w:rPr>
              <w:t>10%</w:t>
            </w:r>
          </w:p>
        </w:tc>
        <w:tc>
          <w:tcPr>
            <w:tcW w:w="1141" w:type="dxa"/>
          </w:tcPr>
          <w:p>
            <w:pPr>
              <w:pStyle w:val="TableParagraph"/>
              <w:spacing w:before="39"/>
              <w:ind w:left="3" w:right="4"/>
              <w:jc w:val="center"/>
              <w:rPr>
                <w:b/>
                <w:sz w:val="24"/>
              </w:rPr>
            </w:pPr>
            <w:r>
              <w:rPr>
                <w:b/>
                <w:spacing w:val="-5"/>
                <w:sz w:val="24"/>
              </w:rPr>
              <w:t>100</w:t>
            </w:r>
          </w:p>
        </w:tc>
      </w:tr>
      <w:tr>
        <w:trPr>
          <w:trHeight w:val="438" w:hRule="atLeast"/>
        </w:trPr>
        <w:tc>
          <w:tcPr>
            <w:tcW w:w="4407" w:type="dxa"/>
            <w:gridSpan w:val="3"/>
          </w:tcPr>
          <w:p>
            <w:pPr>
              <w:pStyle w:val="TableParagraph"/>
              <w:spacing w:before="39"/>
              <w:ind w:left="16" w:right="9"/>
              <w:jc w:val="center"/>
              <w:rPr>
                <w:b/>
                <w:sz w:val="24"/>
              </w:rPr>
            </w:pPr>
            <w:r>
              <w:rPr>
                <w:b/>
                <w:spacing w:val="-4"/>
                <w:sz w:val="24"/>
              </w:rPr>
              <w:t>Tỉ</w:t>
            </w:r>
            <w:r>
              <w:rPr>
                <w:b/>
                <w:spacing w:val="-19"/>
                <w:sz w:val="24"/>
              </w:rPr>
              <w:t> </w:t>
            </w:r>
            <w:r>
              <w:rPr>
                <w:b/>
                <w:spacing w:val="-4"/>
                <w:sz w:val="24"/>
              </w:rPr>
              <w:t>lệ</w:t>
            </w:r>
            <w:r>
              <w:rPr>
                <w:b/>
                <w:spacing w:val="-14"/>
                <w:sz w:val="24"/>
              </w:rPr>
              <w:t> </w:t>
            </w:r>
            <w:r>
              <w:rPr>
                <w:b/>
                <w:spacing w:val="-4"/>
                <w:sz w:val="24"/>
              </w:rPr>
              <w:t>chung</w:t>
            </w:r>
          </w:p>
        </w:tc>
        <w:tc>
          <w:tcPr>
            <w:tcW w:w="2724" w:type="dxa"/>
            <w:gridSpan w:val="4"/>
            <w:shd w:val="clear" w:color="auto" w:fill="E1EED9"/>
          </w:tcPr>
          <w:p>
            <w:pPr>
              <w:pStyle w:val="TableParagraph"/>
              <w:spacing w:before="39"/>
              <w:ind w:left="13"/>
              <w:jc w:val="center"/>
              <w:rPr>
                <w:b/>
                <w:sz w:val="24"/>
              </w:rPr>
            </w:pPr>
            <w:r>
              <w:rPr>
                <w:b/>
                <w:spacing w:val="-5"/>
                <w:sz w:val="24"/>
              </w:rPr>
              <w:t>60%</w:t>
            </w:r>
          </w:p>
        </w:tc>
        <w:tc>
          <w:tcPr>
            <w:tcW w:w="2720" w:type="dxa"/>
            <w:gridSpan w:val="4"/>
            <w:shd w:val="clear" w:color="auto" w:fill="FFF1CC"/>
          </w:tcPr>
          <w:p>
            <w:pPr>
              <w:pStyle w:val="TableParagraph"/>
              <w:spacing w:before="39"/>
              <w:ind w:left="7"/>
              <w:jc w:val="center"/>
              <w:rPr>
                <w:b/>
                <w:sz w:val="24"/>
              </w:rPr>
            </w:pPr>
            <w:r>
              <w:rPr>
                <w:b/>
                <w:spacing w:val="-5"/>
                <w:sz w:val="24"/>
              </w:rPr>
              <w:t>40%</w:t>
            </w:r>
          </w:p>
        </w:tc>
        <w:tc>
          <w:tcPr>
            <w:tcW w:w="1141" w:type="dxa"/>
          </w:tcPr>
          <w:p>
            <w:pPr>
              <w:pStyle w:val="TableParagraph"/>
              <w:spacing w:before="39"/>
              <w:ind w:left="3" w:right="4"/>
              <w:jc w:val="center"/>
              <w:rPr>
                <w:b/>
                <w:sz w:val="24"/>
              </w:rPr>
            </w:pPr>
            <w:r>
              <w:rPr>
                <w:b/>
                <w:spacing w:val="-5"/>
                <w:sz w:val="24"/>
              </w:rPr>
              <w:t>100</w:t>
            </w:r>
          </w:p>
        </w:tc>
      </w:tr>
    </w:tbl>
    <w:p>
      <w:pPr>
        <w:spacing w:after="0"/>
        <w:jc w:val="center"/>
        <w:rPr>
          <w:sz w:val="24"/>
        </w:rPr>
        <w:sectPr>
          <w:pgSz w:w="12240" w:h="15840"/>
          <w:pgMar w:top="780" w:bottom="280" w:left="440" w:right="260"/>
        </w:sectPr>
      </w:pPr>
    </w:p>
    <w:p>
      <w:pPr>
        <w:pStyle w:val="ListParagraph"/>
        <w:numPr>
          <w:ilvl w:val="1"/>
          <w:numId w:val="50"/>
        </w:numPr>
        <w:tabs>
          <w:tab w:pos="3224" w:val="left" w:leader="none"/>
        </w:tabs>
        <w:spacing w:line="240" w:lineRule="auto" w:before="72" w:after="0"/>
        <w:ind w:left="3224" w:right="0" w:hanging="720"/>
        <w:jc w:val="left"/>
        <w:rPr>
          <w:b/>
          <w:sz w:val="24"/>
        </w:rPr>
      </w:pPr>
      <w:r>
        <w:rPr>
          <w:b/>
          <w:sz w:val="24"/>
        </w:rPr>
        <w:t>BẢN</w:t>
      </w:r>
      <w:r>
        <w:rPr>
          <w:b/>
          <w:spacing w:val="-2"/>
          <w:sz w:val="24"/>
        </w:rPr>
        <w:t> </w:t>
      </w:r>
      <w:r>
        <w:rPr>
          <w:b/>
          <w:sz w:val="24"/>
        </w:rPr>
        <w:t>ĐẶC</w:t>
      </w:r>
      <w:r>
        <w:rPr>
          <w:b/>
          <w:spacing w:val="-2"/>
          <w:sz w:val="24"/>
        </w:rPr>
        <w:t> </w:t>
      </w:r>
      <w:r>
        <w:rPr>
          <w:b/>
          <w:sz w:val="24"/>
        </w:rPr>
        <w:t>TẢ</w:t>
      </w:r>
      <w:r>
        <w:rPr>
          <w:b/>
          <w:spacing w:val="-2"/>
          <w:sz w:val="24"/>
        </w:rPr>
        <w:t> </w:t>
      </w:r>
      <w:r>
        <w:rPr>
          <w:b/>
          <w:sz w:val="24"/>
        </w:rPr>
        <w:t>MỨC</w:t>
      </w:r>
      <w:r>
        <w:rPr>
          <w:b/>
          <w:spacing w:val="-2"/>
          <w:sz w:val="24"/>
        </w:rPr>
        <w:t> </w:t>
      </w:r>
      <w:r>
        <w:rPr>
          <w:b/>
          <w:sz w:val="24"/>
        </w:rPr>
        <w:t>ĐỘ</w:t>
      </w:r>
      <w:r>
        <w:rPr>
          <w:b/>
          <w:spacing w:val="-1"/>
          <w:sz w:val="24"/>
        </w:rPr>
        <w:t> </w:t>
      </w:r>
      <w:r>
        <w:rPr>
          <w:b/>
          <w:sz w:val="24"/>
        </w:rPr>
        <w:t>ĐÁNH</w:t>
      </w:r>
      <w:r>
        <w:rPr>
          <w:b/>
          <w:spacing w:val="-1"/>
          <w:sz w:val="24"/>
        </w:rPr>
        <w:t> </w:t>
      </w:r>
      <w:r>
        <w:rPr>
          <w:b/>
          <w:sz w:val="24"/>
        </w:rPr>
        <w:t>GIÁ MÔN</w:t>
      </w:r>
      <w:r>
        <w:rPr>
          <w:b/>
          <w:spacing w:val="-2"/>
          <w:sz w:val="24"/>
        </w:rPr>
        <w:t> </w:t>
      </w:r>
      <w:r>
        <w:rPr>
          <w:b/>
          <w:sz w:val="24"/>
        </w:rPr>
        <w:t>TOÁN</w:t>
      </w:r>
      <w:r>
        <w:rPr>
          <w:b/>
          <w:spacing w:val="-2"/>
          <w:sz w:val="24"/>
        </w:rPr>
        <w:t> </w:t>
      </w:r>
      <w:r>
        <w:rPr>
          <w:b/>
          <w:sz w:val="24"/>
        </w:rPr>
        <w:t>-</w:t>
      </w:r>
      <w:r>
        <w:rPr>
          <w:b/>
          <w:spacing w:val="-2"/>
          <w:sz w:val="24"/>
        </w:rPr>
        <w:t> </w:t>
      </w:r>
      <w:r>
        <w:rPr>
          <w:b/>
          <w:sz w:val="24"/>
        </w:rPr>
        <w:t>LỚP</w:t>
      </w:r>
      <w:r>
        <w:rPr>
          <w:b/>
          <w:spacing w:val="-3"/>
          <w:sz w:val="24"/>
        </w:rPr>
        <w:t> </w:t>
      </w:r>
      <w:r>
        <w:rPr>
          <w:b/>
          <w:spacing w:val="-10"/>
          <w:sz w:val="24"/>
        </w:rPr>
        <w:t>7</w:t>
      </w:r>
    </w:p>
    <w:p>
      <w:pPr>
        <w:pStyle w:val="BodyText"/>
        <w:spacing w:before="14"/>
        <w:rPr>
          <w:b/>
          <w:sz w:val="20"/>
        </w:rPr>
      </w:pPr>
    </w:p>
    <w:tbl>
      <w:tblPr>
        <w:tblW w:w="0" w:type="auto"/>
        <w:jc w:val="left"/>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558"/>
        <w:gridCol w:w="1844"/>
        <w:gridCol w:w="2665"/>
        <w:gridCol w:w="882"/>
        <w:gridCol w:w="992"/>
        <w:gridCol w:w="1014"/>
        <w:gridCol w:w="973"/>
      </w:tblGrid>
      <w:tr>
        <w:trPr>
          <w:trHeight w:val="625" w:hRule="atLeast"/>
        </w:trPr>
        <w:tc>
          <w:tcPr>
            <w:tcW w:w="569" w:type="dxa"/>
            <w:vMerge w:val="restart"/>
          </w:tcPr>
          <w:p>
            <w:pPr>
              <w:pStyle w:val="TableParagraph"/>
              <w:rPr>
                <w:b/>
                <w:sz w:val="24"/>
              </w:rPr>
            </w:pPr>
          </w:p>
          <w:p>
            <w:pPr>
              <w:pStyle w:val="TableParagraph"/>
              <w:spacing w:before="243"/>
              <w:rPr>
                <w:b/>
                <w:sz w:val="24"/>
              </w:rPr>
            </w:pPr>
          </w:p>
          <w:p>
            <w:pPr>
              <w:pStyle w:val="TableParagraph"/>
              <w:ind w:left="131"/>
              <w:rPr>
                <w:b/>
                <w:sz w:val="24"/>
              </w:rPr>
            </w:pPr>
            <w:r>
              <w:rPr>
                <w:b/>
                <w:spacing w:val="-5"/>
                <w:sz w:val="24"/>
              </w:rPr>
              <w:t>TT</w:t>
            </w:r>
          </w:p>
        </w:tc>
        <w:tc>
          <w:tcPr>
            <w:tcW w:w="1558" w:type="dxa"/>
            <w:vMerge w:val="restart"/>
          </w:tcPr>
          <w:p>
            <w:pPr>
              <w:pStyle w:val="TableParagraph"/>
              <w:rPr>
                <w:b/>
                <w:sz w:val="24"/>
              </w:rPr>
            </w:pPr>
          </w:p>
          <w:p>
            <w:pPr>
              <w:pStyle w:val="TableParagraph"/>
              <w:spacing w:before="6"/>
              <w:rPr>
                <w:b/>
                <w:sz w:val="24"/>
              </w:rPr>
            </w:pPr>
          </w:p>
          <w:p>
            <w:pPr>
              <w:pStyle w:val="TableParagraph"/>
              <w:ind w:left="354"/>
              <w:rPr>
                <w:b/>
                <w:sz w:val="24"/>
              </w:rPr>
            </w:pPr>
            <w:r>
              <w:rPr>
                <w:b/>
                <w:spacing w:val="-2"/>
                <w:sz w:val="24"/>
              </w:rPr>
              <w:t>Chương/</w:t>
            </w:r>
          </w:p>
          <w:p>
            <w:pPr>
              <w:pStyle w:val="TableParagraph"/>
              <w:spacing w:before="202"/>
              <w:ind w:left="434"/>
              <w:rPr>
                <w:b/>
                <w:sz w:val="24"/>
              </w:rPr>
            </w:pPr>
            <w:r>
              <w:rPr>
                <w:b/>
                <w:spacing w:val="-7"/>
                <w:sz w:val="24"/>
              </w:rPr>
              <w:t>Chủ</w:t>
            </w:r>
            <w:r>
              <w:rPr>
                <w:b/>
                <w:spacing w:val="-14"/>
                <w:sz w:val="24"/>
              </w:rPr>
              <w:t> </w:t>
            </w:r>
            <w:r>
              <w:rPr>
                <w:b/>
                <w:spacing w:val="-7"/>
                <w:sz w:val="24"/>
              </w:rPr>
              <w:t>đề</w:t>
            </w:r>
          </w:p>
        </w:tc>
        <w:tc>
          <w:tcPr>
            <w:tcW w:w="1844" w:type="dxa"/>
            <w:vMerge w:val="restart"/>
          </w:tcPr>
          <w:p>
            <w:pPr>
              <w:pStyle w:val="TableParagraph"/>
              <w:rPr>
                <w:b/>
                <w:sz w:val="24"/>
              </w:rPr>
            </w:pPr>
          </w:p>
          <w:p>
            <w:pPr>
              <w:pStyle w:val="TableParagraph"/>
              <w:spacing w:before="66"/>
              <w:rPr>
                <w:b/>
                <w:sz w:val="24"/>
              </w:rPr>
            </w:pPr>
          </w:p>
          <w:p>
            <w:pPr>
              <w:pStyle w:val="TableParagraph"/>
              <w:ind w:left="22" w:right="1"/>
              <w:jc w:val="center"/>
              <w:rPr>
                <w:b/>
                <w:sz w:val="24"/>
              </w:rPr>
            </w:pPr>
            <w:r>
              <w:rPr>
                <w:b/>
                <w:spacing w:val="-8"/>
                <w:sz w:val="24"/>
              </w:rPr>
              <w:t>Nội</w:t>
            </w:r>
            <w:r>
              <w:rPr>
                <w:b/>
                <w:spacing w:val="-13"/>
                <w:sz w:val="24"/>
              </w:rPr>
              <w:t> </w:t>
            </w:r>
            <w:r>
              <w:rPr>
                <w:b/>
                <w:spacing w:val="-8"/>
                <w:sz w:val="24"/>
              </w:rPr>
              <w:t>dung/Đơn</w:t>
            </w:r>
            <w:r>
              <w:rPr>
                <w:b/>
                <w:spacing w:val="-9"/>
                <w:sz w:val="24"/>
              </w:rPr>
              <w:t> </w:t>
            </w:r>
            <w:r>
              <w:rPr>
                <w:b/>
                <w:spacing w:val="-8"/>
                <w:sz w:val="24"/>
              </w:rPr>
              <w:t>vị</w:t>
            </w:r>
          </w:p>
          <w:p>
            <w:pPr>
              <w:pStyle w:val="TableParagraph"/>
              <w:spacing w:before="82"/>
              <w:ind w:left="22"/>
              <w:jc w:val="center"/>
              <w:rPr>
                <w:b/>
                <w:sz w:val="24"/>
              </w:rPr>
            </w:pPr>
            <w:r>
              <w:rPr>
                <w:b/>
                <w:spacing w:val="-8"/>
                <w:sz w:val="24"/>
              </w:rPr>
              <w:t>kiến</w:t>
            </w:r>
            <w:r>
              <w:rPr>
                <w:b/>
                <w:spacing w:val="-9"/>
                <w:sz w:val="24"/>
              </w:rPr>
              <w:t> </w:t>
            </w:r>
            <w:r>
              <w:rPr>
                <w:b/>
                <w:spacing w:val="-4"/>
                <w:sz w:val="24"/>
              </w:rPr>
              <w:t>thức</w:t>
            </w:r>
          </w:p>
        </w:tc>
        <w:tc>
          <w:tcPr>
            <w:tcW w:w="2665" w:type="dxa"/>
            <w:vMerge w:val="restart"/>
          </w:tcPr>
          <w:p>
            <w:pPr>
              <w:pStyle w:val="TableParagraph"/>
              <w:rPr>
                <w:b/>
                <w:sz w:val="24"/>
              </w:rPr>
            </w:pPr>
          </w:p>
          <w:p>
            <w:pPr>
              <w:pStyle w:val="TableParagraph"/>
              <w:spacing w:before="243"/>
              <w:rPr>
                <w:b/>
                <w:sz w:val="24"/>
              </w:rPr>
            </w:pPr>
          </w:p>
          <w:p>
            <w:pPr>
              <w:pStyle w:val="TableParagraph"/>
              <w:ind w:left="519"/>
              <w:rPr>
                <w:b/>
                <w:sz w:val="24"/>
              </w:rPr>
            </w:pPr>
            <w:r>
              <w:rPr>
                <w:b/>
                <w:spacing w:val="-6"/>
                <w:sz w:val="24"/>
              </w:rPr>
              <w:t>Mức</w:t>
            </w:r>
            <w:r>
              <w:rPr>
                <w:b/>
                <w:spacing w:val="-15"/>
                <w:sz w:val="24"/>
              </w:rPr>
              <w:t> </w:t>
            </w:r>
            <w:r>
              <w:rPr>
                <w:b/>
                <w:spacing w:val="-6"/>
                <w:sz w:val="24"/>
              </w:rPr>
              <w:t>độ</w:t>
            </w:r>
            <w:r>
              <w:rPr>
                <w:b/>
                <w:spacing w:val="-16"/>
                <w:sz w:val="24"/>
              </w:rPr>
              <w:t> </w:t>
            </w:r>
            <w:r>
              <w:rPr>
                <w:b/>
                <w:spacing w:val="-6"/>
                <w:sz w:val="24"/>
              </w:rPr>
              <w:t>đánh</w:t>
            </w:r>
            <w:r>
              <w:rPr>
                <w:b/>
                <w:spacing w:val="-14"/>
                <w:sz w:val="24"/>
              </w:rPr>
              <w:t> </w:t>
            </w:r>
            <w:r>
              <w:rPr>
                <w:b/>
                <w:spacing w:val="-6"/>
                <w:sz w:val="24"/>
              </w:rPr>
              <w:t>giá</w:t>
            </w:r>
          </w:p>
        </w:tc>
        <w:tc>
          <w:tcPr>
            <w:tcW w:w="3861" w:type="dxa"/>
            <w:gridSpan w:val="4"/>
          </w:tcPr>
          <w:p>
            <w:pPr>
              <w:pStyle w:val="TableParagraph"/>
              <w:spacing w:before="193"/>
              <w:ind w:left="314"/>
              <w:rPr>
                <w:b/>
                <w:sz w:val="24"/>
              </w:rPr>
            </w:pPr>
            <w:r>
              <w:rPr>
                <w:b/>
                <w:spacing w:val="-6"/>
                <w:sz w:val="24"/>
              </w:rPr>
              <w:t>Số</w:t>
            </w:r>
            <w:r>
              <w:rPr>
                <w:b/>
                <w:spacing w:val="-17"/>
                <w:sz w:val="24"/>
              </w:rPr>
              <w:t> </w:t>
            </w:r>
            <w:r>
              <w:rPr>
                <w:b/>
                <w:spacing w:val="-6"/>
                <w:sz w:val="24"/>
              </w:rPr>
              <w:t>câu</w:t>
            </w:r>
            <w:r>
              <w:rPr>
                <w:b/>
                <w:spacing w:val="-16"/>
                <w:sz w:val="24"/>
              </w:rPr>
              <w:t> </w:t>
            </w:r>
            <w:r>
              <w:rPr>
                <w:b/>
                <w:spacing w:val="-6"/>
                <w:sz w:val="24"/>
              </w:rPr>
              <w:t>hỏi</w:t>
            </w:r>
            <w:r>
              <w:rPr>
                <w:b/>
                <w:spacing w:val="-16"/>
                <w:sz w:val="24"/>
              </w:rPr>
              <w:t> </w:t>
            </w:r>
            <w:r>
              <w:rPr>
                <w:b/>
                <w:spacing w:val="-6"/>
                <w:sz w:val="24"/>
              </w:rPr>
              <w:t>theo</w:t>
            </w:r>
            <w:r>
              <w:rPr>
                <w:b/>
                <w:spacing w:val="-15"/>
                <w:sz w:val="24"/>
              </w:rPr>
              <w:t> </w:t>
            </w:r>
            <w:r>
              <w:rPr>
                <w:b/>
                <w:spacing w:val="-6"/>
                <w:sz w:val="24"/>
              </w:rPr>
              <w:t>mức</w:t>
            </w:r>
            <w:r>
              <w:rPr>
                <w:b/>
                <w:spacing w:val="-15"/>
                <w:sz w:val="24"/>
              </w:rPr>
              <w:t> </w:t>
            </w:r>
            <w:r>
              <w:rPr>
                <w:b/>
                <w:spacing w:val="-6"/>
                <w:sz w:val="24"/>
              </w:rPr>
              <w:t>độ</w:t>
            </w:r>
            <w:r>
              <w:rPr>
                <w:b/>
                <w:spacing w:val="-17"/>
                <w:sz w:val="24"/>
              </w:rPr>
              <w:t> </w:t>
            </w:r>
            <w:r>
              <w:rPr>
                <w:b/>
                <w:spacing w:val="-6"/>
                <w:sz w:val="24"/>
              </w:rPr>
              <w:t>nhận</w:t>
            </w:r>
            <w:r>
              <w:rPr>
                <w:b/>
                <w:spacing w:val="-13"/>
                <w:sz w:val="24"/>
              </w:rPr>
              <w:t> </w:t>
            </w:r>
            <w:r>
              <w:rPr>
                <w:b/>
                <w:spacing w:val="-6"/>
                <w:sz w:val="24"/>
              </w:rPr>
              <w:t>thức</w:t>
            </w:r>
          </w:p>
        </w:tc>
      </w:tr>
      <w:tr>
        <w:trPr>
          <w:trHeight w:val="1197" w:hRule="atLeast"/>
        </w:trPr>
        <w:tc>
          <w:tcPr>
            <w:tcW w:w="569" w:type="dxa"/>
            <w:vMerge/>
            <w:tcBorders>
              <w:top w:val="nil"/>
            </w:tcBorders>
          </w:tcPr>
          <w:p>
            <w:pPr>
              <w:rPr>
                <w:sz w:val="2"/>
                <w:szCs w:val="2"/>
              </w:rPr>
            </w:pPr>
          </w:p>
        </w:tc>
        <w:tc>
          <w:tcPr>
            <w:tcW w:w="1558" w:type="dxa"/>
            <w:vMerge/>
            <w:tcBorders>
              <w:top w:val="nil"/>
            </w:tcBorders>
          </w:tcPr>
          <w:p>
            <w:pPr>
              <w:rPr>
                <w:sz w:val="2"/>
                <w:szCs w:val="2"/>
              </w:rPr>
            </w:pPr>
          </w:p>
        </w:tc>
        <w:tc>
          <w:tcPr>
            <w:tcW w:w="1844" w:type="dxa"/>
            <w:vMerge/>
            <w:tcBorders>
              <w:top w:val="nil"/>
            </w:tcBorders>
          </w:tcPr>
          <w:p>
            <w:pPr>
              <w:rPr>
                <w:sz w:val="2"/>
                <w:szCs w:val="2"/>
              </w:rPr>
            </w:pPr>
          </w:p>
        </w:tc>
        <w:tc>
          <w:tcPr>
            <w:tcW w:w="2665" w:type="dxa"/>
            <w:vMerge/>
            <w:tcBorders>
              <w:top w:val="nil"/>
            </w:tcBorders>
          </w:tcPr>
          <w:p>
            <w:pPr>
              <w:rPr>
                <w:sz w:val="2"/>
                <w:szCs w:val="2"/>
              </w:rPr>
            </w:pPr>
          </w:p>
        </w:tc>
        <w:tc>
          <w:tcPr>
            <w:tcW w:w="882" w:type="dxa"/>
          </w:tcPr>
          <w:p>
            <w:pPr>
              <w:pStyle w:val="TableParagraph"/>
              <w:spacing w:before="22"/>
              <w:rPr>
                <w:b/>
                <w:sz w:val="24"/>
              </w:rPr>
            </w:pPr>
          </w:p>
          <w:p>
            <w:pPr>
              <w:pStyle w:val="TableParagraph"/>
              <w:spacing w:line="312" w:lineRule="auto" w:before="1"/>
              <w:ind w:left="261" w:right="160" w:hanging="89"/>
              <w:rPr>
                <w:b/>
                <w:sz w:val="24"/>
              </w:rPr>
            </w:pPr>
            <w:r>
              <w:rPr>
                <w:b/>
                <w:spacing w:val="-8"/>
                <w:sz w:val="24"/>
              </w:rPr>
              <w:t>Nhận </w:t>
            </w:r>
            <w:r>
              <w:rPr>
                <w:b/>
                <w:spacing w:val="-4"/>
                <w:sz w:val="24"/>
              </w:rPr>
              <w:t>biêt</w:t>
            </w:r>
          </w:p>
        </w:tc>
        <w:tc>
          <w:tcPr>
            <w:tcW w:w="992" w:type="dxa"/>
          </w:tcPr>
          <w:p>
            <w:pPr>
              <w:pStyle w:val="TableParagraph"/>
              <w:spacing w:before="22"/>
              <w:rPr>
                <w:b/>
                <w:sz w:val="24"/>
              </w:rPr>
            </w:pPr>
          </w:p>
          <w:p>
            <w:pPr>
              <w:pStyle w:val="TableParagraph"/>
              <w:spacing w:before="1"/>
              <w:ind w:left="176"/>
              <w:rPr>
                <w:b/>
                <w:sz w:val="24"/>
              </w:rPr>
            </w:pPr>
            <w:r>
              <w:rPr>
                <w:b/>
                <w:spacing w:val="-2"/>
                <w:sz w:val="24"/>
              </w:rPr>
              <w:t>Thông</w:t>
            </w:r>
          </w:p>
          <w:p>
            <w:pPr>
              <w:pStyle w:val="TableParagraph"/>
              <w:spacing w:before="84"/>
              <w:ind w:left="286"/>
              <w:rPr>
                <w:b/>
                <w:sz w:val="24"/>
              </w:rPr>
            </w:pPr>
            <w:r>
              <w:rPr>
                <w:b/>
                <w:spacing w:val="-4"/>
                <w:sz w:val="24"/>
              </w:rPr>
              <w:t>hiểu</w:t>
            </w:r>
          </w:p>
        </w:tc>
        <w:tc>
          <w:tcPr>
            <w:tcW w:w="1014" w:type="dxa"/>
          </w:tcPr>
          <w:p>
            <w:pPr>
              <w:pStyle w:val="TableParagraph"/>
              <w:spacing w:before="22"/>
              <w:rPr>
                <w:b/>
                <w:sz w:val="24"/>
              </w:rPr>
            </w:pPr>
          </w:p>
          <w:p>
            <w:pPr>
              <w:pStyle w:val="TableParagraph"/>
              <w:spacing w:line="312" w:lineRule="auto" w:before="1"/>
              <w:ind w:left="256" w:right="247" w:firstLine="40"/>
              <w:rPr>
                <w:b/>
                <w:sz w:val="24"/>
              </w:rPr>
            </w:pPr>
            <w:r>
              <w:rPr>
                <w:b/>
                <w:spacing w:val="-4"/>
                <w:sz w:val="24"/>
              </w:rPr>
              <w:t>Vận </w:t>
            </w:r>
            <w:r>
              <w:rPr>
                <w:b/>
                <w:spacing w:val="-10"/>
                <w:sz w:val="24"/>
              </w:rPr>
              <w:t>dụng</w:t>
            </w:r>
          </w:p>
        </w:tc>
        <w:tc>
          <w:tcPr>
            <w:tcW w:w="973" w:type="dxa"/>
          </w:tcPr>
          <w:p>
            <w:pPr>
              <w:pStyle w:val="TableParagraph"/>
              <w:spacing w:before="119"/>
              <w:ind w:left="234" w:firstLine="43"/>
              <w:rPr>
                <w:b/>
                <w:sz w:val="24"/>
              </w:rPr>
            </w:pPr>
            <w:r>
              <w:rPr>
                <w:b/>
                <w:spacing w:val="-5"/>
                <w:sz w:val="24"/>
              </w:rPr>
              <w:t>Vận</w:t>
            </w:r>
          </w:p>
          <w:p>
            <w:pPr>
              <w:pStyle w:val="TableParagraph"/>
              <w:spacing w:line="350" w:lineRule="atLeast" w:before="10"/>
              <w:ind w:left="318" w:right="220" w:hanging="84"/>
              <w:rPr>
                <w:b/>
                <w:sz w:val="24"/>
              </w:rPr>
            </w:pPr>
            <w:r>
              <w:rPr>
                <w:b/>
                <w:spacing w:val="-8"/>
                <w:sz w:val="24"/>
              </w:rPr>
              <w:t>dụng </w:t>
            </w:r>
            <w:r>
              <w:rPr>
                <w:b/>
                <w:spacing w:val="-4"/>
                <w:sz w:val="24"/>
              </w:rPr>
              <w:t>cao</w:t>
            </w:r>
          </w:p>
        </w:tc>
      </w:tr>
      <w:tr>
        <w:trPr>
          <w:trHeight w:val="499" w:hRule="atLeast"/>
        </w:trPr>
        <w:tc>
          <w:tcPr>
            <w:tcW w:w="569" w:type="dxa"/>
            <w:tcBorders>
              <w:bottom w:val="nil"/>
            </w:tcBorders>
          </w:tcPr>
          <w:p>
            <w:pPr>
              <w:pStyle w:val="TableParagraph"/>
              <w:rPr>
                <w:sz w:val="24"/>
              </w:rPr>
            </w:pPr>
          </w:p>
        </w:tc>
        <w:tc>
          <w:tcPr>
            <w:tcW w:w="1558" w:type="dxa"/>
            <w:tcBorders>
              <w:bottom w:val="nil"/>
            </w:tcBorders>
          </w:tcPr>
          <w:p>
            <w:pPr>
              <w:pStyle w:val="TableParagraph"/>
              <w:rPr>
                <w:sz w:val="24"/>
              </w:rPr>
            </w:pPr>
          </w:p>
        </w:tc>
        <w:tc>
          <w:tcPr>
            <w:tcW w:w="1844" w:type="dxa"/>
            <w:tcBorders>
              <w:bottom w:val="nil"/>
            </w:tcBorders>
          </w:tcPr>
          <w:p>
            <w:pPr>
              <w:pStyle w:val="TableParagraph"/>
              <w:rPr>
                <w:sz w:val="24"/>
              </w:rPr>
            </w:pPr>
          </w:p>
        </w:tc>
        <w:tc>
          <w:tcPr>
            <w:tcW w:w="2665" w:type="dxa"/>
            <w:tcBorders>
              <w:bottom w:val="nil"/>
            </w:tcBorders>
          </w:tcPr>
          <w:p>
            <w:pPr>
              <w:pStyle w:val="TableParagraph"/>
              <w:spacing w:before="119"/>
              <w:ind w:left="106"/>
              <w:rPr>
                <w:sz w:val="24"/>
              </w:rPr>
            </w:pPr>
            <w:r>
              <w:rPr>
                <w:spacing w:val="-4"/>
                <w:sz w:val="24"/>
              </w:rPr>
              <w:t>Nhận</w:t>
            </w:r>
            <w:r>
              <w:rPr>
                <w:spacing w:val="-9"/>
                <w:sz w:val="24"/>
              </w:rPr>
              <w:t> </w:t>
            </w:r>
            <w:r>
              <w:rPr>
                <w:spacing w:val="-2"/>
                <w:sz w:val="24"/>
              </w:rPr>
              <w:t>biết:</w:t>
            </w:r>
          </w:p>
        </w:tc>
        <w:tc>
          <w:tcPr>
            <w:tcW w:w="882" w:type="dxa"/>
            <w:vMerge w:val="restart"/>
          </w:tcPr>
          <w:p>
            <w:pPr>
              <w:pStyle w:val="TableParagraph"/>
              <w:rPr>
                <w:sz w:val="24"/>
              </w:rPr>
            </w:pPr>
          </w:p>
        </w:tc>
        <w:tc>
          <w:tcPr>
            <w:tcW w:w="992" w:type="dxa"/>
            <w:tcBorders>
              <w:bottom w:val="nil"/>
            </w:tcBorders>
          </w:tcPr>
          <w:p>
            <w:pPr>
              <w:pStyle w:val="TableParagraph"/>
              <w:rPr>
                <w:sz w:val="24"/>
              </w:rPr>
            </w:pPr>
          </w:p>
        </w:tc>
        <w:tc>
          <w:tcPr>
            <w:tcW w:w="1014" w:type="dxa"/>
            <w:vMerge w:val="restart"/>
          </w:tcPr>
          <w:p>
            <w:pPr>
              <w:pStyle w:val="TableParagraph"/>
              <w:rPr>
                <w:sz w:val="24"/>
              </w:rPr>
            </w:pPr>
          </w:p>
        </w:tc>
        <w:tc>
          <w:tcPr>
            <w:tcW w:w="973" w:type="dxa"/>
            <w:tcBorders>
              <w:bottom w:val="nil"/>
            </w:tcBorders>
          </w:tcPr>
          <w:p>
            <w:pPr>
              <w:pStyle w:val="TableParagraph"/>
              <w:rPr>
                <w:sz w:val="24"/>
              </w:rPr>
            </w:pPr>
          </w:p>
        </w:tc>
      </w:tr>
      <w:tr>
        <w:trPr>
          <w:trHeight w:val="1821" w:hRule="atLeast"/>
        </w:trPr>
        <w:tc>
          <w:tcPr>
            <w:tcW w:w="569" w:type="dxa"/>
            <w:tcBorders>
              <w:top w:val="nil"/>
              <w:bottom w:val="nil"/>
            </w:tcBorders>
          </w:tcPr>
          <w:p>
            <w:pPr>
              <w:pStyle w:val="TableParagraph"/>
              <w:rPr>
                <w:sz w:val="24"/>
              </w:rPr>
            </w:pPr>
          </w:p>
        </w:tc>
        <w:tc>
          <w:tcPr>
            <w:tcW w:w="1558" w:type="dxa"/>
            <w:tcBorders>
              <w:top w:val="nil"/>
              <w:bottom w:val="nil"/>
            </w:tcBorders>
          </w:tcPr>
          <w:p>
            <w:pPr>
              <w:pStyle w:val="TableParagraph"/>
              <w:rPr>
                <w:sz w:val="24"/>
              </w:rPr>
            </w:pPr>
          </w:p>
        </w:tc>
        <w:tc>
          <w:tcPr>
            <w:tcW w:w="1844" w:type="dxa"/>
            <w:tcBorders>
              <w:top w:val="nil"/>
              <w:bottom w:val="nil"/>
            </w:tcBorders>
          </w:tcPr>
          <w:p>
            <w:pPr>
              <w:pStyle w:val="TableParagraph"/>
              <w:rPr>
                <w:b/>
                <w:sz w:val="24"/>
              </w:rPr>
            </w:pPr>
          </w:p>
          <w:p>
            <w:pPr>
              <w:pStyle w:val="TableParagraph"/>
              <w:rPr>
                <w:b/>
                <w:sz w:val="24"/>
              </w:rPr>
            </w:pPr>
          </w:p>
          <w:p>
            <w:pPr>
              <w:pStyle w:val="TableParagraph"/>
              <w:rPr>
                <w:b/>
                <w:sz w:val="24"/>
              </w:rPr>
            </w:pPr>
          </w:p>
          <w:p>
            <w:pPr>
              <w:pStyle w:val="TableParagraph"/>
              <w:spacing w:before="46"/>
              <w:rPr>
                <w:b/>
                <w:sz w:val="24"/>
              </w:rPr>
            </w:pPr>
          </w:p>
          <w:p>
            <w:pPr>
              <w:pStyle w:val="TableParagraph"/>
              <w:ind w:left="109"/>
              <w:rPr>
                <w:sz w:val="24"/>
              </w:rPr>
            </w:pPr>
            <w:r>
              <w:rPr>
                <w:spacing w:val="-6"/>
                <w:sz w:val="24"/>
              </w:rPr>
              <w:t>Tỉ</w:t>
            </w:r>
            <w:r>
              <w:rPr>
                <w:spacing w:val="-15"/>
                <w:sz w:val="24"/>
              </w:rPr>
              <w:t> </w:t>
            </w:r>
            <w:r>
              <w:rPr>
                <w:spacing w:val="-6"/>
                <w:sz w:val="24"/>
              </w:rPr>
              <w:t>lệ</w:t>
            </w:r>
            <w:r>
              <w:rPr>
                <w:spacing w:val="-14"/>
                <w:sz w:val="24"/>
              </w:rPr>
              <w:t> </w:t>
            </w:r>
            <w:r>
              <w:rPr>
                <w:spacing w:val="-6"/>
                <w:sz w:val="24"/>
              </w:rPr>
              <w:t>thức,</w:t>
            </w:r>
            <w:r>
              <w:rPr>
                <w:spacing w:val="-15"/>
                <w:sz w:val="24"/>
              </w:rPr>
              <w:t> </w:t>
            </w:r>
            <w:r>
              <w:rPr>
                <w:spacing w:val="-6"/>
                <w:sz w:val="24"/>
              </w:rPr>
              <w:t>dãy</w:t>
            </w:r>
            <w:r>
              <w:rPr>
                <w:spacing w:val="-20"/>
                <w:sz w:val="24"/>
              </w:rPr>
              <w:t> </w:t>
            </w:r>
            <w:r>
              <w:rPr>
                <w:spacing w:val="-6"/>
                <w:sz w:val="24"/>
              </w:rPr>
              <w:t>tỉ</w:t>
            </w:r>
          </w:p>
          <w:p>
            <w:pPr>
              <w:pStyle w:val="TableParagraph"/>
              <w:spacing w:before="82"/>
              <w:ind w:left="109"/>
              <w:rPr>
                <w:sz w:val="24"/>
              </w:rPr>
            </w:pPr>
            <w:r>
              <w:rPr>
                <w:spacing w:val="-6"/>
                <w:sz w:val="24"/>
              </w:rPr>
              <w:t>số</w:t>
            </w:r>
            <w:r>
              <w:rPr>
                <w:spacing w:val="-14"/>
                <w:sz w:val="24"/>
              </w:rPr>
              <w:t> </w:t>
            </w:r>
            <w:r>
              <w:rPr>
                <w:spacing w:val="-6"/>
                <w:sz w:val="24"/>
              </w:rPr>
              <w:t>bằng</w:t>
            </w:r>
            <w:r>
              <w:rPr>
                <w:spacing w:val="-16"/>
                <w:sz w:val="24"/>
              </w:rPr>
              <w:t> </w:t>
            </w:r>
            <w:r>
              <w:rPr>
                <w:spacing w:val="-6"/>
                <w:sz w:val="24"/>
              </w:rPr>
              <w:t>nhau</w:t>
            </w:r>
          </w:p>
        </w:tc>
        <w:tc>
          <w:tcPr>
            <w:tcW w:w="2665" w:type="dxa"/>
            <w:tcBorders>
              <w:top w:val="nil"/>
              <w:bottom w:val="nil"/>
            </w:tcBorders>
          </w:tcPr>
          <w:p>
            <w:pPr>
              <w:pStyle w:val="TableParagraph"/>
              <w:spacing w:line="312" w:lineRule="auto" w:before="92"/>
              <w:ind w:left="106" w:right="101"/>
              <w:jc w:val="both"/>
              <w:rPr>
                <w:sz w:val="26"/>
              </w:rPr>
            </w:pPr>
            <w:r>
              <w:rPr>
                <w:sz w:val="24"/>
              </w:rPr>
              <w:t>- </w:t>
            </w:r>
            <w:r>
              <w:rPr>
                <w:sz w:val="26"/>
              </w:rPr>
              <w:t>Nhận biết được tỉ </w:t>
            </w:r>
            <w:r>
              <w:rPr>
                <w:sz w:val="26"/>
              </w:rPr>
              <w:t>lệ</w:t>
            </w:r>
            <w:r>
              <w:rPr>
                <w:sz w:val="26"/>
              </w:rPr>
              <w:t> thức và các tính </w:t>
            </w:r>
            <w:r>
              <w:rPr>
                <w:sz w:val="26"/>
              </w:rPr>
              <w:t>chất</w:t>
            </w:r>
            <w:r>
              <w:rPr>
                <w:sz w:val="26"/>
              </w:rPr>
              <w:t> của tỉ lệ thức.</w:t>
            </w:r>
          </w:p>
          <w:p>
            <w:pPr>
              <w:pStyle w:val="TableParagraph"/>
              <w:spacing w:before="115"/>
              <w:ind w:left="161"/>
              <w:jc w:val="both"/>
              <w:rPr>
                <w:sz w:val="24"/>
              </w:rPr>
            </w:pPr>
            <w:r>
              <w:rPr>
                <w:spacing w:val="-2"/>
                <w:sz w:val="24"/>
              </w:rPr>
              <w:t>Vận</w:t>
            </w:r>
            <w:r>
              <w:rPr>
                <w:spacing w:val="-12"/>
                <w:sz w:val="24"/>
              </w:rPr>
              <w:t> </w:t>
            </w:r>
            <w:r>
              <w:rPr>
                <w:spacing w:val="-2"/>
                <w:sz w:val="24"/>
              </w:rPr>
              <w:t>dụng</w:t>
            </w:r>
            <w:r>
              <w:rPr>
                <w:spacing w:val="-12"/>
                <w:sz w:val="24"/>
              </w:rPr>
              <w:t> </w:t>
            </w:r>
            <w:r>
              <w:rPr>
                <w:spacing w:val="-4"/>
                <w:sz w:val="24"/>
              </w:rPr>
              <w:t>cao:</w:t>
            </w:r>
          </w:p>
        </w:tc>
        <w:tc>
          <w:tcPr>
            <w:tcW w:w="882" w:type="dxa"/>
            <w:vMerge/>
            <w:tcBorders>
              <w:top w:val="nil"/>
            </w:tcBorders>
          </w:tcPr>
          <w:p>
            <w:pPr>
              <w:rPr>
                <w:sz w:val="2"/>
                <w:szCs w:val="2"/>
              </w:rPr>
            </w:pPr>
          </w:p>
        </w:tc>
        <w:tc>
          <w:tcPr>
            <w:tcW w:w="992" w:type="dxa"/>
            <w:tcBorders>
              <w:top w:val="nil"/>
              <w:bottom w:val="nil"/>
            </w:tcBorders>
          </w:tcPr>
          <w:p>
            <w:pPr>
              <w:pStyle w:val="TableParagraph"/>
              <w:rPr>
                <w:b/>
                <w:sz w:val="24"/>
              </w:rPr>
            </w:pPr>
          </w:p>
          <w:p>
            <w:pPr>
              <w:pStyle w:val="TableParagraph"/>
              <w:spacing w:before="15"/>
              <w:rPr>
                <w:b/>
                <w:sz w:val="24"/>
              </w:rPr>
            </w:pPr>
          </w:p>
          <w:p>
            <w:pPr>
              <w:pStyle w:val="TableParagraph"/>
              <w:ind w:left="6" w:right="7"/>
              <w:jc w:val="center"/>
              <w:rPr>
                <w:sz w:val="24"/>
              </w:rPr>
            </w:pPr>
            <w:r>
              <w:rPr>
                <w:spacing w:val="-5"/>
                <w:sz w:val="24"/>
              </w:rPr>
              <w:t>1TN</w:t>
            </w:r>
          </w:p>
        </w:tc>
        <w:tc>
          <w:tcPr>
            <w:tcW w:w="1014" w:type="dxa"/>
            <w:vMerge/>
            <w:tcBorders>
              <w:top w:val="nil"/>
            </w:tcBorders>
          </w:tcPr>
          <w:p>
            <w:pPr>
              <w:rPr>
                <w:sz w:val="2"/>
                <w:szCs w:val="2"/>
              </w:rPr>
            </w:pPr>
          </w:p>
        </w:tc>
        <w:tc>
          <w:tcPr>
            <w:tcW w:w="973" w:type="dxa"/>
            <w:tcBorders>
              <w:top w:val="nil"/>
              <w:bottom w:val="nil"/>
            </w:tcBorders>
          </w:tcPr>
          <w:p>
            <w:pPr>
              <w:pStyle w:val="TableParagraph"/>
              <w:rPr>
                <w:b/>
                <w:sz w:val="24"/>
              </w:rPr>
            </w:pPr>
          </w:p>
          <w:p>
            <w:pPr>
              <w:pStyle w:val="TableParagraph"/>
              <w:spacing w:before="15"/>
              <w:rPr>
                <w:b/>
                <w:sz w:val="24"/>
              </w:rPr>
            </w:pPr>
          </w:p>
          <w:p>
            <w:pPr>
              <w:pStyle w:val="TableParagraph"/>
              <w:ind w:left="279"/>
              <w:rPr>
                <w:sz w:val="24"/>
              </w:rPr>
            </w:pPr>
            <w:r>
              <w:rPr>
                <w:spacing w:val="-5"/>
                <w:sz w:val="24"/>
              </w:rPr>
              <w:t>1TL</w:t>
            </w:r>
          </w:p>
        </w:tc>
      </w:tr>
      <w:tr>
        <w:trPr>
          <w:trHeight w:val="1578" w:hRule="atLeast"/>
        </w:trPr>
        <w:tc>
          <w:tcPr>
            <w:tcW w:w="569" w:type="dxa"/>
            <w:tcBorders>
              <w:top w:val="nil"/>
              <w:bottom w:val="nil"/>
            </w:tcBorders>
          </w:tcPr>
          <w:p>
            <w:pPr>
              <w:pStyle w:val="TableParagraph"/>
              <w:rPr>
                <w:b/>
                <w:sz w:val="24"/>
              </w:rPr>
            </w:pPr>
          </w:p>
          <w:p>
            <w:pPr>
              <w:pStyle w:val="TableParagraph"/>
              <w:rPr>
                <w:b/>
                <w:sz w:val="24"/>
              </w:rPr>
            </w:pPr>
          </w:p>
          <w:p>
            <w:pPr>
              <w:pStyle w:val="TableParagraph"/>
              <w:rPr>
                <w:b/>
                <w:sz w:val="24"/>
              </w:rPr>
            </w:pPr>
          </w:p>
          <w:p>
            <w:pPr>
              <w:pStyle w:val="TableParagraph"/>
              <w:spacing w:before="140"/>
              <w:rPr>
                <w:b/>
                <w:sz w:val="24"/>
              </w:rPr>
            </w:pPr>
          </w:p>
          <w:p>
            <w:pPr>
              <w:pStyle w:val="TableParagraph"/>
              <w:ind w:left="16"/>
              <w:jc w:val="center"/>
              <w:rPr>
                <w:sz w:val="24"/>
              </w:rPr>
            </w:pPr>
            <w:r>
              <w:rPr>
                <w:spacing w:val="-10"/>
                <w:sz w:val="24"/>
              </w:rPr>
              <w:t>1</w:t>
            </w:r>
          </w:p>
        </w:tc>
        <w:tc>
          <w:tcPr>
            <w:tcW w:w="1558" w:type="dxa"/>
            <w:tcBorders>
              <w:top w:val="nil"/>
              <w:bottom w:val="nil"/>
            </w:tcBorders>
          </w:tcPr>
          <w:p>
            <w:pPr>
              <w:pStyle w:val="TableParagraph"/>
              <w:rPr>
                <w:b/>
                <w:sz w:val="24"/>
              </w:rPr>
            </w:pPr>
          </w:p>
          <w:p>
            <w:pPr>
              <w:pStyle w:val="TableParagraph"/>
              <w:rPr>
                <w:b/>
                <w:sz w:val="24"/>
              </w:rPr>
            </w:pPr>
          </w:p>
          <w:p>
            <w:pPr>
              <w:pStyle w:val="TableParagraph"/>
              <w:rPr>
                <w:b/>
                <w:sz w:val="24"/>
              </w:rPr>
            </w:pPr>
          </w:p>
          <w:p>
            <w:pPr>
              <w:pStyle w:val="TableParagraph"/>
              <w:spacing w:before="140"/>
              <w:rPr>
                <w:b/>
                <w:sz w:val="24"/>
              </w:rPr>
            </w:pPr>
          </w:p>
          <w:p>
            <w:pPr>
              <w:pStyle w:val="TableParagraph"/>
              <w:ind w:left="107"/>
              <w:rPr>
                <w:b/>
                <w:sz w:val="24"/>
              </w:rPr>
            </w:pPr>
            <w:r>
              <w:rPr>
                <w:b/>
                <w:spacing w:val="-5"/>
                <w:sz w:val="24"/>
              </w:rPr>
              <w:t>Số</w:t>
            </w:r>
            <w:r>
              <w:rPr>
                <w:b/>
                <w:spacing w:val="-12"/>
                <w:sz w:val="24"/>
              </w:rPr>
              <w:t> </w:t>
            </w:r>
            <w:r>
              <w:rPr>
                <w:b/>
                <w:spacing w:val="-4"/>
                <w:sz w:val="24"/>
              </w:rPr>
              <w:t>thực</w:t>
            </w:r>
          </w:p>
        </w:tc>
        <w:tc>
          <w:tcPr>
            <w:tcW w:w="1844" w:type="dxa"/>
            <w:tcBorders>
              <w:top w:val="nil"/>
            </w:tcBorders>
          </w:tcPr>
          <w:p>
            <w:pPr>
              <w:pStyle w:val="TableParagraph"/>
              <w:rPr>
                <w:sz w:val="24"/>
              </w:rPr>
            </w:pPr>
          </w:p>
        </w:tc>
        <w:tc>
          <w:tcPr>
            <w:tcW w:w="2665" w:type="dxa"/>
            <w:tcBorders>
              <w:top w:val="nil"/>
            </w:tcBorders>
          </w:tcPr>
          <w:p>
            <w:pPr>
              <w:pStyle w:val="TableParagraph"/>
              <w:spacing w:line="312" w:lineRule="auto" w:before="25"/>
              <w:ind w:left="106" w:right="102" w:hanging="1"/>
              <w:jc w:val="both"/>
              <w:rPr>
                <w:sz w:val="26"/>
              </w:rPr>
            </w:pPr>
            <w:r>
              <w:rPr>
                <w:sz w:val="24"/>
              </w:rPr>
              <w:t>- </w:t>
            </w:r>
            <w:r>
              <w:rPr>
                <w:sz w:val="26"/>
              </w:rPr>
              <w:t>Vận dụng được </w:t>
            </w:r>
            <w:r>
              <w:rPr>
                <w:sz w:val="26"/>
              </w:rPr>
              <w:t>tính</w:t>
            </w:r>
            <w:r>
              <w:rPr>
                <w:sz w:val="26"/>
              </w:rPr>
              <w:t> chất của dãy tỉ số </w:t>
            </w:r>
            <w:r>
              <w:rPr>
                <w:sz w:val="26"/>
              </w:rPr>
              <w:t>bằng</w:t>
            </w:r>
            <w:r>
              <w:rPr>
                <w:sz w:val="26"/>
              </w:rPr>
              <w:t> nhau</w:t>
            </w:r>
            <w:r>
              <w:rPr>
                <w:spacing w:val="25"/>
                <w:sz w:val="26"/>
              </w:rPr>
              <w:t>  </w:t>
            </w:r>
            <w:r>
              <w:rPr>
                <w:sz w:val="26"/>
              </w:rPr>
              <w:t>trong</w:t>
            </w:r>
            <w:r>
              <w:rPr>
                <w:spacing w:val="25"/>
                <w:sz w:val="26"/>
              </w:rPr>
              <w:t>  </w:t>
            </w:r>
            <w:r>
              <w:rPr>
                <w:sz w:val="26"/>
              </w:rPr>
              <w:t>giải</w:t>
            </w:r>
            <w:r>
              <w:rPr>
                <w:spacing w:val="116"/>
                <w:sz w:val="26"/>
              </w:rPr>
              <w:t> </w:t>
            </w:r>
            <w:r>
              <w:rPr>
                <w:spacing w:val="-4"/>
                <w:sz w:val="26"/>
              </w:rPr>
              <w:t>toá</w:t>
            </w:r>
            <w:r>
              <w:rPr>
                <w:spacing w:val="-4"/>
                <w:sz w:val="26"/>
              </w:rPr>
              <w:t>n</w:t>
            </w:r>
          </w:p>
          <w:p>
            <w:pPr>
              <w:pStyle w:val="TableParagraph"/>
              <w:ind w:left="106"/>
              <w:jc w:val="both"/>
              <w:rPr>
                <w:sz w:val="26"/>
              </w:rPr>
            </w:pPr>
            <w:r>
              <w:rPr>
                <w:sz w:val="26"/>
              </w:rPr>
              <w:t>chứng</w:t>
            </w:r>
            <w:r>
              <w:rPr>
                <w:spacing w:val="-4"/>
                <w:sz w:val="26"/>
              </w:rPr>
              <w:t> </w:t>
            </w:r>
            <w:r>
              <w:rPr>
                <w:spacing w:val="-2"/>
                <w:sz w:val="26"/>
              </w:rPr>
              <w:t>minh.</w:t>
            </w:r>
          </w:p>
        </w:tc>
        <w:tc>
          <w:tcPr>
            <w:tcW w:w="882" w:type="dxa"/>
            <w:vMerge/>
            <w:tcBorders>
              <w:top w:val="nil"/>
            </w:tcBorders>
          </w:tcPr>
          <w:p>
            <w:pPr>
              <w:rPr>
                <w:sz w:val="2"/>
                <w:szCs w:val="2"/>
              </w:rPr>
            </w:pPr>
          </w:p>
        </w:tc>
        <w:tc>
          <w:tcPr>
            <w:tcW w:w="992" w:type="dxa"/>
            <w:tcBorders>
              <w:top w:val="nil"/>
            </w:tcBorders>
          </w:tcPr>
          <w:p>
            <w:pPr>
              <w:pStyle w:val="TableParagraph"/>
              <w:rPr>
                <w:sz w:val="24"/>
              </w:rPr>
            </w:pPr>
          </w:p>
        </w:tc>
        <w:tc>
          <w:tcPr>
            <w:tcW w:w="1014" w:type="dxa"/>
            <w:vMerge/>
            <w:tcBorders>
              <w:top w:val="nil"/>
            </w:tcBorders>
          </w:tcPr>
          <w:p>
            <w:pPr>
              <w:rPr>
                <w:sz w:val="2"/>
                <w:szCs w:val="2"/>
              </w:rPr>
            </w:pPr>
          </w:p>
        </w:tc>
        <w:tc>
          <w:tcPr>
            <w:tcW w:w="973" w:type="dxa"/>
            <w:tcBorders>
              <w:top w:val="nil"/>
            </w:tcBorders>
          </w:tcPr>
          <w:p>
            <w:pPr>
              <w:pStyle w:val="TableParagraph"/>
              <w:rPr>
                <w:sz w:val="24"/>
              </w:rPr>
            </w:pPr>
          </w:p>
        </w:tc>
      </w:tr>
      <w:tr>
        <w:trPr>
          <w:trHeight w:val="1434" w:hRule="atLeast"/>
        </w:trPr>
        <w:tc>
          <w:tcPr>
            <w:tcW w:w="569" w:type="dxa"/>
            <w:tcBorders>
              <w:top w:val="nil"/>
              <w:bottom w:val="nil"/>
            </w:tcBorders>
          </w:tcPr>
          <w:p>
            <w:pPr>
              <w:pStyle w:val="TableParagraph"/>
              <w:rPr>
                <w:sz w:val="24"/>
              </w:rPr>
            </w:pPr>
          </w:p>
        </w:tc>
        <w:tc>
          <w:tcPr>
            <w:tcW w:w="1558" w:type="dxa"/>
            <w:tcBorders>
              <w:top w:val="nil"/>
              <w:bottom w:val="nil"/>
            </w:tcBorders>
          </w:tcPr>
          <w:p>
            <w:pPr>
              <w:pStyle w:val="TableParagraph"/>
              <w:rPr>
                <w:sz w:val="24"/>
              </w:rPr>
            </w:pPr>
          </w:p>
        </w:tc>
        <w:tc>
          <w:tcPr>
            <w:tcW w:w="1844" w:type="dxa"/>
          </w:tcPr>
          <w:p>
            <w:pPr>
              <w:pStyle w:val="TableParagraph"/>
              <w:rPr>
                <w:b/>
                <w:sz w:val="24"/>
              </w:rPr>
            </w:pPr>
          </w:p>
          <w:p>
            <w:pPr>
              <w:pStyle w:val="TableParagraph"/>
              <w:spacing w:before="44"/>
              <w:rPr>
                <w:b/>
                <w:sz w:val="24"/>
              </w:rPr>
            </w:pPr>
          </w:p>
          <w:p>
            <w:pPr>
              <w:pStyle w:val="TableParagraph"/>
              <w:spacing w:line="312" w:lineRule="auto"/>
              <w:ind w:left="109" w:right="431"/>
              <w:rPr>
                <w:sz w:val="24"/>
              </w:rPr>
            </w:pPr>
            <w:r>
              <w:rPr>
                <w:spacing w:val="-6"/>
                <w:sz w:val="24"/>
              </w:rPr>
              <w:t>Đại</w:t>
            </w:r>
            <w:r>
              <w:rPr>
                <w:spacing w:val="-14"/>
                <w:sz w:val="24"/>
              </w:rPr>
              <w:t> </w:t>
            </w:r>
            <w:r>
              <w:rPr>
                <w:spacing w:val="-6"/>
                <w:sz w:val="24"/>
              </w:rPr>
              <w:t>lượng</w:t>
            </w:r>
            <w:r>
              <w:rPr>
                <w:spacing w:val="-20"/>
                <w:sz w:val="24"/>
              </w:rPr>
              <w:t> </w:t>
            </w:r>
            <w:r>
              <w:rPr>
                <w:spacing w:val="-6"/>
                <w:sz w:val="24"/>
              </w:rPr>
              <w:t>tỉ</w:t>
            </w:r>
            <w:r>
              <w:rPr>
                <w:spacing w:val="-17"/>
                <w:sz w:val="24"/>
              </w:rPr>
              <w:t> </w:t>
            </w:r>
            <w:r>
              <w:rPr>
                <w:spacing w:val="-6"/>
                <w:sz w:val="24"/>
              </w:rPr>
              <w:t>lệ </w:t>
            </w:r>
            <w:r>
              <w:rPr>
                <w:spacing w:val="-2"/>
                <w:sz w:val="24"/>
              </w:rPr>
              <w:t>nghịch</w:t>
            </w:r>
          </w:p>
        </w:tc>
        <w:tc>
          <w:tcPr>
            <w:tcW w:w="2665" w:type="dxa"/>
          </w:tcPr>
          <w:p>
            <w:pPr>
              <w:pStyle w:val="TableParagraph"/>
              <w:spacing w:before="119"/>
              <w:ind w:left="106"/>
              <w:rPr>
                <w:sz w:val="24"/>
              </w:rPr>
            </w:pPr>
            <w:r>
              <w:rPr>
                <w:spacing w:val="-4"/>
                <w:sz w:val="24"/>
              </w:rPr>
              <w:t>Thông</w:t>
            </w:r>
            <w:r>
              <w:rPr>
                <w:spacing w:val="-10"/>
                <w:sz w:val="24"/>
              </w:rPr>
              <w:t> </w:t>
            </w:r>
            <w:r>
              <w:rPr>
                <w:spacing w:val="-4"/>
                <w:sz w:val="24"/>
              </w:rPr>
              <w:t>hiểu</w:t>
            </w:r>
            <w:r>
              <w:rPr>
                <w:spacing w:val="-9"/>
                <w:sz w:val="24"/>
              </w:rPr>
              <w:t> </w:t>
            </w:r>
            <w:r>
              <w:rPr>
                <w:spacing w:val="-4"/>
                <w:sz w:val="24"/>
              </w:rPr>
              <w:t>:</w:t>
            </w:r>
            <w:r>
              <w:rPr>
                <w:spacing w:val="-9"/>
                <w:sz w:val="24"/>
              </w:rPr>
              <w:t> </w:t>
            </w:r>
            <w:r>
              <w:rPr>
                <w:spacing w:val="-4"/>
                <w:sz w:val="24"/>
              </w:rPr>
              <w:t>Tính</w:t>
            </w:r>
            <w:r>
              <w:rPr>
                <w:spacing w:val="-9"/>
                <w:sz w:val="24"/>
              </w:rPr>
              <w:t> </w:t>
            </w:r>
            <w:r>
              <w:rPr>
                <w:spacing w:val="-4"/>
                <w:sz w:val="24"/>
              </w:rPr>
              <w:t>được</w:t>
            </w:r>
            <w:r>
              <w:rPr>
                <w:spacing w:val="-10"/>
                <w:sz w:val="24"/>
              </w:rPr>
              <w:t> </w:t>
            </w:r>
            <w:r>
              <w:rPr>
                <w:spacing w:val="-7"/>
                <w:sz w:val="24"/>
              </w:rPr>
              <w:t>hệ</w:t>
            </w:r>
          </w:p>
          <w:p>
            <w:pPr>
              <w:pStyle w:val="TableParagraph"/>
              <w:spacing w:before="81"/>
              <w:ind w:left="106"/>
              <w:rPr>
                <w:sz w:val="24"/>
              </w:rPr>
            </w:pPr>
            <w:r>
              <w:rPr>
                <w:sz w:val="24"/>
              </w:rPr>
              <w:t>số</w:t>
            </w:r>
            <w:r>
              <w:rPr>
                <w:spacing w:val="-17"/>
                <w:sz w:val="24"/>
              </w:rPr>
              <w:t> </w:t>
            </w:r>
            <w:r>
              <w:rPr>
                <w:sz w:val="24"/>
              </w:rPr>
              <w:t>tỉ</w:t>
            </w:r>
            <w:r>
              <w:rPr>
                <w:spacing w:val="-12"/>
                <w:sz w:val="24"/>
              </w:rPr>
              <w:t> </w:t>
            </w:r>
            <w:r>
              <w:rPr>
                <w:spacing w:val="-7"/>
                <w:sz w:val="24"/>
              </w:rPr>
              <w:t>lệ</w:t>
            </w:r>
          </w:p>
        </w:tc>
        <w:tc>
          <w:tcPr>
            <w:tcW w:w="882" w:type="dxa"/>
          </w:tcPr>
          <w:p>
            <w:pPr>
              <w:pStyle w:val="TableParagraph"/>
              <w:rPr>
                <w:sz w:val="24"/>
              </w:rPr>
            </w:pPr>
          </w:p>
        </w:tc>
        <w:tc>
          <w:tcPr>
            <w:tcW w:w="992" w:type="dxa"/>
          </w:tcPr>
          <w:p>
            <w:pPr>
              <w:pStyle w:val="TableParagraph"/>
              <w:rPr>
                <w:b/>
                <w:sz w:val="24"/>
              </w:rPr>
            </w:pPr>
          </w:p>
          <w:p>
            <w:pPr>
              <w:pStyle w:val="TableParagraph"/>
              <w:spacing w:before="44"/>
              <w:rPr>
                <w:b/>
                <w:sz w:val="24"/>
              </w:rPr>
            </w:pPr>
          </w:p>
          <w:p>
            <w:pPr>
              <w:pStyle w:val="TableParagraph"/>
              <w:ind w:left="6" w:right="7"/>
              <w:jc w:val="center"/>
              <w:rPr>
                <w:sz w:val="24"/>
              </w:rPr>
            </w:pPr>
            <w:r>
              <w:rPr>
                <w:spacing w:val="-5"/>
                <w:sz w:val="24"/>
              </w:rPr>
              <w:t>1TN</w:t>
            </w:r>
          </w:p>
        </w:tc>
        <w:tc>
          <w:tcPr>
            <w:tcW w:w="1014" w:type="dxa"/>
          </w:tcPr>
          <w:p>
            <w:pPr>
              <w:pStyle w:val="TableParagraph"/>
              <w:rPr>
                <w:sz w:val="24"/>
              </w:rPr>
            </w:pPr>
          </w:p>
        </w:tc>
        <w:tc>
          <w:tcPr>
            <w:tcW w:w="973" w:type="dxa"/>
          </w:tcPr>
          <w:p>
            <w:pPr>
              <w:pStyle w:val="TableParagraph"/>
              <w:rPr>
                <w:sz w:val="24"/>
              </w:rPr>
            </w:pPr>
          </w:p>
        </w:tc>
      </w:tr>
      <w:tr>
        <w:trPr>
          <w:trHeight w:val="825" w:hRule="atLeast"/>
        </w:trPr>
        <w:tc>
          <w:tcPr>
            <w:tcW w:w="569" w:type="dxa"/>
            <w:tcBorders>
              <w:top w:val="nil"/>
              <w:bottom w:val="nil"/>
            </w:tcBorders>
          </w:tcPr>
          <w:p>
            <w:pPr>
              <w:pStyle w:val="TableParagraph"/>
              <w:rPr>
                <w:sz w:val="24"/>
              </w:rPr>
            </w:pPr>
          </w:p>
        </w:tc>
        <w:tc>
          <w:tcPr>
            <w:tcW w:w="1558" w:type="dxa"/>
            <w:tcBorders>
              <w:top w:val="nil"/>
              <w:bottom w:val="nil"/>
            </w:tcBorders>
          </w:tcPr>
          <w:p>
            <w:pPr>
              <w:pStyle w:val="TableParagraph"/>
              <w:rPr>
                <w:sz w:val="24"/>
              </w:rPr>
            </w:pPr>
          </w:p>
        </w:tc>
        <w:tc>
          <w:tcPr>
            <w:tcW w:w="1844" w:type="dxa"/>
            <w:tcBorders>
              <w:bottom w:val="nil"/>
            </w:tcBorders>
          </w:tcPr>
          <w:p>
            <w:pPr>
              <w:pStyle w:val="TableParagraph"/>
              <w:rPr>
                <w:sz w:val="24"/>
              </w:rPr>
            </w:pPr>
          </w:p>
        </w:tc>
        <w:tc>
          <w:tcPr>
            <w:tcW w:w="2665" w:type="dxa"/>
            <w:tcBorders>
              <w:bottom w:val="nil"/>
            </w:tcBorders>
          </w:tcPr>
          <w:p>
            <w:pPr>
              <w:pStyle w:val="TableParagraph"/>
              <w:spacing w:line="360" w:lineRule="atLeast" w:before="35"/>
              <w:ind w:left="106"/>
              <w:rPr>
                <w:sz w:val="24"/>
              </w:rPr>
            </w:pPr>
            <w:r>
              <w:rPr>
                <w:spacing w:val="-8"/>
                <w:sz w:val="24"/>
              </w:rPr>
              <w:t>Nhận biêt:-</w:t>
            </w:r>
            <w:r>
              <w:rPr>
                <w:spacing w:val="-9"/>
                <w:sz w:val="24"/>
              </w:rPr>
              <w:t> </w:t>
            </w:r>
            <w:r>
              <w:rPr>
                <w:spacing w:val="-8"/>
                <w:sz w:val="24"/>
              </w:rPr>
              <w:t>Nhận biết được </w:t>
            </w:r>
            <w:r>
              <w:rPr>
                <w:sz w:val="24"/>
              </w:rPr>
              <w:t>cách làm tròn số</w:t>
            </w:r>
          </w:p>
        </w:tc>
        <w:tc>
          <w:tcPr>
            <w:tcW w:w="882" w:type="dxa"/>
            <w:tcBorders>
              <w:bottom w:val="nil"/>
            </w:tcBorders>
          </w:tcPr>
          <w:p>
            <w:pPr>
              <w:pStyle w:val="TableParagraph"/>
              <w:rPr>
                <w:sz w:val="24"/>
              </w:rPr>
            </w:pPr>
          </w:p>
        </w:tc>
        <w:tc>
          <w:tcPr>
            <w:tcW w:w="992" w:type="dxa"/>
            <w:vMerge w:val="restart"/>
          </w:tcPr>
          <w:p>
            <w:pPr>
              <w:pStyle w:val="TableParagraph"/>
              <w:rPr>
                <w:sz w:val="24"/>
              </w:rPr>
            </w:pPr>
          </w:p>
        </w:tc>
        <w:tc>
          <w:tcPr>
            <w:tcW w:w="1014" w:type="dxa"/>
            <w:tcBorders>
              <w:bottom w:val="nil"/>
            </w:tcBorders>
          </w:tcPr>
          <w:p>
            <w:pPr>
              <w:pStyle w:val="TableParagraph"/>
              <w:rPr>
                <w:sz w:val="24"/>
              </w:rPr>
            </w:pPr>
          </w:p>
        </w:tc>
        <w:tc>
          <w:tcPr>
            <w:tcW w:w="973" w:type="dxa"/>
            <w:vMerge w:val="restart"/>
          </w:tcPr>
          <w:p>
            <w:pPr>
              <w:pStyle w:val="TableParagraph"/>
              <w:rPr>
                <w:sz w:val="24"/>
              </w:rPr>
            </w:pPr>
          </w:p>
        </w:tc>
      </w:tr>
      <w:tr>
        <w:trPr>
          <w:trHeight w:val="1198" w:hRule="atLeast"/>
        </w:trPr>
        <w:tc>
          <w:tcPr>
            <w:tcW w:w="569" w:type="dxa"/>
            <w:tcBorders>
              <w:top w:val="nil"/>
            </w:tcBorders>
          </w:tcPr>
          <w:p>
            <w:pPr>
              <w:pStyle w:val="TableParagraph"/>
              <w:rPr>
                <w:sz w:val="24"/>
              </w:rPr>
            </w:pPr>
          </w:p>
        </w:tc>
        <w:tc>
          <w:tcPr>
            <w:tcW w:w="1558" w:type="dxa"/>
            <w:tcBorders>
              <w:top w:val="nil"/>
            </w:tcBorders>
          </w:tcPr>
          <w:p>
            <w:pPr>
              <w:pStyle w:val="TableParagraph"/>
              <w:rPr>
                <w:sz w:val="24"/>
              </w:rPr>
            </w:pPr>
          </w:p>
        </w:tc>
        <w:tc>
          <w:tcPr>
            <w:tcW w:w="1844" w:type="dxa"/>
            <w:tcBorders>
              <w:top w:val="nil"/>
            </w:tcBorders>
          </w:tcPr>
          <w:p>
            <w:pPr>
              <w:pStyle w:val="TableParagraph"/>
              <w:spacing w:before="240"/>
              <w:ind w:left="109"/>
              <w:rPr>
                <w:sz w:val="24"/>
              </w:rPr>
            </w:pPr>
            <w:r>
              <w:rPr>
                <w:spacing w:val="-6"/>
                <w:sz w:val="24"/>
              </w:rPr>
              <w:t>Làm</w:t>
            </w:r>
            <w:r>
              <w:rPr>
                <w:spacing w:val="-14"/>
                <w:sz w:val="24"/>
              </w:rPr>
              <w:t> </w:t>
            </w:r>
            <w:r>
              <w:rPr>
                <w:spacing w:val="-6"/>
                <w:sz w:val="24"/>
              </w:rPr>
              <w:t>tròn</w:t>
            </w:r>
            <w:r>
              <w:rPr>
                <w:spacing w:val="-17"/>
                <w:sz w:val="24"/>
              </w:rPr>
              <w:t> </w:t>
            </w:r>
            <w:r>
              <w:rPr>
                <w:spacing w:val="-6"/>
                <w:sz w:val="24"/>
              </w:rPr>
              <w:t>số</w:t>
            </w:r>
          </w:p>
        </w:tc>
        <w:tc>
          <w:tcPr>
            <w:tcW w:w="2665" w:type="dxa"/>
            <w:tcBorders>
              <w:top w:val="nil"/>
            </w:tcBorders>
          </w:tcPr>
          <w:p>
            <w:pPr>
              <w:pStyle w:val="TableParagraph"/>
              <w:spacing w:before="120"/>
              <w:ind w:left="106"/>
              <w:rPr>
                <w:sz w:val="24"/>
              </w:rPr>
            </w:pPr>
            <w:r>
              <w:rPr>
                <w:spacing w:val="-8"/>
                <w:sz w:val="24"/>
              </w:rPr>
              <w:t>Vận</w:t>
            </w:r>
            <w:r>
              <w:rPr>
                <w:spacing w:val="-6"/>
                <w:sz w:val="24"/>
              </w:rPr>
              <w:t> </w:t>
            </w:r>
            <w:r>
              <w:rPr>
                <w:spacing w:val="-8"/>
                <w:sz w:val="24"/>
              </w:rPr>
              <w:t>dụng:</w:t>
            </w:r>
            <w:r>
              <w:rPr>
                <w:spacing w:val="-6"/>
                <w:sz w:val="24"/>
              </w:rPr>
              <w:t> </w:t>
            </w:r>
            <w:r>
              <w:rPr>
                <w:spacing w:val="-8"/>
                <w:sz w:val="24"/>
              </w:rPr>
              <w:t>-Vận</w:t>
            </w:r>
            <w:r>
              <w:rPr>
                <w:spacing w:val="-6"/>
                <w:sz w:val="24"/>
              </w:rPr>
              <w:t> </w:t>
            </w:r>
            <w:r>
              <w:rPr>
                <w:spacing w:val="-8"/>
                <w:sz w:val="24"/>
              </w:rPr>
              <w:t>dụng</w:t>
            </w:r>
            <w:r>
              <w:rPr>
                <w:spacing w:val="-9"/>
                <w:sz w:val="24"/>
              </w:rPr>
              <w:t> </w:t>
            </w:r>
            <w:r>
              <w:rPr>
                <w:spacing w:val="-8"/>
                <w:sz w:val="24"/>
              </w:rPr>
              <w:t>được</w:t>
            </w:r>
          </w:p>
          <w:p>
            <w:pPr>
              <w:pStyle w:val="TableParagraph"/>
              <w:spacing w:line="350" w:lineRule="atLeast" w:before="10"/>
              <w:ind w:left="106"/>
              <w:rPr>
                <w:sz w:val="24"/>
              </w:rPr>
            </w:pPr>
            <w:r>
              <w:rPr>
                <w:sz w:val="24"/>
              </w:rPr>
              <w:t>cách</w:t>
            </w:r>
            <w:r>
              <w:rPr>
                <w:spacing w:val="16"/>
                <w:sz w:val="24"/>
              </w:rPr>
              <w:t> </w:t>
            </w:r>
            <w:r>
              <w:rPr>
                <w:sz w:val="24"/>
              </w:rPr>
              <w:t>làm</w:t>
            </w:r>
            <w:r>
              <w:rPr>
                <w:spacing w:val="14"/>
                <w:sz w:val="24"/>
              </w:rPr>
              <w:t> </w:t>
            </w:r>
            <w:r>
              <w:rPr>
                <w:sz w:val="24"/>
              </w:rPr>
              <w:t>tròn</w:t>
            </w:r>
            <w:r>
              <w:rPr>
                <w:spacing w:val="16"/>
                <w:sz w:val="24"/>
              </w:rPr>
              <w:t> </w:t>
            </w:r>
            <w:r>
              <w:rPr>
                <w:sz w:val="24"/>
              </w:rPr>
              <w:t>số</w:t>
            </w:r>
            <w:r>
              <w:rPr>
                <w:spacing w:val="16"/>
                <w:sz w:val="24"/>
              </w:rPr>
              <w:t> </w:t>
            </w:r>
            <w:r>
              <w:rPr>
                <w:sz w:val="24"/>
              </w:rPr>
              <w:t>vào</w:t>
            </w:r>
            <w:r>
              <w:rPr>
                <w:spacing w:val="16"/>
                <w:sz w:val="24"/>
              </w:rPr>
              <w:t> </w:t>
            </w:r>
            <w:r>
              <w:rPr>
                <w:sz w:val="24"/>
              </w:rPr>
              <w:t>bài toán</w:t>
            </w:r>
            <w:r>
              <w:rPr>
                <w:spacing w:val="-2"/>
                <w:sz w:val="24"/>
              </w:rPr>
              <w:t> </w:t>
            </w:r>
            <w:r>
              <w:rPr>
                <w:sz w:val="24"/>
              </w:rPr>
              <w:t>thực</w:t>
            </w:r>
            <w:r>
              <w:rPr>
                <w:spacing w:val="-3"/>
                <w:sz w:val="24"/>
              </w:rPr>
              <w:t> </w:t>
            </w:r>
            <w:r>
              <w:rPr>
                <w:sz w:val="24"/>
              </w:rPr>
              <w:t>tế</w:t>
            </w:r>
            <w:r>
              <w:rPr>
                <w:spacing w:val="-3"/>
                <w:sz w:val="24"/>
              </w:rPr>
              <w:t> </w:t>
            </w:r>
            <w:r>
              <w:rPr>
                <w:sz w:val="24"/>
              </w:rPr>
              <w:t>đơn giản</w:t>
            </w:r>
          </w:p>
        </w:tc>
        <w:tc>
          <w:tcPr>
            <w:tcW w:w="882" w:type="dxa"/>
            <w:tcBorders>
              <w:top w:val="nil"/>
            </w:tcBorders>
          </w:tcPr>
          <w:p>
            <w:pPr>
              <w:pStyle w:val="TableParagraph"/>
              <w:spacing w:before="240"/>
              <w:ind w:left="107"/>
              <w:rPr>
                <w:sz w:val="24"/>
              </w:rPr>
            </w:pPr>
            <w:r>
              <w:rPr>
                <w:spacing w:val="-5"/>
                <w:sz w:val="24"/>
              </w:rPr>
              <w:t>1TN</w:t>
            </w:r>
          </w:p>
        </w:tc>
        <w:tc>
          <w:tcPr>
            <w:tcW w:w="992" w:type="dxa"/>
            <w:vMerge/>
            <w:tcBorders>
              <w:top w:val="nil"/>
            </w:tcBorders>
          </w:tcPr>
          <w:p>
            <w:pPr>
              <w:rPr>
                <w:sz w:val="2"/>
                <w:szCs w:val="2"/>
              </w:rPr>
            </w:pPr>
          </w:p>
        </w:tc>
        <w:tc>
          <w:tcPr>
            <w:tcW w:w="1014" w:type="dxa"/>
            <w:tcBorders>
              <w:top w:val="nil"/>
            </w:tcBorders>
          </w:tcPr>
          <w:p>
            <w:pPr>
              <w:pStyle w:val="TableParagraph"/>
              <w:spacing w:before="60"/>
              <w:ind w:left="2" w:right="2"/>
              <w:jc w:val="center"/>
              <w:rPr>
                <w:sz w:val="24"/>
              </w:rPr>
            </w:pPr>
            <w:r>
              <w:rPr>
                <w:spacing w:val="-5"/>
                <w:sz w:val="24"/>
              </w:rPr>
              <w:t>1TN</w:t>
            </w:r>
          </w:p>
        </w:tc>
        <w:tc>
          <w:tcPr>
            <w:tcW w:w="973" w:type="dxa"/>
            <w:vMerge/>
            <w:tcBorders>
              <w:top w:val="nil"/>
            </w:tcBorders>
          </w:tcPr>
          <w:p>
            <w:pPr>
              <w:rPr>
                <w:sz w:val="2"/>
                <w:szCs w:val="2"/>
              </w:rPr>
            </w:pPr>
          </w:p>
        </w:tc>
      </w:tr>
      <w:tr>
        <w:trPr>
          <w:trHeight w:val="435" w:hRule="atLeast"/>
        </w:trPr>
        <w:tc>
          <w:tcPr>
            <w:tcW w:w="569" w:type="dxa"/>
            <w:tcBorders>
              <w:bottom w:val="nil"/>
            </w:tcBorders>
          </w:tcPr>
          <w:p>
            <w:pPr>
              <w:pStyle w:val="TableParagraph"/>
              <w:rPr>
                <w:sz w:val="24"/>
              </w:rPr>
            </w:pPr>
          </w:p>
        </w:tc>
        <w:tc>
          <w:tcPr>
            <w:tcW w:w="1558" w:type="dxa"/>
            <w:tcBorders>
              <w:bottom w:val="nil"/>
            </w:tcBorders>
          </w:tcPr>
          <w:p>
            <w:pPr>
              <w:pStyle w:val="TableParagraph"/>
              <w:rPr>
                <w:sz w:val="24"/>
              </w:rPr>
            </w:pPr>
          </w:p>
        </w:tc>
        <w:tc>
          <w:tcPr>
            <w:tcW w:w="1844" w:type="dxa"/>
            <w:tcBorders>
              <w:bottom w:val="nil"/>
            </w:tcBorders>
          </w:tcPr>
          <w:p>
            <w:pPr>
              <w:pStyle w:val="TableParagraph"/>
              <w:spacing w:before="119"/>
              <w:ind w:left="109"/>
              <w:rPr>
                <w:sz w:val="24"/>
              </w:rPr>
            </w:pPr>
            <w:r>
              <w:rPr>
                <w:spacing w:val="-6"/>
                <w:sz w:val="24"/>
              </w:rPr>
              <w:t>Thu</w:t>
            </w:r>
            <w:r>
              <w:rPr>
                <w:spacing w:val="-17"/>
                <w:sz w:val="24"/>
              </w:rPr>
              <w:t> </w:t>
            </w:r>
            <w:r>
              <w:rPr>
                <w:spacing w:val="-6"/>
                <w:sz w:val="24"/>
              </w:rPr>
              <w:t>thập</w:t>
            </w:r>
            <w:r>
              <w:rPr>
                <w:spacing w:val="-14"/>
                <w:sz w:val="24"/>
              </w:rPr>
              <w:t> </w:t>
            </w:r>
            <w:r>
              <w:rPr>
                <w:spacing w:val="-6"/>
                <w:sz w:val="24"/>
              </w:rPr>
              <w:t>và</w:t>
            </w:r>
            <w:r>
              <w:rPr>
                <w:spacing w:val="-16"/>
                <w:sz w:val="24"/>
              </w:rPr>
              <w:t> </w:t>
            </w:r>
            <w:r>
              <w:rPr>
                <w:spacing w:val="-6"/>
                <w:sz w:val="24"/>
              </w:rPr>
              <w:t>xử</w:t>
            </w:r>
            <w:r>
              <w:rPr>
                <w:spacing w:val="-15"/>
                <w:sz w:val="24"/>
              </w:rPr>
              <w:t> </w:t>
            </w:r>
            <w:r>
              <w:rPr>
                <w:spacing w:val="-6"/>
                <w:sz w:val="24"/>
              </w:rPr>
              <w:t>lý</w:t>
            </w:r>
          </w:p>
        </w:tc>
        <w:tc>
          <w:tcPr>
            <w:tcW w:w="2665" w:type="dxa"/>
            <w:tcBorders>
              <w:bottom w:val="nil"/>
            </w:tcBorders>
          </w:tcPr>
          <w:p>
            <w:pPr>
              <w:pStyle w:val="TableParagraph"/>
              <w:spacing w:before="119"/>
              <w:ind w:left="106"/>
              <w:rPr>
                <w:sz w:val="24"/>
              </w:rPr>
            </w:pPr>
            <w:r>
              <w:rPr>
                <w:spacing w:val="-4"/>
                <w:sz w:val="24"/>
              </w:rPr>
              <w:t>Nhận</w:t>
            </w:r>
            <w:r>
              <w:rPr>
                <w:spacing w:val="-9"/>
                <w:sz w:val="24"/>
              </w:rPr>
              <w:t> </w:t>
            </w:r>
            <w:r>
              <w:rPr>
                <w:spacing w:val="-2"/>
                <w:sz w:val="24"/>
              </w:rPr>
              <w:t>biết:</w:t>
            </w:r>
          </w:p>
        </w:tc>
        <w:tc>
          <w:tcPr>
            <w:tcW w:w="882" w:type="dxa"/>
            <w:tcBorders>
              <w:bottom w:val="nil"/>
            </w:tcBorders>
          </w:tcPr>
          <w:p>
            <w:pPr>
              <w:pStyle w:val="TableParagraph"/>
              <w:rPr>
                <w:sz w:val="24"/>
              </w:rPr>
            </w:pPr>
          </w:p>
        </w:tc>
        <w:tc>
          <w:tcPr>
            <w:tcW w:w="992" w:type="dxa"/>
            <w:vMerge w:val="restart"/>
          </w:tcPr>
          <w:p>
            <w:pPr>
              <w:pStyle w:val="TableParagraph"/>
              <w:rPr>
                <w:sz w:val="24"/>
              </w:rPr>
            </w:pPr>
          </w:p>
        </w:tc>
        <w:tc>
          <w:tcPr>
            <w:tcW w:w="1014" w:type="dxa"/>
            <w:tcBorders>
              <w:bottom w:val="nil"/>
            </w:tcBorders>
          </w:tcPr>
          <w:p>
            <w:pPr>
              <w:pStyle w:val="TableParagraph"/>
              <w:rPr>
                <w:sz w:val="24"/>
              </w:rPr>
            </w:pPr>
          </w:p>
        </w:tc>
        <w:tc>
          <w:tcPr>
            <w:tcW w:w="973" w:type="dxa"/>
            <w:vMerge w:val="restart"/>
          </w:tcPr>
          <w:p>
            <w:pPr>
              <w:pStyle w:val="TableParagraph"/>
              <w:rPr>
                <w:sz w:val="24"/>
              </w:rPr>
            </w:pPr>
          </w:p>
        </w:tc>
      </w:tr>
      <w:tr>
        <w:trPr>
          <w:trHeight w:val="681" w:hRule="atLeast"/>
        </w:trPr>
        <w:tc>
          <w:tcPr>
            <w:tcW w:w="569" w:type="dxa"/>
            <w:tcBorders>
              <w:top w:val="nil"/>
              <w:bottom w:val="nil"/>
            </w:tcBorders>
          </w:tcPr>
          <w:p>
            <w:pPr>
              <w:pStyle w:val="TableParagraph"/>
              <w:rPr>
                <w:sz w:val="24"/>
              </w:rPr>
            </w:pPr>
          </w:p>
        </w:tc>
        <w:tc>
          <w:tcPr>
            <w:tcW w:w="1558" w:type="dxa"/>
            <w:tcBorders>
              <w:top w:val="nil"/>
              <w:bottom w:val="nil"/>
            </w:tcBorders>
          </w:tcPr>
          <w:p>
            <w:pPr>
              <w:pStyle w:val="TableParagraph"/>
              <w:rPr>
                <w:sz w:val="24"/>
              </w:rPr>
            </w:pPr>
          </w:p>
        </w:tc>
        <w:tc>
          <w:tcPr>
            <w:tcW w:w="1844" w:type="dxa"/>
            <w:tcBorders>
              <w:top w:val="nil"/>
              <w:bottom w:val="nil"/>
            </w:tcBorders>
          </w:tcPr>
          <w:p>
            <w:pPr>
              <w:pStyle w:val="TableParagraph"/>
              <w:spacing w:before="30"/>
              <w:ind w:left="109"/>
              <w:rPr>
                <w:sz w:val="24"/>
              </w:rPr>
            </w:pPr>
            <w:r>
              <w:rPr>
                <w:spacing w:val="-6"/>
                <w:sz w:val="24"/>
              </w:rPr>
              <w:t>số</w:t>
            </w:r>
            <w:r>
              <w:rPr>
                <w:spacing w:val="-17"/>
                <w:sz w:val="24"/>
              </w:rPr>
              <w:t> </w:t>
            </w:r>
            <w:r>
              <w:rPr>
                <w:spacing w:val="-6"/>
                <w:sz w:val="24"/>
              </w:rPr>
              <w:t>liệu</w:t>
            </w:r>
            <w:r>
              <w:rPr>
                <w:spacing w:val="-16"/>
                <w:sz w:val="24"/>
              </w:rPr>
              <w:t> </w:t>
            </w:r>
            <w:r>
              <w:rPr>
                <w:spacing w:val="-6"/>
                <w:sz w:val="24"/>
              </w:rPr>
              <w:t>thống</w:t>
            </w:r>
            <w:r>
              <w:rPr>
                <w:spacing w:val="-16"/>
                <w:sz w:val="24"/>
              </w:rPr>
              <w:t> </w:t>
            </w:r>
            <w:r>
              <w:rPr>
                <w:spacing w:val="-6"/>
                <w:sz w:val="24"/>
              </w:rPr>
              <w:t>kê</w:t>
            </w:r>
          </w:p>
        </w:tc>
        <w:tc>
          <w:tcPr>
            <w:tcW w:w="2665" w:type="dxa"/>
            <w:tcBorders>
              <w:top w:val="nil"/>
              <w:bottom w:val="nil"/>
            </w:tcBorders>
          </w:tcPr>
          <w:p>
            <w:pPr>
              <w:pStyle w:val="TableParagraph"/>
              <w:spacing w:before="69"/>
              <w:ind w:left="106" w:right="90"/>
              <w:rPr>
                <w:sz w:val="24"/>
              </w:rPr>
            </w:pPr>
            <w:r>
              <w:rPr>
                <w:spacing w:val="-2"/>
                <w:sz w:val="24"/>
              </w:rPr>
              <w:t>-</w:t>
            </w:r>
            <w:r>
              <w:rPr>
                <w:spacing w:val="-13"/>
                <w:sz w:val="24"/>
              </w:rPr>
              <w:t> </w:t>
            </w:r>
            <w:r>
              <w:rPr>
                <w:spacing w:val="-2"/>
                <w:sz w:val="24"/>
              </w:rPr>
              <w:t>HS</w:t>
            </w:r>
            <w:r>
              <w:rPr>
                <w:spacing w:val="-13"/>
                <w:sz w:val="24"/>
              </w:rPr>
              <w:t> </w:t>
            </w:r>
            <w:r>
              <w:rPr>
                <w:spacing w:val="-2"/>
                <w:sz w:val="24"/>
              </w:rPr>
              <w:t>nhận</w:t>
            </w:r>
            <w:r>
              <w:rPr>
                <w:spacing w:val="-13"/>
                <w:sz w:val="24"/>
              </w:rPr>
              <w:t> </w:t>
            </w:r>
            <w:r>
              <w:rPr>
                <w:spacing w:val="-2"/>
                <w:sz w:val="24"/>
              </w:rPr>
              <w:t>biết</w:t>
            </w:r>
            <w:r>
              <w:rPr>
                <w:spacing w:val="-13"/>
                <w:sz w:val="24"/>
              </w:rPr>
              <w:t> </w:t>
            </w:r>
            <w:r>
              <w:rPr>
                <w:spacing w:val="-2"/>
                <w:sz w:val="24"/>
              </w:rPr>
              <w:t>được</w:t>
            </w:r>
            <w:r>
              <w:rPr>
                <w:spacing w:val="-13"/>
                <w:sz w:val="24"/>
              </w:rPr>
              <w:t> </w:t>
            </w:r>
            <w:r>
              <w:rPr>
                <w:spacing w:val="-2"/>
                <w:sz w:val="24"/>
              </w:rPr>
              <w:t>thông </w:t>
            </w:r>
            <w:r>
              <w:rPr>
                <w:sz w:val="24"/>
              </w:rPr>
              <w:t>tin về dữ liệu</w:t>
            </w:r>
          </w:p>
        </w:tc>
        <w:tc>
          <w:tcPr>
            <w:tcW w:w="882" w:type="dxa"/>
            <w:tcBorders>
              <w:top w:val="nil"/>
              <w:bottom w:val="nil"/>
            </w:tcBorders>
          </w:tcPr>
          <w:p>
            <w:pPr>
              <w:pStyle w:val="TableParagraph"/>
              <w:rPr>
                <w:sz w:val="24"/>
              </w:rPr>
            </w:pPr>
          </w:p>
        </w:tc>
        <w:tc>
          <w:tcPr>
            <w:tcW w:w="992" w:type="dxa"/>
            <w:vMerge/>
            <w:tcBorders>
              <w:top w:val="nil"/>
            </w:tcBorders>
          </w:tcPr>
          <w:p>
            <w:pPr>
              <w:rPr>
                <w:sz w:val="2"/>
                <w:szCs w:val="2"/>
              </w:rPr>
            </w:pPr>
          </w:p>
        </w:tc>
        <w:tc>
          <w:tcPr>
            <w:tcW w:w="1014" w:type="dxa"/>
            <w:tcBorders>
              <w:top w:val="nil"/>
              <w:bottom w:val="nil"/>
            </w:tcBorders>
          </w:tcPr>
          <w:p>
            <w:pPr>
              <w:pStyle w:val="TableParagraph"/>
              <w:rPr>
                <w:sz w:val="24"/>
              </w:rPr>
            </w:pPr>
          </w:p>
        </w:tc>
        <w:tc>
          <w:tcPr>
            <w:tcW w:w="973" w:type="dxa"/>
            <w:vMerge/>
            <w:tcBorders>
              <w:top w:val="nil"/>
            </w:tcBorders>
          </w:tcPr>
          <w:p>
            <w:pPr>
              <w:rPr>
                <w:sz w:val="2"/>
                <w:szCs w:val="2"/>
              </w:rPr>
            </w:pPr>
          </w:p>
        </w:tc>
      </w:tr>
      <w:tr>
        <w:trPr>
          <w:trHeight w:val="1350" w:hRule="atLeast"/>
        </w:trPr>
        <w:tc>
          <w:tcPr>
            <w:tcW w:w="569" w:type="dxa"/>
            <w:tcBorders>
              <w:top w:val="nil"/>
              <w:bottom w:val="nil"/>
            </w:tcBorders>
          </w:tcPr>
          <w:p>
            <w:pPr>
              <w:pStyle w:val="TableParagraph"/>
              <w:rPr>
                <w:b/>
                <w:sz w:val="24"/>
              </w:rPr>
            </w:pPr>
          </w:p>
          <w:p>
            <w:pPr>
              <w:pStyle w:val="TableParagraph"/>
              <w:rPr>
                <w:b/>
                <w:sz w:val="24"/>
              </w:rPr>
            </w:pPr>
          </w:p>
          <w:p>
            <w:pPr>
              <w:pStyle w:val="TableParagraph"/>
              <w:spacing w:before="201"/>
              <w:rPr>
                <w:b/>
                <w:sz w:val="24"/>
              </w:rPr>
            </w:pPr>
          </w:p>
          <w:p>
            <w:pPr>
              <w:pStyle w:val="TableParagraph"/>
              <w:ind w:left="16"/>
              <w:jc w:val="center"/>
              <w:rPr>
                <w:sz w:val="24"/>
              </w:rPr>
            </w:pPr>
            <w:r>
              <w:rPr>
                <w:spacing w:val="-10"/>
                <w:sz w:val="24"/>
              </w:rPr>
              <w:t>2</w:t>
            </w:r>
          </w:p>
        </w:tc>
        <w:tc>
          <w:tcPr>
            <w:tcW w:w="1558" w:type="dxa"/>
            <w:tcBorders>
              <w:top w:val="nil"/>
              <w:bottom w:val="nil"/>
            </w:tcBorders>
          </w:tcPr>
          <w:p>
            <w:pPr>
              <w:pStyle w:val="TableParagraph"/>
              <w:rPr>
                <w:sz w:val="24"/>
              </w:rPr>
            </w:pPr>
          </w:p>
        </w:tc>
        <w:tc>
          <w:tcPr>
            <w:tcW w:w="1844" w:type="dxa"/>
            <w:tcBorders>
              <w:top w:val="nil"/>
              <w:bottom w:val="nil"/>
            </w:tcBorders>
          </w:tcPr>
          <w:p>
            <w:pPr>
              <w:pStyle w:val="TableParagraph"/>
              <w:rPr>
                <w:sz w:val="24"/>
              </w:rPr>
            </w:pPr>
          </w:p>
        </w:tc>
        <w:tc>
          <w:tcPr>
            <w:tcW w:w="2665" w:type="dxa"/>
            <w:tcBorders>
              <w:top w:val="nil"/>
              <w:bottom w:val="nil"/>
            </w:tcBorders>
          </w:tcPr>
          <w:p>
            <w:pPr>
              <w:pStyle w:val="TableParagraph"/>
              <w:numPr>
                <w:ilvl w:val="0"/>
                <w:numId w:val="51"/>
              </w:numPr>
              <w:tabs>
                <w:tab w:pos="225" w:val="left" w:leader="none"/>
              </w:tabs>
              <w:spacing w:line="240" w:lineRule="auto" w:before="50" w:after="0"/>
              <w:ind w:left="106" w:right="90" w:firstLine="0"/>
              <w:jc w:val="left"/>
              <w:rPr>
                <w:sz w:val="24"/>
              </w:rPr>
            </w:pPr>
            <w:r>
              <w:rPr>
                <w:spacing w:val="-8"/>
                <w:sz w:val="24"/>
              </w:rPr>
              <w:t>Nhận</w:t>
            </w:r>
            <w:r>
              <w:rPr>
                <w:spacing w:val="-20"/>
                <w:sz w:val="24"/>
              </w:rPr>
              <w:t> </w:t>
            </w:r>
            <w:r>
              <w:rPr>
                <w:spacing w:val="-8"/>
                <w:sz w:val="24"/>
              </w:rPr>
              <w:t>biết</w:t>
            </w:r>
            <w:r>
              <w:rPr>
                <w:spacing w:val="-20"/>
                <w:sz w:val="24"/>
              </w:rPr>
              <w:t> </w:t>
            </w:r>
            <w:r>
              <w:rPr>
                <w:spacing w:val="-8"/>
                <w:sz w:val="24"/>
              </w:rPr>
              <w:t>dữ</w:t>
            </w:r>
            <w:r>
              <w:rPr>
                <w:spacing w:val="-21"/>
                <w:sz w:val="24"/>
              </w:rPr>
              <w:t> </w:t>
            </w:r>
            <w:r>
              <w:rPr>
                <w:spacing w:val="-8"/>
                <w:sz w:val="24"/>
              </w:rPr>
              <w:t>liệu</w:t>
            </w:r>
            <w:r>
              <w:rPr>
                <w:spacing w:val="-20"/>
                <w:sz w:val="24"/>
              </w:rPr>
              <w:t> </w:t>
            </w:r>
            <w:r>
              <w:rPr>
                <w:spacing w:val="-8"/>
                <w:sz w:val="24"/>
              </w:rPr>
              <w:t>trên</w:t>
            </w:r>
            <w:r>
              <w:rPr>
                <w:spacing w:val="-20"/>
                <w:sz w:val="24"/>
              </w:rPr>
              <w:t> </w:t>
            </w:r>
            <w:r>
              <w:rPr>
                <w:spacing w:val="-8"/>
                <w:sz w:val="24"/>
              </w:rPr>
              <w:t>biểu </w:t>
            </w:r>
            <w:r>
              <w:rPr>
                <w:spacing w:val="-6"/>
                <w:sz w:val="24"/>
              </w:rPr>
              <w:t>đồ</w:t>
            </w:r>
          </w:p>
          <w:p>
            <w:pPr>
              <w:pStyle w:val="TableParagraph"/>
              <w:numPr>
                <w:ilvl w:val="0"/>
                <w:numId w:val="51"/>
              </w:numPr>
              <w:tabs>
                <w:tab w:pos="232" w:val="left" w:leader="none"/>
              </w:tabs>
              <w:spacing w:line="240" w:lineRule="auto" w:before="120" w:after="0"/>
              <w:ind w:left="106" w:right="90" w:firstLine="0"/>
              <w:jc w:val="left"/>
              <w:rPr>
                <w:sz w:val="24"/>
              </w:rPr>
            </w:pPr>
            <w:r>
              <w:rPr>
                <w:spacing w:val="-6"/>
                <w:sz w:val="24"/>
              </w:rPr>
              <w:t>HS</w:t>
            </w:r>
            <w:r>
              <w:rPr>
                <w:spacing w:val="-14"/>
                <w:sz w:val="24"/>
              </w:rPr>
              <w:t> </w:t>
            </w:r>
            <w:r>
              <w:rPr>
                <w:spacing w:val="-6"/>
                <w:sz w:val="24"/>
              </w:rPr>
              <w:t>nhận</w:t>
            </w:r>
            <w:r>
              <w:rPr>
                <w:spacing w:val="-15"/>
                <w:sz w:val="24"/>
              </w:rPr>
              <w:t> </w:t>
            </w:r>
            <w:r>
              <w:rPr>
                <w:spacing w:val="-6"/>
                <w:sz w:val="24"/>
              </w:rPr>
              <w:t>biết</w:t>
            </w:r>
            <w:r>
              <w:rPr>
                <w:spacing w:val="-14"/>
                <w:sz w:val="24"/>
              </w:rPr>
              <w:t> </w:t>
            </w:r>
            <w:r>
              <w:rPr>
                <w:spacing w:val="-6"/>
                <w:sz w:val="24"/>
              </w:rPr>
              <w:t>đuộc</w:t>
            </w:r>
            <w:r>
              <w:rPr>
                <w:spacing w:val="-16"/>
                <w:sz w:val="24"/>
              </w:rPr>
              <w:t> </w:t>
            </w:r>
            <w:r>
              <w:rPr>
                <w:spacing w:val="-6"/>
                <w:sz w:val="24"/>
              </w:rPr>
              <w:t>dữ</w:t>
            </w:r>
            <w:r>
              <w:rPr>
                <w:spacing w:val="-15"/>
                <w:sz w:val="24"/>
              </w:rPr>
              <w:t> </w:t>
            </w:r>
            <w:r>
              <w:rPr>
                <w:spacing w:val="-6"/>
                <w:sz w:val="24"/>
              </w:rPr>
              <w:t>liệu </w:t>
            </w:r>
            <w:r>
              <w:rPr>
                <w:sz w:val="24"/>
              </w:rPr>
              <w:t>trên biểu đồ</w:t>
            </w:r>
          </w:p>
        </w:tc>
        <w:tc>
          <w:tcPr>
            <w:tcW w:w="882" w:type="dxa"/>
            <w:tcBorders>
              <w:top w:val="nil"/>
              <w:bottom w:val="nil"/>
            </w:tcBorders>
          </w:tcPr>
          <w:p>
            <w:pPr>
              <w:pStyle w:val="TableParagraph"/>
              <w:spacing w:before="239"/>
              <w:rPr>
                <w:b/>
                <w:sz w:val="24"/>
              </w:rPr>
            </w:pPr>
          </w:p>
          <w:p>
            <w:pPr>
              <w:pStyle w:val="TableParagraph"/>
              <w:ind w:left="225"/>
              <w:rPr>
                <w:sz w:val="24"/>
              </w:rPr>
            </w:pPr>
            <w:r>
              <w:rPr>
                <w:spacing w:val="-5"/>
                <w:sz w:val="24"/>
              </w:rPr>
              <w:t>3TN</w:t>
            </w:r>
          </w:p>
          <w:p>
            <w:pPr>
              <w:pStyle w:val="TableParagraph"/>
              <w:spacing w:before="204"/>
              <w:ind w:left="237"/>
              <w:rPr>
                <w:sz w:val="24"/>
              </w:rPr>
            </w:pPr>
            <w:r>
              <w:rPr>
                <w:spacing w:val="-5"/>
                <w:sz w:val="24"/>
              </w:rPr>
              <w:t>1TL</w:t>
            </w:r>
          </w:p>
        </w:tc>
        <w:tc>
          <w:tcPr>
            <w:tcW w:w="992" w:type="dxa"/>
            <w:vMerge/>
            <w:tcBorders>
              <w:top w:val="nil"/>
            </w:tcBorders>
          </w:tcPr>
          <w:p>
            <w:pPr>
              <w:rPr>
                <w:sz w:val="2"/>
                <w:szCs w:val="2"/>
              </w:rPr>
            </w:pPr>
          </w:p>
        </w:tc>
        <w:tc>
          <w:tcPr>
            <w:tcW w:w="1014" w:type="dxa"/>
            <w:tcBorders>
              <w:top w:val="nil"/>
              <w:bottom w:val="nil"/>
            </w:tcBorders>
          </w:tcPr>
          <w:p>
            <w:pPr>
              <w:pStyle w:val="TableParagraph"/>
              <w:rPr>
                <w:b/>
                <w:sz w:val="24"/>
              </w:rPr>
            </w:pPr>
          </w:p>
          <w:p>
            <w:pPr>
              <w:pStyle w:val="TableParagraph"/>
              <w:spacing w:before="203"/>
              <w:rPr>
                <w:b/>
                <w:sz w:val="24"/>
              </w:rPr>
            </w:pPr>
          </w:p>
          <w:p>
            <w:pPr>
              <w:pStyle w:val="TableParagraph"/>
              <w:ind w:left="2"/>
              <w:jc w:val="center"/>
              <w:rPr>
                <w:sz w:val="24"/>
              </w:rPr>
            </w:pPr>
            <w:r>
              <w:rPr>
                <w:spacing w:val="-5"/>
                <w:sz w:val="24"/>
              </w:rPr>
              <w:t>1TL</w:t>
            </w:r>
          </w:p>
        </w:tc>
        <w:tc>
          <w:tcPr>
            <w:tcW w:w="973" w:type="dxa"/>
            <w:vMerge/>
            <w:tcBorders>
              <w:top w:val="nil"/>
            </w:tcBorders>
          </w:tcPr>
          <w:p>
            <w:pPr>
              <w:rPr>
                <w:sz w:val="2"/>
                <w:szCs w:val="2"/>
              </w:rPr>
            </w:pPr>
          </w:p>
        </w:tc>
      </w:tr>
      <w:tr>
        <w:trPr>
          <w:trHeight w:val="1529" w:hRule="atLeast"/>
        </w:trPr>
        <w:tc>
          <w:tcPr>
            <w:tcW w:w="569" w:type="dxa"/>
            <w:tcBorders>
              <w:top w:val="nil"/>
              <w:bottom w:val="nil"/>
            </w:tcBorders>
          </w:tcPr>
          <w:p>
            <w:pPr>
              <w:pStyle w:val="TableParagraph"/>
              <w:rPr>
                <w:sz w:val="24"/>
              </w:rPr>
            </w:pPr>
          </w:p>
        </w:tc>
        <w:tc>
          <w:tcPr>
            <w:tcW w:w="1558" w:type="dxa"/>
            <w:tcBorders>
              <w:top w:val="nil"/>
              <w:bottom w:val="nil"/>
            </w:tcBorders>
          </w:tcPr>
          <w:p>
            <w:pPr>
              <w:pStyle w:val="TableParagraph"/>
              <w:spacing w:line="312" w:lineRule="auto" w:before="268"/>
              <w:ind w:left="107" w:right="148"/>
              <w:rPr>
                <w:b/>
                <w:sz w:val="24"/>
              </w:rPr>
            </w:pPr>
            <w:r>
              <w:rPr>
                <w:b/>
                <w:spacing w:val="-6"/>
                <w:sz w:val="24"/>
              </w:rPr>
              <w:t>Một</w:t>
            </w:r>
            <w:r>
              <w:rPr>
                <w:b/>
                <w:spacing w:val="-16"/>
                <w:sz w:val="24"/>
              </w:rPr>
              <w:t> </w:t>
            </w:r>
            <w:r>
              <w:rPr>
                <w:b/>
                <w:spacing w:val="-6"/>
                <w:sz w:val="24"/>
              </w:rPr>
              <w:t>số</w:t>
            </w:r>
            <w:r>
              <w:rPr>
                <w:b/>
                <w:spacing w:val="-17"/>
                <w:sz w:val="24"/>
              </w:rPr>
              <w:t> </w:t>
            </w:r>
            <w:r>
              <w:rPr>
                <w:b/>
                <w:spacing w:val="-6"/>
                <w:sz w:val="24"/>
              </w:rPr>
              <w:t>yếu</w:t>
            </w:r>
            <w:r>
              <w:rPr>
                <w:b/>
                <w:spacing w:val="-14"/>
                <w:sz w:val="24"/>
              </w:rPr>
              <w:t> </w:t>
            </w:r>
            <w:r>
              <w:rPr>
                <w:b/>
                <w:spacing w:val="-6"/>
                <w:sz w:val="24"/>
              </w:rPr>
              <w:t>tố </w:t>
            </w:r>
            <w:r>
              <w:rPr>
                <w:b/>
                <w:sz w:val="24"/>
              </w:rPr>
              <w:t>thống kê và xác</w:t>
            </w:r>
            <w:r>
              <w:rPr>
                <w:b/>
                <w:spacing w:val="-13"/>
                <w:sz w:val="24"/>
              </w:rPr>
              <w:t> </w:t>
            </w:r>
            <w:r>
              <w:rPr>
                <w:b/>
                <w:sz w:val="24"/>
              </w:rPr>
              <w:t>suất</w:t>
            </w:r>
          </w:p>
        </w:tc>
        <w:tc>
          <w:tcPr>
            <w:tcW w:w="1844" w:type="dxa"/>
            <w:tcBorders>
              <w:top w:val="nil"/>
            </w:tcBorders>
          </w:tcPr>
          <w:p>
            <w:pPr>
              <w:pStyle w:val="TableParagraph"/>
              <w:rPr>
                <w:sz w:val="24"/>
              </w:rPr>
            </w:pPr>
          </w:p>
        </w:tc>
        <w:tc>
          <w:tcPr>
            <w:tcW w:w="2665" w:type="dxa"/>
            <w:tcBorders>
              <w:top w:val="nil"/>
            </w:tcBorders>
          </w:tcPr>
          <w:p>
            <w:pPr>
              <w:pStyle w:val="TableParagraph"/>
              <w:spacing w:before="33"/>
              <w:ind w:left="106" w:right="88" w:hanging="1"/>
              <w:jc w:val="both"/>
              <w:rPr>
                <w:sz w:val="26"/>
              </w:rPr>
            </w:pPr>
            <w:r>
              <w:rPr>
                <w:sz w:val="24"/>
              </w:rPr>
              <w:t>Vận dụng: - </w:t>
            </w:r>
            <w:r>
              <w:rPr>
                <w:sz w:val="26"/>
              </w:rPr>
              <w:t>Giải quyết được</w:t>
            </w:r>
            <w:r>
              <w:rPr>
                <w:spacing w:val="-11"/>
                <w:sz w:val="26"/>
              </w:rPr>
              <w:t> </w:t>
            </w:r>
            <w:r>
              <w:rPr>
                <w:sz w:val="26"/>
              </w:rPr>
              <w:t>những</w:t>
            </w:r>
            <w:r>
              <w:rPr>
                <w:spacing w:val="-11"/>
                <w:sz w:val="26"/>
              </w:rPr>
              <w:t> </w:t>
            </w:r>
            <w:r>
              <w:rPr>
                <w:sz w:val="26"/>
              </w:rPr>
              <w:t>vấn</w:t>
            </w:r>
            <w:r>
              <w:rPr>
                <w:spacing w:val="-12"/>
                <w:sz w:val="26"/>
              </w:rPr>
              <w:t> </w:t>
            </w:r>
            <w:r>
              <w:rPr>
                <w:sz w:val="26"/>
              </w:rPr>
              <w:t>đề</w:t>
            </w:r>
            <w:r>
              <w:rPr>
                <w:spacing w:val="-11"/>
                <w:sz w:val="26"/>
              </w:rPr>
              <w:t> </w:t>
            </w:r>
            <w:r>
              <w:rPr>
                <w:sz w:val="26"/>
              </w:rPr>
              <w:t>đơn </w:t>
            </w:r>
            <w:r>
              <w:rPr>
                <w:spacing w:val="-6"/>
                <w:sz w:val="26"/>
              </w:rPr>
              <w:t>giản</w:t>
            </w:r>
            <w:r>
              <w:rPr>
                <w:spacing w:val="-11"/>
                <w:sz w:val="26"/>
              </w:rPr>
              <w:t> </w:t>
            </w:r>
            <w:r>
              <w:rPr>
                <w:spacing w:val="-6"/>
                <w:sz w:val="26"/>
              </w:rPr>
              <w:t>liên</w:t>
            </w:r>
            <w:r>
              <w:rPr>
                <w:spacing w:val="-10"/>
                <w:sz w:val="26"/>
              </w:rPr>
              <w:t> </w:t>
            </w:r>
            <w:r>
              <w:rPr>
                <w:spacing w:val="-6"/>
                <w:sz w:val="26"/>
              </w:rPr>
              <w:t>quan</w:t>
            </w:r>
            <w:r>
              <w:rPr>
                <w:spacing w:val="-10"/>
                <w:sz w:val="26"/>
              </w:rPr>
              <w:t> </w:t>
            </w:r>
            <w:r>
              <w:rPr>
                <w:spacing w:val="-6"/>
                <w:sz w:val="26"/>
              </w:rPr>
              <w:t>đến</w:t>
            </w:r>
            <w:r>
              <w:rPr>
                <w:spacing w:val="-10"/>
                <w:sz w:val="26"/>
              </w:rPr>
              <w:t> </w:t>
            </w:r>
            <w:r>
              <w:rPr>
                <w:spacing w:val="-6"/>
                <w:sz w:val="26"/>
              </w:rPr>
              <w:t>các</w:t>
            </w:r>
            <w:r>
              <w:rPr>
                <w:spacing w:val="-11"/>
                <w:sz w:val="26"/>
              </w:rPr>
              <w:t> </w:t>
            </w:r>
            <w:r>
              <w:rPr>
                <w:spacing w:val="-6"/>
                <w:sz w:val="26"/>
              </w:rPr>
              <w:t>số </w:t>
            </w:r>
            <w:r>
              <w:rPr>
                <w:sz w:val="26"/>
              </w:rPr>
              <w:t>liệu</w:t>
            </w:r>
            <w:r>
              <w:rPr>
                <w:spacing w:val="64"/>
                <w:sz w:val="26"/>
              </w:rPr>
              <w:t> </w:t>
            </w:r>
            <w:r>
              <w:rPr>
                <w:sz w:val="26"/>
              </w:rPr>
              <w:t>thu</w:t>
            </w:r>
            <w:r>
              <w:rPr>
                <w:spacing w:val="62"/>
                <w:sz w:val="26"/>
              </w:rPr>
              <w:t> </w:t>
            </w:r>
            <w:r>
              <w:rPr>
                <w:sz w:val="26"/>
              </w:rPr>
              <w:t>được</w:t>
            </w:r>
            <w:r>
              <w:rPr>
                <w:spacing w:val="63"/>
                <w:sz w:val="26"/>
              </w:rPr>
              <w:t> </w:t>
            </w:r>
            <w:r>
              <w:rPr>
                <w:sz w:val="26"/>
              </w:rPr>
              <w:t>ở</w:t>
            </w:r>
            <w:r>
              <w:rPr>
                <w:spacing w:val="64"/>
                <w:sz w:val="26"/>
              </w:rPr>
              <w:t> </w:t>
            </w:r>
            <w:r>
              <w:rPr>
                <w:spacing w:val="-6"/>
                <w:sz w:val="26"/>
              </w:rPr>
              <w:t>dạng:</w:t>
            </w:r>
          </w:p>
          <w:p>
            <w:pPr>
              <w:pStyle w:val="TableParagraph"/>
              <w:spacing w:line="278" w:lineRule="exact" w:before="2"/>
              <w:ind w:left="106"/>
              <w:jc w:val="both"/>
              <w:rPr>
                <w:sz w:val="26"/>
              </w:rPr>
            </w:pPr>
            <w:r>
              <w:rPr>
                <w:spacing w:val="-8"/>
                <w:sz w:val="26"/>
              </w:rPr>
              <w:t>biểu</w:t>
            </w:r>
            <w:r>
              <w:rPr>
                <w:spacing w:val="-11"/>
                <w:sz w:val="26"/>
              </w:rPr>
              <w:t> </w:t>
            </w:r>
            <w:r>
              <w:rPr>
                <w:spacing w:val="-8"/>
                <w:sz w:val="26"/>
              </w:rPr>
              <w:t>đồ</w:t>
            </w:r>
            <w:r>
              <w:rPr>
                <w:spacing w:val="-14"/>
                <w:sz w:val="26"/>
              </w:rPr>
              <w:t> </w:t>
            </w:r>
            <w:r>
              <w:rPr>
                <w:spacing w:val="-8"/>
                <w:sz w:val="26"/>
              </w:rPr>
              <w:t>hình</w:t>
            </w:r>
            <w:r>
              <w:rPr>
                <w:spacing w:val="-15"/>
                <w:sz w:val="26"/>
              </w:rPr>
              <w:t> </w:t>
            </w:r>
            <w:r>
              <w:rPr>
                <w:spacing w:val="-8"/>
                <w:sz w:val="26"/>
              </w:rPr>
              <w:t>quạt</w:t>
            </w:r>
            <w:r>
              <w:rPr>
                <w:spacing w:val="-14"/>
                <w:sz w:val="26"/>
              </w:rPr>
              <w:t> </w:t>
            </w:r>
            <w:r>
              <w:rPr>
                <w:spacing w:val="-8"/>
                <w:sz w:val="26"/>
              </w:rPr>
              <w:t>tròn</w:t>
            </w:r>
          </w:p>
        </w:tc>
        <w:tc>
          <w:tcPr>
            <w:tcW w:w="882" w:type="dxa"/>
            <w:tcBorders>
              <w:top w:val="nil"/>
            </w:tcBorders>
          </w:tcPr>
          <w:p>
            <w:pPr>
              <w:pStyle w:val="TableParagraph"/>
              <w:rPr>
                <w:sz w:val="24"/>
              </w:rPr>
            </w:pPr>
          </w:p>
        </w:tc>
        <w:tc>
          <w:tcPr>
            <w:tcW w:w="992" w:type="dxa"/>
            <w:vMerge/>
            <w:tcBorders>
              <w:top w:val="nil"/>
            </w:tcBorders>
          </w:tcPr>
          <w:p>
            <w:pPr>
              <w:rPr>
                <w:sz w:val="2"/>
                <w:szCs w:val="2"/>
              </w:rPr>
            </w:pPr>
          </w:p>
        </w:tc>
        <w:tc>
          <w:tcPr>
            <w:tcW w:w="1014" w:type="dxa"/>
            <w:tcBorders>
              <w:top w:val="nil"/>
            </w:tcBorders>
          </w:tcPr>
          <w:p>
            <w:pPr>
              <w:pStyle w:val="TableParagraph"/>
              <w:rPr>
                <w:sz w:val="24"/>
              </w:rPr>
            </w:pPr>
          </w:p>
        </w:tc>
        <w:tc>
          <w:tcPr>
            <w:tcW w:w="973" w:type="dxa"/>
            <w:vMerge/>
            <w:tcBorders>
              <w:top w:val="nil"/>
            </w:tcBorders>
          </w:tcPr>
          <w:p>
            <w:pPr>
              <w:rPr>
                <w:sz w:val="2"/>
                <w:szCs w:val="2"/>
              </w:rPr>
            </w:pPr>
          </w:p>
        </w:tc>
      </w:tr>
      <w:tr>
        <w:trPr>
          <w:trHeight w:val="1017" w:hRule="atLeast"/>
        </w:trPr>
        <w:tc>
          <w:tcPr>
            <w:tcW w:w="569" w:type="dxa"/>
            <w:tcBorders>
              <w:top w:val="nil"/>
            </w:tcBorders>
          </w:tcPr>
          <w:p>
            <w:pPr>
              <w:pStyle w:val="TableParagraph"/>
              <w:rPr>
                <w:sz w:val="24"/>
              </w:rPr>
            </w:pPr>
          </w:p>
        </w:tc>
        <w:tc>
          <w:tcPr>
            <w:tcW w:w="1558" w:type="dxa"/>
            <w:tcBorders>
              <w:top w:val="nil"/>
            </w:tcBorders>
          </w:tcPr>
          <w:p>
            <w:pPr>
              <w:pStyle w:val="TableParagraph"/>
              <w:rPr>
                <w:sz w:val="24"/>
              </w:rPr>
            </w:pPr>
          </w:p>
        </w:tc>
        <w:tc>
          <w:tcPr>
            <w:tcW w:w="1844" w:type="dxa"/>
          </w:tcPr>
          <w:p>
            <w:pPr>
              <w:pStyle w:val="TableParagraph"/>
              <w:rPr>
                <w:sz w:val="24"/>
              </w:rPr>
            </w:pPr>
          </w:p>
        </w:tc>
        <w:tc>
          <w:tcPr>
            <w:tcW w:w="2665" w:type="dxa"/>
          </w:tcPr>
          <w:p>
            <w:pPr>
              <w:pStyle w:val="TableParagraph"/>
              <w:spacing w:before="122"/>
              <w:ind w:left="106" w:hanging="1"/>
              <w:rPr>
                <w:sz w:val="26"/>
              </w:rPr>
            </w:pPr>
            <w:r>
              <w:rPr>
                <w:sz w:val="24"/>
              </w:rPr>
              <w:t>Thông</w:t>
            </w:r>
            <w:r>
              <w:rPr>
                <w:spacing w:val="-3"/>
                <w:sz w:val="24"/>
              </w:rPr>
              <w:t> </w:t>
            </w:r>
            <w:r>
              <w:rPr>
                <w:sz w:val="24"/>
              </w:rPr>
              <w:t>hiểu: -</w:t>
            </w:r>
            <w:r>
              <w:rPr>
                <w:spacing w:val="13"/>
                <w:sz w:val="24"/>
              </w:rPr>
              <w:t> </w:t>
            </w:r>
            <w:r>
              <w:rPr>
                <w:sz w:val="26"/>
              </w:rPr>
              <w:t>Nhận</w:t>
            </w:r>
            <w:r>
              <w:rPr>
                <w:spacing w:val="13"/>
                <w:sz w:val="26"/>
              </w:rPr>
              <w:t> </w:t>
            </w:r>
            <w:r>
              <w:rPr>
                <w:sz w:val="26"/>
              </w:rPr>
              <w:t>biết được</w:t>
            </w:r>
            <w:r>
              <w:rPr>
                <w:spacing w:val="26"/>
                <w:sz w:val="26"/>
              </w:rPr>
              <w:t> </w:t>
            </w:r>
            <w:r>
              <w:rPr>
                <w:sz w:val="26"/>
              </w:rPr>
              <w:t>xác</w:t>
            </w:r>
            <w:r>
              <w:rPr>
                <w:spacing w:val="27"/>
                <w:sz w:val="26"/>
              </w:rPr>
              <w:t> </w:t>
            </w:r>
            <w:r>
              <w:rPr>
                <w:sz w:val="26"/>
              </w:rPr>
              <w:t>suất</w:t>
            </w:r>
            <w:r>
              <w:rPr>
                <w:spacing w:val="26"/>
                <w:sz w:val="26"/>
              </w:rPr>
              <w:t> </w:t>
            </w:r>
            <w:r>
              <w:rPr>
                <w:sz w:val="26"/>
              </w:rPr>
              <w:t>của</w:t>
            </w:r>
            <w:r>
              <w:rPr>
                <w:spacing w:val="27"/>
                <w:sz w:val="26"/>
              </w:rPr>
              <w:t> </w:t>
            </w:r>
            <w:r>
              <w:rPr>
                <w:spacing w:val="-5"/>
                <w:sz w:val="26"/>
              </w:rPr>
              <w:t>một</w:t>
            </w:r>
          </w:p>
          <w:p>
            <w:pPr>
              <w:pStyle w:val="TableParagraph"/>
              <w:tabs>
                <w:tab w:pos="775" w:val="left" w:leader="none"/>
                <w:tab w:pos="1246" w:val="left" w:leader="none"/>
                <w:tab w:pos="1975" w:val="left" w:leader="none"/>
              </w:tabs>
              <w:spacing w:line="277" w:lineRule="exact"/>
              <w:ind w:left="106"/>
              <w:rPr>
                <w:sz w:val="26"/>
              </w:rPr>
            </w:pPr>
            <w:r>
              <w:rPr>
                <w:spacing w:val="-4"/>
                <w:sz w:val="26"/>
              </w:rPr>
              <w:t>biến</w:t>
            </w:r>
            <w:r>
              <w:rPr>
                <w:sz w:val="26"/>
              </w:rPr>
              <w:tab/>
            </w:r>
            <w:r>
              <w:rPr>
                <w:spacing w:val="-5"/>
                <w:sz w:val="26"/>
              </w:rPr>
              <w:t>cố</w:t>
            </w:r>
            <w:r>
              <w:rPr>
                <w:sz w:val="26"/>
              </w:rPr>
              <w:tab/>
            </w:r>
            <w:r>
              <w:rPr>
                <w:spacing w:val="-4"/>
                <w:sz w:val="26"/>
              </w:rPr>
              <w:t>ngẫu</w:t>
            </w:r>
            <w:r>
              <w:rPr>
                <w:sz w:val="26"/>
              </w:rPr>
              <w:tab/>
            </w:r>
            <w:r>
              <w:rPr>
                <w:spacing w:val="-2"/>
                <w:sz w:val="26"/>
              </w:rPr>
              <w:t>nhiên</w:t>
            </w:r>
          </w:p>
        </w:tc>
        <w:tc>
          <w:tcPr>
            <w:tcW w:w="882" w:type="dxa"/>
          </w:tcPr>
          <w:p>
            <w:pPr>
              <w:pStyle w:val="TableParagraph"/>
              <w:rPr>
                <w:sz w:val="24"/>
              </w:rPr>
            </w:pPr>
          </w:p>
        </w:tc>
        <w:tc>
          <w:tcPr>
            <w:tcW w:w="992" w:type="dxa"/>
          </w:tcPr>
          <w:p>
            <w:pPr>
              <w:pStyle w:val="TableParagraph"/>
              <w:rPr>
                <w:sz w:val="24"/>
              </w:rPr>
            </w:pPr>
          </w:p>
        </w:tc>
        <w:tc>
          <w:tcPr>
            <w:tcW w:w="1014" w:type="dxa"/>
          </w:tcPr>
          <w:p>
            <w:pPr>
              <w:pStyle w:val="TableParagraph"/>
              <w:rPr>
                <w:sz w:val="24"/>
              </w:rPr>
            </w:pPr>
          </w:p>
        </w:tc>
        <w:tc>
          <w:tcPr>
            <w:tcW w:w="973" w:type="dxa"/>
          </w:tcPr>
          <w:p>
            <w:pPr>
              <w:pStyle w:val="TableParagraph"/>
              <w:rPr>
                <w:sz w:val="24"/>
              </w:rPr>
            </w:pPr>
          </w:p>
        </w:tc>
      </w:tr>
    </w:tbl>
    <w:p>
      <w:pPr>
        <w:spacing w:after="0"/>
        <w:rPr>
          <w:sz w:val="24"/>
        </w:rPr>
        <w:sectPr>
          <w:pgSz w:w="12240" w:h="15840"/>
          <w:pgMar w:top="380" w:bottom="280" w:left="440" w:right="260"/>
        </w:sectPr>
      </w:pPr>
    </w:p>
    <w:tbl>
      <w:tblPr>
        <w:tblW w:w="0" w:type="auto"/>
        <w:jc w:val="left"/>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558"/>
        <w:gridCol w:w="1844"/>
        <w:gridCol w:w="2665"/>
        <w:gridCol w:w="882"/>
        <w:gridCol w:w="992"/>
        <w:gridCol w:w="1014"/>
        <w:gridCol w:w="973"/>
      </w:tblGrid>
      <w:tr>
        <w:trPr>
          <w:trHeight w:val="1077" w:hRule="atLeast"/>
        </w:trPr>
        <w:tc>
          <w:tcPr>
            <w:tcW w:w="569" w:type="dxa"/>
          </w:tcPr>
          <w:p>
            <w:pPr>
              <w:pStyle w:val="TableParagraph"/>
              <w:rPr>
                <w:sz w:val="24"/>
              </w:rPr>
            </w:pPr>
          </w:p>
        </w:tc>
        <w:tc>
          <w:tcPr>
            <w:tcW w:w="1558" w:type="dxa"/>
          </w:tcPr>
          <w:p>
            <w:pPr>
              <w:pStyle w:val="TableParagraph"/>
              <w:rPr>
                <w:sz w:val="24"/>
              </w:rPr>
            </w:pPr>
          </w:p>
        </w:tc>
        <w:tc>
          <w:tcPr>
            <w:tcW w:w="1844" w:type="dxa"/>
          </w:tcPr>
          <w:p>
            <w:pPr>
              <w:pStyle w:val="TableParagraph"/>
              <w:spacing w:before="119"/>
              <w:ind w:left="109"/>
              <w:rPr>
                <w:sz w:val="24"/>
              </w:rPr>
            </w:pPr>
            <w:r>
              <w:rPr>
                <w:spacing w:val="-4"/>
                <w:sz w:val="24"/>
              </w:rPr>
              <w:t>Xác</w:t>
            </w:r>
            <w:r>
              <w:rPr>
                <w:spacing w:val="-16"/>
                <w:sz w:val="24"/>
              </w:rPr>
              <w:t> </w:t>
            </w:r>
            <w:r>
              <w:rPr>
                <w:spacing w:val="-4"/>
                <w:sz w:val="24"/>
              </w:rPr>
              <w:t>suất</w:t>
            </w:r>
            <w:r>
              <w:rPr>
                <w:spacing w:val="13"/>
                <w:sz w:val="24"/>
              </w:rPr>
              <w:t> </w:t>
            </w:r>
            <w:r>
              <w:rPr>
                <w:spacing w:val="-4"/>
                <w:sz w:val="24"/>
              </w:rPr>
              <w:t>biến</w:t>
            </w:r>
            <w:r>
              <w:rPr>
                <w:spacing w:val="-17"/>
                <w:sz w:val="24"/>
              </w:rPr>
              <w:t> </w:t>
            </w:r>
            <w:r>
              <w:rPr>
                <w:spacing w:val="-5"/>
                <w:sz w:val="24"/>
              </w:rPr>
              <w:t>cố</w:t>
            </w:r>
          </w:p>
          <w:p>
            <w:pPr>
              <w:pStyle w:val="TableParagraph"/>
              <w:spacing w:before="84"/>
              <w:ind w:left="109"/>
              <w:rPr>
                <w:sz w:val="24"/>
              </w:rPr>
            </w:pPr>
            <w:r>
              <w:rPr>
                <w:spacing w:val="-8"/>
                <w:sz w:val="24"/>
              </w:rPr>
              <w:t>ngẫu</w:t>
            </w:r>
            <w:r>
              <w:rPr>
                <w:spacing w:val="-10"/>
                <w:sz w:val="24"/>
              </w:rPr>
              <w:t> </w:t>
            </w:r>
            <w:r>
              <w:rPr>
                <w:spacing w:val="-2"/>
                <w:sz w:val="24"/>
              </w:rPr>
              <w:t>nhiên</w:t>
            </w:r>
          </w:p>
        </w:tc>
        <w:tc>
          <w:tcPr>
            <w:tcW w:w="2665" w:type="dxa"/>
          </w:tcPr>
          <w:p>
            <w:pPr>
              <w:pStyle w:val="TableParagraph"/>
              <w:spacing w:before="2"/>
              <w:ind w:left="106"/>
              <w:rPr>
                <w:sz w:val="26"/>
              </w:rPr>
            </w:pPr>
            <w:r>
              <w:rPr>
                <w:sz w:val="26"/>
              </w:rPr>
              <w:t>trong một số ví dụ </w:t>
            </w:r>
            <w:r>
              <w:rPr>
                <w:sz w:val="26"/>
              </w:rPr>
              <w:t>đơn </w:t>
            </w:r>
            <w:r>
              <w:rPr>
                <w:spacing w:val="-4"/>
                <w:sz w:val="26"/>
              </w:rPr>
              <w:t>giản</w:t>
            </w:r>
          </w:p>
        </w:tc>
        <w:tc>
          <w:tcPr>
            <w:tcW w:w="882" w:type="dxa"/>
          </w:tcPr>
          <w:p>
            <w:pPr>
              <w:pStyle w:val="TableParagraph"/>
              <w:rPr>
                <w:sz w:val="24"/>
              </w:rPr>
            </w:pPr>
          </w:p>
        </w:tc>
        <w:tc>
          <w:tcPr>
            <w:tcW w:w="992" w:type="dxa"/>
          </w:tcPr>
          <w:p>
            <w:pPr>
              <w:pStyle w:val="TableParagraph"/>
              <w:spacing w:before="119"/>
              <w:ind w:left="104"/>
              <w:rPr>
                <w:sz w:val="24"/>
              </w:rPr>
            </w:pPr>
            <w:r>
              <w:rPr>
                <w:spacing w:val="-5"/>
                <w:sz w:val="24"/>
              </w:rPr>
              <w:t>2TL</w:t>
            </w:r>
          </w:p>
        </w:tc>
        <w:tc>
          <w:tcPr>
            <w:tcW w:w="1014" w:type="dxa"/>
          </w:tcPr>
          <w:p>
            <w:pPr>
              <w:pStyle w:val="TableParagraph"/>
              <w:rPr>
                <w:sz w:val="24"/>
              </w:rPr>
            </w:pPr>
          </w:p>
        </w:tc>
        <w:tc>
          <w:tcPr>
            <w:tcW w:w="973" w:type="dxa"/>
          </w:tcPr>
          <w:p>
            <w:pPr>
              <w:pStyle w:val="TableParagraph"/>
              <w:rPr>
                <w:sz w:val="24"/>
              </w:rPr>
            </w:pPr>
          </w:p>
        </w:tc>
      </w:tr>
      <w:tr>
        <w:trPr>
          <w:trHeight w:val="2392" w:hRule="atLeast"/>
        </w:trPr>
        <w:tc>
          <w:tcPr>
            <w:tcW w:w="569" w:type="dxa"/>
            <w:tcBorders>
              <w:bottom w:val="nil"/>
            </w:tcBorders>
          </w:tcPr>
          <w:p>
            <w:pPr>
              <w:pStyle w:val="TableParagraph"/>
              <w:rPr>
                <w:sz w:val="24"/>
              </w:rPr>
            </w:pPr>
          </w:p>
        </w:tc>
        <w:tc>
          <w:tcPr>
            <w:tcW w:w="1558" w:type="dxa"/>
            <w:tcBorders>
              <w:bottom w:val="nil"/>
            </w:tcBorders>
          </w:tcPr>
          <w:p>
            <w:pPr>
              <w:pStyle w:val="TableParagraph"/>
              <w:rPr>
                <w:sz w:val="24"/>
              </w:rPr>
            </w:pPr>
          </w:p>
        </w:tc>
        <w:tc>
          <w:tcPr>
            <w:tcW w:w="1844" w:type="dxa"/>
          </w:tcPr>
          <w:p>
            <w:pPr>
              <w:pStyle w:val="TableParagraph"/>
              <w:rPr>
                <w:b/>
                <w:sz w:val="24"/>
              </w:rPr>
            </w:pPr>
          </w:p>
          <w:p>
            <w:pPr>
              <w:pStyle w:val="TableParagraph"/>
              <w:rPr>
                <w:b/>
                <w:sz w:val="24"/>
              </w:rPr>
            </w:pPr>
          </w:p>
          <w:p>
            <w:pPr>
              <w:pStyle w:val="TableParagraph"/>
              <w:spacing w:before="8"/>
              <w:rPr>
                <w:b/>
                <w:sz w:val="24"/>
              </w:rPr>
            </w:pPr>
          </w:p>
          <w:p>
            <w:pPr>
              <w:pStyle w:val="TableParagraph"/>
              <w:spacing w:line="312" w:lineRule="auto"/>
              <w:ind w:left="109"/>
              <w:rPr>
                <w:sz w:val="24"/>
              </w:rPr>
            </w:pPr>
            <w:r>
              <w:rPr>
                <w:sz w:val="24"/>
              </w:rPr>
              <w:t>Tổng</w:t>
            </w:r>
            <w:r>
              <w:rPr>
                <w:spacing w:val="-3"/>
                <w:sz w:val="24"/>
              </w:rPr>
              <w:t> </w:t>
            </w:r>
            <w:r>
              <w:rPr>
                <w:sz w:val="24"/>
              </w:rPr>
              <w:t>ba góc</w:t>
            </w:r>
            <w:r>
              <w:rPr>
                <w:spacing w:val="-2"/>
                <w:sz w:val="24"/>
              </w:rPr>
              <w:t> </w:t>
            </w:r>
            <w:r>
              <w:rPr>
                <w:sz w:val="24"/>
              </w:rPr>
              <w:t>của một tam giác</w:t>
            </w:r>
          </w:p>
        </w:tc>
        <w:tc>
          <w:tcPr>
            <w:tcW w:w="2665" w:type="dxa"/>
          </w:tcPr>
          <w:p>
            <w:pPr>
              <w:pStyle w:val="TableParagraph"/>
              <w:spacing w:line="312" w:lineRule="auto" w:before="119"/>
              <w:ind w:left="106" w:right="88"/>
              <w:jc w:val="both"/>
              <w:rPr>
                <w:sz w:val="24"/>
              </w:rPr>
            </w:pPr>
            <w:r>
              <w:rPr>
                <w:spacing w:val="-10"/>
                <w:sz w:val="24"/>
              </w:rPr>
              <w:t>Nhận</w:t>
            </w:r>
            <w:r>
              <w:rPr>
                <w:spacing w:val="-5"/>
                <w:sz w:val="24"/>
              </w:rPr>
              <w:t> </w:t>
            </w:r>
            <w:r>
              <w:rPr>
                <w:spacing w:val="-10"/>
                <w:sz w:val="24"/>
              </w:rPr>
              <w:t>biết:</w:t>
            </w:r>
            <w:r>
              <w:rPr>
                <w:spacing w:val="-5"/>
                <w:sz w:val="24"/>
              </w:rPr>
              <w:t> </w:t>
            </w:r>
            <w:r>
              <w:rPr>
                <w:spacing w:val="-10"/>
                <w:sz w:val="24"/>
              </w:rPr>
              <w:t>-</w:t>
            </w:r>
            <w:r>
              <w:rPr>
                <w:spacing w:val="-5"/>
                <w:sz w:val="24"/>
              </w:rPr>
              <w:t> </w:t>
            </w:r>
            <w:r>
              <w:rPr>
                <w:spacing w:val="-10"/>
                <w:sz w:val="24"/>
              </w:rPr>
              <w:t>Nhận</w:t>
            </w:r>
            <w:r>
              <w:rPr>
                <w:spacing w:val="-5"/>
                <w:sz w:val="24"/>
              </w:rPr>
              <w:t> </w:t>
            </w:r>
            <w:r>
              <w:rPr>
                <w:spacing w:val="-10"/>
                <w:sz w:val="24"/>
              </w:rPr>
              <w:t>biết</w:t>
            </w:r>
            <w:r>
              <w:rPr>
                <w:spacing w:val="-5"/>
                <w:sz w:val="24"/>
              </w:rPr>
              <w:t> </w:t>
            </w:r>
            <w:r>
              <w:rPr>
                <w:spacing w:val="-10"/>
                <w:sz w:val="24"/>
              </w:rPr>
              <w:t>được </w:t>
            </w:r>
            <w:r>
              <w:rPr>
                <w:sz w:val="24"/>
              </w:rPr>
              <w:t>tổng ba góc của một tam giác bằng 180</w:t>
            </w:r>
            <w:r>
              <w:rPr>
                <w:sz w:val="24"/>
                <w:vertAlign w:val="superscript"/>
              </w:rPr>
              <w:t>0</w:t>
            </w:r>
          </w:p>
          <w:p>
            <w:pPr>
              <w:pStyle w:val="TableParagraph"/>
              <w:spacing w:line="312" w:lineRule="auto" w:before="121"/>
              <w:ind w:left="106" w:right="88"/>
              <w:jc w:val="both"/>
              <w:rPr>
                <w:sz w:val="24"/>
              </w:rPr>
            </w:pPr>
            <w:r>
              <w:rPr>
                <w:spacing w:val="-4"/>
                <w:sz w:val="24"/>
              </w:rPr>
              <w:t>-Nhận</w:t>
            </w:r>
            <w:r>
              <w:rPr>
                <w:spacing w:val="-13"/>
                <w:sz w:val="24"/>
              </w:rPr>
              <w:t> </w:t>
            </w:r>
            <w:r>
              <w:rPr>
                <w:spacing w:val="-4"/>
                <w:sz w:val="24"/>
              </w:rPr>
              <w:t>biết</w:t>
            </w:r>
            <w:r>
              <w:rPr>
                <w:spacing w:val="-11"/>
                <w:sz w:val="24"/>
              </w:rPr>
              <w:t> </w:t>
            </w:r>
            <w:r>
              <w:rPr>
                <w:spacing w:val="-4"/>
                <w:sz w:val="24"/>
              </w:rPr>
              <w:t>được</w:t>
            </w:r>
            <w:r>
              <w:rPr>
                <w:spacing w:val="-11"/>
                <w:sz w:val="24"/>
              </w:rPr>
              <w:t> </w:t>
            </w:r>
            <w:r>
              <w:rPr>
                <w:spacing w:val="-4"/>
                <w:sz w:val="24"/>
              </w:rPr>
              <w:t>trong</w:t>
            </w:r>
            <w:r>
              <w:rPr>
                <w:spacing w:val="-11"/>
                <w:sz w:val="24"/>
              </w:rPr>
              <w:t> </w:t>
            </w:r>
            <w:r>
              <w:rPr>
                <w:spacing w:val="-4"/>
                <w:sz w:val="24"/>
              </w:rPr>
              <w:t>tam </w:t>
            </w:r>
            <w:r>
              <w:rPr>
                <w:spacing w:val="-8"/>
                <w:sz w:val="24"/>
              </w:rPr>
              <w:t>giác</w:t>
            </w:r>
            <w:r>
              <w:rPr>
                <w:spacing w:val="-19"/>
                <w:sz w:val="24"/>
              </w:rPr>
              <w:t> </w:t>
            </w:r>
            <w:r>
              <w:rPr>
                <w:spacing w:val="-8"/>
                <w:sz w:val="24"/>
              </w:rPr>
              <w:t>vuông</w:t>
            </w:r>
            <w:r>
              <w:rPr>
                <w:spacing w:val="-18"/>
                <w:sz w:val="24"/>
              </w:rPr>
              <w:t> </w:t>
            </w:r>
            <w:r>
              <w:rPr>
                <w:spacing w:val="-8"/>
                <w:sz w:val="24"/>
              </w:rPr>
              <w:t>tổng</w:t>
            </w:r>
            <w:r>
              <w:rPr>
                <w:spacing w:val="-18"/>
                <w:sz w:val="24"/>
              </w:rPr>
              <w:t> </w:t>
            </w:r>
            <w:r>
              <w:rPr>
                <w:spacing w:val="-8"/>
                <w:sz w:val="24"/>
              </w:rPr>
              <w:t>của</w:t>
            </w:r>
            <w:r>
              <w:rPr>
                <w:spacing w:val="-16"/>
                <w:sz w:val="24"/>
              </w:rPr>
              <w:t> </w:t>
            </w:r>
            <w:r>
              <w:rPr>
                <w:spacing w:val="-8"/>
                <w:sz w:val="24"/>
              </w:rPr>
              <w:t>hai</w:t>
            </w:r>
            <w:r>
              <w:rPr>
                <w:spacing w:val="-15"/>
                <w:sz w:val="24"/>
              </w:rPr>
              <w:t> </w:t>
            </w:r>
            <w:r>
              <w:rPr>
                <w:spacing w:val="-8"/>
                <w:sz w:val="24"/>
              </w:rPr>
              <w:t>góc</w:t>
            </w:r>
          </w:p>
          <w:p>
            <w:pPr>
              <w:pStyle w:val="TableParagraph"/>
              <w:ind w:left="106"/>
              <w:jc w:val="both"/>
              <w:rPr>
                <w:sz w:val="24"/>
              </w:rPr>
            </w:pPr>
            <w:r>
              <w:rPr>
                <w:spacing w:val="-8"/>
                <w:sz w:val="24"/>
              </w:rPr>
              <w:t>nhọn</w:t>
            </w:r>
            <w:r>
              <w:rPr>
                <w:spacing w:val="-10"/>
                <w:sz w:val="24"/>
              </w:rPr>
              <w:t> </w:t>
            </w:r>
            <w:r>
              <w:rPr>
                <w:spacing w:val="-8"/>
                <w:sz w:val="24"/>
              </w:rPr>
              <w:t>bằng</w:t>
            </w:r>
            <w:r>
              <w:rPr>
                <w:spacing w:val="-9"/>
                <w:sz w:val="24"/>
              </w:rPr>
              <w:t> </w:t>
            </w:r>
            <w:r>
              <w:rPr>
                <w:spacing w:val="-8"/>
                <w:sz w:val="24"/>
              </w:rPr>
              <w:t>90</w:t>
            </w:r>
            <w:r>
              <w:rPr>
                <w:spacing w:val="-8"/>
                <w:sz w:val="24"/>
                <w:vertAlign w:val="superscript"/>
              </w:rPr>
              <w:t>0</w:t>
            </w:r>
          </w:p>
        </w:tc>
        <w:tc>
          <w:tcPr>
            <w:tcW w:w="882" w:type="dxa"/>
          </w:tcPr>
          <w:p>
            <w:pPr>
              <w:pStyle w:val="TableParagraph"/>
              <w:rPr>
                <w:b/>
                <w:sz w:val="24"/>
              </w:rPr>
            </w:pPr>
          </w:p>
          <w:p>
            <w:pPr>
              <w:pStyle w:val="TableParagraph"/>
              <w:rPr>
                <w:b/>
                <w:sz w:val="24"/>
              </w:rPr>
            </w:pPr>
          </w:p>
          <w:p>
            <w:pPr>
              <w:pStyle w:val="TableParagraph"/>
              <w:spacing w:before="248"/>
              <w:rPr>
                <w:b/>
                <w:sz w:val="24"/>
              </w:rPr>
            </w:pPr>
          </w:p>
          <w:p>
            <w:pPr>
              <w:pStyle w:val="TableParagraph"/>
              <w:ind w:left="107"/>
              <w:rPr>
                <w:sz w:val="24"/>
              </w:rPr>
            </w:pPr>
            <w:r>
              <w:rPr>
                <w:spacing w:val="-5"/>
                <w:sz w:val="24"/>
              </w:rPr>
              <w:t>2TN</w:t>
            </w:r>
          </w:p>
        </w:tc>
        <w:tc>
          <w:tcPr>
            <w:tcW w:w="992" w:type="dxa"/>
          </w:tcPr>
          <w:p>
            <w:pPr>
              <w:pStyle w:val="TableParagraph"/>
              <w:rPr>
                <w:sz w:val="24"/>
              </w:rPr>
            </w:pPr>
          </w:p>
        </w:tc>
        <w:tc>
          <w:tcPr>
            <w:tcW w:w="1014" w:type="dxa"/>
          </w:tcPr>
          <w:p>
            <w:pPr>
              <w:pStyle w:val="TableParagraph"/>
              <w:rPr>
                <w:sz w:val="24"/>
              </w:rPr>
            </w:pPr>
          </w:p>
        </w:tc>
        <w:tc>
          <w:tcPr>
            <w:tcW w:w="973" w:type="dxa"/>
          </w:tcPr>
          <w:p>
            <w:pPr>
              <w:pStyle w:val="TableParagraph"/>
              <w:rPr>
                <w:sz w:val="24"/>
              </w:rPr>
            </w:pPr>
          </w:p>
        </w:tc>
      </w:tr>
      <w:tr>
        <w:trPr>
          <w:trHeight w:val="1693" w:hRule="atLeast"/>
        </w:trPr>
        <w:tc>
          <w:tcPr>
            <w:tcW w:w="569" w:type="dxa"/>
            <w:tcBorders>
              <w:top w:val="nil"/>
              <w:bottom w:val="nil"/>
            </w:tcBorders>
          </w:tcPr>
          <w:p>
            <w:pPr>
              <w:pStyle w:val="TableParagraph"/>
              <w:rPr>
                <w:b/>
                <w:sz w:val="24"/>
              </w:rPr>
            </w:pPr>
          </w:p>
          <w:p>
            <w:pPr>
              <w:pStyle w:val="TableParagraph"/>
              <w:rPr>
                <w:b/>
                <w:sz w:val="24"/>
              </w:rPr>
            </w:pPr>
          </w:p>
          <w:p>
            <w:pPr>
              <w:pStyle w:val="TableParagraph"/>
              <w:spacing w:before="241"/>
              <w:rPr>
                <w:b/>
                <w:sz w:val="24"/>
              </w:rPr>
            </w:pPr>
          </w:p>
          <w:p>
            <w:pPr>
              <w:pStyle w:val="TableParagraph"/>
              <w:ind w:left="16"/>
              <w:jc w:val="center"/>
              <w:rPr>
                <w:b/>
                <w:sz w:val="24"/>
              </w:rPr>
            </w:pPr>
            <w:r>
              <w:rPr>
                <w:b/>
                <w:spacing w:val="-10"/>
                <w:sz w:val="24"/>
              </w:rPr>
              <w:t>3</w:t>
            </w:r>
          </w:p>
        </w:tc>
        <w:tc>
          <w:tcPr>
            <w:tcW w:w="1558" w:type="dxa"/>
            <w:tcBorders>
              <w:top w:val="nil"/>
              <w:bottom w:val="nil"/>
            </w:tcBorders>
          </w:tcPr>
          <w:p>
            <w:pPr>
              <w:pStyle w:val="TableParagraph"/>
              <w:rPr>
                <w:b/>
                <w:sz w:val="24"/>
              </w:rPr>
            </w:pPr>
          </w:p>
          <w:p>
            <w:pPr>
              <w:pStyle w:val="TableParagraph"/>
              <w:rPr>
                <w:b/>
                <w:sz w:val="24"/>
              </w:rPr>
            </w:pPr>
          </w:p>
          <w:p>
            <w:pPr>
              <w:pStyle w:val="TableParagraph"/>
              <w:spacing w:before="241"/>
              <w:rPr>
                <w:b/>
                <w:sz w:val="24"/>
              </w:rPr>
            </w:pPr>
          </w:p>
          <w:p>
            <w:pPr>
              <w:pStyle w:val="TableParagraph"/>
              <w:ind w:left="107"/>
              <w:rPr>
                <w:b/>
                <w:sz w:val="24"/>
              </w:rPr>
            </w:pPr>
            <w:r>
              <w:rPr>
                <w:b/>
                <w:spacing w:val="-5"/>
                <w:sz w:val="24"/>
              </w:rPr>
              <w:t>Tam</w:t>
            </w:r>
            <w:r>
              <w:rPr>
                <w:b/>
                <w:spacing w:val="-18"/>
                <w:sz w:val="24"/>
              </w:rPr>
              <w:t> </w:t>
            </w:r>
            <w:r>
              <w:rPr>
                <w:b/>
                <w:spacing w:val="-4"/>
                <w:sz w:val="24"/>
              </w:rPr>
              <w:t>giác</w:t>
            </w:r>
          </w:p>
        </w:tc>
        <w:tc>
          <w:tcPr>
            <w:tcW w:w="1844" w:type="dxa"/>
            <w:tcBorders>
              <w:bottom w:val="nil"/>
            </w:tcBorders>
          </w:tcPr>
          <w:p>
            <w:pPr>
              <w:pStyle w:val="TableParagraph"/>
              <w:tabs>
                <w:tab w:pos="714" w:val="left" w:leader="none"/>
                <w:tab w:pos="1335" w:val="left" w:leader="none"/>
              </w:tabs>
              <w:spacing w:line="312" w:lineRule="auto" w:before="39"/>
              <w:ind w:left="109" w:right="96"/>
              <w:rPr>
                <w:sz w:val="24"/>
              </w:rPr>
            </w:pPr>
            <w:r>
              <w:rPr>
                <w:spacing w:val="-4"/>
                <w:sz w:val="24"/>
              </w:rPr>
              <w:t>Hai</w:t>
            </w:r>
            <w:r>
              <w:rPr>
                <w:sz w:val="24"/>
              </w:rPr>
              <w:tab/>
            </w:r>
            <w:r>
              <w:rPr>
                <w:spacing w:val="-4"/>
                <w:sz w:val="24"/>
              </w:rPr>
              <w:t>tam</w:t>
            </w:r>
            <w:r>
              <w:rPr>
                <w:sz w:val="24"/>
              </w:rPr>
              <w:tab/>
            </w:r>
            <w:r>
              <w:rPr>
                <w:spacing w:val="-4"/>
                <w:sz w:val="24"/>
              </w:rPr>
              <w:t>giác </w:t>
            </w:r>
            <w:r>
              <w:rPr>
                <w:sz w:val="24"/>
              </w:rPr>
              <w:t>bằng nhau</w:t>
            </w:r>
          </w:p>
        </w:tc>
        <w:tc>
          <w:tcPr>
            <w:tcW w:w="2665" w:type="dxa"/>
            <w:tcBorders>
              <w:bottom w:val="nil"/>
            </w:tcBorders>
          </w:tcPr>
          <w:p>
            <w:pPr>
              <w:pStyle w:val="TableParagraph"/>
              <w:spacing w:before="119"/>
              <w:ind w:left="106"/>
              <w:rPr>
                <w:sz w:val="24"/>
              </w:rPr>
            </w:pPr>
            <w:r>
              <w:rPr>
                <w:spacing w:val="-8"/>
                <w:sz w:val="24"/>
              </w:rPr>
              <w:t>Nhận</w:t>
            </w:r>
            <w:r>
              <w:rPr>
                <w:spacing w:val="-10"/>
                <w:sz w:val="24"/>
              </w:rPr>
              <w:t> </w:t>
            </w:r>
            <w:r>
              <w:rPr>
                <w:spacing w:val="-2"/>
                <w:sz w:val="24"/>
              </w:rPr>
              <w:t>biết:</w:t>
            </w:r>
          </w:p>
          <w:p>
            <w:pPr>
              <w:pStyle w:val="TableParagraph"/>
              <w:spacing w:line="312" w:lineRule="auto" w:before="204"/>
              <w:ind w:left="106" w:right="82" w:firstLine="52"/>
              <w:rPr>
                <w:sz w:val="24"/>
              </w:rPr>
            </w:pPr>
            <w:r>
              <w:rPr>
                <w:spacing w:val="-4"/>
                <w:sz w:val="24"/>
              </w:rPr>
              <w:t>-</w:t>
            </w:r>
            <w:r>
              <w:rPr>
                <w:spacing w:val="-13"/>
                <w:sz w:val="24"/>
              </w:rPr>
              <w:t> </w:t>
            </w:r>
            <w:r>
              <w:rPr>
                <w:spacing w:val="-4"/>
                <w:sz w:val="24"/>
              </w:rPr>
              <w:t>Nhận</w:t>
            </w:r>
            <w:r>
              <w:rPr>
                <w:spacing w:val="-11"/>
                <w:sz w:val="24"/>
              </w:rPr>
              <w:t> </w:t>
            </w:r>
            <w:r>
              <w:rPr>
                <w:spacing w:val="-4"/>
                <w:sz w:val="24"/>
              </w:rPr>
              <w:t>biết</w:t>
            </w:r>
            <w:r>
              <w:rPr>
                <w:spacing w:val="-11"/>
                <w:sz w:val="24"/>
              </w:rPr>
              <w:t> </w:t>
            </w:r>
            <w:r>
              <w:rPr>
                <w:spacing w:val="-4"/>
                <w:sz w:val="24"/>
              </w:rPr>
              <w:t>được</w:t>
            </w:r>
            <w:r>
              <w:rPr>
                <w:spacing w:val="-11"/>
                <w:sz w:val="24"/>
              </w:rPr>
              <w:t> </w:t>
            </w:r>
            <w:r>
              <w:rPr>
                <w:spacing w:val="-4"/>
                <w:sz w:val="24"/>
              </w:rPr>
              <w:t>các</w:t>
            </w:r>
            <w:r>
              <w:rPr>
                <w:spacing w:val="-11"/>
                <w:sz w:val="24"/>
              </w:rPr>
              <w:t> </w:t>
            </w:r>
            <w:r>
              <w:rPr>
                <w:spacing w:val="-4"/>
                <w:sz w:val="24"/>
              </w:rPr>
              <w:t>cạnh </w:t>
            </w:r>
            <w:r>
              <w:rPr>
                <w:sz w:val="24"/>
              </w:rPr>
              <w:t>tương</w:t>
            </w:r>
            <w:r>
              <w:rPr>
                <w:spacing w:val="6"/>
                <w:sz w:val="24"/>
              </w:rPr>
              <w:t> </w:t>
            </w:r>
            <w:r>
              <w:rPr>
                <w:sz w:val="24"/>
              </w:rPr>
              <w:t>ứng</w:t>
            </w:r>
            <w:r>
              <w:rPr>
                <w:spacing w:val="7"/>
                <w:sz w:val="24"/>
              </w:rPr>
              <w:t> </w:t>
            </w:r>
            <w:r>
              <w:rPr>
                <w:sz w:val="24"/>
              </w:rPr>
              <w:t>bằng</w:t>
            </w:r>
            <w:r>
              <w:rPr>
                <w:spacing w:val="6"/>
                <w:sz w:val="24"/>
              </w:rPr>
              <w:t> </w:t>
            </w:r>
            <w:r>
              <w:rPr>
                <w:sz w:val="24"/>
              </w:rPr>
              <w:t>nhau</w:t>
            </w:r>
            <w:r>
              <w:rPr>
                <w:spacing w:val="9"/>
                <w:sz w:val="24"/>
              </w:rPr>
              <w:t> </w:t>
            </w:r>
            <w:r>
              <w:rPr>
                <w:spacing w:val="-7"/>
                <w:sz w:val="24"/>
              </w:rPr>
              <w:t>của</w:t>
            </w:r>
          </w:p>
          <w:p>
            <w:pPr>
              <w:pStyle w:val="TableParagraph"/>
              <w:ind w:left="106"/>
              <w:rPr>
                <w:sz w:val="24"/>
              </w:rPr>
            </w:pPr>
            <w:r>
              <w:rPr>
                <w:spacing w:val="-6"/>
                <w:sz w:val="24"/>
              </w:rPr>
              <w:t>hai</w:t>
            </w:r>
            <w:r>
              <w:rPr>
                <w:spacing w:val="-16"/>
                <w:sz w:val="24"/>
              </w:rPr>
              <w:t> </w:t>
            </w:r>
            <w:r>
              <w:rPr>
                <w:spacing w:val="-6"/>
                <w:sz w:val="24"/>
              </w:rPr>
              <w:t>tam</w:t>
            </w:r>
            <w:r>
              <w:rPr>
                <w:spacing w:val="-15"/>
                <w:sz w:val="24"/>
              </w:rPr>
              <w:t> </w:t>
            </w:r>
            <w:r>
              <w:rPr>
                <w:spacing w:val="-6"/>
                <w:sz w:val="24"/>
              </w:rPr>
              <w:t>giác.</w:t>
            </w:r>
          </w:p>
        </w:tc>
        <w:tc>
          <w:tcPr>
            <w:tcW w:w="882" w:type="dxa"/>
            <w:tcBorders>
              <w:bottom w:val="nil"/>
            </w:tcBorders>
          </w:tcPr>
          <w:p>
            <w:pPr>
              <w:pStyle w:val="TableParagraph"/>
              <w:spacing w:before="119"/>
              <w:ind w:left="107"/>
              <w:rPr>
                <w:sz w:val="24"/>
              </w:rPr>
            </w:pPr>
            <w:r>
              <w:rPr>
                <w:spacing w:val="-5"/>
                <w:sz w:val="24"/>
              </w:rPr>
              <w:t>2TN</w:t>
            </w:r>
          </w:p>
          <w:p>
            <w:pPr>
              <w:pStyle w:val="TableParagraph"/>
              <w:spacing w:before="204"/>
              <w:ind w:left="107"/>
              <w:rPr>
                <w:sz w:val="24"/>
              </w:rPr>
            </w:pPr>
            <w:r>
              <w:rPr>
                <w:spacing w:val="-5"/>
                <w:sz w:val="24"/>
              </w:rPr>
              <w:t>3TL</w:t>
            </w:r>
          </w:p>
        </w:tc>
        <w:tc>
          <w:tcPr>
            <w:tcW w:w="992" w:type="dxa"/>
            <w:vMerge w:val="restart"/>
          </w:tcPr>
          <w:p>
            <w:pPr>
              <w:pStyle w:val="TableParagraph"/>
              <w:rPr>
                <w:sz w:val="24"/>
              </w:rPr>
            </w:pPr>
          </w:p>
        </w:tc>
        <w:tc>
          <w:tcPr>
            <w:tcW w:w="1014" w:type="dxa"/>
            <w:vMerge w:val="restart"/>
          </w:tcPr>
          <w:p>
            <w:pPr>
              <w:pStyle w:val="TableParagraph"/>
              <w:rPr>
                <w:sz w:val="24"/>
              </w:rPr>
            </w:pPr>
          </w:p>
        </w:tc>
        <w:tc>
          <w:tcPr>
            <w:tcW w:w="973" w:type="dxa"/>
            <w:vMerge w:val="restart"/>
          </w:tcPr>
          <w:p>
            <w:pPr>
              <w:pStyle w:val="TableParagraph"/>
              <w:rPr>
                <w:sz w:val="24"/>
              </w:rPr>
            </w:pPr>
          </w:p>
        </w:tc>
      </w:tr>
      <w:tr>
        <w:trPr>
          <w:trHeight w:val="1186" w:hRule="atLeast"/>
        </w:trPr>
        <w:tc>
          <w:tcPr>
            <w:tcW w:w="569" w:type="dxa"/>
            <w:tcBorders>
              <w:top w:val="nil"/>
              <w:bottom w:val="nil"/>
            </w:tcBorders>
          </w:tcPr>
          <w:p>
            <w:pPr>
              <w:pStyle w:val="TableParagraph"/>
              <w:rPr>
                <w:sz w:val="24"/>
              </w:rPr>
            </w:pPr>
          </w:p>
        </w:tc>
        <w:tc>
          <w:tcPr>
            <w:tcW w:w="1558" w:type="dxa"/>
            <w:tcBorders>
              <w:top w:val="nil"/>
              <w:bottom w:val="nil"/>
            </w:tcBorders>
          </w:tcPr>
          <w:p>
            <w:pPr>
              <w:pStyle w:val="TableParagraph"/>
              <w:rPr>
                <w:sz w:val="24"/>
              </w:rPr>
            </w:pPr>
          </w:p>
        </w:tc>
        <w:tc>
          <w:tcPr>
            <w:tcW w:w="1844" w:type="dxa"/>
            <w:tcBorders>
              <w:top w:val="nil"/>
              <w:bottom w:val="nil"/>
            </w:tcBorders>
          </w:tcPr>
          <w:p>
            <w:pPr>
              <w:pStyle w:val="TableParagraph"/>
              <w:rPr>
                <w:sz w:val="24"/>
              </w:rPr>
            </w:pPr>
          </w:p>
        </w:tc>
        <w:tc>
          <w:tcPr>
            <w:tcW w:w="2665" w:type="dxa"/>
            <w:tcBorders>
              <w:top w:val="nil"/>
              <w:bottom w:val="nil"/>
            </w:tcBorders>
          </w:tcPr>
          <w:p>
            <w:pPr>
              <w:pStyle w:val="TableParagraph"/>
              <w:spacing w:before="90"/>
              <w:ind w:left="106"/>
              <w:rPr>
                <w:sz w:val="24"/>
              </w:rPr>
            </w:pPr>
            <w:r>
              <w:rPr>
                <w:sz w:val="24"/>
              </w:rPr>
              <w:t>-</w:t>
            </w:r>
            <w:r>
              <w:rPr>
                <w:spacing w:val="13"/>
                <w:sz w:val="24"/>
              </w:rPr>
              <w:t> </w:t>
            </w:r>
            <w:r>
              <w:rPr>
                <w:sz w:val="24"/>
              </w:rPr>
              <w:t>Nhân</w:t>
            </w:r>
            <w:r>
              <w:rPr>
                <w:spacing w:val="13"/>
                <w:sz w:val="24"/>
              </w:rPr>
              <w:t> </w:t>
            </w:r>
            <w:r>
              <w:rPr>
                <w:sz w:val="24"/>
              </w:rPr>
              <w:t>biết</w:t>
            </w:r>
            <w:r>
              <w:rPr>
                <w:spacing w:val="15"/>
                <w:sz w:val="24"/>
              </w:rPr>
              <w:t> </w:t>
            </w:r>
            <w:r>
              <w:rPr>
                <w:sz w:val="24"/>
              </w:rPr>
              <w:t>được</w:t>
            </w:r>
            <w:r>
              <w:rPr>
                <w:spacing w:val="13"/>
                <w:sz w:val="24"/>
              </w:rPr>
              <w:t> </w:t>
            </w:r>
            <w:r>
              <w:rPr>
                <w:sz w:val="24"/>
              </w:rPr>
              <w:t>hai</w:t>
            </w:r>
            <w:r>
              <w:rPr>
                <w:spacing w:val="15"/>
                <w:sz w:val="24"/>
              </w:rPr>
              <w:t> </w:t>
            </w:r>
            <w:r>
              <w:rPr>
                <w:spacing w:val="-5"/>
                <w:sz w:val="24"/>
              </w:rPr>
              <w:t>tam</w:t>
            </w:r>
          </w:p>
          <w:p>
            <w:pPr>
              <w:pStyle w:val="TableParagraph"/>
              <w:spacing w:line="350" w:lineRule="atLeast" w:before="10"/>
              <w:ind w:left="106"/>
              <w:rPr>
                <w:sz w:val="24"/>
              </w:rPr>
            </w:pPr>
            <w:r>
              <w:rPr>
                <w:spacing w:val="-8"/>
                <w:sz w:val="24"/>
              </w:rPr>
              <w:t>giác bằng nhau theo trường </w:t>
            </w:r>
            <w:r>
              <w:rPr>
                <w:sz w:val="24"/>
              </w:rPr>
              <w:t>hợp</w:t>
            </w:r>
            <w:r>
              <w:rPr>
                <w:spacing w:val="-4"/>
                <w:sz w:val="24"/>
              </w:rPr>
              <w:t> </w:t>
            </w:r>
            <w:r>
              <w:rPr>
                <w:sz w:val="24"/>
              </w:rPr>
              <w:t>cạnh</w:t>
            </w:r>
            <w:r>
              <w:rPr>
                <w:spacing w:val="-7"/>
                <w:sz w:val="24"/>
              </w:rPr>
              <w:t> </w:t>
            </w:r>
            <w:r>
              <w:rPr>
                <w:sz w:val="24"/>
              </w:rPr>
              <w:t>–</w:t>
            </w:r>
            <w:r>
              <w:rPr>
                <w:spacing w:val="-4"/>
                <w:sz w:val="24"/>
              </w:rPr>
              <w:t> </w:t>
            </w:r>
            <w:r>
              <w:rPr>
                <w:sz w:val="24"/>
              </w:rPr>
              <w:t>cạnh</w:t>
            </w:r>
            <w:r>
              <w:rPr>
                <w:spacing w:val="-4"/>
                <w:sz w:val="24"/>
              </w:rPr>
              <w:t> </w:t>
            </w:r>
            <w:r>
              <w:rPr>
                <w:sz w:val="24"/>
              </w:rPr>
              <w:t>–</w:t>
            </w:r>
            <w:r>
              <w:rPr>
                <w:spacing w:val="-7"/>
                <w:sz w:val="24"/>
              </w:rPr>
              <w:t> </w:t>
            </w:r>
            <w:r>
              <w:rPr>
                <w:sz w:val="24"/>
              </w:rPr>
              <w:t>cạnh</w:t>
            </w:r>
          </w:p>
        </w:tc>
        <w:tc>
          <w:tcPr>
            <w:tcW w:w="882" w:type="dxa"/>
            <w:tcBorders>
              <w:top w:val="nil"/>
              <w:bottom w:val="nil"/>
            </w:tcBorders>
          </w:tcPr>
          <w:p>
            <w:pPr>
              <w:pStyle w:val="TableParagraph"/>
              <w:rPr>
                <w:sz w:val="24"/>
              </w:rPr>
            </w:pPr>
          </w:p>
        </w:tc>
        <w:tc>
          <w:tcPr>
            <w:tcW w:w="992" w:type="dxa"/>
            <w:vMerge/>
            <w:tcBorders>
              <w:top w:val="nil"/>
            </w:tcBorders>
          </w:tcPr>
          <w:p>
            <w:pPr>
              <w:rPr>
                <w:sz w:val="2"/>
                <w:szCs w:val="2"/>
              </w:rPr>
            </w:pPr>
          </w:p>
        </w:tc>
        <w:tc>
          <w:tcPr>
            <w:tcW w:w="1014" w:type="dxa"/>
            <w:vMerge/>
            <w:tcBorders>
              <w:top w:val="nil"/>
            </w:tcBorders>
          </w:tcPr>
          <w:p>
            <w:pPr>
              <w:rPr>
                <w:sz w:val="2"/>
                <w:szCs w:val="2"/>
              </w:rPr>
            </w:pPr>
          </w:p>
        </w:tc>
        <w:tc>
          <w:tcPr>
            <w:tcW w:w="973" w:type="dxa"/>
            <w:vMerge/>
            <w:tcBorders>
              <w:top w:val="nil"/>
            </w:tcBorders>
          </w:tcPr>
          <w:p>
            <w:pPr>
              <w:rPr>
                <w:sz w:val="2"/>
                <w:szCs w:val="2"/>
              </w:rPr>
            </w:pPr>
          </w:p>
        </w:tc>
      </w:tr>
      <w:tr>
        <w:trPr>
          <w:trHeight w:val="1188" w:hRule="atLeast"/>
        </w:trPr>
        <w:tc>
          <w:tcPr>
            <w:tcW w:w="569" w:type="dxa"/>
            <w:tcBorders>
              <w:top w:val="nil"/>
              <w:bottom w:val="nil"/>
            </w:tcBorders>
          </w:tcPr>
          <w:p>
            <w:pPr>
              <w:pStyle w:val="TableParagraph"/>
              <w:rPr>
                <w:sz w:val="24"/>
              </w:rPr>
            </w:pPr>
          </w:p>
        </w:tc>
        <w:tc>
          <w:tcPr>
            <w:tcW w:w="1558" w:type="dxa"/>
            <w:tcBorders>
              <w:top w:val="nil"/>
              <w:bottom w:val="nil"/>
            </w:tcBorders>
          </w:tcPr>
          <w:p>
            <w:pPr>
              <w:pStyle w:val="TableParagraph"/>
              <w:rPr>
                <w:sz w:val="24"/>
              </w:rPr>
            </w:pPr>
          </w:p>
        </w:tc>
        <w:tc>
          <w:tcPr>
            <w:tcW w:w="1844" w:type="dxa"/>
            <w:tcBorders>
              <w:top w:val="nil"/>
              <w:bottom w:val="nil"/>
            </w:tcBorders>
          </w:tcPr>
          <w:p>
            <w:pPr>
              <w:pStyle w:val="TableParagraph"/>
              <w:rPr>
                <w:sz w:val="24"/>
              </w:rPr>
            </w:pPr>
          </w:p>
        </w:tc>
        <w:tc>
          <w:tcPr>
            <w:tcW w:w="2665" w:type="dxa"/>
            <w:tcBorders>
              <w:top w:val="nil"/>
              <w:bottom w:val="nil"/>
            </w:tcBorders>
          </w:tcPr>
          <w:p>
            <w:pPr>
              <w:pStyle w:val="TableParagraph"/>
              <w:spacing w:line="312" w:lineRule="auto" w:before="92"/>
              <w:ind w:left="106" w:right="86"/>
              <w:jc w:val="both"/>
              <w:rPr>
                <w:sz w:val="24"/>
              </w:rPr>
            </w:pPr>
            <w:r>
              <w:rPr>
                <w:sz w:val="24"/>
              </w:rPr>
              <w:t>- Nhận biết được hai tam </w:t>
            </w:r>
            <w:r>
              <w:rPr>
                <w:spacing w:val="-8"/>
                <w:sz w:val="24"/>
              </w:rPr>
              <w:t>giác</w:t>
            </w:r>
            <w:r>
              <w:rPr>
                <w:spacing w:val="-9"/>
                <w:sz w:val="24"/>
              </w:rPr>
              <w:t> </w:t>
            </w:r>
            <w:r>
              <w:rPr>
                <w:spacing w:val="-8"/>
                <w:sz w:val="24"/>
              </w:rPr>
              <w:t>bằng</w:t>
            </w:r>
            <w:r>
              <w:rPr>
                <w:spacing w:val="-7"/>
                <w:sz w:val="24"/>
              </w:rPr>
              <w:t> </w:t>
            </w:r>
            <w:r>
              <w:rPr>
                <w:spacing w:val="-8"/>
                <w:sz w:val="24"/>
              </w:rPr>
              <w:t>nhau</w:t>
            </w:r>
            <w:r>
              <w:rPr>
                <w:spacing w:val="-7"/>
                <w:sz w:val="24"/>
              </w:rPr>
              <w:t> </w:t>
            </w:r>
            <w:r>
              <w:rPr>
                <w:spacing w:val="-8"/>
                <w:sz w:val="24"/>
              </w:rPr>
              <w:t>theo</w:t>
            </w:r>
            <w:r>
              <w:rPr>
                <w:spacing w:val="-7"/>
                <w:sz w:val="24"/>
              </w:rPr>
              <w:t> </w:t>
            </w:r>
            <w:r>
              <w:rPr>
                <w:spacing w:val="-8"/>
                <w:sz w:val="24"/>
              </w:rPr>
              <w:t>trường </w:t>
            </w:r>
            <w:r>
              <w:rPr>
                <w:sz w:val="24"/>
              </w:rPr>
              <w:t>hợp cạnh</w:t>
            </w:r>
            <w:r>
              <w:rPr>
                <w:spacing w:val="-2"/>
                <w:sz w:val="24"/>
              </w:rPr>
              <w:t> </w:t>
            </w:r>
            <w:r>
              <w:rPr>
                <w:sz w:val="24"/>
              </w:rPr>
              <w:t>– góc cạnh</w:t>
            </w:r>
          </w:p>
        </w:tc>
        <w:tc>
          <w:tcPr>
            <w:tcW w:w="882" w:type="dxa"/>
            <w:tcBorders>
              <w:top w:val="nil"/>
              <w:bottom w:val="nil"/>
            </w:tcBorders>
          </w:tcPr>
          <w:p>
            <w:pPr>
              <w:pStyle w:val="TableParagraph"/>
              <w:rPr>
                <w:sz w:val="24"/>
              </w:rPr>
            </w:pPr>
          </w:p>
        </w:tc>
        <w:tc>
          <w:tcPr>
            <w:tcW w:w="992" w:type="dxa"/>
            <w:vMerge/>
            <w:tcBorders>
              <w:top w:val="nil"/>
            </w:tcBorders>
          </w:tcPr>
          <w:p>
            <w:pPr>
              <w:rPr>
                <w:sz w:val="2"/>
                <w:szCs w:val="2"/>
              </w:rPr>
            </w:pPr>
          </w:p>
        </w:tc>
        <w:tc>
          <w:tcPr>
            <w:tcW w:w="1014" w:type="dxa"/>
            <w:vMerge/>
            <w:tcBorders>
              <w:top w:val="nil"/>
            </w:tcBorders>
          </w:tcPr>
          <w:p>
            <w:pPr>
              <w:rPr>
                <w:sz w:val="2"/>
                <w:szCs w:val="2"/>
              </w:rPr>
            </w:pPr>
          </w:p>
        </w:tc>
        <w:tc>
          <w:tcPr>
            <w:tcW w:w="973" w:type="dxa"/>
            <w:vMerge/>
            <w:tcBorders>
              <w:top w:val="nil"/>
            </w:tcBorders>
          </w:tcPr>
          <w:p>
            <w:pPr>
              <w:rPr>
                <w:sz w:val="2"/>
                <w:szCs w:val="2"/>
              </w:rPr>
            </w:pPr>
          </w:p>
        </w:tc>
      </w:tr>
      <w:tr>
        <w:trPr>
          <w:trHeight w:val="2051" w:hRule="atLeast"/>
        </w:trPr>
        <w:tc>
          <w:tcPr>
            <w:tcW w:w="569" w:type="dxa"/>
            <w:tcBorders>
              <w:top w:val="nil"/>
              <w:bottom w:val="nil"/>
            </w:tcBorders>
          </w:tcPr>
          <w:p>
            <w:pPr>
              <w:pStyle w:val="TableParagraph"/>
              <w:rPr>
                <w:sz w:val="24"/>
              </w:rPr>
            </w:pPr>
          </w:p>
        </w:tc>
        <w:tc>
          <w:tcPr>
            <w:tcW w:w="1558" w:type="dxa"/>
            <w:tcBorders>
              <w:top w:val="nil"/>
              <w:bottom w:val="nil"/>
            </w:tcBorders>
          </w:tcPr>
          <w:p>
            <w:pPr>
              <w:pStyle w:val="TableParagraph"/>
              <w:rPr>
                <w:sz w:val="24"/>
              </w:rPr>
            </w:pPr>
          </w:p>
        </w:tc>
        <w:tc>
          <w:tcPr>
            <w:tcW w:w="1844" w:type="dxa"/>
            <w:tcBorders>
              <w:top w:val="nil"/>
              <w:bottom w:val="nil"/>
            </w:tcBorders>
          </w:tcPr>
          <w:p>
            <w:pPr>
              <w:pStyle w:val="TableParagraph"/>
              <w:rPr>
                <w:sz w:val="24"/>
              </w:rPr>
            </w:pPr>
          </w:p>
        </w:tc>
        <w:tc>
          <w:tcPr>
            <w:tcW w:w="2665" w:type="dxa"/>
            <w:tcBorders>
              <w:top w:val="nil"/>
              <w:bottom w:val="nil"/>
            </w:tcBorders>
          </w:tcPr>
          <w:p>
            <w:pPr>
              <w:pStyle w:val="TableParagraph"/>
              <w:spacing w:line="390" w:lineRule="atLeast"/>
              <w:ind w:left="106" w:right="98" w:hanging="1"/>
              <w:jc w:val="both"/>
              <w:rPr>
                <w:sz w:val="26"/>
              </w:rPr>
            </w:pPr>
            <w:r>
              <w:rPr>
                <w:sz w:val="24"/>
              </w:rPr>
              <w:t>Vận dụng: - </w:t>
            </w:r>
            <w:r>
              <w:rPr>
                <w:sz w:val="26"/>
              </w:rPr>
              <w:t>Diễn đạt được</w:t>
            </w:r>
            <w:r>
              <w:rPr>
                <w:spacing w:val="-8"/>
                <w:sz w:val="26"/>
              </w:rPr>
              <w:t> </w:t>
            </w:r>
            <w:r>
              <w:rPr>
                <w:sz w:val="26"/>
              </w:rPr>
              <w:t>lập</w:t>
            </w:r>
            <w:r>
              <w:rPr>
                <w:spacing w:val="-8"/>
                <w:sz w:val="26"/>
              </w:rPr>
              <w:t> </w:t>
            </w:r>
            <w:r>
              <w:rPr>
                <w:sz w:val="26"/>
              </w:rPr>
              <w:t>luận</w:t>
            </w:r>
            <w:r>
              <w:rPr>
                <w:spacing w:val="-8"/>
                <w:sz w:val="26"/>
              </w:rPr>
              <w:t> </w:t>
            </w:r>
            <w:r>
              <w:rPr>
                <w:sz w:val="26"/>
              </w:rPr>
              <w:t>và</w:t>
            </w:r>
            <w:r>
              <w:rPr>
                <w:spacing w:val="-8"/>
                <w:sz w:val="26"/>
              </w:rPr>
              <w:t> </w:t>
            </w:r>
            <w:r>
              <w:rPr>
                <w:sz w:val="26"/>
              </w:rPr>
              <w:t>chứng minh hình học trong những trường hợp đơn </w:t>
            </w:r>
            <w:r>
              <w:rPr>
                <w:spacing w:val="-4"/>
                <w:sz w:val="26"/>
              </w:rPr>
              <w:t>giản</w:t>
            </w:r>
          </w:p>
        </w:tc>
        <w:tc>
          <w:tcPr>
            <w:tcW w:w="882" w:type="dxa"/>
            <w:tcBorders>
              <w:top w:val="nil"/>
              <w:bottom w:val="nil"/>
            </w:tcBorders>
          </w:tcPr>
          <w:p>
            <w:pPr>
              <w:pStyle w:val="TableParagraph"/>
              <w:rPr>
                <w:sz w:val="24"/>
              </w:rPr>
            </w:pPr>
          </w:p>
        </w:tc>
        <w:tc>
          <w:tcPr>
            <w:tcW w:w="992" w:type="dxa"/>
            <w:vMerge/>
            <w:tcBorders>
              <w:top w:val="nil"/>
            </w:tcBorders>
          </w:tcPr>
          <w:p>
            <w:pPr>
              <w:rPr>
                <w:sz w:val="2"/>
                <w:szCs w:val="2"/>
              </w:rPr>
            </w:pPr>
          </w:p>
        </w:tc>
        <w:tc>
          <w:tcPr>
            <w:tcW w:w="1014" w:type="dxa"/>
            <w:vMerge/>
            <w:tcBorders>
              <w:top w:val="nil"/>
            </w:tcBorders>
          </w:tcPr>
          <w:p>
            <w:pPr>
              <w:rPr>
                <w:sz w:val="2"/>
                <w:szCs w:val="2"/>
              </w:rPr>
            </w:pPr>
          </w:p>
        </w:tc>
        <w:tc>
          <w:tcPr>
            <w:tcW w:w="973" w:type="dxa"/>
            <w:vMerge/>
            <w:tcBorders>
              <w:top w:val="nil"/>
            </w:tcBorders>
          </w:tcPr>
          <w:p>
            <w:pPr>
              <w:rPr>
                <w:sz w:val="2"/>
                <w:szCs w:val="2"/>
              </w:rPr>
            </w:pPr>
          </w:p>
        </w:tc>
      </w:tr>
      <w:tr>
        <w:trPr>
          <w:trHeight w:val="1258" w:hRule="atLeast"/>
        </w:trPr>
        <w:tc>
          <w:tcPr>
            <w:tcW w:w="569" w:type="dxa"/>
            <w:tcBorders>
              <w:top w:val="nil"/>
            </w:tcBorders>
          </w:tcPr>
          <w:p>
            <w:pPr>
              <w:pStyle w:val="TableParagraph"/>
              <w:rPr>
                <w:sz w:val="24"/>
              </w:rPr>
            </w:pPr>
          </w:p>
        </w:tc>
        <w:tc>
          <w:tcPr>
            <w:tcW w:w="1558" w:type="dxa"/>
            <w:tcBorders>
              <w:top w:val="nil"/>
              <w:bottom w:val="nil"/>
            </w:tcBorders>
          </w:tcPr>
          <w:p>
            <w:pPr>
              <w:pStyle w:val="TableParagraph"/>
              <w:rPr>
                <w:sz w:val="24"/>
              </w:rPr>
            </w:pPr>
          </w:p>
        </w:tc>
        <w:tc>
          <w:tcPr>
            <w:tcW w:w="1844" w:type="dxa"/>
            <w:tcBorders>
              <w:top w:val="nil"/>
            </w:tcBorders>
          </w:tcPr>
          <w:p>
            <w:pPr>
              <w:pStyle w:val="TableParagraph"/>
              <w:rPr>
                <w:sz w:val="24"/>
              </w:rPr>
            </w:pPr>
          </w:p>
        </w:tc>
        <w:tc>
          <w:tcPr>
            <w:tcW w:w="2665" w:type="dxa"/>
            <w:tcBorders>
              <w:top w:val="nil"/>
            </w:tcBorders>
          </w:tcPr>
          <w:p>
            <w:pPr>
              <w:pStyle w:val="TableParagraph"/>
              <w:spacing w:line="390" w:lineRule="atLeast" w:before="3"/>
              <w:ind w:left="106" w:right="96"/>
              <w:jc w:val="both"/>
              <w:rPr>
                <w:sz w:val="26"/>
              </w:rPr>
            </w:pPr>
            <w:r>
              <w:rPr>
                <w:sz w:val="24"/>
              </w:rPr>
              <w:t>Vận</w:t>
            </w:r>
            <w:r>
              <w:rPr>
                <w:spacing w:val="-15"/>
                <w:sz w:val="24"/>
              </w:rPr>
              <w:t> </w:t>
            </w:r>
            <w:r>
              <w:rPr>
                <w:sz w:val="24"/>
              </w:rPr>
              <w:t>dụng</w:t>
            </w:r>
            <w:r>
              <w:rPr>
                <w:spacing w:val="-15"/>
                <w:sz w:val="24"/>
              </w:rPr>
              <w:t> </w:t>
            </w:r>
            <w:r>
              <w:rPr>
                <w:sz w:val="24"/>
              </w:rPr>
              <w:t>cao:</w:t>
            </w:r>
            <w:r>
              <w:rPr>
                <w:spacing w:val="-15"/>
                <w:sz w:val="24"/>
              </w:rPr>
              <w:t> </w:t>
            </w:r>
            <w:r>
              <w:rPr>
                <w:sz w:val="24"/>
              </w:rPr>
              <w:t>-</w:t>
            </w:r>
            <w:r>
              <w:rPr>
                <w:spacing w:val="-15"/>
                <w:sz w:val="24"/>
              </w:rPr>
              <w:t> </w:t>
            </w:r>
            <w:r>
              <w:rPr>
                <w:sz w:val="26"/>
              </w:rPr>
              <w:t>Diễn</w:t>
            </w:r>
            <w:r>
              <w:rPr>
                <w:spacing w:val="-15"/>
                <w:sz w:val="26"/>
              </w:rPr>
              <w:t> </w:t>
            </w:r>
            <w:r>
              <w:rPr>
                <w:sz w:val="26"/>
              </w:rPr>
              <w:t>đạt được</w:t>
            </w:r>
            <w:r>
              <w:rPr>
                <w:spacing w:val="-9"/>
                <w:sz w:val="26"/>
              </w:rPr>
              <w:t> </w:t>
            </w:r>
            <w:r>
              <w:rPr>
                <w:sz w:val="26"/>
              </w:rPr>
              <w:t>lập</w:t>
            </w:r>
            <w:r>
              <w:rPr>
                <w:spacing w:val="-7"/>
                <w:sz w:val="26"/>
              </w:rPr>
              <w:t> </w:t>
            </w:r>
            <w:r>
              <w:rPr>
                <w:sz w:val="26"/>
              </w:rPr>
              <w:t>luận</w:t>
            </w:r>
            <w:r>
              <w:rPr>
                <w:spacing w:val="-7"/>
                <w:sz w:val="26"/>
              </w:rPr>
              <w:t> </w:t>
            </w:r>
            <w:r>
              <w:rPr>
                <w:sz w:val="26"/>
              </w:rPr>
              <w:t>và</w:t>
            </w:r>
            <w:r>
              <w:rPr>
                <w:spacing w:val="-7"/>
                <w:sz w:val="26"/>
              </w:rPr>
              <w:t> </w:t>
            </w:r>
            <w:r>
              <w:rPr>
                <w:sz w:val="26"/>
              </w:rPr>
              <w:t>chứng minh hình học.</w:t>
            </w:r>
          </w:p>
        </w:tc>
        <w:tc>
          <w:tcPr>
            <w:tcW w:w="882" w:type="dxa"/>
            <w:tcBorders>
              <w:top w:val="nil"/>
            </w:tcBorders>
          </w:tcPr>
          <w:p>
            <w:pPr>
              <w:pStyle w:val="TableParagraph"/>
              <w:rPr>
                <w:sz w:val="24"/>
              </w:rPr>
            </w:pPr>
          </w:p>
        </w:tc>
        <w:tc>
          <w:tcPr>
            <w:tcW w:w="992" w:type="dxa"/>
            <w:vMerge/>
            <w:tcBorders>
              <w:top w:val="nil"/>
            </w:tcBorders>
          </w:tcPr>
          <w:p>
            <w:pPr>
              <w:rPr>
                <w:sz w:val="2"/>
                <w:szCs w:val="2"/>
              </w:rPr>
            </w:pPr>
          </w:p>
        </w:tc>
        <w:tc>
          <w:tcPr>
            <w:tcW w:w="1014" w:type="dxa"/>
            <w:vMerge/>
            <w:tcBorders>
              <w:top w:val="nil"/>
            </w:tcBorders>
          </w:tcPr>
          <w:p>
            <w:pPr>
              <w:rPr>
                <w:sz w:val="2"/>
                <w:szCs w:val="2"/>
              </w:rPr>
            </w:pPr>
          </w:p>
        </w:tc>
        <w:tc>
          <w:tcPr>
            <w:tcW w:w="973" w:type="dxa"/>
            <w:vMerge/>
            <w:tcBorders>
              <w:top w:val="nil"/>
            </w:tcBorders>
          </w:tcPr>
          <w:p>
            <w:pPr>
              <w:rPr>
                <w:sz w:val="2"/>
                <w:szCs w:val="2"/>
              </w:rPr>
            </w:pPr>
          </w:p>
        </w:tc>
      </w:tr>
      <w:tr>
        <w:trPr>
          <w:trHeight w:val="1194" w:hRule="atLeast"/>
        </w:trPr>
        <w:tc>
          <w:tcPr>
            <w:tcW w:w="569" w:type="dxa"/>
          </w:tcPr>
          <w:p>
            <w:pPr>
              <w:pStyle w:val="TableParagraph"/>
              <w:rPr>
                <w:sz w:val="24"/>
              </w:rPr>
            </w:pPr>
          </w:p>
        </w:tc>
        <w:tc>
          <w:tcPr>
            <w:tcW w:w="1558" w:type="dxa"/>
            <w:tcBorders>
              <w:top w:val="nil"/>
            </w:tcBorders>
          </w:tcPr>
          <w:p>
            <w:pPr>
              <w:pStyle w:val="TableParagraph"/>
              <w:rPr>
                <w:sz w:val="24"/>
              </w:rPr>
            </w:pPr>
          </w:p>
        </w:tc>
        <w:tc>
          <w:tcPr>
            <w:tcW w:w="1844" w:type="dxa"/>
          </w:tcPr>
          <w:p>
            <w:pPr>
              <w:pStyle w:val="TableParagraph"/>
              <w:spacing w:line="312" w:lineRule="auto" w:before="39"/>
              <w:ind w:left="109" w:right="96"/>
              <w:jc w:val="both"/>
              <w:rPr>
                <w:sz w:val="24"/>
              </w:rPr>
            </w:pPr>
            <w:r>
              <w:rPr>
                <w:sz w:val="24"/>
              </w:rPr>
              <w:t>Quan hệ </w:t>
            </w:r>
            <w:r>
              <w:rPr>
                <w:sz w:val="24"/>
              </w:rPr>
              <w:t>giữa góc và cạnh trong tam giác</w:t>
            </w:r>
          </w:p>
        </w:tc>
        <w:tc>
          <w:tcPr>
            <w:tcW w:w="2665" w:type="dxa"/>
          </w:tcPr>
          <w:p>
            <w:pPr>
              <w:pStyle w:val="TableParagraph"/>
              <w:spacing w:line="312" w:lineRule="auto" w:before="119"/>
              <w:ind w:left="106" w:right="83"/>
              <w:rPr>
                <w:sz w:val="24"/>
              </w:rPr>
            </w:pPr>
            <w:r>
              <w:rPr>
                <w:spacing w:val="-8"/>
                <w:sz w:val="24"/>
              </w:rPr>
              <w:t>Nhận</w:t>
            </w:r>
            <w:r>
              <w:rPr>
                <w:spacing w:val="-18"/>
                <w:sz w:val="24"/>
              </w:rPr>
              <w:t> </w:t>
            </w:r>
            <w:r>
              <w:rPr>
                <w:spacing w:val="-8"/>
                <w:sz w:val="24"/>
              </w:rPr>
              <w:t>biết:</w:t>
            </w:r>
            <w:r>
              <w:rPr>
                <w:spacing w:val="-17"/>
                <w:sz w:val="24"/>
              </w:rPr>
              <w:t> </w:t>
            </w:r>
            <w:r>
              <w:rPr>
                <w:spacing w:val="-8"/>
                <w:sz w:val="24"/>
              </w:rPr>
              <w:t>-</w:t>
            </w:r>
            <w:r>
              <w:rPr>
                <w:spacing w:val="-21"/>
                <w:sz w:val="24"/>
              </w:rPr>
              <w:t> </w:t>
            </w:r>
            <w:r>
              <w:rPr>
                <w:spacing w:val="-8"/>
                <w:sz w:val="24"/>
              </w:rPr>
              <w:t>Nhận</w:t>
            </w:r>
            <w:r>
              <w:rPr>
                <w:spacing w:val="-18"/>
                <w:sz w:val="24"/>
              </w:rPr>
              <w:t> </w:t>
            </w:r>
            <w:r>
              <w:rPr>
                <w:spacing w:val="-8"/>
                <w:sz w:val="24"/>
              </w:rPr>
              <w:t>biết</w:t>
            </w:r>
            <w:r>
              <w:rPr>
                <w:spacing w:val="-20"/>
                <w:sz w:val="24"/>
              </w:rPr>
              <w:t> </w:t>
            </w:r>
            <w:r>
              <w:rPr>
                <w:spacing w:val="-8"/>
                <w:sz w:val="24"/>
              </w:rPr>
              <w:t>được </w:t>
            </w:r>
            <w:r>
              <w:rPr>
                <w:sz w:val="24"/>
              </w:rPr>
              <w:t>góc</w:t>
            </w:r>
            <w:r>
              <w:rPr>
                <w:spacing w:val="3"/>
                <w:sz w:val="24"/>
              </w:rPr>
              <w:t> </w:t>
            </w:r>
            <w:r>
              <w:rPr>
                <w:sz w:val="24"/>
              </w:rPr>
              <w:t>đối</w:t>
            </w:r>
            <w:r>
              <w:rPr>
                <w:spacing w:val="3"/>
                <w:sz w:val="24"/>
              </w:rPr>
              <w:t> </w:t>
            </w:r>
            <w:r>
              <w:rPr>
                <w:sz w:val="24"/>
              </w:rPr>
              <w:t>diện</w:t>
            </w:r>
            <w:r>
              <w:rPr>
                <w:spacing w:val="3"/>
                <w:sz w:val="24"/>
              </w:rPr>
              <w:t> </w:t>
            </w:r>
            <w:r>
              <w:rPr>
                <w:sz w:val="24"/>
              </w:rPr>
              <w:t>với</w:t>
            </w:r>
            <w:r>
              <w:rPr>
                <w:spacing w:val="5"/>
                <w:sz w:val="24"/>
              </w:rPr>
              <w:t> </w:t>
            </w:r>
            <w:r>
              <w:rPr>
                <w:sz w:val="24"/>
              </w:rPr>
              <w:t>cạnh</w:t>
            </w:r>
            <w:r>
              <w:rPr>
                <w:spacing w:val="3"/>
                <w:sz w:val="24"/>
              </w:rPr>
              <w:t> </w:t>
            </w:r>
            <w:r>
              <w:rPr>
                <w:spacing w:val="-6"/>
                <w:sz w:val="24"/>
              </w:rPr>
              <w:t>lớn</w:t>
            </w:r>
          </w:p>
          <w:p>
            <w:pPr>
              <w:pStyle w:val="TableParagraph"/>
              <w:ind w:left="106"/>
              <w:rPr>
                <w:sz w:val="24"/>
              </w:rPr>
            </w:pPr>
            <w:r>
              <w:rPr>
                <w:spacing w:val="-6"/>
                <w:sz w:val="24"/>
              </w:rPr>
              <w:t>hơn</w:t>
            </w:r>
            <w:r>
              <w:rPr>
                <w:spacing w:val="-18"/>
                <w:sz w:val="24"/>
              </w:rPr>
              <w:t> </w:t>
            </w:r>
            <w:r>
              <w:rPr>
                <w:spacing w:val="-6"/>
                <w:sz w:val="24"/>
              </w:rPr>
              <w:t>thì</w:t>
            </w:r>
            <w:r>
              <w:rPr>
                <w:spacing w:val="-15"/>
                <w:sz w:val="24"/>
              </w:rPr>
              <w:t> </w:t>
            </w:r>
            <w:r>
              <w:rPr>
                <w:spacing w:val="-6"/>
                <w:sz w:val="24"/>
              </w:rPr>
              <w:t>lớn</w:t>
            </w:r>
            <w:r>
              <w:rPr>
                <w:spacing w:val="-13"/>
                <w:sz w:val="24"/>
              </w:rPr>
              <w:t> </w:t>
            </w:r>
            <w:r>
              <w:rPr>
                <w:spacing w:val="-6"/>
                <w:sz w:val="24"/>
              </w:rPr>
              <w:t>hơn</w:t>
            </w:r>
          </w:p>
        </w:tc>
        <w:tc>
          <w:tcPr>
            <w:tcW w:w="882" w:type="dxa"/>
          </w:tcPr>
          <w:p>
            <w:pPr>
              <w:pStyle w:val="TableParagraph"/>
              <w:rPr>
                <w:b/>
                <w:sz w:val="24"/>
              </w:rPr>
            </w:pPr>
          </w:p>
          <w:p>
            <w:pPr>
              <w:pStyle w:val="TableParagraph"/>
              <w:spacing w:before="44"/>
              <w:rPr>
                <w:b/>
                <w:sz w:val="24"/>
              </w:rPr>
            </w:pPr>
          </w:p>
          <w:p>
            <w:pPr>
              <w:pStyle w:val="TableParagraph"/>
              <w:ind w:left="107"/>
              <w:rPr>
                <w:sz w:val="24"/>
              </w:rPr>
            </w:pPr>
            <w:r>
              <w:rPr>
                <w:spacing w:val="-5"/>
                <w:sz w:val="24"/>
              </w:rPr>
              <w:t>1TN</w:t>
            </w:r>
          </w:p>
        </w:tc>
        <w:tc>
          <w:tcPr>
            <w:tcW w:w="992" w:type="dxa"/>
          </w:tcPr>
          <w:p>
            <w:pPr>
              <w:pStyle w:val="TableParagraph"/>
              <w:rPr>
                <w:sz w:val="24"/>
              </w:rPr>
            </w:pPr>
          </w:p>
        </w:tc>
        <w:tc>
          <w:tcPr>
            <w:tcW w:w="1014" w:type="dxa"/>
          </w:tcPr>
          <w:p>
            <w:pPr>
              <w:pStyle w:val="TableParagraph"/>
              <w:rPr>
                <w:sz w:val="24"/>
              </w:rPr>
            </w:pPr>
          </w:p>
        </w:tc>
        <w:tc>
          <w:tcPr>
            <w:tcW w:w="973" w:type="dxa"/>
          </w:tcPr>
          <w:p>
            <w:pPr>
              <w:pStyle w:val="TableParagraph"/>
              <w:rPr>
                <w:sz w:val="24"/>
              </w:rPr>
            </w:pPr>
          </w:p>
        </w:tc>
      </w:tr>
      <w:tr>
        <w:trPr>
          <w:trHeight w:val="479" w:hRule="atLeast"/>
        </w:trPr>
        <w:tc>
          <w:tcPr>
            <w:tcW w:w="3971" w:type="dxa"/>
            <w:gridSpan w:val="3"/>
          </w:tcPr>
          <w:p>
            <w:pPr>
              <w:pStyle w:val="TableParagraph"/>
              <w:spacing w:before="119"/>
              <w:ind w:left="15" w:right="6"/>
              <w:jc w:val="center"/>
              <w:rPr>
                <w:b/>
                <w:sz w:val="24"/>
              </w:rPr>
            </w:pPr>
            <w:r>
              <w:rPr>
                <w:b/>
                <w:spacing w:val="-4"/>
                <w:sz w:val="24"/>
              </w:rPr>
              <w:t>Tổng</w:t>
            </w:r>
          </w:p>
        </w:tc>
        <w:tc>
          <w:tcPr>
            <w:tcW w:w="2665" w:type="dxa"/>
          </w:tcPr>
          <w:p>
            <w:pPr>
              <w:pStyle w:val="TableParagraph"/>
              <w:rPr>
                <w:sz w:val="24"/>
              </w:rPr>
            </w:pPr>
          </w:p>
        </w:tc>
        <w:tc>
          <w:tcPr>
            <w:tcW w:w="882" w:type="dxa"/>
          </w:tcPr>
          <w:p>
            <w:pPr>
              <w:pStyle w:val="TableParagraph"/>
              <w:spacing w:before="119"/>
              <w:ind w:left="107"/>
              <w:rPr>
                <w:sz w:val="24"/>
              </w:rPr>
            </w:pPr>
            <w:r>
              <w:rPr>
                <w:spacing w:val="-5"/>
                <w:sz w:val="24"/>
              </w:rPr>
              <w:t>11</w:t>
            </w:r>
          </w:p>
        </w:tc>
        <w:tc>
          <w:tcPr>
            <w:tcW w:w="992" w:type="dxa"/>
          </w:tcPr>
          <w:p>
            <w:pPr>
              <w:pStyle w:val="TableParagraph"/>
              <w:spacing w:before="119"/>
              <w:ind w:left="104"/>
              <w:rPr>
                <w:sz w:val="24"/>
              </w:rPr>
            </w:pPr>
            <w:r>
              <w:rPr>
                <w:spacing w:val="-10"/>
                <w:sz w:val="24"/>
              </w:rPr>
              <w:t>4</w:t>
            </w:r>
          </w:p>
        </w:tc>
        <w:tc>
          <w:tcPr>
            <w:tcW w:w="1014" w:type="dxa"/>
          </w:tcPr>
          <w:p>
            <w:pPr>
              <w:pStyle w:val="TableParagraph"/>
              <w:spacing w:before="119"/>
              <w:ind w:left="103"/>
              <w:rPr>
                <w:sz w:val="24"/>
              </w:rPr>
            </w:pPr>
            <w:r>
              <w:rPr>
                <w:spacing w:val="-10"/>
                <w:sz w:val="24"/>
              </w:rPr>
              <w:t>3</w:t>
            </w:r>
          </w:p>
        </w:tc>
        <w:tc>
          <w:tcPr>
            <w:tcW w:w="973" w:type="dxa"/>
          </w:tcPr>
          <w:p>
            <w:pPr>
              <w:pStyle w:val="TableParagraph"/>
              <w:spacing w:before="119"/>
              <w:ind w:left="102"/>
              <w:rPr>
                <w:sz w:val="24"/>
              </w:rPr>
            </w:pPr>
            <w:r>
              <w:rPr>
                <w:spacing w:val="-10"/>
                <w:sz w:val="24"/>
              </w:rPr>
              <w:t>2</w:t>
            </w:r>
          </w:p>
        </w:tc>
      </w:tr>
      <w:tr>
        <w:trPr>
          <w:trHeight w:val="479" w:hRule="atLeast"/>
        </w:trPr>
        <w:tc>
          <w:tcPr>
            <w:tcW w:w="3971" w:type="dxa"/>
            <w:gridSpan w:val="3"/>
          </w:tcPr>
          <w:p>
            <w:pPr>
              <w:pStyle w:val="TableParagraph"/>
              <w:spacing w:before="119"/>
              <w:ind w:left="15"/>
              <w:jc w:val="center"/>
              <w:rPr>
                <w:b/>
                <w:sz w:val="24"/>
              </w:rPr>
            </w:pPr>
            <w:r>
              <w:rPr>
                <w:b/>
                <w:spacing w:val="-4"/>
                <w:sz w:val="24"/>
              </w:rPr>
              <w:t>Tỉ</w:t>
            </w:r>
            <w:r>
              <w:rPr>
                <w:b/>
                <w:spacing w:val="-16"/>
                <w:sz w:val="24"/>
              </w:rPr>
              <w:t> </w:t>
            </w:r>
            <w:r>
              <w:rPr>
                <w:b/>
                <w:spacing w:val="-4"/>
                <w:sz w:val="24"/>
              </w:rPr>
              <w:t>lệ</w:t>
            </w:r>
            <w:r>
              <w:rPr>
                <w:b/>
                <w:spacing w:val="-17"/>
                <w:sz w:val="24"/>
              </w:rPr>
              <w:t> </w:t>
            </w:r>
            <w:r>
              <w:rPr>
                <w:b/>
                <w:spacing w:val="-10"/>
                <w:sz w:val="24"/>
              </w:rPr>
              <w:t>%</w:t>
            </w:r>
          </w:p>
        </w:tc>
        <w:tc>
          <w:tcPr>
            <w:tcW w:w="2665" w:type="dxa"/>
          </w:tcPr>
          <w:p>
            <w:pPr>
              <w:pStyle w:val="TableParagraph"/>
              <w:rPr>
                <w:sz w:val="24"/>
              </w:rPr>
            </w:pPr>
          </w:p>
        </w:tc>
        <w:tc>
          <w:tcPr>
            <w:tcW w:w="882" w:type="dxa"/>
          </w:tcPr>
          <w:p>
            <w:pPr>
              <w:pStyle w:val="TableParagraph"/>
              <w:spacing w:before="119"/>
              <w:ind w:left="244"/>
              <w:rPr>
                <w:sz w:val="24"/>
              </w:rPr>
            </w:pPr>
            <w:r>
              <w:rPr>
                <w:spacing w:val="-4"/>
                <w:sz w:val="24"/>
              </w:rPr>
              <w:t>42,5</w:t>
            </w:r>
          </w:p>
        </w:tc>
        <w:tc>
          <w:tcPr>
            <w:tcW w:w="992" w:type="dxa"/>
          </w:tcPr>
          <w:p>
            <w:pPr>
              <w:pStyle w:val="TableParagraph"/>
              <w:spacing w:before="119"/>
              <w:ind w:left="296"/>
              <w:rPr>
                <w:sz w:val="24"/>
              </w:rPr>
            </w:pPr>
            <w:r>
              <w:rPr>
                <w:spacing w:val="-4"/>
                <w:sz w:val="24"/>
              </w:rPr>
              <w:t>17,5</w:t>
            </w:r>
          </w:p>
        </w:tc>
        <w:tc>
          <w:tcPr>
            <w:tcW w:w="1014" w:type="dxa"/>
          </w:tcPr>
          <w:p>
            <w:pPr>
              <w:pStyle w:val="TableParagraph"/>
              <w:spacing w:before="119"/>
              <w:ind w:left="2" w:right="2"/>
              <w:jc w:val="center"/>
              <w:rPr>
                <w:sz w:val="24"/>
              </w:rPr>
            </w:pPr>
            <w:r>
              <w:rPr>
                <w:spacing w:val="-5"/>
                <w:sz w:val="24"/>
              </w:rPr>
              <w:t>30</w:t>
            </w:r>
          </w:p>
        </w:tc>
        <w:tc>
          <w:tcPr>
            <w:tcW w:w="973" w:type="dxa"/>
          </w:tcPr>
          <w:p>
            <w:pPr>
              <w:pStyle w:val="TableParagraph"/>
              <w:spacing w:before="119"/>
              <w:jc w:val="center"/>
              <w:rPr>
                <w:sz w:val="24"/>
              </w:rPr>
            </w:pPr>
            <w:r>
              <w:rPr>
                <w:spacing w:val="-5"/>
                <w:sz w:val="24"/>
              </w:rPr>
              <w:t>10</w:t>
            </w:r>
          </w:p>
        </w:tc>
      </w:tr>
      <w:tr>
        <w:trPr>
          <w:trHeight w:val="477" w:hRule="atLeast"/>
        </w:trPr>
        <w:tc>
          <w:tcPr>
            <w:tcW w:w="3971" w:type="dxa"/>
            <w:gridSpan w:val="3"/>
          </w:tcPr>
          <w:p>
            <w:pPr>
              <w:pStyle w:val="TableParagraph"/>
              <w:spacing w:before="119"/>
              <w:ind w:left="15" w:right="9"/>
              <w:jc w:val="center"/>
              <w:rPr>
                <w:b/>
                <w:sz w:val="24"/>
              </w:rPr>
            </w:pPr>
            <w:r>
              <w:rPr>
                <w:b/>
                <w:spacing w:val="-4"/>
                <w:sz w:val="24"/>
              </w:rPr>
              <w:t>Tỉ</w:t>
            </w:r>
            <w:r>
              <w:rPr>
                <w:b/>
                <w:spacing w:val="-19"/>
                <w:sz w:val="24"/>
              </w:rPr>
              <w:t> </w:t>
            </w:r>
            <w:r>
              <w:rPr>
                <w:b/>
                <w:spacing w:val="-4"/>
                <w:sz w:val="24"/>
              </w:rPr>
              <w:t>lệ</w:t>
            </w:r>
            <w:r>
              <w:rPr>
                <w:b/>
                <w:spacing w:val="-14"/>
                <w:sz w:val="24"/>
              </w:rPr>
              <w:t> </w:t>
            </w:r>
            <w:r>
              <w:rPr>
                <w:b/>
                <w:spacing w:val="-4"/>
                <w:sz w:val="24"/>
              </w:rPr>
              <w:t>chung</w:t>
            </w:r>
          </w:p>
        </w:tc>
        <w:tc>
          <w:tcPr>
            <w:tcW w:w="2665" w:type="dxa"/>
          </w:tcPr>
          <w:p>
            <w:pPr>
              <w:pStyle w:val="TableParagraph"/>
              <w:rPr>
                <w:sz w:val="24"/>
              </w:rPr>
            </w:pPr>
          </w:p>
        </w:tc>
        <w:tc>
          <w:tcPr>
            <w:tcW w:w="1874" w:type="dxa"/>
            <w:gridSpan w:val="2"/>
          </w:tcPr>
          <w:p>
            <w:pPr>
              <w:pStyle w:val="TableParagraph"/>
              <w:spacing w:before="119"/>
              <w:ind w:right="172"/>
              <w:jc w:val="center"/>
              <w:rPr>
                <w:sz w:val="24"/>
              </w:rPr>
            </w:pPr>
            <w:r>
              <w:rPr>
                <w:spacing w:val="-5"/>
                <w:sz w:val="24"/>
              </w:rPr>
              <w:t>60</w:t>
            </w:r>
          </w:p>
        </w:tc>
        <w:tc>
          <w:tcPr>
            <w:tcW w:w="1987" w:type="dxa"/>
            <w:gridSpan w:val="2"/>
          </w:tcPr>
          <w:p>
            <w:pPr>
              <w:pStyle w:val="TableParagraph"/>
              <w:spacing w:before="119"/>
              <w:ind w:right="395"/>
              <w:jc w:val="center"/>
              <w:rPr>
                <w:sz w:val="24"/>
              </w:rPr>
            </w:pPr>
            <w:r>
              <w:rPr>
                <w:spacing w:val="-5"/>
                <w:sz w:val="24"/>
              </w:rPr>
              <w:t>40</w:t>
            </w:r>
          </w:p>
        </w:tc>
      </w:tr>
    </w:tbl>
    <w:p>
      <w:pPr>
        <w:spacing w:after="0"/>
        <w:jc w:val="center"/>
        <w:rPr>
          <w:sz w:val="24"/>
        </w:rPr>
        <w:sectPr>
          <w:type w:val="continuous"/>
          <w:pgSz w:w="12240" w:h="15840"/>
          <w:pgMar w:top="440" w:bottom="280" w:left="440" w:right="260"/>
        </w:sectPr>
      </w:pPr>
    </w:p>
    <w:p>
      <w:pPr>
        <w:spacing w:before="73"/>
        <w:ind w:left="0" w:right="64" w:firstLine="0"/>
        <w:jc w:val="center"/>
        <w:rPr>
          <w:b/>
          <w:sz w:val="28"/>
        </w:rPr>
      </w:pPr>
      <w:r>
        <w:rPr>
          <w:b/>
          <w:color w:val="000000"/>
          <w:sz w:val="28"/>
          <w:highlight w:val="yellow"/>
        </w:rPr>
        <w:t>ĐỀ</w:t>
      </w:r>
      <w:r>
        <w:rPr>
          <w:b/>
          <w:color w:val="000000"/>
          <w:spacing w:val="-4"/>
          <w:sz w:val="28"/>
          <w:highlight w:val="yellow"/>
        </w:rPr>
        <w:t> </w:t>
      </w:r>
      <w:r>
        <w:rPr>
          <w:b/>
          <w:color w:val="000000"/>
          <w:sz w:val="28"/>
          <w:highlight w:val="yellow"/>
        </w:rPr>
        <w:t>MINH</w:t>
      </w:r>
      <w:r>
        <w:rPr>
          <w:b/>
          <w:color w:val="000000"/>
          <w:spacing w:val="-3"/>
          <w:sz w:val="28"/>
          <w:highlight w:val="yellow"/>
        </w:rPr>
        <w:t> </w:t>
      </w:r>
      <w:r>
        <w:rPr>
          <w:b/>
          <w:color w:val="000000"/>
          <w:spacing w:val="-5"/>
          <w:sz w:val="28"/>
          <w:highlight w:val="yellow"/>
        </w:rPr>
        <w:t>HOẠ</w:t>
      </w:r>
    </w:p>
    <w:p>
      <w:pPr>
        <w:spacing w:before="287"/>
        <w:ind w:left="126" w:right="0" w:firstLine="0"/>
        <w:jc w:val="left"/>
        <w:rPr>
          <w:i/>
          <w:sz w:val="24"/>
        </w:rPr>
      </w:pPr>
      <w:r>
        <w:rPr>
          <w:b/>
          <w:sz w:val="24"/>
          <w:u w:val="single"/>
        </w:rPr>
        <w:t>Phần</w:t>
      </w:r>
      <w:r>
        <w:rPr>
          <w:b/>
          <w:spacing w:val="-2"/>
          <w:sz w:val="24"/>
          <w:u w:val="single"/>
        </w:rPr>
        <w:t> </w:t>
      </w:r>
      <w:r>
        <w:rPr>
          <w:b/>
          <w:sz w:val="24"/>
          <w:u w:val="single"/>
        </w:rPr>
        <w:t>1</w:t>
      </w:r>
      <w:r>
        <w:rPr>
          <w:b/>
          <w:sz w:val="24"/>
          <w:u w:val="none"/>
        </w:rPr>
        <w:t>.</w:t>
      </w:r>
      <w:r>
        <w:rPr>
          <w:b/>
          <w:spacing w:val="-2"/>
          <w:sz w:val="24"/>
          <w:u w:val="none"/>
        </w:rPr>
        <w:t> </w:t>
      </w:r>
      <w:r>
        <w:rPr>
          <w:b/>
          <w:sz w:val="24"/>
          <w:u w:val="none"/>
        </w:rPr>
        <w:t>TRẮC</w:t>
      </w:r>
      <w:r>
        <w:rPr>
          <w:b/>
          <w:spacing w:val="-3"/>
          <w:sz w:val="24"/>
          <w:u w:val="none"/>
        </w:rPr>
        <w:t> </w:t>
      </w:r>
      <w:r>
        <w:rPr>
          <w:b/>
          <w:sz w:val="24"/>
          <w:u w:val="none"/>
        </w:rPr>
        <w:t>NGHIỆM</w:t>
      </w:r>
      <w:r>
        <w:rPr>
          <w:b/>
          <w:spacing w:val="-3"/>
          <w:sz w:val="24"/>
          <w:u w:val="none"/>
        </w:rPr>
        <w:t> </w:t>
      </w:r>
      <w:r>
        <w:rPr>
          <w:b/>
          <w:sz w:val="24"/>
          <w:u w:val="none"/>
        </w:rPr>
        <w:t>KHÁCH</w:t>
      </w:r>
      <w:r>
        <w:rPr>
          <w:b/>
          <w:spacing w:val="-2"/>
          <w:sz w:val="24"/>
          <w:u w:val="none"/>
        </w:rPr>
        <w:t> </w:t>
      </w:r>
      <w:r>
        <w:rPr>
          <w:b/>
          <w:sz w:val="24"/>
          <w:u w:val="none"/>
        </w:rPr>
        <w:t>QUAN</w:t>
      </w:r>
      <w:r>
        <w:rPr>
          <w:b/>
          <w:spacing w:val="-1"/>
          <w:sz w:val="24"/>
          <w:u w:val="none"/>
        </w:rPr>
        <w:t> </w:t>
      </w:r>
      <w:r>
        <w:rPr>
          <w:i/>
          <w:sz w:val="24"/>
          <w:u w:val="none"/>
        </w:rPr>
        <w:t>(3</w:t>
      </w:r>
      <w:r>
        <w:rPr>
          <w:i/>
          <w:spacing w:val="-1"/>
          <w:sz w:val="24"/>
          <w:u w:val="none"/>
        </w:rPr>
        <w:t> </w:t>
      </w:r>
      <w:r>
        <w:rPr>
          <w:i/>
          <w:spacing w:val="-4"/>
          <w:sz w:val="24"/>
          <w:u w:val="none"/>
        </w:rPr>
        <w:t>điểm)</w:t>
      </w:r>
    </w:p>
    <w:p>
      <w:pPr>
        <w:spacing w:line="276" w:lineRule="auto" w:before="43"/>
        <w:ind w:left="126" w:right="201" w:firstLine="720"/>
        <w:jc w:val="left"/>
        <w:rPr>
          <w:i/>
          <w:sz w:val="24"/>
        </w:rPr>
      </w:pPr>
      <w:r>
        <w:rPr>
          <w:i/>
          <w:sz w:val="24"/>
        </w:rPr>
        <w:t>Mỗi</w:t>
      </w:r>
      <w:r>
        <w:rPr>
          <w:i/>
          <w:spacing w:val="-2"/>
          <w:sz w:val="24"/>
        </w:rPr>
        <w:t> </w:t>
      </w:r>
      <w:r>
        <w:rPr>
          <w:i/>
          <w:sz w:val="24"/>
        </w:rPr>
        <w:t>câu</w:t>
      </w:r>
      <w:r>
        <w:rPr>
          <w:i/>
          <w:spacing w:val="-2"/>
          <w:sz w:val="24"/>
        </w:rPr>
        <w:t> </w:t>
      </w:r>
      <w:r>
        <w:rPr>
          <w:i/>
          <w:sz w:val="24"/>
        </w:rPr>
        <w:t>sau</w:t>
      </w:r>
      <w:r>
        <w:rPr>
          <w:i/>
          <w:spacing w:val="-2"/>
          <w:sz w:val="24"/>
        </w:rPr>
        <w:t> </w:t>
      </w:r>
      <w:r>
        <w:rPr>
          <w:i/>
          <w:sz w:val="24"/>
        </w:rPr>
        <w:t>đây</w:t>
      </w:r>
      <w:r>
        <w:rPr>
          <w:i/>
          <w:spacing w:val="-3"/>
          <w:sz w:val="24"/>
        </w:rPr>
        <w:t> </w:t>
      </w:r>
      <w:r>
        <w:rPr>
          <w:i/>
          <w:sz w:val="24"/>
        </w:rPr>
        <w:t>đều có 4</w:t>
      </w:r>
      <w:r>
        <w:rPr>
          <w:i/>
          <w:spacing w:val="-2"/>
          <w:sz w:val="24"/>
        </w:rPr>
        <w:t> </w:t>
      </w:r>
      <w:r>
        <w:rPr>
          <w:i/>
          <w:sz w:val="24"/>
        </w:rPr>
        <w:t>lựa</w:t>
      </w:r>
      <w:r>
        <w:rPr>
          <w:i/>
          <w:spacing w:val="-2"/>
          <w:sz w:val="24"/>
        </w:rPr>
        <w:t> </w:t>
      </w:r>
      <w:r>
        <w:rPr>
          <w:i/>
          <w:sz w:val="24"/>
        </w:rPr>
        <w:t>chọn,</w:t>
      </w:r>
      <w:r>
        <w:rPr>
          <w:i/>
          <w:spacing w:val="-2"/>
          <w:sz w:val="24"/>
        </w:rPr>
        <w:t> </w:t>
      </w:r>
      <w:r>
        <w:rPr>
          <w:i/>
          <w:sz w:val="24"/>
        </w:rPr>
        <w:t>trong</w:t>
      </w:r>
      <w:r>
        <w:rPr>
          <w:i/>
          <w:spacing w:val="-2"/>
          <w:sz w:val="24"/>
        </w:rPr>
        <w:t> </w:t>
      </w:r>
      <w:r>
        <w:rPr>
          <w:i/>
          <w:sz w:val="24"/>
        </w:rPr>
        <w:t>đó</w:t>
      </w:r>
      <w:r>
        <w:rPr>
          <w:i/>
          <w:spacing w:val="-2"/>
          <w:sz w:val="24"/>
        </w:rPr>
        <w:t> </w:t>
      </w:r>
      <w:r>
        <w:rPr>
          <w:i/>
          <w:sz w:val="24"/>
        </w:rPr>
        <w:t>chỉ</w:t>
      </w:r>
      <w:r>
        <w:rPr>
          <w:i/>
          <w:spacing w:val="-2"/>
          <w:sz w:val="24"/>
        </w:rPr>
        <w:t> </w:t>
      </w:r>
      <w:r>
        <w:rPr>
          <w:i/>
          <w:sz w:val="24"/>
        </w:rPr>
        <w:t>có</w:t>
      </w:r>
      <w:r>
        <w:rPr>
          <w:i/>
          <w:spacing w:val="-2"/>
          <w:sz w:val="24"/>
        </w:rPr>
        <w:t> </w:t>
      </w:r>
      <w:r>
        <w:rPr>
          <w:i/>
          <w:sz w:val="24"/>
        </w:rPr>
        <w:t>một</w:t>
      </w:r>
      <w:r>
        <w:rPr>
          <w:i/>
          <w:spacing w:val="-2"/>
          <w:sz w:val="24"/>
        </w:rPr>
        <w:t> </w:t>
      </w:r>
      <w:r>
        <w:rPr>
          <w:i/>
          <w:sz w:val="24"/>
        </w:rPr>
        <w:t>phương</w:t>
      </w:r>
      <w:r>
        <w:rPr>
          <w:i/>
          <w:spacing w:val="-2"/>
          <w:sz w:val="24"/>
        </w:rPr>
        <w:t> </w:t>
      </w:r>
      <w:r>
        <w:rPr>
          <w:i/>
          <w:sz w:val="24"/>
        </w:rPr>
        <w:t>án</w:t>
      </w:r>
      <w:r>
        <w:rPr>
          <w:i/>
          <w:spacing w:val="-2"/>
          <w:sz w:val="24"/>
        </w:rPr>
        <w:t> </w:t>
      </w:r>
      <w:r>
        <w:rPr>
          <w:i/>
          <w:sz w:val="24"/>
        </w:rPr>
        <w:t>đúng.</w:t>
      </w:r>
      <w:r>
        <w:rPr>
          <w:i/>
          <w:spacing w:val="-2"/>
          <w:sz w:val="24"/>
        </w:rPr>
        <w:t> </w:t>
      </w:r>
      <w:r>
        <w:rPr>
          <w:i/>
          <w:sz w:val="24"/>
        </w:rPr>
        <w:t>Hãy</w:t>
      </w:r>
      <w:r>
        <w:rPr>
          <w:i/>
          <w:spacing w:val="-3"/>
          <w:sz w:val="24"/>
        </w:rPr>
        <w:t> </w:t>
      </w:r>
      <w:r>
        <w:rPr>
          <w:i/>
          <w:sz w:val="24"/>
        </w:rPr>
        <w:t>khoanh</w:t>
      </w:r>
      <w:r>
        <w:rPr>
          <w:i/>
          <w:spacing w:val="-2"/>
          <w:sz w:val="24"/>
        </w:rPr>
        <w:t> </w:t>
      </w:r>
      <w:r>
        <w:rPr>
          <w:i/>
          <w:sz w:val="24"/>
        </w:rPr>
        <w:t>tròn</w:t>
      </w:r>
      <w:r>
        <w:rPr>
          <w:i/>
          <w:spacing w:val="-2"/>
          <w:sz w:val="24"/>
        </w:rPr>
        <w:t> </w:t>
      </w:r>
      <w:r>
        <w:rPr>
          <w:i/>
          <w:sz w:val="24"/>
        </w:rPr>
        <w:t>vào</w:t>
      </w:r>
      <w:r>
        <w:rPr>
          <w:i/>
          <w:spacing w:val="-2"/>
          <w:sz w:val="24"/>
        </w:rPr>
        <w:t> </w:t>
      </w:r>
      <w:r>
        <w:rPr>
          <w:i/>
          <w:sz w:val="24"/>
        </w:rPr>
        <w:t>phương</w:t>
      </w:r>
      <w:r>
        <w:rPr>
          <w:i/>
          <w:spacing w:val="-2"/>
          <w:sz w:val="24"/>
        </w:rPr>
        <w:t> </w:t>
      </w:r>
      <w:r>
        <w:rPr>
          <w:i/>
          <w:sz w:val="24"/>
        </w:rPr>
        <w:t>án</w:t>
      </w:r>
      <w:r>
        <w:rPr>
          <w:i/>
          <w:sz w:val="24"/>
        </w:rPr>
        <w:t> mà em cho là đúng.</w:t>
      </w:r>
    </w:p>
    <w:p>
      <w:pPr>
        <w:spacing w:after="0" w:line="276" w:lineRule="auto"/>
        <w:jc w:val="left"/>
        <w:rPr>
          <w:sz w:val="24"/>
        </w:rPr>
        <w:sectPr>
          <w:pgSz w:w="12240" w:h="15840"/>
          <w:pgMar w:top="380" w:bottom="280" w:left="440" w:right="260"/>
        </w:sectPr>
      </w:pPr>
    </w:p>
    <w:p>
      <w:pPr>
        <w:spacing w:line="378" w:lineRule="exact" w:before="13"/>
        <w:ind w:left="126" w:right="0" w:firstLine="0"/>
        <w:jc w:val="left"/>
        <w:rPr>
          <w:i/>
          <w:sz w:val="23"/>
        </w:rPr>
      </w:pPr>
      <w:r>
        <w:rPr/>
        <mc:AlternateContent>
          <mc:Choice Requires="wps">
            <w:drawing>
              <wp:anchor distT="0" distB="0" distL="0" distR="0" allowOverlap="1" layoutInCell="1" locked="0" behindDoc="1" simplePos="0" relativeHeight="480707072">
                <wp:simplePos x="0" y="0"/>
                <wp:positionH relativeFrom="page">
                  <wp:posOffset>1757172</wp:posOffset>
                </wp:positionH>
                <wp:positionV relativeFrom="paragraph">
                  <wp:posOffset>202189</wp:posOffset>
                </wp:positionV>
                <wp:extent cx="95250" cy="1270"/>
                <wp:effectExtent l="0" t="0" r="0" b="0"/>
                <wp:wrapNone/>
                <wp:docPr id="282" name="Graphic 282"/>
                <wp:cNvGraphicFramePr>
                  <a:graphicFrameLocks/>
                </wp:cNvGraphicFramePr>
                <a:graphic>
                  <a:graphicData uri="http://schemas.microsoft.com/office/word/2010/wordprocessingShape">
                    <wps:wsp>
                      <wps:cNvPr id="282" name="Graphic 282"/>
                      <wps:cNvSpPr/>
                      <wps:spPr>
                        <a:xfrm>
                          <a:off x="0" y="0"/>
                          <a:ext cx="95250" cy="1270"/>
                        </a:xfrm>
                        <a:custGeom>
                          <a:avLst/>
                          <a:gdLst/>
                          <a:ahLst/>
                          <a:cxnLst/>
                          <a:rect l="l" t="t" r="r" b="b"/>
                          <a:pathLst>
                            <a:path w="95250" h="0">
                              <a:moveTo>
                                <a:pt x="0" y="0"/>
                              </a:moveTo>
                              <a:lnTo>
                                <a:pt x="95250"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9408" from="138.360001pt,15.920405pt" to="145.860001pt,15.920405pt" stroked="true" strokeweight=".588004pt" strokecolor="#000000">
                <v:stroke dashstyle="solid"/>
                <w10:wrap type="none"/>
              </v:line>
            </w:pict>
          </mc:Fallback>
        </mc:AlternateContent>
      </w:r>
      <w:r>
        <w:rPr/>
        <mc:AlternateContent>
          <mc:Choice Requires="wps">
            <w:drawing>
              <wp:anchor distT="0" distB="0" distL="0" distR="0" allowOverlap="1" layoutInCell="1" locked="0" behindDoc="1" simplePos="0" relativeHeight="480707584">
                <wp:simplePos x="0" y="0"/>
                <wp:positionH relativeFrom="page">
                  <wp:posOffset>2014347</wp:posOffset>
                </wp:positionH>
                <wp:positionV relativeFrom="paragraph">
                  <wp:posOffset>202189</wp:posOffset>
                </wp:positionV>
                <wp:extent cx="107314" cy="1270"/>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107314" cy="1270"/>
                        </a:xfrm>
                        <a:custGeom>
                          <a:avLst/>
                          <a:gdLst/>
                          <a:ahLst/>
                          <a:cxnLst/>
                          <a:rect l="l" t="t" r="r" b="b"/>
                          <a:pathLst>
                            <a:path w="107314" h="0">
                              <a:moveTo>
                                <a:pt x="0" y="0"/>
                              </a:moveTo>
                              <a:lnTo>
                                <a:pt x="107156" y="0"/>
                              </a:lnTo>
                            </a:path>
                          </a:pathLst>
                        </a:custGeom>
                        <a:ln w="746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8896" from="158.610001pt,15.920405pt" to="167.047501pt,15.920405pt" stroked="true" strokeweight=".588004pt" strokecolor="#000000">
                <v:stroke dashstyle="solid"/>
                <w10:wrap type="none"/>
              </v:line>
            </w:pict>
          </mc:Fallback>
        </mc:AlternateContent>
      </w:r>
      <w:r>
        <w:rPr>
          <w:b/>
          <w:sz w:val="26"/>
        </w:rPr>
        <w:t>Câu</w:t>
      </w:r>
      <w:r>
        <w:rPr>
          <w:b/>
          <w:spacing w:val="-2"/>
          <w:sz w:val="26"/>
        </w:rPr>
        <w:t> </w:t>
      </w:r>
      <w:r>
        <w:rPr>
          <w:b/>
          <w:sz w:val="26"/>
        </w:rPr>
        <w:t>1:</w:t>
      </w:r>
      <w:r>
        <w:rPr>
          <w:b/>
          <w:spacing w:val="-2"/>
          <w:sz w:val="26"/>
        </w:rPr>
        <w:t> </w:t>
      </w:r>
      <w:r>
        <w:rPr>
          <w:sz w:val="26"/>
        </w:rPr>
        <w:t>Từ</w:t>
      </w:r>
      <w:r>
        <w:rPr>
          <w:spacing w:val="-1"/>
          <w:sz w:val="26"/>
        </w:rPr>
        <w:t> </w:t>
      </w:r>
      <w:r>
        <w:rPr>
          <w:sz w:val="26"/>
        </w:rPr>
        <w:t>tỉ</w:t>
      </w:r>
      <w:r>
        <w:rPr>
          <w:spacing w:val="-1"/>
          <w:sz w:val="26"/>
        </w:rPr>
        <w:t> </w:t>
      </w:r>
      <w:r>
        <w:rPr>
          <w:sz w:val="26"/>
        </w:rPr>
        <w:t>lệ</w:t>
      </w:r>
      <w:r>
        <w:rPr>
          <w:spacing w:val="-2"/>
          <w:sz w:val="26"/>
        </w:rPr>
        <w:t> </w:t>
      </w:r>
      <w:r>
        <w:rPr>
          <w:sz w:val="26"/>
        </w:rPr>
        <w:t>thức</w:t>
      </w:r>
      <w:r>
        <w:rPr>
          <w:spacing w:val="56"/>
          <w:sz w:val="26"/>
        </w:rPr>
        <w:t> </w:t>
      </w:r>
      <w:r>
        <w:rPr>
          <w:i/>
          <w:position w:val="15"/>
          <w:sz w:val="23"/>
        </w:rPr>
        <w:t>a</w:t>
      </w:r>
      <w:r>
        <w:rPr>
          <w:i/>
          <w:spacing w:val="20"/>
          <w:position w:val="15"/>
          <w:sz w:val="23"/>
        </w:rPr>
        <w:t> </w:t>
      </w:r>
      <w:r>
        <w:rPr>
          <w:rFonts w:ascii="Symbol" w:hAnsi="Symbol"/>
          <w:sz w:val="23"/>
        </w:rPr>
        <w:t></w:t>
      </w:r>
      <w:r>
        <w:rPr>
          <w:spacing w:val="30"/>
          <w:sz w:val="23"/>
        </w:rPr>
        <w:t> </w:t>
      </w:r>
      <w:r>
        <w:rPr>
          <w:i/>
          <w:spacing w:val="-10"/>
          <w:position w:val="15"/>
          <w:sz w:val="23"/>
        </w:rPr>
        <w:t>c</w:t>
      </w:r>
    </w:p>
    <w:p>
      <w:pPr>
        <w:tabs>
          <w:tab w:pos="406" w:val="left" w:leader="none"/>
        </w:tabs>
        <w:spacing w:line="222" w:lineRule="exact" w:before="0"/>
        <w:ind w:left="0" w:right="1" w:firstLine="0"/>
        <w:jc w:val="right"/>
        <w:rPr>
          <w:i/>
          <w:sz w:val="23"/>
        </w:rPr>
      </w:pPr>
      <w:r>
        <w:rPr>
          <w:i/>
          <w:spacing w:val="-10"/>
          <w:w w:val="105"/>
          <w:sz w:val="23"/>
        </w:rPr>
        <w:t>b</w:t>
      </w:r>
      <w:r>
        <w:rPr>
          <w:i/>
          <w:sz w:val="23"/>
        </w:rPr>
        <w:tab/>
      </w:r>
      <w:r>
        <w:rPr>
          <w:i/>
          <w:spacing w:val="-12"/>
          <w:w w:val="105"/>
          <w:sz w:val="23"/>
        </w:rPr>
        <w:t>d</w:t>
      </w:r>
    </w:p>
    <w:p>
      <w:pPr>
        <w:pStyle w:val="BodyText"/>
        <w:spacing w:before="132"/>
        <w:ind w:left="102"/>
      </w:pPr>
      <w:r>
        <w:rPr/>
        <w:br w:type="column"/>
      </w:r>
      <w:r>
        <w:rPr/>
        <w:t>(a,</w:t>
      </w:r>
      <w:r>
        <w:rPr>
          <w:spacing w:val="-3"/>
        </w:rPr>
        <w:t> </w:t>
      </w:r>
      <w:r>
        <w:rPr/>
        <w:t>b,</w:t>
      </w:r>
      <w:r>
        <w:rPr>
          <w:spacing w:val="-3"/>
        </w:rPr>
        <w:t> </w:t>
      </w:r>
      <w:r>
        <w:rPr/>
        <w:t>c,</w:t>
      </w:r>
      <w:r>
        <w:rPr>
          <w:spacing w:val="-3"/>
        </w:rPr>
        <w:t> </w:t>
      </w:r>
      <w:r>
        <w:rPr/>
        <w:t>d</w:t>
      </w:r>
      <w:r>
        <w:rPr>
          <w:spacing w:val="-3"/>
        </w:rPr>
        <w:t> </w:t>
      </w:r>
      <w:r>
        <w:rPr/>
        <w:t>≠</w:t>
      </w:r>
      <w:r>
        <w:rPr>
          <w:spacing w:val="-1"/>
        </w:rPr>
        <w:t> </w:t>
      </w:r>
      <w:r>
        <w:rPr/>
        <w:t>0)</w:t>
      </w:r>
      <w:r>
        <w:rPr>
          <w:spacing w:val="-3"/>
        </w:rPr>
        <w:t> </w:t>
      </w:r>
      <w:r>
        <w:rPr/>
        <w:t>ta</w:t>
      </w:r>
      <w:r>
        <w:rPr>
          <w:spacing w:val="-2"/>
        </w:rPr>
        <w:t> </w:t>
      </w:r>
      <w:r>
        <w:rPr/>
        <w:t>có thể</w:t>
      </w:r>
      <w:r>
        <w:rPr>
          <w:spacing w:val="-3"/>
        </w:rPr>
        <w:t> </w:t>
      </w:r>
      <w:r>
        <w:rPr/>
        <w:t>suy</w:t>
      </w:r>
      <w:r>
        <w:rPr>
          <w:spacing w:val="-5"/>
        </w:rPr>
        <w:t> ra:</w:t>
      </w:r>
    </w:p>
    <w:p>
      <w:pPr>
        <w:spacing w:after="0"/>
        <w:sectPr>
          <w:type w:val="continuous"/>
          <w:pgSz w:w="12240" w:h="15840"/>
          <w:pgMar w:top="760" w:bottom="280" w:left="440" w:right="260"/>
          <w:cols w:num="2" w:equalWidth="0">
            <w:col w:w="2869" w:space="40"/>
            <w:col w:w="8631"/>
          </w:cols>
        </w:sectPr>
      </w:pPr>
    </w:p>
    <w:p>
      <w:pPr>
        <w:pStyle w:val="BodyText"/>
        <w:spacing w:before="7"/>
        <w:rPr>
          <w:sz w:val="13"/>
        </w:rPr>
      </w:pPr>
    </w:p>
    <w:p>
      <w:pPr>
        <w:spacing w:after="0"/>
        <w:rPr>
          <w:sz w:val="13"/>
        </w:rPr>
        <w:sectPr>
          <w:type w:val="continuous"/>
          <w:pgSz w:w="12240" w:h="15840"/>
          <w:pgMar w:top="760" w:bottom="280" w:left="440" w:right="260"/>
        </w:sectPr>
      </w:pPr>
    </w:p>
    <w:p>
      <w:pPr>
        <w:pStyle w:val="ListParagraph"/>
        <w:numPr>
          <w:ilvl w:val="0"/>
          <w:numId w:val="52"/>
        </w:numPr>
        <w:tabs>
          <w:tab w:pos="1217" w:val="left" w:leader="none"/>
        </w:tabs>
        <w:spacing w:line="383" w:lineRule="exact" w:before="88" w:after="0"/>
        <w:ind w:left="1217" w:right="0" w:hanging="371"/>
        <w:jc w:val="left"/>
        <w:rPr>
          <w:b/>
          <w:sz w:val="26"/>
        </w:rPr>
      </w:pPr>
      <w:r>
        <w:rPr/>
        <mc:AlternateContent>
          <mc:Choice Requires="wps">
            <w:drawing>
              <wp:anchor distT="0" distB="0" distL="0" distR="0" allowOverlap="1" layoutInCell="1" locked="0" behindDoc="1" simplePos="0" relativeHeight="480708096">
                <wp:simplePos x="0" y="0"/>
                <wp:positionH relativeFrom="page">
                  <wp:posOffset>1044066</wp:posOffset>
                </wp:positionH>
                <wp:positionV relativeFrom="paragraph">
                  <wp:posOffset>256078</wp:posOffset>
                </wp:positionV>
                <wp:extent cx="107314" cy="1270"/>
                <wp:effectExtent l="0" t="0" r="0" b="0"/>
                <wp:wrapNone/>
                <wp:docPr id="284" name="Graphic 284"/>
                <wp:cNvGraphicFramePr>
                  <a:graphicFrameLocks/>
                </wp:cNvGraphicFramePr>
                <a:graphic>
                  <a:graphicData uri="http://schemas.microsoft.com/office/word/2010/wordprocessingShape">
                    <wps:wsp>
                      <wps:cNvPr id="284" name="Graphic 284"/>
                      <wps:cNvSpPr/>
                      <wps:spPr>
                        <a:xfrm>
                          <a:off x="0" y="0"/>
                          <a:ext cx="107314" cy="1270"/>
                        </a:xfrm>
                        <a:custGeom>
                          <a:avLst/>
                          <a:gdLst/>
                          <a:ahLst/>
                          <a:cxnLst/>
                          <a:rect l="l" t="t" r="r" b="b"/>
                          <a:pathLst>
                            <a:path w="107314" h="0">
                              <a:moveTo>
                                <a:pt x="0" y="0"/>
                              </a:moveTo>
                              <a:lnTo>
                                <a:pt x="107156"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8384" from="82.209999pt,20.163666pt" to="90.647499pt,20.163666pt" stroked="true" strokeweight=".588962pt" strokecolor="#000000">
                <v:stroke dashstyle="solid"/>
                <w10:wrap type="none"/>
              </v:line>
            </w:pict>
          </mc:Fallback>
        </mc:AlternateContent>
      </w:r>
      <w:r>
        <w:rPr/>
        <mc:AlternateContent>
          <mc:Choice Requires="wps">
            <w:drawing>
              <wp:anchor distT="0" distB="0" distL="0" distR="0" allowOverlap="1" layoutInCell="1" locked="0" behindDoc="1" simplePos="0" relativeHeight="480708608">
                <wp:simplePos x="0" y="0"/>
                <wp:positionH relativeFrom="page">
                  <wp:posOffset>1313148</wp:posOffset>
                </wp:positionH>
                <wp:positionV relativeFrom="paragraph">
                  <wp:posOffset>256078</wp:posOffset>
                </wp:positionV>
                <wp:extent cx="95250" cy="1270"/>
                <wp:effectExtent l="0" t="0" r="0" b="0"/>
                <wp:wrapNone/>
                <wp:docPr id="285" name="Graphic 285"/>
                <wp:cNvGraphicFramePr>
                  <a:graphicFrameLocks/>
                </wp:cNvGraphicFramePr>
                <a:graphic>
                  <a:graphicData uri="http://schemas.microsoft.com/office/word/2010/wordprocessingShape">
                    <wps:wsp>
                      <wps:cNvPr id="285" name="Graphic 285"/>
                      <wps:cNvSpPr/>
                      <wps:spPr>
                        <a:xfrm>
                          <a:off x="0" y="0"/>
                          <a:ext cx="95250" cy="1270"/>
                        </a:xfrm>
                        <a:custGeom>
                          <a:avLst/>
                          <a:gdLst/>
                          <a:ahLst/>
                          <a:cxnLst/>
                          <a:rect l="l" t="t" r="r" b="b"/>
                          <a:pathLst>
                            <a:path w="95250" h="0">
                              <a:moveTo>
                                <a:pt x="0" y="0"/>
                              </a:moveTo>
                              <a:lnTo>
                                <a:pt x="95250"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7872" from="103.397499pt,20.163666pt" to="110.897499pt,20.163666pt" stroked="true" strokeweight=".588962pt" strokecolor="#000000">
                <v:stroke dashstyle="solid"/>
                <w10:wrap type="none"/>
              </v:line>
            </w:pict>
          </mc:Fallback>
        </mc:AlternateContent>
      </w:r>
      <w:r>
        <w:rPr>
          <w:i/>
          <w:position w:val="15"/>
          <w:sz w:val="24"/>
        </w:rPr>
        <w:t>d</w:t>
      </w:r>
      <w:r>
        <w:rPr>
          <w:i/>
          <w:spacing w:val="37"/>
          <w:position w:val="15"/>
          <w:sz w:val="24"/>
        </w:rPr>
        <w:t> </w:t>
      </w:r>
      <w:r>
        <w:rPr>
          <w:rFonts w:ascii="Symbol" w:hAnsi="Symbol"/>
          <w:sz w:val="24"/>
        </w:rPr>
        <w:t></w:t>
      </w:r>
      <w:r>
        <w:rPr>
          <w:spacing w:val="20"/>
          <w:sz w:val="24"/>
        </w:rPr>
        <w:t> </w:t>
      </w:r>
      <w:r>
        <w:rPr>
          <w:i/>
          <w:spacing w:val="-10"/>
          <w:position w:val="15"/>
          <w:sz w:val="24"/>
        </w:rPr>
        <w:t>c</w:t>
      </w:r>
    </w:p>
    <w:p>
      <w:pPr>
        <w:tabs>
          <w:tab w:pos="416" w:val="left" w:leader="none"/>
        </w:tabs>
        <w:spacing w:line="229" w:lineRule="exact" w:before="0"/>
        <w:ind w:left="0" w:right="38" w:firstLine="0"/>
        <w:jc w:val="right"/>
        <w:rPr>
          <w:i/>
          <w:sz w:val="24"/>
        </w:rPr>
      </w:pPr>
      <w:r>
        <w:rPr>
          <w:i/>
          <w:spacing w:val="-10"/>
          <w:sz w:val="24"/>
        </w:rPr>
        <w:t>b</w:t>
      </w:r>
      <w:r>
        <w:rPr>
          <w:i/>
          <w:sz w:val="24"/>
        </w:rPr>
        <w:tab/>
      </w:r>
      <w:r>
        <w:rPr>
          <w:i/>
          <w:spacing w:val="-10"/>
          <w:sz w:val="24"/>
        </w:rPr>
        <w:t>a</w:t>
      </w:r>
    </w:p>
    <w:p>
      <w:pPr>
        <w:pStyle w:val="ListParagraph"/>
        <w:numPr>
          <w:ilvl w:val="0"/>
          <w:numId w:val="52"/>
        </w:numPr>
        <w:tabs>
          <w:tab w:pos="1204" w:val="left" w:leader="none"/>
        </w:tabs>
        <w:spacing w:line="383" w:lineRule="exact" w:before="88" w:after="0"/>
        <w:ind w:left="1204" w:right="0" w:hanging="358"/>
        <w:jc w:val="left"/>
        <w:rPr>
          <w:sz w:val="26"/>
        </w:rPr>
      </w:pPr>
      <w:r>
        <w:rPr/>
        <w:br w:type="column"/>
      </w:r>
      <w:r>
        <w:rPr>
          <w:i/>
          <w:position w:val="15"/>
          <w:sz w:val="24"/>
        </w:rPr>
        <w:t>a</w:t>
      </w:r>
      <w:r>
        <w:rPr>
          <w:i/>
          <w:spacing w:val="18"/>
          <w:position w:val="15"/>
          <w:sz w:val="24"/>
        </w:rPr>
        <w:t> </w:t>
      </w:r>
      <w:r>
        <w:rPr>
          <w:rFonts w:ascii="Symbol" w:hAnsi="Symbol"/>
          <w:sz w:val="24"/>
        </w:rPr>
        <w:t></w:t>
      </w:r>
      <w:r>
        <w:rPr>
          <w:spacing w:val="14"/>
          <w:sz w:val="24"/>
        </w:rPr>
        <w:t> </w:t>
      </w:r>
      <w:r>
        <w:rPr>
          <w:i/>
          <w:spacing w:val="-10"/>
          <w:position w:val="15"/>
          <w:sz w:val="24"/>
        </w:rPr>
        <w:t>d</w:t>
      </w:r>
    </w:p>
    <w:p>
      <w:pPr>
        <w:tabs>
          <w:tab w:pos="414" w:val="left" w:leader="none"/>
        </w:tabs>
        <w:spacing w:line="229" w:lineRule="exact" w:before="0"/>
        <w:ind w:left="0" w:right="38" w:firstLine="0"/>
        <w:jc w:val="right"/>
        <w:rPr>
          <w:i/>
          <w:sz w:val="24"/>
        </w:rPr>
      </w:pPr>
      <w:r>
        <w:rPr/>
        <mc:AlternateContent>
          <mc:Choice Requires="wps">
            <w:drawing>
              <wp:anchor distT="0" distB="0" distL="0" distR="0" allowOverlap="1" layoutInCell="1" locked="0" behindDoc="1" simplePos="0" relativeHeight="480709120">
                <wp:simplePos x="0" y="0"/>
                <wp:positionH relativeFrom="page">
                  <wp:posOffset>2406776</wp:posOffset>
                </wp:positionH>
                <wp:positionV relativeFrom="paragraph">
                  <wp:posOffset>-43079</wp:posOffset>
                </wp:positionV>
                <wp:extent cx="95250" cy="1270"/>
                <wp:effectExtent l="0" t="0" r="0" b="0"/>
                <wp:wrapNone/>
                <wp:docPr id="286" name="Graphic 286"/>
                <wp:cNvGraphicFramePr>
                  <a:graphicFrameLocks/>
                </wp:cNvGraphicFramePr>
                <a:graphic>
                  <a:graphicData uri="http://schemas.microsoft.com/office/word/2010/wordprocessingShape">
                    <wps:wsp>
                      <wps:cNvPr id="286" name="Graphic 286"/>
                      <wps:cNvSpPr/>
                      <wps:spPr>
                        <a:xfrm>
                          <a:off x="0" y="0"/>
                          <a:ext cx="95250" cy="1270"/>
                        </a:xfrm>
                        <a:custGeom>
                          <a:avLst/>
                          <a:gdLst/>
                          <a:ahLst/>
                          <a:cxnLst/>
                          <a:rect l="l" t="t" r="r" b="b"/>
                          <a:pathLst>
                            <a:path w="95250" h="0">
                              <a:moveTo>
                                <a:pt x="0" y="0"/>
                              </a:moveTo>
                              <a:lnTo>
                                <a:pt x="95250"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7360" from="189.509995pt,-3.392126pt" to="197.009995pt,-3.392126pt" stroked="true" strokeweight=".588962pt" strokecolor="#000000">
                <v:stroke dashstyle="solid"/>
                <w10:wrap type="none"/>
              </v:line>
            </w:pict>
          </mc:Fallback>
        </mc:AlternateContent>
      </w:r>
      <w:r>
        <w:rPr/>
        <mc:AlternateContent>
          <mc:Choice Requires="wps">
            <w:drawing>
              <wp:anchor distT="0" distB="0" distL="0" distR="0" allowOverlap="1" layoutInCell="1" locked="0" behindDoc="1" simplePos="0" relativeHeight="480709632">
                <wp:simplePos x="0" y="0"/>
                <wp:positionH relativeFrom="page">
                  <wp:posOffset>2663951</wp:posOffset>
                </wp:positionH>
                <wp:positionV relativeFrom="paragraph">
                  <wp:posOffset>-43079</wp:posOffset>
                </wp:positionV>
                <wp:extent cx="107314" cy="1270"/>
                <wp:effectExtent l="0" t="0" r="0" b="0"/>
                <wp:wrapNone/>
                <wp:docPr id="287" name="Graphic 287"/>
                <wp:cNvGraphicFramePr>
                  <a:graphicFrameLocks/>
                </wp:cNvGraphicFramePr>
                <a:graphic>
                  <a:graphicData uri="http://schemas.microsoft.com/office/word/2010/wordprocessingShape">
                    <wps:wsp>
                      <wps:cNvPr id="287" name="Graphic 287"/>
                      <wps:cNvSpPr/>
                      <wps:spPr>
                        <a:xfrm>
                          <a:off x="0" y="0"/>
                          <a:ext cx="107314" cy="1270"/>
                        </a:xfrm>
                        <a:custGeom>
                          <a:avLst/>
                          <a:gdLst/>
                          <a:ahLst/>
                          <a:cxnLst/>
                          <a:rect l="l" t="t" r="r" b="b"/>
                          <a:pathLst>
                            <a:path w="107314" h="0">
                              <a:moveTo>
                                <a:pt x="0" y="0"/>
                              </a:moveTo>
                              <a:lnTo>
                                <a:pt x="107156"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6848" from="209.759995pt,-3.392126pt" to="218.197495pt,-3.392126pt" stroked="true" strokeweight=".588962pt" strokecolor="#000000">
                <v:stroke dashstyle="solid"/>
                <w10:wrap type="none"/>
              </v:line>
            </w:pict>
          </mc:Fallback>
        </mc:AlternateContent>
      </w:r>
      <w:r>
        <w:rPr>
          <w:i/>
          <w:spacing w:val="-10"/>
          <w:sz w:val="24"/>
        </w:rPr>
        <w:t>b</w:t>
      </w:r>
      <w:r>
        <w:rPr>
          <w:i/>
          <w:sz w:val="24"/>
        </w:rPr>
        <w:tab/>
      </w:r>
      <w:r>
        <w:rPr>
          <w:i/>
          <w:spacing w:val="-10"/>
          <w:sz w:val="24"/>
        </w:rPr>
        <w:t>b</w:t>
      </w:r>
    </w:p>
    <w:p>
      <w:pPr>
        <w:pStyle w:val="ListParagraph"/>
        <w:numPr>
          <w:ilvl w:val="0"/>
          <w:numId w:val="52"/>
        </w:numPr>
        <w:tabs>
          <w:tab w:pos="1203" w:val="left" w:leader="none"/>
        </w:tabs>
        <w:spacing w:line="383" w:lineRule="exact" w:before="88" w:after="0"/>
        <w:ind w:left="1203" w:right="0" w:hanging="357"/>
        <w:jc w:val="left"/>
        <w:rPr>
          <w:sz w:val="26"/>
        </w:rPr>
      </w:pPr>
      <w:r>
        <w:rPr/>
        <w:br w:type="column"/>
      </w:r>
      <w:r>
        <w:rPr>
          <w:i/>
          <w:position w:val="15"/>
          <w:sz w:val="24"/>
        </w:rPr>
        <w:t>a</w:t>
      </w:r>
      <w:r>
        <w:rPr>
          <w:i/>
          <w:spacing w:val="18"/>
          <w:position w:val="15"/>
          <w:sz w:val="24"/>
        </w:rPr>
        <w:t> </w:t>
      </w:r>
      <w:r>
        <w:rPr>
          <w:rFonts w:ascii="Symbol" w:hAnsi="Symbol"/>
          <w:sz w:val="24"/>
        </w:rPr>
        <w:t></w:t>
      </w:r>
      <w:r>
        <w:rPr>
          <w:spacing w:val="22"/>
          <w:sz w:val="24"/>
        </w:rPr>
        <w:t> </w:t>
      </w:r>
      <w:r>
        <w:rPr>
          <w:i/>
          <w:spacing w:val="-10"/>
          <w:position w:val="15"/>
          <w:sz w:val="24"/>
        </w:rPr>
        <w:t>b</w:t>
      </w:r>
    </w:p>
    <w:p>
      <w:pPr>
        <w:tabs>
          <w:tab w:pos="399" w:val="left" w:leader="none"/>
        </w:tabs>
        <w:spacing w:line="229" w:lineRule="exact" w:before="0"/>
        <w:ind w:left="0" w:right="45" w:firstLine="0"/>
        <w:jc w:val="right"/>
        <w:rPr>
          <w:i/>
          <w:sz w:val="24"/>
        </w:rPr>
      </w:pPr>
      <w:r>
        <w:rPr/>
        <mc:AlternateContent>
          <mc:Choice Requires="wps">
            <w:drawing>
              <wp:anchor distT="0" distB="0" distL="0" distR="0" allowOverlap="1" layoutInCell="1" locked="0" behindDoc="1" simplePos="0" relativeHeight="480710144">
                <wp:simplePos x="0" y="0"/>
                <wp:positionH relativeFrom="page">
                  <wp:posOffset>4235576</wp:posOffset>
                </wp:positionH>
                <wp:positionV relativeFrom="paragraph">
                  <wp:posOffset>-43098</wp:posOffset>
                </wp:positionV>
                <wp:extent cx="95250" cy="1270"/>
                <wp:effectExtent l="0" t="0" r="0" b="0"/>
                <wp:wrapNone/>
                <wp:docPr id="288" name="Graphic 288"/>
                <wp:cNvGraphicFramePr>
                  <a:graphicFrameLocks/>
                </wp:cNvGraphicFramePr>
                <a:graphic>
                  <a:graphicData uri="http://schemas.microsoft.com/office/word/2010/wordprocessingShape">
                    <wps:wsp>
                      <wps:cNvPr id="288" name="Graphic 288"/>
                      <wps:cNvSpPr/>
                      <wps:spPr>
                        <a:xfrm>
                          <a:off x="0" y="0"/>
                          <a:ext cx="95250" cy="1270"/>
                        </a:xfrm>
                        <a:custGeom>
                          <a:avLst/>
                          <a:gdLst/>
                          <a:ahLst/>
                          <a:cxnLst/>
                          <a:rect l="l" t="t" r="r" b="b"/>
                          <a:pathLst>
                            <a:path w="95250" h="0">
                              <a:moveTo>
                                <a:pt x="0" y="0"/>
                              </a:moveTo>
                              <a:lnTo>
                                <a:pt x="95249"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6336" from="333.509979pt,-3.393591pt" to="341.009955pt,-3.393591pt" stroked="true" strokeweight=".588962pt" strokecolor="#000000">
                <v:stroke dashstyle="solid"/>
                <w10:wrap type="none"/>
              </v:line>
            </w:pict>
          </mc:Fallback>
        </mc:AlternateContent>
      </w:r>
      <w:r>
        <w:rPr/>
        <mc:AlternateContent>
          <mc:Choice Requires="wps">
            <w:drawing>
              <wp:anchor distT="0" distB="0" distL="0" distR="0" allowOverlap="1" layoutInCell="1" locked="0" behindDoc="1" simplePos="0" relativeHeight="480710656">
                <wp:simplePos x="0" y="0"/>
                <wp:positionH relativeFrom="page">
                  <wp:posOffset>4492750</wp:posOffset>
                </wp:positionH>
                <wp:positionV relativeFrom="paragraph">
                  <wp:posOffset>-43098</wp:posOffset>
                </wp:positionV>
                <wp:extent cx="107314" cy="1270"/>
                <wp:effectExtent l="0" t="0" r="0" b="0"/>
                <wp:wrapNone/>
                <wp:docPr id="289" name="Graphic 289"/>
                <wp:cNvGraphicFramePr>
                  <a:graphicFrameLocks/>
                </wp:cNvGraphicFramePr>
                <a:graphic>
                  <a:graphicData uri="http://schemas.microsoft.com/office/word/2010/wordprocessingShape">
                    <wps:wsp>
                      <wps:cNvPr id="289" name="Graphic 289"/>
                      <wps:cNvSpPr/>
                      <wps:spPr>
                        <a:xfrm>
                          <a:off x="0" y="0"/>
                          <a:ext cx="107314" cy="1270"/>
                        </a:xfrm>
                        <a:custGeom>
                          <a:avLst/>
                          <a:gdLst/>
                          <a:ahLst/>
                          <a:cxnLst/>
                          <a:rect l="l" t="t" r="r" b="b"/>
                          <a:pathLst>
                            <a:path w="107314" h="0">
                              <a:moveTo>
                                <a:pt x="0" y="0"/>
                              </a:moveTo>
                              <a:lnTo>
                                <a:pt x="107155"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5824" from="353.759918pt,-3.393591pt" to="362.197391pt,-3.393591pt" stroked="true" strokeweight=".588962pt" strokecolor="#000000">
                <v:stroke dashstyle="solid"/>
                <w10:wrap type="none"/>
              </v:line>
            </w:pict>
          </mc:Fallback>
        </mc:AlternateContent>
      </w:r>
      <w:r>
        <w:rPr>
          <w:i/>
          <w:spacing w:val="-10"/>
          <w:sz w:val="24"/>
        </w:rPr>
        <w:t>c</w:t>
      </w:r>
      <w:r>
        <w:rPr>
          <w:i/>
          <w:sz w:val="24"/>
        </w:rPr>
        <w:tab/>
      </w:r>
      <w:r>
        <w:rPr>
          <w:i/>
          <w:spacing w:val="-10"/>
          <w:sz w:val="24"/>
        </w:rPr>
        <w:t>d</w:t>
      </w:r>
    </w:p>
    <w:p>
      <w:pPr>
        <w:pStyle w:val="ListParagraph"/>
        <w:numPr>
          <w:ilvl w:val="0"/>
          <w:numId w:val="52"/>
        </w:numPr>
        <w:tabs>
          <w:tab w:pos="1226" w:val="left" w:leader="none"/>
        </w:tabs>
        <w:spacing w:line="383" w:lineRule="exact" w:before="88" w:after="0"/>
        <w:ind w:left="1226" w:right="0" w:hanging="380"/>
        <w:jc w:val="left"/>
        <w:rPr>
          <w:sz w:val="26"/>
        </w:rPr>
      </w:pPr>
      <w:r>
        <w:rPr/>
        <w:br w:type="column"/>
      </w:r>
      <w:r>
        <w:rPr>
          <w:i/>
          <w:position w:val="15"/>
          <w:sz w:val="24"/>
        </w:rPr>
        <w:t>a</w:t>
      </w:r>
      <w:r>
        <w:rPr>
          <w:i/>
          <w:spacing w:val="28"/>
          <w:position w:val="15"/>
          <w:sz w:val="24"/>
        </w:rPr>
        <w:t> </w:t>
      </w:r>
      <w:r>
        <w:rPr>
          <w:rFonts w:ascii="Symbol" w:hAnsi="Symbol"/>
          <w:sz w:val="24"/>
        </w:rPr>
        <w:t></w:t>
      </w:r>
      <w:r>
        <w:rPr>
          <w:spacing w:val="6"/>
          <w:sz w:val="24"/>
        </w:rPr>
        <w:t> </w:t>
      </w:r>
      <w:r>
        <w:rPr>
          <w:i/>
          <w:spacing w:val="-10"/>
          <w:position w:val="15"/>
          <w:sz w:val="24"/>
        </w:rPr>
        <w:t>b</w:t>
      </w:r>
    </w:p>
    <w:p>
      <w:pPr>
        <w:tabs>
          <w:tab w:pos="423" w:val="left" w:leader="none"/>
        </w:tabs>
        <w:spacing w:line="229" w:lineRule="exact" w:before="0"/>
        <w:ind w:left="0" w:right="649" w:firstLine="0"/>
        <w:jc w:val="center"/>
        <w:rPr>
          <w:i/>
          <w:sz w:val="24"/>
        </w:rPr>
      </w:pPr>
      <w:r>
        <w:rPr/>
        <mc:AlternateContent>
          <mc:Choice Requires="wps">
            <w:drawing>
              <wp:anchor distT="0" distB="0" distL="0" distR="0" allowOverlap="1" layoutInCell="1" locked="0" behindDoc="1" simplePos="0" relativeHeight="480711168">
                <wp:simplePos x="0" y="0"/>
                <wp:positionH relativeFrom="page">
                  <wp:posOffset>6073266</wp:posOffset>
                </wp:positionH>
                <wp:positionV relativeFrom="paragraph">
                  <wp:posOffset>-43097</wp:posOffset>
                </wp:positionV>
                <wp:extent cx="107314" cy="1270"/>
                <wp:effectExtent l="0" t="0" r="0" b="0"/>
                <wp:wrapNone/>
                <wp:docPr id="290" name="Graphic 290"/>
                <wp:cNvGraphicFramePr>
                  <a:graphicFrameLocks/>
                </wp:cNvGraphicFramePr>
                <a:graphic>
                  <a:graphicData uri="http://schemas.microsoft.com/office/word/2010/wordprocessingShape">
                    <wps:wsp>
                      <wps:cNvPr id="290" name="Graphic 290"/>
                      <wps:cNvSpPr/>
                      <wps:spPr>
                        <a:xfrm>
                          <a:off x="0" y="0"/>
                          <a:ext cx="107314" cy="1270"/>
                        </a:xfrm>
                        <a:custGeom>
                          <a:avLst/>
                          <a:gdLst/>
                          <a:ahLst/>
                          <a:cxnLst/>
                          <a:rect l="l" t="t" r="r" b="b"/>
                          <a:pathLst>
                            <a:path w="107314" h="0">
                              <a:moveTo>
                                <a:pt x="0" y="0"/>
                              </a:moveTo>
                              <a:lnTo>
                                <a:pt x="107155"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5312" from="478.209991pt,-3.39353pt" to="486.647464pt,-3.39353pt" stroked="true" strokeweight=".588962pt" strokecolor="#000000">
                <v:stroke dashstyle="solid"/>
                <w10:wrap type="none"/>
              </v:line>
            </w:pict>
          </mc:Fallback>
        </mc:AlternateContent>
      </w:r>
      <w:r>
        <w:rPr/>
        <mc:AlternateContent>
          <mc:Choice Requires="wps">
            <w:drawing>
              <wp:anchor distT="0" distB="0" distL="0" distR="0" allowOverlap="1" layoutInCell="1" locked="0" behindDoc="1" simplePos="0" relativeHeight="480711680">
                <wp:simplePos x="0" y="0"/>
                <wp:positionH relativeFrom="page">
                  <wp:posOffset>6342347</wp:posOffset>
                </wp:positionH>
                <wp:positionV relativeFrom="paragraph">
                  <wp:posOffset>-43097</wp:posOffset>
                </wp:positionV>
                <wp:extent cx="88265" cy="1270"/>
                <wp:effectExtent l="0" t="0" r="0" b="0"/>
                <wp:wrapNone/>
                <wp:docPr id="291" name="Graphic 291"/>
                <wp:cNvGraphicFramePr>
                  <a:graphicFrameLocks/>
                </wp:cNvGraphicFramePr>
                <a:graphic>
                  <a:graphicData uri="http://schemas.microsoft.com/office/word/2010/wordprocessingShape">
                    <wps:wsp>
                      <wps:cNvPr id="291" name="Graphic 291"/>
                      <wps:cNvSpPr/>
                      <wps:spPr>
                        <a:xfrm>
                          <a:off x="0" y="0"/>
                          <a:ext cx="88265" cy="1270"/>
                        </a:xfrm>
                        <a:custGeom>
                          <a:avLst/>
                          <a:gdLst/>
                          <a:ahLst/>
                          <a:cxnLst/>
                          <a:rect l="l" t="t" r="r" b="b"/>
                          <a:pathLst>
                            <a:path w="88265" h="0">
                              <a:moveTo>
                                <a:pt x="0" y="0"/>
                              </a:moveTo>
                              <a:lnTo>
                                <a:pt x="88105"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4800" from="499.39743pt,-3.39353pt" to="506.334908pt,-3.39353pt" stroked="true" strokeweight=".588962pt" strokecolor="#000000">
                <v:stroke dashstyle="solid"/>
                <w10:wrap type="none"/>
              </v:line>
            </w:pict>
          </mc:Fallback>
        </mc:AlternateContent>
      </w:r>
      <w:r>
        <w:rPr>
          <w:i/>
          <w:spacing w:val="-10"/>
          <w:sz w:val="24"/>
        </w:rPr>
        <w:t>d</w:t>
      </w:r>
      <w:r>
        <w:rPr>
          <w:i/>
          <w:sz w:val="24"/>
        </w:rPr>
        <w:tab/>
      </w:r>
      <w:r>
        <w:rPr>
          <w:i/>
          <w:spacing w:val="-10"/>
          <w:sz w:val="24"/>
        </w:rPr>
        <w:t>c</w:t>
      </w:r>
    </w:p>
    <w:p>
      <w:pPr>
        <w:spacing w:after="0" w:line="229" w:lineRule="exact"/>
        <w:jc w:val="center"/>
        <w:rPr>
          <w:sz w:val="24"/>
        </w:rPr>
        <w:sectPr>
          <w:type w:val="continuous"/>
          <w:pgSz w:w="12240" w:h="15840"/>
          <w:pgMar w:top="760" w:bottom="280" w:left="440" w:right="260"/>
          <w:cols w:num="4" w:equalWidth="0">
            <w:col w:w="1803" w:space="357"/>
            <w:col w:w="1778" w:space="1102"/>
            <w:col w:w="1778" w:space="1102"/>
            <w:col w:w="3620"/>
          </w:cols>
        </w:sectPr>
      </w:pPr>
    </w:p>
    <w:p>
      <w:pPr>
        <w:pStyle w:val="BodyText"/>
        <w:spacing w:before="3"/>
        <w:rPr>
          <w:i/>
          <w:sz w:val="11"/>
        </w:rPr>
      </w:pPr>
    </w:p>
    <w:p>
      <w:pPr>
        <w:spacing w:after="0"/>
        <w:rPr>
          <w:sz w:val="11"/>
        </w:rPr>
        <w:sectPr>
          <w:type w:val="continuous"/>
          <w:pgSz w:w="12240" w:h="15840"/>
          <w:pgMar w:top="760" w:bottom="280" w:left="440" w:right="260"/>
        </w:sectPr>
      </w:pPr>
    </w:p>
    <w:p>
      <w:pPr>
        <w:spacing w:before="244"/>
        <w:ind w:left="126" w:right="0" w:firstLine="0"/>
        <w:jc w:val="left"/>
        <w:rPr>
          <w:sz w:val="26"/>
        </w:rPr>
      </w:pPr>
      <w:r>
        <w:rPr>
          <w:b/>
          <w:sz w:val="26"/>
        </w:rPr>
        <w:t>Câu</w:t>
      </w:r>
      <w:r>
        <w:rPr>
          <w:b/>
          <w:spacing w:val="-6"/>
          <w:sz w:val="26"/>
        </w:rPr>
        <w:t> </w:t>
      </w:r>
      <w:r>
        <w:rPr>
          <w:b/>
          <w:sz w:val="26"/>
        </w:rPr>
        <w:t>2:</w:t>
      </w:r>
      <w:r>
        <w:rPr>
          <w:b/>
          <w:spacing w:val="-9"/>
          <w:sz w:val="26"/>
        </w:rPr>
        <w:t> </w:t>
      </w:r>
      <w:r>
        <w:rPr>
          <w:spacing w:val="-5"/>
          <w:sz w:val="26"/>
        </w:rPr>
        <w:t>Cho</w:t>
      </w:r>
    </w:p>
    <w:p>
      <w:pPr>
        <w:pStyle w:val="BodyText"/>
        <w:spacing w:before="248"/>
        <w:ind w:left="75"/>
      </w:pPr>
      <w:r>
        <w:rPr/>
        <w:br w:type="column"/>
      </w:r>
      <w:r>
        <w:rPr>
          <w:i/>
          <w:sz w:val="23"/>
        </w:rPr>
        <w:t>x</w:t>
      </w:r>
      <w:r>
        <w:rPr>
          <w:sz w:val="23"/>
        </w:rPr>
        <w:t>,</w:t>
      </w:r>
      <w:r>
        <w:rPr>
          <w:spacing w:val="14"/>
          <w:sz w:val="23"/>
        </w:rPr>
        <w:t> </w:t>
      </w:r>
      <w:r>
        <w:rPr>
          <w:i/>
          <w:sz w:val="23"/>
        </w:rPr>
        <w:t>y</w:t>
      </w:r>
      <w:r>
        <w:rPr>
          <w:i/>
          <w:spacing w:val="44"/>
          <w:sz w:val="23"/>
        </w:rPr>
        <w:t> </w:t>
      </w:r>
      <w:r>
        <w:rPr/>
        <w:t>là</w:t>
      </w:r>
      <w:r>
        <w:rPr>
          <w:spacing w:val="-3"/>
        </w:rPr>
        <w:t> </w:t>
      </w:r>
      <w:r>
        <w:rPr/>
        <w:t>hai</w:t>
      </w:r>
      <w:r>
        <w:rPr>
          <w:spacing w:val="-2"/>
        </w:rPr>
        <w:t> </w:t>
      </w:r>
      <w:r>
        <w:rPr/>
        <w:t>đại lượng</w:t>
      </w:r>
      <w:r>
        <w:rPr>
          <w:spacing w:val="-2"/>
        </w:rPr>
        <w:t> </w:t>
      </w:r>
      <w:r>
        <w:rPr/>
        <w:t>tỉ</w:t>
      </w:r>
      <w:r>
        <w:rPr>
          <w:spacing w:val="-3"/>
        </w:rPr>
        <w:t> </w:t>
      </w:r>
      <w:r>
        <w:rPr/>
        <w:t>lệ</w:t>
      </w:r>
      <w:r>
        <w:rPr>
          <w:spacing w:val="-2"/>
        </w:rPr>
        <w:t> </w:t>
      </w:r>
      <w:r>
        <w:rPr/>
        <w:t>nghịch</w:t>
      </w:r>
      <w:r>
        <w:rPr>
          <w:spacing w:val="-3"/>
        </w:rPr>
        <w:t> </w:t>
      </w:r>
      <w:r>
        <w:rPr/>
        <w:t>với</w:t>
      </w:r>
      <w:r>
        <w:rPr>
          <w:spacing w:val="-2"/>
        </w:rPr>
        <w:t> </w:t>
      </w:r>
      <w:r>
        <w:rPr/>
        <w:t>hệ</w:t>
      </w:r>
      <w:r>
        <w:rPr>
          <w:spacing w:val="-3"/>
        </w:rPr>
        <w:t> </w:t>
      </w:r>
      <w:r>
        <w:rPr/>
        <w:t>số</w:t>
      </w:r>
      <w:r>
        <w:rPr>
          <w:spacing w:val="-2"/>
        </w:rPr>
        <w:t> </w:t>
      </w:r>
      <w:r>
        <w:rPr/>
        <w:t>tỉ</w:t>
      </w:r>
      <w:r>
        <w:rPr>
          <w:spacing w:val="-2"/>
        </w:rPr>
        <w:t> </w:t>
      </w:r>
      <w:r>
        <w:rPr/>
        <w:t>lệ</w:t>
      </w:r>
      <w:r>
        <w:rPr>
          <w:spacing w:val="-3"/>
        </w:rPr>
        <w:t> </w:t>
      </w:r>
      <w:r>
        <w:rPr>
          <w:spacing w:val="-5"/>
        </w:rPr>
        <w:t>là</w:t>
      </w:r>
    </w:p>
    <w:p>
      <w:pPr>
        <w:spacing w:line="402" w:lineRule="exact" w:before="95"/>
        <w:ind w:left="83" w:right="0" w:firstLine="0"/>
        <w:jc w:val="left"/>
        <w:rPr>
          <w:sz w:val="26"/>
        </w:rPr>
      </w:pPr>
      <w:r>
        <w:rPr/>
        <w:br w:type="column"/>
      </w:r>
      <w:r>
        <w:rPr>
          <w:rFonts w:ascii="Symbol" w:hAnsi="Symbol"/>
          <w:position w:val="15"/>
          <w:sz w:val="24"/>
        </w:rPr>
        <w:t></w:t>
      </w:r>
      <w:r>
        <w:rPr>
          <w:position w:val="15"/>
          <w:sz w:val="24"/>
        </w:rPr>
        <w:t>5</w:t>
      </w:r>
      <w:r>
        <w:rPr>
          <w:spacing w:val="-10"/>
          <w:position w:val="15"/>
          <w:sz w:val="24"/>
        </w:rPr>
        <w:t> </w:t>
      </w:r>
      <w:r>
        <w:rPr>
          <w:sz w:val="26"/>
        </w:rPr>
        <w:t>.</w:t>
      </w:r>
      <w:r>
        <w:rPr>
          <w:spacing w:val="-3"/>
          <w:sz w:val="26"/>
        </w:rPr>
        <w:t> </w:t>
      </w:r>
      <w:r>
        <w:rPr>
          <w:sz w:val="26"/>
        </w:rPr>
        <w:t>Hỏi</w:t>
      </w:r>
      <w:r>
        <w:rPr>
          <w:spacing w:val="-3"/>
          <w:sz w:val="26"/>
        </w:rPr>
        <w:t> </w:t>
      </w:r>
      <w:r>
        <w:rPr>
          <w:spacing w:val="-5"/>
          <w:sz w:val="26"/>
        </w:rPr>
        <w:t>khi</w:t>
      </w:r>
    </w:p>
    <w:p>
      <w:pPr>
        <w:spacing w:line="231" w:lineRule="exact" w:before="0"/>
        <w:ind w:left="147" w:right="0" w:firstLine="0"/>
        <w:jc w:val="left"/>
        <w:rPr>
          <w:sz w:val="24"/>
        </w:rPr>
      </w:pPr>
      <w:r>
        <w:rPr/>
        <mc:AlternateContent>
          <mc:Choice Requires="wps">
            <w:drawing>
              <wp:anchor distT="0" distB="0" distL="0" distR="0" allowOverlap="1" layoutInCell="1" locked="0" behindDoc="1" simplePos="0" relativeHeight="480712192">
                <wp:simplePos x="0" y="0"/>
                <wp:positionH relativeFrom="page">
                  <wp:posOffset>4483861</wp:posOffset>
                </wp:positionH>
                <wp:positionV relativeFrom="paragraph">
                  <wp:posOffset>-42111</wp:posOffset>
                </wp:positionV>
                <wp:extent cx="171450" cy="1270"/>
                <wp:effectExtent l="0" t="0" r="0" b="0"/>
                <wp:wrapNone/>
                <wp:docPr id="292" name="Graphic 292"/>
                <wp:cNvGraphicFramePr>
                  <a:graphicFrameLocks/>
                </wp:cNvGraphicFramePr>
                <a:graphic>
                  <a:graphicData uri="http://schemas.microsoft.com/office/word/2010/wordprocessingShape">
                    <wps:wsp>
                      <wps:cNvPr id="292" name="Graphic 292"/>
                      <wps:cNvSpPr/>
                      <wps:spPr>
                        <a:xfrm>
                          <a:off x="0" y="0"/>
                          <a:ext cx="171450" cy="1270"/>
                        </a:xfrm>
                        <a:custGeom>
                          <a:avLst/>
                          <a:gdLst/>
                          <a:ahLst/>
                          <a:cxnLst/>
                          <a:rect l="l" t="t" r="r" b="b"/>
                          <a:pathLst>
                            <a:path w="171450" h="0">
                              <a:moveTo>
                                <a:pt x="0" y="0"/>
                              </a:moveTo>
                              <a:lnTo>
                                <a:pt x="171449"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4288" from="353.059998pt,-3.315844pt" to="366.559954pt,-3.315844pt" stroked="true" strokeweight=".588962pt" strokecolor="#000000">
                <v:stroke dashstyle="solid"/>
                <w10:wrap type="none"/>
              </v:line>
            </w:pict>
          </mc:Fallback>
        </mc:AlternateContent>
      </w:r>
      <w:r>
        <w:rPr>
          <w:spacing w:val="-10"/>
          <w:sz w:val="24"/>
        </w:rPr>
        <w:t>2</w:t>
      </w:r>
    </w:p>
    <w:p>
      <w:pPr>
        <w:spacing w:line="381" w:lineRule="exact" w:before="116"/>
        <w:ind w:left="86" w:right="0" w:firstLine="0"/>
        <w:jc w:val="left"/>
        <w:rPr>
          <w:sz w:val="24"/>
        </w:rPr>
      </w:pPr>
      <w:r>
        <w:rPr/>
        <w:br w:type="column"/>
      </w:r>
      <w:r>
        <w:rPr>
          <w:i/>
          <w:sz w:val="24"/>
        </w:rPr>
        <w:t>y</w:t>
      </w:r>
      <w:r>
        <w:rPr>
          <w:i/>
          <w:spacing w:val="-1"/>
          <w:sz w:val="24"/>
        </w:rPr>
        <w:t> </w:t>
      </w:r>
      <w:r>
        <w:rPr>
          <w:rFonts w:ascii="Symbol" w:hAnsi="Symbol"/>
          <w:sz w:val="24"/>
        </w:rPr>
        <w:t></w:t>
      </w:r>
      <w:r>
        <w:rPr>
          <w:spacing w:val="9"/>
          <w:sz w:val="24"/>
        </w:rPr>
        <w:t> </w:t>
      </w:r>
      <w:r>
        <w:rPr>
          <w:spacing w:val="-10"/>
          <w:position w:val="15"/>
          <w:sz w:val="24"/>
        </w:rPr>
        <w:t>1</w:t>
      </w:r>
    </w:p>
    <w:p>
      <w:pPr>
        <w:spacing w:line="231" w:lineRule="exact" w:before="0"/>
        <w:ind w:left="0" w:right="0" w:firstLine="0"/>
        <w:jc w:val="right"/>
        <w:rPr>
          <w:sz w:val="24"/>
        </w:rPr>
      </w:pPr>
      <w:r>
        <w:rPr/>
        <mc:AlternateContent>
          <mc:Choice Requires="wps">
            <w:drawing>
              <wp:anchor distT="0" distB="0" distL="0" distR="0" allowOverlap="1" layoutInCell="1" locked="0" behindDoc="1" simplePos="0" relativeHeight="480712704">
                <wp:simplePos x="0" y="0"/>
                <wp:positionH relativeFrom="page">
                  <wp:posOffset>5575234</wp:posOffset>
                </wp:positionH>
                <wp:positionV relativeFrom="paragraph">
                  <wp:posOffset>-42273</wp:posOffset>
                </wp:positionV>
                <wp:extent cx="90170" cy="1270"/>
                <wp:effectExtent l="0" t="0" r="0" b="0"/>
                <wp:wrapNone/>
                <wp:docPr id="293" name="Graphic 293"/>
                <wp:cNvGraphicFramePr>
                  <a:graphicFrameLocks/>
                </wp:cNvGraphicFramePr>
                <a:graphic>
                  <a:graphicData uri="http://schemas.microsoft.com/office/word/2010/wordprocessingShape">
                    <wps:wsp>
                      <wps:cNvPr id="293" name="Graphic 293"/>
                      <wps:cNvSpPr/>
                      <wps:spPr>
                        <a:xfrm>
                          <a:off x="0" y="0"/>
                          <a:ext cx="90170" cy="1270"/>
                        </a:xfrm>
                        <a:custGeom>
                          <a:avLst/>
                          <a:gdLst/>
                          <a:ahLst/>
                          <a:cxnLst/>
                          <a:rect l="l" t="t" r="r" b="b"/>
                          <a:pathLst>
                            <a:path w="90170" h="0">
                              <a:moveTo>
                                <a:pt x="0" y="0"/>
                              </a:moveTo>
                              <a:lnTo>
                                <a:pt x="89611"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2603776" from="438.994812pt,-3.328643pt" to="446.050842pt,-3.328643pt" stroked="true" strokeweight=".588962pt" strokecolor="#000000">
                <v:stroke dashstyle="solid"/>
                <w10:wrap type="none"/>
              </v:line>
            </w:pict>
          </mc:Fallback>
        </mc:AlternateContent>
      </w:r>
      <w:r>
        <w:rPr>
          <w:spacing w:val="-10"/>
          <w:sz w:val="24"/>
        </w:rPr>
        <w:t>2</w:t>
      </w:r>
    </w:p>
    <w:p>
      <w:pPr>
        <w:pStyle w:val="BodyText"/>
        <w:spacing w:before="244"/>
        <w:ind w:left="89"/>
      </w:pPr>
      <w:r>
        <w:rPr/>
        <w:br w:type="column"/>
      </w:r>
      <w:r>
        <w:rPr/>
        <w:t>thì</w:t>
      </w:r>
      <w:r>
        <w:rPr>
          <w:spacing w:val="42"/>
        </w:rPr>
        <w:t> </w:t>
      </w:r>
      <w:r>
        <w:rPr>
          <w:i/>
          <w:sz w:val="24"/>
        </w:rPr>
        <w:t>x</w:t>
      </w:r>
      <w:r>
        <w:rPr>
          <w:i/>
          <w:spacing w:val="43"/>
          <w:sz w:val="24"/>
        </w:rPr>
        <w:t> </w:t>
      </w:r>
      <w:r>
        <w:rPr/>
        <w:t>bằng</w:t>
      </w:r>
      <w:r>
        <w:rPr>
          <w:spacing w:val="-3"/>
        </w:rPr>
        <w:t> </w:t>
      </w:r>
      <w:r>
        <w:rPr/>
        <w:t>bao</w:t>
      </w:r>
      <w:r>
        <w:rPr>
          <w:spacing w:val="-1"/>
        </w:rPr>
        <w:t> </w:t>
      </w:r>
      <w:r>
        <w:rPr>
          <w:spacing w:val="-2"/>
        </w:rPr>
        <w:t>nhiêu?</w:t>
      </w:r>
    </w:p>
    <w:p>
      <w:pPr>
        <w:spacing w:after="0"/>
        <w:sectPr>
          <w:type w:val="continuous"/>
          <w:pgSz w:w="12240" w:h="15840"/>
          <w:pgMar w:top="760" w:bottom="280" w:left="440" w:right="260"/>
          <w:cols w:num="5" w:equalWidth="0">
            <w:col w:w="1361" w:space="40"/>
            <w:col w:w="5113" w:space="39"/>
            <w:col w:w="1305" w:space="39"/>
            <w:col w:w="577" w:space="40"/>
            <w:col w:w="3026"/>
          </w:cols>
        </w:sectPr>
      </w:pPr>
    </w:p>
    <w:p>
      <w:pPr>
        <w:tabs>
          <w:tab w:pos="3529" w:val="left" w:leader="none"/>
        </w:tabs>
        <w:spacing w:before="44"/>
        <w:ind w:left="1117" w:right="0" w:firstLine="0"/>
        <w:jc w:val="left"/>
        <w:rPr>
          <w:b/>
          <w:sz w:val="26"/>
        </w:rPr>
      </w:pPr>
      <w:r>
        <w:rPr>
          <w:b/>
          <w:sz w:val="26"/>
        </w:rPr>
        <w:t>A.</w:t>
      </w:r>
      <w:r>
        <w:rPr>
          <w:b/>
          <w:spacing w:val="27"/>
          <w:sz w:val="26"/>
        </w:rPr>
        <w:t> </w:t>
      </w:r>
      <w:r>
        <w:rPr>
          <w:rFonts w:ascii="Symbol" w:hAnsi="Symbol"/>
          <w:sz w:val="24"/>
        </w:rPr>
        <w:t></w:t>
      </w:r>
      <w:r>
        <w:rPr>
          <w:sz w:val="24"/>
        </w:rPr>
        <w:t>3</w:t>
      </w:r>
      <w:r>
        <w:rPr>
          <w:spacing w:val="-30"/>
          <w:sz w:val="24"/>
        </w:rPr>
        <w:t> </w:t>
      </w:r>
      <w:r>
        <w:rPr>
          <w:spacing w:val="-10"/>
          <w:sz w:val="26"/>
        </w:rPr>
        <w:t>.</w:t>
      </w:r>
      <w:r>
        <w:rPr>
          <w:sz w:val="26"/>
        </w:rPr>
        <w:tab/>
      </w:r>
      <w:r>
        <w:rPr>
          <w:b/>
          <w:spacing w:val="-5"/>
          <w:sz w:val="26"/>
        </w:rPr>
        <w:t>B</w:t>
      </w:r>
      <w:r>
        <w:rPr>
          <w:b/>
          <w:spacing w:val="-5"/>
          <w:sz w:val="26"/>
        </w:rPr>
        <w:t>.</w:t>
      </w:r>
    </w:p>
    <w:p>
      <w:pPr>
        <w:tabs>
          <w:tab w:pos="1987" w:val="left" w:leader="none"/>
        </w:tabs>
        <w:spacing w:before="46"/>
        <w:ind w:left="61" w:right="0" w:firstLine="0"/>
        <w:jc w:val="left"/>
        <w:rPr>
          <w:b/>
          <w:sz w:val="26"/>
        </w:rPr>
      </w:pPr>
      <w:r>
        <w:rPr/>
        <w:br w:type="column"/>
      </w:r>
      <w:r>
        <w:rPr>
          <w:rFonts w:ascii="Symbol" w:hAnsi="Symbol"/>
          <w:sz w:val="23"/>
        </w:rPr>
        <w:t></w:t>
      </w:r>
      <w:r>
        <w:rPr>
          <w:sz w:val="23"/>
        </w:rPr>
        <w:t>4</w:t>
      </w:r>
      <w:r>
        <w:rPr>
          <w:spacing w:val="-24"/>
          <w:sz w:val="23"/>
        </w:rPr>
        <w:t> </w:t>
      </w:r>
      <w:r>
        <w:rPr>
          <w:spacing w:val="-10"/>
          <w:sz w:val="26"/>
        </w:rPr>
        <w:t>.</w:t>
      </w:r>
      <w:r>
        <w:rPr>
          <w:sz w:val="26"/>
        </w:rPr>
        <w:tab/>
      </w:r>
      <w:r>
        <w:rPr>
          <w:b/>
          <w:spacing w:val="-5"/>
          <w:sz w:val="26"/>
        </w:rPr>
        <w:t>C.</w:t>
      </w:r>
    </w:p>
    <w:p>
      <w:pPr>
        <w:tabs>
          <w:tab w:pos="1976" w:val="left" w:leader="none"/>
        </w:tabs>
        <w:spacing w:before="44"/>
        <w:ind w:left="61" w:right="0" w:firstLine="0"/>
        <w:jc w:val="left"/>
        <w:rPr>
          <w:b/>
          <w:sz w:val="26"/>
        </w:rPr>
      </w:pPr>
      <w:r>
        <w:rPr/>
        <w:br w:type="column"/>
      </w:r>
      <w:r>
        <w:rPr>
          <w:rFonts w:ascii="Symbol" w:hAnsi="Symbol"/>
          <w:spacing w:val="-5"/>
          <w:sz w:val="24"/>
        </w:rPr>
        <w:t></w:t>
      </w:r>
      <w:r>
        <w:rPr>
          <w:spacing w:val="-5"/>
          <w:sz w:val="24"/>
        </w:rPr>
        <w:t>5</w:t>
      </w:r>
      <w:r>
        <w:rPr>
          <w:spacing w:val="-26"/>
          <w:sz w:val="24"/>
        </w:rPr>
        <w:t> </w:t>
      </w:r>
      <w:r>
        <w:rPr>
          <w:spacing w:val="-10"/>
          <w:sz w:val="26"/>
        </w:rPr>
        <w:t>.</w:t>
      </w:r>
      <w:r>
        <w:rPr>
          <w:sz w:val="26"/>
        </w:rPr>
        <w:tab/>
      </w:r>
      <w:r>
        <w:rPr>
          <w:b/>
          <w:spacing w:val="-5"/>
          <w:sz w:val="26"/>
        </w:rPr>
        <w:t>D.</w:t>
      </w:r>
    </w:p>
    <w:p>
      <w:pPr>
        <w:spacing w:before="44"/>
        <w:ind w:left="61" w:right="0" w:firstLine="0"/>
        <w:jc w:val="left"/>
        <w:rPr>
          <w:sz w:val="26"/>
        </w:rPr>
      </w:pPr>
      <w:r>
        <w:rPr/>
        <w:br w:type="column"/>
      </w:r>
      <w:r>
        <w:rPr>
          <w:rFonts w:ascii="Symbol" w:hAnsi="Symbol"/>
          <w:spacing w:val="-5"/>
          <w:sz w:val="24"/>
        </w:rPr>
        <w:t></w:t>
      </w:r>
      <w:r>
        <w:rPr>
          <w:spacing w:val="-5"/>
          <w:sz w:val="24"/>
        </w:rPr>
        <w:t>6</w:t>
      </w:r>
      <w:r>
        <w:rPr>
          <w:spacing w:val="-26"/>
          <w:sz w:val="24"/>
        </w:rPr>
        <w:t> </w:t>
      </w:r>
      <w:r>
        <w:rPr>
          <w:spacing w:val="-10"/>
          <w:sz w:val="26"/>
        </w:rPr>
        <w:t>.</w:t>
      </w:r>
    </w:p>
    <w:p>
      <w:pPr>
        <w:spacing w:after="0"/>
        <w:jc w:val="left"/>
        <w:rPr>
          <w:sz w:val="26"/>
        </w:rPr>
        <w:sectPr>
          <w:type w:val="continuous"/>
          <w:pgSz w:w="12240" w:h="15840"/>
          <w:pgMar w:top="760" w:bottom="280" w:left="440" w:right="260"/>
          <w:cols w:num="4" w:equalWidth="0">
            <w:col w:w="3768" w:space="40"/>
            <w:col w:w="2240" w:space="39"/>
            <w:col w:w="2229" w:space="40"/>
            <w:col w:w="3184"/>
          </w:cols>
        </w:sectPr>
      </w:pPr>
    </w:p>
    <w:p>
      <w:pPr>
        <w:pStyle w:val="BodyText"/>
        <w:spacing w:before="268"/>
        <w:ind w:left="174"/>
      </w:pPr>
      <w:r>
        <w:rPr>
          <w:b/>
        </w:rPr>
        <w:t>Câu</w:t>
      </w:r>
      <w:r>
        <w:rPr>
          <w:b/>
          <w:spacing w:val="-5"/>
        </w:rPr>
        <w:t> </w:t>
      </w:r>
      <w:r>
        <w:rPr>
          <w:b/>
        </w:rPr>
        <w:t>3:</w:t>
      </w:r>
      <w:r>
        <w:rPr>
          <w:b/>
          <w:spacing w:val="-4"/>
        </w:rPr>
        <w:t> </w:t>
      </w:r>
      <w:r>
        <w:rPr/>
        <w:t>Làm</w:t>
      </w:r>
      <w:r>
        <w:rPr>
          <w:spacing w:val="-4"/>
        </w:rPr>
        <w:t> </w:t>
      </w:r>
      <w:r>
        <w:rPr/>
        <w:t>tròn</w:t>
      </w:r>
      <w:r>
        <w:rPr>
          <w:spacing w:val="-4"/>
        </w:rPr>
        <w:t> </w:t>
      </w:r>
      <w:r>
        <w:rPr/>
        <w:t>số</w:t>
      </w:r>
      <w:r>
        <w:rPr>
          <w:spacing w:val="-4"/>
        </w:rPr>
        <w:t> </w:t>
      </w:r>
      <w:r>
        <w:rPr/>
        <w:t>69,283</w:t>
      </w:r>
      <w:r>
        <w:rPr>
          <w:spacing w:val="-4"/>
        </w:rPr>
        <w:t> </w:t>
      </w:r>
      <w:r>
        <w:rPr/>
        <w:t>đến</w:t>
      </w:r>
      <w:r>
        <w:rPr>
          <w:spacing w:val="-4"/>
        </w:rPr>
        <w:t> </w:t>
      </w:r>
      <w:r>
        <w:rPr/>
        <w:t>chữ</w:t>
      </w:r>
      <w:r>
        <w:rPr>
          <w:spacing w:val="-3"/>
        </w:rPr>
        <w:t> </w:t>
      </w:r>
      <w:r>
        <w:rPr/>
        <w:t>số</w:t>
      </w:r>
      <w:r>
        <w:rPr>
          <w:spacing w:val="-4"/>
        </w:rPr>
        <w:t> </w:t>
      </w:r>
      <w:r>
        <w:rPr/>
        <w:t>thập</w:t>
      </w:r>
      <w:r>
        <w:rPr>
          <w:spacing w:val="-4"/>
        </w:rPr>
        <w:t> </w:t>
      </w:r>
      <w:r>
        <w:rPr/>
        <w:t>phân</w:t>
      </w:r>
      <w:r>
        <w:rPr>
          <w:spacing w:val="-4"/>
        </w:rPr>
        <w:t> </w:t>
      </w:r>
      <w:r>
        <w:rPr/>
        <w:t>thứ</w:t>
      </w:r>
      <w:r>
        <w:rPr>
          <w:spacing w:val="-3"/>
        </w:rPr>
        <w:t> </w:t>
      </w:r>
      <w:r>
        <w:rPr/>
        <w:t>hai</w:t>
      </w:r>
      <w:r>
        <w:rPr>
          <w:spacing w:val="-5"/>
        </w:rPr>
        <w:t> </w:t>
      </w:r>
      <w:r>
        <w:rPr/>
        <w:t>ta</w:t>
      </w:r>
      <w:r>
        <w:rPr>
          <w:spacing w:val="-4"/>
        </w:rPr>
        <w:t> </w:t>
      </w:r>
      <w:r>
        <w:rPr>
          <w:spacing w:val="-2"/>
        </w:rPr>
        <w:t>được:</w:t>
      </w:r>
    </w:p>
    <w:p>
      <w:pPr>
        <w:pStyle w:val="BodyText"/>
        <w:tabs>
          <w:tab w:pos="2526" w:val="left" w:leader="none"/>
          <w:tab w:pos="4194" w:val="left" w:leader="none"/>
          <w:tab w:pos="5864" w:val="left" w:leader="none"/>
        </w:tabs>
        <w:spacing w:before="152"/>
        <w:ind w:left="846"/>
      </w:pPr>
      <w:bookmarkStart w:name="A. 69,28            B. 69,29            " w:id="9"/>
      <w:bookmarkEnd w:id="9"/>
      <w:r>
        <w:rPr/>
      </w:r>
      <w:r>
        <w:rPr/>
        <w:t>A.</w:t>
      </w:r>
      <w:r>
        <w:rPr>
          <w:spacing w:val="-4"/>
        </w:rPr>
        <w:t> </w:t>
      </w:r>
      <w:r>
        <w:rPr>
          <w:spacing w:val="-2"/>
        </w:rPr>
        <w:t>69,28</w:t>
      </w:r>
      <w:r>
        <w:rPr/>
        <w:tab/>
        <w:t>B.</w:t>
      </w:r>
      <w:r>
        <w:rPr>
          <w:spacing w:val="-2"/>
        </w:rPr>
        <w:t> </w:t>
      </w:r>
      <w:r>
        <w:rPr>
          <w:spacing w:val="-4"/>
        </w:rPr>
        <w:t>69,29</w:t>
      </w:r>
      <w:r>
        <w:rPr/>
        <w:tab/>
        <w:t>C.</w:t>
      </w:r>
      <w:r>
        <w:rPr>
          <w:spacing w:val="-2"/>
        </w:rPr>
        <w:t> 69,30</w:t>
      </w:r>
      <w:r>
        <w:rPr/>
        <w:tab/>
        <w:t>D.</w:t>
      </w:r>
      <w:r>
        <w:rPr>
          <w:spacing w:val="-4"/>
        </w:rPr>
        <w:t> </w:t>
      </w:r>
      <w:r>
        <w:rPr>
          <w:spacing w:val="-2"/>
        </w:rPr>
        <w:t>69,284</w:t>
      </w:r>
    </w:p>
    <w:p>
      <w:pPr>
        <w:spacing w:before="0"/>
        <w:ind w:left="126" w:right="0" w:firstLine="0"/>
        <w:jc w:val="left"/>
        <w:rPr>
          <w:sz w:val="26"/>
        </w:rPr>
      </w:pPr>
      <w:r>
        <w:rPr>
          <w:b/>
          <w:sz w:val="26"/>
        </w:rPr>
        <w:t>Câu</w:t>
      </w:r>
      <w:r>
        <w:rPr>
          <w:b/>
          <w:spacing w:val="7"/>
          <w:sz w:val="26"/>
        </w:rPr>
        <w:t> </w:t>
      </w:r>
      <w:r>
        <w:rPr>
          <w:b/>
          <w:sz w:val="26"/>
        </w:rPr>
        <w:t>4:</w:t>
      </w:r>
      <w:r>
        <w:rPr>
          <w:b/>
          <w:spacing w:val="-2"/>
          <w:sz w:val="26"/>
        </w:rPr>
        <w:t> </w:t>
      </w:r>
      <w:r>
        <w:rPr>
          <w:sz w:val="28"/>
        </w:rPr>
        <w:t>Biết</w:t>
      </w:r>
      <w:r>
        <w:rPr>
          <w:spacing w:val="20"/>
          <w:sz w:val="28"/>
        </w:rPr>
        <w:t> </w:t>
      </w:r>
      <w:r>
        <w:rPr>
          <w:sz w:val="23"/>
        </w:rPr>
        <w:t>1</w:t>
      </w:r>
      <w:r>
        <w:rPr>
          <w:i/>
          <w:sz w:val="23"/>
        </w:rPr>
        <w:t>inch</w:t>
      </w:r>
      <w:r>
        <w:rPr>
          <w:i/>
          <w:spacing w:val="-3"/>
          <w:sz w:val="23"/>
        </w:rPr>
        <w:t> </w:t>
      </w:r>
      <w:r>
        <w:rPr>
          <w:rFonts w:ascii="Symbol" w:hAnsi="Symbol"/>
          <w:sz w:val="23"/>
        </w:rPr>
        <w:t></w:t>
      </w:r>
      <w:r>
        <w:rPr>
          <w:spacing w:val="-2"/>
          <w:sz w:val="23"/>
        </w:rPr>
        <w:t> </w:t>
      </w:r>
      <w:r>
        <w:rPr>
          <w:sz w:val="23"/>
        </w:rPr>
        <w:t>2</w:t>
      </w:r>
      <w:r>
        <w:rPr>
          <w:i/>
          <w:sz w:val="23"/>
        </w:rPr>
        <w:t>,</w:t>
      </w:r>
      <w:r>
        <w:rPr>
          <w:sz w:val="23"/>
        </w:rPr>
        <w:t>54</w:t>
      </w:r>
      <w:r>
        <w:rPr>
          <w:spacing w:val="-32"/>
          <w:sz w:val="23"/>
        </w:rPr>
        <w:t> </w:t>
      </w:r>
      <w:r>
        <w:rPr>
          <w:i/>
          <w:sz w:val="23"/>
        </w:rPr>
        <w:t>cm</w:t>
      </w:r>
      <w:r>
        <w:rPr>
          <w:i/>
          <w:spacing w:val="-19"/>
          <w:sz w:val="23"/>
        </w:rPr>
        <w:t> </w:t>
      </w:r>
      <w:r>
        <w:rPr>
          <w:sz w:val="28"/>
        </w:rPr>
        <w:t>.</w:t>
      </w:r>
      <w:r>
        <w:rPr>
          <w:spacing w:val="7"/>
          <w:sz w:val="28"/>
        </w:rPr>
        <w:t> </w:t>
      </w:r>
      <w:r>
        <w:rPr>
          <w:sz w:val="28"/>
        </w:rPr>
        <w:t>Vậy</w:t>
      </w:r>
      <w:r>
        <w:rPr>
          <w:spacing w:val="4"/>
          <w:sz w:val="28"/>
        </w:rPr>
        <w:t> </w:t>
      </w:r>
      <w:r>
        <w:rPr>
          <w:sz w:val="28"/>
        </w:rPr>
        <w:t>ti</w:t>
      </w:r>
      <w:r>
        <w:rPr>
          <w:spacing w:val="9"/>
          <w:sz w:val="28"/>
        </w:rPr>
        <w:t> </w:t>
      </w:r>
      <w:r>
        <w:rPr>
          <w:sz w:val="28"/>
        </w:rPr>
        <w:t>vi</w:t>
      </w:r>
      <w:r>
        <w:rPr>
          <w:spacing w:val="9"/>
          <w:sz w:val="28"/>
        </w:rPr>
        <w:t> </w:t>
      </w:r>
      <w:r>
        <w:rPr>
          <w:sz w:val="28"/>
        </w:rPr>
        <w:t>loại</w:t>
      </w:r>
      <w:r>
        <w:rPr>
          <w:spacing w:val="36"/>
          <w:sz w:val="28"/>
        </w:rPr>
        <w:t> </w:t>
      </w:r>
      <w:r>
        <w:rPr>
          <w:sz w:val="24"/>
        </w:rPr>
        <w:t>32</w:t>
      </w:r>
      <w:r>
        <w:rPr>
          <w:i/>
          <w:sz w:val="24"/>
        </w:rPr>
        <w:t>inches</w:t>
      </w:r>
      <w:r>
        <w:rPr>
          <w:i/>
          <w:spacing w:val="60"/>
          <w:sz w:val="24"/>
        </w:rPr>
        <w:t> </w:t>
      </w:r>
      <w:r>
        <w:rPr>
          <w:sz w:val="28"/>
        </w:rPr>
        <w:t>thì</w:t>
      </w:r>
      <w:r>
        <w:rPr>
          <w:spacing w:val="9"/>
          <w:sz w:val="28"/>
        </w:rPr>
        <w:t> </w:t>
      </w:r>
      <w:r>
        <w:rPr>
          <w:sz w:val="28"/>
        </w:rPr>
        <w:t>đường</w:t>
      </w:r>
      <w:r>
        <w:rPr>
          <w:spacing w:val="9"/>
          <w:sz w:val="28"/>
        </w:rPr>
        <w:t> </w:t>
      </w:r>
      <w:r>
        <w:rPr>
          <w:sz w:val="28"/>
        </w:rPr>
        <w:t>chéo</w:t>
      </w:r>
      <w:r>
        <w:rPr>
          <w:spacing w:val="9"/>
          <w:sz w:val="28"/>
        </w:rPr>
        <w:t> </w:t>
      </w:r>
      <w:r>
        <w:rPr>
          <w:sz w:val="28"/>
        </w:rPr>
        <w:t>màn</w:t>
      </w:r>
      <w:r>
        <w:rPr>
          <w:spacing w:val="9"/>
          <w:sz w:val="28"/>
        </w:rPr>
        <w:t> </w:t>
      </w:r>
      <w:r>
        <w:rPr>
          <w:sz w:val="28"/>
        </w:rPr>
        <w:t>hình</w:t>
      </w:r>
      <w:r>
        <w:rPr>
          <w:spacing w:val="9"/>
          <w:sz w:val="28"/>
        </w:rPr>
        <w:t> </w:t>
      </w:r>
      <w:r>
        <w:rPr>
          <w:sz w:val="28"/>
        </w:rPr>
        <w:t>bằng</w:t>
      </w:r>
      <w:r>
        <w:rPr>
          <w:spacing w:val="9"/>
          <w:sz w:val="28"/>
        </w:rPr>
        <w:t> </w:t>
      </w:r>
      <w:r>
        <w:rPr>
          <w:sz w:val="28"/>
        </w:rPr>
        <w:t>bao</w:t>
      </w:r>
      <w:r>
        <w:rPr>
          <w:spacing w:val="9"/>
          <w:sz w:val="28"/>
        </w:rPr>
        <w:t> </w:t>
      </w:r>
      <w:r>
        <w:rPr>
          <w:sz w:val="26"/>
        </w:rPr>
        <w:t>nhiêu</w:t>
      </w:r>
      <w:r>
        <w:rPr>
          <w:spacing w:val="43"/>
          <w:sz w:val="26"/>
        </w:rPr>
        <w:t> </w:t>
      </w:r>
      <w:r>
        <w:rPr>
          <w:i/>
          <w:sz w:val="24"/>
        </w:rPr>
        <w:t>cm</w:t>
      </w:r>
      <w:r>
        <w:rPr>
          <w:i/>
          <w:spacing w:val="59"/>
          <w:sz w:val="24"/>
        </w:rPr>
        <w:t> </w:t>
      </w:r>
      <w:r>
        <w:rPr>
          <w:spacing w:val="-4"/>
          <w:sz w:val="26"/>
        </w:rPr>
        <w:t>(làm</w:t>
      </w:r>
    </w:p>
    <w:p>
      <w:pPr>
        <w:pStyle w:val="BodyText"/>
        <w:spacing w:before="39"/>
        <w:ind w:left="126"/>
      </w:pPr>
      <w:r>
        <w:rPr/>
        <w:t>tròn</w:t>
      </w:r>
      <w:r>
        <w:rPr>
          <w:spacing w:val="-5"/>
        </w:rPr>
        <w:t> </w:t>
      </w:r>
      <w:r>
        <w:rPr/>
        <w:t>đến</w:t>
      </w:r>
      <w:r>
        <w:rPr>
          <w:spacing w:val="-5"/>
        </w:rPr>
        <w:t> </w:t>
      </w:r>
      <w:r>
        <w:rPr/>
        <w:t>hàng</w:t>
      </w:r>
      <w:r>
        <w:rPr>
          <w:spacing w:val="-5"/>
        </w:rPr>
        <w:t> </w:t>
      </w:r>
      <w:r>
        <w:rPr/>
        <w:t>đơn</w:t>
      </w:r>
      <w:r>
        <w:rPr>
          <w:spacing w:val="-2"/>
        </w:rPr>
        <w:t> </w:t>
      </w:r>
      <w:r>
        <w:rPr>
          <w:spacing w:val="-4"/>
        </w:rPr>
        <w:t>vị)?</w:t>
      </w:r>
    </w:p>
    <w:p>
      <w:pPr>
        <w:tabs>
          <w:tab w:pos="3529" w:val="left" w:leader="none"/>
          <w:tab w:pos="5821" w:val="left" w:leader="none"/>
          <w:tab w:pos="8063" w:val="left" w:leader="none"/>
        </w:tabs>
        <w:spacing w:before="4"/>
        <w:ind w:left="1117" w:right="0" w:firstLine="0"/>
        <w:jc w:val="left"/>
        <w:rPr>
          <w:sz w:val="26"/>
        </w:rPr>
      </w:pPr>
      <w:r>
        <w:rPr>
          <w:b/>
          <w:position w:val="-9"/>
          <w:sz w:val="26"/>
        </w:rPr>
        <w:t>A.</w:t>
      </w:r>
      <w:r>
        <w:rPr>
          <w:b/>
          <w:spacing w:val="23"/>
          <w:position w:val="-9"/>
          <w:sz w:val="26"/>
        </w:rPr>
        <w:t> </w:t>
      </w:r>
      <w:r>
        <w:rPr>
          <w:sz w:val="23"/>
        </w:rPr>
        <w:t>81,</w:t>
      </w:r>
      <w:r>
        <w:rPr>
          <w:spacing w:val="-28"/>
          <w:sz w:val="23"/>
        </w:rPr>
        <w:t> </w:t>
      </w:r>
      <w:r>
        <w:rPr>
          <w:sz w:val="23"/>
        </w:rPr>
        <w:t>28</w:t>
      </w:r>
      <w:r>
        <w:rPr>
          <w:spacing w:val="8"/>
          <w:sz w:val="23"/>
        </w:rPr>
        <w:t> </w:t>
      </w:r>
      <w:r>
        <w:rPr>
          <w:sz w:val="23"/>
        </w:rPr>
        <w:t>cm</w:t>
      </w:r>
      <w:r>
        <w:rPr>
          <w:spacing w:val="-12"/>
          <w:sz w:val="23"/>
        </w:rPr>
        <w:t> </w:t>
      </w:r>
      <w:r>
        <w:rPr>
          <w:spacing w:val="-10"/>
          <w:position w:val="-9"/>
          <w:sz w:val="26"/>
        </w:rPr>
        <w:t>.</w:t>
      </w:r>
      <w:r>
        <w:rPr>
          <w:position w:val="-9"/>
          <w:sz w:val="26"/>
        </w:rPr>
        <w:tab/>
      </w:r>
      <w:r>
        <w:rPr>
          <w:b/>
          <w:position w:val="-9"/>
          <w:sz w:val="26"/>
        </w:rPr>
        <w:t>B.</w:t>
      </w:r>
      <w:r>
        <w:rPr>
          <w:b/>
          <w:spacing w:val="74"/>
          <w:position w:val="-9"/>
          <w:sz w:val="26"/>
        </w:rPr>
        <w:t> </w:t>
      </w:r>
      <w:r>
        <w:rPr>
          <w:sz w:val="23"/>
        </w:rPr>
        <w:t>81,</w:t>
      </w:r>
      <w:r>
        <w:rPr>
          <w:spacing w:val="-34"/>
          <w:sz w:val="23"/>
        </w:rPr>
        <w:t> </w:t>
      </w:r>
      <w:r>
        <w:rPr>
          <w:sz w:val="23"/>
        </w:rPr>
        <w:t>3</w:t>
      </w:r>
      <w:r>
        <w:rPr>
          <w:spacing w:val="7"/>
          <w:sz w:val="23"/>
        </w:rPr>
        <w:t> </w:t>
      </w:r>
      <w:r>
        <w:rPr>
          <w:sz w:val="23"/>
        </w:rPr>
        <w:t>cm</w:t>
      </w:r>
      <w:r>
        <w:rPr>
          <w:spacing w:val="-24"/>
          <w:sz w:val="23"/>
        </w:rPr>
        <w:t> </w:t>
      </w:r>
      <w:r>
        <w:rPr>
          <w:spacing w:val="-10"/>
          <w:position w:val="-9"/>
          <w:sz w:val="26"/>
        </w:rPr>
        <w:t>.</w:t>
      </w:r>
      <w:r>
        <w:rPr>
          <w:position w:val="-9"/>
          <w:sz w:val="26"/>
        </w:rPr>
        <w:tab/>
      </w:r>
      <w:r>
        <w:rPr>
          <w:b/>
          <w:position w:val="-9"/>
          <w:sz w:val="26"/>
        </w:rPr>
        <w:t>C.</w:t>
      </w:r>
      <w:r>
        <w:rPr>
          <w:b/>
          <w:spacing w:val="35"/>
          <w:position w:val="-9"/>
          <w:sz w:val="26"/>
        </w:rPr>
        <w:t> </w:t>
      </w:r>
      <w:r>
        <w:rPr>
          <w:sz w:val="23"/>
        </w:rPr>
        <w:t>81</w:t>
      </w:r>
      <w:r>
        <w:rPr>
          <w:spacing w:val="-2"/>
          <w:sz w:val="23"/>
        </w:rPr>
        <w:t> </w:t>
      </w:r>
      <w:r>
        <w:rPr>
          <w:sz w:val="23"/>
        </w:rPr>
        <w:t>cm</w:t>
      </w:r>
      <w:r>
        <w:rPr>
          <w:spacing w:val="-5"/>
          <w:sz w:val="23"/>
        </w:rPr>
        <w:t> </w:t>
      </w:r>
      <w:r>
        <w:rPr>
          <w:spacing w:val="-10"/>
          <w:position w:val="-9"/>
          <w:sz w:val="26"/>
        </w:rPr>
        <w:t>.</w:t>
      </w:r>
      <w:r>
        <w:rPr>
          <w:position w:val="-9"/>
          <w:sz w:val="26"/>
        </w:rPr>
        <w:tab/>
      </w:r>
      <w:r>
        <w:rPr>
          <w:b/>
          <w:position w:val="-9"/>
          <w:sz w:val="26"/>
        </w:rPr>
        <w:t>D.</w:t>
      </w:r>
      <w:r>
        <w:rPr>
          <w:b/>
          <w:spacing w:val="23"/>
          <w:position w:val="-9"/>
          <w:sz w:val="26"/>
        </w:rPr>
        <w:t> </w:t>
      </w:r>
      <w:r>
        <w:rPr>
          <w:sz w:val="23"/>
        </w:rPr>
        <w:t>81,</w:t>
      </w:r>
      <w:r>
        <w:rPr>
          <w:spacing w:val="-36"/>
          <w:sz w:val="23"/>
        </w:rPr>
        <w:t> </w:t>
      </w:r>
      <w:r>
        <w:rPr>
          <w:sz w:val="23"/>
        </w:rPr>
        <w:t>30</w:t>
      </w:r>
      <w:r>
        <w:rPr>
          <w:spacing w:val="12"/>
          <w:sz w:val="23"/>
        </w:rPr>
        <w:t> </w:t>
      </w:r>
      <w:r>
        <w:rPr>
          <w:sz w:val="23"/>
        </w:rPr>
        <w:t>cm</w:t>
      </w:r>
      <w:r>
        <w:rPr>
          <w:spacing w:val="-8"/>
          <w:sz w:val="23"/>
        </w:rPr>
        <w:t> </w:t>
      </w:r>
      <w:r>
        <w:rPr>
          <w:spacing w:val="-10"/>
          <w:position w:val="-9"/>
          <w:sz w:val="26"/>
        </w:rPr>
        <w:t>.</w:t>
      </w:r>
    </w:p>
    <w:p>
      <w:pPr>
        <w:pStyle w:val="BodyText"/>
        <w:spacing w:line="242" w:lineRule="auto" w:before="200"/>
        <w:ind w:left="126" w:right="5059"/>
        <w:jc w:val="both"/>
      </w:pPr>
      <w:r>
        <w:rPr/>
        <w:drawing>
          <wp:anchor distT="0" distB="0" distL="0" distR="0" allowOverlap="1" layoutInCell="1" locked="0" behindDoc="0" simplePos="0" relativeHeight="15770624">
            <wp:simplePos x="0" y="0"/>
            <wp:positionH relativeFrom="page">
              <wp:posOffset>4886325</wp:posOffset>
            </wp:positionH>
            <wp:positionV relativeFrom="paragraph">
              <wp:posOffset>320376</wp:posOffset>
            </wp:positionV>
            <wp:extent cx="2657475" cy="2007843"/>
            <wp:effectExtent l="0" t="0" r="0" b="0"/>
            <wp:wrapNone/>
            <wp:docPr id="294" name="Image 294"/>
            <wp:cNvGraphicFramePr>
              <a:graphicFrameLocks/>
            </wp:cNvGraphicFramePr>
            <a:graphic>
              <a:graphicData uri="http://schemas.openxmlformats.org/drawingml/2006/picture">
                <pic:pic>
                  <pic:nvPicPr>
                    <pic:cNvPr id="294" name="Image 294"/>
                    <pic:cNvPicPr/>
                  </pic:nvPicPr>
                  <pic:blipFill>
                    <a:blip r:embed="rId54" cstate="print"/>
                    <a:stretch>
                      <a:fillRect/>
                    </a:stretch>
                  </pic:blipFill>
                  <pic:spPr>
                    <a:xfrm>
                      <a:off x="0" y="0"/>
                      <a:ext cx="2657475" cy="2007843"/>
                    </a:xfrm>
                    <a:prstGeom prst="rect">
                      <a:avLst/>
                    </a:prstGeom>
                  </pic:spPr>
                </pic:pic>
              </a:graphicData>
            </a:graphic>
          </wp:anchor>
        </w:drawing>
      </w:r>
      <w:r>
        <w:rPr>
          <w:b/>
        </w:rPr>
        <w:t>Câu</w:t>
      </w:r>
      <w:r>
        <w:rPr>
          <w:b/>
          <w:spacing w:val="-4"/>
        </w:rPr>
        <w:t> </w:t>
      </w:r>
      <w:r>
        <w:rPr>
          <w:b/>
        </w:rPr>
        <w:t>5:</w:t>
      </w:r>
      <w:r>
        <w:rPr>
          <w:b/>
          <w:spacing w:val="-4"/>
        </w:rPr>
        <w:t> </w:t>
      </w:r>
      <w:r>
        <w:rPr/>
        <w:t>Cho</w:t>
      </w:r>
      <w:r>
        <w:rPr>
          <w:spacing w:val="-4"/>
        </w:rPr>
        <w:t> </w:t>
      </w:r>
      <w:r>
        <w:rPr/>
        <w:t>biểu</w:t>
      </w:r>
      <w:r>
        <w:rPr>
          <w:spacing w:val="-1"/>
        </w:rPr>
        <w:t> </w:t>
      </w:r>
      <w:r>
        <w:rPr/>
        <w:t>đồ:</w:t>
      </w:r>
      <w:r>
        <w:rPr>
          <w:spacing w:val="-4"/>
        </w:rPr>
        <w:t> </w:t>
      </w:r>
      <w:r>
        <w:rPr/>
        <w:t>Biểu</w:t>
      </w:r>
      <w:r>
        <w:rPr>
          <w:spacing w:val="-4"/>
        </w:rPr>
        <w:t> </w:t>
      </w:r>
      <w:r>
        <w:rPr/>
        <w:t>diễn</w:t>
      </w:r>
      <w:r>
        <w:rPr>
          <w:spacing w:val="-4"/>
        </w:rPr>
        <w:t> </w:t>
      </w:r>
      <w:r>
        <w:rPr/>
        <w:t>diện</w:t>
      </w:r>
      <w:r>
        <w:rPr>
          <w:spacing w:val="-4"/>
        </w:rPr>
        <w:t> </w:t>
      </w:r>
      <w:r>
        <w:rPr/>
        <w:t>tích</w:t>
      </w:r>
      <w:r>
        <w:rPr>
          <w:spacing w:val="-4"/>
        </w:rPr>
        <w:t> </w:t>
      </w:r>
      <w:r>
        <w:rPr/>
        <w:t>rừng</w:t>
      </w:r>
      <w:r>
        <w:rPr>
          <w:spacing w:val="-1"/>
        </w:rPr>
        <w:t> </w:t>
      </w:r>
      <w:r>
        <w:rPr/>
        <w:t>nước</w:t>
      </w:r>
      <w:r>
        <w:rPr>
          <w:spacing w:val="-4"/>
        </w:rPr>
        <w:t> </w:t>
      </w:r>
      <w:r>
        <w:rPr/>
        <w:t>ta</w:t>
      </w:r>
      <w:r>
        <w:rPr>
          <w:spacing w:val="-4"/>
        </w:rPr>
        <w:t> </w:t>
      </w:r>
      <w:r>
        <w:rPr/>
        <w:t>bị</w:t>
      </w:r>
      <w:r>
        <w:rPr>
          <w:spacing w:val="-4"/>
        </w:rPr>
        <w:t> </w:t>
      </w:r>
      <w:r>
        <w:rPr/>
        <w:t>phá, được thống kê theo từng năm, từ </w:t>
      </w:r>
      <w:r>
        <w:rPr>
          <w:sz w:val="24"/>
        </w:rPr>
        <w:t>1995</w:t>
      </w:r>
      <w:r>
        <w:rPr>
          <w:spacing w:val="35"/>
          <w:sz w:val="24"/>
        </w:rPr>
        <w:t> </w:t>
      </w:r>
      <w:r>
        <w:rPr/>
        <w:t>đến </w:t>
      </w:r>
      <w:r>
        <w:rPr>
          <w:sz w:val="24"/>
        </w:rPr>
        <w:t>1998</w:t>
      </w:r>
      <w:r>
        <w:rPr>
          <w:spacing w:val="34"/>
          <w:sz w:val="24"/>
        </w:rPr>
        <w:t> </w:t>
      </w:r>
      <w:r>
        <w:rPr/>
        <w:t>(đơn vị trục tung: nghìn ha).</w:t>
      </w:r>
    </w:p>
    <w:p>
      <w:pPr>
        <w:spacing w:line="312" w:lineRule="auto" w:before="118"/>
        <w:ind w:left="126" w:right="4648" w:firstLine="0"/>
        <w:jc w:val="both"/>
        <w:rPr>
          <w:sz w:val="26"/>
        </w:rPr>
      </w:pPr>
      <w:r>
        <w:rPr>
          <w:sz w:val="26"/>
        </w:rPr>
        <w:t>Trong các năm </w:t>
      </w:r>
      <w:r>
        <w:rPr>
          <w:sz w:val="23"/>
        </w:rPr>
        <w:t>1995; 1996; 1997; 1998</w:t>
      </w:r>
      <w:r>
        <w:rPr>
          <w:spacing w:val="40"/>
          <w:sz w:val="23"/>
        </w:rPr>
        <w:t> </w:t>
      </w:r>
      <w:r>
        <w:rPr>
          <w:sz w:val="26"/>
        </w:rPr>
        <w:t>thì năm mà diện tích rừng bị phá nhiều nhất là</w:t>
      </w:r>
    </w:p>
    <w:p>
      <w:pPr>
        <w:pStyle w:val="BodyText"/>
      </w:pPr>
    </w:p>
    <w:p>
      <w:pPr>
        <w:pStyle w:val="BodyText"/>
        <w:spacing w:before="19"/>
      </w:pPr>
    </w:p>
    <w:p>
      <w:pPr>
        <w:tabs>
          <w:tab w:pos="1619" w:val="left" w:leader="none"/>
          <w:tab w:pos="2967" w:val="left" w:leader="none"/>
          <w:tab w:pos="5072" w:val="left" w:leader="none"/>
        </w:tabs>
        <w:spacing w:before="0"/>
        <w:ind w:left="256" w:right="0" w:firstLine="0"/>
        <w:jc w:val="left"/>
        <w:rPr>
          <w:sz w:val="26"/>
        </w:rPr>
      </w:pPr>
      <w:r>
        <w:rPr>
          <w:b/>
          <w:position w:val="-5"/>
          <w:sz w:val="26"/>
        </w:rPr>
        <w:t>A.</w:t>
      </w:r>
      <w:r>
        <w:rPr>
          <w:b/>
          <w:spacing w:val="14"/>
          <w:position w:val="-5"/>
          <w:sz w:val="26"/>
        </w:rPr>
        <w:t> </w:t>
      </w:r>
      <w:r>
        <w:rPr>
          <w:sz w:val="24"/>
        </w:rPr>
        <w:t>1995</w:t>
      </w:r>
      <w:r>
        <w:rPr>
          <w:spacing w:val="-31"/>
          <w:sz w:val="24"/>
        </w:rPr>
        <w:t> </w:t>
      </w:r>
      <w:r>
        <w:rPr>
          <w:spacing w:val="-10"/>
          <w:position w:val="-5"/>
          <w:sz w:val="26"/>
        </w:rPr>
        <w:t>.</w:t>
      </w:r>
      <w:r>
        <w:rPr>
          <w:position w:val="-5"/>
          <w:sz w:val="26"/>
        </w:rPr>
        <w:tab/>
      </w:r>
      <w:r>
        <w:rPr>
          <w:b/>
          <w:position w:val="-5"/>
          <w:sz w:val="26"/>
        </w:rPr>
        <w:t>B.</w:t>
      </w:r>
      <w:r>
        <w:rPr>
          <w:b/>
          <w:spacing w:val="14"/>
          <w:position w:val="-5"/>
          <w:sz w:val="26"/>
        </w:rPr>
        <w:t> </w:t>
      </w:r>
      <w:r>
        <w:rPr>
          <w:sz w:val="24"/>
        </w:rPr>
        <w:t>1996</w:t>
      </w:r>
      <w:r>
        <w:rPr>
          <w:spacing w:val="-31"/>
          <w:sz w:val="24"/>
        </w:rPr>
        <w:t> </w:t>
      </w:r>
      <w:r>
        <w:rPr>
          <w:spacing w:val="-10"/>
          <w:position w:val="-5"/>
          <w:sz w:val="26"/>
        </w:rPr>
        <w:t>.</w:t>
      </w:r>
      <w:r>
        <w:rPr>
          <w:position w:val="-5"/>
          <w:sz w:val="26"/>
        </w:rPr>
        <w:tab/>
      </w:r>
      <w:r>
        <w:rPr>
          <w:b/>
          <w:position w:val="-5"/>
          <w:sz w:val="26"/>
        </w:rPr>
        <w:t>C.</w:t>
      </w:r>
      <w:r>
        <w:rPr>
          <w:b/>
          <w:spacing w:val="17"/>
          <w:position w:val="-5"/>
          <w:sz w:val="26"/>
        </w:rPr>
        <w:t> </w:t>
      </w:r>
      <w:r>
        <w:rPr>
          <w:sz w:val="24"/>
        </w:rPr>
        <w:t>1997</w:t>
      </w:r>
      <w:r>
        <w:rPr>
          <w:spacing w:val="-8"/>
          <w:sz w:val="24"/>
        </w:rPr>
        <w:t> </w:t>
      </w:r>
      <w:r>
        <w:rPr>
          <w:spacing w:val="-10"/>
          <w:position w:val="-5"/>
          <w:sz w:val="26"/>
        </w:rPr>
        <w:t>.</w:t>
      </w:r>
      <w:r>
        <w:rPr>
          <w:position w:val="-5"/>
          <w:sz w:val="26"/>
        </w:rPr>
        <w:tab/>
      </w:r>
      <w:r>
        <w:rPr>
          <w:b/>
          <w:position w:val="-5"/>
          <w:sz w:val="26"/>
        </w:rPr>
        <w:t>D.</w:t>
      </w:r>
      <w:r>
        <w:rPr>
          <w:b/>
          <w:spacing w:val="16"/>
          <w:position w:val="-5"/>
          <w:sz w:val="26"/>
        </w:rPr>
        <w:t> </w:t>
      </w:r>
      <w:r>
        <w:rPr>
          <w:sz w:val="24"/>
        </w:rPr>
        <w:t>1998</w:t>
      </w:r>
      <w:r>
        <w:rPr>
          <w:spacing w:val="-30"/>
          <w:sz w:val="24"/>
        </w:rPr>
        <w:t> </w:t>
      </w:r>
      <w:r>
        <w:rPr>
          <w:spacing w:val="-10"/>
          <w:position w:val="-5"/>
          <w:sz w:val="26"/>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62"/>
        <w:rPr>
          <w:sz w:val="24"/>
        </w:rPr>
      </w:pPr>
    </w:p>
    <w:p>
      <w:pPr>
        <w:pStyle w:val="BodyText"/>
        <w:ind w:left="126" w:right="5476"/>
      </w:pPr>
      <w:r>
        <w:rPr/>
        <mc:AlternateContent>
          <mc:Choice Requires="wps">
            <w:drawing>
              <wp:anchor distT="0" distB="0" distL="0" distR="0" allowOverlap="1" layoutInCell="1" locked="0" behindDoc="0" simplePos="0" relativeHeight="15770112">
                <wp:simplePos x="0" y="0"/>
                <wp:positionH relativeFrom="page">
                  <wp:posOffset>4084637</wp:posOffset>
                </wp:positionH>
                <wp:positionV relativeFrom="paragraph">
                  <wp:posOffset>-212154</wp:posOffset>
                </wp:positionV>
                <wp:extent cx="3349625" cy="2295525"/>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3349625" cy="2295525"/>
                          <a:chExt cx="3349625" cy="2295525"/>
                        </a:xfrm>
                      </wpg:grpSpPr>
                      <wps:wsp>
                        <wps:cNvPr id="296" name="Graphic 296"/>
                        <wps:cNvSpPr/>
                        <wps:spPr>
                          <a:xfrm>
                            <a:off x="448627" y="336105"/>
                            <a:ext cx="2896235" cy="1341120"/>
                          </a:xfrm>
                          <a:custGeom>
                            <a:avLst/>
                            <a:gdLst/>
                            <a:ahLst/>
                            <a:cxnLst/>
                            <a:rect l="l" t="t" r="r" b="b"/>
                            <a:pathLst>
                              <a:path w="2896235" h="1341120">
                                <a:moveTo>
                                  <a:pt x="0" y="1341031"/>
                                </a:moveTo>
                                <a:lnTo>
                                  <a:pt x="2896222" y="1341031"/>
                                </a:lnTo>
                              </a:path>
                              <a:path w="2896235" h="1341120">
                                <a:moveTo>
                                  <a:pt x="0" y="1149007"/>
                                </a:moveTo>
                                <a:lnTo>
                                  <a:pt x="2896222" y="1149007"/>
                                </a:lnTo>
                              </a:path>
                              <a:path w="2896235" h="1341120">
                                <a:moveTo>
                                  <a:pt x="0" y="956983"/>
                                </a:moveTo>
                                <a:lnTo>
                                  <a:pt x="2896222" y="956983"/>
                                </a:lnTo>
                              </a:path>
                              <a:path w="2896235" h="1341120">
                                <a:moveTo>
                                  <a:pt x="0" y="766483"/>
                                </a:moveTo>
                                <a:lnTo>
                                  <a:pt x="2896222" y="766483"/>
                                </a:lnTo>
                              </a:path>
                              <a:path w="2896235" h="1341120">
                                <a:moveTo>
                                  <a:pt x="0" y="574459"/>
                                </a:moveTo>
                                <a:lnTo>
                                  <a:pt x="2896222" y="574459"/>
                                </a:lnTo>
                              </a:path>
                              <a:path w="2896235" h="1341120">
                                <a:moveTo>
                                  <a:pt x="0" y="382435"/>
                                </a:moveTo>
                                <a:lnTo>
                                  <a:pt x="2896222" y="382435"/>
                                </a:lnTo>
                              </a:path>
                              <a:path w="2896235" h="1341120">
                                <a:moveTo>
                                  <a:pt x="0" y="191935"/>
                                </a:moveTo>
                                <a:lnTo>
                                  <a:pt x="2896222" y="191935"/>
                                </a:lnTo>
                              </a:path>
                              <a:path w="2896235" h="1341120">
                                <a:moveTo>
                                  <a:pt x="0" y="0"/>
                                </a:moveTo>
                                <a:lnTo>
                                  <a:pt x="2896222" y="0"/>
                                </a:lnTo>
                              </a:path>
                            </a:pathLst>
                          </a:custGeom>
                          <a:ln w="9525">
                            <a:solidFill>
                              <a:srgbClr val="D9D9D9"/>
                            </a:solidFill>
                            <a:prstDash val="solid"/>
                          </a:ln>
                        </wps:spPr>
                        <wps:bodyPr wrap="square" lIns="0" tIns="0" rIns="0" bIns="0" rtlCol="0">
                          <a:prstTxWarp prst="textNoShape">
                            <a:avLst/>
                          </a:prstTxWarp>
                          <a:noAutofit/>
                        </wps:bodyPr>
                      </wps:wsp>
                      <wps:wsp>
                        <wps:cNvPr id="297" name="Graphic 297"/>
                        <wps:cNvSpPr/>
                        <wps:spPr>
                          <a:xfrm>
                            <a:off x="448627" y="1868322"/>
                            <a:ext cx="2896235" cy="1270"/>
                          </a:xfrm>
                          <a:custGeom>
                            <a:avLst/>
                            <a:gdLst/>
                            <a:ahLst/>
                            <a:cxnLst/>
                            <a:rect l="l" t="t" r="r" b="b"/>
                            <a:pathLst>
                              <a:path w="2896235" h="0">
                                <a:moveTo>
                                  <a:pt x="0" y="0"/>
                                </a:moveTo>
                                <a:lnTo>
                                  <a:pt x="2896222" y="0"/>
                                </a:lnTo>
                              </a:path>
                            </a:pathLst>
                          </a:custGeom>
                          <a:ln w="9525">
                            <a:solidFill>
                              <a:srgbClr val="D9D9D9"/>
                            </a:solidFill>
                            <a:prstDash val="solid"/>
                          </a:ln>
                        </wps:spPr>
                        <wps:bodyPr wrap="square" lIns="0" tIns="0" rIns="0" bIns="0" rtlCol="0">
                          <a:prstTxWarp prst="textNoShape">
                            <a:avLst/>
                          </a:prstTxWarp>
                          <a:noAutofit/>
                        </wps:bodyPr>
                      </wps:wsp>
                      <wps:wsp>
                        <wps:cNvPr id="298" name="Graphic 298"/>
                        <wps:cNvSpPr/>
                        <wps:spPr>
                          <a:xfrm>
                            <a:off x="738251" y="585088"/>
                            <a:ext cx="2317115" cy="393065"/>
                          </a:xfrm>
                          <a:custGeom>
                            <a:avLst/>
                            <a:gdLst/>
                            <a:ahLst/>
                            <a:cxnLst/>
                            <a:rect l="l" t="t" r="r" b="b"/>
                            <a:pathLst>
                              <a:path w="2317115" h="393065">
                                <a:moveTo>
                                  <a:pt x="0" y="0"/>
                                </a:moveTo>
                                <a:lnTo>
                                  <a:pt x="579691" y="211175"/>
                                </a:lnTo>
                                <a:lnTo>
                                  <a:pt x="1158811" y="325475"/>
                                </a:lnTo>
                                <a:lnTo>
                                  <a:pt x="1737918" y="383387"/>
                                </a:lnTo>
                                <a:lnTo>
                                  <a:pt x="2316988" y="392633"/>
                                </a:lnTo>
                              </a:path>
                            </a:pathLst>
                          </a:custGeom>
                          <a:ln w="28574">
                            <a:solidFill>
                              <a:srgbClr val="5B9BD4"/>
                            </a:solidFill>
                            <a:prstDash val="solid"/>
                          </a:ln>
                        </wps:spPr>
                        <wps:bodyPr wrap="square" lIns="0" tIns="0" rIns="0" bIns="0" rtlCol="0">
                          <a:prstTxWarp prst="textNoShape">
                            <a:avLst/>
                          </a:prstTxWarp>
                          <a:noAutofit/>
                        </wps:bodyPr>
                      </wps:wsp>
                      <pic:pic>
                        <pic:nvPicPr>
                          <pic:cNvPr id="299" name="Image 299"/>
                          <pic:cNvPicPr/>
                        </pic:nvPicPr>
                        <pic:blipFill>
                          <a:blip r:embed="rId55" cstate="print"/>
                          <a:stretch>
                            <a:fillRect/>
                          </a:stretch>
                        </pic:blipFill>
                        <pic:spPr>
                          <a:xfrm>
                            <a:off x="702754" y="547306"/>
                            <a:ext cx="73152" cy="73152"/>
                          </a:xfrm>
                          <a:prstGeom prst="rect">
                            <a:avLst/>
                          </a:prstGeom>
                        </pic:spPr>
                      </pic:pic>
                      <pic:pic>
                        <pic:nvPicPr>
                          <pic:cNvPr id="300" name="Image 300"/>
                          <pic:cNvPicPr/>
                        </pic:nvPicPr>
                        <pic:blipFill>
                          <a:blip r:embed="rId56" cstate="print"/>
                          <a:stretch>
                            <a:fillRect/>
                          </a:stretch>
                        </pic:blipFill>
                        <pic:spPr>
                          <a:xfrm>
                            <a:off x="1281874" y="759142"/>
                            <a:ext cx="73152" cy="73152"/>
                          </a:xfrm>
                          <a:prstGeom prst="rect">
                            <a:avLst/>
                          </a:prstGeom>
                        </pic:spPr>
                      </pic:pic>
                      <pic:pic>
                        <pic:nvPicPr>
                          <pic:cNvPr id="301" name="Image 301"/>
                          <pic:cNvPicPr/>
                        </pic:nvPicPr>
                        <pic:blipFill>
                          <a:blip r:embed="rId57" cstate="print"/>
                          <a:stretch>
                            <a:fillRect/>
                          </a:stretch>
                        </pic:blipFill>
                        <pic:spPr>
                          <a:xfrm>
                            <a:off x="1860994" y="873442"/>
                            <a:ext cx="73152" cy="73152"/>
                          </a:xfrm>
                          <a:prstGeom prst="rect">
                            <a:avLst/>
                          </a:prstGeom>
                        </pic:spPr>
                      </pic:pic>
                      <pic:pic>
                        <pic:nvPicPr>
                          <pic:cNvPr id="302" name="Image 302"/>
                          <pic:cNvPicPr/>
                        </pic:nvPicPr>
                        <pic:blipFill>
                          <a:blip r:embed="rId58" cstate="print"/>
                          <a:stretch>
                            <a:fillRect/>
                          </a:stretch>
                        </pic:blipFill>
                        <pic:spPr>
                          <a:xfrm>
                            <a:off x="2440114" y="931354"/>
                            <a:ext cx="73151" cy="73152"/>
                          </a:xfrm>
                          <a:prstGeom prst="rect">
                            <a:avLst/>
                          </a:prstGeom>
                        </pic:spPr>
                      </pic:pic>
                      <pic:pic>
                        <pic:nvPicPr>
                          <pic:cNvPr id="303" name="Image 303"/>
                          <pic:cNvPicPr/>
                        </pic:nvPicPr>
                        <pic:blipFill>
                          <a:blip r:embed="rId59" cstate="print"/>
                          <a:stretch>
                            <a:fillRect/>
                          </a:stretch>
                        </pic:blipFill>
                        <pic:spPr>
                          <a:xfrm>
                            <a:off x="3019234" y="940498"/>
                            <a:ext cx="73151" cy="73152"/>
                          </a:xfrm>
                          <a:prstGeom prst="rect">
                            <a:avLst/>
                          </a:prstGeom>
                        </pic:spPr>
                      </pic:pic>
                      <wps:wsp>
                        <wps:cNvPr id="304" name="Graphic 304"/>
                        <wps:cNvSpPr/>
                        <wps:spPr>
                          <a:xfrm>
                            <a:off x="738251" y="495426"/>
                            <a:ext cx="322580" cy="179705"/>
                          </a:xfrm>
                          <a:custGeom>
                            <a:avLst/>
                            <a:gdLst/>
                            <a:ahLst/>
                            <a:cxnLst/>
                            <a:rect l="l" t="t" r="r" b="b"/>
                            <a:pathLst>
                              <a:path w="322580" h="179705">
                                <a:moveTo>
                                  <a:pt x="322224" y="0"/>
                                </a:moveTo>
                                <a:lnTo>
                                  <a:pt x="69850" y="0"/>
                                </a:lnTo>
                                <a:lnTo>
                                  <a:pt x="69850" y="29895"/>
                                </a:lnTo>
                                <a:lnTo>
                                  <a:pt x="0" y="89674"/>
                                </a:lnTo>
                                <a:lnTo>
                                  <a:pt x="69850" y="74726"/>
                                </a:lnTo>
                                <a:lnTo>
                                  <a:pt x="69850" y="179349"/>
                                </a:lnTo>
                                <a:lnTo>
                                  <a:pt x="322224" y="179349"/>
                                </a:lnTo>
                                <a:lnTo>
                                  <a:pt x="322224" y="0"/>
                                </a:lnTo>
                                <a:close/>
                              </a:path>
                            </a:pathLst>
                          </a:custGeom>
                          <a:solidFill>
                            <a:srgbClr val="FFFFFF"/>
                          </a:solidFill>
                        </wps:spPr>
                        <wps:bodyPr wrap="square" lIns="0" tIns="0" rIns="0" bIns="0" rtlCol="0">
                          <a:prstTxWarp prst="textNoShape">
                            <a:avLst/>
                          </a:prstTxWarp>
                          <a:noAutofit/>
                        </wps:bodyPr>
                      </wps:wsp>
                      <wps:wsp>
                        <wps:cNvPr id="305" name="Graphic 305"/>
                        <wps:cNvSpPr/>
                        <wps:spPr>
                          <a:xfrm>
                            <a:off x="738251" y="495426"/>
                            <a:ext cx="322580" cy="179705"/>
                          </a:xfrm>
                          <a:custGeom>
                            <a:avLst/>
                            <a:gdLst/>
                            <a:ahLst/>
                            <a:cxnLst/>
                            <a:rect l="l" t="t" r="r" b="b"/>
                            <a:pathLst>
                              <a:path w="322580" h="179705">
                                <a:moveTo>
                                  <a:pt x="69850" y="0"/>
                                </a:moveTo>
                                <a:lnTo>
                                  <a:pt x="111912" y="0"/>
                                </a:lnTo>
                                <a:lnTo>
                                  <a:pt x="175006" y="0"/>
                                </a:lnTo>
                                <a:lnTo>
                                  <a:pt x="322224" y="0"/>
                                </a:lnTo>
                                <a:lnTo>
                                  <a:pt x="322224" y="29895"/>
                                </a:lnTo>
                                <a:lnTo>
                                  <a:pt x="322224" y="74726"/>
                                </a:lnTo>
                                <a:lnTo>
                                  <a:pt x="322224" y="179349"/>
                                </a:lnTo>
                                <a:lnTo>
                                  <a:pt x="175006" y="179349"/>
                                </a:lnTo>
                                <a:lnTo>
                                  <a:pt x="111912" y="179349"/>
                                </a:lnTo>
                                <a:lnTo>
                                  <a:pt x="69850" y="179349"/>
                                </a:lnTo>
                                <a:lnTo>
                                  <a:pt x="69850" y="74726"/>
                                </a:lnTo>
                                <a:lnTo>
                                  <a:pt x="0" y="89674"/>
                                </a:lnTo>
                                <a:lnTo>
                                  <a:pt x="69850" y="29895"/>
                                </a:lnTo>
                                <a:lnTo>
                                  <a:pt x="69850" y="0"/>
                                </a:lnTo>
                                <a:close/>
                              </a:path>
                            </a:pathLst>
                          </a:custGeom>
                          <a:ln w="9525">
                            <a:solidFill>
                              <a:srgbClr val="BEBEBE"/>
                            </a:solidFill>
                            <a:prstDash val="solid"/>
                          </a:ln>
                        </wps:spPr>
                        <wps:bodyPr wrap="square" lIns="0" tIns="0" rIns="0" bIns="0" rtlCol="0">
                          <a:prstTxWarp prst="textNoShape">
                            <a:avLst/>
                          </a:prstTxWarp>
                          <a:noAutofit/>
                        </wps:bodyPr>
                      </wps:wsp>
                      <wps:wsp>
                        <wps:cNvPr id="306" name="Graphic 306"/>
                        <wps:cNvSpPr/>
                        <wps:spPr>
                          <a:xfrm>
                            <a:off x="1317497" y="706107"/>
                            <a:ext cx="322580" cy="179705"/>
                          </a:xfrm>
                          <a:custGeom>
                            <a:avLst/>
                            <a:gdLst/>
                            <a:ahLst/>
                            <a:cxnLst/>
                            <a:rect l="l" t="t" r="r" b="b"/>
                            <a:pathLst>
                              <a:path w="322580" h="179705">
                                <a:moveTo>
                                  <a:pt x="322224" y="0"/>
                                </a:moveTo>
                                <a:lnTo>
                                  <a:pt x="69850" y="0"/>
                                </a:lnTo>
                                <a:lnTo>
                                  <a:pt x="69850" y="29895"/>
                                </a:lnTo>
                                <a:lnTo>
                                  <a:pt x="0" y="89674"/>
                                </a:lnTo>
                                <a:lnTo>
                                  <a:pt x="69850" y="74726"/>
                                </a:lnTo>
                                <a:lnTo>
                                  <a:pt x="69850" y="179349"/>
                                </a:lnTo>
                                <a:lnTo>
                                  <a:pt x="322224" y="179349"/>
                                </a:lnTo>
                                <a:lnTo>
                                  <a:pt x="322224" y="0"/>
                                </a:lnTo>
                                <a:close/>
                              </a:path>
                            </a:pathLst>
                          </a:custGeom>
                          <a:solidFill>
                            <a:srgbClr val="FFFFFF"/>
                          </a:solidFill>
                        </wps:spPr>
                        <wps:bodyPr wrap="square" lIns="0" tIns="0" rIns="0" bIns="0" rtlCol="0">
                          <a:prstTxWarp prst="textNoShape">
                            <a:avLst/>
                          </a:prstTxWarp>
                          <a:noAutofit/>
                        </wps:bodyPr>
                      </wps:wsp>
                      <wps:wsp>
                        <wps:cNvPr id="307" name="Graphic 307"/>
                        <wps:cNvSpPr/>
                        <wps:spPr>
                          <a:xfrm>
                            <a:off x="1317497" y="706107"/>
                            <a:ext cx="322580" cy="179705"/>
                          </a:xfrm>
                          <a:custGeom>
                            <a:avLst/>
                            <a:gdLst/>
                            <a:ahLst/>
                            <a:cxnLst/>
                            <a:rect l="l" t="t" r="r" b="b"/>
                            <a:pathLst>
                              <a:path w="322580" h="179705">
                                <a:moveTo>
                                  <a:pt x="69850" y="0"/>
                                </a:moveTo>
                                <a:lnTo>
                                  <a:pt x="111912" y="0"/>
                                </a:lnTo>
                                <a:lnTo>
                                  <a:pt x="175006" y="0"/>
                                </a:lnTo>
                                <a:lnTo>
                                  <a:pt x="322224" y="0"/>
                                </a:lnTo>
                                <a:lnTo>
                                  <a:pt x="322224" y="29895"/>
                                </a:lnTo>
                                <a:lnTo>
                                  <a:pt x="322224" y="74726"/>
                                </a:lnTo>
                                <a:lnTo>
                                  <a:pt x="322224" y="179349"/>
                                </a:lnTo>
                                <a:lnTo>
                                  <a:pt x="175006" y="179349"/>
                                </a:lnTo>
                                <a:lnTo>
                                  <a:pt x="111912" y="179349"/>
                                </a:lnTo>
                                <a:lnTo>
                                  <a:pt x="69850" y="179349"/>
                                </a:lnTo>
                                <a:lnTo>
                                  <a:pt x="69850" y="74726"/>
                                </a:lnTo>
                                <a:lnTo>
                                  <a:pt x="0" y="89674"/>
                                </a:lnTo>
                                <a:lnTo>
                                  <a:pt x="69850" y="29895"/>
                                </a:lnTo>
                                <a:lnTo>
                                  <a:pt x="69850" y="0"/>
                                </a:lnTo>
                                <a:close/>
                              </a:path>
                            </a:pathLst>
                          </a:custGeom>
                          <a:ln w="9525">
                            <a:solidFill>
                              <a:srgbClr val="BEBEBE"/>
                            </a:solidFill>
                            <a:prstDash val="solid"/>
                          </a:ln>
                        </wps:spPr>
                        <wps:bodyPr wrap="square" lIns="0" tIns="0" rIns="0" bIns="0" rtlCol="0">
                          <a:prstTxWarp prst="textNoShape">
                            <a:avLst/>
                          </a:prstTxWarp>
                          <a:noAutofit/>
                        </wps:bodyPr>
                      </wps:wsp>
                      <wps:wsp>
                        <wps:cNvPr id="308" name="Graphic 308"/>
                        <wps:cNvSpPr/>
                        <wps:spPr>
                          <a:xfrm>
                            <a:off x="1896745" y="821016"/>
                            <a:ext cx="322580" cy="179705"/>
                          </a:xfrm>
                          <a:custGeom>
                            <a:avLst/>
                            <a:gdLst/>
                            <a:ahLst/>
                            <a:cxnLst/>
                            <a:rect l="l" t="t" r="r" b="b"/>
                            <a:pathLst>
                              <a:path w="322580" h="179705">
                                <a:moveTo>
                                  <a:pt x="322224" y="0"/>
                                </a:moveTo>
                                <a:lnTo>
                                  <a:pt x="69850" y="0"/>
                                </a:lnTo>
                                <a:lnTo>
                                  <a:pt x="69850" y="29895"/>
                                </a:lnTo>
                                <a:lnTo>
                                  <a:pt x="0" y="89674"/>
                                </a:lnTo>
                                <a:lnTo>
                                  <a:pt x="69850" y="74726"/>
                                </a:lnTo>
                                <a:lnTo>
                                  <a:pt x="69850" y="179349"/>
                                </a:lnTo>
                                <a:lnTo>
                                  <a:pt x="322224" y="179349"/>
                                </a:lnTo>
                                <a:lnTo>
                                  <a:pt x="322224" y="0"/>
                                </a:lnTo>
                                <a:close/>
                              </a:path>
                            </a:pathLst>
                          </a:custGeom>
                          <a:solidFill>
                            <a:srgbClr val="FFFFFF"/>
                          </a:solidFill>
                        </wps:spPr>
                        <wps:bodyPr wrap="square" lIns="0" tIns="0" rIns="0" bIns="0" rtlCol="0">
                          <a:prstTxWarp prst="textNoShape">
                            <a:avLst/>
                          </a:prstTxWarp>
                          <a:noAutofit/>
                        </wps:bodyPr>
                      </wps:wsp>
                      <wps:wsp>
                        <wps:cNvPr id="309" name="Graphic 309"/>
                        <wps:cNvSpPr/>
                        <wps:spPr>
                          <a:xfrm>
                            <a:off x="1896745" y="821016"/>
                            <a:ext cx="322580" cy="179705"/>
                          </a:xfrm>
                          <a:custGeom>
                            <a:avLst/>
                            <a:gdLst/>
                            <a:ahLst/>
                            <a:cxnLst/>
                            <a:rect l="l" t="t" r="r" b="b"/>
                            <a:pathLst>
                              <a:path w="322580" h="179705">
                                <a:moveTo>
                                  <a:pt x="69850" y="0"/>
                                </a:moveTo>
                                <a:lnTo>
                                  <a:pt x="111912" y="0"/>
                                </a:lnTo>
                                <a:lnTo>
                                  <a:pt x="175006" y="0"/>
                                </a:lnTo>
                                <a:lnTo>
                                  <a:pt x="322224" y="0"/>
                                </a:lnTo>
                                <a:lnTo>
                                  <a:pt x="322224" y="29895"/>
                                </a:lnTo>
                                <a:lnTo>
                                  <a:pt x="322224" y="74726"/>
                                </a:lnTo>
                                <a:lnTo>
                                  <a:pt x="322224" y="179349"/>
                                </a:lnTo>
                                <a:lnTo>
                                  <a:pt x="175006" y="179349"/>
                                </a:lnTo>
                                <a:lnTo>
                                  <a:pt x="111912" y="179349"/>
                                </a:lnTo>
                                <a:lnTo>
                                  <a:pt x="69850" y="179349"/>
                                </a:lnTo>
                                <a:lnTo>
                                  <a:pt x="69850" y="74726"/>
                                </a:lnTo>
                                <a:lnTo>
                                  <a:pt x="0" y="89674"/>
                                </a:lnTo>
                                <a:lnTo>
                                  <a:pt x="69850" y="29895"/>
                                </a:lnTo>
                                <a:lnTo>
                                  <a:pt x="69850" y="0"/>
                                </a:lnTo>
                                <a:close/>
                              </a:path>
                            </a:pathLst>
                          </a:custGeom>
                          <a:ln w="9525">
                            <a:solidFill>
                              <a:srgbClr val="BEBEBE"/>
                            </a:solidFill>
                            <a:prstDash val="solid"/>
                          </a:ln>
                        </wps:spPr>
                        <wps:bodyPr wrap="square" lIns="0" tIns="0" rIns="0" bIns="0" rtlCol="0">
                          <a:prstTxWarp prst="textNoShape">
                            <a:avLst/>
                          </a:prstTxWarp>
                          <a:noAutofit/>
                        </wps:bodyPr>
                      </wps:wsp>
                      <wps:wsp>
                        <wps:cNvPr id="310" name="Graphic 310"/>
                        <wps:cNvSpPr/>
                        <wps:spPr>
                          <a:xfrm>
                            <a:off x="2475992" y="878471"/>
                            <a:ext cx="264160" cy="179705"/>
                          </a:xfrm>
                          <a:custGeom>
                            <a:avLst/>
                            <a:gdLst/>
                            <a:ahLst/>
                            <a:cxnLst/>
                            <a:rect l="l" t="t" r="r" b="b"/>
                            <a:pathLst>
                              <a:path w="264160" h="179705">
                                <a:moveTo>
                                  <a:pt x="263753" y="0"/>
                                </a:moveTo>
                                <a:lnTo>
                                  <a:pt x="69850" y="0"/>
                                </a:lnTo>
                                <a:lnTo>
                                  <a:pt x="69850" y="29895"/>
                                </a:lnTo>
                                <a:lnTo>
                                  <a:pt x="0" y="89674"/>
                                </a:lnTo>
                                <a:lnTo>
                                  <a:pt x="69850" y="74726"/>
                                </a:lnTo>
                                <a:lnTo>
                                  <a:pt x="69850" y="179349"/>
                                </a:lnTo>
                                <a:lnTo>
                                  <a:pt x="263753" y="179349"/>
                                </a:lnTo>
                                <a:lnTo>
                                  <a:pt x="263753" y="0"/>
                                </a:lnTo>
                                <a:close/>
                              </a:path>
                            </a:pathLst>
                          </a:custGeom>
                          <a:solidFill>
                            <a:srgbClr val="FFFFFF"/>
                          </a:solidFill>
                        </wps:spPr>
                        <wps:bodyPr wrap="square" lIns="0" tIns="0" rIns="0" bIns="0" rtlCol="0">
                          <a:prstTxWarp prst="textNoShape">
                            <a:avLst/>
                          </a:prstTxWarp>
                          <a:noAutofit/>
                        </wps:bodyPr>
                      </wps:wsp>
                      <wps:wsp>
                        <wps:cNvPr id="311" name="Graphic 311"/>
                        <wps:cNvSpPr/>
                        <wps:spPr>
                          <a:xfrm>
                            <a:off x="2475992" y="878471"/>
                            <a:ext cx="264160" cy="179705"/>
                          </a:xfrm>
                          <a:custGeom>
                            <a:avLst/>
                            <a:gdLst/>
                            <a:ahLst/>
                            <a:cxnLst/>
                            <a:rect l="l" t="t" r="r" b="b"/>
                            <a:pathLst>
                              <a:path w="264160" h="179705">
                                <a:moveTo>
                                  <a:pt x="69850" y="0"/>
                                </a:moveTo>
                                <a:lnTo>
                                  <a:pt x="102171" y="0"/>
                                </a:lnTo>
                                <a:lnTo>
                                  <a:pt x="150647" y="0"/>
                                </a:lnTo>
                                <a:lnTo>
                                  <a:pt x="263753" y="0"/>
                                </a:lnTo>
                                <a:lnTo>
                                  <a:pt x="263753" y="29895"/>
                                </a:lnTo>
                                <a:lnTo>
                                  <a:pt x="263753" y="74726"/>
                                </a:lnTo>
                                <a:lnTo>
                                  <a:pt x="263753" y="179349"/>
                                </a:lnTo>
                                <a:lnTo>
                                  <a:pt x="150647" y="179349"/>
                                </a:lnTo>
                                <a:lnTo>
                                  <a:pt x="102171" y="179349"/>
                                </a:lnTo>
                                <a:lnTo>
                                  <a:pt x="69850" y="179349"/>
                                </a:lnTo>
                                <a:lnTo>
                                  <a:pt x="69850" y="74726"/>
                                </a:lnTo>
                                <a:lnTo>
                                  <a:pt x="0" y="89674"/>
                                </a:lnTo>
                                <a:lnTo>
                                  <a:pt x="69850" y="29895"/>
                                </a:lnTo>
                                <a:lnTo>
                                  <a:pt x="69850" y="0"/>
                                </a:lnTo>
                                <a:close/>
                              </a:path>
                            </a:pathLst>
                          </a:custGeom>
                          <a:ln w="9525">
                            <a:solidFill>
                              <a:srgbClr val="BEBEBE"/>
                            </a:solidFill>
                            <a:prstDash val="solid"/>
                          </a:ln>
                        </wps:spPr>
                        <wps:bodyPr wrap="square" lIns="0" tIns="0" rIns="0" bIns="0" rtlCol="0">
                          <a:prstTxWarp prst="textNoShape">
                            <a:avLst/>
                          </a:prstTxWarp>
                          <a:noAutofit/>
                        </wps:bodyPr>
                      </wps:wsp>
                      <wps:wsp>
                        <wps:cNvPr id="312" name="Graphic 312"/>
                        <wps:cNvSpPr/>
                        <wps:spPr>
                          <a:xfrm>
                            <a:off x="3055239" y="888047"/>
                            <a:ext cx="264160" cy="179705"/>
                          </a:xfrm>
                          <a:custGeom>
                            <a:avLst/>
                            <a:gdLst/>
                            <a:ahLst/>
                            <a:cxnLst/>
                            <a:rect l="l" t="t" r="r" b="b"/>
                            <a:pathLst>
                              <a:path w="264160" h="179705">
                                <a:moveTo>
                                  <a:pt x="263753" y="0"/>
                                </a:moveTo>
                                <a:lnTo>
                                  <a:pt x="69850" y="0"/>
                                </a:lnTo>
                                <a:lnTo>
                                  <a:pt x="69850" y="29895"/>
                                </a:lnTo>
                                <a:lnTo>
                                  <a:pt x="0" y="89674"/>
                                </a:lnTo>
                                <a:lnTo>
                                  <a:pt x="69850" y="74726"/>
                                </a:lnTo>
                                <a:lnTo>
                                  <a:pt x="69850" y="179349"/>
                                </a:lnTo>
                                <a:lnTo>
                                  <a:pt x="263753" y="179349"/>
                                </a:lnTo>
                                <a:lnTo>
                                  <a:pt x="263753" y="0"/>
                                </a:lnTo>
                                <a:close/>
                              </a:path>
                            </a:pathLst>
                          </a:custGeom>
                          <a:solidFill>
                            <a:srgbClr val="FFFFFF"/>
                          </a:solidFill>
                        </wps:spPr>
                        <wps:bodyPr wrap="square" lIns="0" tIns="0" rIns="0" bIns="0" rtlCol="0">
                          <a:prstTxWarp prst="textNoShape">
                            <a:avLst/>
                          </a:prstTxWarp>
                          <a:noAutofit/>
                        </wps:bodyPr>
                      </wps:wsp>
                      <wps:wsp>
                        <wps:cNvPr id="313" name="Graphic 313"/>
                        <wps:cNvSpPr/>
                        <wps:spPr>
                          <a:xfrm>
                            <a:off x="3055239" y="888047"/>
                            <a:ext cx="264160" cy="179705"/>
                          </a:xfrm>
                          <a:custGeom>
                            <a:avLst/>
                            <a:gdLst/>
                            <a:ahLst/>
                            <a:cxnLst/>
                            <a:rect l="l" t="t" r="r" b="b"/>
                            <a:pathLst>
                              <a:path w="264160" h="179705">
                                <a:moveTo>
                                  <a:pt x="69850" y="0"/>
                                </a:moveTo>
                                <a:lnTo>
                                  <a:pt x="102171" y="0"/>
                                </a:lnTo>
                                <a:lnTo>
                                  <a:pt x="150647" y="0"/>
                                </a:lnTo>
                                <a:lnTo>
                                  <a:pt x="263753" y="0"/>
                                </a:lnTo>
                                <a:lnTo>
                                  <a:pt x="263753" y="29895"/>
                                </a:lnTo>
                                <a:lnTo>
                                  <a:pt x="263753" y="74726"/>
                                </a:lnTo>
                                <a:lnTo>
                                  <a:pt x="263753" y="179349"/>
                                </a:lnTo>
                                <a:lnTo>
                                  <a:pt x="150647" y="179349"/>
                                </a:lnTo>
                                <a:lnTo>
                                  <a:pt x="102171" y="179349"/>
                                </a:lnTo>
                                <a:lnTo>
                                  <a:pt x="69850" y="179349"/>
                                </a:lnTo>
                                <a:lnTo>
                                  <a:pt x="69850" y="74726"/>
                                </a:lnTo>
                                <a:lnTo>
                                  <a:pt x="0" y="89674"/>
                                </a:lnTo>
                                <a:lnTo>
                                  <a:pt x="69850" y="29895"/>
                                </a:lnTo>
                                <a:lnTo>
                                  <a:pt x="69850" y="0"/>
                                </a:lnTo>
                                <a:close/>
                              </a:path>
                            </a:pathLst>
                          </a:custGeom>
                          <a:ln w="9525">
                            <a:solidFill>
                              <a:srgbClr val="BEBEBE"/>
                            </a:solidFill>
                            <a:prstDash val="solid"/>
                          </a:ln>
                        </wps:spPr>
                        <wps:bodyPr wrap="square" lIns="0" tIns="0" rIns="0" bIns="0" rtlCol="0">
                          <a:prstTxWarp prst="textNoShape">
                            <a:avLst/>
                          </a:prstTxWarp>
                          <a:noAutofit/>
                        </wps:bodyPr>
                      </wps:wsp>
                      <wps:wsp>
                        <wps:cNvPr id="314" name="Graphic 314"/>
                        <wps:cNvSpPr/>
                        <wps:spPr>
                          <a:xfrm>
                            <a:off x="4762" y="4762"/>
                            <a:ext cx="3340100" cy="2286000"/>
                          </a:xfrm>
                          <a:custGeom>
                            <a:avLst/>
                            <a:gdLst/>
                            <a:ahLst/>
                            <a:cxnLst/>
                            <a:rect l="l" t="t" r="r" b="b"/>
                            <a:pathLst>
                              <a:path w="3340100" h="2286000">
                                <a:moveTo>
                                  <a:pt x="0" y="0"/>
                                </a:moveTo>
                                <a:lnTo>
                                  <a:pt x="3340100" y="0"/>
                                </a:lnTo>
                                <a:lnTo>
                                  <a:pt x="3340100" y="2285999"/>
                                </a:lnTo>
                                <a:lnTo>
                                  <a:pt x="0" y="2285999"/>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315" name="Textbox 315"/>
                        <wps:cNvSpPr txBox="1"/>
                        <wps:spPr>
                          <a:xfrm>
                            <a:off x="1288249" y="104711"/>
                            <a:ext cx="785495" cy="199390"/>
                          </a:xfrm>
                          <a:prstGeom prst="rect">
                            <a:avLst/>
                          </a:prstGeom>
                        </wps:spPr>
                        <wps:txbx>
                          <w:txbxContent>
                            <w:p>
                              <w:pPr>
                                <w:spacing w:line="314" w:lineRule="exact" w:before="0"/>
                                <w:ind w:left="0" w:right="0" w:firstLine="0"/>
                                <w:jc w:val="left"/>
                                <w:rPr>
                                  <w:rFonts w:ascii="Arial" w:hAnsi="Arial"/>
                                  <w:sz w:val="28"/>
                                </w:rPr>
                              </w:pPr>
                              <w:r>
                                <w:rPr>
                                  <w:rFonts w:ascii="Arial" w:hAnsi="Arial"/>
                                  <w:color w:val="585858"/>
                                  <w:sz w:val="28"/>
                                </w:rPr>
                                <w:t>Thứ</w:t>
                              </w:r>
                              <w:r>
                                <w:rPr>
                                  <w:rFonts w:ascii="Arial" w:hAnsi="Arial"/>
                                  <w:color w:val="585858"/>
                                  <w:spacing w:val="-3"/>
                                  <w:sz w:val="28"/>
                                </w:rPr>
                                <w:t> </w:t>
                              </w:r>
                              <w:r>
                                <w:rPr>
                                  <w:rFonts w:ascii="Arial" w:hAnsi="Arial"/>
                                  <w:color w:val="585858"/>
                                  <w:spacing w:val="-4"/>
                                  <w:sz w:val="28"/>
                                </w:rPr>
                                <w:t>hạng</w:t>
                              </w:r>
                            </w:p>
                          </w:txbxContent>
                        </wps:txbx>
                        <wps:bodyPr wrap="square" lIns="0" tIns="0" rIns="0" bIns="0" rtlCol="0">
                          <a:noAutofit/>
                        </wps:bodyPr>
                      </wps:wsp>
                      <wps:wsp>
                        <wps:cNvPr id="316" name="Textbox 316"/>
                        <wps:cNvSpPr txBox="1"/>
                        <wps:spPr>
                          <a:xfrm>
                            <a:off x="168782" y="282210"/>
                            <a:ext cx="186690" cy="1647189"/>
                          </a:xfrm>
                          <a:prstGeom prst="rect">
                            <a:avLst/>
                          </a:prstGeom>
                        </wps:spPr>
                        <wps:txbx>
                          <w:txbxContent>
                            <w:p>
                              <w:pPr>
                                <w:spacing w:line="183" w:lineRule="exact" w:before="0"/>
                                <w:ind w:left="0" w:right="18" w:firstLine="0"/>
                                <w:jc w:val="right"/>
                                <w:rPr>
                                  <w:rFonts w:ascii="Carlito"/>
                                  <w:sz w:val="18"/>
                                </w:rPr>
                              </w:pPr>
                              <w:r>
                                <w:rPr>
                                  <w:rFonts w:ascii="Carlito"/>
                                  <w:color w:val="585858"/>
                                  <w:spacing w:val="-5"/>
                                  <w:sz w:val="18"/>
                                </w:rPr>
                                <w:t>160</w:t>
                              </w:r>
                            </w:p>
                            <w:p>
                              <w:pPr>
                                <w:spacing w:before="82"/>
                                <w:ind w:left="0" w:right="18" w:firstLine="0"/>
                                <w:jc w:val="right"/>
                                <w:rPr>
                                  <w:rFonts w:ascii="Carlito"/>
                                  <w:sz w:val="18"/>
                                </w:rPr>
                              </w:pPr>
                              <w:r>
                                <w:rPr>
                                  <w:rFonts w:ascii="Carlito"/>
                                  <w:color w:val="585858"/>
                                  <w:spacing w:val="-5"/>
                                  <w:sz w:val="18"/>
                                </w:rPr>
                                <w:t>140</w:t>
                              </w:r>
                            </w:p>
                            <w:p>
                              <w:pPr>
                                <w:spacing w:before="82"/>
                                <w:ind w:left="0" w:right="18" w:firstLine="0"/>
                                <w:jc w:val="right"/>
                                <w:rPr>
                                  <w:rFonts w:ascii="Carlito"/>
                                  <w:sz w:val="18"/>
                                </w:rPr>
                              </w:pPr>
                              <w:r>
                                <w:rPr>
                                  <w:rFonts w:ascii="Carlito"/>
                                  <w:color w:val="585858"/>
                                  <w:spacing w:val="-5"/>
                                  <w:sz w:val="18"/>
                                </w:rPr>
                                <w:t>120</w:t>
                              </w:r>
                            </w:p>
                            <w:p>
                              <w:pPr>
                                <w:spacing w:before="82"/>
                                <w:ind w:left="0" w:right="18" w:firstLine="0"/>
                                <w:jc w:val="right"/>
                                <w:rPr>
                                  <w:rFonts w:ascii="Carlito"/>
                                  <w:sz w:val="18"/>
                                </w:rPr>
                              </w:pPr>
                              <w:r>
                                <w:rPr>
                                  <w:rFonts w:ascii="Carlito"/>
                                  <w:color w:val="585858"/>
                                  <w:spacing w:val="-5"/>
                                  <w:sz w:val="18"/>
                                </w:rPr>
                                <w:t>100</w:t>
                              </w:r>
                            </w:p>
                            <w:p>
                              <w:pPr>
                                <w:spacing w:before="82"/>
                                <w:ind w:left="0" w:right="18" w:firstLine="0"/>
                                <w:jc w:val="right"/>
                                <w:rPr>
                                  <w:rFonts w:ascii="Carlito"/>
                                  <w:sz w:val="18"/>
                                </w:rPr>
                              </w:pPr>
                              <w:r>
                                <w:rPr>
                                  <w:rFonts w:ascii="Carlito"/>
                                  <w:color w:val="585858"/>
                                  <w:spacing w:val="-5"/>
                                  <w:sz w:val="18"/>
                                </w:rPr>
                                <w:t>80</w:t>
                              </w:r>
                            </w:p>
                            <w:p>
                              <w:pPr>
                                <w:spacing w:before="81"/>
                                <w:ind w:left="0" w:right="18" w:firstLine="0"/>
                                <w:jc w:val="right"/>
                                <w:rPr>
                                  <w:rFonts w:ascii="Carlito"/>
                                  <w:sz w:val="18"/>
                                </w:rPr>
                              </w:pPr>
                              <w:r>
                                <w:rPr>
                                  <w:rFonts w:ascii="Carlito"/>
                                  <w:color w:val="585858"/>
                                  <w:spacing w:val="-5"/>
                                  <w:sz w:val="18"/>
                                </w:rPr>
                                <w:t>60</w:t>
                              </w:r>
                            </w:p>
                            <w:p>
                              <w:pPr>
                                <w:spacing w:before="82"/>
                                <w:ind w:left="0" w:right="18" w:firstLine="0"/>
                                <w:jc w:val="right"/>
                                <w:rPr>
                                  <w:rFonts w:ascii="Carlito"/>
                                  <w:sz w:val="18"/>
                                </w:rPr>
                              </w:pPr>
                              <w:r>
                                <w:rPr>
                                  <w:rFonts w:ascii="Carlito"/>
                                  <w:color w:val="585858"/>
                                  <w:spacing w:val="-5"/>
                                  <w:sz w:val="18"/>
                                </w:rPr>
                                <w:t>40</w:t>
                              </w:r>
                            </w:p>
                            <w:p>
                              <w:pPr>
                                <w:spacing w:before="82"/>
                                <w:ind w:left="0" w:right="18" w:firstLine="0"/>
                                <w:jc w:val="right"/>
                                <w:rPr>
                                  <w:rFonts w:ascii="Carlito"/>
                                  <w:sz w:val="18"/>
                                </w:rPr>
                              </w:pPr>
                              <w:r>
                                <w:rPr>
                                  <w:rFonts w:ascii="Carlito"/>
                                  <w:color w:val="585858"/>
                                  <w:spacing w:val="-5"/>
                                  <w:sz w:val="18"/>
                                </w:rPr>
                                <w:t>20</w:t>
                              </w:r>
                            </w:p>
                            <w:p>
                              <w:pPr>
                                <w:spacing w:line="216" w:lineRule="exact" w:before="82"/>
                                <w:ind w:left="0" w:right="18" w:firstLine="0"/>
                                <w:jc w:val="right"/>
                                <w:rPr>
                                  <w:rFonts w:ascii="Carlito"/>
                                  <w:sz w:val="18"/>
                                </w:rPr>
                              </w:pPr>
                              <w:r>
                                <w:rPr>
                                  <w:rFonts w:ascii="Carlito"/>
                                  <w:color w:val="585858"/>
                                  <w:spacing w:val="-10"/>
                                  <w:sz w:val="18"/>
                                </w:rPr>
                                <w:t>0</w:t>
                              </w:r>
                            </w:p>
                          </w:txbxContent>
                        </wps:txbx>
                        <wps:bodyPr wrap="square" lIns="0" tIns="0" rIns="0" bIns="0" rtlCol="0">
                          <a:noAutofit/>
                        </wps:bodyPr>
                      </wps:wsp>
                      <wps:wsp>
                        <wps:cNvPr id="317" name="Textbox 317"/>
                        <wps:cNvSpPr txBox="1"/>
                        <wps:spPr>
                          <a:xfrm>
                            <a:off x="622325" y="1962992"/>
                            <a:ext cx="245110" cy="114300"/>
                          </a:xfrm>
                          <a:prstGeom prst="rect">
                            <a:avLst/>
                          </a:prstGeom>
                        </wps:spPr>
                        <wps:txbx>
                          <w:txbxContent>
                            <w:p>
                              <w:pPr>
                                <w:spacing w:line="180" w:lineRule="exact" w:before="0"/>
                                <w:ind w:left="0" w:right="0" w:firstLine="0"/>
                                <w:jc w:val="left"/>
                                <w:rPr>
                                  <w:rFonts w:ascii="Carlito"/>
                                  <w:sz w:val="18"/>
                                </w:rPr>
                              </w:pPr>
                              <w:r>
                                <w:rPr>
                                  <w:rFonts w:ascii="Carlito"/>
                                  <w:color w:val="585858"/>
                                  <w:spacing w:val="-4"/>
                                  <w:sz w:val="18"/>
                                </w:rPr>
                                <w:t>2016</w:t>
                              </w:r>
                            </w:p>
                          </w:txbxContent>
                        </wps:txbx>
                        <wps:bodyPr wrap="square" lIns="0" tIns="0" rIns="0" bIns="0" rtlCol="0">
                          <a:noAutofit/>
                        </wps:bodyPr>
                      </wps:wsp>
                      <wps:wsp>
                        <wps:cNvPr id="318" name="Textbox 318"/>
                        <wps:cNvSpPr txBox="1"/>
                        <wps:spPr>
                          <a:xfrm>
                            <a:off x="1201597" y="1962992"/>
                            <a:ext cx="245110" cy="114300"/>
                          </a:xfrm>
                          <a:prstGeom prst="rect">
                            <a:avLst/>
                          </a:prstGeom>
                        </wps:spPr>
                        <wps:txbx>
                          <w:txbxContent>
                            <w:p>
                              <w:pPr>
                                <w:spacing w:line="180" w:lineRule="exact" w:before="0"/>
                                <w:ind w:left="0" w:right="0" w:firstLine="0"/>
                                <w:jc w:val="left"/>
                                <w:rPr>
                                  <w:rFonts w:ascii="Carlito"/>
                                  <w:sz w:val="18"/>
                                </w:rPr>
                              </w:pPr>
                              <w:r>
                                <w:rPr>
                                  <w:rFonts w:ascii="Carlito"/>
                                  <w:color w:val="585858"/>
                                  <w:spacing w:val="-4"/>
                                  <w:sz w:val="18"/>
                                </w:rPr>
                                <w:t>2017</w:t>
                              </w:r>
                            </w:p>
                          </w:txbxContent>
                        </wps:txbx>
                        <wps:bodyPr wrap="square" lIns="0" tIns="0" rIns="0" bIns="0" rtlCol="0">
                          <a:noAutofit/>
                        </wps:bodyPr>
                      </wps:wsp>
                      <wps:wsp>
                        <wps:cNvPr id="319" name="Textbox 319"/>
                        <wps:cNvSpPr txBox="1"/>
                        <wps:spPr>
                          <a:xfrm>
                            <a:off x="1780870" y="1962992"/>
                            <a:ext cx="245110" cy="114300"/>
                          </a:xfrm>
                          <a:prstGeom prst="rect">
                            <a:avLst/>
                          </a:prstGeom>
                        </wps:spPr>
                        <wps:txbx>
                          <w:txbxContent>
                            <w:p>
                              <w:pPr>
                                <w:spacing w:line="180" w:lineRule="exact" w:before="0"/>
                                <w:ind w:left="0" w:right="0" w:firstLine="0"/>
                                <w:jc w:val="left"/>
                                <w:rPr>
                                  <w:rFonts w:ascii="Carlito"/>
                                  <w:sz w:val="18"/>
                                </w:rPr>
                              </w:pPr>
                              <w:r>
                                <w:rPr>
                                  <w:rFonts w:ascii="Carlito"/>
                                  <w:color w:val="585858"/>
                                  <w:spacing w:val="-4"/>
                                  <w:sz w:val="18"/>
                                </w:rPr>
                                <w:t>2018</w:t>
                              </w:r>
                            </w:p>
                          </w:txbxContent>
                        </wps:txbx>
                        <wps:bodyPr wrap="square" lIns="0" tIns="0" rIns="0" bIns="0" rtlCol="0">
                          <a:noAutofit/>
                        </wps:bodyPr>
                      </wps:wsp>
                      <wps:wsp>
                        <wps:cNvPr id="320" name="Textbox 320"/>
                        <wps:cNvSpPr txBox="1"/>
                        <wps:spPr>
                          <a:xfrm>
                            <a:off x="2360142" y="1962992"/>
                            <a:ext cx="245110" cy="114300"/>
                          </a:xfrm>
                          <a:prstGeom prst="rect">
                            <a:avLst/>
                          </a:prstGeom>
                        </wps:spPr>
                        <wps:txbx>
                          <w:txbxContent>
                            <w:p>
                              <w:pPr>
                                <w:spacing w:line="180" w:lineRule="exact" w:before="0"/>
                                <w:ind w:left="0" w:right="0" w:firstLine="0"/>
                                <w:jc w:val="left"/>
                                <w:rPr>
                                  <w:rFonts w:ascii="Carlito"/>
                                  <w:sz w:val="18"/>
                                </w:rPr>
                              </w:pPr>
                              <w:r>
                                <w:rPr>
                                  <w:rFonts w:ascii="Carlito"/>
                                  <w:color w:val="585858"/>
                                  <w:spacing w:val="-4"/>
                                  <w:sz w:val="18"/>
                                </w:rPr>
                                <w:t>2019</w:t>
                              </w:r>
                            </w:p>
                          </w:txbxContent>
                        </wps:txbx>
                        <wps:bodyPr wrap="square" lIns="0" tIns="0" rIns="0" bIns="0" rtlCol="0">
                          <a:noAutofit/>
                        </wps:bodyPr>
                      </wps:wsp>
                      <wps:wsp>
                        <wps:cNvPr id="321" name="Textbox 321"/>
                        <wps:cNvSpPr txBox="1"/>
                        <wps:spPr>
                          <a:xfrm>
                            <a:off x="2939414" y="1962992"/>
                            <a:ext cx="245110" cy="114300"/>
                          </a:xfrm>
                          <a:prstGeom prst="rect">
                            <a:avLst/>
                          </a:prstGeom>
                        </wps:spPr>
                        <wps:txbx>
                          <w:txbxContent>
                            <w:p>
                              <w:pPr>
                                <w:spacing w:line="180" w:lineRule="exact" w:before="0"/>
                                <w:ind w:left="0" w:right="0" w:firstLine="0"/>
                                <w:jc w:val="left"/>
                                <w:rPr>
                                  <w:rFonts w:ascii="Carlito"/>
                                  <w:sz w:val="18"/>
                                </w:rPr>
                              </w:pPr>
                              <w:r>
                                <w:rPr>
                                  <w:rFonts w:ascii="Carlito"/>
                                  <w:color w:val="585858"/>
                                  <w:spacing w:val="-4"/>
                                  <w:sz w:val="18"/>
                                </w:rPr>
                                <w:t>2020</w:t>
                              </w:r>
                            </w:p>
                          </w:txbxContent>
                        </wps:txbx>
                        <wps:bodyPr wrap="square" lIns="0" tIns="0" rIns="0" bIns="0" rtlCol="0">
                          <a:noAutofit/>
                        </wps:bodyPr>
                      </wps:wsp>
                      <wps:wsp>
                        <wps:cNvPr id="322" name="Textbox 322"/>
                        <wps:cNvSpPr txBox="1"/>
                        <wps:spPr>
                          <a:xfrm>
                            <a:off x="3129851" y="915327"/>
                            <a:ext cx="210820" cy="182880"/>
                          </a:xfrm>
                          <a:prstGeom prst="rect">
                            <a:avLst/>
                          </a:prstGeom>
                        </wps:spPr>
                        <wps:txbx>
                          <w:txbxContent>
                            <w:p>
                              <w:pPr>
                                <w:spacing w:line="207" w:lineRule="exact" w:before="0"/>
                                <w:ind w:left="52" w:right="0" w:firstLine="0"/>
                                <w:jc w:val="left"/>
                                <w:rPr>
                                  <w:rFonts w:ascii="Carlito"/>
                                  <w:sz w:val="18"/>
                                </w:rPr>
                              </w:pPr>
                              <w:r>
                                <w:rPr>
                                  <w:rFonts w:ascii="Carlito"/>
                                  <w:color w:val="585858"/>
                                  <w:spacing w:val="-5"/>
                                  <w:sz w:val="18"/>
                                </w:rPr>
                                <w:t>93</w:t>
                              </w:r>
                            </w:p>
                          </w:txbxContent>
                        </wps:txbx>
                        <wps:bodyPr wrap="square" lIns="0" tIns="0" rIns="0" bIns="0" rtlCol="0">
                          <a:noAutofit/>
                        </wps:bodyPr>
                      </wps:wsp>
                      <wps:wsp>
                        <wps:cNvPr id="323" name="Textbox 323"/>
                        <wps:cNvSpPr txBox="1"/>
                        <wps:spPr>
                          <a:xfrm>
                            <a:off x="2550604" y="915327"/>
                            <a:ext cx="184785" cy="182880"/>
                          </a:xfrm>
                          <a:prstGeom prst="rect">
                            <a:avLst/>
                          </a:prstGeom>
                        </wps:spPr>
                        <wps:txbx>
                          <w:txbxContent>
                            <w:p>
                              <w:pPr>
                                <w:spacing w:line="192" w:lineRule="exact" w:before="0"/>
                                <w:ind w:left="52" w:right="0" w:firstLine="0"/>
                                <w:jc w:val="left"/>
                                <w:rPr>
                                  <w:rFonts w:ascii="Carlito"/>
                                  <w:sz w:val="18"/>
                                </w:rPr>
                              </w:pPr>
                              <w:r>
                                <w:rPr>
                                  <w:rFonts w:ascii="Carlito"/>
                                  <w:color w:val="585858"/>
                                  <w:spacing w:val="-5"/>
                                  <w:sz w:val="18"/>
                                </w:rPr>
                                <w:t>94</w:t>
                              </w:r>
                            </w:p>
                          </w:txbxContent>
                        </wps:txbx>
                        <wps:bodyPr wrap="square" lIns="0" tIns="0" rIns="0" bIns="0" rtlCol="0">
                          <a:noAutofit/>
                        </wps:bodyPr>
                      </wps:wsp>
                      <wps:wsp>
                        <wps:cNvPr id="324" name="Textbox 324"/>
                        <wps:cNvSpPr txBox="1"/>
                        <wps:spPr>
                          <a:xfrm>
                            <a:off x="1971357" y="915327"/>
                            <a:ext cx="243204" cy="80645"/>
                          </a:xfrm>
                          <a:prstGeom prst="rect">
                            <a:avLst/>
                          </a:prstGeom>
                        </wps:spPr>
                        <wps:txbx>
                          <w:txbxContent>
                            <w:p>
                              <w:pPr>
                                <w:spacing w:line="102" w:lineRule="exact" w:before="0"/>
                                <w:ind w:left="54" w:right="0" w:firstLine="0"/>
                                <w:jc w:val="left"/>
                                <w:rPr>
                                  <w:rFonts w:ascii="Carlito"/>
                                  <w:sz w:val="18"/>
                                </w:rPr>
                              </w:pPr>
                              <w:r>
                                <w:rPr>
                                  <w:rFonts w:ascii="Carlito"/>
                                  <w:color w:val="585858"/>
                                  <w:spacing w:val="-5"/>
                                  <w:sz w:val="18"/>
                                </w:rPr>
                                <w:t>100</w:t>
                              </w:r>
                            </w:p>
                          </w:txbxContent>
                        </wps:txbx>
                        <wps:bodyPr wrap="square" lIns="0" tIns="0" rIns="0" bIns="0" rtlCol="0">
                          <a:noAutofit/>
                        </wps:bodyPr>
                      </wps:wsp>
                      <wps:wsp>
                        <wps:cNvPr id="325" name="Textbox 325"/>
                        <wps:cNvSpPr txBox="1"/>
                        <wps:spPr>
                          <a:xfrm>
                            <a:off x="1387347" y="718540"/>
                            <a:ext cx="252729" cy="192405"/>
                          </a:xfrm>
                          <a:prstGeom prst="rect">
                            <a:avLst/>
                          </a:prstGeom>
                          <a:ln w="9525">
                            <a:solidFill>
                              <a:srgbClr val="BEBEBE"/>
                            </a:solidFill>
                            <a:prstDash val="solid"/>
                          </a:ln>
                        </wps:spPr>
                        <wps:txbx>
                          <w:txbxContent>
                            <w:p>
                              <w:pPr>
                                <w:spacing w:before="3"/>
                                <w:ind w:left="54" w:right="0" w:firstLine="0"/>
                                <w:jc w:val="left"/>
                                <w:rPr>
                                  <w:rFonts w:ascii="Carlito"/>
                                  <w:sz w:val="18"/>
                                </w:rPr>
                              </w:pPr>
                              <w:r>
                                <w:rPr>
                                  <w:rFonts w:ascii="Carlito"/>
                                  <w:color w:val="585858"/>
                                  <w:spacing w:val="-5"/>
                                  <w:sz w:val="18"/>
                                </w:rPr>
                                <w:t>112</w:t>
                              </w:r>
                            </w:p>
                          </w:txbxContent>
                        </wps:txbx>
                        <wps:bodyPr wrap="square" lIns="0" tIns="0" rIns="0" bIns="0" rtlCol="0">
                          <a:noAutofit/>
                        </wps:bodyPr>
                      </wps:wsp>
                      <wps:wsp>
                        <wps:cNvPr id="326" name="Textbox 326"/>
                        <wps:cNvSpPr txBox="1"/>
                        <wps:spPr>
                          <a:xfrm>
                            <a:off x="812863" y="532803"/>
                            <a:ext cx="243204" cy="180975"/>
                          </a:xfrm>
                          <a:prstGeom prst="rect">
                            <a:avLst/>
                          </a:prstGeom>
                        </wps:spPr>
                        <wps:txbx>
                          <w:txbxContent>
                            <w:p>
                              <w:pPr>
                                <w:spacing w:line="191" w:lineRule="exact" w:before="0"/>
                                <w:ind w:left="54" w:right="0" w:firstLine="0"/>
                                <w:jc w:val="left"/>
                                <w:rPr>
                                  <w:rFonts w:ascii="Carlito"/>
                                  <w:sz w:val="18"/>
                                </w:rPr>
                              </w:pPr>
                              <w:r>
                                <w:rPr>
                                  <w:rFonts w:ascii="Carlito"/>
                                  <w:color w:val="585858"/>
                                  <w:spacing w:val="-5"/>
                                  <w:sz w:val="18"/>
                                </w:rPr>
                                <w:t>134</w:t>
                              </w:r>
                            </w:p>
                          </w:txbxContent>
                        </wps:txbx>
                        <wps:bodyPr wrap="square" lIns="0" tIns="0" rIns="0" bIns="0" rtlCol="0">
                          <a:noAutofit/>
                        </wps:bodyPr>
                      </wps:wsp>
                    </wpg:wgp>
                  </a:graphicData>
                </a:graphic>
              </wp:anchor>
            </w:drawing>
          </mc:Choice>
          <mc:Fallback>
            <w:pict>
              <v:group style="position:absolute;margin-left:321.625pt;margin-top:-16.705059pt;width:263.75pt;height:180.75pt;mso-position-horizontal-relative:page;mso-position-vertical-relative:paragraph;z-index:15770112" id="docshapegroup167" coordorigin="6433,-334" coordsize="5275,3615">
                <v:shape style="position:absolute;left:7139;top:195;width:4561;height:2112" id="docshape168" coordorigin="7139,195" coordsize="4561,2112" path="m7139,2307l11700,2307m7139,2005l11700,2005m7139,1702l11700,1702m7139,1402l11700,1402m7139,1100l11700,1100m7139,797l11700,797m7139,497l11700,497m7139,195l11700,195e" filled="false" stroked="true" strokeweight=".75pt" strokecolor="#d9d9d9">
                  <v:path arrowok="t"/>
                  <v:stroke dashstyle="solid"/>
                </v:shape>
                <v:line style="position:absolute" from="7139,2608" to="11700,2608" stroked="true" strokeweight=".75pt" strokecolor="#d9d9d9">
                  <v:stroke dashstyle="solid"/>
                </v:line>
                <v:shape style="position:absolute;left:7595;top:587;width:3649;height:619" id="docshape169" coordorigin="7595,587" coordsize="3649,619" path="m7595,587l8508,920,9420,1100,10332,1191,11244,1206e" filled="false" stroked="true" strokeweight="2.25pt" strokecolor="#5b9bd4">
                  <v:path arrowok="t"/>
                  <v:stroke dashstyle="solid"/>
                </v:shape>
                <v:shape style="position:absolute;left:7539;top:527;width:116;height:116" type="#_x0000_t75" id="docshape170" stroked="false">
                  <v:imagedata r:id="rId55" o:title=""/>
                </v:shape>
                <v:shape style="position:absolute;left:8451;top:861;width:116;height:116" type="#_x0000_t75" id="docshape171" stroked="false">
                  <v:imagedata r:id="rId56" o:title=""/>
                </v:shape>
                <v:shape style="position:absolute;left:9363;top:1041;width:116;height:116" type="#_x0000_t75" id="docshape172" stroked="false">
                  <v:imagedata r:id="rId57" o:title=""/>
                </v:shape>
                <v:shape style="position:absolute;left:10275;top:1132;width:116;height:116" type="#_x0000_t75" id="docshape173" stroked="false">
                  <v:imagedata r:id="rId58" o:title=""/>
                </v:shape>
                <v:shape style="position:absolute;left:11187;top:1147;width:116;height:116" type="#_x0000_t75" id="docshape174" stroked="false">
                  <v:imagedata r:id="rId59" o:title=""/>
                </v:shape>
                <v:shape style="position:absolute;left:7595;top:446;width:508;height:283" id="docshape175" coordorigin="7595,446" coordsize="508,283" path="m8103,446l7705,446,7705,493,7595,587,7705,564,7705,729,8103,729,8103,446xe" filled="true" fillcolor="#ffffff" stroked="false">
                  <v:path arrowok="t"/>
                  <v:fill type="solid"/>
                </v:shape>
                <v:shape style="position:absolute;left:7595;top:446;width:508;height:283" id="docshape176" coordorigin="7595,446" coordsize="508,283" path="m7705,446l7771,446,7871,446,8103,446,8103,493,8103,564,8103,729,7871,729,7771,729,7705,729,7705,564,7595,587,7705,493,7705,446xe" filled="false" stroked="true" strokeweight=".75pt" strokecolor="#bebebe">
                  <v:path arrowok="t"/>
                  <v:stroke dashstyle="solid"/>
                </v:shape>
                <v:shape style="position:absolute;left:8507;top:777;width:508;height:283" id="docshape177" coordorigin="8507,778" coordsize="508,283" path="m9015,778l8617,778,8617,825,8507,919,8617,896,8617,1060,9015,1060,9015,778xe" filled="true" fillcolor="#ffffff" stroked="false">
                  <v:path arrowok="t"/>
                  <v:fill type="solid"/>
                </v:shape>
                <v:shape style="position:absolute;left:8507;top:777;width:508;height:283" id="docshape178" coordorigin="8507,778" coordsize="508,283" path="m8617,778l8684,778,8783,778,9015,778,9015,825,9015,896,9015,1060,8783,1060,8684,1060,8617,1060,8617,896,8507,919,8617,825,8617,778xe" filled="false" stroked="true" strokeweight=".75pt" strokecolor="#bebebe">
                  <v:path arrowok="t"/>
                  <v:stroke dashstyle="solid"/>
                </v:shape>
                <v:shape style="position:absolute;left:9419;top:958;width:508;height:283" id="docshape179" coordorigin="9420,959" coordsize="508,283" path="m9927,959l9530,959,9530,1006,9420,1100,9530,1077,9530,1241,9927,1241,9927,959xe" filled="true" fillcolor="#ffffff" stroked="false">
                  <v:path arrowok="t"/>
                  <v:fill type="solid"/>
                </v:shape>
                <v:shape style="position:absolute;left:9419;top:958;width:508;height:283" id="docshape180" coordorigin="9420,959" coordsize="508,283" path="m9530,959l9596,959,9695,959,9927,959,9927,1006,9927,1077,9927,1241,9695,1241,9596,1241,9530,1241,9530,1077,9420,1100,9530,1006,9530,959xe" filled="false" stroked="true" strokeweight=".75pt" strokecolor="#bebebe">
                  <v:path arrowok="t"/>
                  <v:stroke dashstyle="solid"/>
                </v:shape>
                <v:shape style="position:absolute;left:10331;top:1049;width:416;height:283" id="docshape181" coordorigin="10332,1049" coordsize="416,283" path="m10747,1049l10442,1049,10442,1096,10332,1191,10442,1167,10442,1332,10747,1332,10747,1049xe" filled="true" fillcolor="#ffffff" stroked="false">
                  <v:path arrowok="t"/>
                  <v:fill type="solid"/>
                </v:shape>
                <v:shape style="position:absolute;left:10331;top:1049;width:416;height:283" id="docshape182" coordorigin="10332,1049" coordsize="416,283" path="m10442,1049l10493,1049,10569,1049,10747,1049,10747,1096,10747,1167,10747,1332,10569,1332,10493,1332,10442,1332,10442,1167,10332,1191,10442,1096,10442,1049xe" filled="false" stroked="true" strokeweight=".75pt" strokecolor="#bebebe">
                  <v:path arrowok="t"/>
                  <v:stroke dashstyle="solid"/>
                </v:shape>
                <v:shape style="position:absolute;left:11243;top:1064;width:416;height:283" id="docshape183" coordorigin="11244,1064" coordsize="416,283" path="m11659,1064l11354,1064,11354,1111,11244,1206,11354,1182,11354,1347,11659,1347,11659,1064xe" filled="true" fillcolor="#ffffff" stroked="false">
                  <v:path arrowok="t"/>
                  <v:fill type="solid"/>
                </v:shape>
                <v:shape style="position:absolute;left:11243;top:1064;width:416;height:283" id="docshape184" coordorigin="11244,1064" coordsize="416,283" path="m11354,1064l11405,1064,11481,1064,11659,1064,11659,1111,11659,1182,11659,1347,11481,1347,11405,1347,11354,1347,11354,1182,11244,1206,11354,1111,11354,1064xe" filled="false" stroked="true" strokeweight=".75pt" strokecolor="#bebebe">
                  <v:path arrowok="t"/>
                  <v:stroke dashstyle="solid"/>
                </v:shape>
                <v:rect style="position:absolute;left:6440;top:-327;width:5260;height:3600" id="docshape185" filled="false" stroked="true" strokeweight=".75pt" strokecolor="#d9d9d9">
                  <v:stroke dashstyle="solid"/>
                </v:rect>
                <v:shape style="position:absolute;left:8461;top:-170;width:1237;height:314" type="#_x0000_t202" id="docshape186" filled="false" stroked="false">
                  <v:textbox inset="0,0,0,0">
                    <w:txbxContent>
                      <w:p>
                        <w:pPr>
                          <w:spacing w:line="314" w:lineRule="exact" w:before="0"/>
                          <w:ind w:left="0" w:right="0" w:firstLine="0"/>
                          <w:jc w:val="left"/>
                          <w:rPr>
                            <w:rFonts w:ascii="Arial" w:hAnsi="Arial"/>
                            <w:sz w:val="28"/>
                          </w:rPr>
                        </w:pPr>
                        <w:r>
                          <w:rPr>
                            <w:rFonts w:ascii="Arial" w:hAnsi="Arial"/>
                            <w:color w:val="585858"/>
                            <w:sz w:val="28"/>
                          </w:rPr>
                          <w:t>Thứ</w:t>
                        </w:r>
                        <w:r>
                          <w:rPr>
                            <w:rFonts w:ascii="Arial" w:hAnsi="Arial"/>
                            <w:color w:val="585858"/>
                            <w:spacing w:val="-3"/>
                            <w:sz w:val="28"/>
                          </w:rPr>
                          <w:t> </w:t>
                        </w:r>
                        <w:r>
                          <w:rPr>
                            <w:rFonts w:ascii="Arial" w:hAnsi="Arial"/>
                            <w:color w:val="585858"/>
                            <w:spacing w:val="-4"/>
                            <w:sz w:val="28"/>
                          </w:rPr>
                          <w:t>hạng</w:t>
                        </w:r>
                      </w:p>
                    </w:txbxContent>
                  </v:textbox>
                  <w10:wrap type="none"/>
                </v:shape>
                <v:shape style="position:absolute;left:6698;top:110;width:294;height:2594" type="#_x0000_t202" id="docshape187" filled="false" stroked="false">
                  <v:textbox inset="0,0,0,0">
                    <w:txbxContent>
                      <w:p>
                        <w:pPr>
                          <w:spacing w:line="183" w:lineRule="exact" w:before="0"/>
                          <w:ind w:left="0" w:right="18" w:firstLine="0"/>
                          <w:jc w:val="right"/>
                          <w:rPr>
                            <w:rFonts w:ascii="Carlito"/>
                            <w:sz w:val="18"/>
                          </w:rPr>
                        </w:pPr>
                        <w:r>
                          <w:rPr>
                            <w:rFonts w:ascii="Carlito"/>
                            <w:color w:val="585858"/>
                            <w:spacing w:val="-5"/>
                            <w:sz w:val="18"/>
                          </w:rPr>
                          <w:t>160</w:t>
                        </w:r>
                      </w:p>
                      <w:p>
                        <w:pPr>
                          <w:spacing w:before="82"/>
                          <w:ind w:left="0" w:right="18" w:firstLine="0"/>
                          <w:jc w:val="right"/>
                          <w:rPr>
                            <w:rFonts w:ascii="Carlito"/>
                            <w:sz w:val="18"/>
                          </w:rPr>
                        </w:pPr>
                        <w:r>
                          <w:rPr>
                            <w:rFonts w:ascii="Carlito"/>
                            <w:color w:val="585858"/>
                            <w:spacing w:val="-5"/>
                            <w:sz w:val="18"/>
                          </w:rPr>
                          <w:t>140</w:t>
                        </w:r>
                      </w:p>
                      <w:p>
                        <w:pPr>
                          <w:spacing w:before="82"/>
                          <w:ind w:left="0" w:right="18" w:firstLine="0"/>
                          <w:jc w:val="right"/>
                          <w:rPr>
                            <w:rFonts w:ascii="Carlito"/>
                            <w:sz w:val="18"/>
                          </w:rPr>
                        </w:pPr>
                        <w:r>
                          <w:rPr>
                            <w:rFonts w:ascii="Carlito"/>
                            <w:color w:val="585858"/>
                            <w:spacing w:val="-5"/>
                            <w:sz w:val="18"/>
                          </w:rPr>
                          <w:t>120</w:t>
                        </w:r>
                      </w:p>
                      <w:p>
                        <w:pPr>
                          <w:spacing w:before="82"/>
                          <w:ind w:left="0" w:right="18" w:firstLine="0"/>
                          <w:jc w:val="right"/>
                          <w:rPr>
                            <w:rFonts w:ascii="Carlito"/>
                            <w:sz w:val="18"/>
                          </w:rPr>
                        </w:pPr>
                        <w:r>
                          <w:rPr>
                            <w:rFonts w:ascii="Carlito"/>
                            <w:color w:val="585858"/>
                            <w:spacing w:val="-5"/>
                            <w:sz w:val="18"/>
                          </w:rPr>
                          <w:t>100</w:t>
                        </w:r>
                      </w:p>
                      <w:p>
                        <w:pPr>
                          <w:spacing w:before="82"/>
                          <w:ind w:left="0" w:right="18" w:firstLine="0"/>
                          <w:jc w:val="right"/>
                          <w:rPr>
                            <w:rFonts w:ascii="Carlito"/>
                            <w:sz w:val="18"/>
                          </w:rPr>
                        </w:pPr>
                        <w:r>
                          <w:rPr>
                            <w:rFonts w:ascii="Carlito"/>
                            <w:color w:val="585858"/>
                            <w:spacing w:val="-5"/>
                            <w:sz w:val="18"/>
                          </w:rPr>
                          <w:t>80</w:t>
                        </w:r>
                      </w:p>
                      <w:p>
                        <w:pPr>
                          <w:spacing w:before="81"/>
                          <w:ind w:left="0" w:right="18" w:firstLine="0"/>
                          <w:jc w:val="right"/>
                          <w:rPr>
                            <w:rFonts w:ascii="Carlito"/>
                            <w:sz w:val="18"/>
                          </w:rPr>
                        </w:pPr>
                        <w:r>
                          <w:rPr>
                            <w:rFonts w:ascii="Carlito"/>
                            <w:color w:val="585858"/>
                            <w:spacing w:val="-5"/>
                            <w:sz w:val="18"/>
                          </w:rPr>
                          <w:t>60</w:t>
                        </w:r>
                      </w:p>
                      <w:p>
                        <w:pPr>
                          <w:spacing w:before="82"/>
                          <w:ind w:left="0" w:right="18" w:firstLine="0"/>
                          <w:jc w:val="right"/>
                          <w:rPr>
                            <w:rFonts w:ascii="Carlito"/>
                            <w:sz w:val="18"/>
                          </w:rPr>
                        </w:pPr>
                        <w:r>
                          <w:rPr>
                            <w:rFonts w:ascii="Carlito"/>
                            <w:color w:val="585858"/>
                            <w:spacing w:val="-5"/>
                            <w:sz w:val="18"/>
                          </w:rPr>
                          <w:t>40</w:t>
                        </w:r>
                      </w:p>
                      <w:p>
                        <w:pPr>
                          <w:spacing w:before="82"/>
                          <w:ind w:left="0" w:right="18" w:firstLine="0"/>
                          <w:jc w:val="right"/>
                          <w:rPr>
                            <w:rFonts w:ascii="Carlito"/>
                            <w:sz w:val="18"/>
                          </w:rPr>
                        </w:pPr>
                        <w:r>
                          <w:rPr>
                            <w:rFonts w:ascii="Carlito"/>
                            <w:color w:val="585858"/>
                            <w:spacing w:val="-5"/>
                            <w:sz w:val="18"/>
                          </w:rPr>
                          <w:t>20</w:t>
                        </w:r>
                      </w:p>
                      <w:p>
                        <w:pPr>
                          <w:spacing w:line="216" w:lineRule="exact" w:before="82"/>
                          <w:ind w:left="0" w:right="18" w:firstLine="0"/>
                          <w:jc w:val="right"/>
                          <w:rPr>
                            <w:rFonts w:ascii="Carlito"/>
                            <w:sz w:val="18"/>
                          </w:rPr>
                        </w:pPr>
                        <w:r>
                          <w:rPr>
                            <w:rFonts w:ascii="Carlito"/>
                            <w:color w:val="585858"/>
                            <w:spacing w:val="-10"/>
                            <w:sz w:val="18"/>
                          </w:rPr>
                          <w:t>0</w:t>
                        </w:r>
                      </w:p>
                    </w:txbxContent>
                  </v:textbox>
                  <w10:wrap type="none"/>
                </v:shape>
                <v:shape style="position:absolute;left:7412;top:2757;width:386;height:180" type="#_x0000_t202" id="docshape188" filled="false" stroked="false">
                  <v:textbox inset="0,0,0,0">
                    <w:txbxContent>
                      <w:p>
                        <w:pPr>
                          <w:spacing w:line="180" w:lineRule="exact" w:before="0"/>
                          <w:ind w:left="0" w:right="0" w:firstLine="0"/>
                          <w:jc w:val="left"/>
                          <w:rPr>
                            <w:rFonts w:ascii="Carlito"/>
                            <w:sz w:val="18"/>
                          </w:rPr>
                        </w:pPr>
                        <w:r>
                          <w:rPr>
                            <w:rFonts w:ascii="Carlito"/>
                            <w:color w:val="585858"/>
                            <w:spacing w:val="-4"/>
                            <w:sz w:val="18"/>
                          </w:rPr>
                          <w:t>2016</w:t>
                        </w:r>
                      </w:p>
                    </w:txbxContent>
                  </v:textbox>
                  <w10:wrap type="none"/>
                </v:shape>
                <v:shape style="position:absolute;left:8324;top:2757;width:386;height:180" type="#_x0000_t202" id="docshape189" filled="false" stroked="false">
                  <v:textbox inset="0,0,0,0">
                    <w:txbxContent>
                      <w:p>
                        <w:pPr>
                          <w:spacing w:line="180" w:lineRule="exact" w:before="0"/>
                          <w:ind w:left="0" w:right="0" w:firstLine="0"/>
                          <w:jc w:val="left"/>
                          <w:rPr>
                            <w:rFonts w:ascii="Carlito"/>
                            <w:sz w:val="18"/>
                          </w:rPr>
                        </w:pPr>
                        <w:r>
                          <w:rPr>
                            <w:rFonts w:ascii="Carlito"/>
                            <w:color w:val="585858"/>
                            <w:spacing w:val="-4"/>
                            <w:sz w:val="18"/>
                          </w:rPr>
                          <w:t>2017</w:t>
                        </w:r>
                      </w:p>
                    </w:txbxContent>
                  </v:textbox>
                  <w10:wrap type="none"/>
                </v:shape>
                <v:shape style="position:absolute;left:9237;top:2757;width:386;height:180" type="#_x0000_t202" id="docshape190" filled="false" stroked="false">
                  <v:textbox inset="0,0,0,0">
                    <w:txbxContent>
                      <w:p>
                        <w:pPr>
                          <w:spacing w:line="180" w:lineRule="exact" w:before="0"/>
                          <w:ind w:left="0" w:right="0" w:firstLine="0"/>
                          <w:jc w:val="left"/>
                          <w:rPr>
                            <w:rFonts w:ascii="Carlito"/>
                            <w:sz w:val="18"/>
                          </w:rPr>
                        </w:pPr>
                        <w:r>
                          <w:rPr>
                            <w:rFonts w:ascii="Carlito"/>
                            <w:color w:val="585858"/>
                            <w:spacing w:val="-4"/>
                            <w:sz w:val="18"/>
                          </w:rPr>
                          <w:t>2018</w:t>
                        </w:r>
                      </w:p>
                    </w:txbxContent>
                  </v:textbox>
                  <w10:wrap type="none"/>
                </v:shape>
                <v:shape style="position:absolute;left:10149;top:2757;width:386;height:180" type="#_x0000_t202" id="docshape191" filled="false" stroked="false">
                  <v:textbox inset="0,0,0,0">
                    <w:txbxContent>
                      <w:p>
                        <w:pPr>
                          <w:spacing w:line="180" w:lineRule="exact" w:before="0"/>
                          <w:ind w:left="0" w:right="0" w:firstLine="0"/>
                          <w:jc w:val="left"/>
                          <w:rPr>
                            <w:rFonts w:ascii="Carlito"/>
                            <w:sz w:val="18"/>
                          </w:rPr>
                        </w:pPr>
                        <w:r>
                          <w:rPr>
                            <w:rFonts w:ascii="Carlito"/>
                            <w:color w:val="585858"/>
                            <w:spacing w:val="-4"/>
                            <w:sz w:val="18"/>
                          </w:rPr>
                          <w:t>2019</w:t>
                        </w:r>
                      </w:p>
                    </w:txbxContent>
                  </v:textbox>
                  <w10:wrap type="none"/>
                </v:shape>
                <v:shape style="position:absolute;left:11061;top:2757;width:386;height:180" type="#_x0000_t202" id="docshape192" filled="false" stroked="false">
                  <v:textbox inset="0,0,0,0">
                    <w:txbxContent>
                      <w:p>
                        <w:pPr>
                          <w:spacing w:line="180" w:lineRule="exact" w:before="0"/>
                          <w:ind w:left="0" w:right="0" w:firstLine="0"/>
                          <w:jc w:val="left"/>
                          <w:rPr>
                            <w:rFonts w:ascii="Carlito"/>
                            <w:sz w:val="18"/>
                          </w:rPr>
                        </w:pPr>
                        <w:r>
                          <w:rPr>
                            <w:rFonts w:ascii="Carlito"/>
                            <w:color w:val="585858"/>
                            <w:spacing w:val="-4"/>
                            <w:sz w:val="18"/>
                          </w:rPr>
                          <w:t>2020</w:t>
                        </w:r>
                      </w:p>
                    </w:txbxContent>
                  </v:textbox>
                  <w10:wrap type="none"/>
                </v:shape>
                <v:shape style="position:absolute;left:11361;top:1107;width:332;height:288" type="#_x0000_t202" id="docshape193" filled="false" stroked="false">
                  <v:textbox inset="0,0,0,0">
                    <w:txbxContent>
                      <w:p>
                        <w:pPr>
                          <w:spacing w:line="207" w:lineRule="exact" w:before="0"/>
                          <w:ind w:left="52" w:right="0" w:firstLine="0"/>
                          <w:jc w:val="left"/>
                          <w:rPr>
                            <w:rFonts w:ascii="Carlito"/>
                            <w:sz w:val="18"/>
                          </w:rPr>
                        </w:pPr>
                        <w:r>
                          <w:rPr>
                            <w:rFonts w:ascii="Carlito"/>
                            <w:color w:val="585858"/>
                            <w:spacing w:val="-5"/>
                            <w:sz w:val="18"/>
                          </w:rPr>
                          <w:t>93</w:t>
                        </w:r>
                      </w:p>
                    </w:txbxContent>
                  </v:textbox>
                  <w10:wrap type="none"/>
                </v:shape>
                <v:shape style="position:absolute;left:10449;top:1107;width:291;height:288" type="#_x0000_t202" id="docshape194" filled="false" stroked="false">
                  <v:textbox inset="0,0,0,0">
                    <w:txbxContent>
                      <w:p>
                        <w:pPr>
                          <w:spacing w:line="192" w:lineRule="exact" w:before="0"/>
                          <w:ind w:left="52" w:right="0" w:firstLine="0"/>
                          <w:jc w:val="left"/>
                          <w:rPr>
                            <w:rFonts w:ascii="Carlito"/>
                            <w:sz w:val="18"/>
                          </w:rPr>
                        </w:pPr>
                        <w:r>
                          <w:rPr>
                            <w:rFonts w:ascii="Carlito"/>
                            <w:color w:val="585858"/>
                            <w:spacing w:val="-5"/>
                            <w:sz w:val="18"/>
                          </w:rPr>
                          <w:t>94</w:t>
                        </w:r>
                      </w:p>
                    </w:txbxContent>
                  </v:textbox>
                  <w10:wrap type="none"/>
                </v:shape>
                <v:shape style="position:absolute;left:9537;top:1107;width:383;height:127" type="#_x0000_t202" id="docshape195" filled="false" stroked="false">
                  <v:textbox inset="0,0,0,0">
                    <w:txbxContent>
                      <w:p>
                        <w:pPr>
                          <w:spacing w:line="102" w:lineRule="exact" w:before="0"/>
                          <w:ind w:left="54" w:right="0" w:firstLine="0"/>
                          <w:jc w:val="left"/>
                          <w:rPr>
                            <w:rFonts w:ascii="Carlito"/>
                            <w:sz w:val="18"/>
                          </w:rPr>
                        </w:pPr>
                        <w:r>
                          <w:rPr>
                            <w:rFonts w:ascii="Carlito"/>
                            <w:color w:val="585858"/>
                            <w:spacing w:val="-5"/>
                            <w:sz w:val="18"/>
                          </w:rPr>
                          <w:t>100</w:t>
                        </w:r>
                      </w:p>
                    </w:txbxContent>
                  </v:textbox>
                  <w10:wrap type="none"/>
                </v:shape>
                <v:shape style="position:absolute;left:8617;top:797;width:398;height:303" type="#_x0000_t202" id="docshape196" filled="false" stroked="true" strokeweight=".75pt" strokecolor="#bebebe">
                  <v:textbox inset="0,0,0,0">
                    <w:txbxContent>
                      <w:p>
                        <w:pPr>
                          <w:spacing w:before="3"/>
                          <w:ind w:left="54" w:right="0" w:firstLine="0"/>
                          <w:jc w:val="left"/>
                          <w:rPr>
                            <w:rFonts w:ascii="Carlito"/>
                            <w:sz w:val="18"/>
                          </w:rPr>
                        </w:pPr>
                        <w:r>
                          <w:rPr>
                            <w:rFonts w:ascii="Carlito"/>
                            <w:color w:val="585858"/>
                            <w:spacing w:val="-5"/>
                            <w:sz w:val="18"/>
                          </w:rPr>
                          <w:t>112</w:t>
                        </w:r>
                      </w:p>
                    </w:txbxContent>
                  </v:textbox>
                  <v:stroke dashstyle="solid"/>
                  <w10:wrap type="none"/>
                </v:shape>
                <v:shape style="position:absolute;left:7712;top:504;width:383;height:285" type="#_x0000_t202" id="docshape197" filled="false" stroked="false">
                  <v:textbox inset="0,0,0,0">
                    <w:txbxContent>
                      <w:p>
                        <w:pPr>
                          <w:spacing w:line="191" w:lineRule="exact" w:before="0"/>
                          <w:ind w:left="54" w:right="0" w:firstLine="0"/>
                          <w:jc w:val="left"/>
                          <w:rPr>
                            <w:rFonts w:ascii="Carlito"/>
                            <w:sz w:val="18"/>
                          </w:rPr>
                        </w:pPr>
                        <w:r>
                          <w:rPr>
                            <w:rFonts w:ascii="Carlito"/>
                            <w:color w:val="585858"/>
                            <w:spacing w:val="-5"/>
                            <w:sz w:val="18"/>
                          </w:rPr>
                          <w:t>134</w:t>
                        </w:r>
                      </w:p>
                    </w:txbxContent>
                  </v:textbox>
                  <w10:wrap type="none"/>
                </v:shape>
                <w10:wrap type="none"/>
              </v:group>
            </w:pict>
          </mc:Fallback>
        </mc:AlternateContent>
      </w:r>
      <w:r>
        <w:rPr>
          <w:b/>
        </w:rPr>
        <w:t>Câu 6: </w:t>
      </w:r>
      <w:r>
        <w:rPr/>
        <w:t>Biểu đồ hình bên dưới cho biết thứ hạng của bóng</w:t>
      </w:r>
      <w:r>
        <w:rPr>
          <w:spacing w:val="-5"/>
        </w:rPr>
        <w:t> </w:t>
      </w:r>
      <w:r>
        <w:rPr/>
        <w:t>đá</w:t>
      </w:r>
      <w:r>
        <w:rPr>
          <w:spacing w:val="-5"/>
        </w:rPr>
        <w:t> </w:t>
      </w:r>
      <w:r>
        <w:rPr/>
        <w:t>Việt</w:t>
      </w:r>
      <w:r>
        <w:rPr>
          <w:spacing w:val="-5"/>
        </w:rPr>
        <w:t> </w:t>
      </w:r>
      <w:r>
        <w:rPr/>
        <w:t>Nam</w:t>
      </w:r>
      <w:r>
        <w:rPr>
          <w:spacing w:val="-5"/>
        </w:rPr>
        <w:t> </w:t>
      </w:r>
      <w:r>
        <w:rPr/>
        <w:t>trên</w:t>
      </w:r>
      <w:r>
        <w:rPr>
          <w:spacing w:val="-2"/>
        </w:rPr>
        <w:t> </w:t>
      </w:r>
      <w:r>
        <w:rPr/>
        <w:t>bảng</w:t>
      </w:r>
      <w:r>
        <w:rPr>
          <w:spacing w:val="-5"/>
        </w:rPr>
        <w:t> </w:t>
      </w:r>
      <w:r>
        <w:rPr/>
        <w:t>xếp</w:t>
      </w:r>
      <w:r>
        <w:rPr>
          <w:spacing w:val="-5"/>
        </w:rPr>
        <w:t> </w:t>
      </w:r>
      <w:r>
        <w:rPr/>
        <w:t>hạng</w:t>
      </w:r>
      <w:r>
        <w:rPr>
          <w:spacing w:val="-5"/>
        </w:rPr>
        <w:t> </w:t>
      </w:r>
      <w:r>
        <w:rPr/>
        <w:t>của</w:t>
      </w:r>
      <w:r>
        <w:rPr>
          <w:spacing w:val="-5"/>
        </w:rPr>
        <w:t> </w:t>
      </w:r>
      <w:r>
        <w:rPr/>
        <w:t>Liên</w:t>
      </w:r>
      <w:r>
        <w:rPr>
          <w:spacing w:val="-5"/>
        </w:rPr>
        <w:t> </w:t>
      </w:r>
      <w:r>
        <w:rPr/>
        <w:t>đoan bóng đá thế giới (FiFa) trong các năm 2016 đến 2020.Thứ hạng của bóng đá Việt Nam năm 2018 là:</w:t>
      </w:r>
    </w:p>
    <w:p>
      <w:pPr>
        <w:pStyle w:val="BodyText"/>
      </w:pPr>
    </w:p>
    <w:p>
      <w:pPr>
        <w:pStyle w:val="BodyText"/>
      </w:pPr>
    </w:p>
    <w:p>
      <w:pPr>
        <w:pStyle w:val="BodyText"/>
      </w:pPr>
    </w:p>
    <w:p>
      <w:pPr>
        <w:pStyle w:val="BodyText"/>
        <w:spacing w:before="241"/>
      </w:pPr>
    </w:p>
    <w:p>
      <w:pPr>
        <w:pStyle w:val="BodyText"/>
        <w:tabs>
          <w:tab w:pos="2286" w:val="left" w:leader="none"/>
          <w:tab w:pos="4446" w:val="left" w:leader="none"/>
        </w:tabs>
        <w:ind w:left="126"/>
      </w:pPr>
      <w:r>
        <w:rPr/>
        <w:t>A.</w:t>
      </w:r>
      <w:r>
        <w:rPr>
          <w:spacing w:val="-4"/>
        </w:rPr>
        <w:t> </w:t>
      </w:r>
      <w:r>
        <w:rPr/>
        <w:t>134</w:t>
      </w:r>
      <w:r>
        <w:rPr>
          <w:spacing w:val="10"/>
        </w:rPr>
        <w:t> </w:t>
      </w:r>
      <w:r>
        <w:rPr/>
        <w:t>B.</w:t>
      </w:r>
      <w:r>
        <w:rPr>
          <w:spacing w:val="-3"/>
        </w:rPr>
        <w:t> </w:t>
      </w:r>
      <w:r>
        <w:rPr>
          <w:spacing w:val="-5"/>
        </w:rPr>
        <w:t>93</w:t>
      </w:r>
      <w:r>
        <w:rPr/>
        <w:tab/>
        <w:t>C.</w:t>
      </w:r>
      <w:r>
        <w:rPr>
          <w:spacing w:val="-4"/>
        </w:rPr>
        <w:t> </w:t>
      </w:r>
      <w:r>
        <w:rPr>
          <w:spacing w:val="-5"/>
        </w:rPr>
        <w:t>100</w:t>
      </w:r>
      <w:r>
        <w:rPr/>
        <w:tab/>
        <w:t>D.</w:t>
      </w:r>
      <w:r>
        <w:rPr>
          <w:spacing w:val="-4"/>
        </w:rPr>
        <w:t> </w:t>
      </w:r>
      <w:r>
        <w:rPr>
          <w:spacing w:val="-5"/>
        </w:rPr>
        <w:t>112</w:t>
      </w:r>
    </w:p>
    <w:p>
      <w:pPr>
        <w:spacing w:after="0"/>
        <w:sectPr>
          <w:type w:val="continuous"/>
          <w:pgSz w:w="12240" w:h="15840"/>
          <w:pgMar w:top="760" w:bottom="280" w:left="440" w:right="260"/>
        </w:sectPr>
      </w:pPr>
    </w:p>
    <w:p>
      <w:pPr>
        <w:spacing w:before="76"/>
        <w:ind w:left="126" w:right="0" w:firstLine="0"/>
        <w:jc w:val="left"/>
        <w:rPr>
          <w:b/>
          <w:sz w:val="24"/>
        </w:rPr>
      </w:pPr>
      <w:r>
        <w:rPr>
          <w:b/>
          <w:sz w:val="24"/>
        </w:rPr>
        <w:t>Câu</w:t>
      </w:r>
      <w:r>
        <w:rPr>
          <w:b/>
          <w:spacing w:val="-2"/>
          <w:sz w:val="24"/>
        </w:rPr>
        <w:t> </w:t>
      </w:r>
      <w:r>
        <w:rPr>
          <w:b/>
          <w:spacing w:val="-5"/>
          <w:sz w:val="24"/>
        </w:rPr>
        <w:t>7:</w:t>
      </w:r>
    </w:p>
    <w:p>
      <w:pPr>
        <w:pStyle w:val="BodyText"/>
        <w:spacing w:before="1" w:after="45"/>
        <w:ind w:left="263"/>
      </w:pPr>
      <w:r>
        <w:rPr/>
        <w:t>Kết</w:t>
      </w:r>
      <w:r>
        <w:rPr>
          <w:spacing w:val="-5"/>
        </w:rPr>
        <w:t> </w:t>
      </w:r>
      <w:r>
        <w:rPr/>
        <w:t>quả</w:t>
      </w:r>
      <w:r>
        <w:rPr>
          <w:spacing w:val="-5"/>
        </w:rPr>
        <w:t> </w:t>
      </w:r>
      <w:r>
        <w:rPr/>
        <w:t>kiểm</w:t>
      </w:r>
      <w:r>
        <w:rPr>
          <w:spacing w:val="-4"/>
        </w:rPr>
        <w:t> </w:t>
      </w:r>
      <w:r>
        <w:rPr/>
        <w:t>tra</w:t>
      </w:r>
      <w:r>
        <w:rPr>
          <w:spacing w:val="-2"/>
        </w:rPr>
        <w:t> </w:t>
      </w:r>
      <w:r>
        <w:rPr/>
        <w:t>môn</w:t>
      </w:r>
      <w:r>
        <w:rPr>
          <w:spacing w:val="-1"/>
        </w:rPr>
        <w:t> </w:t>
      </w:r>
      <w:r>
        <w:rPr/>
        <w:t>Toán</w:t>
      </w:r>
      <w:r>
        <w:rPr>
          <w:spacing w:val="-5"/>
        </w:rPr>
        <w:t> </w:t>
      </w:r>
      <w:r>
        <w:rPr/>
        <w:t>của</w:t>
      </w:r>
      <w:r>
        <w:rPr>
          <w:spacing w:val="-4"/>
        </w:rPr>
        <w:t> </w:t>
      </w:r>
      <w:r>
        <w:rPr/>
        <w:t>học</w:t>
      </w:r>
      <w:r>
        <w:rPr>
          <w:spacing w:val="-5"/>
        </w:rPr>
        <w:t> </w:t>
      </w:r>
      <w:r>
        <w:rPr/>
        <w:t>sinh</w:t>
      </w:r>
      <w:r>
        <w:rPr>
          <w:spacing w:val="-4"/>
        </w:rPr>
        <w:t> </w:t>
      </w:r>
      <w:r>
        <w:rPr/>
        <w:t>lớp</w:t>
      </w:r>
      <w:r>
        <w:rPr>
          <w:spacing w:val="-2"/>
        </w:rPr>
        <w:t> </w:t>
      </w:r>
      <w:r>
        <w:rPr/>
        <w:t>7A</w:t>
      </w:r>
      <w:r>
        <w:rPr>
          <w:spacing w:val="-5"/>
        </w:rPr>
        <w:t> </w:t>
      </w:r>
      <w:r>
        <w:rPr/>
        <w:t>được</w:t>
      </w:r>
      <w:r>
        <w:rPr>
          <w:spacing w:val="-4"/>
        </w:rPr>
        <w:t> </w:t>
      </w:r>
      <w:r>
        <w:rPr/>
        <w:t>cho</w:t>
      </w:r>
      <w:r>
        <w:rPr>
          <w:spacing w:val="-5"/>
        </w:rPr>
        <w:t> </w:t>
      </w:r>
      <w:r>
        <w:rPr/>
        <w:t>trong</w:t>
      </w:r>
      <w:r>
        <w:rPr>
          <w:spacing w:val="-4"/>
        </w:rPr>
        <w:t> </w:t>
      </w:r>
      <w:r>
        <w:rPr/>
        <w:t>bảng</w:t>
      </w:r>
      <w:r>
        <w:rPr>
          <w:spacing w:val="-5"/>
        </w:rPr>
        <w:t> </w:t>
      </w:r>
      <w:r>
        <w:rPr>
          <w:spacing w:val="-4"/>
        </w:rPr>
        <w:t>sau:</w:t>
      </w:r>
    </w:p>
    <w:tbl>
      <w:tblPr>
        <w:tblW w:w="0" w:type="auto"/>
        <w:jc w:val="lef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0"/>
        <w:gridCol w:w="1018"/>
        <w:gridCol w:w="1020"/>
        <w:gridCol w:w="1018"/>
        <w:gridCol w:w="1020"/>
        <w:gridCol w:w="1020"/>
        <w:gridCol w:w="1018"/>
        <w:gridCol w:w="1020"/>
        <w:gridCol w:w="1018"/>
        <w:gridCol w:w="1020"/>
        <w:gridCol w:w="1020"/>
      </w:tblGrid>
      <w:tr>
        <w:trPr>
          <w:trHeight w:val="299" w:hRule="atLeast"/>
        </w:trPr>
        <w:tc>
          <w:tcPr>
            <w:tcW w:w="1020" w:type="dxa"/>
          </w:tcPr>
          <w:p>
            <w:pPr>
              <w:pStyle w:val="TableParagraph"/>
              <w:spacing w:line="278" w:lineRule="exact" w:before="2"/>
              <w:ind w:left="107"/>
              <w:rPr>
                <w:sz w:val="26"/>
              </w:rPr>
            </w:pPr>
            <w:r>
              <w:rPr>
                <w:spacing w:val="-4"/>
                <w:sz w:val="26"/>
              </w:rPr>
              <w:t>Điểm</w:t>
            </w:r>
          </w:p>
        </w:tc>
        <w:tc>
          <w:tcPr>
            <w:tcW w:w="1018" w:type="dxa"/>
          </w:tcPr>
          <w:p>
            <w:pPr>
              <w:pStyle w:val="TableParagraph"/>
              <w:spacing w:line="278" w:lineRule="exact" w:before="2"/>
              <w:ind w:left="107"/>
              <w:rPr>
                <w:sz w:val="26"/>
              </w:rPr>
            </w:pPr>
            <w:r>
              <w:rPr>
                <w:spacing w:val="-10"/>
                <w:sz w:val="26"/>
              </w:rPr>
              <w:t>1</w:t>
            </w:r>
          </w:p>
        </w:tc>
        <w:tc>
          <w:tcPr>
            <w:tcW w:w="1020" w:type="dxa"/>
          </w:tcPr>
          <w:p>
            <w:pPr>
              <w:pStyle w:val="TableParagraph"/>
              <w:spacing w:line="278" w:lineRule="exact" w:before="2"/>
              <w:ind w:left="107"/>
              <w:rPr>
                <w:sz w:val="26"/>
              </w:rPr>
            </w:pPr>
            <w:r>
              <w:rPr>
                <w:spacing w:val="-10"/>
                <w:sz w:val="26"/>
              </w:rPr>
              <w:t>2</w:t>
            </w:r>
          </w:p>
        </w:tc>
        <w:tc>
          <w:tcPr>
            <w:tcW w:w="1018" w:type="dxa"/>
          </w:tcPr>
          <w:p>
            <w:pPr>
              <w:pStyle w:val="TableParagraph"/>
              <w:spacing w:line="278" w:lineRule="exact" w:before="2"/>
              <w:ind w:left="107"/>
              <w:rPr>
                <w:sz w:val="26"/>
              </w:rPr>
            </w:pPr>
            <w:r>
              <w:rPr>
                <w:spacing w:val="-10"/>
                <w:sz w:val="26"/>
              </w:rPr>
              <w:t>3</w:t>
            </w:r>
          </w:p>
        </w:tc>
        <w:tc>
          <w:tcPr>
            <w:tcW w:w="1020" w:type="dxa"/>
          </w:tcPr>
          <w:p>
            <w:pPr>
              <w:pStyle w:val="TableParagraph"/>
              <w:spacing w:line="278" w:lineRule="exact" w:before="2"/>
              <w:ind w:left="109"/>
              <w:rPr>
                <w:sz w:val="26"/>
              </w:rPr>
            </w:pPr>
            <w:r>
              <w:rPr>
                <w:spacing w:val="-10"/>
                <w:sz w:val="26"/>
              </w:rPr>
              <w:t>4</w:t>
            </w:r>
          </w:p>
        </w:tc>
        <w:tc>
          <w:tcPr>
            <w:tcW w:w="1020" w:type="dxa"/>
          </w:tcPr>
          <w:p>
            <w:pPr>
              <w:pStyle w:val="TableParagraph"/>
              <w:spacing w:line="278" w:lineRule="exact" w:before="2"/>
              <w:ind w:left="107"/>
              <w:rPr>
                <w:sz w:val="26"/>
              </w:rPr>
            </w:pPr>
            <w:r>
              <w:rPr>
                <w:spacing w:val="-10"/>
                <w:sz w:val="26"/>
              </w:rPr>
              <w:t>5</w:t>
            </w:r>
          </w:p>
        </w:tc>
        <w:tc>
          <w:tcPr>
            <w:tcW w:w="1018" w:type="dxa"/>
          </w:tcPr>
          <w:p>
            <w:pPr>
              <w:pStyle w:val="TableParagraph"/>
              <w:spacing w:line="278" w:lineRule="exact" w:before="2"/>
              <w:ind w:left="107"/>
              <w:rPr>
                <w:sz w:val="26"/>
              </w:rPr>
            </w:pPr>
            <w:r>
              <w:rPr>
                <w:spacing w:val="-10"/>
                <w:sz w:val="26"/>
              </w:rPr>
              <w:t>6</w:t>
            </w:r>
          </w:p>
        </w:tc>
        <w:tc>
          <w:tcPr>
            <w:tcW w:w="1020" w:type="dxa"/>
          </w:tcPr>
          <w:p>
            <w:pPr>
              <w:pStyle w:val="TableParagraph"/>
              <w:spacing w:line="278" w:lineRule="exact" w:before="2"/>
              <w:ind w:left="106"/>
              <w:rPr>
                <w:sz w:val="26"/>
              </w:rPr>
            </w:pPr>
            <w:r>
              <w:rPr>
                <w:spacing w:val="-10"/>
                <w:sz w:val="26"/>
              </w:rPr>
              <w:t>7</w:t>
            </w:r>
          </w:p>
        </w:tc>
        <w:tc>
          <w:tcPr>
            <w:tcW w:w="1018" w:type="dxa"/>
          </w:tcPr>
          <w:p>
            <w:pPr>
              <w:pStyle w:val="TableParagraph"/>
              <w:spacing w:line="278" w:lineRule="exact" w:before="2"/>
              <w:ind w:left="106"/>
              <w:rPr>
                <w:sz w:val="26"/>
              </w:rPr>
            </w:pPr>
            <w:r>
              <w:rPr>
                <w:spacing w:val="-10"/>
                <w:sz w:val="26"/>
              </w:rPr>
              <w:t>8</w:t>
            </w:r>
          </w:p>
        </w:tc>
        <w:tc>
          <w:tcPr>
            <w:tcW w:w="1020" w:type="dxa"/>
          </w:tcPr>
          <w:p>
            <w:pPr>
              <w:pStyle w:val="TableParagraph"/>
              <w:spacing w:line="278" w:lineRule="exact" w:before="2"/>
              <w:ind w:left="108"/>
              <w:rPr>
                <w:sz w:val="26"/>
              </w:rPr>
            </w:pPr>
            <w:r>
              <w:rPr>
                <w:spacing w:val="-10"/>
                <w:sz w:val="26"/>
              </w:rPr>
              <w:t>9</w:t>
            </w:r>
          </w:p>
        </w:tc>
        <w:tc>
          <w:tcPr>
            <w:tcW w:w="1020" w:type="dxa"/>
          </w:tcPr>
          <w:p>
            <w:pPr>
              <w:pStyle w:val="TableParagraph"/>
              <w:spacing w:line="278" w:lineRule="exact" w:before="2"/>
              <w:ind w:left="106"/>
              <w:rPr>
                <w:sz w:val="26"/>
              </w:rPr>
            </w:pPr>
            <w:r>
              <w:rPr>
                <w:spacing w:val="-5"/>
                <w:sz w:val="26"/>
              </w:rPr>
              <w:t>10</w:t>
            </w:r>
          </w:p>
        </w:tc>
      </w:tr>
      <w:tr>
        <w:trPr>
          <w:trHeight w:val="299" w:hRule="atLeast"/>
        </w:trPr>
        <w:tc>
          <w:tcPr>
            <w:tcW w:w="1020" w:type="dxa"/>
          </w:tcPr>
          <w:p>
            <w:pPr>
              <w:pStyle w:val="TableParagraph"/>
              <w:spacing w:line="278" w:lineRule="exact" w:before="2"/>
              <w:ind w:left="107"/>
              <w:rPr>
                <w:sz w:val="26"/>
              </w:rPr>
            </w:pPr>
            <w:r>
              <w:rPr>
                <w:sz w:val="26"/>
              </w:rPr>
              <w:t>Số</w:t>
            </w:r>
            <w:r>
              <w:rPr>
                <w:spacing w:val="-4"/>
                <w:sz w:val="26"/>
              </w:rPr>
              <w:t> </w:t>
            </w:r>
            <w:r>
              <w:rPr>
                <w:spacing w:val="-5"/>
                <w:sz w:val="26"/>
              </w:rPr>
              <w:t>HS</w:t>
            </w:r>
          </w:p>
        </w:tc>
        <w:tc>
          <w:tcPr>
            <w:tcW w:w="1018" w:type="dxa"/>
          </w:tcPr>
          <w:p>
            <w:pPr>
              <w:pStyle w:val="TableParagraph"/>
              <w:spacing w:line="278" w:lineRule="exact" w:before="2"/>
              <w:ind w:left="107"/>
              <w:rPr>
                <w:sz w:val="26"/>
              </w:rPr>
            </w:pPr>
            <w:r>
              <w:rPr>
                <w:spacing w:val="-10"/>
                <w:sz w:val="26"/>
              </w:rPr>
              <w:t>0</w:t>
            </w:r>
          </w:p>
        </w:tc>
        <w:tc>
          <w:tcPr>
            <w:tcW w:w="1020" w:type="dxa"/>
          </w:tcPr>
          <w:p>
            <w:pPr>
              <w:pStyle w:val="TableParagraph"/>
              <w:spacing w:line="278" w:lineRule="exact" w:before="2"/>
              <w:ind w:left="107"/>
              <w:rPr>
                <w:sz w:val="26"/>
              </w:rPr>
            </w:pPr>
            <w:r>
              <w:rPr>
                <w:spacing w:val="-10"/>
                <w:sz w:val="26"/>
              </w:rPr>
              <w:t>0</w:t>
            </w:r>
          </w:p>
        </w:tc>
        <w:tc>
          <w:tcPr>
            <w:tcW w:w="1018" w:type="dxa"/>
          </w:tcPr>
          <w:p>
            <w:pPr>
              <w:pStyle w:val="TableParagraph"/>
              <w:spacing w:line="278" w:lineRule="exact" w:before="2"/>
              <w:ind w:left="107"/>
              <w:rPr>
                <w:sz w:val="26"/>
              </w:rPr>
            </w:pPr>
            <w:r>
              <w:rPr>
                <w:spacing w:val="-10"/>
                <w:sz w:val="26"/>
              </w:rPr>
              <w:t>3</w:t>
            </w:r>
          </w:p>
        </w:tc>
        <w:tc>
          <w:tcPr>
            <w:tcW w:w="1020" w:type="dxa"/>
          </w:tcPr>
          <w:p>
            <w:pPr>
              <w:pStyle w:val="TableParagraph"/>
              <w:spacing w:line="278" w:lineRule="exact" w:before="2"/>
              <w:ind w:left="109"/>
              <w:rPr>
                <w:sz w:val="26"/>
              </w:rPr>
            </w:pPr>
            <w:r>
              <w:rPr>
                <w:spacing w:val="-10"/>
                <w:sz w:val="26"/>
              </w:rPr>
              <w:t>1</w:t>
            </w:r>
          </w:p>
        </w:tc>
        <w:tc>
          <w:tcPr>
            <w:tcW w:w="1020" w:type="dxa"/>
          </w:tcPr>
          <w:p>
            <w:pPr>
              <w:pStyle w:val="TableParagraph"/>
              <w:spacing w:line="278" w:lineRule="exact" w:before="2"/>
              <w:ind w:left="107"/>
              <w:rPr>
                <w:sz w:val="26"/>
              </w:rPr>
            </w:pPr>
            <w:r>
              <w:rPr>
                <w:spacing w:val="-10"/>
                <w:sz w:val="26"/>
              </w:rPr>
              <w:t>6</w:t>
            </w:r>
          </w:p>
        </w:tc>
        <w:tc>
          <w:tcPr>
            <w:tcW w:w="1018" w:type="dxa"/>
          </w:tcPr>
          <w:p>
            <w:pPr>
              <w:pStyle w:val="TableParagraph"/>
              <w:spacing w:line="278" w:lineRule="exact" w:before="2"/>
              <w:ind w:left="107"/>
              <w:rPr>
                <w:sz w:val="26"/>
              </w:rPr>
            </w:pPr>
            <w:r>
              <w:rPr>
                <w:spacing w:val="-10"/>
                <w:sz w:val="26"/>
              </w:rPr>
              <w:t>8</w:t>
            </w:r>
          </w:p>
        </w:tc>
        <w:tc>
          <w:tcPr>
            <w:tcW w:w="1020" w:type="dxa"/>
          </w:tcPr>
          <w:p>
            <w:pPr>
              <w:pStyle w:val="TableParagraph"/>
              <w:spacing w:line="278" w:lineRule="exact" w:before="2"/>
              <w:ind w:left="106"/>
              <w:rPr>
                <w:sz w:val="26"/>
              </w:rPr>
            </w:pPr>
            <w:r>
              <w:rPr>
                <w:spacing w:val="-5"/>
                <w:sz w:val="26"/>
              </w:rPr>
              <w:t>12</w:t>
            </w:r>
          </w:p>
        </w:tc>
        <w:tc>
          <w:tcPr>
            <w:tcW w:w="1018" w:type="dxa"/>
          </w:tcPr>
          <w:p>
            <w:pPr>
              <w:pStyle w:val="TableParagraph"/>
              <w:spacing w:line="278" w:lineRule="exact" w:before="2"/>
              <w:ind w:left="106"/>
              <w:rPr>
                <w:sz w:val="26"/>
              </w:rPr>
            </w:pPr>
            <w:r>
              <w:rPr>
                <w:spacing w:val="-10"/>
                <w:sz w:val="26"/>
              </w:rPr>
              <w:t>5</w:t>
            </w:r>
          </w:p>
        </w:tc>
        <w:tc>
          <w:tcPr>
            <w:tcW w:w="1020" w:type="dxa"/>
          </w:tcPr>
          <w:p>
            <w:pPr>
              <w:pStyle w:val="TableParagraph"/>
              <w:spacing w:line="278" w:lineRule="exact" w:before="2"/>
              <w:ind w:left="108"/>
              <w:rPr>
                <w:sz w:val="26"/>
              </w:rPr>
            </w:pPr>
            <w:r>
              <w:rPr>
                <w:spacing w:val="-10"/>
                <w:sz w:val="26"/>
              </w:rPr>
              <w:t>6</w:t>
            </w:r>
          </w:p>
        </w:tc>
        <w:tc>
          <w:tcPr>
            <w:tcW w:w="1020" w:type="dxa"/>
          </w:tcPr>
          <w:p>
            <w:pPr>
              <w:pStyle w:val="TableParagraph"/>
              <w:spacing w:line="278" w:lineRule="exact" w:before="2"/>
              <w:ind w:left="106"/>
              <w:rPr>
                <w:sz w:val="26"/>
              </w:rPr>
            </w:pPr>
            <w:r>
              <w:rPr>
                <w:spacing w:val="-10"/>
                <w:sz w:val="26"/>
              </w:rPr>
              <w:t>2</w:t>
            </w:r>
          </w:p>
        </w:tc>
      </w:tr>
    </w:tbl>
    <w:p>
      <w:pPr>
        <w:pStyle w:val="BodyText"/>
        <w:spacing w:before="63"/>
        <w:ind w:left="126"/>
      </w:pPr>
      <w:r>
        <w:rPr/>
        <w:t>Lớp</w:t>
      </w:r>
      <w:r>
        <w:rPr>
          <w:spacing w:val="-4"/>
        </w:rPr>
        <w:t> </w:t>
      </w:r>
      <w:r>
        <w:rPr/>
        <w:t>7A</w:t>
      </w:r>
      <w:r>
        <w:rPr>
          <w:spacing w:val="-4"/>
        </w:rPr>
        <w:t> </w:t>
      </w:r>
      <w:r>
        <w:rPr/>
        <w:t>có</w:t>
      </w:r>
      <w:r>
        <w:rPr>
          <w:spacing w:val="-1"/>
        </w:rPr>
        <w:t> </w:t>
      </w:r>
      <w:r>
        <w:rPr/>
        <w:t>bao</w:t>
      </w:r>
      <w:r>
        <w:rPr>
          <w:spacing w:val="-4"/>
        </w:rPr>
        <w:t> </w:t>
      </w:r>
      <w:r>
        <w:rPr/>
        <w:t>nhiêu</w:t>
      </w:r>
      <w:r>
        <w:rPr>
          <w:spacing w:val="-4"/>
        </w:rPr>
        <w:t> </w:t>
      </w:r>
      <w:r>
        <w:rPr/>
        <w:t>học</w:t>
      </w:r>
      <w:r>
        <w:rPr>
          <w:spacing w:val="-4"/>
        </w:rPr>
        <w:t> </w:t>
      </w:r>
      <w:r>
        <w:rPr/>
        <w:t>sinh</w:t>
      </w:r>
      <w:r>
        <w:rPr>
          <w:spacing w:val="-3"/>
        </w:rPr>
        <w:t> </w:t>
      </w:r>
      <w:r>
        <w:rPr/>
        <w:t>đạt</w:t>
      </w:r>
      <w:r>
        <w:rPr>
          <w:spacing w:val="-1"/>
        </w:rPr>
        <w:t> </w:t>
      </w:r>
      <w:r>
        <w:rPr/>
        <w:t>từ</w:t>
      </w:r>
      <w:r>
        <w:rPr>
          <w:spacing w:val="-3"/>
        </w:rPr>
        <w:t> </w:t>
      </w:r>
      <w:r>
        <w:rPr/>
        <w:t>điểm</w:t>
      </w:r>
      <w:r>
        <w:rPr>
          <w:spacing w:val="-6"/>
        </w:rPr>
        <w:t> </w:t>
      </w:r>
      <w:r>
        <w:rPr/>
        <w:t>5</w:t>
      </w:r>
      <w:r>
        <w:rPr>
          <w:spacing w:val="-4"/>
        </w:rPr>
        <w:t> </w:t>
      </w:r>
      <w:r>
        <w:rPr/>
        <w:t>trở</w:t>
      </w:r>
      <w:r>
        <w:rPr>
          <w:spacing w:val="-4"/>
        </w:rPr>
        <w:t> </w:t>
      </w:r>
      <w:r>
        <w:rPr>
          <w:spacing w:val="-5"/>
        </w:rPr>
        <w:t>lên</w:t>
      </w:r>
    </w:p>
    <w:p>
      <w:pPr>
        <w:pStyle w:val="BodyText"/>
        <w:tabs>
          <w:tab w:pos="2286" w:val="left" w:leader="none"/>
          <w:tab w:pos="4446" w:val="left" w:leader="none"/>
          <w:tab w:pos="7326" w:val="left" w:leader="none"/>
        </w:tabs>
        <w:spacing w:line="298" w:lineRule="exact" w:before="61"/>
        <w:ind w:left="846"/>
      </w:pPr>
      <w:r>
        <w:rPr/>
        <w:t>A.</w:t>
      </w:r>
      <w:r>
        <w:rPr>
          <w:spacing w:val="40"/>
        </w:rPr>
        <w:t> </w:t>
      </w:r>
      <w:r>
        <w:rPr>
          <w:spacing w:val="-7"/>
        </w:rPr>
        <w:t>43</w:t>
      </w:r>
      <w:r>
        <w:rPr/>
        <w:tab/>
        <w:t>B.</w:t>
      </w:r>
      <w:r>
        <w:rPr>
          <w:spacing w:val="-4"/>
        </w:rPr>
        <w:t> </w:t>
      </w:r>
      <w:r>
        <w:rPr>
          <w:spacing w:val="-5"/>
        </w:rPr>
        <w:t>39</w:t>
      </w:r>
      <w:r>
        <w:rPr/>
        <w:tab/>
        <w:t>C.</w:t>
      </w:r>
      <w:r>
        <w:rPr>
          <w:spacing w:val="-4"/>
        </w:rPr>
        <w:t> </w:t>
      </w:r>
      <w:r>
        <w:rPr>
          <w:spacing w:val="-5"/>
        </w:rPr>
        <w:t>45</w:t>
      </w:r>
      <w:r>
        <w:rPr/>
        <w:tab/>
        <w:t>D.</w:t>
      </w:r>
      <w:r>
        <w:rPr>
          <w:spacing w:val="-4"/>
        </w:rPr>
        <w:t> </w:t>
      </w:r>
      <w:r>
        <w:rPr>
          <w:spacing w:val="-5"/>
        </w:rPr>
        <w:t>25</w:t>
      </w:r>
    </w:p>
    <w:p>
      <w:pPr>
        <w:pStyle w:val="BodyText"/>
        <w:spacing w:line="298" w:lineRule="exact"/>
        <w:ind w:left="126"/>
      </w:pPr>
      <w:r>
        <w:rPr>
          <w:b/>
        </w:rPr>
        <w:t>Câu</w:t>
      </w:r>
      <w:r>
        <w:rPr>
          <w:b/>
          <w:spacing w:val="-5"/>
        </w:rPr>
        <w:t> </w:t>
      </w:r>
      <w:r>
        <w:rPr>
          <w:b/>
        </w:rPr>
        <w:t>8:</w:t>
      </w:r>
      <w:r>
        <w:rPr/>
        <w:t>Tổng</w:t>
      </w:r>
      <w:r>
        <w:rPr>
          <w:spacing w:val="-4"/>
        </w:rPr>
        <w:t> </w:t>
      </w:r>
      <w:r>
        <w:rPr/>
        <w:t>số</w:t>
      </w:r>
      <w:r>
        <w:rPr>
          <w:spacing w:val="-4"/>
        </w:rPr>
        <w:t> </w:t>
      </w:r>
      <w:r>
        <w:rPr/>
        <w:t>đo</w:t>
      </w:r>
      <w:r>
        <w:rPr>
          <w:spacing w:val="-4"/>
        </w:rPr>
        <w:t> </w:t>
      </w:r>
      <w:r>
        <w:rPr/>
        <w:t>ba</w:t>
      </w:r>
      <w:r>
        <w:rPr>
          <w:spacing w:val="-4"/>
        </w:rPr>
        <w:t> </w:t>
      </w:r>
      <w:r>
        <w:rPr/>
        <w:t>góc</w:t>
      </w:r>
      <w:r>
        <w:rPr>
          <w:spacing w:val="-4"/>
        </w:rPr>
        <w:t> </w:t>
      </w:r>
      <w:r>
        <w:rPr/>
        <w:t>của</w:t>
      </w:r>
      <w:r>
        <w:rPr>
          <w:spacing w:val="-4"/>
        </w:rPr>
        <w:t> </w:t>
      </w:r>
      <w:r>
        <w:rPr/>
        <w:t>tam</w:t>
      </w:r>
      <w:r>
        <w:rPr>
          <w:spacing w:val="-6"/>
        </w:rPr>
        <w:t> </w:t>
      </w:r>
      <w:r>
        <w:rPr/>
        <w:t>giác</w:t>
      </w:r>
      <w:r>
        <w:rPr>
          <w:spacing w:val="-4"/>
        </w:rPr>
        <w:t> </w:t>
      </w:r>
      <w:r>
        <w:rPr>
          <w:spacing w:val="-5"/>
        </w:rPr>
        <w:t>là:</w:t>
      </w:r>
    </w:p>
    <w:p>
      <w:pPr>
        <w:pStyle w:val="BodyText"/>
        <w:tabs>
          <w:tab w:pos="2871" w:val="left" w:leader="none"/>
          <w:tab w:pos="4105" w:val="left" w:leader="none"/>
          <w:tab w:pos="6119" w:val="left" w:leader="none"/>
        </w:tabs>
        <w:spacing w:before="106"/>
        <w:ind w:left="846"/>
      </w:pPr>
      <w:r>
        <w:rPr>
          <w:b/>
          <w:spacing w:val="-2"/>
        </w:rPr>
        <w:t>A.</w:t>
      </w:r>
      <w:r>
        <w:rPr>
          <w:spacing w:val="-2"/>
        </w:rPr>
        <w:t>60</w:t>
      </w:r>
      <w:r>
        <w:rPr>
          <w:spacing w:val="-2"/>
          <w:vertAlign w:val="superscript"/>
        </w:rPr>
        <w:t>0</w:t>
      </w:r>
      <w:r>
        <w:rPr>
          <w:vertAlign w:val="baseline"/>
        </w:rPr>
        <w:tab/>
      </w:r>
      <w:r>
        <w:rPr>
          <w:spacing w:val="-4"/>
          <w:vertAlign w:val="baseline"/>
        </w:rPr>
        <w:t>B.90</w:t>
      </w:r>
      <w:r>
        <w:rPr>
          <w:spacing w:val="-4"/>
          <w:vertAlign w:val="superscript"/>
        </w:rPr>
        <w:t>0</w:t>
      </w:r>
      <w:r>
        <w:rPr>
          <w:vertAlign w:val="baseline"/>
        </w:rPr>
        <w:tab/>
        <w:t>C.</w:t>
      </w:r>
      <w:r>
        <w:rPr>
          <w:spacing w:val="-4"/>
          <w:vertAlign w:val="baseline"/>
        </w:rPr>
        <w:t> 180</w:t>
      </w:r>
      <w:r>
        <w:rPr>
          <w:spacing w:val="-4"/>
          <w:vertAlign w:val="superscript"/>
        </w:rPr>
        <w:t>0</w:t>
      </w:r>
      <w:r>
        <w:rPr>
          <w:vertAlign w:val="baseline"/>
        </w:rPr>
        <w:tab/>
      </w:r>
      <w:r>
        <w:rPr>
          <w:spacing w:val="-2"/>
          <w:vertAlign w:val="baseline"/>
        </w:rPr>
        <w:t>D.360</w:t>
      </w:r>
      <w:r>
        <w:rPr>
          <w:spacing w:val="-2"/>
          <w:vertAlign w:val="superscript"/>
        </w:rPr>
        <w:t>0</w:t>
      </w:r>
    </w:p>
    <w:p>
      <w:pPr>
        <w:spacing w:after="0"/>
        <w:sectPr>
          <w:pgSz w:w="12240" w:h="15840"/>
          <w:pgMar w:top="460" w:bottom="280" w:left="440" w:right="260"/>
        </w:sectPr>
      </w:pPr>
    </w:p>
    <w:p>
      <w:pPr>
        <w:tabs>
          <w:tab w:pos="6793" w:val="left" w:leader="none"/>
        </w:tabs>
        <w:spacing w:before="3"/>
        <w:ind w:left="174" w:right="0" w:firstLine="0"/>
        <w:jc w:val="left"/>
        <w:rPr>
          <w:rFonts w:ascii="Arimo" w:hAnsi="Arimo"/>
          <w:sz w:val="24"/>
        </w:rPr>
      </w:pPr>
      <w:r>
        <w:rPr>
          <w:b/>
          <w:w w:val="105"/>
          <w:sz w:val="26"/>
        </w:rPr>
        <w:t>Câu</w:t>
      </w:r>
      <w:r>
        <w:rPr>
          <w:b/>
          <w:spacing w:val="-12"/>
          <w:w w:val="105"/>
          <w:sz w:val="26"/>
        </w:rPr>
        <w:t> </w:t>
      </w:r>
      <w:r>
        <w:rPr>
          <w:b/>
          <w:w w:val="105"/>
          <w:sz w:val="26"/>
        </w:rPr>
        <w:t>9</w:t>
      </w:r>
      <w:r>
        <w:rPr>
          <w:w w:val="105"/>
          <w:sz w:val="26"/>
        </w:rPr>
        <w:t>:</w:t>
      </w:r>
      <w:r>
        <w:rPr>
          <w:spacing w:val="-11"/>
          <w:w w:val="105"/>
          <w:sz w:val="26"/>
        </w:rPr>
        <w:t> </w:t>
      </w:r>
      <w:r>
        <w:rPr>
          <w:w w:val="105"/>
          <w:sz w:val="26"/>
        </w:rPr>
        <w:t>Cho</w:t>
      </w:r>
      <w:r>
        <w:rPr>
          <w:spacing w:val="-12"/>
          <w:w w:val="105"/>
          <w:sz w:val="26"/>
        </w:rPr>
        <w:t> </w:t>
      </w:r>
      <w:r>
        <w:rPr>
          <w:w w:val="105"/>
          <w:sz w:val="26"/>
        </w:rPr>
        <w:t>tam</w:t>
      </w:r>
      <w:r>
        <w:rPr>
          <w:spacing w:val="-13"/>
          <w:w w:val="105"/>
          <w:sz w:val="26"/>
        </w:rPr>
        <w:t> </w:t>
      </w:r>
      <w:r>
        <w:rPr>
          <w:w w:val="105"/>
          <w:sz w:val="26"/>
        </w:rPr>
        <w:t>giác</w:t>
      </w:r>
      <w:r>
        <w:rPr>
          <w:spacing w:val="-8"/>
          <w:w w:val="105"/>
          <w:sz w:val="26"/>
        </w:rPr>
        <w:t> </w:t>
      </w:r>
      <w:r>
        <w:rPr>
          <w:w w:val="105"/>
          <w:sz w:val="26"/>
        </w:rPr>
        <w:t>ABC</w:t>
      </w:r>
      <w:r>
        <w:rPr>
          <w:spacing w:val="-12"/>
          <w:w w:val="105"/>
          <w:sz w:val="26"/>
        </w:rPr>
        <w:t> </w:t>
      </w:r>
      <w:r>
        <w:rPr>
          <w:w w:val="105"/>
          <w:sz w:val="26"/>
        </w:rPr>
        <w:t>và</w:t>
      </w:r>
      <w:r>
        <w:rPr>
          <w:spacing w:val="-11"/>
          <w:w w:val="105"/>
          <w:sz w:val="26"/>
        </w:rPr>
        <w:t> </w:t>
      </w:r>
      <w:r>
        <w:rPr>
          <w:w w:val="105"/>
          <w:sz w:val="26"/>
        </w:rPr>
        <w:t>tam</w:t>
      </w:r>
      <w:r>
        <w:rPr>
          <w:spacing w:val="-11"/>
          <w:w w:val="105"/>
          <w:sz w:val="26"/>
        </w:rPr>
        <w:t> </w:t>
      </w:r>
      <w:r>
        <w:rPr>
          <w:w w:val="105"/>
          <w:sz w:val="26"/>
        </w:rPr>
        <w:t>giác</w:t>
      </w:r>
      <w:r>
        <w:rPr>
          <w:spacing w:val="-12"/>
          <w:w w:val="105"/>
          <w:sz w:val="26"/>
        </w:rPr>
        <w:t> </w:t>
      </w:r>
      <w:r>
        <w:rPr>
          <w:w w:val="105"/>
          <w:sz w:val="26"/>
        </w:rPr>
        <w:t>MHK</w:t>
      </w:r>
      <w:r>
        <w:rPr>
          <w:spacing w:val="-11"/>
          <w:w w:val="105"/>
          <w:sz w:val="26"/>
        </w:rPr>
        <w:t> </w:t>
      </w:r>
      <w:r>
        <w:rPr>
          <w:w w:val="105"/>
          <w:sz w:val="26"/>
        </w:rPr>
        <w:t>có:</w:t>
      </w:r>
      <w:r>
        <w:rPr>
          <w:spacing w:val="-12"/>
          <w:w w:val="105"/>
          <w:sz w:val="26"/>
        </w:rPr>
        <w:t> </w:t>
      </w:r>
      <w:r>
        <w:rPr>
          <w:w w:val="105"/>
          <w:sz w:val="26"/>
        </w:rPr>
        <w:t>AB</w:t>
      </w:r>
      <w:r>
        <w:rPr>
          <w:spacing w:val="-11"/>
          <w:w w:val="105"/>
          <w:sz w:val="26"/>
        </w:rPr>
        <w:t> </w:t>
      </w:r>
      <w:r>
        <w:rPr>
          <w:w w:val="105"/>
          <w:sz w:val="26"/>
        </w:rPr>
        <w:t>=</w:t>
      </w:r>
      <w:r>
        <w:rPr>
          <w:spacing w:val="-10"/>
          <w:w w:val="105"/>
          <w:sz w:val="26"/>
        </w:rPr>
        <w:t> </w:t>
      </w:r>
      <w:r>
        <w:rPr>
          <w:spacing w:val="-5"/>
          <w:w w:val="105"/>
          <w:sz w:val="26"/>
        </w:rPr>
        <w:t>MH</w:t>
      </w:r>
      <w:r>
        <w:rPr>
          <w:sz w:val="26"/>
        </w:rPr>
        <w:tab/>
      </w:r>
      <w:r>
        <w:rPr>
          <w:rFonts w:ascii="Arimo" w:hAnsi="Arimo"/>
          <w:spacing w:val="-121"/>
          <w:w w:val="140"/>
          <w:position w:val="8"/>
          <w:sz w:val="24"/>
        </w:rPr>
        <w:t>‸</w:t>
      </w:r>
      <w:r>
        <w:rPr>
          <w:i/>
          <w:w w:val="80"/>
          <w:sz w:val="24"/>
        </w:rPr>
        <w:t>A</w:t>
      </w:r>
      <w:r>
        <w:rPr>
          <w:i/>
          <w:spacing w:val="-10"/>
          <w:w w:val="110"/>
          <w:sz w:val="24"/>
        </w:rPr>
        <w:t> </w:t>
      </w:r>
      <w:r>
        <w:rPr>
          <w:rFonts w:ascii="Symbol" w:hAnsi="Symbol"/>
          <w:w w:val="110"/>
          <w:sz w:val="24"/>
        </w:rPr>
        <w:t></w:t>
      </w:r>
      <w:r>
        <w:rPr>
          <w:spacing w:val="-25"/>
          <w:w w:val="159"/>
          <w:sz w:val="24"/>
        </w:rPr>
        <w:t> </w:t>
      </w:r>
      <w:r>
        <w:rPr>
          <w:i/>
          <w:spacing w:val="-206"/>
          <w:w w:val="78"/>
          <w:sz w:val="24"/>
        </w:rPr>
        <w:t>M</w:t>
      </w:r>
      <w:r>
        <w:rPr>
          <w:rFonts w:ascii="Arimo" w:hAnsi="Arimo"/>
          <w:spacing w:val="-21"/>
          <w:w w:val="241"/>
          <w:position w:val="8"/>
          <w:sz w:val="24"/>
        </w:rPr>
        <w:t>‸</w:t>
      </w:r>
    </w:p>
    <w:p>
      <w:pPr>
        <w:pStyle w:val="BodyText"/>
        <w:spacing w:before="64"/>
        <w:ind w:left="82"/>
      </w:pPr>
      <w:r>
        <w:rPr/>
        <w:br w:type="column"/>
      </w:r>
      <w:r>
        <w:rPr/>
        <w:t>.</w:t>
      </w:r>
      <w:r>
        <w:rPr>
          <w:spacing w:val="10"/>
        </w:rPr>
        <w:t> </w:t>
      </w:r>
      <w:r>
        <w:rPr/>
        <w:t>Cần</w:t>
      </w:r>
      <w:r>
        <w:rPr>
          <w:spacing w:val="10"/>
        </w:rPr>
        <w:t> </w:t>
      </w:r>
      <w:r>
        <w:rPr/>
        <w:t>thêm</w:t>
      </w:r>
      <w:r>
        <w:rPr>
          <w:spacing w:val="11"/>
        </w:rPr>
        <w:t> </w:t>
      </w:r>
      <w:r>
        <w:rPr/>
        <w:t>một</w:t>
      </w:r>
      <w:r>
        <w:rPr>
          <w:spacing w:val="12"/>
        </w:rPr>
        <w:t> </w:t>
      </w:r>
      <w:r>
        <w:rPr/>
        <w:t>điều</w:t>
      </w:r>
      <w:r>
        <w:rPr>
          <w:spacing w:val="11"/>
        </w:rPr>
        <w:t> </w:t>
      </w:r>
      <w:r>
        <w:rPr/>
        <w:t>kiện</w:t>
      </w:r>
      <w:r>
        <w:rPr>
          <w:spacing w:val="12"/>
        </w:rPr>
        <w:t> </w:t>
      </w:r>
      <w:r>
        <w:rPr/>
        <w:t>gì</w:t>
      </w:r>
      <w:r>
        <w:rPr>
          <w:spacing w:val="11"/>
        </w:rPr>
        <w:t> </w:t>
      </w:r>
      <w:r>
        <w:rPr/>
        <w:t>để</w:t>
      </w:r>
      <w:r>
        <w:rPr>
          <w:spacing w:val="10"/>
        </w:rPr>
        <w:t> </w:t>
      </w:r>
      <w:r>
        <w:rPr>
          <w:spacing w:val="-5"/>
        </w:rPr>
        <w:t>tam</w:t>
      </w:r>
    </w:p>
    <w:p>
      <w:pPr>
        <w:spacing w:after="0"/>
        <w:sectPr>
          <w:type w:val="continuous"/>
          <w:pgSz w:w="12240" w:h="15840"/>
          <w:pgMar w:top="760" w:bottom="280" w:left="440" w:right="260"/>
          <w:cols w:num="2" w:equalWidth="0">
            <w:col w:w="7403" w:space="40"/>
            <w:col w:w="4097"/>
          </w:cols>
        </w:sectPr>
      </w:pPr>
    </w:p>
    <w:p>
      <w:pPr>
        <w:pStyle w:val="BodyText"/>
        <w:spacing w:before="59"/>
        <w:ind w:left="174"/>
      </w:pPr>
      <w:r>
        <w:rPr/>
        <w:t>giác</w:t>
      </w:r>
      <w:r>
        <w:rPr>
          <w:spacing w:val="-6"/>
        </w:rPr>
        <w:t> </w:t>
      </w:r>
      <w:r>
        <w:rPr/>
        <w:t>ABC</w:t>
      </w:r>
      <w:r>
        <w:rPr>
          <w:spacing w:val="-3"/>
        </w:rPr>
        <w:t> </w:t>
      </w:r>
      <w:r>
        <w:rPr/>
        <w:t>và</w:t>
      </w:r>
      <w:r>
        <w:rPr>
          <w:spacing w:val="-6"/>
        </w:rPr>
        <w:t> </w:t>
      </w:r>
      <w:r>
        <w:rPr/>
        <w:t>tam</w:t>
      </w:r>
      <w:r>
        <w:rPr>
          <w:spacing w:val="-8"/>
        </w:rPr>
        <w:t> </w:t>
      </w:r>
      <w:r>
        <w:rPr/>
        <w:t>giác</w:t>
      </w:r>
      <w:r>
        <w:rPr>
          <w:spacing w:val="-3"/>
        </w:rPr>
        <w:t> </w:t>
      </w:r>
      <w:r>
        <w:rPr/>
        <w:t>MHK</w:t>
      </w:r>
      <w:r>
        <w:rPr>
          <w:spacing w:val="-6"/>
        </w:rPr>
        <w:t> </w:t>
      </w:r>
      <w:r>
        <w:rPr/>
        <w:t>bằng</w:t>
      </w:r>
      <w:r>
        <w:rPr>
          <w:spacing w:val="-6"/>
        </w:rPr>
        <w:t> </w:t>
      </w:r>
      <w:r>
        <w:rPr/>
        <w:t>nhau</w:t>
      </w:r>
      <w:r>
        <w:rPr>
          <w:spacing w:val="-5"/>
        </w:rPr>
        <w:t> </w:t>
      </w:r>
      <w:r>
        <w:rPr/>
        <w:t>theo</w:t>
      </w:r>
      <w:r>
        <w:rPr>
          <w:spacing w:val="-6"/>
        </w:rPr>
        <w:t> </w:t>
      </w:r>
      <w:r>
        <w:rPr/>
        <w:t>trường</w:t>
      </w:r>
      <w:r>
        <w:rPr>
          <w:spacing w:val="-6"/>
        </w:rPr>
        <w:t> </w:t>
      </w:r>
      <w:r>
        <w:rPr/>
        <w:t>hợp</w:t>
      </w:r>
      <w:r>
        <w:rPr>
          <w:spacing w:val="-6"/>
        </w:rPr>
        <w:t> </w:t>
      </w:r>
      <w:r>
        <w:rPr/>
        <w:t>cạnh-góc-</w:t>
      </w:r>
      <w:r>
        <w:rPr>
          <w:spacing w:val="-4"/>
        </w:rPr>
        <w:t>cạnh</w:t>
      </w:r>
    </w:p>
    <w:p>
      <w:pPr>
        <w:pStyle w:val="BodyText"/>
        <w:tabs>
          <w:tab w:pos="3613" w:val="left" w:leader="none"/>
          <w:tab w:pos="5629" w:val="left" w:leader="none"/>
          <w:tab w:pos="7638" w:val="left" w:leader="none"/>
        </w:tabs>
        <w:spacing w:before="61"/>
        <w:ind w:left="846"/>
      </w:pPr>
      <w:r>
        <w:rPr>
          <w:b/>
        </w:rPr>
        <w:t>A.</w:t>
      </w:r>
      <w:r>
        <w:rPr>
          <w:b/>
          <w:spacing w:val="39"/>
        </w:rPr>
        <w:t> </w:t>
      </w:r>
      <w:r>
        <w:rPr/>
        <w:t>BC</w:t>
      </w:r>
      <w:r>
        <w:rPr>
          <w:spacing w:val="-3"/>
        </w:rPr>
        <w:t> </w:t>
      </w:r>
      <w:r>
        <w:rPr/>
        <w:t>=</w:t>
      </w:r>
      <w:r>
        <w:rPr>
          <w:spacing w:val="-2"/>
        </w:rPr>
        <w:t> </w:t>
      </w:r>
      <w:r>
        <w:rPr>
          <w:spacing w:val="-7"/>
        </w:rPr>
        <w:t>MK</w:t>
      </w:r>
      <w:r>
        <w:rPr/>
        <w:tab/>
        <w:t>B.</w:t>
      </w:r>
      <w:r>
        <w:rPr>
          <w:spacing w:val="-4"/>
        </w:rPr>
        <w:t> </w:t>
      </w:r>
      <w:r>
        <w:rPr/>
        <w:t>BC</w:t>
      </w:r>
      <w:r>
        <w:rPr>
          <w:spacing w:val="-3"/>
        </w:rPr>
        <w:t> </w:t>
      </w:r>
      <w:r>
        <w:rPr/>
        <w:t>=</w:t>
      </w:r>
      <w:r>
        <w:rPr>
          <w:spacing w:val="-3"/>
        </w:rPr>
        <w:t> </w:t>
      </w:r>
      <w:r>
        <w:rPr>
          <w:spacing w:val="-5"/>
        </w:rPr>
        <w:t>HK</w:t>
      </w:r>
      <w:r>
        <w:rPr/>
        <w:tab/>
        <w:t>C.</w:t>
      </w:r>
      <w:r>
        <w:rPr>
          <w:spacing w:val="-1"/>
        </w:rPr>
        <w:t> </w:t>
      </w:r>
      <w:r>
        <w:rPr/>
        <w:t>AC</w:t>
      </w:r>
      <w:r>
        <w:rPr>
          <w:spacing w:val="-3"/>
        </w:rPr>
        <w:t> </w:t>
      </w:r>
      <w:r>
        <w:rPr/>
        <w:t>=</w:t>
      </w:r>
      <w:r>
        <w:rPr>
          <w:spacing w:val="-3"/>
        </w:rPr>
        <w:t> </w:t>
      </w:r>
      <w:r>
        <w:rPr>
          <w:spacing w:val="-5"/>
        </w:rPr>
        <w:t>MK</w:t>
      </w:r>
      <w:r>
        <w:rPr/>
        <w:tab/>
        <w:t>D.</w:t>
      </w:r>
      <w:r>
        <w:rPr>
          <w:spacing w:val="-3"/>
        </w:rPr>
        <w:t> </w:t>
      </w:r>
      <w:r>
        <w:rPr/>
        <w:t>AC =</w:t>
      </w:r>
      <w:r>
        <w:rPr>
          <w:spacing w:val="-2"/>
        </w:rPr>
        <w:t> </w:t>
      </w:r>
      <w:r>
        <w:rPr>
          <w:spacing w:val="-5"/>
        </w:rPr>
        <w:t>HK</w:t>
      </w:r>
    </w:p>
    <w:p>
      <w:pPr>
        <w:pStyle w:val="BodyText"/>
        <w:spacing w:before="61"/>
        <w:ind w:left="174"/>
      </w:pPr>
      <w:r>
        <w:rPr>
          <w:b/>
        </w:rPr>
        <w:t>Câu</w:t>
      </w:r>
      <w:r>
        <w:rPr>
          <w:b/>
          <w:spacing w:val="-5"/>
        </w:rPr>
        <w:t> </w:t>
      </w:r>
      <w:r>
        <w:rPr>
          <w:b/>
        </w:rPr>
        <w:t>10:</w:t>
      </w:r>
      <w:r>
        <w:rPr>
          <w:b/>
          <w:spacing w:val="-2"/>
        </w:rPr>
        <w:t> </w:t>
      </w:r>
      <w:r>
        <w:rPr/>
        <w:t>Cho</w:t>
      </w:r>
      <w:r>
        <w:rPr>
          <w:spacing w:val="-2"/>
        </w:rPr>
        <w:t> </w:t>
      </w:r>
      <w:r>
        <w:rPr/>
        <w:t>ΔMNP</w:t>
      </w:r>
      <w:r>
        <w:rPr>
          <w:spacing w:val="-2"/>
        </w:rPr>
        <w:t> </w:t>
      </w:r>
      <w:r>
        <w:rPr/>
        <w:t>có</w:t>
      </w:r>
      <w:r>
        <w:rPr>
          <w:spacing w:val="-5"/>
        </w:rPr>
        <w:t> </w:t>
      </w:r>
      <w:r>
        <w:rPr/>
        <w:t>MN</w:t>
      </w:r>
      <w:r>
        <w:rPr>
          <w:spacing w:val="-5"/>
        </w:rPr>
        <w:t> </w:t>
      </w:r>
      <w:r>
        <w:rPr/>
        <w:t>&lt;</w:t>
      </w:r>
      <w:r>
        <w:rPr>
          <w:spacing w:val="-4"/>
        </w:rPr>
        <w:t> </w:t>
      </w:r>
      <w:r>
        <w:rPr/>
        <w:t>MP</w:t>
      </w:r>
      <w:r>
        <w:rPr>
          <w:spacing w:val="-4"/>
        </w:rPr>
        <w:t> </w:t>
      </w:r>
      <w:r>
        <w:rPr/>
        <w:t>&lt;</w:t>
      </w:r>
      <w:r>
        <w:rPr>
          <w:spacing w:val="-4"/>
        </w:rPr>
        <w:t> </w:t>
      </w:r>
      <w:r>
        <w:rPr/>
        <w:t>NP.</w:t>
      </w:r>
      <w:r>
        <w:rPr>
          <w:spacing w:val="-5"/>
        </w:rPr>
        <w:t> </w:t>
      </w:r>
      <w:r>
        <w:rPr/>
        <w:t>Trong</w:t>
      </w:r>
      <w:r>
        <w:rPr>
          <w:spacing w:val="-5"/>
        </w:rPr>
        <w:t> </w:t>
      </w:r>
      <w:r>
        <w:rPr/>
        <w:t>các</w:t>
      </w:r>
      <w:r>
        <w:rPr>
          <w:spacing w:val="-5"/>
        </w:rPr>
        <w:t> </w:t>
      </w:r>
      <w:r>
        <w:rPr/>
        <w:t>khẳng</w:t>
      </w:r>
      <w:r>
        <w:rPr>
          <w:spacing w:val="-4"/>
        </w:rPr>
        <w:t> </w:t>
      </w:r>
      <w:r>
        <w:rPr/>
        <w:t>định</w:t>
      </w:r>
      <w:r>
        <w:rPr>
          <w:spacing w:val="-5"/>
        </w:rPr>
        <w:t> </w:t>
      </w:r>
      <w:r>
        <w:rPr/>
        <w:t>sau,</w:t>
      </w:r>
      <w:r>
        <w:rPr>
          <w:spacing w:val="-2"/>
        </w:rPr>
        <w:t> </w:t>
      </w:r>
      <w:r>
        <w:rPr/>
        <w:t>câu</w:t>
      </w:r>
      <w:r>
        <w:rPr>
          <w:spacing w:val="-5"/>
        </w:rPr>
        <w:t> </w:t>
      </w:r>
      <w:r>
        <w:rPr/>
        <w:t>nào</w:t>
      </w:r>
      <w:r>
        <w:rPr>
          <w:spacing w:val="-5"/>
        </w:rPr>
        <w:t> </w:t>
      </w:r>
      <w:r>
        <w:rPr>
          <w:spacing w:val="-2"/>
        </w:rPr>
        <w:t>đúng?</w:t>
      </w:r>
    </w:p>
    <w:p>
      <w:pPr>
        <w:spacing w:after="0"/>
        <w:sectPr>
          <w:type w:val="continuous"/>
          <w:pgSz w:w="12240" w:h="15840"/>
          <w:pgMar w:top="760" w:bottom="280" w:left="440" w:right="260"/>
        </w:sectPr>
      </w:pPr>
    </w:p>
    <w:p>
      <w:pPr>
        <w:pStyle w:val="ListParagraph"/>
        <w:numPr>
          <w:ilvl w:val="0"/>
          <w:numId w:val="53"/>
        </w:numPr>
        <w:tabs>
          <w:tab w:pos="1245" w:val="left" w:leader="none"/>
        </w:tabs>
        <w:spacing w:line="417" w:lineRule="exact" w:before="0" w:after="0"/>
        <w:ind w:left="1245" w:right="0" w:hanging="399"/>
        <w:jc w:val="left"/>
        <w:rPr>
          <w:rFonts w:ascii="Arimo" w:hAnsi="Arimo"/>
          <w:sz w:val="24"/>
        </w:rPr>
      </w:pPr>
      <w:r>
        <w:rPr>
          <w:i/>
          <w:spacing w:val="-185"/>
          <w:w w:val="54"/>
          <w:sz w:val="24"/>
        </w:rPr>
        <w:t>M</w:t>
      </w:r>
      <w:r>
        <w:rPr>
          <w:rFonts w:ascii="Arimo" w:hAnsi="Arimo"/>
          <w:w w:val="216"/>
          <w:position w:val="8"/>
          <w:sz w:val="24"/>
        </w:rPr>
        <w:t>‸</w:t>
      </w:r>
      <w:r>
        <w:rPr>
          <w:rFonts w:ascii="Arimo" w:hAnsi="Arimo"/>
          <w:spacing w:val="-22"/>
          <w:w w:val="135"/>
          <w:position w:val="8"/>
          <w:sz w:val="24"/>
        </w:rPr>
        <w:t> </w:t>
      </w:r>
      <w:r>
        <w:rPr>
          <w:rFonts w:ascii="Symbol" w:hAnsi="Symbol"/>
          <w:w w:val="120"/>
          <w:sz w:val="24"/>
        </w:rPr>
        <w:t></w:t>
      </w:r>
      <w:r>
        <w:rPr>
          <w:spacing w:val="-18"/>
          <w:w w:val="120"/>
          <w:sz w:val="24"/>
        </w:rPr>
        <w:t> </w:t>
      </w:r>
      <w:r>
        <w:rPr>
          <w:i/>
          <w:spacing w:val="-139"/>
          <w:w w:val="105"/>
          <w:sz w:val="24"/>
        </w:rPr>
        <w:t>P</w:t>
      </w:r>
      <w:r>
        <w:rPr>
          <w:rFonts w:ascii="Arimo" w:hAnsi="Arimo"/>
          <w:w w:val="165"/>
          <w:position w:val="8"/>
          <w:sz w:val="24"/>
        </w:rPr>
        <w:t>‸</w:t>
      </w:r>
      <w:r>
        <w:rPr>
          <w:rFonts w:ascii="Arimo" w:hAnsi="Arimo"/>
          <w:spacing w:val="-20"/>
          <w:w w:val="135"/>
          <w:position w:val="8"/>
          <w:sz w:val="24"/>
        </w:rPr>
        <w:t> </w:t>
      </w:r>
      <w:r>
        <w:rPr>
          <w:rFonts w:ascii="Symbol" w:hAnsi="Symbol"/>
          <w:w w:val="120"/>
          <w:sz w:val="24"/>
        </w:rPr>
        <w:t></w:t>
      </w:r>
      <w:r>
        <w:rPr>
          <w:spacing w:val="-18"/>
          <w:w w:val="120"/>
          <w:sz w:val="24"/>
        </w:rPr>
        <w:t> </w:t>
      </w:r>
      <w:r>
        <w:rPr>
          <w:i/>
          <w:spacing w:val="-167"/>
          <w:w w:val="80"/>
          <w:sz w:val="24"/>
        </w:rPr>
        <w:t>N</w:t>
      </w:r>
      <w:r>
        <w:rPr>
          <w:rFonts w:ascii="Arimo" w:hAnsi="Arimo"/>
          <w:spacing w:val="-11"/>
          <w:w w:val="189"/>
          <w:position w:val="8"/>
          <w:sz w:val="24"/>
        </w:rPr>
        <w:t>‸</w:t>
      </w:r>
    </w:p>
    <w:p>
      <w:pPr>
        <w:pStyle w:val="ListParagraph"/>
        <w:numPr>
          <w:ilvl w:val="0"/>
          <w:numId w:val="53"/>
        </w:numPr>
        <w:tabs>
          <w:tab w:pos="1198" w:val="left" w:leader="none"/>
        </w:tabs>
        <w:spacing w:line="417" w:lineRule="exact" w:before="0" w:after="0"/>
        <w:ind w:left="1198" w:right="0" w:hanging="352"/>
        <w:jc w:val="left"/>
        <w:rPr>
          <w:rFonts w:ascii="Arimo" w:hAnsi="Arimo"/>
          <w:sz w:val="24"/>
        </w:rPr>
      </w:pPr>
      <w:r>
        <w:rPr/>
        <w:br w:type="column"/>
      </w:r>
      <w:r>
        <w:rPr>
          <w:i/>
          <w:spacing w:val="-156"/>
          <w:w w:val="65"/>
          <w:sz w:val="24"/>
        </w:rPr>
        <w:t>N</w:t>
      </w:r>
      <w:r>
        <w:rPr>
          <w:rFonts w:ascii="Arimo" w:hAnsi="Arimo"/>
          <w:w w:val="174"/>
          <w:position w:val="8"/>
          <w:sz w:val="24"/>
        </w:rPr>
        <w:t>‸</w:t>
      </w:r>
      <w:r>
        <w:rPr>
          <w:rFonts w:ascii="Arimo" w:hAnsi="Arimo"/>
          <w:spacing w:val="-11"/>
          <w:w w:val="119"/>
          <w:position w:val="8"/>
          <w:sz w:val="24"/>
        </w:rPr>
        <w:t> </w:t>
      </w:r>
      <w:r>
        <w:rPr>
          <w:rFonts w:ascii="Symbol" w:hAnsi="Symbol"/>
          <w:w w:val="120"/>
          <w:sz w:val="24"/>
        </w:rPr>
        <w:t></w:t>
      </w:r>
      <w:r>
        <w:rPr>
          <w:spacing w:val="-18"/>
          <w:w w:val="120"/>
          <w:sz w:val="24"/>
        </w:rPr>
        <w:t> </w:t>
      </w:r>
      <w:r>
        <w:rPr>
          <w:i/>
          <w:spacing w:val="-139"/>
          <w:w w:val="90"/>
          <w:sz w:val="24"/>
        </w:rPr>
        <w:t>P</w:t>
      </w:r>
      <w:r>
        <w:rPr>
          <w:rFonts w:ascii="Arimo" w:hAnsi="Arimo"/>
          <w:w w:val="150"/>
          <w:position w:val="8"/>
          <w:sz w:val="24"/>
        </w:rPr>
        <w:t>‸</w:t>
      </w:r>
      <w:r>
        <w:rPr>
          <w:rFonts w:ascii="Arimo" w:hAnsi="Arimo"/>
          <w:spacing w:val="-10"/>
          <w:w w:val="120"/>
          <w:position w:val="8"/>
          <w:sz w:val="24"/>
        </w:rPr>
        <w:t> </w:t>
      </w:r>
      <w:r>
        <w:rPr>
          <w:rFonts w:ascii="Symbol" w:hAnsi="Symbol"/>
          <w:w w:val="120"/>
          <w:sz w:val="24"/>
        </w:rPr>
        <w:t></w:t>
      </w:r>
      <w:r>
        <w:rPr>
          <w:spacing w:val="-18"/>
          <w:w w:val="120"/>
          <w:sz w:val="24"/>
        </w:rPr>
        <w:t> </w:t>
      </w:r>
      <w:r>
        <w:rPr>
          <w:i/>
          <w:spacing w:val="-204"/>
          <w:w w:val="39"/>
          <w:sz w:val="24"/>
        </w:rPr>
        <w:t>M</w:t>
      </w:r>
      <w:r>
        <w:rPr>
          <w:rFonts w:ascii="Arimo" w:hAnsi="Arimo"/>
          <w:spacing w:val="-19"/>
          <w:w w:val="201"/>
          <w:position w:val="8"/>
          <w:sz w:val="24"/>
        </w:rPr>
        <w:t>‸</w:t>
      </w:r>
    </w:p>
    <w:p>
      <w:pPr>
        <w:pStyle w:val="ListParagraph"/>
        <w:numPr>
          <w:ilvl w:val="0"/>
          <w:numId w:val="53"/>
        </w:numPr>
        <w:tabs>
          <w:tab w:pos="841" w:val="left" w:leader="none"/>
        </w:tabs>
        <w:spacing w:line="417" w:lineRule="exact" w:before="0" w:after="0"/>
        <w:ind w:left="841" w:right="0" w:hanging="362"/>
        <w:jc w:val="left"/>
        <w:rPr>
          <w:rFonts w:ascii="Arimo" w:hAnsi="Arimo"/>
          <w:sz w:val="24"/>
        </w:rPr>
      </w:pPr>
      <w:r>
        <w:rPr/>
        <w:br w:type="column"/>
      </w:r>
      <w:r>
        <w:rPr>
          <w:i/>
          <w:spacing w:val="-139"/>
          <w:w w:val="90"/>
          <w:sz w:val="24"/>
        </w:rPr>
        <w:t>P</w:t>
      </w:r>
      <w:r>
        <w:rPr>
          <w:rFonts w:ascii="Arimo" w:hAnsi="Arimo"/>
          <w:w w:val="150"/>
          <w:position w:val="8"/>
          <w:sz w:val="24"/>
        </w:rPr>
        <w:t>‸</w:t>
      </w:r>
      <w:r>
        <w:rPr>
          <w:rFonts w:ascii="Arimo" w:hAnsi="Arimo"/>
          <w:spacing w:val="-11"/>
          <w:w w:val="120"/>
          <w:position w:val="8"/>
          <w:sz w:val="24"/>
        </w:rPr>
        <w:t> </w:t>
      </w:r>
      <w:r>
        <w:rPr>
          <w:rFonts w:ascii="Symbol" w:hAnsi="Symbol"/>
          <w:w w:val="120"/>
          <w:sz w:val="24"/>
        </w:rPr>
        <w:t></w:t>
      </w:r>
      <w:r>
        <w:rPr>
          <w:spacing w:val="-16"/>
          <w:w w:val="120"/>
          <w:sz w:val="24"/>
        </w:rPr>
        <w:t> </w:t>
      </w:r>
      <w:r>
        <w:rPr>
          <w:i/>
          <w:spacing w:val="-156"/>
          <w:w w:val="65"/>
          <w:sz w:val="24"/>
        </w:rPr>
        <w:t>N</w:t>
      </w:r>
      <w:r>
        <w:rPr>
          <w:rFonts w:ascii="Arimo" w:hAnsi="Arimo"/>
          <w:w w:val="174"/>
          <w:position w:val="8"/>
          <w:sz w:val="24"/>
        </w:rPr>
        <w:t>‸</w:t>
      </w:r>
      <w:r>
        <w:rPr>
          <w:rFonts w:ascii="Arimo" w:hAnsi="Arimo"/>
          <w:spacing w:val="-11"/>
          <w:w w:val="119"/>
          <w:position w:val="8"/>
          <w:sz w:val="24"/>
        </w:rPr>
        <w:t> </w:t>
      </w:r>
      <w:r>
        <w:rPr>
          <w:rFonts w:ascii="Symbol" w:hAnsi="Symbol"/>
          <w:w w:val="120"/>
          <w:sz w:val="24"/>
        </w:rPr>
        <w:t></w:t>
      </w:r>
      <w:r>
        <w:rPr>
          <w:spacing w:val="-16"/>
          <w:w w:val="120"/>
          <w:sz w:val="24"/>
        </w:rPr>
        <w:t> </w:t>
      </w:r>
      <w:r>
        <w:rPr>
          <w:i/>
          <w:spacing w:val="-204"/>
          <w:w w:val="39"/>
          <w:sz w:val="24"/>
        </w:rPr>
        <w:t>M</w:t>
      </w:r>
      <w:r>
        <w:rPr>
          <w:rFonts w:ascii="Arimo" w:hAnsi="Arimo"/>
          <w:spacing w:val="-19"/>
          <w:w w:val="201"/>
          <w:position w:val="8"/>
          <w:sz w:val="24"/>
        </w:rPr>
        <w:t>‸</w:t>
      </w:r>
    </w:p>
    <w:p>
      <w:pPr>
        <w:pStyle w:val="ListParagraph"/>
        <w:numPr>
          <w:ilvl w:val="0"/>
          <w:numId w:val="53"/>
        </w:numPr>
        <w:tabs>
          <w:tab w:pos="712" w:val="left" w:leader="none"/>
        </w:tabs>
        <w:spacing w:line="417" w:lineRule="exact" w:before="0" w:after="0"/>
        <w:ind w:left="712" w:right="0" w:hanging="362"/>
        <w:jc w:val="left"/>
        <w:rPr>
          <w:rFonts w:ascii="Arimo" w:hAnsi="Arimo"/>
          <w:sz w:val="24"/>
        </w:rPr>
      </w:pPr>
      <w:r>
        <w:rPr/>
        <w:br w:type="column"/>
      </w:r>
      <w:r>
        <w:rPr>
          <w:i/>
          <w:spacing w:val="-139"/>
          <w:sz w:val="24"/>
        </w:rPr>
        <w:t>P</w:t>
      </w:r>
      <w:r>
        <w:rPr>
          <w:rFonts w:ascii="Arimo" w:hAnsi="Arimo"/>
          <w:w w:val="160"/>
          <w:position w:val="8"/>
          <w:sz w:val="24"/>
        </w:rPr>
        <w:t>‸</w:t>
      </w:r>
      <w:r>
        <w:rPr>
          <w:rFonts w:ascii="Arimo" w:hAnsi="Arimo"/>
          <w:spacing w:val="-17"/>
          <w:w w:val="130"/>
          <w:position w:val="8"/>
          <w:sz w:val="24"/>
        </w:rPr>
        <w:t> </w:t>
      </w:r>
      <w:r>
        <w:rPr>
          <w:rFonts w:ascii="Symbol" w:hAnsi="Symbol"/>
          <w:w w:val="120"/>
          <w:sz w:val="24"/>
        </w:rPr>
        <w:t></w:t>
      </w:r>
      <w:r>
        <w:rPr>
          <w:spacing w:val="-18"/>
          <w:w w:val="120"/>
          <w:sz w:val="24"/>
        </w:rPr>
        <w:t> </w:t>
      </w:r>
      <w:r>
        <w:rPr>
          <w:i/>
          <w:spacing w:val="-185"/>
          <w:w w:val="49"/>
          <w:sz w:val="24"/>
        </w:rPr>
        <w:t>M</w:t>
      </w:r>
      <w:r>
        <w:rPr>
          <w:rFonts w:ascii="Arimo" w:hAnsi="Arimo"/>
          <w:w w:val="211"/>
          <w:position w:val="8"/>
          <w:sz w:val="24"/>
        </w:rPr>
        <w:t>‸</w:t>
      </w:r>
      <w:r>
        <w:rPr>
          <w:rFonts w:ascii="Arimo" w:hAnsi="Arimo"/>
          <w:spacing w:val="-18"/>
          <w:w w:val="130"/>
          <w:position w:val="8"/>
          <w:sz w:val="24"/>
        </w:rPr>
        <w:t> </w:t>
      </w:r>
      <w:r>
        <w:rPr>
          <w:rFonts w:ascii="Symbol" w:hAnsi="Symbol"/>
          <w:w w:val="120"/>
          <w:sz w:val="24"/>
        </w:rPr>
        <w:t></w:t>
      </w:r>
      <w:r>
        <w:rPr>
          <w:spacing w:val="-7"/>
          <w:w w:val="120"/>
          <w:sz w:val="24"/>
        </w:rPr>
        <w:t> </w:t>
      </w:r>
      <w:r>
        <w:rPr>
          <w:i/>
          <w:spacing w:val="-167"/>
          <w:w w:val="75"/>
          <w:sz w:val="24"/>
        </w:rPr>
        <w:t>N</w:t>
      </w:r>
      <w:r>
        <w:rPr>
          <w:rFonts w:ascii="Arimo" w:hAnsi="Arimo"/>
          <w:spacing w:val="-11"/>
          <w:w w:val="184"/>
          <w:position w:val="8"/>
          <w:sz w:val="24"/>
        </w:rPr>
        <w:t>‸</w:t>
      </w:r>
    </w:p>
    <w:p>
      <w:pPr>
        <w:spacing w:after="0" w:line="417" w:lineRule="exact"/>
        <w:jc w:val="left"/>
        <w:rPr>
          <w:rFonts w:ascii="Arimo" w:hAnsi="Arimo"/>
          <w:sz w:val="24"/>
        </w:rPr>
        <w:sectPr>
          <w:type w:val="continuous"/>
          <w:pgSz w:w="12240" w:h="15840"/>
          <w:pgMar w:top="760" w:bottom="280" w:left="440" w:right="260"/>
          <w:cols w:num="4" w:equalWidth="0">
            <w:col w:w="2334" w:space="413"/>
            <w:col w:w="2240" w:space="40"/>
            <w:col w:w="1887" w:space="40"/>
            <w:col w:w="4586"/>
          </w:cols>
        </w:sectPr>
      </w:pPr>
    </w:p>
    <w:p>
      <w:pPr>
        <w:pStyle w:val="BodyText"/>
        <w:spacing w:before="60"/>
        <w:ind w:left="174"/>
      </w:pPr>
      <w:r>
        <w:rPr>
          <w:b/>
        </w:rPr>
        <w:t>Câu</w:t>
      </w:r>
      <w:r>
        <w:rPr>
          <w:b/>
          <w:spacing w:val="-5"/>
        </w:rPr>
        <w:t> </w:t>
      </w:r>
      <w:r>
        <w:rPr>
          <w:b/>
        </w:rPr>
        <w:t>11.</w:t>
      </w:r>
      <w:r>
        <w:rPr>
          <w:b/>
          <w:spacing w:val="-3"/>
        </w:rPr>
        <w:t> </w:t>
      </w:r>
      <w:r>
        <w:rPr/>
        <w:t>Cho</w:t>
      </w:r>
      <w:r>
        <w:rPr>
          <w:spacing w:val="-5"/>
        </w:rPr>
        <w:t> </w:t>
      </w:r>
      <w:r>
        <w:rPr/>
        <w:t>tam</w:t>
      </w:r>
      <w:r>
        <w:rPr>
          <w:spacing w:val="-5"/>
        </w:rPr>
        <w:t> </w:t>
      </w:r>
      <w:r>
        <w:rPr/>
        <w:t>giác</w:t>
      </w:r>
      <w:r>
        <w:rPr>
          <w:spacing w:val="-2"/>
        </w:rPr>
        <w:t> </w:t>
      </w:r>
      <w:r>
        <w:rPr/>
        <w:t>MHK</w:t>
      </w:r>
      <w:r>
        <w:rPr>
          <w:spacing w:val="-5"/>
        </w:rPr>
        <w:t> </w:t>
      </w:r>
      <w:r>
        <w:rPr/>
        <w:t>vuông</w:t>
      </w:r>
      <w:r>
        <w:rPr>
          <w:spacing w:val="-5"/>
        </w:rPr>
        <w:t> </w:t>
      </w:r>
      <w:r>
        <w:rPr/>
        <w:t>tại</w:t>
      </w:r>
      <w:r>
        <w:rPr>
          <w:spacing w:val="-5"/>
        </w:rPr>
        <w:t> </w:t>
      </w:r>
      <w:r>
        <w:rPr/>
        <w:t>H,</w:t>
      </w:r>
      <w:r>
        <w:rPr>
          <w:spacing w:val="-5"/>
        </w:rPr>
        <w:t> </w:t>
      </w:r>
      <w:r>
        <w:rPr>
          <w:spacing w:val="-4"/>
        </w:rPr>
        <w:t>thì:</w:t>
      </w:r>
    </w:p>
    <w:p>
      <w:pPr>
        <w:pStyle w:val="BodyText"/>
        <w:spacing w:before="9"/>
        <w:rPr>
          <w:sz w:val="13"/>
        </w:rPr>
      </w:pPr>
    </w:p>
    <w:p>
      <w:pPr>
        <w:spacing w:after="0"/>
        <w:rPr>
          <w:sz w:val="13"/>
        </w:rPr>
        <w:sectPr>
          <w:type w:val="continuous"/>
          <w:pgSz w:w="12240" w:h="15840"/>
          <w:pgMar w:top="760" w:bottom="280" w:left="440" w:right="260"/>
        </w:sectPr>
      </w:pPr>
    </w:p>
    <w:p>
      <w:pPr>
        <w:pStyle w:val="ListParagraph"/>
        <w:numPr>
          <w:ilvl w:val="1"/>
          <w:numId w:val="53"/>
        </w:numPr>
        <w:tabs>
          <w:tab w:pos="1245" w:val="left" w:leader="none"/>
        </w:tabs>
        <w:spacing w:line="240" w:lineRule="auto" w:before="99" w:after="0"/>
        <w:ind w:left="1245" w:right="0" w:hanging="399"/>
        <w:jc w:val="left"/>
        <w:rPr>
          <w:sz w:val="13"/>
        </w:rPr>
      </w:pPr>
      <w:bookmarkStart w:name="A.           b.       C.      D." w:id="10"/>
      <w:bookmarkEnd w:id="10"/>
      <w:r>
        <w:rPr/>
      </w:r>
      <w:r>
        <w:rPr>
          <w:i/>
          <w:spacing w:val="-185"/>
          <w:w w:val="75"/>
          <w:sz w:val="23"/>
        </w:rPr>
        <w:t>M</w:t>
      </w:r>
      <w:r>
        <w:rPr>
          <w:rFonts w:ascii="Arimo" w:hAnsi="Arimo"/>
          <w:w w:val="245"/>
          <w:position w:val="8"/>
          <w:sz w:val="23"/>
        </w:rPr>
        <w:t>‸</w:t>
      </w:r>
      <w:r>
        <w:rPr>
          <w:rFonts w:ascii="Arimo" w:hAnsi="Arimo"/>
          <w:spacing w:val="-46"/>
          <w:w w:val="160"/>
          <w:position w:val="8"/>
          <w:sz w:val="23"/>
        </w:rPr>
        <w:t> </w:t>
      </w:r>
      <w:r>
        <w:rPr>
          <w:rFonts w:ascii="Symbol" w:hAnsi="Symbol"/>
          <w:w w:val="115"/>
          <w:sz w:val="23"/>
        </w:rPr>
        <w:t></w:t>
      </w:r>
      <w:r>
        <w:rPr>
          <w:spacing w:val="-16"/>
          <w:w w:val="115"/>
          <w:sz w:val="23"/>
        </w:rPr>
        <w:t> </w:t>
      </w:r>
      <w:r>
        <w:rPr>
          <w:i/>
          <w:spacing w:val="-153"/>
          <w:w w:val="105"/>
          <w:sz w:val="23"/>
        </w:rPr>
        <w:t>K</w:t>
      </w:r>
      <w:r>
        <w:rPr>
          <w:rFonts w:ascii="Arimo" w:hAnsi="Arimo"/>
          <w:w w:val="215"/>
          <w:position w:val="8"/>
          <w:sz w:val="23"/>
        </w:rPr>
        <w:t>‸</w:t>
      </w:r>
      <w:r>
        <w:rPr>
          <w:rFonts w:ascii="Arimo" w:hAnsi="Arimo"/>
          <w:spacing w:val="-29"/>
          <w:w w:val="160"/>
          <w:position w:val="8"/>
          <w:sz w:val="23"/>
        </w:rPr>
        <w:t> </w:t>
      </w:r>
      <w:r>
        <w:rPr>
          <w:rFonts w:ascii="Symbol" w:hAnsi="Symbol"/>
          <w:w w:val="115"/>
          <w:sz w:val="23"/>
        </w:rPr>
        <w:t></w:t>
      </w:r>
      <w:r>
        <w:rPr>
          <w:spacing w:val="-25"/>
          <w:w w:val="115"/>
          <w:sz w:val="23"/>
        </w:rPr>
        <w:t> </w:t>
      </w:r>
      <w:bookmarkStart w:name="Câu 12: Cho ∆ABC = ∆𝑀𝑁𝑃 cho biết AB =" w:id="11"/>
      <w:bookmarkEnd w:id="11"/>
      <w:r>
        <w:rPr>
          <w:spacing w:val="-16"/>
          <w:sz w:val="23"/>
        </w:rPr>
      </w:r>
      <w:r>
        <w:rPr>
          <w:spacing w:val="-5"/>
          <w:w w:val="105"/>
          <w:position w:val="-6"/>
          <w:sz w:val="35"/>
        </w:rPr>
        <w:t>90</w:t>
      </w:r>
      <w:r>
        <w:rPr>
          <w:spacing w:val="-5"/>
          <w:w w:val="105"/>
          <w:position w:val="14"/>
          <w:sz w:val="13"/>
        </w:rPr>
        <w:t>0</w:t>
      </w:r>
    </w:p>
    <w:p>
      <w:pPr>
        <w:spacing w:before="99"/>
        <w:ind w:left="652" w:right="0" w:firstLine="0"/>
        <w:jc w:val="left"/>
        <w:rPr>
          <w:sz w:val="13"/>
        </w:rPr>
      </w:pPr>
      <w:r>
        <w:rPr/>
        <w:br w:type="column"/>
      </w:r>
      <w:r>
        <w:rPr>
          <w:w w:val="115"/>
          <w:sz w:val="26"/>
        </w:rPr>
        <w:t>b.</w:t>
      </w:r>
      <w:r>
        <w:rPr>
          <w:spacing w:val="-6"/>
          <w:w w:val="159"/>
          <w:sz w:val="26"/>
        </w:rPr>
        <w:t> </w:t>
      </w:r>
      <w:r>
        <w:rPr>
          <w:i/>
          <w:spacing w:val="-186"/>
          <w:w w:val="74"/>
          <w:sz w:val="23"/>
        </w:rPr>
        <w:t>M</w:t>
      </w:r>
      <w:r>
        <w:rPr>
          <w:rFonts w:ascii="Arimo" w:hAnsi="Arimo"/>
          <w:w w:val="245"/>
          <w:position w:val="8"/>
          <w:sz w:val="23"/>
        </w:rPr>
        <w:t>‸</w:t>
      </w:r>
      <w:r>
        <w:rPr>
          <w:rFonts w:ascii="Arimo" w:hAnsi="Arimo"/>
          <w:spacing w:val="-43"/>
          <w:w w:val="159"/>
          <w:position w:val="8"/>
          <w:sz w:val="23"/>
        </w:rPr>
        <w:t> </w:t>
      </w:r>
      <w:r>
        <w:rPr>
          <w:rFonts w:ascii="Symbol" w:hAnsi="Symbol"/>
          <w:w w:val="115"/>
          <w:sz w:val="23"/>
        </w:rPr>
        <w:t></w:t>
      </w:r>
      <w:r>
        <w:rPr>
          <w:spacing w:val="-17"/>
          <w:w w:val="115"/>
          <w:sz w:val="23"/>
        </w:rPr>
        <w:t> </w:t>
      </w:r>
      <w:r>
        <w:rPr>
          <w:i/>
          <w:spacing w:val="-154"/>
          <w:w w:val="105"/>
          <w:sz w:val="23"/>
        </w:rPr>
        <w:t>K</w:t>
      </w:r>
      <w:r>
        <w:rPr>
          <w:rFonts w:ascii="Arimo" w:hAnsi="Arimo"/>
          <w:w w:val="215"/>
          <w:position w:val="8"/>
          <w:sz w:val="23"/>
        </w:rPr>
        <w:t>‸</w:t>
      </w:r>
      <w:r>
        <w:rPr>
          <w:rFonts w:ascii="Arimo" w:hAnsi="Arimo"/>
          <w:spacing w:val="-29"/>
          <w:w w:val="160"/>
          <w:position w:val="8"/>
          <w:sz w:val="23"/>
        </w:rPr>
        <w:t> </w:t>
      </w:r>
      <w:r>
        <w:rPr>
          <w:rFonts w:ascii="Symbol" w:hAnsi="Symbol"/>
          <w:spacing w:val="-4"/>
          <w:w w:val="105"/>
          <w:sz w:val="23"/>
        </w:rPr>
        <w:t></w:t>
      </w:r>
      <w:r>
        <w:rPr>
          <w:spacing w:val="-4"/>
          <w:w w:val="105"/>
          <w:position w:val="-6"/>
          <w:sz w:val="35"/>
        </w:rPr>
        <w:t>180</w:t>
      </w:r>
      <w:r>
        <w:rPr>
          <w:spacing w:val="-4"/>
          <w:w w:val="105"/>
          <w:position w:val="14"/>
          <w:sz w:val="13"/>
        </w:rPr>
        <w:t>0</w:t>
      </w:r>
    </w:p>
    <w:p>
      <w:pPr>
        <w:pStyle w:val="ListParagraph"/>
        <w:numPr>
          <w:ilvl w:val="0"/>
          <w:numId w:val="54"/>
        </w:numPr>
        <w:tabs>
          <w:tab w:pos="726" w:val="left" w:leader="none"/>
        </w:tabs>
        <w:spacing w:line="240" w:lineRule="auto" w:before="99" w:after="0"/>
        <w:ind w:left="726" w:right="0" w:hanging="345"/>
        <w:jc w:val="left"/>
        <w:rPr>
          <w:sz w:val="13"/>
        </w:rPr>
      </w:pPr>
      <w:r>
        <w:rPr/>
        <w:br w:type="column"/>
      </w:r>
      <w:r>
        <w:rPr>
          <w:i/>
          <w:spacing w:val="-185"/>
          <w:w w:val="75"/>
          <w:sz w:val="23"/>
        </w:rPr>
        <w:t>M</w:t>
      </w:r>
      <w:r>
        <w:rPr>
          <w:rFonts w:ascii="Arimo" w:hAnsi="Arimo"/>
          <w:w w:val="245"/>
          <w:position w:val="8"/>
          <w:sz w:val="23"/>
        </w:rPr>
        <w:t>‸</w:t>
      </w:r>
      <w:r>
        <w:rPr>
          <w:rFonts w:ascii="Arimo" w:hAnsi="Arimo"/>
          <w:spacing w:val="-46"/>
          <w:w w:val="160"/>
          <w:position w:val="8"/>
          <w:sz w:val="23"/>
        </w:rPr>
        <w:t> </w:t>
      </w:r>
      <w:r>
        <w:rPr>
          <w:rFonts w:ascii="Symbol" w:hAnsi="Symbol"/>
          <w:w w:val="115"/>
          <w:sz w:val="23"/>
        </w:rPr>
        <w:t></w:t>
      </w:r>
      <w:r>
        <w:rPr>
          <w:spacing w:val="-16"/>
          <w:w w:val="115"/>
          <w:sz w:val="23"/>
        </w:rPr>
        <w:t> </w:t>
      </w:r>
      <w:r>
        <w:rPr>
          <w:i/>
          <w:spacing w:val="-152"/>
          <w:w w:val="105"/>
          <w:sz w:val="23"/>
        </w:rPr>
        <w:t>K</w:t>
      </w:r>
      <w:r>
        <w:rPr>
          <w:rFonts w:ascii="Arimo" w:hAnsi="Arimo"/>
          <w:w w:val="214"/>
          <w:position w:val="8"/>
          <w:sz w:val="23"/>
        </w:rPr>
        <w:t>‸</w:t>
      </w:r>
      <w:r>
        <w:rPr>
          <w:rFonts w:ascii="Arimo" w:hAnsi="Arimo"/>
          <w:spacing w:val="-33"/>
          <w:w w:val="159"/>
          <w:position w:val="8"/>
          <w:sz w:val="23"/>
        </w:rPr>
        <w:t> </w:t>
      </w:r>
      <w:r>
        <w:rPr>
          <w:rFonts w:ascii="Symbol" w:hAnsi="Symbol"/>
          <w:w w:val="115"/>
          <w:sz w:val="23"/>
        </w:rPr>
        <w:t></w:t>
      </w:r>
      <w:r>
        <w:rPr>
          <w:spacing w:val="-23"/>
          <w:w w:val="115"/>
          <w:sz w:val="23"/>
        </w:rPr>
        <w:t> </w:t>
      </w:r>
      <w:r>
        <w:rPr>
          <w:spacing w:val="-8"/>
          <w:w w:val="110"/>
          <w:position w:val="-6"/>
          <w:sz w:val="35"/>
        </w:rPr>
        <w:t>90</w:t>
      </w:r>
      <w:r>
        <w:rPr>
          <w:spacing w:val="-8"/>
          <w:w w:val="110"/>
          <w:position w:val="14"/>
          <w:sz w:val="13"/>
        </w:rPr>
        <w:t>0</w:t>
      </w:r>
    </w:p>
    <w:p>
      <w:pPr>
        <w:pStyle w:val="ListParagraph"/>
        <w:numPr>
          <w:ilvl w:val="0"/>
          <w:numId w:val="54"/>
        </w:numPr>
        <w:tabs>
          <w:tab w:pos="690" w:val="left" w:leader="none"/>
        </w:tabs>
        <w:spacing w:line="240" w:lineRule="auto" w:before="99" w:after="0"/>
        <w:ind w:left="690" w:right="0" w:hanging="359"/>
        <w:jc w:val="left"/>
        <w:rPr>
          <w:sz w:val="13"/>
        </w:rPr>
      </w:pPr>
      <w:r>
        <w:rPr/>
        <w:br w:type="column"/>
      </w:r>
      <w:r>
        <w:rPr>
          <w:i/>
          <w:spacing w:val="-185"/>
          <w:w w:val="75"/>
          <w:sz w:val="23"/>
        </w:rPr>
        <w:t>M</w:t>
      </w:r>
      <w:r>
        <w:rPr>
          <w:rFonts w:ascii="Arimo" w:hAnsi="Arimo"/>
          <w:w w:val="245"/>
          <w:position w:val="8"/>
          <w:sz w:val="23"/>
        </w:rPr>
        <w:t>‸</w:t>
      </w:r>
      <w:r>
        <w:rPr>
          <w:rFonts w:ascii="Arimo" w:hAnsi="Arimo"/>
          <w:spacing w:val="-46"/>
          <w:w w:val="160"/>
          <w:position w:val="8"/>
          <w:sz w:val="23"/>
        </w:rPr>
        <w:t> </w:t>
      </w:r>
      <w:r>
        <w:rPr>
          <w:rFonts w:ascii="Symbol" w:hAnsi="Symbol"/>
          <w:w w:val="115"/>
          <w:sz w:val="23"/>
        </w:rPr>
        <w:t></w:t>
      </w:r>
      <w:r>
        <w:rPr>
          <w:spacing w:val="-16"/>
          <w:w w:val="115"/>
          <w:sz w:val="23"/>
        </w:rPr>
        <w:t> </w:t>
      </w:r>
      <w:r>
        <w:rPr>
          <w:i/>
          <w:spacing w:val="-153"/>
          <w:w w:val="105"/>
          <w:sz w:val="23"/>
        </w:rPr>
        <w:t>K</w:t>
      </w:r>
      <w:r>
        <w:rPr>
          <w:rFonts w:ascii="Arimo" w:hAnsi="Arimo"/>
          <w:w w:val="215"/>
          <w:position w:val="8"/>
          <w:sz w:val="23"/>
        </w:rPr>
        <w:t>‸</w:t>
      </w:r>
      <w:r>
        <w:rPr>
          <w:rFonts w:ascii="Arimo" w:hAnsi="Arimo"/>
          <w:spacing w:val="-29"/>
          <w:w w:val="160"/>
          <w:position w:val="8"/>
          <w:sz w:val="23"/>
        </w:rPr>
        <w:t> </w:t>
      </w:r>
      <w:r>
        <w:rPr>
          <w:rFonts w:ascii="Symbol" w:hAnsi="Symbol"/>
          <w:w w:val="115"/>
          <w:sz w:val="23"/>
        </w:rPr>
        <w:t></w:t>
      </w:r>
      <w:r>
        <w:rPr>
          <w:spacing w:val="-25"/>
          <w:w w:val="115"/>
          <w:sz w:val="23"/>
        </w:rPr>
        <w:t> </w:t>
      </w:r>
      <w:r>
        <w:rPr>
          <w:spacing w:val="-5"/>
          <w:w w:val="115"/>
          <w:position w:val="-6"/>
          <w:sz w:val="35"/>
        </w:rPr>
        <w:t>90</w:t>
      </w:r>
      <w:r>
        <w:rPr>
          <w:spacing w:val="-5"/>
          <w:w w:val="115"/>
          <w:position w:val="14"/>
          <w:sz w:val="13"/>
        </w:rPr>
        <w:t>0</w:t>
      </w:r>
    </w:p>
    <w:p>
      <w:pPr>
        <w:spacing w:after="0" w:line="240" w:lineRule="auto"/>
        <w:jc w:val="left"/>
        <w:rPr>
          <w:sz w:val="13"/>
        </w:rPr>
        <w:sectPr>
          <w:type w:val="continuous"/>
          <w:pgSz w:w="12240" w:h="15840"/>
          <w:pgMar w:top="760" w:bottom="280" w:left="440" w:right="260"/>
          <w:cols w:num="4" w:equalWidth="0">
            <w:col w:w="2557" w:space="40"/>
            <w:col w:w="2427" w:space="39"/>
            <w:col w:w="2033" w:space="40"/>
            <w:col w:w="4404"/>
          </w:cols>
        </w:sectPr>
      </w:pPr>
    </w:p>
    <w:p>
      <w:pPr>
        <w:pStyle w:val="BodyText"/>
        <w:spacing w:before="98"/>
        <w:ind w:left="174"/>
      </w:pPr>
      <w:bookmarkStart w:name="A.8 cm                    B. 6 cm       " w:id="12"/>
      <w:bookmarkEnd w:id="12"/>
      <w:r>
        <w:rPr/>
      </w:r>
      <w:r>
        <w:rPr>
          <w:b/>
        </w:rPr>
        <w:t>Câu</w:t>
      </w:r>
      <w:r>
        <w:rPr>
          <w:b/>
          <w:spacing w:val="-5"/>
        </w:rPr>
        <w:t> </w:t>
      </w:r>
      <w:r>
        <w:rPr>
          <w:b/>
        </w:rPr>
        <w:t>12:</w:t>
      </w:r>
      <w:r>
        <w:rPr>
          <w:b/>
          <w:spacing w:val="-1"/>
        </w:rPr>
        <w:t> </w:t>
      </w:r>
      <w:r>
        <w:rPr/>
        <w:t>Cho</w:t>
      </w:r>
      <w:r>
        <w:rPr>
          <w:spacing w:val="-2"/>
        </w:rPr>
        <w:t> </w:t>
      </w:r>
      <w:r>
        <w:rPr>
          <w:rFonts w:ascii="URW Bookman" w:hAnsi="URW Bookman" w:eastAsia="URW Bookman"/>
        </w:rPr>
        <w:t>∆</w:t>
      </w:r>
      <w:r>
        <w:rPr/>
        <w:t>ABC</w:t>
      </w:r>
      <w:r>
        <w:rPr>
          <w:spacing w:val="-4"/>
        </w:rPr>
        <w:t> </w:t>
      </w:r>
      <w:r>
        <w:rPr/>
        <w:t>=</w:t>
      </w:r>
      <w:r>
        <w:rPr>
          <w:spacing w:val="-1"/>
        </w:rPr>
        <w:t> </w:t>
      </w:r>
      <w:r>
        <w:rPr>
          <w:rFonts w:ascii="URW Bookman" w:hAnsi="URW Bookman" w:eastAsia="URW Bookman"/>
        </w:rPr>
        <w:t>∆𝑀𝑀𝑀𝑀𝑀𝑀</w:t>
      </w:r>
      <w:r>
        <w:rPr>
          <w:rFonts w:ascii="URW Bookman" w:hAnsi="URW Bookman" w:eastAsia="URW Bookman"/>
          <w:spacing w:val="-21"/>
        </w:rPr>
        <w:t> </w:t>
      </w:r>
      <w:r>
        <w:rPr/>
        <w:t>cho</w:t>
      </w:r>
      <w:r>
        <w:rPr>
          <w:spacing w:val="-4"/>
        </w:rPr>
        <w:t> </w:t>
      </w:r>
      <w:r>
        <w:rPr/>
        <w:t>biết</w:t>
      </w:r>
      <w:r>
        <w:rPr>
          <w:spacing w:val="-4"/>
        </w:rPr>
        <w:t> </w:t>
      </w:r>
      <w:r>
        <w:rPr/>
        <w:t>AB</w:t>
      </w:r>
      <w:r>
        <w:rPr>
          <w:spacing w:val="-2"/>
        </w:rPr>
        <w:t> </w:t>
      </w:r>
      <w:r>
        <w:rPr/>
        <w:t>=</w:t>
      </w:r>
      <w:r>
        <w:rPr>
          <w:spacing w:val="-3"/>
        </w:rPr>
        <w:t> </w:t>
      </w:r>
      <w:r>
        <w:rPr/>
        <w:t>6cm,</w:t>
      </w:r>
      <w:r>
        <w:rPr>
          <w:spacing w:val="-1"/>
        </w:rPr>
        <w:t> </w:t>
      </w:r>
      <w:r>
        <w:rPr/>
        <w:t>BC</w:t>
      </w:r>
      <w:r>
        <w:rPr>
          <w:spacing w:val="-2"/>
        </w:rPr>
        <w:t> </w:t>
      </w:r>
      <w:r>
        <w:rPr/>
        <w:t>=</w:t>
      </w:r>
      <w:r>
        <w:rPr>
          <w:spacing w:val="-3"/>
        </w:rPr>
        <w:t> </w:t>
      </w:r>
      <w:r>
        <w:rPr/>
        <w:t>8</w:t>
      </w:r>
      <w:r>
        <w:rPr>
          <w:spacing w:val="-4"/>
        </w:rPr>
        <w:t> </w:t>
      </w:r>
      <w:r>
        <w:rPr/>
        <w:t>cm,</w:t>
      </w:r>
      <w:r>
        <w:rPr>
          <w:spacing w:val="-5"/>
        </w:rPr>
        <w:t> </w:t>
      </w:r>
      <w:r>
        <w:rPr/>
        <w:t>CA</w:t>
      </w:r>
      <w:r>
        <w:rPr>
          <w:spacing w:val="-1"/>
        </w:rPr>
        <w:t> </w:t>
      </w:r>
      <w:r>
        <w:rPr/>
        <w:t>=</w:t>
      </w:r>
      <w:r>
        <w:rPr>
          <w:spacing w:val="-3"/>
        </w:rPr>
        <w:t> </w:t>
      </w:r>
      <w:r>
        <w:rPr/>
        <w:t>10</w:t>
      </w:r>
      <w:r>
        <w:rPr>
          <w:spacing w:val="-4"/>
        </w:rPr>
        <w:t> </w:t>
      </w:r>
      <w:r>
        <w:rPr/>
        <w:t>cm.</w:t>
      </w:r>
      <w:r>
        <w:rPr>
          <w:spacing w:val="-5"/>
        </w:rPr>
        <w:t> </w:t>
      </w:r>
      <w:r>
        <w:rPr/>
        <w:t>Đọ</w:t>
      </w:r>
      <w:r>
        <w:rPr>
          <w:spacing w:val="-4"/>
        </w:rPr>
        <w:t> </w:t>
      </w:r>
      <w:r>
        <w:rPr/>
        <w:t>dài</w:t>
      </w:r>
      <w:r>
        <w:rPr>
          <w:spacing w:val="-4"/>
        </w:rPr>
        <w:t> </w:t>
      </w:r>
      <w:r>
        <w:rPr/>
        <w:t>cạnh</w:t>
      </w:r>
      <w:r>
        <w:rPr>
          <w:spacing w:val="-2"/>
        </w:rPr>
        <w:t> </w:t>
      </w:r>
      <w:r>
        <w:rPr/>
        <w:t>MN</w:t>
      </w:r>
      <w:r>
        <w:rPr>
          <w:spacing w:val="-4"/>
        </w:rPr>
        <w:t> </w:t>
      </w:r>
      <w:r>
        <w:rPr>
          <w:spacing w:val="-5"/>
        </w:rPr>
        <w:t>là:</w:t>
      </w:r>
    </w:p>
    <w:p>
      <w:pPr>
        <w:pStyle w:val="BodyText"/>
        <w:tabs>
          <w:tab w:pos="2910" w:val="left" w:leader="none"/>
          <w:tab w:pos="5480" w:val="left" w:leader="none"/>
          <w:tab w:pos="8183" w:val="left" w:leader="none"/>
        </w:tabs>
        <w:spacing w:before="131"/>
        <w:ind w:left="846"/>
      </w:pPr>
      <w:r>
        <w:rPr/>
        <w:t>A.8</w:t>
      </w:r>
      <w:r>
        <w:rPr>
          <w:spacing w:val="-5"/>
        </w:rPr>
        <w:t> cm</w:t>
      </w:r>
      <w:r>
        <w:rPr/>
        <w:tab/>
        <w:t>B. 6</w:t>
      </w:r>
      <w:r>
        <w:rPr>
          <w:spacing w:val="-3"/>
        </w:rPr>
        <w:t> </w:t>
      </w:r>
      <w:r>
        <w:rPr>
          <w:spacing w:val="-5"/>
        </w:rPr>
        <w:t>cm</w:t>
      </w:r>
      <w:r>
        <w:rPr/>
        <w:tab/>
        <w:t>C.</w:t>
      </w:r>
      <w:r>
        <w:rPr>
          <w:spacing w:val="-3"/>
        </w:rPr>
        <w:t> </w:t>
      </w:r>
      <w:r>
        <w:rPr/>
        <w:t>10</w:t>
      </w:r>
      <w:r>
        <w:rPr>
          <w:spacing w:val="-2"/>
        </w:rPr>
        <w:t> </w:t>
      </w:r>
      <w:r>
        <w:rPr>
          <w:spacing w:val="-5"/>
        </w:rPr>
        <w:t>cm</w:t>
      </w:r>
      <w:r>
        <w:rPr/>
        <w:tab/>
        <w:t>D.</w:t>
      </w:r>
      <w:r>
        <w:rPr>
          <w:spacing w:val="-4"/>
        </w:rPr>
        <w:t> </w:t>
      </w:r>
      <w:r>
        <w:rPr/>
        <w:t>24</w:t>
      </w:r>
      <w:r>
        <w:rPr>
          <w:spacing w:val="-4"/>
        </w:rPr>
        <w:t> </w:t>
      </w:r>
      <w:r>
        <w:rPr>
          <w:spacing w:val="-5"/>
        </w:rPr>
        <w:t>cm</w:t>
      </w:r>
    </w:p>
    <w:p>
      <w:pPr>
        <w:pStyle w:val="BodyText"/>
        <w:spacing w:before="16"/>
      </w:pPr>
    </w:p>
    <w:p>
      <w:pPr>
        <w:spacing w:before="0"/>
        <w:ind w:left="126" w:right="0" w:firstLine="0"/>
        <w:jc w:val="left"/>
        <w:rPr>
          <w:i/>
          <w:sz w:val="24"/>
        </w:rPr>
      </w:pPr>
      <w:r>
        <w:rPr>
          <w:b/>
          <w:sz w:val="24"/>
          <w:u w:val="single"/>
        </w:rPr>
        <w:t>Phần</w:t>
      </w:r>
      <w:r>
        <w:rPr>
          <w:b/>
          <w:spacing w:val="-2"/>
          <w:sz w:val="24"/>
          <w:u w:val="single"/>
        </w:rPr>
        <w:t> </w:t>
      </w:r>
      <w:r>
        <w:rPr>
          <w:b/>
          <w:sz w:val="24"/>
          <w:u w:val="single"/>
        </w:rPr>
        <w:t>2</w:t>
      </w:r>
      <w:r>
        <w:rPr>
          <w:b/>
          <w:sz w:val="24"/>
          <w:u w:val="none"/>
        </w:rPr>
        <w:t>.</w:t>
      </w:r>
      <w:r>
        <w:rPr>
          <w:b/>
          <w:spacing w:val="-2"/>
          <w:sz w:val="24"/>
          <w:u w:val="none"/>
        </w:rPr>
        <w:t> </w:t>
      </w:r>
      <w:r>
        <w:rPr>
          <w:b/>
          <w:sz w:val="24"/>
          <w:u w:val="none"/>
        </w:rPr>
        <w:t>TỰ</w:t>
      </w:r>
      <w:r>
        <w:rPr>
          <w:b/>
          <w:spacing w:val="-1"/>
          <w:sz w:val="24"/>
          <w:u w:val="none"/>
        </w:rPr>
        <w:t> </w:t>
      </w:r>
      <w:r>
        <w:rPr>
          <w:b/>
          <w:sz w:val="24"/>
          <w:u w:val="none"/>
        </w:rPr>
        <w:t>LUẬN</w:t>
      </w:r>
      <w:r>
        <w:rPr>
          <w:b/>
          <w:spacing w:val="-3"/>
          <w:sz w:val="24"/>
          <w:u w:val="none"/>
        </w:rPr>
        <w:t> </w:t>
      </w:r>
      <w:r>
        <w:rPr>
          <w:i/>
          <w:sz w:val="24"/>
          <w:u w:val="none"/>
        </w:rPr>
        <w:t>(7</w:t>
      </w:r>
      <w:r>
        <w:rPr>
          <w:i/>
          <w:spacing w:val="-1"/>
          <w:sz w:val="24"/>
          <w:u w:val="none"/>
        </w:rPr>
        <w:t> </w:t>
      </w:r>
      <w:r>
        <w:rPr>
          <w:i/>
          <w:spacing w:val="-4"/>
          <w:sz w:val="24"/>
          <w:u w:val="none"/>
        </w:rPr>
        <w:t>điểm)</w:t>
      </w:r>
    </w:p>
    <w:p>
      <w:pPr>
        <w:pStyle w:val="BodyText"/>
        <w:spacing w:line="278" w:lineRule="auto" w:before="42"/>
        <w:ind w:left="263" w:hanging="1"/>
      </w:pPr>
      <w:r>
        <w:rPr>
          <w:b/>
        </w:rPr>
        <w:t>Bài</w:t>
      </w:r>
      <w:r>
        <w:rPr>
          <w:b/>
          <w:spacing w:val="-3"/>
        </w:rPr>
        <w:t> </w:t>
      </w:r>
      <w:r>
        <w:rPr>
          <w:b/>
        </w:rPr>
        <w:t>1:</w:t>
      </w:r>
      <w:r>
        <w:rPr>
          <w:b/>
          <w:spacing w:val="40"/>
        </w:rPr>
        <w:t> </w:t>
      </w:r>
      <w:r>
        <w:rPr/>
        <w:t>Biểu</w:t>
      </w:r>
      <w:r>
        <w:rPr>
          <w:spacing w:val="-3"/>
        </w:rPr>
        <w:t> </w:t>
      </w:r>
      <w:r>
        <w:rPr/>
        <w:t>đồ</w:t>
      </w:r>
      <w:r>
        <w:rPr>
          <w:spacing w:val="-3"/>
        </w:rPr>
        <w:t> </w:t>
      </w:r>
      <w:r>
        <w:rPr/>
        <w:t>hình</w:t>
      </w:r>
      <w:r>
        <w:rPr>
          <w:spacing w:val="-3"/>
        </w:rPr>
        <w:t> </w:t>
      </w:r>
      <w:r>
        <w:rPr/>
        <w:t>quạt</w:t>
      </w:r>
      <w:r>
        <w:rPr>
          <w:spacing w:val="-3"/>
        </w:rPr>
        <w:t> </w:t>
      </w:r>
      <w:r>
        <w:rPr/>
        <w:t>tròn</w:t>
      </w:r>
      <w:r>
        <w:rPr>
          <w:spacing w:val="-3"/>
        </w:rPr>
        <w:t> </w:t>
      </w:r>
      <w:r>
        <w:rPr/>
        <w:t>sau</w:t>
      </w:r>
      <w:r>
        <w:rPr>
          <w:spacing w:val="-3"/>
        </w:rPr>
        <w:t> </w:t>
      </w:r>
      <w:r>
        <w:rPr/>
        <w:t>cho</w:t>
      </w:r>
      <w:r>
        <w:rPr>
          <w:spacing w:val="-3"/>
        </w:rPr>
        <w:t> </w:t>
      </w:r>
      <w:r>
        <w:rPr/>
        <w:t>biết tỉ</w:t>
      </w:r>
      <w:r>
        <w:rPr>
          <w:spacing w:val="-3"/>
        </w:rPr>
        <w:t> </w:t>
      </w:r>
      <w:r>
        <w:rPr/>
        <w:t>lệ loại</w:t>
      </w:r>
      <w:r>
        <w:rPr>
          <w:spacing w:val="-3"/>
        </w:rPr>
        <w:t> </w:t>
      </w:r>
      <w:r>
        <w:rPr/>
        <w:t>sách</w:t>
      </w:r>
      <w:r>
        <w:rPr>
          <w:spacing w:val="-3"/>
        </w:rPr>
        <w:t> </w:t>
      </w:r>
      <w:r>
        <w:rPr/>
        <w:t>được mượn</w:t>
      </w:r>
      <w:r>
        <w:rPr>
          <w:spacing w:val="-3"/>
        </w:rPr>
        <w:t> </w:t>
      </w:r>
      <w:r>
        <w:rPr/>
        <w:t>đọc</w:t>
      </w:r>
      <w:r>
        <w:rPr>
          <w:spacing w:val="-3"/>
        </w:rPr>
        <w:t> </w:t>
      </w:r>
      <w:r>
        <w:rPr/>
        <w:t>nhiều</w:t>
      </w:r>
      <w:r>
        <w:rPr>
          <w:spacing w:val="-3"/>
        </w:rPr>
        <w:t> </w:t>
      </w:r>
      <w:r>
        <w:rPr/>
        <w:t>trongthư</w:t>
      </w:r>
      <w:r>
        <w:rPr>
          <w:spacing w:val="-2"/>
        </w:rPr>
        <w:t> </w:t>
      </w:r>
      <w:r>
        <w:rPr/>
        <w:t>viện</w:t>
      </w:r>
      <w:r>
        <w:rPr>
          <w:spacing w:val="-3"/>
        </w:rPr>
        <w:t> </w:t>
      </w:r>
      <w:r>
        <w:rPr/>
        <w:t>một</w:t>
      </w:r>
      <w:r>
        <w:rPr>
          <w:spacing w:val="-3"/>
        </w:rPr>
        <w:t> </w:t>
      </w:r>
      <w:r>
        <w:rPr/>
        <w:t>trường trong một tuần.</w:t>
      </w:r>
    </w:p>
    <w:p>
      <w:pPr>
        <w:pStyle w:val="BodyText"/>
        <w:ind w:left="119"/>
        <w:rPr>
          <w:sz w:val="20"/>
        </w:rPr>
      </w:pPr>
      <w:r>
        <w:rPr>
          <w:sz w:val="20"/>
        </w:rPr>
        <mc:AlternateContent>
          <mc:Choice Requires="wps">
            <w:drawing>
              <wp:inline distT="0" distB="0" distL="0" distR="0">
                <wp:extent cx="5603875" cy="2809875"/>
                <wp:effectExtent l="0" t="0" r="0" b="0"/>
                <wp:docPr id="327" name="Group 327"/>
                <wp:cNvGraphicFramePr>
                  <a:graphicFrameLocks/>
                </wp:cNvGraphicFramePr>
                <a:graphic>
                  <a:graphicData uri="http://schemas.microsoft.com/office/word/2010/wordprocessingGroup">
                    <wpg:wgp>
                      <wpg:cNvPr id="327" name="Group 327"/>
                      <wpg:cNvGrpSpPr/>
                      <wpg:grpSpPr>
                        <a:xfrm>
                          <a:off x="0" y="0"/>
                          <a:ext cx="5603875" cy="2809875"/>
                          <a:chExt cx="5603875" cy="2809875"/>
                        </a:xfrm>
                      </wpg:grpSpPr>
                      <wps:wsp>
                        <wps:cNvPr id="328" name="Graphic 328"/>
                        <wps:cNvSpPr/>
                        <wps:spPr>
                          <a:xfrm>
                            <a:off x="2801937" y="301332"/>
                            <a:ext cx="958850" cy="1657350"/>
                          </a:xfrm>
                          <a:custGeom>
                            <a:avLst/>
                            <a:gdLst/>
                            <a:ahLst/>
                            <a:cxnLst/>
                            <a:rect l="l" t="t" r="r" b="b"/>
                            <a:pathLst>
                              <a:path w="958850" h="1657350">
                                <a:moveTo>
                                  <a:pt x="0" y="0"/>
                                </a:moveTo>
                                <a:lnTo>
                                  <a:pt x="0" y="958354"/>
                                </a:lnTo>
                                <a:lnTo>
                                  <a:pt x="656043" y="1656969"/>
                                </a:lnTo>
                                <a:lnTo>
                                  <a:pt x="691227" y="1622177"/>
                                </a:lnTo>
                                <a:lnTo>
                                  <a:pt x="724417" y="1585793"/>
                                </a:lnTo>
                                <a:lnTo>
                                  <a:pt x="755573" y="1547904"/>
                                </a:lnTo>
                                <a:lnTo>
                                  <a:pt x="784659" y="1508598"/>
                                </a:lnTo>
                                <a:lnTo>
                                  <a:pt x="811636" y="1467963"/>
                                </a:lnTo>
                                <a:lnTo>
                                  <a:pt x="836467" y="1426087"/>
                                </a:lnTo>
                                <a:lnTo>
                                  <a:pt x="859113" y="1383056"/>
                                </a:lnTo>
                                <a:lnTo>
                                  <a:pt x="879536" y="1338961"/>
                                </a:lnTo>
                                <a:lnTo>
                                  <a:pt x="897699" y="1293886"/>
                                </a:lnTo>
                                <a:lnTo>
                                  <a:pt x="913564" y="1247922"/>
                                </a:lnTo>
                                <a:lnTo>
                                  <a:pt x="927091" y="1201155"/>
                                </a:lnTo>
                                <a:lnTo>
                                  <a:pt x="938245" y="1153673"/>
                                </a:lnTo>
                                <a:lnTo>
                                  <a:pt x="946986" y="1105565"/>
                                </a:lnTo>
                                <a:lnTo>
                                  <a:pt x="953276" y="1056917"/>
                                </a:lnTo>
                                <a:lnTo>
                                  <a:pt x="957078" y="1007817"/>
                                </a:lnTo>
                                <a:lnTo>
                                  <a:pt x="958354" y="958354"/>
                                </a:lnTo>
                                <a:lnTo>
                                  <a:pt x="957181" y="910523"/>
                                </a:lnTo>
                                <a:lnTo>
                                  <a:pt x="953699" y="863298"/>
                                </a:lnTo>
                                <a:lnTo>
                                  <a:pt x="947963" y="816735"/>
                                </a:lnTo>
                                <a:lnTo>
                                  <a:pt x="940028" y="770890"/>
                                </a:lnTo>
                                <a:lnTo>
                                  <a:pt x="929948" y="725816"/>
                                </a:lnTo>
                                <a:lnTo>
                                  <a:pt x="917778" y="681569"/>
                                </a:lnTo>
                                <a:lnTo>
                                  <a:pt x="903574" y="638203"/>
                                </a:lnTo>
                                <a:lnTo>
                                  <a:pt x="887391" y="595774"/>
                                </a:lnTo>
                                <a:lnTo>
                                  <a:pt x="869282" y="554336"/>
                                </a:lnTo>
                                <a:lnTo>
                                  <a:pt x="849304" y="513944"/>
                                </a:lnTo>
                                <a:lnTo>
                                  <a:pt x="827511" y="474654"/>
                                </a:lnTo>
                                <a:lnTo>
                                  <a:pt x="803957" y="436520"/>
                                </a:lnTo>
                                <a:lnTo>
                                  <a:pt x="778699" y="399597"/>
                                </a:lnTo>
                                <a:lnTo>
                                  <a:pt x="751790" y="363939"/>
                                </a:lnTo>
                                <a:lnTo>
                                  <a:pt x="723286" y="329603"/>
                                </a:lnTo>
                                <a:lnTo>
                                  <a:pt x="693242" y="296642"/>
                                </a:lnTo>
                                <a:lnTo>
                                  <a:pt x="661711" y="265112"/>
                                </a:lnTo>
                                <a:lnTo>
                                  <a:pt x="628751" y="235068"/>
                                </a:lnTo>
                                <a:lnTo>
                                  <a:pt x="594414" y="206563"/>
                                </a:lnTo>
                                <a:lnTo>
                                  <a:pt x="558757" y="179655"/>
                                </a:lnTo>
                                <a:lnTo>
                                  <a:pt x="521834" y="154396"/>
                                </a:lnTo>
                                <a:lnTo>
                                  <a:pt x="483700" y="130843"/>
                                </a:lnTo>
                                <a:lnTo>
                                  <a:pt x="444409" y="109050"/>
                                </a:lnTo>
                                <a:lnTo>
                                  <a:pt x="404018" y="89071"/>
                                </a:lnTo>
                                <a:lnTo>
                                  <a:pt x="362580" y="70963"/>
                                </a:lnTo>
                                <a:lnTo>
                                  <a:pt x="320151" y="54779"/>
                                </a:lnTo>
                                <a:lnTo>
                                  <a:pt x="276785" y="40575"/>
                                </a:lnTo>
                                <a:lnTo>
                                  <a:pt x="232538" y="28406"/>
                                </a:lnTo>
                                <a:lnTo>
                                  <a:pt x="187464" y="18326"/>
                                </a:lnTo>
                                <a:lnTo>
                                  <a:pt x="141618" y="10391"/>
                                </a:lnTo>
                                <a:lnTo>
                                  <a:pt x="95056" y="4654"/>
                                </a:lnTo>
                                <a:lnTo>
                                  <a:pt x="47831" y="1172"/>
                                </a:lnTo>
                                <a:lnTo>
                                  <a:pt x="0" y="0"/>
                                </a:lnTo>
                                <a:close/>
                              </a:path>
                            </a:pathLst>
                          </a:custGeom>
                          <a:solidFill>
                            <a:srgbClr val="5B9BD4"/>
                          </a:solidFill>
                        </wps:spPr>
                        <wps:bodyPr wrap="square" lIns="0" tIns="0" rIns="0" bIns="0" rtlCol="0">
                          <a:prstTxWarp prst="textNoShape">
                            <a:avLst/>
                          </a:prstTxWarp>
                          <a:noAutofit/>
                        </wps:bodyPr>
                      </wps:wsp>
                      <wps:wsp>
                        <wps:cNvPr id="329" name="Graphic 329"/>
                        <wps:cNvSpPr/>
                        <wps:spPr>
                          <a:xfrm>
                            <a:off x="2681833" y="1259674"/>
                            <a:ext cx="776605" cy="958215"/>
                          </a:xfrm>
                          <a:custGeom>
                            <a:avLst/>
                            <a:gdLst/>
                            <a:ahLst/>
                            <a:cxnLst/>
                            <a:rect l="l" t="t" r="r" b="b"/>
                            <a:pathLst>
                              <a:path w="776605" h="958215">
                                <a:moveTo>
                                  <a:pt x="120103" y="0"/>
                                </a:moveTo>
                                <a:lnTo>
                                  <a:pt x="0" y="950798"/>
                                </a:lnTo>
                                <a:lnTo>
                                  <a:pt x="50001" y="955789"/>
                                </a:lnTo>
                                <a:lnTo>
                                  <a:pt x="99934" y="958148"/>
                                </a:lnTo>
                                <a:lnTo>
                                  <a:pt x="149701" y="957906"/>
                                </a:lnTo>
                                <a:lnTo>
                                  <a:pt x="199210" y="955093"/>
                                </a:lnTo>
                                <a:lnTo>
                                  <a:pt x="248365" y="949741"/>
                                </a:lnTo>
                                <a:lnTo>
                                  <a:pt x="297071" y="941879"/>
                                </a:lnTo>
                                <a:lnTo>
                                  <a:pt x="345234" y="931539"/>
                                </a:lnTo>
                                <a:lnTo>
                                  <a:pt x="392759" y="918752"/>
                                </a:lnTo>
                                <a:lnTo>
                                  <a:pt x="439552" y="903548"/>
                                </a:lnTo>
                                <a:lnTo>
                                  <a:pt x="485517" y="885958"/>
                                </a:lnTo>
                                <a:lnTo>
                                  <a:pt x="530560" y="866013"/>
                                </a:lnTo>
                                <a:lnTo>
                                  <a:pt x="574586" y="843744"/>
                                </a:lnTo>
                                <a:lnTo>
                                  <a:pt x="617500" y="819182"/>
                                </a:lnTo>
                                <a:lnTo>
                                  <a:pt x="659208" y="792357"/>
                                </a:lnTo>
                                <a:lnTo>
                                  <a:pt x="699615" y="763300"/>
                                </a:lnTo>
                                <a:lnTo>
                                  <a:pt x="738626" y="732042"/>
                                </a:lnTo>
                                <a:lnTo>
                                  <a:pt x="776147" y="698614"/>
                                </a:lnTo>
                                <a:lnTo>
                                  <a:pt x="120103" y="0"/>
                                </a:lnTo>
                                <a:close/>
                              </a:path>
                            </a:pathLst>
                          </a:custGeom>
                          <a:solidFill>
                            <a:srgbClr val="EC7C30"/>
                          </a:solidFill>
                        </wps:spPr>
                        <wps:bodyPr wrap="square" lIns="0" tIns="0" rIns="0" bIns="0" rtlCol="0">
                          <a:prstTxWarp prst="textNoShape">
                            <a:avLst/>
                          </a:prstTxWarp>
                          <a:noAutofit/>
                        </wps:bodyPr>
                      </wps:wsp>
                      <wps:wsp>
                        <wps:cNvPr id="330" name="Graphic 330"/>
                        <wps:cNvSpPr/>
                        <wps:spPr>
                          <a:xfrm>
                            <a:off x="2681833" y="1259674"/>
                            <a:ext cx="776605" cy="958215"/>
                          </a:xfrm>
                          <a:custGeom>
                            <a:avLst/>
                            <a:gdLst/>
                            <a:ahLst/>
                            <a:cxnLst/>
                            <a:rect l="l" t="t" r="r" b="b"/>
                            <a:pathLst>
                              <a:path w="776605" h="958215">
                                <a:moveTo>
                                  <a:pt x="776147" y="698614"/>
                                </a:moveTo>
                                <a:lnTo>
                                  <a:pt x="738626" y="732042"/>
                                </a:lnTo>
                                <a:lnTo>
                                  <a:pt x="699615" y="763300"/>
                                </a:lnTo>
                                <a:lnTo>
                                  <a:pt x="659208" y="792357"/>
                                </a:lnTo>
                                <a:lnTo>
                                  <a:pt x="617500" y="819182"/>
                                </a:lnTo>
                                <a:lnTo>
                                  <a:pt x="574586" y="843744"/>
                                </a:lnTo>
                                <a:lnTo>
                                  <a:pt x="530560" y="866013"/>
                                </a:lnTo>
                                <a:lnTo>
                                  <a:pt x="485517" y="885958"/>
                                </a:lnTo>
                                <a:lnTo>
                                  <a:pt x="439552" y="903548"/>
                                </a:lnTo>
                                <a:lnTo>
                                  <a:pt x="392759" y="918752"/>
                                </a:lnTo>
                                <a:lnTo>
                                  <a:pt x="345234" y="931539"/>
                                </a:lnTo>
                                <a:lnTo>
                                  <a:pt x="297071" y="941879"/>
                                </a:lnTo>
                                <a:lnTo>
                                  <a:pt x="248365" y="949741"/>
                                </a:lnTo>
                                <a:lnTo>
                                  <a:pt x="199210" y="955093"/>
                                </a:lnTo>
                                <a:lnTo>
                                  <a:pt x="149701" y="957906"/>
                                </a:lnTo>
                                <a:lnTo>
                                  <a:pt x="99934" y="958148"/>
                                </a:lnTo>
                                <a:lnTo>
                                  <a:pt x="50001" y="955789"/>
                                </a:lnTo>
                                <a:lnTo>
                                  <a:pt x="0" y="950798"/>
                                </a:lnTo>
                                <a:lnTo>
                                  <a:pt x="120103" y="0"/>
                                </a:lnTo>
                                <a:lnTo>
                                  <a:pt x="776147" y="698614"/>
                                </a:lnTo>
                                <a:close/>
                              </a:path>
                            </a:pathLst>
                          </a:custGeom>
                          <a:ln w="19812">
                            <a:solidFill>
                              <a:srgbClr val="FFFFFF"/>
                            </a:solidFill>
                            <a:prstDash val="solid"/>
                          </a:ln>
                        </wps:spPr>
                        <wps:bodyPr wrap="square" lIns="0" tIns="0" rIns="0" bIns="0" rtlCol="0">
                          <a:prstTxWarp prst="textNoShape">
                            <a:avLst/>
                          </a:prstTxWarp>
                          <a:noAutofit/>
                        </wps:bodyPr>
                      </wps:wsp>
                      <wps:wsp>
                        <wps:cNvPr id="331" name="Graphic 331"/>
                        <wps:cNvSpPr/>
                        <wps:spPr>
                          <a:xfrm>
                            <a:off x="2145893" y="1259687"/>
                            <a:ext cx="656590" cy="951230"/>
                          </a:xfrm>
                          <a:custGeom>
                            <a:avLst/>
                            <a:gdLst/>
                            <a:ahLst/>
                            <a:cxnLst/>
                            <a:rect l="l" t="t" r="r" b="b"/>
                            <a:pathLst>
                              <a:path w="656590" h="951230">
                                <a:moveTo>
                                  <a:pt x="656043" y="0"/>
                                </a:moveTo>
                                <a:lnTo>
                                  <a:pt x="0" y="698614"/>
                                </a:lnTo>
                                <a:lnTo>
                                  <a:pt x="37703" y="732195"/>
                                </a:lnTo>
                                <a:lnTo>
                                  <a:pt x="76982" y="763639"/>
                                </a:lnTo>
                                <a:lnTo>
                                  <a:pt x="117744" y="792899"/>
                                </a:lnTo>
                                <a:lnTo>
                                  <a:pt x="159896" y="819934"/>
                                </a:lnTo>
                                <a:lnTo>
                                  <a:pt x="203344" y="844699"/>
                                </a:lnTo>
                                <a:lnTo>
                                  <a:pt x="247994" y="867149"/>
                                </a:lnTo>
                                <a:lnTo>
                                  <a:pt x="293754" y="887242"/>
                                </a:lnTo>
                                <a:lnTo>
                                  <a:pt x="340530" y="904932"/>
                                </a:lnTo>
                                <a:lnTo>
                                  <a:pt x="388228" y="920177"/>
                                </a:lnTo>
                                <a:lnTo>
                                  <a:pt x="436756" y="932932"/>
                                </a:lnTo>
                                <a:lnTo>
                                  <a:pt x="486020" y="943154"/>
                                </a:lnTo>
                                <a:lnTo>
                                  <a:pt x="535927" y="950798"/>
                                </a:lnTo>
                                <a:lnTo>
                                  <a:pt x="656043" y="0"/>
                                </a:lnTo>
                                <a:close/>
                              </a:path>
                            </a:pathLst>
                          </a:custGeom>
                          <a:solidFill>
                            <a:srgbClr val="A4A4A4"/>
                          </a:solidFill>
                        </wps:spPr>
                        <wps:bodyPr wrap="square" lIns="0" tIns="0" rIns="0" bIns="0" rtlCol="0">
                          <a:prstTxWarp prst="textNoShape">
                            <a:avLst/>
                          </a:prstTxWarp>
                          <a:noAutofit/>
                        </wps:bodyPr>
                      </wps:wsp>
                      <wps:wsp>
                        <wps:cNvPr id="332" name="Graphic 332"/>
                        <wps:cNvSpPr/>
                        <wps:spPr>
                          <a:xfrm>
                            <a:off x="2145893" y="1259687"/>
                            <a:ext cx="656590" cy="951230"/>
                          </a:xfrm>
                          <a:custGeom>
                            <a:avLst/>
                            <a:gdLst/>
                            <a:ahLst/>
                            <a:cxnLst/>
                            <a:rect l="l" t="t" r="r" b="b"/>
                            <a:pathLst>
                              <a:path w="656590" h="951230">
                                <a:moveTo>
                                  <a:pt x="535927" y="950798"/>
                                </a:moveTo>
                                <a:lnTo>
                                  <a:pt x="486020" y="943154"/>
                                </a:lnTo>
                                <a:lnTo>
                                  <a:pt x="436756" y="932932"/>
                                </a:lnTo>
                                <a:lnTo>
                                  <a:pt x="388228" y="920177"/>
                                </a:lnTo>
                                <a:lnTo>
                                  <a:pt x="340530" y="904932"/>
                                </a:lnTo>
                                <a:lnTo>
                                  <a:pt x="293754" y="887242"/>
                                </a:lnTo>
                                <a:lnTo>
                                  <a:pt x="247994" y="867149"/>
                                </a:lnTo>
                                <a:lnTo>
                                  <a:pt x="203344" y="844699"/>
                                </a:lnTo>
                                <a:lnTo>
                                  <a:pt x="159896" y="819934"/>
                                </a:lnTo>
                                <a:lnTo>
                                  <a:pt x="117744" y="792899"/>
                                </a:lnTo>
                                <a:lnTo>
                                  <a:pt x="76982" y="763639"/>
                                </a:lnTo>
                                <a:lnTo>
                                  <a:pt x="37703" y="732195"/>
                                </a:lnTo>
                                <a:lnTo>
                                  <a:pt x="0" y="698614"/>
                                </a:lnTo>
                                <a:lnTo>
                                  <a:pt x="656043" y="0"/>
                                </a:lnTo>
                                <a:lnTo>
                                  <a:pt x="535927" y="950798"/>
                                </a:lnTo>
                                <a:close/>
                              </a:path>
                            </a:pathLst>
                          </a:custGeom>
                          <a:ln w="19812">
                            <a:solidFill>
                              <a:srgbClr val="FFFFFF"/>
                            </a:solidFill>
                            <a:prstDash val="solid"/>
                          </a:ln>
                        </wps:spPr>
                        <wps:bodyPr wrap="square" lIns="0" tIns="0" rIns="0" bIns="0" rtlCol="0">
                          <a:prstTxWarp prst="textNoShape">
                            <a:avLst/>
                          </a:prstTxWarp>
                          <a:noAutofit/>
                        </wps:bodyPr>
                      </wps:wsp>
                      <wps:wsp>
                        <wps:cNvPr id="333" name="Graphic 333"/>
                        <wps:cNvSpPr/>
                        <wps:spPr>
                          <a:xfrm>
                            <a:off x="1845475" y="1259674"/>
                            <a:ext cx="956944" cy="699135"/>
                          </a:xfrm>
                          <a:custGeom>
                            <a:avLst/>
                            <a:gdLst/>
                            <a:ahLst/>
                            <a:cxnLst/>
                            <a:rect l="l" t="t" r="r" b="b"/>
                            <a:pathLst>
                              <a:path w="956944" h="699135">
                                <a:moveTo>
                                  <a:pt x="956462" y="0"/>
                                </a:moveTo>
                                <a:lnTo>
                                  <a:pt x="0" y="60185"/>
                                </a:lnTo>
                                <a:lnTo>
                                  <a:pt x="4282" y="108625"/>
                                </a:lnTo>
                                <a:lnTo>
                                  <a:pt x="10982" y="156584"/>
                                </a:lnTo>
                                <a:lnTo>
                                  <a:pt x="20062" y="203977"/>
                                </a:lnTo>
                                <a:lnTo>
                                  <a:pt x="31481" y="250724"/>
                                </a:lnTo>
                                <a:lnTo>
                                  <a:pt x="45202" y="296742"/>
                                </a:lnTo>
                                <a:lnTo>
                                  <a:pt x="61184" y="341947"/>
                                </a:lnTo>
                                <a:lnTo>
                                  <a:pt x="79391" y="386257"/>
                                </a:lnTo>
                                <a:lnTo>
                                  <a:pt x="99781" y="429590"/>
                                </a:lnTo>
                                <a:lnTo>
                                  <a:pt x="122318" y="471862"/>
                                </a:lnTo>
                                <a:lnTo>
                                  <a:pt x="146961" y="512992"/>
                                </a:lnTo>
                                <a:lnTo>
                                  <a:pt x="173672" y="552897"/>
                                </a:lnTo>
                                <a:lnTo>
                                  <a:pt x="202412" y="591495"/>
                                </a:lnTo>
                                <a:lnTo>
                                  <a:pt x="233143" y="628702"/>
                                </a:lnTo>
                                <a:lnTo>
                                  <a:pt x="265824" y="664435"/>
                                </a:lnTo>
                                <a:lnTo>
                                  <a:pt x="300418" y="698614"/>
                                </a:lnTo>
                                <a:lnTo>
                                  <a:pt x="956462" y="0"/>
                                </a:lnTo>
                                <a:close/>
                              </a:path>
                            </a:pathLst>
                          </a:custGeom>
                          <a:solidFill>
                            <a:srgbClr val="FFC000"/>
                          </a:solidFill>
                        </wps:spPr>
                        <wps:bodyPr wrap="square" lIns="0" tIns="0" rIns="0" bIns="0" rtlCol="0">
                          <a:prstTxWarp prst="textNoShape">
                            <a:avLst/>
                          </a:prstTxWarp>
                          <a:noAutofit/>
                        </wps:bodyPr>
                      </wps:wsp>
                      <wps:wsp>
                        <wps:cNvPr id="334" name="Graphic 334"/>
                        <wps:cNvSpPr/>
                        <wps:spPr>
                          <a:xfrm>
                            <a:off x="1845475" y="1259674"/>
                            <a:ext cx="956944" cy="699135"/>
                          </a:xfrm>
                          <a:custGeom>
                            <a:avLst/>
                            <a:gdLst/>
                            <a:ahLst/>
                            <a:cxnLst/>
                            <a:rect l="l" t="t" r="r" b="b"/>
                            <a:pathLst>
                              <a:path w="956944" h="699135">
                                <a:moveTo>
                                  <a:pt x="300418" y="698614"/>
                                </a:moveTo>
                                <a:lnTo>
                                  <a:pt x="265824" y="664435"/>
                                </a:lnTo>
                                <a:lnTo>
                                  <a:pt x="233143" y="628702"/>
                                </a:lnTo>
                                <a:lnTo>
                                  <a:pt x="202412" y="591495"/>
                                </a:lnTo>
                                <a:lnTo>
                                  <a:pt x="173672" y="552897"/>
                                </a:lnTo>
                                <a:lnTo>
                                  <a:pt x="146961" y="512992"/>
                                </a:lnTo>
                                <a:lnTo>
                                  <a:pt x="122318" y="471862"/>
                                </a:lnTo>
                                <a:lnTo>
                                  <a:pt x="99781" y="429590"/>
                                </a:lnTo>
                                <a:lnTo>
                                  <a:pt x="79391" y="386257"/>
                                </a:lnTo>
                                <a:lnTo>
                                  <a:pt x="61184" y="341947"/>
                                </a:lnTo>
                                <a:lnTo>
                                  <a:pt x="45202" y="296742"/>
                                </a:lnTo>
                                <a:lnTo>
                                  <a:pt x="31481" y="250724"/>
                                </a:lnTo>
                                <a:lnTo>
                                  <a:pt x="20062" y="203977"/>
                                </a:lnTo>
                                <a:lnTo>
                                  <a:pt x="10982" y="156584"/>
                                </a:lnTo>
                                <a:lnTo>
                                  <a:pt x="4282" y="108625"/>
                                </a:lnTo>
                                <a:lnTo>
                                  <a:pt x="0" y="60185"/>
                                </a:lnTo>
                                <a:lnTo>
                                  <a:pt x="956462" y="0"/>
                                </a:lnTo>
                                <a:lnTo>
                                  <a:pt x="300418" y="698614"/>
                                </a:lnTo>
                                <a:close/>
                              </a:path>
                            </a:pathLst>
                          </a:custGeom>
                          <a:ln w="19811">
                            <a:solidFill>
                              <a:srgbClr val="FFFFFF"/>
                            </a:solidFill>
                            <a:prstDash val="solid"/>
                          </a:ln>
                        </wps:spPr>
                        <wps:bodyPr wrap="square" lIns="0" tIns="0" rIns="0" bIns="0" rtlCol="0">
                          <a:prstTxWarp prst="textNoShape">
                            <a:avLst/>
                          </a:prstTxWarp>
                          <a:noAutofit/>
                        </wps:bodyPr>
                      </wps:wsp>
                      <wps:wsp>
                        <wps:cNvPr id="335" name="Graphic 335"/>
                        <wps:cNvSpPr/>
                        <wps:spPr>
                          <a:xfrm>
                            <a:off x="1843633" y="368630"/>
                            <a:ext cx="958850" cy="951230"/>
                          </a:xfrm>
                          <a:custGeom>
                            <a:avLst/>
                            <a:gdLst/>
                            <a:ahLst/>
                            <a:cxnLst/>
                            <a:rect l="l" t="t" r="r" b="b"/>
                            <a:pathLst>
                              <a:path w="958850" h="951230">
                                <a:moveTo>
                                  <a:pt x="605511" y="0"/>
                                </a:moveTo>
                                <a:lnTo>
                                  <a:pt x="559878" y="19438"/>
                                </a:lnTo>
                                <a:lnTo>
                                  <a:pt x="515661" y="41018"/>
                                </a:lnTo>
                                <a:lnTo>
                                  <a:pt x="472908" y="64663"/>
                                </a:lnTo>
                                <a:lnTo>
                                  <a:pt x="431669" y="90297"/>
                                </a:lnTo>
                                <a:lnTo>
                                  <a:pt x="391991" y="117841"/>
                                </a:lnTo>
                                <a:lnTo>
                                  <a:pt x="353924" y="147219"/>
                                </a:lnTo>
                                <a:lnTo>
                                  <a:pt x="317517" y="178353"/>
                                </a:lnTo>
                                <a:lnTo>
                                  <a:pt x="282819" y="211167"/>
                                </a:lnTo>
                                <a:lnTo>
                                  <a:pt x="249879" y="245583"/>
                                </a:lnTo>
                                <a:lnTo>
                                  <a:pt x="218745" y="281525"/>
                                </a:lnTo>
                                <a:lnTo>
                                  <a:pt x="189468" y="318914"/>
                                </a:lnTo>
                                <a:lnTo>
                                  <a:pt x="162095" y="357675"/>
                                </a:lnTo>
                                <a:lnTo>
                                  <a:pt x="136675" y="397729"/>
                                </a:lnTo>
                                <a:lnTo>
                                  <a:pt x="113258" y="439000"/>
                                </a:lnTo>
                                <a:lnTo>
                                  <a:pt x="91893" y="481411"/>
                                </a:lnTo>
                                <a:lnTo>
                                  <a:pt x="72628" y="524884"/>
                                </a:lnTo>
                                <a:lnTo>
                                  <a:pt x="55513" y="569343"/>
                                </a:lnTo>
                                <a:lnTo>
                                  <a:pt x="40596" y="614709"/>
                                </a:lnTo>
                                <a:lnTo>
                                  <a:pt x="27926" y="660907"/>
                                </a:lnTo>
                                <a:lnTo>
                                  <a:pt x="17552" y="707859"/>
                                </a:lnTo>
                                <a:lnTo>
                                  <a:pt x="9524" y="755488"/>
                                </a:lnTo>
                                <a:lnTo>
                                  <a:pt x="3890" y="803717"/>
                                </a:lnTo>
                                <a:lnTo>
                                  <a:pt x="699" y="852468"/>
                                </a:lnTo>
                                <a:lnTo>
                                  <a:pt x="0" y="901664"/>
                                </a:lnTo>
                                <a:lnTo>
                                  <a:pt x="1841" y="951229"/>
                                </a:lnTo>
                                <a:lnTo>
                                  <a:pt x="958304" y="891057"/>
                                </a:lnTo>
                                <a:lnTo>
                                  <a:pt x="605511" y="0"/>
                                </a:lnTo>
                                <a:close/>
                              </a:path>
                            </a:pathLst>
                          </a:custGeom>
                          <a:solidFill>
                            <a:srgbClr val="4471C4"/>
                          </a:solidFill>
                        </wps:spPr>
                        <wps:bodyPr wrap="square" lIns="0" tIns="0" rIns="0" bIns="0" rtlCol="0">
                          <a:prstTxWarp prst="textNoShape">
                            <a:avLst/>
                          </a:prstTxWarp>
                          <a:noAutofit/>
                        </wps:bodyPr>
                      </wps:wsp>
                      <wps:wsp>
                        <wps:cNvPr id="336" name="Graphic 336"/>
                        <wps:cNvSpPr/>
                        <wps:spPr>
                          <a:xfrm>
                            <a:off x="1843633" y="368630"/>
                            <a:ext cx="958850" cy="951230"/>
                          </a:xfrm>
                          <a:custGeom>
                            <a:avLst/>
                            <a:gdLst/>
                            <a:ahLst/>
                            <a:cxnLst/>
                            <a:rect l="l" t="t" r="r" b="b"/>
                            <a:pathLst>
                              <a:path w="958850" h="951230">
                                <a:moveTo>
                                  <a:pt x="1841" y="951229"/>
                                </a:moveTo>
                                <a:lnTo>
                                  <a:pt x="0" y="901664"/>
                                </a:lnTo>
                                <a:lnTo>
                                  <a:pt x="699" y="852468"/>
                                </a:lnTo>
                                <a:lnTo>
                                  <a:pt x="3890" y="803717"/>
                                </a:lnTo>
                                <a:lnTo>
                                  <a:pt x="9524" y="755488"/>
                                </a:lnTo>
                                <a:lnTo>
                                  <a:pt x="17552" y="707859"/>
                                </a:lnTo>
                                <a:lnTo>
                                  <a:pt x="27926" y="660907"/>
                                </a:lnTo>
                                <a:lnTo>
                                  <a:pt x="40596" y="614709"/>
                                </a:lnTo>
                                <a:lnTo>
                                  <a:pt x="55513" y="569343"/>
                                </a:lnTo>
                                <a:lnTo>
                                  <a:pt x="72628" y="524884"/>
                                </a:lnTo>
                                <a:lnTo>
                                  <a:pt x="91893" y="481411"/>
                                </a:lnTo>
                                <a:lnTo>
                                  <a:pt x="113258" y="439000"/>
                                </a:lnTo>
                                <a:lnTo>
                                  <a:pt x="136675" y="397729"/>
                                </a:lnTo>
                                <a:lnTo>
                                  <a:pt x="162095" y="357675"/>
                                </a:lnTo>
                                <a:lnTo>
                                  <a:pt x="189468" y="318914"/>
                                </a:lnTo>
                                <a:lnTo>
                                  <a:pt x="218745" y="281525"/>
                                </a:lnTo>
                                <a:lnTo>
                                  <a:pt x="249879" y="245583"/>
                                </a:lnTo>
                                <a:lnTo>
                                  <a:pt x="282819" y="211167"/>
                                </a:lnTo>
                                <a:lnTo>
                                  <a:pt x="317517" y="178353"/>
                                </a:lnTo>
                                <a:lnTo>
                                  <a:pt x="353924" y="147219"/>
                                </a:lnTo>
                                <a:lnTo>
                                  <a:pt x="391991" y="117841"/>
                                </a:lnTo>
                                <a:lnTo>
                                  <a:pt x="431669" y="90297"/>
                                </a:lnTo>
                                <a:lnTo>
                                  <a:pt x="472908" y="64663"/>
                                </a:lnTo>
                                <a:lnTo>
                                  <a:pt x="515661" y="41018"/>
                                </a:lnTo>
                                <a:lnTo>
                                  <a:pt x="559878" y="19438"/>
                                </a:lnTo>
                                <a:lnTo>
                                  <a:pt x="605511" y="0"/>
                                </a:lnTo>
                                <a:lnTo>
                                  <a:pt x="958304" y="891057"/>
                                </a:lnTo>
                                <a:lnTo>
                                  <a:pt x="1841" y="951229"/>
                                </a:lnTo>
                                <a:close/>
                              </a:path>
                            </a:pathLst>
                          </a:custGeom>
                          <a:ln w="19812">
                            <a:solidFill>
                              <a:srgbClr val="FFFFFF"/>
                            </a:solidFill>
                            <a:prstDash val="solid"/>
                          </a:ln>
                        </wps:spPr>
                        <wps:bodyPr wrap="square" lIns="0" tIns="0" rIns="0" bIns="0" rtlCol="0">
                          <a:prstTxWarp prst="textNoShape">
                            <a:avLst/>
                          </a:prstTxWarp>
                          <a:noAutofit/>
                        </wps:bodyPr>
                      </wps:wsp>
                      <wps:wsp>
                        <wps:cNvPr id="337" name="Graphic 337"/>
                        <wps:cNvSpPr/>
                        <wps:spPr>
                          <a:xfrm>
                            <a:off x="2449144" y="301332"/>
                            <a:ext cx="353060" cy="958850"/>
                          </a:xfrm>
                          <a:custGeom>
                            <a:avLst/>
                            <a:gdLst/>
                            <a:ahLst/>
                            <a:cxnLst/>
                            <a:rect l="l" t="t" r="r" b="b"/>
                            <a:pathLst>
                              <a:path w="353060" h="958850">
                                <a:moveTo>
                                  <a:pt x="352793" y="0"/>
                                </a:moveTo>
                                <a:lnTo>
                                  <a:pt x="301111" y="1394"/>
                                </a:lnTo>
                                <a:lnTo>
                                  <a:pt x="249673" y="5564"/>
                                </a:lnTo>
                                <a:lnTo>
                                  <a:pt x="198589" y="12487"/>
                                </a:lnTo>
                                <a:lnTo>
                                  <a:pt x="147970" y="22143"/>
                                </a:lnTo>
                                <a:lnTo>
                                  <a:pt x="97925" y="34511"/>
                                </a:lnTo>
                                <a:lnTo>
                                  <a:pt x="48565" y="49569"/>
                                </a:lnTo>
                                <a:lnTo>
                                  <a:pt x="0" y="67297"/>
                                </a:lnTo>
                                <a:lnTo>
                                  <a:pt x="352793" y="958354"/>
                                </a:lnTo>
                                <a:lnTo>
                                  <a:pt x="352793" y="0"/>
                                </a:lnTo>
                                <a:close/>
                              </a:path>
                            </a:pathLst>
                          </a:custGeom>
                          <a:solidFill>
                            <a:srgbClr val="6FAC46"/>
                          </a:solidFill>
                        </wps:spPr>
                        <wps:bodyPr wrap="square" lIns="0" tIns="0" rIns="0" bIns="0" rtlCol="0">
                          <a:prstTxWarp prst="textNoShape">
                            <a:avLst/>
                          </a:prstTxWarp>
                          <a:noAutofit/>
                        </wps:bodyPr>
                      </wps:wsp>
                      <wps:wsp>
                        <wps:cNvPr id="338" name="Graphic 338"/>
                        <wps:cNvSpPr/>
                        <wps:spPr>
                          <a:xfrm>
                            <a:off x="2449144" y="301332"/>
                            <a:ext cx="353060" cy="958850"/>
                          </a:xfrm>
                          <a:custGeom>
                            <a:avLst/>
                            <a:gdLst/>
                            <a:ahLst/>
                            <a:cxnLst/>
                            <a:rect l="l" t="t" r="r" b="b"/>
                            <a:pathLst>
                              <a:path w="353060" h="958850">
                                <a:moveTo>
                                  <a:pt x="0" y="67297"/>
                                </a:moveTo>
                                <a:lnTo>
                                  <a:pt x="48565" y="49569"/>
                                </a:lnTo>
                                <a:lnTo>
                                  <a:pt x="97925" y="34511"/>
                                </a:lnTo>
                                <a:lnTo>
                                  <a:pt x="147970" y="22143"/>
                                </a:lnTo>
                                <a:lnTo>
                                  <a:pt x="198589" y="12487"/>
                                </a:lnTo>
                                <a:lnTo>
                                  <a:pt x="249673" y="5564"/>
                                </a:lnTo>
                                <a:lnTo>
                                  <a:pt x="301111" y="1394"/>
                                </a:lnTo>
                                <a:lnTo>
                                  <a:pt x="352793" y="0"/>
                                </a:lnTo>
                                <a:lnTo>
                                  <a:pt x="352793" y="958354"/>
                                </a:lnTo>
                                <a:lnTo>
                                  <a:pt x="0" y="67297"/>
                                </a:lnTo>
                                <a:close/>
                              </a:path>
                            </a:pathLst>
                          </a:custGeom>
                          <a:ln w="19812">
                            <a:solidFill>
                              <a:srgbClr val="FFFFFF"/>
                            </a:solidFill>
                            <a:prstDash val="solid"/>
                          </a:ln>
                        </wps:spPr>
                        <wps:bodyPr wrap="square" lIns="0" tIns="0" rIns="0" bIns="0" rtlCol="0">
                          <a:prstTxWarp prst="textNoShape">
                            <a:avLst/>
                          </a:prstTxWarp>
                          <a:noAutofit/>
                        </wps:bodyPr>
                      </wps:wsp>
                      <wps:wsp>
                        <wps:cNvPr id="339" name="Graphic 339"/>
                        <wps:cNvSpPr/>
                        <wps:spPr>
                          <a:xfrm>
                            <a:off x="718324" y="259036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5B9BD4"/>
                          </a:solidFill>
                        </wps:spPr>
                        <wps:bodyPr wrap="square" lIns="0" tIns="0" rIns="0" bIns="0" rtlCol="0">
                          <a:prstTxWarp prst="textNoShape">
                            <a:avLst/>
                          </a:prstTxWarp>
                          <a:noAutofit/>
                        </wps:bodyPr>
                      </wps:wsp>
                      <wps:wsp>
                        <wps:cNvPr id="340" name="Graphic 340"/>
                        <wps:cNvSpPr/>
                        <wps:spPr>
                          <a:xfrm>
                            <a:off x="1553362" y="259036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EC7C30"/>
                          </a:solidFill>
                        </wps:spPr>
                        <wps:bodyPr wrap="square" lIns="0" tIns="0" rIns="0" bIns="0" rtlCol="0">
                          <a:prstTxWarp prst="textNoShape">
                            <a:avLst/>
                          </a:prstTxWarp>
                          <a:noAutofit/>
                        </wps:bodyPr>
                      </wps:wsp>
                      <wps:wsp>
                        <wps:cNvPr id="341" name="Graphic 341"/>
                        <wps:cNvSpPr/>
                        <wps:spPr>
                          <a:xfrm>
                            <a:off x="1993493" y="259036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A4A4A4"/>
                          </a:solidFill>
                        </wps:spPr>
                        <wps:bodyPr wrap="square" lIns="0" tIns="0" rIns="0" bIns="0" rtlCol="0">
                          <a:prstTxWarp prst="textNoShape">
                            <a:avLst/>
                          </a:prstTxWarp>
                          <a:noAutofit/>
                        </wps:bodyPr>
                      </wps:wsp>
                      <wps:wsp>
                        <wps:cNvPr id="342" name="Graphic 342"/>
                        <wps:cNvSpPr/>
                        <wps:spPr>
                          <a:xfrm>
                            <a:off x="2755379" y="259036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343" name="Graphic 343"/>
                        <wps:cNvSpPr/>
                        <wps:spPr>
                          <a:xfrm>
                            <a:off x="3318128" y="259036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471C4"/>
                          </a:solidFill>
                        </wps:spPr>
                        <wps:bodyPr wrap="square" lIns="0" tIns="0" rIns="0" bIns="0" rtlCol="0">
                          <a:prstTxWarp prst="textNoShape">
                            <a:avLst/>
                          </a:prstTxWarp>
                          <a:noAutofit/>
                        </wps:bodyPr>
                      </wps:wsp>
                      <wps:wsp>
                        <wps:cNvPr id="344" name="Graphic 344"/>
                        <wps:cNvSpPr/>
                        <wps:spPr>
                          <a:xfrm>
                            <a:off x="4220336" y="259036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345" name="Graphic 345"/>
                        <wps:cNvSpPr/>
                        <wps:spPr>
                          <a:xfrm>
                            <a:off x="4762" y="4762"/>
                            <a:ext cx="5594350" cy="2800350"/>
                          </a:xfrm>
                          <a:custGeom>
                            <a:avLst/>
                            <a:gdLst/>
                            <a:ahLst/>
                            <a:cxnLst/>
                            <a:rect l="l" t="t" r="r" b="b"/>
                            <a:pathLst>
                              <a:path w="5594350" h="2800350">
                                <a:moveTo>
                                  <a:pt x="0" y="0"/>
                                </a:moveTo>
                                <a:lnTo>
                                  <a:pt x="5594350" y="0"/>
                                </a:lnTo>
                                <a:lnTo>
                                  <a:pt x="5594350" y="2800350"/>
                                </a:lnTo>
                                <a:lnTo>
                                  <a:pt x="0" y="280035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346" name="Textbox 346"/>
                        <wps:cNvSpPr txBox="1"/>
                        <wps:spPr>
                          <a:xfrm>
                            <a:off x="2584716" y="398678"/>
                            <a:ext cx="152400" cy="114300"/>
                          </a:xfrm>
                          <a:prstGeom prst="rect">
                            <a:avLst/>
                          </a:prstGeom>
                        </wps:spPr>
                        <wps:txbx>
                          <w:txbxContent>
                            <w:p>
                              <w:pPr>
                                <w:spacing w:line="180" w:lineRule="exact" w:before="0"/>
                                <w:ind w:left="0" w:right="0" w:firstLine="0"/>
                                <w:jc w:val="left"/>
                                <w:rPr>
                                  <w:rFonts w:ascii="Carlito"/>
                                  <w:sz w:val="18"/>
                                </w:rPr>
                              </w:pPr>
                              <w:r>
                                <w:rPr>
                                  <w:rFonts w:ascii="Carlito"/>
                                  <w:color w:val="404040"/>
                                  <w:spacing w:val="-5"/>
                                  <w:sz w:val="18"/>
                                </w:rPr>
                                <w:t>6%</w:t>
                              </w:r>
                            </w:p>
                          </w:txbxContent>
                        </wps:txbx>
                        <wps:bodyPr wrap="square" lIns="0" tIns="0" rIns="0" bIns="0" rtlCol="0">
                          <a:noAutofit/>
                        </wps:bodyPr>
                      </wps:wsp>
                      <wps:wsp>
                        <wps:cNvPr id="347" name="Textbox 347"/>
                        <wps:cNvSpPr txBox="1"/>
                        <wps:spPr>
                          <a:xfrm>
                            <a:off x="2013216" y="817816"/>
                            <a:ext cx="210820" cy="114300"/>
                          </a:xfrm>
                          <a:prstGeom prst="rect">
                            <a:avLst/>
                          </a:prstGeom>
                        </wps:spPr>
                        <wps:txbx>
                          <w:txbxContent>
                            <w:p>
                              <w:pPr>
                                <w:spacing w:line="180" w:lineRule="exact" w:before="0"/>
                                <w:ind w:left="0" w:right="0" w:firstLine="0"/>
                                <w:jc w:val="left"/>
                                <w:rPr>
                                  <w:rFonts w:ascii="Carlito"/>
                                  <w:sz w:val="18"/>
                                </w:rPr>
                              </w:pPr>
                              <w:r>
                                <w:rPr>
                                  <w:rFonts w:ascii="Carlito"/>
                                  <w:color w:val="404040"/>
                                  <w:spacing w:val="-5"/>
                                  <w:sz w:val="18"/>
                                </w:rPr>
                                <w:t>20%</w:t>
                              </w:r>
                            </w:p>
                          </w:txbxContent>
                        </wps:txbx>
                        <wps:bodyPr wrap="square" lIns="0" tIns="0" rIns="0" bIns="0" rtlCol="0">
                          <a:noAutofit/>
                        </wps:bodyPr>
                      </wps:wsp>
                      <wps:wsp>
                        <wps:cNvPr id="348" name="Textbox 348"/>
                        <wps:cNvSpPr txBox="1"/>
                        <wps:spPr>
                          <a:xfrm>
                            <a:off x="3413505" y="903541"/>
                            <a:ext cx="210820" cy="114300"/>
                          </a:xfrm>
                          <a:prstGeom prst="rect">
                            <a:avLst/>
                          </a:prstGeom>
                        </wps:spPr>
                        <wps:txbx>
                          <w:txbxContent>
                            <w:p>
                              <w:pPr>
                                <w:spacing w:line="180" w:lineRule="exact" w:before="0"/>
                                <w:ind w:left="0" w:right="0" w:firstLine="0"/>
                                <w:jc w:val="left"/>
                                <w:rPr>
                                  <w:rFonts w:ascii="Carlito"/>
                                  <w:sz w:val="18"/>
                                </w:rPr>
                              </w:pPr>
                              <w:r>
                                <w:rPr>
                                  <w:rFonts w:ascii="Carlito"/>
                                  <w:color w:val="404040"/>
                                  <w:spacing w:val="-5"/>
                                  <w:sz w:val="18"/>
                                </w:rPr>
                                <w:t>38%</w:t>
                              </w:r>
                            </w:p>
                          </w:txbxContent>
                        </wps:txbx>
                        <wps:bodyPr wrap="square" lIns="0" tIns="0" rIns="0" bIns="0" rtlCol="0">
                          <a:noAutofit/>
                        </wps:bodyPr>
                      </wps:wsp>
                      <wps:wsp>
                        <wps:cNvPr id="349" name="Textbox 349"/>
                        <wps:cNvSpPr txBox="1"/>
                        <wps:spPr>
                          <a:xfrm>
                            <a:off x="1975154" y="1532191"/>
                            <a:ext cx="210820" cy="114300"/>
                          </a:xfrm>
                          <a:prstGeom prst="rect">
                            <a:avLst/>
                          </a:prstGeom>
                        </wps:spPr>
                        <wps:txbx>
                          <w:txbxContent>
                            <w:p>
                              <w:pPr>
                                <w:spacing w:line="180" w:lineRule="exact" w:before="0"/>
                                <w:ind w:left="0" w:right="0" w:firstLine="0"/>
                                <w:jc w:val="left"/>
                                <w:rPr>
                                  <w:rFonts w:ascii="Carlito"/>
                                  <w:sz w:val="18"/>
                                </w:rPr>
                              </w:pPr>
                              <w:r>
                                <w:rPr>
                                  <w:rFonts w:ascii="Carlito"/>
                                  <w:color w:val="404040"/>
                                  <w:spacing w:val="-5"/>
                                  <w:sz w:val="18"/>
                                </w:rPr>
                                <w:t>12%</w:t>
                              </w:r>
                            </w:p>
                          </w:txbxContent>
                        </wps:txbx>
                        <wps:bodyPr wrap="square" lIns="0" tIns="0" rIns="0" bIns="0" rtlCol="0">
                          <a:noAutofit/>
                        </wps:bodyPr>
                      </wps:wsp>
                      <wps:wsp>
                        <wps:cNvPr id="350" name="Textbox 350"/>
                        <wps:cNvSpPr txBox="1"/>
                        <wps:spPr>
                          <a:xfrm>
                            <a:off x="2365717" y="1941728"/>
                            <a:ext cx="210820" cy="114300"/>
                          </a:xfrm>
                          <a:prstGeom prst="rect">
                            <a:avLst/>
                          </a:prstGeom>
                        </wps:spPr>
                        <wps:txbx>
                          <w:txbxContent>
                            <w:p>
                              <w:pPr>
                                <w:spacing w:line="180" w:lineRule="exact" w:before="0"/>
                                <w:ind w:left="0" w:right="0" w:firstLine="0"/>
                                <w:jc w:val="left"/>
                                <w:rPr>
                                  <w:rFonts w:ascii="Carlito"/>
                                  <w:sz w:val="18"/>
                                </w:rPr>
                              </w:pPr>
                              <w:r>
                                <w:rPr>
                                  <w:rFonts w:ascii="Carlito"/>
                                  <w:color w:val="404040"/>
                                  <w:spacing w:val="-5"/>
                                  <w:sz w:val="18"/>
                                </w:rPr>
                                <w:t>10%</w:t>
                              </w:r>
                            </w:p>
                          </w:txbxContent>
                        </wps:txbx>
                        <wps:bodyPr wrap="square" lIns="0" tIns="0" rIns="0" bIns="0" rtlCol="0">
                          <a:noAutofit/>
                        </wps:bodyPr>
                      </wps:wsp>
                      <wps:wsp>
                        <wps:cNvPr id="351" name="Textbox 351"/>
                        <wps:cNvSpPr txBox="1"/>
                        <wps:spPr>
                          <a:xfrm>
                            <a:off x="2937217" y="1989391"/>
                            <a:ext cx="210820" cy="114300"/>
                          </a:xfrm>
                          <a:prstGeom prst="rect">
                            <a:avLst/>
                          </a:prstGeom>
                        </wps:spPr>
                        <wps:txbx>
                          <w:txbxContent>
                            <w:p>
                              <w:pPr>
                                <w:spacing w:line="180" w:lineRule="exact" w:before="0"/>
                                <w:ind w:left="0" w:right="0" w:firstLine="0"/>
                                <w:jc w:val="left"/>
                                <w:rPr>
                                  <w:rFonts w:ascii="Carlito"/>
                                  <w:sz w:val="18"/>
                                </w:rPr>
                              </w:pPr>
                              <w:r>
                                <w:rPr>
                                  <w:rFonts w:ascii="Carlito"/>
                                  <w:color w:val="404040"/>
                                  <w:spacing w:val="-5"/>
                                  <w:sz w:val="18"/>
                                </w:rPr>
                                <w:t>14%</w:t>
                              </w:r>
                            </w:p>
                          </w:txbxContent>
                        </wps:txbx>
                        <wps:bodyPr wrap="square" lIns="0" tIns="0" rIns="0" bIns="0" rtlCol="0">
                          <a:noAutofit/>
                        </wps:bodyPr>
                      </wps:wsp>
                      <wps:wsp>
                        <wps:cNvPr id="352" name="Textbox 352"/>
                        <wps:cNvSpPr txBox="1"/>
                        <wps:spPr>
                          <a:xfrm>
                            <a:off x="807735" y="2548909"/>
                            <a:ext cx="4136390" cy="133985"/>
                          </a:xfrm>
                          <a:prstGeom prst="rect">
                            <a:avLst/>
                          </a:prstGeom>
                        </wps:spPr>
                        <wps:txbx>
                          <w:txbxContent>
                            <w:p>
                              <w:pPr>
                                <w:tabs>
                                  <w:tab w:pos="1314" w:val="left" w:leader="none"/>
                                  <w:tab w:pos="2008" w:val="left" w:leader="none"/>
                                  <w:tab w:pos="3207" w:val="left" w:leader="none"/>
                                  <w:tab w:pos="4094" w:val="left" w:leader="none"/>
                                  <w:tab w:pos="5514" w:val="left" w:leader="none"/>
                                </w:tabs>
                                <w:spacing w:line="203" w:lineRule="exact" w:before="0"/>
                                <w:ind w:left="0" w:right="0" w:firstLine="0"/>
                                <w:jc w:val="left"/>
                                <w:rPr>
                                  <w:rFonts w:ascii="Arial" w:hAnsi="Arial"/>
                                  <w:sz w:val="18"/>
                                </w:rPr>
                              </w:pPr>
                              <w:r>
                                <w:rPr>
                                  <w:rFonts w:ascii="Arial" w:hAnsi="Arial"/>
                                  <w:color w:val="585858"/>
                                  <w:w w:val="90"/>
                                  <w:sz w:val="18"/>
                                </w:rPr>
                                <w:t>Truyện</w:t>
                              </w:r>
                              <w:r>
                                <w:rPr>
                                  <w:rFonts w:ascii="Arial" w:hAnsi="Arial"/>
                                  <w:color w:val="585858"/>
                                  <w:spacing w:val="-3"/>
                                  <w:w w:val="90"/>
                                  <w:sz w:val="18"/>
                                </w:rPr>
                                <w:t> </w:t>
                              </w:r>
                              <w:r>
                                <w:rPr>
                                  <w:rFonts w:ascii="Arial" w:hAnsi="Arial"/>
                                  <w:color w:val="585858"/>
                                  <w:spacing w:val="-2"/>
                                  <w:sz w:val="18"/>
                                </w:rPr>
                                <w:t>tranh</w:t>
                              </w:r>
                              <w:r>
                                <w:rPr>
                                  <w:rFonts w:ascii="Arial" w:hAnsi="Arial"/>
                                  <w:color w:val="585858"/>
                                  <w:sz w:val="18"/>
                                </w:rPr>
                                <w:tab/>
                              </w:r>
                              <w:r>
                                <w:rPr>
                                  <w:rFonts w:ascii="Arial" w:hAnsi="Arial"/>
                                  <w:color w:val="585858"/>
                                  <w:spacing w:val="-5"/>
                                  <w:sz w:val="18"/>
                                </w:rPr>
                                <w:t>Thơ</w:t>
                              </w:r>
                              <w:r>
                                <w:rPr>
                                  <w:rFonts w:ascii="Arial" w:hAnsi="Arial"/>
                                  <w:color w:val="585858"/>
                                  <w:sz w:val="18"/>
                                </w:rPr>
                                <w:tab/>
                              </w:r>
                              <w:r>
                                <w:rPr>
                                  <w:rFonts w:ascii="Arial" w:hAnsi="Arial"/>
                                  <w:color w:val="585858"/>
                                  <w:w w:val="85"/>
                                  <w:sz w:val="18"/>
                                </w:rPr>
                                <w:t>Tiểu</w:t>
                              </w:r>
                              <w:r>
                                <w:rPr>
                                  <w:rFonts w:ascii="Arial" w:hAnsi="Arial"/>
                                  <w:color w:val="585858"/>
                                  <w:sz w:val="18"/>
                                </w:rPr>
                                <w:t> </w:t>
                              </w:r>
                              <w:r>
                                <w:rPr>
                                  <w:rFonts w:ascii="Arial" w:hAnsi="Arial"/>
                                  <w:color w:val="585858"/>
                                  <w:spacing w:val="-2"/>
                                  <w:sz w:val="18"/>
                                </w:rPr>
                                <w:t>thuyết</w:t>
                              </w:r>
                              <w:r>
                                <w:rPr>
                                  <w:rFonts w:ascii="Arial" w:hAnsi="Arial"/>
                                  <w:color w:val="585858"/>
                                  <w:sz w:val="18"/>
                                </w:rPr>
                                <w:tab/>
                              </w:r>
                              <w:r>
                                <w:rPr>
                                  <w:rFonts w:ascii="Arial" w:hAnsi="Arial"/>
                                  <w:color w:val="585858"/>
                                  <w:w w:val="85"/>
                                  <w:sz w:val="18"/>
                                </w:rPr>
                                <w:t>Tạp</w:t>
                              </w:r>
                              <w:r>
                                <w:rPr>
                                  <w:rFonts w:ascii="Arial" w:hAnsi="Arial"/>
                                  <w:color w:val="585858"/>
                                  <w:spacing w:val="-9"/>
                                  <w:sz w:val="18"/>
                                </w:rPr>
                                <w:t> </w:t>
                              </w:r>
                              <w:r>
                                <w:rPr>
                                  <w:rFonts w:ascii="Arial" w:hAnsi="Arial"/>
                                  <w:color w:val="585858"/>
                                  <w:spacing w:val="-5"/>
                                  <w:sz w:val="18"/>
                                </w:rPr>
                                <w:t>chí</w:t>
                              </w:r>
                              <w:r>
                                <w:rPr>
                                  <w:rFonts w:ascii="Arial" w:hAnsi="Arial"/>
                                  <w:color w:val="585858"/>
                                  <w:sz w:val="18"/>
                                </w:rPr>
                                <w:tab/>
                              </w:r>
                              <w:r>
                                <w:rPr>
                                  <w:rFonts w:ascii="Arial" w:hAnsi="Arial"/>
                                  <w:color w:val="585858"/>
                                  <w:w w:val="85"/>
                                  <w:sz w:val="18"/>
                                </w:rPr>
                                <w:t>Sách</w:t>
                              </w:r>
                              <w:r>
                                <w:rPr>
                                  <w:rFonts w:ascii="Arial" w:hAnsi="Arial"/>
                                  <w:color w:val="585858"/>
                                  <w:spacing w:val="-7"/>
                                  <w:w w:val="85"/>
                                  <w:sz w:val="18"/>
                                </w:rPr>
                                <w:t> </w:t>
                              </w:r>
                              <w:r>
                                <w:rPr>
                                  <w:rFonts w:ascii="Arial" w:hAnsi="Arial"/>
                                  <w:color w:val="585858"/>
                                  <w:w w:val="85"/>
                                  <w:sz w:val="18"/>
                                </w:rPr>
                                <w:t>Khoa</w:t>
                              </w:r>
                              <w:r>
                                <w:rPr>
                                  <w:rFonts w:ascii="Arial" w:hAnsi="Arial"/>
                                  <w:color w:val="585858"/>
                                  <w:spacing w:val="-4"/>
                                  <w:w w:val="85"/>
                                  <w:sz w:val="18"/>
                                </w:rPr>
                                <w:t> </w:t>
                              </w:r>
                              <w:r>
                                <w:rPr>
                                  <w:rFonts w:ascii="Arial" w:hAnsi="Arial"/>
                                  <w:color w:val="585858"/>
                                  <w:spacing w:val="-5"/>
                                  <w:w w:val="85"/>
                                  <w:sz w:val="18"/>
                                </w:rPr>
                                <w:t>học</w:t>
                              </w:r>
                              <w:r>
                                <w:rPr>
                                  <w:rFonts w:ascii="Arial" w:hAnsi="Arial"/>
                                  <w:color w:val="585858"/>
                                  <w:sz w:val="18"/>
                                </w:rPr>
                                <w:tab/>
                                <w:t>Truyện</w:t>
                              </w:r>
                              <w:r>
                                <w:rPr>
                                  <w:rFonts w:ascii="Arial" w:hAnsi="Arial"/>
                                  <w:color w:val="585858"/>
                                  <w:spacing w:val="-3"/>
                                  <w:sz w:val="18"/>
                                </w:rPr>
                                <w:t> </w:t>
                              </w:r>
                              <w:r>
                                <w:rPr>
                                  <w:rFonts w:ascii="Arial" w:hAnsi="Arial"/>
                                  <w:color w:val="585858"/>
                                  <w:spacing w:val="-4"/>
                                  <w:sz w:val="18"/>
                                </w:rPr>
                                <w:t>cười</w:t>
                              </w:r>
                            </w:p>
                          </w:txbxContent>
                        </wps:txbx>
                        <wps:bodyPr wrap="square" lIns="0" tIns="0" rIns="0" bIns="0" rtlCol="0">
                          <a:noAutofit/>
                        </wps:bodyPr>
                      </wps:wsp>
                    </wpg:wgp>
                  </a:graphicData>
                </a:graphic>
              </wp:inline>
            </w:drawing>
          </mc:Choice>
          <mc:Fallback>
            <w:pict>
              <v:group style="width:441.25pt;height:221.25pt;mso-position-horizontal-relative:char;mso-position-vertical-relative:line" id="docshapegroup198" coordorigin="0,0" coordsize="8825,4425">
                <v:shape style="position:absolute;left:4412;top:474;width:1510;height:2610" id="docshape199" coordorigin="4413,475" coordsize="1510,2610" path="m4413,475l4413,1984,5446,3084,5501,3029,5553,2972,5602,2912,5648,2850,5691,2786,5730,2720,5765,2653,5798,2583,5826,2512,5851,2440,5872,2366,5890,2291,5904,2216,5914,2139,5920,2062,5922,1984,5920,1908,5914,1834,5905,1761,5893,1689,5877,1618,5858,1548,5835,1480,5810,1413,5781,1348,5750,1284,5716,1222,5679,1162,5639,1104,5596,1048,5552,994,5504,942,5455,892,5403,845,5349,800,5292,757,5234,718,5174,681,5112,646,5049,615,4983,586,4917,561,4848,538,4779,519,4708,503,4636,491,4562,482,4488,476,4413,475xe" filled="true" fillcolor="#5b9bd4" stroked="false">
                  <v:path arrowok="t"/>
                  <v:fill type="solid"/>
                </v:shape>
                <v:shape style="position:absolute;left:4223;top:1983;width:1223;height:1509" id="docshape200" coordorigin="4223,1984" coordsize="1223,1509" path="m4412,1984l4223,3481,4302,3489,4381,3493,4459,3492,4537,3488,4614,3479,4691,3467,4767,3451,4842,3431,4916,3407,4988,3379,5059,3348,5128,3312,5196,3274,5261,3232,5325,3186,5387,3137,5446,3084,4412,1984xe" filled="true" fillcolor="#ec7c30" stroked="false">
                  <v:path arrowok="t"/>
                  <v:fill type="solid"/>
                </v:shape>
                <v:shape style="position:absolute;left:4223;top:1983;width:1223;height:1509" id="docshape201" coordorigin="4223,1984" coordsize="1223,1509" path="m5446,3084l5387,3137,5325,3186,5261,3232,5196,3274,5128,3312,5059,3348,4988,3379,4916,3407,4842,3431,4767,3451,4691,3467,4614,3479,4537,3488,4459,3492,4381,3493,4302,3489,4223,3481,4412,1984,5446,3084xe" filled="false" stroked="true" strokeweight="1.56pt" strokecolor="#ffffff">
                  <v:path arrowok="t"/>
                  <v:stroke dashstyle="solid"/>
                </v:shape>
                <v:shape style="position:absolute;left:3379;top:1983;width:1034;height:1498" id="docshape202" coordorigin="3379,1984" coordsize="1034,1498" path="m4413,1984l3379,3084,3439,3137,3501,3186,3565,3232,3631,3275,3700,3314,3770,3349,3842,3381,3916,3409,3991,3433,4067,3453,4145,3469,4223,3481,4413,1984xe" filled="true" fillcolor="#a4a4a4" stroked="false">
                  <v:path arrowok="t"/>
                  <v:fill type="solid"/>
                </v:shape>
                <v:shape style="position:absolute;left:3379;top:1983;width:1034;height:1498" id="docshape203" coordorigin="3379,1984" coordsize="1034,1498" path="m4223,3481l4145,3469,4067,3453,3991,3433,3916,3409,3842,3381,3770,3349,3700,3314,3631,3275,3565,3232,3501,3186,3439,3137,3379,3084,4413,1984,4223,3481xe" filled="false" stroked="true" strokeweight="1.56pt" strokecolor="#ffffff">
                  <v:path arrowok="t"/>
                  <v:stroke dashstyle="solid"/>
                </v:shape>
                <v:shape style="position:absolute;left:2906;top:1983;width:1507;height:1101" id="docshape204" coordorigin="2906,1984" coordsize="1507,1101" path="m4413,1984l2906,2079,2913,2155,2924,2230,2938,2305,2956,2379,2977,2451,3003,2522,3031,2592,3063,2660,3099,2727,3138,2792,3180,2854,3225,2915,3273,2974,3325,3030,3379,3084,4413,1984xe" filled="true" fillcolor="#ffc000" stroked="false">
                  <v:path arrowok="t"/>
                  <v:fill type="solid"/>
                </v:shape>
                <v:shape style="position:absolute;left:2906;top:1983;width:1507;height:1101" id="docshape205" coordorigin="2906,1984" coordsize="1507,1101" path="m3379,3084l3325,3030,3273,2974,3225,2915,3180,2854,3138,2792,3099,2727,3063,2660,3031,2592,3003,2522,2977,2451,2956,2379,2938,2305,2924,2230,2913,2155,2906,2079,4413,1984,3379,3084xe" filled="false" stroked="true" strokeweight="1.56pt" strokecolor="#ffffff">
                  <v:path arrowok="t"/>
                  <v:stroke dashstyle="solid"/>
                </v:shape>
                <v:shape style="position:absolute;left:2903;top:580;width:1510;height:1498" id="docshape206" coordorigin="2903,581" coordsize="1510,1498" path="m3857,581l3785,611,3715,645,3648,682,3583,723,3521,766,3461,812,3403,861,3349,913,3297,967,3248,1024,3202,1083,3159,1144,3119,1207,3082,1272,3048,1339,3018,1407,2991,1477,2967,1549,2947,1621,2931,1695,2918,1770,2909,1846,2904,1923,2903,2000,2906,2079,4413,1984,3857,581xe" filled="true" fillcolor="#4471c4" stroked="false">
                  <v:path arrowok="t"/>
                  <v:fill type="solid"/>
                </v:shape>
                <v:shape style="position:absolute;left:2903;top:580;width:1510;height:1498" id="docshape207" coordorigin="2903,581" coordsize="1510,1498" path="m2906,2079l2903,2000,2904,1923,2909,1846,2918,1770,2931,1695,2947,1621,2967,1549,2991,1477,3018,1407,3048,1339,3082,1272,3119,1207,3159,1144,3202,1083,3248,1024,3297,967,3349,913,3403,861,3461,812,3521,766,3583,723,3648,682,3715,645,3785,611,3857,581,4413,1984,2906,2079xe" filled="false" stroked="true" strokeweight="1.56pt" strokecolor="#ffffff">
                  <v:path arrowok="t"/>
                  <v:stroke dashstyle="solid"/>
                </v:shape>
                <v:shape style="position:absolute;left:3856;top:474;width:556;height:1510" id="docshape208" coordorigin="3857,475" coordsize="556,1510" path="m4412,475l4331,477,4250,483,4170,494,4090,509,4011,529,3933,553,3857,581,4412,1984,4412,475xe" filled="true" fillcolor="#6fac46" stroked="false">
                  <v:path arrowok="t"/>
                  <v:fill type="solid"/>
                </v:shape>
                <v:shape style="position:absolute;left:3856;top:474;width:556;height:1510" id="docshape209" coordorigin="3857,475" coordsize="556,1510" path="m3857,581l3933,553,4011,529,4090,509,4170,494,4250,483,4331,477,4412,475,4412,1984,3857,581xe" filled="false" stroked="true" strokeweight="1.56pt" strokecolor="#ffffff">
                  <v:path arrowok="t"/>
                  <v:stroke dashstyle="solid"/>
                </v:shape>
                <v:rect style="position:absolute;left:1131;top:4079;width:99;height:99" id="docshape210" filled="true" fillcolor="#5b9bd4" stroked="false">
                  <v:fill type="solid"/>
                </v:rect>
                <v:rect style="position:absolute;left:2446;top:4079;width:99;height:99" id="docshape211" filled="true" fillcolor="#ec7c30" stroked="false">
                  <v:fill type="solid"/>
                </v:rect>
                <v:rect style="position:absolute;left:3139;top:4079;width:99;height:99" id="docshape212" filled="true" fillcolor="#a4a4a4" stroked="false">
                  <v:fill type="solid"/>
                </v:rect>
                <v:rect style="position:absolute;left:4339;top:4079;width:99;height:99" id="docshape213" filled="true" fillcolor="#ffc000" stroked="false">
                  <v:fill type="solid"/>
                </v:rect>
                <v:rect style="position:absolute;left:5225;top:4079;width:99;height:99" id="docshape214" filled="true" fillcolor="#4471c4" stroked="false">
                  <v:fill type="solid"/>
                </v:rect>
                <v:rect style="position:absolute;left:6646;top:4079;width:99;height:99" id="docshape215" filled="true" fillcolor="#6fac46" stroked="false">
                  <v:fill type="solid"/>
                </v:rect>
                <v:rect style="position:absolute;left:7;top:7;width:8810;height:4410" id="docshape216" filled="false" stroked="true" strokeweight=".75pt" strokecolor="#d9d9d9">
                  <v:stroke dashstyle="solid"/>
                </v:rect>
                <v:shape style="position:absolute;left:4070;top:627;width:240;height:180" type="#_x0000_t202" id="docshape217" filled="false" stroked="false">
                  <v:textbox inset="0,0,0,0">
                    <w:txbxContent>
                      <w:p>
                        <w:pPr>
                          <w:spacing w:line="180" w:lineRule="exact" w:before="0"/>
                          <w:ind w:left="0" w:right="0" w:firstLine="0"/>
                          <w:jc w:val="left"/>
                          <w:rPr>
                            <w:rFonts w:ascii="Carlito"/>
                            <w:sz w:val="18"/>
                          </w:rPr>
                        </w:pPr>
                        <w:r>
                          <w:rPr>
                            <w:rFonts w:ascii="Carlito"/>
                            <w:color w:val="404040"/>
                            <w:spacing w:val="-5"/>
                            <w:sz w:val="18"/>
                          </w:rPr>
                          <w:t>6%</w:t>
                        </w:r>
                      </w:p>
                    </w:txbxContent>
                  </v:textbox>
                  <w10:wrap type="none"/>
                </v:shape>
                <v:shape style="position:absolute;left:3170;top:1287;width:332;height:180" type="#_x0000_t202" id="docshape218" filled="false" stroked="false">
                  <v:textbox inset="0,0,0,0">
                    <w:txbxContent>
                      <w:p>
                        <w:pPr>
                          <w:spacing w:line="180" w:lineRule="exact" w:before="0"/>
                          <w:ind w:left="0" w:right="0" w:firstLine="0"/>
                          <w:jc w:val="left"/>
                          <w:rPr>
                            <w:rFonts w:ascii="Carlito"/>
                            <w:sz w:val="18"/>
                          </w:rPr>
                        </w:pPr>
                        <w:r>
                          <w:rPr>
                            <w:rFonts w:ascii="Carlito"/>
                            <w:color w:val="404040"/>
                            <w:spacing w:val="-5"/>
                            <w:sz w:val="18"/>
                          </w:rPr>
                          <w:t>20%</w:t>
                        </w:r>
                      </w:p>
                    </w:txbxContent>
                  </v:textbox>
                  <w10:wrap type="none"/>
                </v:shape>
                <v:shape style="position:absolute;left:5375;top:1422;width:332;height:180" type="#_x0000_t202" id="docshape219" filled="false" stroked="false">
                  <v:textbox inset="0,0,0,0">
                    <w:txbxContent>
                      <w:p>
                        <w:pPr>
                          <w:spacing w:line="180" w:lineRule="exact" w:before="0"/>
                          <w:ind w:left="0" w:right="0" w:firstLine="0"/>
                          <w:jc w:val="left"/>
                          <w:rPr>
                            <w:rFonts w:ascii="Carlito"/>
                            <w:sz w:val="18"/>
                          </w:rPr>
                        </w:pPr>
                        <w:r>
                          <w:rPr>
                            <w:rFonts w:ascii="Carlito"/>
                            <w:color w:val="404040"/>
                            <w:spacing w:val="-5"/>
                            <w:sz w:val="18"/>
                          </w:rPr>
                          <w:t>38%</w:t>
                        </w:r>
                      </w:p>
                    </w:txbxContent>
                  </v:textbox>
                  <w10:wrap type="none"/>
                </v:shape>
                <v:shape style="position:absolute;left:3110;top:2412;width:332;height:180" type="#_x0000_t202" id="docshape220" filled="false" stroked="false">
                  <v:textbox inset="0,0,0,0">
                    <w:txbxContent>
                      <w:p>
                        <w:pPr>
                          <w:spacing w:line="180" w:lineRule="exact" w:before="0"/>
                          <w:ind w:left="0" w:right="0" w:firstLine="0"/>
                          <w:jc w:val="left"/>
                          <w:rPr>
                            <w:rFonts w:ascii="Carlito"/>
                            <w:sz w:val="18"/>
                          </w:rPr>
                        </w:pPr>
                        <w:r>
                          <w:rPr>
                            <w:rFonts w:ascii="Carlito"/>
                            <w:color w:val="404040"/>
                            <w:spacing w:val="-5"/>
                            <w:sz w:val="18"/>
                          </w:rPr>
                          <w:t>12%</w:t>
                        </w:r>
                      </w:p>
                    </w:txbxContent>
                  </v:textbox>
                  <w10:wrap type="none"/>
                </v:shape>
                <v:shape style="position:absolute;left:3725;top:3057;width:332;height:180" type="#_x0000_t202" id="docshape221" filled="false" stroked="false">
                  <v:textbox inset="0,0,0,0">
                    <w:txbxContent>
                      <w:p>
                        <w:pPr>
                          <w:spacing w:line="180" w:lineRule="exact" w:before="0"/>
                          <w:ind w:left="0" w:right="0" w:firstLine="0"/>
                          <w:jc w:val="left"/>
                          <w:rPr>
                            <w:rFonts w:ascii="Carlito"/>
                            <w:sz w:val="18"/>
                          </w:rPr>
                        </w:pPr>
                        <w:r>
                          <w:rPr>
                            <w:rFonts w:ascii="Carlito"/>
                            <w:color w:val="404040"/>
                            <w:spacing w:val="-5"/>
                            <w:sz w:val="18"/>
                          </w:rPr>
                          <w:t>10%</w:t>
                        </w:r>
                      </w:p>
                    </w:txbxContent>
                  </v:textbox>
                  <w10:wrap type="none"/>
                </v:shape>
                <v:shape style="position:absolute;left:4625;top:3132;width:332;height:180" type="#_x0000_t202" id="docshape222" filled="false" stroked="false">
                  <v:textbox inset="0,0,0,0">
                    <w:txbxContent>
                      <w:p>
                        <w:pPr>
                          <w:spacing w:line="180" w:lineRule="exact" w:before="0"/>
                          <w:ind w:left="0" w:right="0" w:firstLine="0"/>
                          <w:jc w:val="left"/>
                          <w:rPr>
                            <w:rFonts w:ascii="Carlito"/>
                            <w:sz w:val="18"/>
                          </w:rPr>
                        </w:pPr>
                        <w:r>
                          <w:rPr>
                            <w:rFonts w:ascii="Carlito"/>
                            <w:color w:val="404040"/>
                            <w:spacing w:val="-5"/>
                            <w:sz w:val="18"/>
                          </w:rPr>
                          <w:t>14%</w:t>
                        </w:r>
                      </w:p>
                    </w:txbxContent>
                  </v:textbox>
                  <w10:wrap type="none"/>
                </v:shape>
                <v:shape style="position:absolute;left:1272;top:4014;width:6514;height:211" type="#_x0000_t202" id="docshape223" filled="false" stroked="false">
                  <v:textbox inset="0,0,0,0">
                    <w:txbxContent>
                      <w:p>
                        <w:pPr>
                          <w:tabs>
                            <w:tab w:pos="1314" w:val="left" w:leader="none"/>
                            <w:tab w:pos="2008" w:val="left" w:leader="none"/>
                            <w:tab w:pos="3207" w:val="left" w:leader="none"/>
                            <w:tab w:pos="4094" w:val="left" w:leader="none"/>
                            <w:tab w:pos="5514" w:val="left" w:leader="none"/>
                          </w:tabs>
                          <w:spacing w:line="203" w:lineRule="exact" w:before="0"/>
                          <w:ind w:left="0" w:right="0" w:firstLine="0"/>
                          <w:jc w:val="left"/>
                          <w:rPr>
                            <w:rFonts w:ascii="Arial" w:hAnsi="Arial"/>
                            <w:sz w:val="18"/>
                          </w:rPr>
                        </w:pPr>
                        <w:r>
                          <w:rPr>
                            <w:rFonts w:ascii="Arial" w:hAnsi="Arial"/>
                            <w:color w:val="585858"/>
                            <w:w w:val="90"/>
                            <w:sz w:val="18"/>
                          </w:rPr>
                          <w:t>Truyện</w:t>
                        </w:r>
                        <w:r>
                          <w:rPr>
                            <w:rFonts w:ascii="Arial" w:hAnsi="Arial"/>
                            <w:color w:val="585858"/>
                            <w:spacing w:val="-3"/>
                            <w:w w:val="90"/>
                            <w:sz w:val="18"/>
                          </w:rPr>
                          <w:t> </w:t>
                        </w:r>
                        <w:r>
                          <w:rPr>
                            <w:rFonts w:ascii="Arial" w:hAnsi="Arial"/>
                            <w:color w:val="585858"/>
                            <w:spacing w:val="-2"/>
                            <w:sz w:val="18"/>
                          </w:rPr>
                          <w:t>tranh</w:t>
                        </w:r>
                        <w:r>
                          <w:rPr>
                            <w:rFonts w:ascii="Arial" w:hAnsi="Arial"/>
                            <w:color w:val="585858"/>
                            <w:sz w:val="18"/>
                          </w:rPr>
                          <w:tab/>
                        </w:r>
                        <w:r>
                          <w:rPr>
                            <w:rFonts w:ascii="Arial" w:hAnsi="Arial"/>
                            <w:color w:val="585858"/>
                            <w:spacing w:val="-5"/>
                            <w:sz w:val="18"/>
                          </w:rPr>
                          <w:t>Thơ</w:t>
                        </w:r>
                        <w:r>
                          <w:rPr>
                            <w:rFonts w:ascii="Arial" w:hAnsi="Arial"/>
                            <w:color w:val="585858"/>
                            <w:sz w:val="18"/>
                          </w:rPr>
                          <w:tab/>
                        </w:r>
                        <w:r>
                          <w:rPr>
                            <w:rFonts w:ascii="Arial" w:hAnsi="Arial"/>
                            <w:color w:val="585858"/>
                            <w:w w:val="85"/>
                            <w:sz w:val="18"/>
                          </w:rPr>
                          <w:t>Tiểu</w:t>
                        </w:r>
                        <w:r>
                          <w:rPr>
                            <w:rFonts w:ascii="Arial" w:hAnsi="Arial"/>
                            <w:color w:val="585858"/>
                            <w:sz w:val="18"/>
                          </w:rPr>
                          <w:t> </w:t>
                        </w:r>
                        <w:r>
                          <w:rPr>
                            <w:rFonts w:ascii="Arial" w:hAnsi="Arial"/>
                            <w:color w:val="585858"/>
                            <w:spacing w:val="-2"/>
                            <w:sz w:val="18"/>
                          </w:rPr>
                          <w:t>thuyết</w:t>
                        </w:r>
                        <w:r>
                          <w:rPr>
                            <w:rFonts w:ascii="Arial" w:hAnsi="Arial"/>
                            <w:color w:val="585858"/>
                            <w:sz w:val="18"/>
                          </w:rPr>
                          <w:tab/>
                        </w:r>
                        <w:r>
                          <w:rPr>
                            <w:rFonts w:ascii="Arial" w:hAnsi="Arial"/>
                            <w:color w:val="585858"/>
                            <w:w w:val="85"/>
                            <w:sz w:val="18"/>
                          </w:rPr>
                          <w:t>Tạp</w:t>
                        </w:r>
                        <w:r>
                          <w:rPr>
                            <w:rFonts w:ascii="Arial" w:hAnsi="Arial"/>
                            <w:color w:val="585858"/>
                            <w:spacing w:val="-9"/>
                            <w:sz w:val="18"/>
                          </w:rPr>
                          <w:t> </w:t>
                        </w:r>
                        <w:r>
                          <w:rPr>
                            <w:rFonts w:ascii="Arial" w:hAnsi="Arial"/>
                            <w:color w:val="585858"/>
                            <w:spacing w:val="-5"/>
                            <w:sz w:val="18"/>
                          </w:rPr>
                          <w:t>chí</w:t>
                        </w:r>
                        <w:r>
                          <w:rPr>
                            <w:rFonts w:ascii="Arial" w:hAnsi="Arial"/>
                            <w:color w:val="585858"/>
                            <w:sz w:val="18"/>
                          </w:rPr>
                          <w:tab/>
                        </w:r>
                        <w:r>
                          <w:rPr>
                            <w:rFonts w:ascii="Arial" w:hAnsi="Arial"/>
                            <w:color w:val="585858"/>
                            <w:w w:val="85"/>
                            <w:sz w:val="18"/>
                          </w:rPr>
                          <w:t>Sách</w:t>
                        </w:r>
                        <w:r>
                          <w:rPr>
                            <w:rFonts w:ascii="Arial" w:hAnsi="Arial"/>
                            <w:color w:val="585858"/>
                            <w:spacing w:val="-7"/>
                            <w:w w:val="85"/>
                            <w:sz w:val="18"/>
                          </w:rPr>
                          <w:t> </w:t>
                        </w:r>
                        <w:r>
                          <w:rPr>
                            <w:rFonts w:ascii="Arial" w:hAnsi="Arial"/>
                            <w:color w:val="585858"/>
                            <w:w w:val="85"/>
                            <w:sz w:val="18"/>
                          </w:rPr>
                          <w:t>Khoa</w:t>
                        </w:r>
                        <w:r>
                          <w:rPr>
                            <w:rFonts w:ascii="Arial" w:hAnsi="Arial"/>
                            <w:color w:val="585858"/>
                            <w:spacing w:val="-4"/>
                            <w:w w:val="85"/>
                            <w:sz w:val="18"/>
                          </w:rPr>
                          <w:t> </w:t>
                        </w:r>
                        <w:r>
                          <w:rPr>
                            <w:rFonts w:ascii="Arial" w:hAnsi="Arial"/>
                            <w:color w:val="585858"/>
                            <w:spacing w:val="-5"/>
                            <w:w w:val="85"/>
                            <w:sz w:val="18"/>
                          </w:rPr>
                          <w:t>học</w:t>
                        </w:r>
                        <w:r>
                          <w:rPr>
                            <w:rFonts w:ascii="Arial" w:hAnsi="Arial"/>
                            <w:color w:val="585858"/>
                            <w:sz w:val="18"/>
                          </w:rPr>
                          <w:tab/>
                          <w:t>Truyện</w:t>
                        </w:r>
                        <w:r>
                          <w:rPr>
                            <w:rFonts w:ascii="Arial" w:hAnsi="Arial"/>
                            <w:color w:val="585858"/>
                            <w:spacing w:val="-3"/>
                            <w:sz w:val="18"/>
                          </w:rPr>
                          <w:t> </w:t>
                        </w:r>
                        <w:r>
                          <w:rPr>
                            <w:rFonts w:ascii="Arial" w:hAnsi="Arial"/>
                            <w:color w:val="585858"/>
                            <w:spacing w:val="-4"/>
                            <w:sz w:val="18"/>
                          </w:rPr>
                          <w:t>cười</w:t>
                        </w:r>
                      </w:p>
                    </w:txbxContent>
                  </v:textbox>
                  <w10:wrap type="none"/>
                </v:shape>
              </v:group>
            </w:pict>
          </mc:Fallback>
        </mc:AlternateContent>
      </w:r>
      <w:r>
        <w:rPr>
          <w:sz w:val="20"/>
        </w:rPr>
      </w:r>
    </w:p>
    <w:p>
      <w:pPr>
        <w:pStyle w:val="ListParagraph"/>
        <w:numPr>
          <w:ilvl w:val="1"/>
          <w:numId w:val="54"/>
        </w:numPr>
        <w:tabs>
          <w:tab w:pos="464" w:val="left" w:leader="none"/>
        </w:tabs>
        <w:spacing w:line="240" w:lineRule="auto" w:before="256" w:after="0"/>
        <w:ind w:left="263" w:right="219" w:firstLine="0"/>
        <w:jc w:val="left"/>
        <w:rPr>
          <w:sz w:val="26"/>
        </w:rPr>
      </w:pPr>
      <w:r>
        <w:rPr>
          <w:sz w:val="26"/>
        </w:rPr>
        <w:t>Quan</w:t>
      </w:r>
      <w:r>
        <w:rPr>
          <w:spacing w:val="-3"/>
          <w:sz w:val="26"/>
        </w:rPr>
        <w:t> </w:t>
      </w:r>
      <w:r>
        <w:rPr>
          <w:sz w:val="26"/>
        </w:rPr>
        <w:t>sát biểu</w:t>
      </w:r>
      <w:r>
        <w:rPr>
          <w:spacing w:val="-3"/>
          <w:sz w:val="26"/>
        </w:rPr>
        <w:t> </w:t>
      </w:r>
      <w:r>
        <w:rPr>
          <w:sz w:val="26"/>
        </w:rPr>
        <w:t>đồ trên,</w:t>
      </w:r>
      <w:r>
        <w:rPr>
          <w:spacing w:val="-3"/>
          <w:sz w:val="26"/>
        </w:rPr>
        <w:t> </w:t>
      </w:r>
      <w:r>
        <w:rPr>
          <w:sz w:val="26"/>
        </w:rPr>
        <w:t>em</w:t>
      </w:r>
      <w:r>
        <w:rPr>
          <w:spacing w:val="-5"/>
          <w:sz w:val="26"/>
        </w:rPr>
        <w:t> </w:t>
      </w:r>
      <w:r>
        <w:rPr>
          <w:sz w:val="26"/>
        </w:rPr>
        <w:t>hãy</w:t>
      </w:r>
      <w:r>
        <w:rPr>
          <w:spacing w:val="-7"/>
          <w:sz w:val="26"/>
        </w:rPr>
        <w:t> </w:t>
      </w:r>
      <w:r>
        <w:rPr>
          <w:sz w:val="26"/>
        </w:rPr>
        <w:t>cho</w:t>
      </w:r>
      <w:r>
        <w:rPr>
          <w:spacing w:val="-3"/>
          <w:sz w:val="26"/>
        </w:rPr>
        <w:t> </w:t>
      </w:r>
      <w:r>
        <w:rPr>
          <w:sz w:val="26"/>
        </w:rPr>
        <w:t>biết</w:t>
      </w:r>
      <w:r>
        <w:rPr>
          <w:spacing w:val="-3"/>
          <w:sz w:val="26"/>
        </w:rPr>
        <w:t> </w:t>
      </w:r>
      <w:r>
        <w:rPr>
          <w:sz w:val="26"/>
        </w:rPr>
        <w:t>loại</w:t>
      </w:r>
      <w:r>
        <w:rPr>
          <w:spacing w:val="-3"/>
          <w:sz w:val="26"/>
        </w:rPr>
        <w:t> </w:t>
      </w:r>
      <w:r>
        <w:rPr>
          <w:sz w:val="26"/>
        </w:rPr>
        <w:t>sách</w:t>
      </w:r>
      <w:r>
        <w:rPr>
          <w:spacing w:val="-3"/>
          <w:sz w:val="26"/>
        </w:rPr>
        <w:t> </w:t>
      </w:r>
      <w:r>
        <w:rPr>
          <w:sz w:val="26"/>
        </w:rPr>
        <w:t>nào</w:t>
      </w:r>
      <w:r>
        <w:rPr>
          <w:spacing w:val="-3"/>
          <w:sz w:val="26"/>
        </w:rPr>
        <w:t> </w:t>
      </w:r>
      <w:r>
        <w:rPr>
          <w:sz w:val="26"/>
        </w:rPr>
        <w:t>được</w:t>
      </w:r>
      <w:r>
        <w:rPr>
          <w:spacing w:val="-3"/>
          <w:sz w:val="26"/>
        </w:rPr>
        <w:t> </w:t>
      </w:r>
      <w:r>
        <w:rPr>
          <w:sz w:val="26"/>
        </w:rPr>
        <w:t>học</w:t>
      </w:r>
      <w:r>
        <w:rPr>
          <w:spacing w:val="-3"/>
          <w:sz w:val="26"/>
        </w:rPr>
        <w:t> </w:t>
      </w:r>
      <w:r>
        <w:rPr>
          <w:sz w:val="26"/>
        </w:rPr>
        <w:t>sinh mượn đọc</w:t>
      </w:r>
      <w:r>
        <w:rPr>
          <w:spacing w:val="-3"/>
          <w:sz w:val="26"/>
        </w:rPr>
        <w:t> </w:t>
      </w:r>
      <w:r>
        <w:rPr>
          <w:sz w:val="26"/>
        </w:rPr>
        <w:t>nhiều</w:t>
      </w:r>
      <w:r>
        <w:rPr>
          <w:spacing w:val="-3"/>
          <w:sz w:val="26"/>
        </w:rPr>
        <w:t> </w:t>
      </w:r>
      <w:r>
        <w:rPr>
          <w:sz w:val="26"/>
        </w:rPr>
        <w:t>nhất? Loại</w:t>
      </w:r>
      <w:r>
        <w:rPr>
          <w:spacing w:val="-3"/>
          <w:sz w:val="26"/>
        </w:rPr>
        <w:t> </w:t>
      </w:r>
      <w:r>
        <w:rPr>
          <w:sz w:val="26"/>
        </w:rPr>
        <w:t>sách</w:t>
      </w:r>
      <w:r>
        <w:rPr>
          <w:spacing w:val="-3"/>
          <w:sz w:val="26"/>
        </w:rPr>
        <w:t> </w:t>
      </w:r>
      <w:r>
        <w:rPr>
          <w:sz w:val="26"/>
        </w:rPr>
        <w:t>nào được học sinh mượn đọc ít nhất?</w:t>
      </w:r>
    </w:p>
    <w:p>
      <w:pPr>
        <w:pStyle w:val="ListParagraph"/>
        <w:numPr>
          <w:ilvl w:val="1"/>
          <w:numId w:val="54"/>
        </w:numPr>
        <w:tabs>
          <w:tab w:pos="263" w:val="left" w:leader="none"/>
          <w:tab w:pos="541" w:val="left" w:leader="none"/>
        </w:tabs>
        <w:spacing w:line="278" w:lineRule="auto" w:before="0" w:after="0"/>
        <w:ind w:left="263" w:right="416" w:hanging="1"/>
        <w:jc w:val="left"/>
        <w:rPr>
          <w:sz w:val="26"/>
        </w:rPr>
      </w:pPr>
      <w:r>
        <w:rPr>
          <w:sz w:val="26"/>
        </w:rPr>
        <w:t>Biết</w:t>
      </w:r>
      <w:r>
        <w:rPr>
          <w:spacing w:val="-8"/>
          <w:sz w:val="26"/>
        </w:rPr>
        <w:t> </w:t>
      </w:r>
      <w:r>
        <w:rPr>
          <w:sz w:val="26"/>
        </w:rPr>
        <w:t>rằng</w:t>
      </w:r>
      <w:r>
        <w:rPr>
          <w:spacing w:val="-5"/>
          <w:sz w:val="26"/>
        </w:rPr>
        <w:t> </w:t>
      </w:r>
      <w:r>
        <w:rPr>
          <w:sz w:val="26"/>
        </w:rPr>
        <w:t>trong</w:t>
      </w:r>
      <w:r>
        <w:rPr>
          <w:spacing w:val="-5"/>
          <w:sz w:val="26"/>
        </w:rPr>
        <w:t> </w:t>
      </w:r>
      <w:r>
        <w:rPr>
          <w:sz w:val="26"/>
        </w:rPr>
        <w:t>tuần</w:t>
      </w:r>
      <w:r>
        <w:rPr>
          <w:spacing w:val="-3"/>
          <w:sz w:val="26"/>
        </w:rPr>
        <w:t> </w:t>
      </w:r>
      <w:r>
        <w:rPr>
          <w:sz w:val="26"/>
        </w:rPr>
        <w:t>đó</w:t>
      </w:r>
      <w:r>
        <w:rPr>
          <w:spacing w:val="-5"/>
          <w:sz w:val="26"/>
        </w:rPr>
        <w:t> </w:t>
      </w:r>
      <w:r>
        <w:rPr>
          <w:sz w:val="26"/>
        </w:rPr>
        <w:t>có</w:t>
      </w:r>
      <w:r>
        <w:rPr>
          <w:spacing w:val="-5"/>
          <w:sz w:val="26"/>
        </w:rPr>
        <w:t> </w:t>
      </w:r>
      <w:r>
        <w:rPr>
          <w:sz w:val="26"/>
        </w:rPr>
        <w:t>tổng</w:t>
      </w:r>
      <w:r>
        <w:rPr>
          <w:spacing w:val="-5"/>
          <w:sz w:val="26"/>
        </w:rPr>
        <w:t> </w:t>
      </w:r>
      <w:r>
        <w:rPr>
          <w:sz w:val="26"/>
        </w:rPr>
        <w:t>cộng</w:t>
      </w:r>
      <w:r>
        <w:rPr>
          <w:spacing w:val="28"/>
          <w:sz w:val="26"/>
        </w:rPr>
        <w:t> </w:t>
      </w:r>
      <w:r>
        <w:rPr>
          <w:position w:val="1"/>
          <w:sz w:val="26"/>
        </w:rPr>
        <w:t>40</w:t>
      </w:r>
      <w:r>
        <w:rPr>
          <w:spacing w:val="20"/>
          <w:position w:val="1"/>
          <w:sz w:val="26"/>
        </w:rPr>
        <w:t> </w:t>
      </w:r>
      <w:r>
        <w:rPr>
          <w:sz w:val="26"/>
        </w:rPr>
        <w:t>người</w:t>
      </w:r>
      <w:r>
        <w:rPr>
          <w:spacing w:val="-3"/>
          <w:sz w:val="26"/>
        </w:rPr>
        <w:t> </w:t>
      </w:r>
      <w:r>
        <w:rPr>
          <w:sz w:val="26"/>
        </w:rPr>
        <w:t>mượn</w:t>
      </w:r>
      <w:r>
        <w:rPr>
          <w:spacing w:val="-5"/>
          <w:sz w:val="26"/>
        </w:rPr>
        <w:t> </w:t>
      </w:r>
      <w:r>
        <w:rPr>
          <w:sz w:val="26"/>
        </w:rPr>
        <w:t>sách</w:t>
      </w:r>
      <w:r>
        <w:rPr>
          <w:spacing w:val="-5"/>
          <w:sz w:val="26"/>
        </w:rPr>
        <w:t> </w:t>
      </w:r>
      <w:r>
        <w:rPr>
          <w:sz w:val="26"/>
        </w:rPr>
        <w:t>(mỗi</w:t>
      </w:r>
      <w:r>
        <w:rPr>
          <w:spacing w:val="-5"/>
          <w:sz w:val="26"/>
        </w:rPr>
        <w:t> </w:t>
      </w:r>
      <w:r>
        <w:rPr>
          <w:sz w:val="26"/>
        </w:rPr>
        <w:t>người</w:t>
      </w:r>
      <w:r>
        <w:rPr>
          <w:spacing w:val="-3"/>
          <w:sz w:val="26"/>
        </w:rPr>
        <w:t> </w:t>
      </w:r>
      <w:r>
        <w:rPr>
          <w:sz w:val="26"/>
        </w:rPr>
        <w:t>chỉ</w:t>
      </w:r>
      <w:r>
        <w:rPr>
          <w:spacing w:val="-5"/>
          <w:sz w:val="26"/>
        </w:rPr>
        <w:t> </w:t>
      </w:r>
      <w:r>
        <w:rPr>
          <w:sz w:val="26"/>
        </w:rPr>
        <w:t>được</w:t>
      </w:r>
      <w:r>
        <w:rPr>
          <w:spacing w:val="-2"/>
          <w:sz w:val="26"/>
        </w:rPr>
        <w:t> </w:t>
      </w:r>
      <w:r>
        <w:rPr>
          <w:sz w:val="26"/>
        </w:rPr>
        <w:t>mượn mộtcuốn</w:t>
      </w:r>
      <w:r>
        <w:rPr>
          <w:spacing w:val="-5"/>
          <w:sz w:val="26"/>
        </w:rPr>
        <w:t> </w:t>
      </w:r>
      <w:r>
        <w:rPr>
          <w:sz w:val="26"/>
        </w:rPr>
        <w:t>sách). Tính số học sinh mượn sách khoa học ?</w:t>
      </w:r>
    </w:p>
    <w:p>
      <w:pPr>
        <w:pStyle w:val="BodyText"/>
        <w:spacing w:line="288" w:lineRule="auto" w:before="59"/>
        <w:ind w:left="174"/>
      </w:pPr>
      <w:r>
        <w:rPr>
          <w:b/>
        </w:rPr>
        <w:t>Bài 2:</w:t>
      </w:r>
      <w:r>
        <w:rPr/>
        <w:t>Một hộp có 10 chiếc thẻ</w:t>
      </w:r>
      <w:r>
        <w:rPr>
          <w:spacing w:val="65"/>
        </w:rPr>
        <w:t> </w:t>
      </w:r>
      <w:r>
        <w:rPr/>
        <w:t>cùng loại, mỗi thẻ được ghi một trong các số: 1; 2; 3; 4;…10. Hai thẻ khác nhau thì ghi hai số khác nhau. Rút ngẫu nhiên 1 thẻ trong hộp.</w:t>
      </w:r>
    </w:p>
    <w:p>
      <w:pPr>
        <w:spacing w:after="0" w:line="288" w:lineRule="auto"/>
        <w:sectPr>
          <w:type w:val="continuous"/>
          <w:pgSz w:w="12240" w:h="15840"/>
          <w:pgMar w:top="760" w:bottom="280" w:left="440" w:right="260"/>
        </w:sectPr>
      </w:pPr>
    </w:p>
    <w:p>
      <w:pPr>
        <w:pStyle w:val="ListParagraph"/>
        <w:numPr>
          <w:ilvl w:val="2"/>
          <w:numId w:val="54"/>
        </w:numPr>
        <w:tabs>
          <w:tab w:pos="1564" w:val="left" w:leader="none"/>
          <w:tab w:pos="1566" w:val="left" w:leader="none"/>
        </w:tabs>
        <w:spacing w:line="288" w:lineRule="auto" w:before="75" w:after="0"/>
        <w:ind w:left="1566" w:right="240" w:hanging="361"/>
        <w:jc w:val="left"/>
        <w:rPr>
          <w:sz w:val="26"/>
        </w:rPr>
      </w:pPr>
      <w:r>
        <w:rPr>
          <w:sz w:val="26"/>
        </w:rPr>
        <w:t>Tìm</w:t>
      </w:r>
      <w:r>
        <w:rPr>
          <w:spacing w:val="-10"/>
          <w:sz w:val="26"/>
        </w:rPr>
        <w:t> </w:t>
      </w:r>
      <w:r>
        <w:rPr>
          <w:sz w:val="26"/>
        </w:rPr>
        <w:t>số</w:t>
      </w:r>
      <w:r>
        <w:rPr>
          <w:spacing w:val="-5"/>
          <w:sz w:val="26"/>
        </w:rPr>
        <w:t> </w:t>
      </w:r>
      <w:r>
        <w:rPr>
          <w:sz w:val="26"/>
        </w:rPr>
        <w:t>phần</w:t>
      </w:r>
      <w:r>
        <w:rPr>
          <w:spacing w:val="-5"/>
          <w:sz w:val="26"/>
        </w:rPr>
        <w:t> </w:t>
      </w:r>
      <w:r>
        <w:rPr>
          <w:sz w:val="26"/>
        </w:rPr>
        <w:t>tử</w:t>
      </w:r>
      <w:r>
        <w:rPr>
          <w:spacing w:val="-6"/>
          <w:sz w:val="26"/>
        </w:rPr>
        <w:t> </w:t>
      </w:r>
      <w:r>
        <w:rPr>
          <w:sz w:val="26"/>
        </w:rPr>
        <w:t>của</w:t>
      </w:r>
      <w:r>
        <w:rPr>
          <w:spacing w:val="-7"/>
          <w:sz w:val="26"/>
        </w:rPr>
        <w:t> </w:t>
      </w:r>
      <w:r>
        <w:rPr>
          <w:sz w:val="26"/>
        </w:rPr>
        <w:t>tập</w:t>
      </w:r>
      <w:r>
        <w:rPr>
          <w:spacing w:val="-5"/>
          <w:sz w:val="26"/>
        </w:rPr>
        <w:t> </w:t>
      </w:r>
      <w:r>
        <w:rPr>
          <w:sz w:val="26"/>
        </w:rPr>
        <w:t>hợp</w:t>
      </w:r>
      <w:r>
        <w:rPr>
          <w:spacing w:val="-7"/>
          <w:sz w:val="26"/>
        </w:rPr>
        <w:t> </w:t>
      </w:r>
      <w:r>
        <w:rPr>
          <w:sz w:val="26"/>
        </w:rPr>
        <w:t>A</w:t>
      </w:r>
      <w:r>
        <w:rPr>
          <w:spacing w:val="-5"/>
          <w:sz w:val="26"/>
        </w:rPr>
        <w:t> </w:t>
      </w:r>
      <w:r>
        <w:rPr>
          <w:sz w:val="26"/>
        </w:rPr>
        <w:t>gồm</w:t>
      </w:r>
      <w:r>
        <w:rPr>
          <w:spacing w:val="-8"/>
          <w:sz w:val="26"/>
        </w:rPr>
        <w:t> </w:t>
      </w:r>
      <w:r>
        <w:rPr>
          <w:sz w:val="26"/>
        </w:rPr>
        <w:t>các</w:t>
      </w:r>
      <w:r>
        <w:rPr>
          <w:spacing w:val="-7"/>
          <w:sz w:val="26"/>
        </w:rPr>
        <w:t> </w:t>
      </w:r>
      <w:r>
        <w:rPr>
          <w:sz w:val="26"/>
        </w:rPr>
        <w:t>kết</w:t>
      </w:r>
      <w:r>
        <w:rPr>
          <w:spacing w:val="-5"/>
          <w:sz w:val="26"/>
        </w:rPr>
        <w:t> </w:t>
      </w:r>
      <w:r>
        <w:rPr>
          <w:sz w:val="26"/>
        </w:rPr>
        <w:t>quả</w:t>
      </w:r>
      <w:r>
        <w:rPr>
          <w:spacing w:val="-3"/>
          <w:sz w:val="26"/>
        </w:rPr>
        <w:t> </w:t>
      </w:r>
      <w:r>
        <w:rPr>
          <w:sz w:val="26"/>
        </w:rPr>
        <w:t>có</w:t>
      </w:r>
      <w:r>
        <w:rPr>
          <w:spacing w:val="-7"/>
          <w:sz w:val="26"/>
        </w:rPr>
        <w:t> </w:t>
      </w:r>
      <w:r>
        <w:rPr>
          <w:sz w:val="26"/>
        </w:rPr>
        <w:t>thể</w:t>
      </w:r>
      <w:r>
        <w:rPr>
          <w:spacing w:val="-7"/>
          <w:sz w:val="26"/>
        </w:rPr>
        <w:t> </w:t>
      </w:r>
      <w:r>
        <w:rPr>
          <w:sz w:val="26"/>
        </w:rPr>
        <w:t>xảy</w:t>
      </w:r>
      <w:r>
        <w:rPr>
          <w:spacing w:val="-12"/>
          <w:sz w:val="26"/>
        </w:rPr>
        <w:t> </w:t>
      </w:r>
      <w:r>
        <w:rPr>
          <w:sz w:val="26"/>
        </w:rPr>
        <w:t>ra</w:t>
      </w:r>
      <w:r>
        <w:rPr>
          <w:spacing w:val="-5"/>
          <w:sz w:val="26"/>
        </w:rPr>
        <w:t> </w:t>
      </w:r>
      <w:r>
        <w:rPr>
          <w:sz w:val="26"/>
        </w:rPr>
        <w:t>đối</w:t>
      </w:r>
      <w:r>
        <w:rPr>
          <w:spacing w:val="-7"/>
          <w:sz w:val="26"/>
        </w:rPr>
        <w:t> </w:t>
      </w:r>
      <w:r>
        <w:rPr>
          <w:sz w:val="26"/>
        </w:rPr>
        <w:t>với</w:t>
      </w:r>
      <w:r>
        <w:rPr>
          <w:spacing w:val="-7"/>
          <w:sz w:val="26"/>
        </w:rPr>
        <w:t> </w:t>
      </w:r>
      <w:r>
        <w:rPr>
          <w:sz w:val="26"/>
        </w:rPr>
        <w:t>số</w:t>
      </w:r>
      <w:r>
        <w:rPr>
          <w:spacing w:val="-5"/>
          <w:sz w:val="26"/>
        </w:rPr>
        <w:t> </w:t>
      </w:r>
      <w:r>
        <w:rPr>
          <w:sz w:val="26"/>
        </w:rPr>
        <w:t>xuất</w:t>
      </w:r>
      <w:r>
        <w:rPr>
          <w:spacing w:val="-7"/>
          <w:sz w:val="26"/>
        </w:rPr>
        <w:t> </w:t>
      </w:r>
      <w:r>
        <w:rPr>
          <w:sz w:val="26"/>
        </w:rPr>
        <w:t>hiện</w:t>
      </w:r>
      <w:r>
        <w:rPr>
          <w:spacing w:val="-7"/>
          <w:sz w:val="26"/>
        </w:rPr>
        <w:t> </w:t>
      </w:r>
      <w:r>
        <w:rPr>
          <w:sz w:val="26"/>
        </w:rPr>
        <w:t>trên</w:t>
      </w:r>
      <w:r>
        <w:rPr>
          <w:spacing w:val="-5"/>
          <w:sz w:val="26"/>
        </w:rPr>
        <w:t> </w:t>
      </w:r>
      <w:r>
        <w:rPr>
          <w:sz w:val="26"/>
        </w:rPr>
        <w:t>thẻ</w:t>
      </w:r>
      <w:r>
        <w:rPr>
          <w:spacing w:val="-5"/>
          <w:sz w:val="26"/>
        </w:rPr>
        <w:t> </w:t>
      </w:r>
      <w:r>
        <w:rPr>
          <w:sz w:val="26"/>
        </w:rPr>
        <w:t>được rút ra?</w:t>
      </w:r>
    </w:p>
    <w:p>
      <w:pPr>
        <w:pStyle w:val="ListParagraph"/>
        <w:numPr>
          <w:ilvl w:val="2"/>
          <w:numId w:val="54"/>
        </w:numPr>
        <w:tabs>
          <w:tab w:pos="1565" w:val="left" w:leader="none"/>
        </w:tabs>
        <w:spacing w:line="240" w:lineRule="auto" w:before="3" w:after="0"/>
        <w:ind w:left="1565" w:right="0" w:hanging="359"/>
        <w:jc w:val="left"/>
        <w:rPr>
          <w:sz w:val="26"/>
        </w:rPr>
      </w:pPr>
      <w:r>
        <w:rPr>
          <w:sz w:val="26"/>
        </w:rPr>
        <w:t>Tính</w:t>
      </w:r>
      <w:r>
        <w:rPr>
          <w:spacing w:val="-5"/>
          <w:sz w:val="26"/>
        </w:rPr>
        <w:t> </w:t>
      </w:r>
      <w:r>
        <w:rPr>
          <w:sz w:val="26"/>
        </w:rPr>
        <w:t>xác</w:t>
      </w:r>
      <w:r>
        <w:rPr>
          <w:spacing w:val="-4"/>
          <w:sz w:val="26"/>
        </w:rPr>
        <w:t> </w:t>
      </w:r>
      <w:r>
        <w:rPr>
          <w:sz w:val="26"/>
        </w:rPr>
        <w:t>suất</w:t>
      </w:r>
      <w:r>
        <w:rPr>
          <w:spacing w:val="-4"/>
          <w:sz w:val="26"/>
        </w:rPr>
        <w:t> </w:t>
      </w:r>
      <w:r>
        <w:rPr>
          <w:sz w:val="26"/>
        </w:rPr>
        <w:t>của</w:t>
      </w:r>
      <w:r>
        <w:rPr>
          <w:spacing w:val="-4"/>
          <w:sz w:val="26"/>
        </w:rPr>
        <w:t> </w:t>
      </w:r>
      <w:r>
        <w:rPr>
          <w:sz w:val="26"/>
        </w:rPr>
        <w:t>biến</w:t>
      </w:r>
      <w:r>
        <w:rPr>
          <w:spacing w:val="-1"/>
          <w:sz w:val="26"/>
        </w:rPr>
        <w:t> </w:t>
      </w:r>
      <w:r>
        <w:rPr>
          <w:sz w:val="26"/>
        </w:rPr>
        <w:t>cố</w:t>
      </w:r>
      <w:r>
        <w:rPr>
          <w:spacing w:val="-4"/>
          <w:sz w:val="26"/>
        </w:rPr>
        <w:t> </w:t>
      </w:r>
      <w:r>
        <w:rPr>
          <w:sz w:val="26"/>
        </w:rPr>
        <w:t>sau:</w:t>
      </w:r>
      <w:r>
        <w:rPr>
          <w:spacing w:val="-4"/>
          <w:sz w:val="26"/>
        </w:rPr>
        <w:t> </w:t>
      </w:r>
      <w:r>
        <w:rPr>
          <w:sz w:val="26"/>
        </w:rPr>
        <w:t>Số</w:t>
      </w:r>
      <w:r>
        <w:rPr>
          <w:spacing w:val="-1"/>
          <w:sz w:val="26"/>
        </w:rPr>
        <w:t> </w:t>
      </w:r>
      <w:r>
        <w:rPr>
          <w:sz w:val="26"/>
        </w:rPr>
        <w:t>xuất</w:t>
      </w:r>
      <w:r>
        <w:rPr>
          <w:spacing w:val="-4"/>
          <w:sz w:val="26"/>
        </w:rPr>
        <w:t> </w:t>
      </w:r>
      <w:r>
        <w:rPr>
          <w:sz w:val="26"/>
        </w:rPr>
        <w:t>hiện</w:t>
      </w:r>
      <w:r>
        <w:rPr>
          <w:spacing w:val="-4"/>
          <w:sz w:val="26"/>
        </w:rPr>
        <w:t> </w:t>
      </w:r>
      <w:r>
        <w:rPr>
          <w:sz w:val="26"/>
        </w:rPr>
        <w:t>trên</w:t>
      </w:r>
      <w:r>
        <w:rPr>
          <w:spacing w:val="-4"/>
          <w:sz w:val="26"/>
        </w:rPr>
        <w:t> </w:t>
      </w:r>
      <w:r>
        <w:rPr>
          <w:sz w:val="26"/>
        </w:rPr>
        <w:t>thẻ</w:t>
      </w:r>
      <w:r>
        <w:rPr>
          <w:spacing w:val="-5"/>
          <w:sz w:val="26"/>
        </w:rPr>
        <w:t> </w:t>
      </w:r>
      <w:r>
        <w:rPr>
          <w:sz w:val="26"/>
        </w:rPr>
        <w:t>được</w:t>
      </w:r>
      <w:r>
        <w:rPr>
          <w:spacing w:val="-4"/>
          <w:sz w:val="26"/>
        </w:rPr>
        <w:t> </w:t>
      </w:r>
      <w:r>
        <w:rPr>
          <w:sz w:val="26"/>
        </w:rPr>
        <w:t>rút</w:t>
      </w:r>
      <w:r>
        <w:rPr>
          <w:spacing w:val="-1"/>
          <w:sz w:val="26"/>
        </w:rPr>
        <w:t> </w:t>
      </w:r>
      <w:r>
        <w:rPr>
          <w:sz w:val="26"/>
        </w:rPr>
        <w:t>ra</w:t>
      </w:r>
      <w:r>
        <w:rPr>
          <w:spacing w:val="-4"/>
          <w:sz w:val="26"/>
        </w:rPr>
        <w:t> </w:t>
      </w:r>
      <w:r>
        <w:rPr>
          <w:sz w:val="26"/>
        </w:rPr>
        <w:t>là</w:t>
      </w:r>
      <w:r>
        <w:rPr>
          <w:spacing w:val="-4"/>
          <w:sz w:val="26"/>
        </w:rPr>
        <w:t> </w:t>
      </w:r>
      <w:r>
        <w:rPr>
          <w:sz w:val="26"/>
        </w:rPr>
        <w:t>số</w:t>
      </w:r>
      <w:r>
        <w:rPr>
          <w:spacing w:val="-1"/>
          <w:sz w:val="26"/>
        </w:rPr>
        <w:t> </w:t>
      </w:r>
      <w:r>
        <w:rPr>
          <w:sz w:val="26"/>
        </w:rPr>
        <w:t>chia</w:t>
      </w:r>
      <w:r>
        <w:rPr>
          <w:spacing w:val="-4"/>
          <w:sz w:val="26"/>
        </w:rPr>
        <w:t> </w:t>
      </w:r>
      <w:r>
        <w:rPr>
          <w:sz w:val="26"/>
        </w:rPr>
        <w:t>hết</w:t>
      </w:r>
      <w:r>
        <w:rPr>
          <w:spacing w:val="-4"/>
          <w:sz w:val="26"/>
        </w:rPr>
        <w:t> </w:t>
      </w:r>
      <w:r>
        <w:rPr>
          <w:sz w:val="26"/>
        </w:rPr>
        <w:t>cho</w:t>
      </w:r>
      <w:r>
        <w:rPr>
          <w:spacing w:val="-1"/>
          <w:sz w:val="26"/>
        </w:rPr>
        <w:t> </w:t>
      </w:r>
      <w:r>
        <w:rPr>
          <w:spacing w:val="-5"/>
          <w:sz w:val="26"/>
        </w:rPr>
        <w:t>3?</w:t>
      </w:r>
    </w:p>
    <w:p>
      <w:pPr>
        <w:pStyle w:val="BodyText"/>
        <w:spacing w:before="61"/>
        <w:ind w:left="126"/>
      </w:pPr>
      <w:r>
        <w:rPr>
          <w:b/>
        </w:rPr>
        <w:t>Bài</w:t>
      </w:r>
      <w:r>
        <w:rPr>
          <w:b/>
          <w:spacing w:val="-4"/>
        </w:rPr>
        <w:t> </w:t>
      </w:r>
      <w:r>
        <w:rPr>
          <w:b/>
        </w:rPr>
        <w:t>3:</w:t>
      </w:r>
      <w:r>
        <w:rPr>
          <w:b/>
          <w:spacing w:val="-4"/>
        </w:rPr>
        <w:t> </w:t>
      </w:r>
      <w:r>
        <w:rPr/>
        <w:t>Cho</w:t>
      </w:r>
      <w:r>
        <w:rPr>
          <w:spacing w:val="-4"/>
        </w:rPr>
        <w:t> </w:t>
      </w:r>
      <w:r>
        <w:rPr/>
        <w:t>tam</w:t>
      </w:r>
      <w:r>
        <w:rPr>
          <w:spacing w:val="-6"/>
        </w:rPr>
        <w:t> </w:t>
      </w:r>
      <w:r>
        <w:rPr/>
        <w:t>giác</w:t>
      </w:r>
      <w:r>
        <w:rPr>
          <w:spacing w:val="-4"/>
        </w:rPr>
        <w:t> </w:t>
      </w:r>
      <w:r>
        <w:rPr/>
        <w:t>ABC</w:t>
      </w:r>
      <w:r>
        <w:rPr>
          <w:spacing w:val="-4"/>
        </w:rPr>
        <w:t> </w:t>
      </w:r>
      <w:r>
        <w:rPr/>
        <w:t>có</w:t>
      </w:r>
      <w:r>
        <w:rPr>
          <w:spacing w:val="-4"/>
        </w:rPr>
        <w:t> </w:t>
      </w:r>
      <w:r>
        <w:rPr/>
        <w:t>AB</w:t>
      </w:r>
      <w:r>
        <w:rPr>
          <w:spacing w:val="-1"/>
        </w:rPr>
        <w:t> </w:t>
      </w:r>
      <w:r>
        <w:rPr/>
        <w:t>=</w:t>
      </w:r>
      <w:r>
        <w:rPr>
          <w:spacing w:val="-3"/>
        </w:rPr>
        <w:t> </w:t>
      </w:r>
      <w:r>
        <w:rPr/>
        <w:t>AC,</w:t>
      </w:r>
      <w:r>
        <w:rPr>
          <w:spacing w:val="-1"/>
        </w:rPr>
        <w:t> </w:t>
      </w:r>
      <w:r>
        <w:rPr/>
        <w:t>gọi</w:t>
      </w:r>
      <w:r>
        <w:rPr>
          <w:spacing w:val="-4"/>
        </w:rPr>
        <w:t> </w:t>
      </w:r>
      <w:r>
        <w:rPr/>
        <w:t>H</w:t>
      </w:r>
      <w:r>
        <w:rPr>
          <w:spacing w:val="-1"/>
        </w:rPr>
        <w:t> </w:t>
      </w:r>
      <w:r>
        <w:rPr/>
        <w:t>là</w:t>
      </w:r>
      <w:r>
        <w:rPr>
          <w:spacing w:val="-4"/>
        </w:rPr>
        <w:t> </w:t>
      </w:r>
      <w:r>
        <w:rPr/>
        <w:t>trung</w:t>
      </w:r>
      <w:r>
        <w:rPr>
          <w:spacing w:val="-4"/>
        </w:rPr>
        <w:t> </w:t>
      </w:r>
      <w:r>
        <w:rPr/>
        <w:t>điểm</w:t>
      </w:r>
      <w:r>
        <w:rPr>
          <w:spacing w:val="-3"/>
        </w:rPr>
        <w:t> </w:t>
      </w:r>
      <w:r>
        <w:rPr/>
        <w:t>của</w:t>
      </w:r>
      <w:r>
        <w:rPr>
          <w:spacing w:val="-1"/>
        </w:rPr>
        <w:t> </w:t>
      </w:r>
      <w:r>
        <w:rPr>
          <w:spacing w:val="-5"/>
        </w:rPr>
        <w:t>BC.</w:t>
      </w:r>
    </w:p>
    <w:p>
      <w:pPr>
        <w:pStyle w:val="ListParagraph"/>
        <w:numPr>
          <w:ilvl w:val="0"/>
          <w:numId w:val="55"/>
        </w:numPr>
        <w:tabs>
          <w:tab w:pos="845" w:val="left" w:leader="none"/>
        </w:tabs>
        <w:spacing w:line="240" w:lineRule="auto" w:before="38" w:after="0"/>
        <w:ind w:left="845" w:right="0" w:hanging="359"/>
        <w:jc w:val="left"/>
        <w:rPr>
          <w:i/>
          <w:sz w:val="24"/>
        </w:rPr>
      </w:pPr>
      <w:r>
        <w:rPr>
          <w:sz w:val="26"/>
        </w:rPr>
        <w:t>Chứng</w:t>
      </w:r>
      <w:r>
        <w:rPr>
          <w:spacing w:val="-2"/>
          <w:sz w:val="26"/>
        </w:rPr>
        <w:t> </w:t>
      </w:r>
      <w:r>
        <w:rPr>
          <w:sz w:val="26"/>
        </w:rPr>
        <w:t>minh</w:t>
      </w:r>
      <w:r>
        <w:rPr>
          <w:spacing w:val="33"/>
          <w:sz w:val="26"/>
        </w:rPr>
        <w:t> </w:t>
      </w:r>
      <w:r>
        <w:rPr>
          <w:rFonts w:ascii="Symbol" w:hAnsi="Symbol"/>
          <w:sz w:val="24"/>
        </w:rPr>
        <w:t></w:t>
      </w:r>
      <w:r>
        <w:rPr>
          <w:i/>
          <w:sz w:val="24"/>
        </w:rPr>
        <w:t>ABH</w:t>
      </w:r>
      <w:r>
        <w:rPr>
          <w:i/>
          <w:spacing w:val="20"/>
          <w:sz w:val="24"/>
        </w:rPr>
        <w:t> </w:t>
      </w:r>
      <w:r>
        <w:rPr>
          <w:rFonts w:ascii="Symbol" w:hAnsi="Symbol"/>
          <w:sz w:val="24"/>
        </w:rPr>
        <w:t></w:t>
      </w:r>
      <w:r>
        <w:rPr>
          <w:spacing w:val="-8"/>
          <w:sz w:val="24"/>
        </w:rPr>
        <w:t> </w:t>
      </w:r>
      <w:r>
        <w:rPr>
          <w:rFonts w:ascii="Symbol" w:hAnsi="Symbol"/>
          <w:spacing w:val="-4"/>
          <w:sz w:val="24"/>
        </w:rPr>
        <w:t></w:t>
      </w:r>
      <w:r>
        <w:rPr>
          <w:i/>
          <w:spacing w:val="-4"/>
          <w:sz w:val="24"/>
        </w:rPr>
        <w:t>ACH</w:t>
      </w:r>
    </w:p>
    <w:p>
      <w:pPr>
        <w:pStyle w:val="ListParagraph"/>
        <w:numPr>
          <w:ilvl w:val="0"/>
          <w:numId w:val="55"/>
        </w:numPr>
        <w:tabs>
          <w:tab w:pos="844" w:val="left" w:leader="none"/>
        </w:tabs>
        <w:spacing w:line="240" w:lineRule="auto" w:before="42" w:after="0"/>
        <w:ind w:left="844" w:right="0" w:hanging="358"/>
        <w:jc w:val="left"/>
        <w:rPr>
          <w:sz w:val="26"/>
        </w:rPr>
      </w:pPr>
      <w:r>
        <w:rPr>
          <w:sz w:val="26"/>
        </w:rPr>
        <w:t>Chứng</w:t>
      </w:r>
      <w:r>
        <w:rPr>
          <w:spacing w:val="-3"/>
          <w:sz w:val="26"/>
        </w:rPr>
        <w:t> </w:t>
      </w:r>
      <w:r>
        <w:rPr>
          <w:sz w:val="26"/>
        </w:rPr>
        <w:t>minh</w:t>
      </w:r>
      <w:r>
        <w:rPr>
          <w:spacing w:val="-2"/>
          <w:sz w:val="26"/>
        </w:rPr>
        <w:t> </w:t>
      </w:r>
      <w:r>
        <w:rPr>
          <w:sz w:val="26"/>
        </w:rPr>
        <w:t>AH</w:t>
      </w:r>
      <w:r>
        <w:rPr>
          <w:spacing w:val="-5"/>
          <w:sz w:val="26"/>
        </w:rPr>
        <w:t> </w:t>
      </w:r>
      <w:r>
        <w:rPr>
          <w:sz w:val="26"/>
        </w:rPr>
        <w:t>là</w:t>
      </w:r>
      <w:r>
        <w:rPr>
          <w:spacing w:val="-5"/>
          <w:sz w:val="26"/>
        </w:rPr>
        <w:t> </w:t>
      </w:r>
      <w:r>
        <w:rPr>
          <w:sz w:val="26"/>
        </w:rPr>
        <w:t>tia</w:t>
      </w:r>
      <w:r>
        <w:rPr>
          <w:spacing w:val="-2"/>
          <w:sz w:val="26"/>
        </w:rPr>
        <w:t> </w:t>
      </w:r>
      <w:r>
        <w:rPr>
          <w:sz w:val="26"/>
        </w:rPr>
        <w:t>phân</w:t>
      </w:r>
      <w:r>
        <w:rPr>
          <w:spacing w:val="-5"/>
          <w:sz w:val="26"/>
        </w:rPr>
        <w:t> </w:t>
      </w:r>
      <w:r>
        <w:rPr>
          <w:sz w:val="26"/>
        </w:rPr>
        <w:t>giác</w:t>
      </w:r>
      <w:r>
        <w:rPr>
          <w:spacing w:val="-5"/>
          <w:sz w:val="26"/>
        </w:rPr>
        <w:t> </w:t>
      </w:r>
      <w:r>
        <w:rPr>
          <w:sz w:val="26"/>
        </w:rPr>
        <w:t>của</w:t>
      </w:r>
      <w:r>
        <w:rPr>
          <w:spacing w:val="-5"/>
          <w:sz w:val="26"/>
        </w:rPr>
        <w:t> </w:t>
      </w:r>
      <w:r>
        <w:rPr>
          <w:sz w:val="26"/>
        </w:rPr>
        <w:t>góc</w:t>
      </w:r>
      <w:r>
        <w:rPr>
          <w:spacing w:val="-5"/>
          <w:sz w:val="26"/>
        </w:rPr>
        <w:t> </w:t>
      </w:r>
      <w:r>
        <w:rPr>
          <w:spacing w:val="-4"/>
          <w:sz w:val="26"/>
        </w:rPr>
        <w:t>BAC?</w:t>
      </w:r>
    </w:p>
    <w:p>
      <w:pPr>
        <w:pStyle w:val="ListParagraph"/>
        <w:numPr>
          <w:ilvl w:val="0"/>
          <w:numId w:val="55"/>
        </w:numPr>
        <w:tabs>
          <w:tab w:pos="846" w:val="left" w:leader="none"/>
        </w:tabs>
        <w:spacing w:line="283" w:lineRule="auto" w:before="38" w:after="0"/>
        <w:ind w:left="846" w:right="242" w:hanging="360"/>
        <w:jc w:val="left"/>
        <w:rPr>
          <w:sz w:val="26"/>
        </w:rPr>
      </w:pPr>
      <w:r>
        <w:rPr>
          <w:sz w:val="26"/>
        </w:rPr>
        <w:t>Qua A kẻ đường thẳng xy // BC. Trên đường thẳng xy lấy điểm D sao cho AD = BC ( B và D khác phía đối với AC), gọi M là trung điểm của AC. Chứng minh ba điểm B, M,D thẳng hàng</w:t>
      </w:r>
    </w:p>
    <w:p>
      <w:pPr>
        <w:spacing w:line="299" w:lineRule="exact" w:before="0"/>
        <w:ind w:left="126" w:right="0" w:firstLine="0"/>
        <w:jc w:val="left"/>
        <w:rPr>
          <w:sz w:val="26"/>
        </w:rPr>
      </w:pPr>
      <w:r>
        <w:rPr/>
        <mc:AlternateContent>
          <mc:Choice Requires="wps">
            <w:drawing>
              <wp:anchor distT="0" distB="0" distL="0" distR="0" allowOverlap="1" layoutInCell="1" locked="0" behindDoc="0" simplePos="0" relativeHeight="15771648">
                <wp:simplePos x="0" y="0"/>
                <wp:positionH relativeFrom="page">
                  <wp:posOffset>1161597</wp:posOffset>
                </wp:positionH>
                <wp:positionV relativeFrom="paragraph">
                  <wp:posOffset>169842</wp:posOffset>
                </wp:positionV>
                <wp:extent cx="465455" cy="1270"/>
                <wp:effectExtent l="0" t="0" r="0" b="0"/>
                <wp:wrapNone/>
                <wp:docPr id="353" name="Graphic 353"/>
                <wp:cNvGraphicFramePr>
                  <a:graphicFrameLocks/>
                </wp:cNvGraphicFramePr>
                <a:graphic>
                  <a:graphicData uri="http://schemas.microsoft.com/office/word/2010/wordprocessingShape">
                    <wps:wsp>
                      <wps:cNvPr id="353" name="Graphic 353"/>
                      <wps:cNvSpPr/>
                      <wps:spPr>
                        <a:xfrm>
                          <a:off x="0" y="0"/>
                          <a:ext cx="465455" cy="1270"/>
                        </a:xfrm>
                        <a:custGeom>
                          <a:avLst/>
                          <a:gdLst/>
                          <a:ahLst/>
                          <a:cxnLst/>
                          <a:rect l="l" t="t" r="r" b="b"/>
                          <a:pathLst>
                            <a:path w="465455" h="0">
                              <a:moveTo>
                                <a:pt x="0" y="0"/>
                              </a:moveTo>
                              <a:lnTo>
                                <a:pt x="465360"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1648" from="91.464378pt,13.373407pt" to="128.106906pt,13.373407pt" stroked="true" strokeweight=".588962pt" strokecolor="#000000">
                <v:stroke dashstyle="solid"/>
                <w10:wrap type="none"/>
              </v:line>
            </w:pict>
          </mc:Fallback>
        </mc:AlternateContent>
      </w:r>
      <w:r>
        <w:rPr/>
        <mc:AlternateContent>
          <mc:Choice Requires="wps">
            <w:drawing>
              <wp:anchor distT="0" distB="0" distL="0" distR="0" allowOverlap="1" layoutInCell="1" locked="0" behindDoc="0" simplePos="0" relativeHeight="15772160">
                <wp:simplePos x="0" y="0"/>
                <wp:positionH relativeFrom="page">
                  <wp:posOffset>1789237</wp:posOffset>
                </wp:positionH>
                <wp:positionV relativeFrom="paragraph">
                  <wp:posOffset>169842</wp:posOffset>
                </wp:positionV>
                <wp:extent cx="451484" cy="1270"/>
                <wp:effectExtent l="0" t="0" r="0" b="0"/>
                <wp:wrapNone/>
                <wp:docPr id="354" name="Graphic 354"/>
                <wp:cNvGraphicFramePr>
                  <a:graphicFrameLocks/>
                </wp:cNvGraphicFramePr>
                <a:graphic>
                  <a:graphicData uri="http://schemas.microsoft.com/office/word/2010/wordprocessingShape">
                    <wps:wsp>
                      <wps:cNvPr id="354" name="Graphic 354"/>
                      <wps:cNvSpPr/>
                      <wps:spPr>
                        <a:xfrm>
                          <a:off x="0" y="0"/>
                          <a:ext cx="451484" cy="1270"/>
                        </a:xfrm>
                        <a:custGeom>
                          <a:avLst/>
                          <a:gdLst/>
                          <a:ahLst/>
                          <a:cxnLst/>
                          <a:rect l="l" t="t" r="r" b="b"/>
                          <a:pathLst>
                            <a:path w="451484" h="0">
                              <a:moveTo>
                                <a:pt x="0" y="0"/>
                              </a:moveTo>
                              <a:lnTo>
                                <a:pt x="451041"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2160" from="140.884811pt,13.373407pt" to="176.399877pt,13.373407pt" stroked="true" strokeweight=".588962pt" strokecolor="#000000">
                <v:stroke dashstyle="solid"/>
                <w10:wrap type="none"/>
              </v:line>
            </w:pict>
          </mc:Fallback>
        </mc:AlternateContent>
      </w:r>
      <w:r>
        <w:rPr/>
        <mc:AlternateContent>
          <mc:Choice Requires="wps">
            <w:drawing>
              <wp:anchor distT="0" distB="0" distL="0" distR="0" allowOverlap="1" layoutInCell="1" locked="0" behindDoc="0" simplePos="0" relativeHeight="15772672">
                <wp:simplePos x="0" y="0"/>
                <wp:positionH relativeFrom="page">
                  <wp:posOffset>2402557</wp:posOffset>
                </wp:positionH>
                <wp:positionV relativeFrom="paragraph">
                  <wp:posOffset>169842</wp:posOffset>
                </wp:positionV>
                <wp:extent cx="448945" cy="1270"/>
                <wp:effectExtent l="0" t="0" r="0" b="0"/>
                <wp:wrapNone/>
                <wp:docPr id="355" name="Graphic 355"/>
                <wp:cNvGraphicFramePr>
                  <a:graphicFrameLocks/>
                </wp:cNvGraphicFramePr>
                <a:graphic>
                  <a:graphicData uri="http://schemas.microsoft.com/office/word/2010/wordprocessingShape">
                    <wps:wsp>
                      <wps:cNvPr id="355" name="Graphic 355"/>
                      <wps:cNvSpPr/>
                      <wps:spPr>
                        <a:xfrm>
                          <a:off x="0" y="0"/>
                          <a:ext cx="448945" cy="1270"/>
                        </a:xfrm>
                        <a:custGeom>
                          <a:avLst/>
                          <a:gdLst/>
                          <a:ahLst/>
                          <a:cxnLst/>
                          <a:rect l="l" t="t" r="r" b="b"/>
                          <a:pathLst>
                            <a:path w="448945" h="0">
                              <a:moveTo>
                                <a:pt x="0" y="0"/>
                              </a:moveTo>
                              <a:lnTo>
                                <a:pt x="448654" y="0"/>
                              </a:lnTo>
                            </a:path>
                          </a:pathLst>
                        </a:custGeom>
                        <a:ln w="747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2672" from="189.17778pt,13.373407pt" to="224.504935pt,13.373407pt" stroked="true" strokeweight=".588962pt" strokecolor="#000000">
                <v:stroke dashstyle="solid"/>
                <w10:wrap type="none"/>
              </v:line>
            </w:pict>
          </mc:Fallback>
        </mc:AlternateContent>
      </w:r>
      <w:r>
        <w:rPr/>
        <mc:AlternateContent>
          <mc:Choice Requires="wps">
            <w:drawing>
              <wp:anchor distT="0" distB="0" distL="0" distR="0" allowOverlap="1" layoutInCell="1" locked="0" behindDoc="0" simplePos="0" relativeHeight="15773184">
                <wp:simplePos x="0" y="0"/>
                <wp:positionH relativeFrom="page">
                  <wp:posOffset>4191004</wp:posOffset>
                </wp:positionH>
                <wp:positionV relativeFrom="paragraph">
                  <wp:posOffset>168940</wp:posOffset>
                </wp:positionV>
                <wp:extent cx="92710" cy="1270"/>
                <wp:effectExtent l="0" t="0" r="0" b="0"/>
                <wp:wrapNone/>
                <wp:docPr id="356" name="Graphic 356"/>
                <wp:cNvGraphicFramePr>
                  <a:graphicFrameLocks/>
                </wp:cNvGraphicFramePr>
                <a:graphic>
                  <a:graphicData uri="http://schemas.microsoft.com/office/word/2010/wordprocessingShape">
                    <wps:wsp>
                      <wps:cNvPr id="356" name="Graphic 356"/>
                      <wps:cNvSpPr/>
                      <wps:spPr>
                        <a:xfrm>
                          <a:off x="0" y="0"/>
                          <a:ext cx="92710" cy="1270"/>
                        </a:xfrm>
                        <a:custGeom>
                          <a:avLst/>
                          <a:gdLst/>
                          <a:ahLst/>
                          <a:cxnLst/>
                          <a:rect l="l" t="t" r="r" b="b"/>
                          <a:pathLst>
                            <a:path w="92710" h="0">
                              <a:moveTo>
                                <a:pt x="0" y="0"/>
                              </a:moveTo>
                              <a:lnTo>
                                <a:pt x="92422" y="0"/>
                              </a:lnTo>
                            </a:path>
                          </a:pathLst>
                        </a:custGeom>
                        <a:ln w="75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3184" from="330.000366pt,13.302432pt" to="337.277696pt,13.302432pt" stroked="true" strokeweight=".59375pt" strokecolor="#000000">
                <v:stroke dashstyle="solid"/>
                <w10:wrap type="none"/>
              </v:line>
            </w:pict>
          </mc:Fallback>
        </mc:AlternateContent>
      </w:r>
      <w:r>
        <w:rPr/>
        <mc:AlternateContent>
          <mc:Choice Requires="wps">
            <w:drawing>
              <wp:anchor distT="0" distB="0" distL="0" distR="0" allowOverlap="1" layoutInCell="1" locked="0" behindDoc="0" simplePos="0" relativeHeight="15773696">
                <wp:simplePos x="0" y="0"/>
                <wp:positionH relativeFrom="page">
                  <wp:posOffset>4444573</wp:posOffset>
                </wp:positionH>
                <wp:positionV relativeFrom="paragraph">
                  <wp:posOffset>168940</wp:posOffset>
                </wp:positionV>
                <wp:extent cx="102235" cy="1270"/>
                <wp:effectExtent l="0" t="0" r="0" b="0"/>
                <wp:wrapNone/>
                <wp:docPr id="357" name="Graphic 357"/>
                <wp:cNvGraphicFramePr>
                  <a:graphicFrameLocks/>
                </wp:cNvGraphicFramePr>
                <a:graphic>
                  <a:graphicData uri="http://schemas.microsoft.com/office/word/2010/wordprocessingShape">
                    <wps:wsp>
                      <wps:cNvPr id="357" name="Graphic 357"/>
                      <wps:cNvSpPr/>
                      <wps:spPr>
                        <a:xfrm>
                          <a:off x="0" y="0"/>
                          <a:ext cx="102235" cy="1270"/>
                        </a:xfrm>
                        <a:custGeom>
                          <a:avLst/>
                          <a:gdLst/>
                          <a:ahLst/>
                          <a:cxnLst/>
                          <a:rect l="l" t="t" r="r" b="b"/>
                          <a:pathLst>
                            <a:path w="102235" h="0">
                              <a:moveTo>
                                <a:pt x="0" y="0"/>
                              </a:moveTo>
                              <a:lnTo>
                                <a:pt x="101901" y="0"/>
                              </a:lnTo>
                            </a:path>
                          </a:pathLst>
                        </a:custGeom>
                        <a:ln w="75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3696" from="349.9664pt,13.302432pt" to="357.990123pt,13.302432pt" stroked="true" strokeweight=".59375pt" strokecolor="#000000">
                <v:stroke dashstyle="solid"/>
                <w10:wrap type="none"/>
              </v:line>
            </w:pict>
          </mc:Fallback>
        </mc:AlternateContent>
      </w:r>
      <w:r>
        <w:rPr/>
        <mc:AlternateContent>
          <mc:Choice Requires="wps">
            <w:drawing>
              <wp:anchor distT="0" distB="0" distL="0" distR="0" allowOverlap="1" layoutInCell="1" locked="0" behindDoc="0" simplePos="0" relativeHeight="15774208">
                <wp:simplePos x="0" y="0"/>
                <wp:positionH relativeFrom="page">
                  <wp:posOffset>4707620</wp:posOffset>
                </wp:positionH>
                <wp:positionV relativeFrom="paragraph">
                  <wp:posOffset>168940</wp:posOffset>
                </wp:positionV>
                <wp:extent cx="88265" cy="1270"/>
                <wp:effectExtent l="0" t="0" r="0" b="0"/>
                <wp:wrapNone/>
                <wp:docPr id="358" name="Graphic 358"/>
                <wp:cNvGraphicFramePr>
                  <a:graphicFrameLocks/>
                </wp:cNvGraphicFramePr>
                <a:graphic>
                  <a:graphicData uri="http://schemas.microsoft.com/office/word/2010/wordprocessingShape">
                    <wps:wsp>
                      <wps:cNvPr id="358" name="Graphic 358"/>
                      <wps:cNvSpPr/>
                      <wps:spPr>
                        <a:xfrm>
                          <a:off x="0" y="0"/>
                          <a:ext cx="88265" cy="1270"/>
                        </a:xfrm>
                        <a:custGeom>
                          <a:avLst/>
                          <a:gdLst/>
                          <a:ahLst/>
                          <a:cxnLst/>
                          <a:rect l="l" t="t" r="r" b="b"/>
                          <a:pathLst>
                            <a:path w="88265" h="0">
                              <a:moveTo>
                                <a:pt x="0" y="0"/>
                              </a:moveTo>
                              <a:lnTo>
                                <a:pt x="87682" y="0"/>
                              </a:lnTo>
                            </a:path>
                          </a:pathLst>
                        </a:custGeom>
                        <a:ln w="75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4208" from="370.678802pt,13.302432pt" to="377.582936pt,13.302432pt" stroked="true" strokeweight=".59375pt" strokecolor="#000000">
                <v:stroke dashstyle="solid"/>
                <w10:wrap type="none"/>
              </v:line>
            </w:pict>
          </mc:Fallback>
        </mc:AlternateContent>
      </w:r>
      <w:r>
        <w:rPr>
          <w:b/>
          <w:sz w:val="26"/>
        </w:rPr>
        <w:t>Bài 4: </w:t>
      </w:r>
      <w:r>
        <w:rPr>
          <w:sz w:val="26"/>
        </w:rPr>
        <w:t>Biết</w:t>
      </w:r>
      <w:r>
        <w:rPr>
          <w:spacing w:val="52"/>
          <w:sz w:val="26"/>
        </w:rPr>
        <w:t> </w:t>
      </w:r>
      <w:r>
        <w:rPr>
          <w:position w:val="15"/>
          <w:sz w:val="24"/>
        </w:rPr>
        <w:t>5</w:t>
      </w:r>
      <w:r>
        <w:rPr>
          <w:i/>
          <w:position w:val="15"/>
          <w:sz w:val="24"/>
        </w:rPr>
        <w:t>x</w:t>
      </w:r>
      <w:r>
        <w:rPr>
          <w:i/>
          <w:spacing w:val="-16"/>
          <w:position w:val="15"/>
          <w:sz w:val="24"/>
        </w:rPr>
        <w:t> </w:t>
      </w:r>
      <w:r>
        <w:rPr>
          <w:rFonts w:ascii="Symbol" w:hAnsi="Symbol"/>
          <w:position w:val="15"/>
          <w:sz w:val="24"/>
        </w:rPr>
        <w:t></w:t>
      </w:r>
      <w:r>
        <w:rPr>
          <w:spacing w:val="-19"/>
          <w:position w:val="15"/>
          <w:sz w:val="24"/>
        </w:rPr>
        <w:t> </w:t>
      </w:r>
      <w:r>
        <w:rPr>
          <w:position w:val="15"/>
          <w:sz w:val="24"/>
        </w:rPr>
        <w:t>2</w:t>
      </w:r>
      <w:r>
        <w:rPr>
          <w:spacing w:val="-34"/>
          <w:position w:val="15"/>
          <w:sz w:val="24"/>
        </w:rPr>
        <w:t> </w:t>
      </w:r>
      <w:r>
        <w:rPr>
          <w:i/>
          <w:position w:val="15"/>
          <w:sz w:val="24"/>
        </w:rPr>
        <w:t>y</w:t>
      </w:r>
      <w:r>
        <w:rPr>
          <w:i/>
          <w:spacing w:val="23"/>
          <w:position w:val="15"/>
          <w:sz w:val="24"/>
        </w:rPr>
        <w:t> </w:t>
      </w:r>
      <w:r>
        <w:rPr>
          <w:rFonts w:ascii="Symbol" w:hAnsi="Symbol"/>
          <w:sz w:val="24"/>
        </w:rPr>
        <w:t></w:t>
      </w:r>
      <w:r>
        <w:rPr>
          <w:spacing w:val="8"/>
          <w:sz w:val="24"/>
        </w:rPr>
        <w:t> </w:t>
      </w:r>
      <w:r>
        <w:rPr>
          <w:position w:val="15"/>
          <w:sz w:val="24"/>
        </w:rPr>
        <w:t>3</w:t>
      </w:r>
      <w:r>
        <w:rPr>
          <w:i/>
          <w:position w:val="15"/>
          <w:sz w:val="24"/>
        </w:rPr>
        <w:t>y</w:t>
      </w:r>
      <w:r>
        <w:rPr>
          <w:i/>
          <w:spacing w:val="-12"/>
          <w:position w:val="15"/>
          <w:sz w:val="24"/>
        </w:rPr>
        <w:t> </w:t>
      </w:r>
      <w:r>
        <w:rPr>
          <w:rFonts w:ascii="Symbol" w:hAnsi="Symbol"/>
          <w:position w:val="15"/>
          <w:sz w:val="24"/>
        </w:rPr>
        <w:t></w:t>
      </w:r>
      <w:r>
        <w:rPr>
          <w:spacing w:val="-26"/>
          <w:position w:val="15"/>
          <w:sz w:val="24"/>
        </w:rPr>
        <w:t> </w:t>
      </w:r>
      <w:r>
        <w:rPr>
          <w:position w:val="15"/>
          <w:sz w:val="24"/>
        </w:rPr>
        <w:t>5</w:t>
      </w:r>
      <w:r>
        <w:rPr>
          <w:i/>
          <w:position w:val="15"/>
          <w:sz w:val="24"/>
        </w:rPr>
        <w:t>z</w:t>
      </w:r>
      <w:r>
        <w:rPr>
          <w:i/>
          <w:spacing w:val="23"/>
          <w:position w:val="15"/>
          <w:sz w:val="24"/>
        </w:rPr>
        <w:t> </w:t>
      </w:r>
      <w:r>
        <w:rPr>
          <w:rFonts w:ascii="Symbol" w:hAnsi="Symbol"/>
          <w:sz w:val="24"/>
        </w:rPr>
        <w:t></w:t>
      </w:r>
      <w:r>
        <w:rPr>
          <w:spacing w:val="16"/>
          <w:sz w:val="24"/>
        </w:rPr>
        <w:t> </w:t>
      </w:r>
      <w:r>
        <w:rPr>
          <w:position w:val="15"/>
          <w:sz w:val="24"/>
        </w:rPr>
        <w:t>2</w:t>
      </w:r>
      <w:r>
        <w:rPr>
          <w:i/>
          <w:position w:val="15"/>
          <w:sz w:val="24"/>
        </w:rPr>
        <w:t>z</w:t>
      </w:r>
      <w:r>
        <w:rPr>
          <w:i/>
          <w:spacing w:val="-10"/>
          <w:position w:val="15"/>
          <w:sz w:val="24"/>
        </w:rPr>
        <w:t> </w:t>
      </w:r>
      <w:r>
        <w:rPr>
          <w:rFonts w:ascii="Symbol" w:hAnsi="Symbol"/>
          <w:position w:val="15"/>
          <w:sz w:val="24"/>
        </w:rPr>
        <w:t></w:t>
      </w:r>
      <w:r>
        <w:rPr>
          <w:spacing w:val="-27"/>
          <w:position w:val="15"/>
          <w:sz w:val="24"/>
        </w:rPr>
        <w:t> </w:t>
      </w:r>
      <w:r>
        <w:rPr>
          <w:position w:val="15"/>
          <w:sz w:val="24"/>
        </w:rPr>
        <w:t>3</w:t>
      </w:r>
      <w:r>
        <w:rPr>
          <w:i/>
          <w:position w:val="15"/>
          <w:sz w:val="24"/>
        </w:rPr>
        <w:t>x</w:t>
      </w:r>
      <w:r>
        <w:rPr>
          <w:i/>
          <w:spacing w:val="-2"/>
          <w:position w:val="15"/>
          <w:sz w:val="24"/>
        </w:rPr>
        <w:t> </w:t>
      </w:r>
      <w:r>
        <w:rPr>
          <w:sz w:val="26"/>
        </w:rPr>
        <w:t>.</w:t>
      </w:r>
      <w:r>
        <w:rPr>
          <w:spacing w:val="1"/>
          <w:sz w:val="26"/>
        </w:rPr>
        <w:t> </w:t>
      </w:r>
      <w:r>
        <w:rPr>
          <w:sz w:val="26"/>
        </w:rPr>
        <w:t>Chứng</w:t>
      </w:r>
      <w:r>
        <w:rPr>
          <w:spacing w:val="3"/>
          <w:sz w:val="26"/>
        </w:rPr>
        <w:t> </w:t>
      </w:r>
      <w:r>
        <w:rPr>
          <w:sz w:val="26"/>
        </w:rPr>
        <w:t>minh rằng</w:t>
      </w:r>
      <w:r>
        <w:rPr>
          <w:spacing w:val="62"/>
          <w:sz w:val="26"/>
        </w:rPr>
        <w:t> </w:t>
      </w:r>
      <w:r>
        <w:rPr>
          <w:position w:val="15"/>
          <w:sz w:val="24"/>
        </w:rPr>
        <w:t>2</w:t>
      </w:r>
      <w:r>
        <w:rPr>
          <w:spacing w:val="13"/>
          <w:position w:val="15"/>
          <w:sz w:val="24"/>
        </w:rPr>
        <w:t> </w:t>
      </w:r>
      <w:r>
        <w:rPr>
          <w:rFonts w:ascii="Symbol" w:hAnsi="Symbol"/>
          <w:sz w:val="24"/>
        </w:rPr>
        <w:t></w:t>
      </w:r>
      <w:r>
        <w:rPr>
          <w:spacing w:val="22"/>
          <w:sz w:val="24"/>
        </w:rPr>
        <w:t> </w:t>
      </w:r>
      <w:r>
        <w:rPr>
          <w:position w:val="15"/>
          <w:sz w:val="24"/>
        </w:rPr>
        <w:t>5</w:t>
      </w:r>
      <w:r>
        <w:rPr>
          <w:spacing w:val="24"/>
          <w:position w:val="15"/>
          <w:sz w:val="24"/>
        </w:rPr>
        <w:t> </w:t>
      </w:r>
      <w:r>
        <w:rPr>
          <w:rFonts w:ascii="Symbol" w:hAnsi="Symbol"/>
          <w:sz w:val="24"/>
        </w:rPr>
        <w:t></w:t>
      </w:r>
      <w:r>
        <w:rPr>
          <w:spacing w:val="13"/>
          <w:sz w:val="24"/>
        </w:rPr>
        <w:t> </w:t>
      </w:r>
      <w:r>
        <w:rPr>
          <w:position w:val="15"/>
          <w:sz w:val="24"/>
        </w:rPr>
        <w:t>3</w:t>
      </w:r>
      <w:r>
        <w:rPr>
          <w:spacing w:val="-12"/>
          <w:position w:val="15"/>
          <w:sz w:val="24"/>
        </w:rPr>
        <w:t> </w:t>
      </w:r>
      <w:r>
        <w:rPr>
          <w:spacing w:val="-10"/>
          <w:sz w:val="26"/>
        </w:rPr>
        <w:t>.</w:t>
      </w:r>
    </w:p>
    <w:p>
      <w:pPr>
        <w:tabs>
          <w:tab w:pos="2676" w:val="left" w:leader="none"/>
          <w:tab w:pos="3638" w:val="left" w:leader="none"/>
          <w:tab w:pos="6186" w:val="left" w:leader="none"/>
          <w:tab w:pos="6596" w:val="left" w:leader="none"/>
          <w:tab w:pos="6999" w:val="left" w:leader="none"/>
        </w:tabs>
        <w:spacing w:line="266" w:lineRule="exact" w:before="0"/>
        <w:ind w:left="1699" w:right="0" w:firstLine="0"/>
        <w:jc w:val="left"/>
        <w:rPr>
          <w:i/>
          <w:sz w:val="24"/>
        </w:rPr>
      </w:pPr>
      <w:r>
        <w:rPr>
          <w:spacing w:val="-10"/>
          <w:sz w:val="24"/>
        </w:rPr>
        <w:t>3</w:t>
      </w:r>
      <w:r>
        <w:rPr>
          <w:sz w:val="24"/>
        </w:rPr>
        <w:tab/>
      </w:r>
      <w:r>
        <w:rPr>
          <w:spacing w:val="-10"/>
          <w:sz w:val="24"/>
        </w:rPr>
        <w:t>2</w:t>
      </w:r>
      <w:r>
        <w:rPr>
          <w:sz w:val="24"/>
        </w:rPr>
        <w:tab/>
      </w:r>
      <w:r>
        <w:rPr>
          <w:spacing w:val="-10"/>
          <w:sz w:val="24"/>
        </w:rPr>
        <w:t>5</w:t>
      </w:r>
      <w:r>
        <w:rPr>
          <w:sz w:val="24"/>
        </w:rPr>
        <w:tab/>
      </w:r>
      <w:r>
        <w:rPr>
          <w:i/>
          <w:spacing w:val="-10"/>
          <w:sz w:val="24"/>
        </w:rPr>
        <w:t>x</w:t>
      </w:r>
      <w:r>
        <w:rPr>
          <w:i/>
          <w:sz w:val="24"/>
        </w:rPr>
        <w:tab/>
      </w:r>
      <w:r>
        <w:rPr>
          <w:i/>
          <w:spacing w:val="-10"/>
          <w:sz w:val="24"/>
        </w:rPr>
        <w:t>y</w:t>
      </w:r>
      <w:r>
        <w:rPr>
          <w:i/>
          <w:sz w:val="24"/>
        </w:rPr>
        <w:tab/>
      </w:r>
      <w:r>
        <w:rPr>
          <w:i/>
          <w:spacing w:val="-10"/>
          <w:sz w:val="24"/>
        </w:rPr>
        <w:t>z</w:t>
      </w:r>
    </w:p>
    <w:p>
      <w:pPr>
        <w:spacing w:before="101"/>
        <w:ind w:left="4071" w:right="0" w:firstLine="0"/>
        <w:jc w:val="left"/>
        <w:rPr>
          <w:b/>
          <w:sz w:val="26"/>
        </w:rPr>
      </w:pPr>
      <w:r>
        <w:rPr>
          <w:b/>
          <w:sz w:val="26"/>
        </w:rPr>
        <w:t>---------------</w:t>
      </w:r>
      <w:r>
        <w:rPr>
          <w:b/>
          <w:spacing w:val="-11"/>
          <w:sz w:val="26"/>
        </w:rPr>
        <w:t> </w:t>
      </w:r>
      <w:r>
        <w:rPr>
          <w:b/>
          <w:sz w:val="26"/>
        </w:rPr>
        <w:t>HẾT</w:t>
      </w:r>
      <w:r>
        <w:rPr>
          <w:b/>
          <w:spacing w:val="-14"/>
          <w:sz w:val="26"/>
        </w:rPr>
        <w:t> </w:t>
      </w:r>
      <w:r>
        <w:rPr>
          <w:b/>
          <w:sz w:val="26"/>
        </w:rPr>
        <w:t>--------------</w:t>
      </w:r>
      <w:r>
        <w:rPr>
          <w:b/>
          <w:spacing w:val="-10"/>
          <w:sz w:val="26"/>
        </w:rPr>
        <w:t>-</w:t>
      </w:r>
    </w:p>
    <w:sectPr>
      <w:pgSz w:w="12240" w:h="15840"/>
      <w:pgMar w:top="440" w:bottom="280" w:left="4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mo">
    <w:altName w:val="Arimo"/>
    <w:charset w:val="0"/>
    <w:family w:val="swiss"/>
    <w:pitch w:val="variable"/>
  </w:font>
  <w:font w:name="Symbol">
    <w:altName w:val="Symbol"/>
    <w:charset w:val="2"/>
    <w:family w:val="roman"/>
    <w:pitch w:val="variable"/>
  </w:font>
  <w:font w:name="Arial">
    <w:altName w:val="Arial"/>
    <w:charset w:val="0"/>
    <w:family w:val="swiss"/>
    <w:pitch w:val="variable"/>
  </w:font>
  <w:font w:name="Carlito">
    <w:altName w:val="Carlito"/>
    <w:charset w:val="0"/>
    <w:family w:val="swiss"/>
    <w:pitch w:val="variable"/>
  </w:font>
  <w:font w:name="LM Roman 10">
    <w:altName w:val="LM Roman 10"/>
    <w:charset w:val="0"/>
    <w:family w:val="auto"/>
    <w:pitch w:val="variable"/>
  </w:font>
  <w:font w:name="DejaVu Serif">
    <w:altName w:val="DejaVu Serif"/>
    <w:charset w:val="0"/>
    <w:family w:val="roman"/>
    <w:pitch w:val="variable"/>
  </w:font>
  <w:font w:name="MathJax_Main">
    <w:altName w:val="MathJax_Main"/>
    <w:charset w:val="0"/>
    <w:family w:val="auto"/>
    <w:pitch w:val="variable"/>
  </w:font>
  <w:font w:name="LexiSaebomR">
    <w:altName w:val="LexiSaebomR"/>
    <w:charset w:val="0"/>
    <w:family w:val="roman"/>
    <w:pitch w:val="variable"/>
  </w:font>
  <w:font w:name="URW Bookman">
    <w:altName w:val="URW Bookma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
    <w:multiLevelType w:val="hybridMultilevel"/>
    <w:lvl w:ilvl="0">
      <w:start w:val="1"/>
      <w:numFmt w:val="lowerLetter"/>
      <w:lvlText w:val="%1)"/>
      <w:lvlJc w:val="left"/>
      <w:pPr>
        <w:ind w:left="846" w:hanging="36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10" w:hanging="360"/>
      </w:pPr>
      <w:rPr>
        <w:rFonts w:hint="default"/>
        <w:lang w:val="vi" w:eastAsia="en-US" w:bidi="ar-SA"/>
      </w:rPr>
    </w:lvl>
    <w:lvl w:ilvl="2">
      <w:start w:val="0"/>
      <w:numFmt w:val="bullet"/>
      <w:lvlText w:val="•"/>
      <w:lvlJc w:val="left"/>
      <w:pPr>
        <w:ind w:left="2980" w:hanging="360"/>
      </w:pPr>
      <w:rPr>
        <w:rFonts w:hint="default"/>
        <w:lang w:val="vi" w:eastAsia="en-US" w:bidi="ar-SA"/>
      </w:rPr>
    </w:lvl>
    <w:lvl w:ilvl="3">
      <w:start w:val="0"/>
      <w:numFmt w:val="bullet"/>
      <w:lvlText w:val="•"/>
      <w:lvlJc w:val="left"/>
      <w:pPr>
        <w:ind w:left="4050" w:hanging="360"/>
      </w:pPr>
      <w:rPr>
        <w:rFonts w:hint="default"/>
        <w:lang w:val="vi" w:eastAsia="en-US" w:bidi="ar-SA"/>
      </w:rPr>
    </w:lvl>
    <w:lvl w:ilvl="4">
      <w:start w:val="0"/>
      <w:numFmt w:val="bullet"/>
      <w:lvlText w:val="•"/>
      <w:lvlJc w:val="left"/>
      <w:pPr>
        <w:ind w:left="5120" w:hanging="360"/>
      </w:pPr>
      <w:rPr>
        <w:rFonts w:hint="default"/>
        <w:lang w:val="vi" w:eastAsia="en-US" w:bidi="ar-SA"/>
      </w:rPr>
    </w:lvl>
    <w:lvl w:ilvl="5">
      <w:start w:val="0"/>
      <w:numFmt w:val="bullet"/>
      <w:lvlText w:val="•"/>
      <w:lvlJc w:val="left"/>
      <w:pPr>
        <w:ind w:left="6190" w:hanging="360"/>
      </w:pPr>
      <w:rPr>
        <w:rFonts w:hint="default"/>
        <w:lang w:val="vi" w:eastAsia="en-US" w:bidi="ar-SA"/>
      </w:rPr>
    </w:lvl>
    <w:lvl w:ilvl="6">
      <w:start w:val="0"/>
      <w:numFmt w:val="bullet"/>
      <w:lvlText w:val="•"/>
      <w:lvlJc w:val="left"/>
      <w:pPr>
        <w:ind w:left="7260" w:hanging="360"/>
      </w:pPr>
      <w:rPr>
        <w:rFonts w:hint="default"/>
        <w:lang w:val="vi" w:eastAsia="en-US" w:bidi="ar-SA"/>
      </w:rPr>
    </w:lvl>
    <w:lvl w:ilvl="7">
      <w:start w:val="0"/>
      <w:numFmt w:val="bullet"/>
      <w:lvlText w:val="•"/>
      <w:lvlJc w:val="left"/>
      <w:pPr>
        <w:ind w:left="8330" w:hanging="360"/>
      </w:pPr>
      <w:rPr>
        <w:rFonts w:hint="default"/>
        <w:lang w:val="vi" w:eastAsia="en-US" w:bidi="ar-SA"/>
      </w:rPr>
    </w:lvl>
    <w:lvl w:ilvl="8">
      <w:start w:val="0"/>
      <w:numFmt w:val="bullet"/>
      <w:lvlText w:val="•"/>
      <w:lvlJc w:val="left"/>
      <w:pPr>
        <w:ind w:left="9400" w:hanging="360"/>
      </w:pPr>
      <w:rPr>
        <w:rFonts w:hint="default"/>
        <w:lang w:val="vi" w:eastAsia="en-US" w:bidi="ar-SA"/>
      </w:rPr>
    </w:lvl>
  </w:abstractNum>
  <w:abstractNum w:abstractNumId="53">
    <w:multiLevelType w:val="hybridMultilevel"/>
    <w:lvl w:ilvl="0">
      <w:start w:val="3"/>
      <w:numFmt w:val="upperLetter"/>
      <w:lvlText w:val="%1."/>
      <w:lvlJc w:val="left"/>
      <w:pPr>
        <w:ind w:left="727" w:hanging="34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1"/>
      <w:numFmt w:val="lowerLetter"/>
      <w:lvlText w:val="%2)"/>
      <w:lvlJc w:val="left"/>
      <w:pPr>
        <w:ind w:left="263" w:hanging="203"/>
        <w:jc w:val="left"/>
      </w:pPr>
      <w:rPr>
        <w:rFonts w:hint="default" w:ascii="Times New Roman" w:hAnsi="Times New Roman" w:eastAsia="Times New Roman" w:cs="Times New Roman"/>
        <w:b w:val="0"/>
        <w:bCs w:val="0"/>
        <w:i w:val="0"/>
        <w:iCs w:val="0"/>
        <w:spacing w:val="0"/>
        <w:w w:val="96"/>
        <w:sz w:val="24"/>
        <w:szCs w:val="24"/>
        <w:lang w:val="vi" w:eastAsia="en-US" w:bidi="ar-SA"/>
      </w:rPr>
    </w:lvl>
    <w:lvl w:ilvl="2">
      <w:start w:val="1"/>
      <w:numFmt w:val="lowerLetter"/>
      <w:lvlText w:val="%3)"/>
      <w:lvlJc w:val="left"/>
      <w:pPr>
        <w:ind w:left="1566" w:hanging="361"/>
        <w:jc w:val="left"/>
      </w:pPr>
      <w:rPr>
        <w:rFonts w:hint="default"/>
        <w:spacing w:val="0"/>
        <w:w w:val="99"/>
        <w:lang w:val="vi" w:eastAsia="en-US" w:bidi="ar-SA"/>
      </w:rPr>
    </w:lvl>
    <w:lvl w:ilvl="3">
      <w:start w:val="0"/>
      <w:numFmt w:val="bullet"/>
      <w:lvlText w:val="•"/>
      <w:lvlJc w:val="left"/>
      <w:pPr>
        <w:ind w:left="1619" w:hanging="361"/>
      </w:pPr>
      <w:rPr>
        <w:rFonts w:hint="default"/>
        <w:lang w:val="vi" w:eastAsia="en-US" w:bidi="ar-SA"/>
      </w:rPr>
    </w:lvl>
    <w:lvl w:ilvl="4">
      <w:start w:val="0"/>
      <w:numFmt w:val="bullet"/>
      <w:lvlText w:val="•"/>
      <w:lvlJc w:val="left"/>
      <w:pPr>
        <w:ind w:left="1678" w:hanging="361"/>
      </w:pPr>
      <w:rPr>
        <w:rFonts w:hint="default"/>
        <w:lang w:val="vi" w:eastAsia="en-US" w:bidi="ar-SA"/>
      </w:rPr>
    </w:lvl>
    <w:lvl w:ilvl="5">
      <w:start w:val="0"/>
      <w:numFmt w:val="bullet"/>
      <w:lvlText w:val="•"/>
      <w:lvlJc w:val="left"/>
      <w:pPr>
        <w:ind w:left="1737" w:hanging="361"/>
      </w:pPr>
      <w:rPr>
        <w:rFonts w:hint="default"/>
        <w:lang w:val="vi" w:eastAsia="en-US" w:bidi="ar-SA"/>
      </w:rPr>
    </w:lvl>
    <w:lvl w:ilvl="6">
      <w:start w:val="0"/>
      <w:numFmt w:val="bullet"/>
      <w:lvlText w:val="•"/>
      <w:lvlJc w:val="left"/>
      <w:pPr>
        <w:ind w:left="1796" w:hanging="361"/>
      </w:pPr>
      <w:rPr>
        <w:rFonts w:hint="default"/>
        <w:lang w:val="vi" w:eastAsia="en-US" w:bidi="ar-SA"/>
      </w:rPr>
    </w:lvl>
    <w:lvl w:ilvl="7">
      <w:start w:val="0"/>
      <w:numFmt w:val="bullet"/>
      <w:lvlText w:val="•"/>
      <w:lvlJc w:val="left"/>
      <w:pPr>
        <w:ind w:left="1855" w:hanging="361"/>
      </w:pPr>
      <w:rPr>
        <w:rFonts w:hint="default"/>
        <w:lang w:val="vi" w:eastAsia="en-US" w:bidi="ar-SA"/>
      </w:rPr>
    </w:lvl>
    <w:lvl w:ilvl="8">
      <w:start w:val="0"/>
      <w:numFmt w:val="bullet"/>
      <w:lvlText w:val="•"/>
      <w:lvlJc w:val="left"/>
      <w:pPr>
        <w:ind w:left="1914" w:hanging="361"/>
      </w:pPr>
      <w:rPr>
        <w:rFonts w:hint="default"/>
        <w:lang w:val="vi" w:eastAsia="en-US" w:bidi="ar-SA"/>
      </w:rPr>
    </w:lvl>
  </w:abstractNum>
  <w:abstractNum w:abstractNumId="52">
    <w:multiLevelType w:val="hybridMultilevel"/>
    <w:lvl w:ilvl="0">
      <w:start w:val="1"/>
      <w:numFmt w:val="upperLetter"/>
      <w:lvlText w:val="%1."/>
      <w:lvlJc w:val="left"/>
      <w:pPr>
        <w:ind w:left="1247" w:hanging="401"/>
        <w:jc w:val="right"/>
      </w:pPr>
      <w:rPr>
        <w:rFonts w:hint="default" w:ascii="Times New Roman" w:hAnsi="Times New Roman" w:eastAsia="Times New Roman" w:cs="Times New Roman"/>
        <w:b/>
        <w:bCs/>
        <w:i w:val="0"/>
        <w:iCs w:val="0"/>
        <w:spacing w:val="0"/>
        <w:w w:val="99"/>
        <w:position w:val="-5"/>
        <w:sz w:val="26"/>
        <w:szCs w:val="26"/>
        <w:lang w:val="vi" w:eastAsia="en-US" w:bidi="ar-SA"/>
      </w:rPr>
    </w:lvl>
    <w:lvl w:ilvl="1">
      <w:start w:val="1"/>
      <w:numFmt w:val="upperLetter"/>
      <w:lvlText w:val="%2."/>
      <w:lvlJc w:val="left"/>
      <w:pPr>
        <w:ind w:left="1247" w:hanging="401"/>
        <w:jc w:val="left"/>
      </w:pPr>
      <w:rPr>
        <w:rFonts w:hint="default" w:ascii="Times New Roman" w:hAnsi="Times New Roman" w:eastAsia="Times New Roman" w:cs="Times New Roman"/>
        <w:b/>
        <w:bCs/>
        <w:i w:val="0"/>
        <w:iCs w:val="0"/>
        <w:spacing w:val="0"/>
        <w:w w:val="99"/>
        <w:sz w:val="26"/>
        <w:szCs w:val="26"/>
        <w:lang w:val="vi" w:eastAsia="en-US" w:bidi="ar-SA"/>
      </w:rPr>
    </w:lvl>
    <w:lvl w:ilvl="2">
      <w:start w:val="0"/>
      <w:numFmt w:val="bullet"/>
      <w:lvlText w:val="•"/>
      <w:lvlJc w:val="left"/>
      <w:pPr>
        <w:ind w:left="1458" w:hanging="401"/>
      </w:pPr>
      <w:rPr>
        <w:rFonts w:hint="default"/>
        <w:lang w:val="vi" w:eastAsia="en-US" w:bidi="ar-SA"/>
      </w:rPr>
    </w:lvl>
    <w:lvl w:ilvl="3">
      <w:start w:val="0"/>
      <w:numFmt w:val="bullet"/>
      <w:lvlText w:val="•"/>
      <w:lvlJc w:val="left"/>
      <w:pPr>
        <w:ind w:left="1568" w:hanging="401"/>
      </w:pPr>
      <w:rPr>
        <w:rFonts w:hint="default"/>
        <w:lang w:val="vi" w:eastAsia="en-US" w:bidi="ar-SA"/>
      </w:rPr>
    </w:lvl>
    <w:lvl w:ilvl="4">
      <w:start w:val="0"/>
      <w:numFmt w:val="bullet"/>
      <w:lvlText w:val="•"/>
      <w:lvlJc w:val="left"/>
      <w:pPr>
        <w:ind w:left="1677" w:hanging="401"/>
      </w:pPr>
      <w:rPr>
        <w:rFonts w:hint="default"/>
        <w:lang w:val="vi" w:eastAsia="en-US" w:bidi="ar-SA"/>
      </w:rPr>
    </w:lvl>
    <w:lvl w:ilvl="5">
      <w:start w:val="0"/>
      <w:numFmt w:val="bullet"/>
      <w:lvlText w:val="•"/>
      <w:lvlJc w:val="left"/>
      <w:pPr>
        <w:ind w:left="1786" w:hanging="401"/>
      </w:pPr>
      <w:rPr>
        <w:rFonts w:hint="default"/>
        <w:lang w:val="vi" w:eastAsia="en-US" w:bidi="ar-SA"/>
      </w:rPr>
    </w:lvl>
    <w:lvl w:ilvl="6">
      <w:start w:val="0"/>
      <w:numFmt w:val="bullet"/>
      <w:lvlText w:val="•"/>
      <w:lvlJc w:val="left"/>
      <w:pPr>
        <w:ind w:left="1896" w:hanging="401"/>
      </w:pPr>
      <w:rPr>
        <w:rFonts w:hint="default"/>
        <w:lang w:val="vi" w:eastAsia="en-US" w:bidi="ar-SA"/>
      </w:rPr>
    </w:lvl>
    <w:lvl w:ilvl="7">
      <w:start w:val="0"/>
      <w:numFmt w:val="bullet"/>
      <w:lvlText w:val="•"/>
      <w:lvlJc w:val="left"/>
      <w:pPr>
        <w:ind w:left="2005" w:hanging="401"/>
      </w:pPr>
      <w:rPr>
        <w:rFonts w:hint="default"/>
        <w:lang w:val="vi" w:eastAsia="en-US" w:bidi="ar-SA"/>
      </w:rPr>
    </w:lvl>
    <w:lvl w:ilvl="8">
      <w:start w:val="0"/>
      <w:numFmt w:val="bullet"/>
      <w:lvlText w:val="•"/>
      <w:lvlJc w:val="left"/>
      <w:pPr>
        <w:ind w:left="2115" w:hanging="401"/>
      </w:pPr>
      <w:rPr>
        <w:rFonts w:hint="default"/>
        <w:lang w:val="vi" w:eastAsia="en-US" w:bidi="ar-SA"/>
      </w:rPr>
    </w:lvl>
  </w:abstractNum>
  <w:abstractNum w:abstractNumId="51">
    <w:multiLevelType w:val="hybridMultilevel"/>
    <w:lvl w:ilvl="0">
      <w:start w:val="1"/>
      <w:numFmt w:val="upperLetter"/>
      <w:lvlText w:val="%1."/>
      <w:lvlJc w:val="left"/>
      <w:pPr>
        <w:ind w:left="1219" w:hanging="373"/>
        <w:jc w:val="left"/>
      </w:pPr>
      <w:rPr>
        <w:rFonts w:hint="default"/>
        <w:spacing w:val="0"/>
        <w:w w:val="99"/>
        <w:lang w:val="vi" w:eastAsia="en-US" w:bidi="ar-SA"/>
      </w:rPr>
    </w:lvl>
    <w:lvl w:ilvl="1">
      <w:start w:val="0"/>
      <w:numFmt w:val="bullet"/>
      <w:lvlText w:val="•"/>
      <w:lvlJc w:val="left"/>
      <w:pPr>
        <w:ind w:left="1278" w:hanging="373"/>
      </w:pPr>
      <w:rPr>
        <w:rFonts w:hint="default"/>
        <w:lang w:val="vi" w:eastAsia="en-US" w:bidi="ar-SA"/>
      </w:rPr>
    </w:lvl>
    <w:lvl w:ilvl="2">
      <w:start w:val="0"/>
      <w:numFmt w:val="bullet"/>
      <w:lvlText w:val="•"/>
      <w:lvlJc w:val="left"/>
      <w:pPr>
        <w:ind w:left="1336" w:hanging="373"/>
      </w:pPr>
      <w:rPr>
        <w:rFonts w:hint="default"/>
        <w:lang w:val="vi" w:eastAsia="en-US" w:bidi="ar-SA"/>
      </w:rPr>
    </w:lvl>
    <w:lvl w:ilvl="3">
      <w:start w:val="0"/>
      <w:numFmt w:val="bullet"/>
      <w:lvlText w:val="•"/>
      <w:lvlJc w:val="left"/>
      <w:pPr>
        <w:ind w:left="1394" w:hanging="373"/>
      </w:pPr>
      <w:rPr>
        <w:rFonts w:hint="default"/>
        <w:lang w:val="vi" w:eastAsia="en-US" w:bidi="ar-SA"/>
      </w:rPr>
    </w:lvl>
    <w:lvl w:ilvl="4">
      <w:start w:val="0"/>
      <w:numFmt w:val="bullet"/>
      <w:lvlText w:val="•"/>
      <w:lvlJc w:val="left"/>
      <w:pPr>
        <w:ind w:left="1453" w:hanging="373"/>
      </w:pPr>
      <w:rPr>
        <w:rFonts w:hint="default"/>
        <w:lang w:val="vi" w:eastAsia="en-US" w:bidi="ar-SA"/>
      </w:rPr>
    </w:lvl>
    <w:lvl w:ilvl="5">
      <w:start w:val="0"/>
      <w:numFmt w:val="bullet"/>
      <w:lvlText w:val="•"/>
      <w:lvlJc w:val="left"/>
      <w:pPr>
        <w:ind w:left="1511" w:hanging="373"/>
      </w:pPr>
      <w:rPr>
        <w:rFonts w:hint="default"/>
        <w:lang w:val="vi" w:eastAsia="en-US" w:bidi="ar-SA"/>
      </w:rPr>
    </w:lvl>
    <w:lvl w:ilvl="6">
      <w:start w:val="0"/>
      <w:numFmt w:val="bullet"/>
      <w:lvlText w:val="•"/>
      <w:lvlJc w:val="left"/>
      <w:pPr>
        <w:ind w:left="1569" w:hanging="373"/>
      </w:pPr>
      <w:rPr>
        <w:rFonts w:hint="default"/>
        <w:lang w:val="vi" w:eastAsia="en-US" w:bidi="ar-SA"/>
      </w:rPr>
    </w:lvl>
    <w:lvl w:ilvl="7">
      <w:start w:val="0"/>
      <w:numFmt w:val="bullet"/>
      <w:lvlText w:val="•"/>
      <w:lvlJc w:val="left"/>
      <w:pPr>
        <w:ind w:left="1628" w:hanging="373"/>
      </w:pPr>
      <w:rPr>
        <w:rFonts w:hint="default"/>
        <w:lang w:val="vi" w:eastAsia="en-US" w:bidi="ar-SA"/>
      </w:rPr>
    </w:lvl>
    <w:lvl w:ilvl="8">
      <w:start w:val="0"/>
      <w:numFmt w:val="bullet"/>
      <w:lvlText w:val="•"/>
      <w:lvlJc w:val="left"/>
      <w:pPr>
        <w:ind w:left="1686" w:hanging="373"/>
      </w:pPr>
      <w:rPr>
        <w:rFonts w:hint="default"/>
        <w:lang w:val="vi" w:eastAsia="en-US" w:bidi="ar-SA"/>
      </w:rPr>
    </w:lvl>
  </w:abstractNum>
  <w:abstractNum w:abstractNumId="50">
    <w:multiLevelType w:val="hybridMultilevel"/>
    <w:lvl w:ilvl="0">
      <w:start w:val="0"/>
      <w:numFmt w:val="bullet"/>
      <w:lvlText w:val="-"/>
      <w:lvlJc w:val="left"/>
      <w:pPr>
        <w:ind w:left="106" w:hanging="12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55" w:hanging="120"/>
      </w:pPr>
      <w:rPr>
        <w:rFonts w:hint="default"/>
        <w:lang w:val="vi" w:eastAsia="en-US" w:bidi="ar-SA"/>
      </w:rPr>
    </w:lvl>
    <w:lvl w:ilvl="2">
      <w:start w:val="0"/>
      <w:numFmt w:val="bullet"/>
      <w:lvlText w:val="•"/>
      <w:lvlJc w:val="left"/>
      <w:pPr>
        <w:ind w:left="611" w:hanging="120"/>
      </w:pPr>
      <w:rPr>
        <w:rFonts w:hint="default"/>
        <w:lang w:val="vi" w:eastAsia="en-US" w:bidi="ar-SA"/>
      </w:rPr>
    </w:lvl>
    <w:lvl w:ilvl="3">
      <w:start w:val="0"/>
      <w:numFmt w:val="bullet"/>
      <w:lvlText w:val="•"/>
      <w:lvlJc w:val="left"/>
      <w:pPr>
        <w:ind w:left="866" w:hanging="120"/>
      </w:pPr>
      <w:rPr>
        <w:rFonts w:hint="default"/>
        <w:lang w:val="vi" w:eastAsia="en-US" w:bidi="ar-SA"/>
      </w:rPr>
    </w:lvl>
    <w:lvl w:ilvl="4">
      <w:start w:val="0"/>
      <w:numFmt w:val="bullet"/>
      <w:lvlText w:val="•"/>
      <w:lvlJc w:val="left"/>
      <w:pPr>
        <w:ind w:left="1122" w:hanging="120"/>
      </w:pPr>
      <w:rPr>
        <w:rFonts w:hint="default"/>
        <w:lang w:val="vi" w:eastAsia="en-US" w:bidi="ar-SA"/>
      </w:rPr>
    </w:lvl>
    <w:lvl w:ilvl="5">
      <w:start w:val="0"/>
      <w:numFmt w:val="bullet"/>
      <w:lvlText w:val="•"/>
      <w:lvlJc w:val="left"/>
      <w:pPr>
        <w:ind w:left="1377" w:hanging="120"/>
      </w:pPr>
      <w:rPr>
        <w:rFonts w:hint="default"/>
        <w:lang w:val="vi" w:eastAsia="en-US" w:bidi="ar-SA"/>
      </w:rPr>
    </w:lvl>
    <w:lvl w:ilvl="6">
      <w:start w:val="0"/>
      <w:numFmt w:val="bullet"/>
      <w:lvlText w:val="•"/>
      <w:lvlJc w:val="left"/>
      <w:pPr>
        <w:ind w:left="1633" w:hanging="120"/>
      </w:pPr>
      <w:rPr>
        <w:rFonts w:hint="default"/>
        <w:lang w:val="vi" w:eastAsia="en-US" w:bidi="ar-SA"/>
      </w:rPr>
    </w:lvl>
    <w:lvl w:ilvl="7">
      <w:start w:val="0"/>
      <w:numFmt w:val="bullet"/>
      <w:lvlText w:val="•"/>
      <w:lvlJc w:val="left"/>
      <w:pPr>
        <w:ind w:left="1888" w:hanging="120"/>
      </w:pPr>
      <w:rPr>
        <w:rFonts w:hint="default"/>
        <w:lang w:val="vi" w:eastAsia="en-US" w:bidi="ar-SA"/>
      </w:rPr>
    </w:lvl>
    <w:lvl w:ilvl="8">
      <w:start w:val="0"/>
      <w:numFmt w:val="bullet"/>
      <w:lvlText w:val="•"/>
      <w:lvlJc w:val="left"/>
      <w:pPr>
        <w:ind w:left="2144" w:hanging="120"/>
      </w:pPr>
      <w:rPr>
        <w:rFonts w:hint="default"/>
        <w:lang w:val="vi" w:eastAsia="en-US" w:bidi="ar-SA"/>
      </w:rPr>
    </w:lvl>
  </w:abstractNum>
  <w:abstractNum w:abstractNumId="49">
    <w:multiLevelType w:val="hybridMultilevel"/>
    <w:lvl w:ilvl="0">
      <w:start w:val="1"/>
      <w:numFmt w:val="upperRoman"/>
      <w:lvlText w:val="%1."/>
      <w:lvlJc w:val="left"/>
      <w:pPr>
        <w:ind w:left="463" w:hanging="231"/>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1"/>
      <w:numFmt w:val="upperRoman"/>
      <w:lvlText w:val="%2."/>
      <w:lvlJc w:val="left"/>
      <w:pPr>
        <w:ind w:left="2708" w:hanging="720"/>
        <w:jc w:val="right"/>
      </w:pPr>
      <w:rPr>
        <w:rFonts w:hint="default" w:ascii="Times New Roman" w:hAnsi="Times New Roman" w:eastAsia="Times New Roman" w:cs="Times New Roman"/>
        <w:b/>
        <w:bCs/>
        <w:i w:val="0"/>
        <w:iCs w:val="0"/>
        <w:spacing w:val="0"/>
        <w:w w:val="100"/>
        <w:sz w:val="24"/>
        <w:szCs w:val="24"/>
        <w:lang w:val="vi" w:eastAsia="en-US" w:bidi="ar-SA"/>
      </w:rPr>
    </w:lvl>
    <w:lvl w:ilvl="2">
      <w:start w:val="0"/>
      <w:numFmt w:val="bullet"/>
      <w:lvlText w:val="•"/>
      <w:lvlJc w:val="left"/>
      <w:pPr>
        <w:ind w:left="3616" w:hanging="720"/>
      </w:pPr>
      <w:rPr>
        <w:rFonts w:hint="default"/>
        <w:lang w:val="vi" w:eastAsia="en-US" w:bidi="ar-SA"/>
      </w:rPr>
    </w:lvl>
    <w:lvl w:ilvl="3">
      <w:start w:val="0"/>
      <w:numFmt w:val="bullet"/>
      <w:lvlText w:val="•"/>
      <w:lvlJc w:val="left"/>
      <w:pPr>
        <w:ind w:left="4532" w:hanging="720"/>
      </w:pPr>
      <w:rPr>
        <w:rFonts w:hint="default"/>
        <w:lang w:val="vi" w:eastAsia="en-US" w:bidi="ar-SA"/>
      </w:rPr>
    </w:lvl>
    <w:lvl w:ilvl="4">
      <w:start w:val="0"/>
      <w:numFmt w:val="bullet"/>
      <w:lvlText w:val="•"/>
      <w:lvlJc w:val="left"/>
      <w:pPr>
        <w:ind w:left="5448" w:hanging="720"/>
      </w:pPr>
      <w:rPr>
        <w:rFonts w:hint="default"/>
        <w:lang w:val="vi" w:eastAsia="en-US" w:bidi="ar-SA"/>
      </w:rPr>
    </w:lvl>
    <w:lvl w:ilvl="5">
      <w:start w:val="0"/>
      <w:numFmt w:val="bullet"/>
      <w:lvlText w:val="•"/>
      <w:lvlJc w:val="left"/>
      <w:pPr>
        <w:ind w:left="6365" w:hanging="720"/>
      </w:pPr>
      <w:rPr>
        <w:rFonts w:hint="default"/>
        <w:lang w:val="vi" w:eastAsia="en-US" w:bidi="ar-SA"/>
      </w:rPr>
    </w:lvl>
    <w:lvl w:ilvl="6">
      <w:start w:val="0"/>
      <w:numFmt w:val="bullet"/>
      <w:lvlText w:val="•"/>
      <w:lvlJc w:val="left"/>
      <w:pPr>
        <w:ind w:left="7281" w:hanging="720"/>
      </w:pPr>
      <w:rPr>
        <w:rFonts w:hint="default"/>
        <w:lang w:val="vi" w:eastAsia="en-US" w:bidi="ar-SA"/>
      </w:rPr>
    </w:lvl>
    <w:lvl w:ilvl="7">
      <w:start w:val="0"/>
      <w:numFmt w:val="bullet"/>
      <w:lvlText w:val="•"/>
      <w:lvlJc w:val="left"/>
      <w:pPr>
        <w:ind w:left="8197" w:hanging="720"/>
      </w:pPr>
      <w:rPr>
        <w:rFonts w:hint="default"/>
        <w:lang w:val="vi" w:eastAsia="en-US" w:bidi="ar-SA"/>
      </w:rPr>
    </w:lvl>
    <w:lvl w:ilvl="8">
      <w:start w:val="0"/>
      <w:numFmt w:val="bullet"/>
      <w:lvlText w:val="•"/>
      <w:lvlJc w:val="left"/>
      <w:pPr>
        <w:ind w:left="9113" w:hanging="720"/>
      </w:pPr>
      <w:rPr>
        <w:rFonts w:hint="default"/>
        <w:lang w:val="vi" w:eastAsia="en-US" w:bidi="ar-SA"/>
      </w:rPr>
    </w:lvl>
  </w:abstractNum>
  <w:abstractNum w:abstractNumId="48">
    <w:multiLevelType w:val="hybridMultilevel"/>
    <w:lvl w:ilvl="0">
      <w:start w:val="1"/>
      <w:numFmt w:val="lowerLetter"/>
      <w:lvlText w:val="%1)"/>
      <w:lvlJc w:val="left"/>
      <w:pPr>
        <w:ind w:left="1079" w:hanging="281"/>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2066" w:hanging="281"/>
      </w:pPr>
      <w:rPr>
        <w:rFonts w:hint="default"/>
        <w:lang w:val="vi" w:eastAsia="en-US" w:bidi="ar-SA"/>
      </w:rPr>
    </w:lvl>
    <w:lvl w:ilvl="2">
      <w:start w:val="0"/>
      <w:numFmt w:val="bullet"/>
      <w:lvlText w:val="•"/>
      <w:lvlJc w:val="left"/>
      <w:pPr>
        <w:ind w:left="3053" w:hanging="281"/>
      </w:pPr>
      <w:rPr>
        <w:rFonts w:hint="default"/>
        <w:lang w:val="vi" w:eastAsia="en-US" w:bidi="ar-SA"/>
      </w:rPr>
    </w:lvl>
    <w:lvl w:ilvl="3">
      <w:start w:val="0"/>
      <w:numFmt w:val="bullet"/>
      <w:lvlText w:val="•"/>
      <w:lvlJc w:val="left"/>
      <w:pPr>
        <w:ind w:left="4039" w:hanging="281"/>
      </w:pPr>
      <w:rPr>
        <w:rFonts w:hint="default"/>
        <w:lang w:val="vi" w:eastAsia="en-US" w:bidi="ar-SA"/>
      </w:rPr>
    </w:lvl>
    <w:lvl w:ilvl="4">
      <w:start w:val="0"/>
      <w:numFmt w:val="bullet"/>
      <w:lvlText w:val="•"/>
      <w:lvlJc w:val="left"/>
      <w:pPr>
        <w:ind w:left="5026" w:hanging="281"/>
      </w:pPr>
      <w:rPr>
        <w:rFonts w:hint="default"/>
        <w:lang w:val="vi" w:eastAsia="en-US" w:bidi="ar-SA"/>
      </w:rPr>
    </w:lvl>
    <w:lvl w:ilvl="5">
      <w:start w:val="0"/>
      <w:numFmt w:val="bullet"/>
      <w:lvlText w:val="•"/>
      <w:lvlJc w:val="left"/>
      <w:pPr>
        <w:ind w:left="6013" w:hanging="281"/>
      </w:pPr>
      <w:rPr>
        <w:rFonts w:hint="default"/>
        <w:lang w:val="vi" w:eastAsia="en-US" w:bidi="ar-SA"/>
      </w:rPr>
    </w:lvl>
    <w:lvl w:ilvl="6">
      <w:start w:val="0"/>
      <w:numFmt w:val="bullet"/>
      <w:lvlText w:val="•"/>
      <w:lvlJc w:val="left"/>
      <w:pPr>
        <w:ind w:left="6999" w:hanging="281"/>
      </w:pPr>
      <w:rPr>
        <w:rFonts w:hint="default"/>
        <w:lang w:val="vi" w:eastAsia="en-US" w:bidi="ar-SA"/>
      </w:rPr>
    </w:lvl>
    <w:lvl w:ilvl="7">
      <w:start w:val="0"/>
      <w:numFmt w:val="bullet"/>
      <w:lvlText w:val="•"/>
      <w:lvlJc w:val="left"/>
      <w:pPr>
        <w:ind w:left="7986" w:hanging="281"/>
      </w:pPr>
      <w:rPr>
        <w:rFonts w:hint="default"/>
        <w:lang w:val="vi" w:eastAsia="en-US" w:bidi="ar-SA"/>
      </w:rPr>
    </w:lvl>
    <w:lvl w:ilvl="8">
      <w:start w:val="0"/>
      <w:numFmt w:val="bullet"/>
      <w:lvlText w:val="•"/>
      <w:lvlJc w:val="left"/>
      <w:pPr>
        <w:ind w:left="8973" w:hanging="281"/>
      </w:pPr>
      <w:rPr>
        <w:rFonts w:hint="default"/>
        <w:lang w:val="vi" w:eastAsia="en-US" w:bidi="ar-SA"/>
      </w:rPr>
    </w:lvl>
  </w:abstractNum>
  <w:abstractNum w:abstractNumId="47">
    <w:multiLevelType w:val="hybridMultilevel"/>
    <w:lvl w:ilvl="0">
      <w:start w:val="11"/>
      <w:numFmt w:val="decimal"/>
      <w:lvlText w:val="%1."/>
      <w:lvlJc w:val="left"/>
      <w:pPr>
        <w:ind w:left="1188" w:hanging="389"/>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1"/>
      <w:numFmt w:val="lowerLetter"/>
      <w:lvlText w:val="%2)"/>
      <w:lvlJc w:val="left"/>
      <w:pPr>
        <w:ind w:left="1080" w:hanging="281"/>
        <w:jc w:val="left"/>
      </w:pPr>
      <w:rPr>
        <w:rFonts w:hint="default" w:ascii="Times New Roman" w:hAnsi="Times New Roman" w:eastAsia="Times New Roman" w:cs="Times New Roman"/>
        <w:b/>
        <w:bCs/>
        <w:i w:val="0"/>
        <w:iCs w:val="0"/>
        <w:spacing w:val="0"/>
        <w:w w:val="99"/>
        <w:sz w:val="26"/>
        <w:szCs w:val="26"/>
        <w:lang w:val="vi" w:eastAsia="en-US" w:bidi="ar-SA"/>
      </w:rPr>
    </w:lvl>
    <w:lvl w:ilvl="2">
      <w:start w:val="0"/>
      <w:numFmt w:val="bullet"/>
      <w:lvlText w:val="•"/>
      <w:lvlJc w:val="left"/>
      <w:pPr>
        <w:ind w:left="2265" w:hanging="281"/>
      </w:pPr>
      <w:rPr>
        <w:rFonts w:hint="default"/>
        <w:lang w:val="vi" w:eastAsia="en-US" w:bidi="ar-SA"/>
      </w:rPr>
    </w:lvl>
    <w:lvl w:ilvl="3">
      <w:start w:val="0"/>
      <w:numFmt w:val="bullet"/>
      <w:lvlText w:val="•"/>
      <w:lvlJc w:val="left"/>
      <w:pPr>
        <w:ind w:left="3350" w:hanging="281"/>
      </w:pPr>
      <w:rPr>
        <w:rFonts w:hint="default"/>
        <w:lang w:val="vi" w:eastAsia="en-US" w:bidi="ar-SA"/>
      </w:rPr>
    </w:lvl>
    <w:lvl w:ilvl="4">
      <w:start w:val="0"/>
      <w:numFmt w:val="bullet"/>
      <w:lvlText w:val="•"/>
      <w:lvlJc w:val="left"/>
      <w:pPr>
        <w:ind w:left="4435" w:hanging="281"/>
      </w:pPr>
      <w:rPr>
        <w:rFonts w:hint="default"/>
        <w:lang w:val="vi" w:eastAsia="en-US" w:bidi="ar-SA"/>
      </w:rPr>
    </w:lvl>
    <w:lvl w:ilvl="5">
      <w:start w:val="0"/>
      <w:numFmt w:val="bullet"/>
      <w:lvlText w:val="•"/>
      <w:lvlJc w:val="left"/>
      <w:pPr>
        <w:ind w:left="5520" w:hanging="281"/>
      </w:pPr>
      <w:rPr>
        <w:rFonts w:hint="default"/>
        <w:lang w:val="vi" w:eastAsia="en-US" w:bidi="ar-SA"/>
      </w:rPr>
    </w:lvl>
    <w:lvl w:ilvl="6">
      <w:start w:val="0"/>
      <w:numFmt w:val="bullet"/>
      <w:lvlText w:val="•"/>
      <w:lvlJc w:val="left"/>
      <w:pPr>
        <w:ind w:left="6605" w:hanging="281"/>
      </w:pPr>
      <w:rPr>
        <w:rFonts w:hint="default"/>
        <w:lang w:val="vi" w:eastAsia="en-US" w:bidi="ar-SA"/>
      </w:rPr>
    </w:lvl>
    <w:lvl w:ilvl="7">
      <w:start w:val="0"/>
      <w:numFmt w:val="bullet"/>
      <w:lvlText w:val="•"/>
      <w:lvlJc w:val="left"/>
      <w:pPr>
        <w:ind w:left="7690" w:hanging="281"/>
      </w:pPr>
      <w:rPr>
        <w:rFonts w:hint="default"/>
        <w:lang w:val="vi" w:eastAsia="en-US" w:bidi="ar-SA"/>
      </w:rPr>
    </w:lvl>
    <w:lvl w:ilvl="8">
      <w:start w:val="0"/>
      <w:numFmt w:val="bullet"/>
      <w:lvlText w:val="•"/>
      <w:lvlJc w:val="left"/>
      <w:pPr>
        <w:ind w:left="8776" w:hanging="281"/>
      </w:pPr>
      <w:rPr>
        <w:rFonts w:hint="default"/>
        <w:lang w:val="vi" w:eastAsia="en-US" w:bidi="ar-SA"/>
      </w:rPr>
    </w:lvl>
  </w:abstractNum>
  <w:abstractNum w:abstractNumId="46">
    <w:multiLevelType w:val="hybridMultilevel"/>
    <w:lvl w:ilvl="0">
      <w:start w:val="1"/>
      <w:numFmt w:val="lowerLetter"/>
      <w:lvlText w:val="%1)"/>
      <w:lvlJc w:val="left"/>
      <w:pPr>
        <w:ind w:left="799" w:hanging="317"/>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814" w:hanging="317"/>
      </w:pPr>
      <w:rPr>
        <w:rFonts w:hint="default"/>
        <w:lang w:val="vi" w:eastAsia="en-US" w:bidi="ar-SA"/>
      </w:rPr>
    </w:lvl>
    <w:lvl w:ilvl="2">
      <w:start w:val="0"/>
      <w:numFmt w:val="bullet"/>
      <w:lvlText w:val="•"/>
      <w:lvlJc w:val="left"/>
      <w:pPr>
        <w:ind w:left="2829" w:hanging="317"/>
      </w:pPr>
      <w:rPr>
        <w:rFonts w:hint="default"/>
        <w:lang w:val="vi" w:eastAsia="en-US" w:bidi="ar-SA"/>
      </w:rPr>
    </w:lvl>
    <w:lvl w:ilvl="3">
      <w:start w:val="0"/>
      <w:numFmt w:val="bullet"/>
      <w:lvlText w:val="•"/>
      <w:lvlJc w:val="left"/>
      <w:pPr>
        <w:ind w:left="3843" w:hanging="317"/>
      </w:pPr>
      <w:rPr>
        <w:rFonts w:hint="default"/>
        <w:lang w:val="vi" w:eastAsia="en-US" w:bidi="ar-SA"/>
      </w:rPr>
    </w:lvl>
    <w:lvl w:ilvl="4">
      <w:start w:val="0"/>
      <w:numFmt w:val="bullet"/>
      <w:lvlText w:val="•"/>
      <w:lvlJc w:val="left"/>
      <w:pPr>
        <w:ind w:left="4858" w:hanging="317"/>
      </w:pPr>
      <w:rPr>
        <w:rFonts w:hint="default"/>
        <w:lang w:val="vi" w:eastAsia="en-US" w:bidi="ar-SA"/>
      </w:rPr>
    </w:lvl>
    <w:lvl w:ilvl="5">
      <w:start w:val="0"/>
      <w:numFmt w:val="bullet"/>
      <w:lvlText w:val="•"/>
      <w:lvlJc w:val="left"/>
      <w:pPr>
        <w:ind w:left="5873" w:hanging="317"/>
      </w:pPr>
      <w:rPr>
        <w:rFonts w:hint="default"/>
        <w:lang w:val="vi" w:eastAsia="en-US" w:bidi="ar-SA"/>
      </w:rPr>
    </w:lvl>
    <w:lvl w:ilvl="6">
      <w:start w:val="0"/>
      <w:numFmt w:val="bullet"/>
      <w:lvlText w:val="•"/>
      <w:lvlJc w:val="left"/>
      <w:pPr>
        <w:ind w:left="6887" w:hanging="317"/>
      </w:pPr>
      <w:rPr>
        <w:rFonts w:hint="default"/>
        <w:lang w:val="vi" w:eastAsia="en-US" w:bidi="ar-SA"/>
      </w:rPr>
    </w:lvl>
    <w:lvl w:ilvl="7">
      <w:start w:val="0"/>
      <w:numFmt w:val="bullet"/>
      <w:lvlText w:val="•"/>
      <w:lvlJc w:val="left"/>
      <w:pPr>
        <w:ind w:left="7902" w:hanging="317"/>
      </w:pPr>
      <w:rPr>
        <w:rFonts w:hint="default"/>
        <w:lang w:val="vi" w:eastAsia="en-US" w:bidi="ar-SA"/>
      </w:rPr>
    </w:lvl>
    <w:lvl w:ilvl="8">
      <w:start w:val="0"/>
      <w:numFmt w:val="bullet"/>
      <w:lvlText w:val="•"/>
      <w:lvlJc w:val="left"/>
      <w:pPr>
        <w:ind w:left="8917" w:hanging="317"/>
      </w:pPr>
      <w:rPr>
        <w:rFonts w:hint="default"/>
        <w:lang w:val="vi" w:eastAsia="en-US" w:bidi="ar-SA"/>
      </w:rPr>
    </w:lvl>
  </w:abstractNum>
  <w:abstractNum w:abstractNumId="45">
    <w:multiLevelType w:val="hybridMultilevel"/>
    <w:lvl w:ilvl="0">
      <w:start w:val="1"/>
      <w:numFmt w:val="lowerLetter"/>
      <w:lvlText w:val="%1)"/>
      <w:lvlJc w:val="left"/>
      <w:pPr>
        <w:ind w:left="374" w:hanging="26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142" w:hanging="267"/>
      </w:pPr>
      <w:rPr>
        <w:rFonts w:hint="default"/>
        <w:lang w:val="vi" w:eastAsia="en-US" w:bidi="ar-SA"/>
      </w:rPr>
    </w:lvl>
    <w:lvl w:ilvl="2">
      <w:start w:val="0"/>
      <w:numFmt w:val="bullet"/>
      <w:lvlText w:val="•"/>
      <w:lvlJc w:val="left"/>
      <w:pPr>
        <w:ind w:left="1905" w:hanging="267"/>
      </w:pPr>
      <w:rPr>
        <w:rFonts w:hint="default"/>
        <w:lang w:val="vi" w:eastAsia="en-US" w:bidi="ar-SA"/>
      </w:rPr>
    </w:lvl>
    <w:lvl w:ilvl="3">
      <w:start w:val="0"/>
      <w:numFmt w:val="bullet"/>
      <w:lvlText w:val="•"/>
      <w:lvlJc w:val="left"/>
      <w:pPr>
        <w:ind w:left="2667" w:hanging="267"/>
      </w:pPr>
      <w:rPr>
        <w:rFonts w:hint="default"/>
        <w:lang w:val="vi" w:eastAsia="en-US" w:bidi="ar-SA"/>
      </w:rPr>
    </w:lvl>
    <w:lvl w:ilvl="4">
      <w:start w:val="0"/>
      <w:numFmt w:val="bullet"/>
      <w:lvlText w:val="•"/>
      <w:lvlJc w:val="left"/>
      <w:pPr>
        <w:ind w:left="3430" w:hanging="267"/>
      </w:pPr>
      <w:rPr>
        <w:rFonts w:hint="default"/>
        <w:lang w:val="vi" w:eastAsia="en-US" w:bidi="ar-SA"/>
      </w:rPr>
    </w:lvl>
    <w:lvl w:ilvl="5">
      <w:start w:val="0"/>
      <w:numFmt w:val="bullet"/>
      <w:lvlText w:val="•"/>
      <w:lvlJc w:val="left"/>
      <w:pPr>
        <w:ind w:left="4193" w:hanging="267"/>
      </w:pPr>
      <w:rPr>
        <w:rFonts w:hint="default"/>
        <w:lang w:val="vi" w:eastAsia="en-US" w:bidi="ar-SA"/>
      </w:rPr>
    </w:lvl>
    <w:lvl w:ilvl="6">
      <w:start w:val="0"/>
      <w:numFmt w:val="bullet"/>
      <w:lvlText w:val="•"/>
      <w:lvlJc w:val="left"/>
      <w:pPr>
        <w:ind w:left="4955" w:hanging="267"/>
      </w:pPr>
      <w:rPr>
        <w:rFonts w:hint="default"/>
        <w:lang w:val="vi" w:eastAsia="en-US" w:bidi="ar-SA"/>
      </w:rPr>
    </w:lvl>
    <w:lvl w:ilvl="7">
      <w:start w:val="0"/>
      <w:numFmt w:val="bullet"/>
      <w:lvlText w:val="•"/>
      <w:lvlJc w:val="left"/>
      <w:pPr>
        <w:ind w:left="5718" w:hanging="267"/>
      </w:pPr>
      <w:rPr>
        <w:rFonts w:hint="default"/>
        <w:lang w:val="vi" w:eastAsia="en-US" w:bidi="ar-SA"/>
      </w:rPr>
    </w:lvl>
    <w:lvl w:ilvl="8">
      <w:start w:val="0"/>
      <w:numFmt w:val="bullet"/>
      <w:lvlText w:val="•"/>
      <w:lvlJc w:val="left"/>
      <w:pPr>
        <w:ind w:left="6480" w:hanging="267"/>
      </w:pPr>
      <w:rPr>
        <w:rFonts w:hint="default"/>
        <w:lang w:val="vi" w:eastAsia="en-US" w:bidi="ar-SA"/>
      </w:rPr>
    </w:lvl>
  </w:abstractNum>
  <w:abstractNum w:abstractNumId="44">
    <w:multiLevelType w:val="hybridMultilevel"/>
    <w:lvl w:ilvl="0">
      <w:start w:val="1"/>
      <w:numFmt w:val="lowerLetter"/>
      <w:lvlText w:val="%1)"/>
      <w:lvlJc w:val="left"/>
      <w:pPr>
        <w:ind w:left="499" w:hanging="26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1"/>
      <w:numFmt w:val="upperRoman"/>
      <w:lvlText w:val="%2."/>
      <w:lvlJc w:val="left"/>
      <w:pPr>
        <w:ind w:left="463" w:hanging="231"/>
        <w:jc w:val="left"/>
      </w:pPr>
      <w:rPr>
        <w:rFonts w:hint="default" w:ascii="Times New Roman" w:hAnsi="Times New Roman" w:eastAsia="Times New Roman" w:cs="Times New Roman"/>
        <w:b/>
        <w:bCs/>
        <w:i w:val="0"/>
        <w:iCs w:val="0"/>
        <w:spacing w:val="0"/>
        <w:w w:val="99"/>
        <w:sz w:val="26"/>
        <w:szCs w:val="26"/>
        <w:lang w:val="vi" w:eastAsia="en-US" w:bidi="ar-SA"/>
      </w:rPr>
    </w:lvl>
    <w:lvl w:ilvl="2">
      <w:start w:val="1"/>
      <w:numFmt w:val="upperLetter"/>
      <w:lvlText w:val="%3."/>
      <w:lvlJc w:val="left"/>
      <w:pPr>
        <w:ind w:left="549" w:hanging="317"/>
        <w:jc w:val="left"/>
      </w:pPr>
      <w:rPr>
        <w:rFonts w:hint="default"/>
        <w:spacing w:val="0"/>
        <w:w w:val="99"/>
        <w:lang w:val="vi" w:eastAsia="en-US" w:bidi="ar-SA"/>
      </w:rPr>
    </w:lvl>
    <w:lvl w:ilvl="3">
      <w:start w:val="1"/>
      <w:numFmt w:val="upperRoman"/>
      <w:lvlText w:val="%4."/>
      <w:lvlJc w:val="left"/>
      <w:pPr>
        <w:ind w:left="463" w:hanging="231"/>
        <w:jc w:val="left"/>
      </w:pPr>
      <w:rPr>
        <w:rFonts w:hint="default" w:ascii="Times New Roman" w:hAnsi="Times New Roman" w:eastAsia="Times New Roman" w:cs="Times New Roman"/>
        <w:b/>
        <w:bCs/>
        <w:i w:val="0"/>
        <w:iCs w:val="0"/>
        <w:spacing w:val="0"/>
        <w:w w:val="99"/>
        <w:sz w:val="26"/>
        <w:szCs w:val="26"/>
        <w:lang w:val="vi" w:eastAsia="en-US" w:bidi="ar-SA"/>
      </w:rPr>
    </w:lvl>
    <w:lvl w:ilvl="4">
      <w:start w:val="0"/>
      <w:numFmt w:val="bullet"/>
      <w:lvlText w:val="•"/>
      <w:lvlJc w:val="left"/>
      <w:pPr>
        <w:ind w:left="3141" w:hanging="231"/>
      </w:pPr>
      <w:rPr>
        <w:rFonts w:hint="default"/>
        <w:lang w:val="vi" w:eastAsia="en-US" w:bidi="ar-SA"/>
      </w:rPr>
    </w:lvl>
    <w:lvl w:ilvl="5">
      <w:start w:val="0"/>
      <w:numFmt w:val="bullet"/>
      <w:lvlText w:val="•"/>
      <w:lvlJc w:val="left"/>
      <w:pPr>
        <w:ind w:left="4442" w:hanging="231"/>
      </w:pPr>
      <w:rPr>
        <w:rFonts w:hint="default"/>
        <w:lang w:val="vi" w:eastAsia="en-US" w:bidi="ar-SA"/>
      </w:rPr>
    </w:lvl>
    <w:lvl w:ilvl="6">
      <w:start w:val="0"/>
      <w:numFmt w:val="bullet"/>
      <w:lvlText w:val="•"/>
      <w:lvlJc w:val="left"/>
      <w:pPr>
        <w:ind w:left="5743" w:hanging="231"/>
      </w:pPr>
      <w:rPr>
        <w:rFonts w:hint="default"/>
        <w:lang w:val="vi" w:eastAsia="en-US" w:bidi="ar-SA"/>
      </w:rPr>
    </w:lvl>
    <w:lvl w:ilvl="7">
      <w:start w:val="0"/>
      <w:numFmt w:val="bullet"/>
      <w:lvlText w:val="•"/>
      <w:lvlJc w:val="left"/>
      <w:pPr>
        <w:ind w:left="7044" w:hanging="231"/>
      </w:pPr>
      <w:rPr>
        <w:rFonts w:hint="default"/>
        <w:lang w:val="vi" w:eastAsia="en-US" w:bidi="ar-SA"/>
      </w:rPr>
    </w:lvl>
    <w:lvl w:ilvl="8">
      <w:start w:val="0"/>
      <w:numFmt w:val="bullet"/>
      <w:lvlText w:val="•"/>
      <w:lvlJc w:val="left"/>
      <w:pPr>
        <w:ind w:left="8344" w:hanging="231"/>
      </w:pPr>
      <w:rPr>
        <w:rFonts w:hint="default"/>
        <w:lang w:val="vi" w:eastAsia="en-US" w:bidi="ar-SA"/>
      </w:rPr>
    </w:lvl>
  </w:abstractNum>
  <w:abstractNum w:abstractNumId="43">
    <w:multiLevelType w:val="hybridMultilevel"/>
    <w:lvl w:ilvl="0">
      <w:start w:val="1"/>
      <w:numFmt w:val="lowerLetter"/>
      <w:lvlText w:val="%1)"/>
      <w:lvlJc w:val="left"/>
      <w:pPr>
        <w:ind w:left="498" w:hanging="26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544" w:hanging="267"/>
      </w:pPr>
      <w:rPr>
        <w:rFonts w:hint="default"/>
        <w:lang w:val="vi" w:eastAsia="en-US" w:bidi="ar-SA"/>
      </w:rPr>
    </w:lvl>
    <w:lvl w:ilvl="2">
      <w:start w:val="0"/>
      <w:numFmt w:val="bullet"/>
      <w:lvlText w:val="•"/>
      <w:lvlJc w:val="left"/>
      <w:pPr>
        <w:ind w:left="2589" w:hanging="267"/>
      </w:pPr>
      <w:rPr>
        <w:rFonts w:hint="default"/>
        <w:lang w:val="vi" w:eastAsia="en-US" w:bidi="ar-SA"/>
      </w:rPr>
    </w:lvl>
    <w:lvl w:ilvl="3">
      <w:start w:val="0"/>
      <w:numFmt w:val="bullet"/>
      <w:lvlText w:val="•"/>
      <w:lvlJc w:val="left"/>
      <w:pPr>
        <w:ind w:left="3633" w:hanging="267"/>
      </w:pPr>
      <w:rPr>
        <w:rFonts w:hint="default"/>
        <w:lang w:val="vi" w:eastAsia="en-US" w:bidi="ar-SA"/>
      </w:rPr>
    </w:lvl>
    <w:lvl w:ilvl="4">
      <w:start w:val="0"/>
      <w:numFmt w:val="bullet"/>
      <w:lvlText w:val="•"/>
      <w:lvlJc w:val="left"/>
      <w:pPr>
        <w:ind w:left="4678" w:hanging="267"/>
      </w:pPr>
      <w:rPr>
        <w:rFonts w:hint="default"/>
        <w:lang w:val="vi" w:eastAsia="en-US" w:bidi="ar-SA"/>
      </w:rPr>
    </w:lvl>
    <w:lvl w:ilvl="5">
      <w:start w:val="0"/>
      <w:numFmt w:val="bullet"/>
      <w:lvlText w:val="•"/>
      <w:lvlJc w:val="left"/>
      <w:pPr>
        <w:ind w:left="5723" w:hanging="267"/>
      </w:pPr>
      <w:rPr>
        <w:rFonts w:hint="default"/>
        <w:lang w:val="vi" w:eastAsia="en-US" w:bidi="ar-SA"/>
      </w:rPr>
    </w:lvl>
    <w:lvl w:ilvl="6">
      <w:start w:val="0"/>
      <w:numFmt w:val="bullet"/>
      <w:lvlText w:val="•"/>
      <w:lvlJc w:val="left"/>
      <w:pPr>
        <w:ind w:left="6767" w:hanging="267"/>
      </w:pPr>
      <w:rPr>
        <w:rFonts w:hint="default"/>
        <w:lang w:val="vi" w:eastAsia="en-US" w:bidi="ar-SA"/>
      </w:rPr>
    </w:lvl>
    <w:lvl w:ilvl="7">
      <w:start w:val="0"/>
      <w:numFmt w:val="bullet"/>
      <w:lvlText w:val="•"/>
      <w:lvlJc w:val="left"/>
      <w:pPr>
        <w:ind w:left="7812" w:hanging="267"/>
      </w:pPr>
      <w:rPr>
        <w:rFonts w:hint="default"/>
        <w:lang w:val="vi" w:eastAsia="en-US" w:bidi="ar-SA"/>
      </w:rPr>
    </w:lvl>
    <w:lvl w:ilvl="8">
      <w:start w:val="0"/>
      <w:numFmt w:val="bullet"/>
      <w:lvlText w:val="•"/>
      <w:lvlJc w:val="left"/>
      <w:pPr>
        <w:ind w:left="8857" w:hanging="267"/>
      </w:pPr>
      <w:rPr>
        <w:rFonts w:hint="default"/>
        <w:lang w:val="vi" w:eastAsia="en-US" w:bidi="ar-SA"/>
      </w:rPr>
    </w:lvl>
  </w:abstractNum>
  <w:abstractNum w:abstractNumId="42">
    <w:multiLevelType w:val="hybridMultilevel"/>
    <w:lvl w:ilvl="0">
      <w:start w:val="1"/>
      <w:numFmt w:val="upperRoman"/>
      <w:lvlText w:val="%1."/>
      <w:lvlJc w:val="left"/>
      <w:pPr>
        <w:ind w:left="232" w:hanging="219"/>
        <w:jc w:val="left"/>
      </w:pPr>
      <w:rPr>
        <w:rFonts w:hint="default" w:ascii="Times New Roman" w:hAnsi="Times New Roman" w:eastAsia="Times New Roman" w:cs="Times New Roman"/>
        <w:b/>
        <w:bCs/>
        <w:i w:val="0"/>
        <w:iCs w:val="0"/>
        <w:spacing w:val="-5"/>
        <w:w w:val="99"/>
        <w:sz w:val="26"/>
        <w:szCs w:val="26"/>
        <w:lang w:val="vi" w:eastAsia="en-US" w:bidi="ar-SA"/>
      </w:rPr>
    </w:lvl>
    <w:lvl w:ilvl="1">
      <w:start w:val="1"/>
      <w:numFmt w:val="upperLetter"/>
      <w:lvlText w:val="%2."/>
      <w:lvlJc w:val="left"/>
      <w:pPr>
        <w:ind w:left="748" w:hanging="317"/>
        <w:jc w:val="left"/>
      </w:pPr>
      <w:rPr>
        <w:rFonts w:hint="default" w:ascii="Times New Roman" w:hAnsi="Times New Roman" w:eastAsia="Times New Roman" w:cs="Times New Roman"/>
        <w:b/>
        <w:bCs/>
        <w:i w:val="0"/>
        <w:iCs w:val="0"/>
        <w:spacing w:val="0"/>
        <w:w w:val="99"/>
        <w:sz w:val="26"/>
        <w:szCs w:val="26"/>
        <w:lang w:val="vi" w:eastAsia="en-US" w:bidi="ar-SA"/>
      </w:rPr>
    </w:lvl>
    <w:lvl w:ilvl="2">
      <w:start w:val="0"/>
      <w:numFmt w:val="bullet"/>
      <w:lvlText w:val="•"/>
      <w:lvlJc w:val="left"/>
      <w:pPr>
        <w:ind w:left="1874" w:hanging="317"/>
      </w:pPr>
      <w:rPr>
        <w:rFonts w:hint="default"/>
        <w:lang w:val="vi" w:eastAsia="en-US" w:bidi="ar-SA"/>
      </w:rPr>
    </w:lvl>
    <w:lvl w:ilvl="3">
      <w:start w:val="0"/>
      <w:numFmt w:val="bullet"/>
      <w:lvlText w:val="•"/>
      <w:lvlJc w:val="left"/>
      <w:pPr>
        <w:ind w:left="3008" w:hanging="317"/>
      </w:pPr>
      <w:rPr>
        <w:rFonts w:hint="default"/>
        <w:lang w:val="vi" w:eastAsia="en-US" w:bidi="ar-SA"/>
      </w:rPr>
    </w:lvl>
    <w:lvl w:ilvl="4">
      <w:start w:val="0"/>
      <w:numFmt w:val="bullet"/>
      <w:lvlText w:val="•"/>
      <w:lvlJc w:val="left"/>
      <w:pPr>
        <w:ind w:left="4142" w:hanging="317"/>
      </w:pPr>
      <w:rPr>
        <w:rFonts w:hint="default"/>
        <w:lang w:val="vi" w:eastAsia="en-US" w:bidi="ar-SA"/>
      </w:rPr>
    </w:lvl>
    <w:lvl w:ilvl="5">
      <w:start w:val="0"/>
      <w:numFmt w:val="bullet"/>
      <w:lvlText w:val="•"/>
      <w:lvlJc w:val="left"/>
      <w:pPr>
        <w:ind w:left="5276" w:hanging="317"/>
      </w:pPr>
      <w:rPr>
        <w:rFonts w:hint="default"/>
        <w:lang w:val="vi" w:eastAsia="en-US" w:bidi="ar-SA"/>
      </w:rPr>
    </w:lvl>
    <w:lvl w:ilvl="6">
      <w:start w:val="0"/>
      <w:numFmt w:val="bullet"/>
      <w:lvlText w:val="•"/>
      <w:lvlJc w:val="left"/>
      <w:pPr>
        <w:ind w:left="6410" w:hanging="317"/>
      </w:pPr>
      <w:rPr>
        <w:rFonts w:hint="default"/>
        <w:lang w:val="vi" w:eastAsia="en-US" w:bidi="ar-SA"/>
      </w:rPr>
    </w:lvl>
    <w:lvl w:ilvl="7">
      <w:start w:val="0"/>
      <w:numFmt w:val="bullet"/>
      <w:lvlText w:val="•"/>
      <w:lvlJc w:val="left"/>
      <w:pPr>
        <w:ind w:left="7544" w:hanging="317"/>
      </w:pPr>
      <w:rPr>
        <w:rFonts w:hint="default"/>
        <w:lang w:val="vi" w:eastAsia="en-US" w:bidi="ar-SA"/>
      </w:rPr>
    </w:lvl>
    <w:lvl w:ilvl="8">
      <w:start w:val="0"/>
      <w:numFmt w:val="bullet"/>
      <w:lvlText w:val="•"/>
      <w:lvlJc w:val="left"/>
      <w:pPr>
        <w:ind w:left="8678" w:hanging="317"/>
      </w:pPr>
      <w:rPr>
        <w:rFonts w:hint="default"/>
        <w:lang w:val="vi" w:eastAsia="en-US" w:bidi="ar-SA"/>
      </w:rPr>
    </w:lvl>
  </w:abstractNum>
  <w:abstractNum w:abstractNumId="41">
    <w:multiLevelType w:val="hybridMultilevel"/>
    <w:lvl w:ilvl="0">
      <w:start w:val="0"/>
      <w:numFmt w:val="bullet"/>
      <w:lvlText w:val="–"/>
      <w:lvlJc w:val="left"/>
      <w:pPr>
        <w:ind w:left="108" w:hanging="20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40" w:hanging="207"/>
      </w:pPr>
      <w:rPr>
        <w:rFonts w:hint="default"/>
        <w:lang w:val="vi" w:eastAsia="en-US" w:bidi="ar-SA"/>
      </w:rPr>
    </w:lvl>
    <w:lvl w:ilvl="2">
      <w:start w:val="0"/>
      <w:numFmt w:val="bullet"/>
      <w:lvlText w:val="•"/>
      <w:lvlJc w:val="left"/>
      <w:pPr>
        <w:ind w:left="780" w:hanging="207"/>
      </w:pPr>
      <w:rPr>
        <w:rFonts w:hint="default"/>
        <w:lang w:val="vi" w:eastAsia="en-US" w:bidi="ar-SA"/>
      </w:rPr>
    </w:lvl>
    <w:lvl w:ilvl="3">
      <w:start w:val="0"/>
      <w:numFmt w:val="bullet"/>
      <w:lvlText w:val="•"/>
      <w:lvlJc w:val="left"/>
      <w:pPr>
        <w:ind w:left="1120" w:hanging="207"/>
      </w:pPr>
      <w:rPr>
        <w:rFonts w:hint="default"/>
        <w:lang w:val="vi" w:eastAsia="en-US" w:bidi="ar-SA"/>
      </w:rPr>
    </w:lvl>
    <w:lvl w:ilvl="4">
      <w:start w:val="0"/>
      <w:numFmt w:val="bullet"/>
      <w:lvlText w:val="•"/>
      <w:lvlJc w:val="left"/>
      <w:pPr>
        <w:ind w:left="1460" w:hanging="207"/>
      </w:pPr>
      <w:rPr>
        <w:rFonts w:hint="default"/>
        <w:lang w:val="vi" w:eastAsia="en-US" w:bidi="ar-SA"/>
      </w:rPr>
    </w:lvl>
    <w:lvl w:ilvl="5">
      <w:start w:val="0"/>
      <w:numFmt w:val="bullet"/>
      <w:lvlText w:val="•"/>
      <w:lvlJc w:val="left"/>
      <w:pPr>
        <w:ind w:left="1800" w:hanging="207"/>
      </w:pPr>
      <w:rPr>
        <w:rFonts w:hint="default"/>
        <w:lang w:val="vi" w:eastAsia="en-US" w:bidi="ar-SA"/>
      </w:rPr>
    </w:lvl>
    <w:lvl w:ilvl="6">
      <w:start w:val="0"/>
      <w:numFmt w:val="bullet"/>
      <w:lvlText w:val="•"/>
      <w:lvlJc w:val="left"/>
      <w:pPr>
        <w:ind w:left="2140" w:hanging="207"/>
      </w:pPr>
      <w:rPr>
        <w:rFonts w:hint="default"/>
        <w:lang w:val="vi" w:eastAsia="en-US" w:bidi="ar-SA"/>
      </w:rPr>
    </w:lvl>
    <w:lvl w:ilvl="7">
      <w:start w:val="0"/>
      <w:numFmt w:val="bullet"/>
      <w:lvlText w:val="•"/>
      <w:lvlJc w:val="left"/>
      <w:pPr>
        <w:ind w:left="2480" w:hanging="207"/>
      </w:pPr>
      <w:rPr>
        <w:rFonts w:hint="default"/>
        <w:lang w:val="vi" w:eastAsia="en-US" w:bidi="ar-SA"/>
      </w:rPr>
    </w:lvl>
    <w:lvl w:ilvl="8">
      <w:start w:val="0"/>
      <w:numFmt w:val="bullet"/>
      <w:lvlText w:val="•"/>
      <w:lvlJc w:val="left"/>
      <w:pPr>
        <w:ind w:left="2820" w:hanging="207"/>
      </w:pPr>
      <w:rPr>
        <w:rFonts w:hint="default"/>
        <w:lang w:val="vi" w:eastAsia="en-US" w:bidi="ar-SA"/>
      </w:rPr>
    </w:lvl>
  </w:abstractNum>
  <w:abstractNum w:abstractNumId="40">
    <w:multiLevelType w:val="hybridMultilevel"/>
    <w:lvl w:ilvl="0">
      <w:start w:val="0"/>
      <w:numFmt w:val="bullet"/>
      <w:lvlText w:val="–"/>
      <w:lvlJc w:val="left"/>
      <w:pPr>
        <w:ind w:left="108" w:hanging="250"/>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40" w:hanging="250"/>
      </w:pPr>
      <w:rPr>
        <w:rFonts w:hint="default"/>
        <w:lang w:val="vi" w:eastAsia="en-US" w:bidi="ar-SA"/>
      </w:rPr>
    </w:lvl>
    <w:lvl w:ilvl="2">
      <w:start w:val="0"/>
      <w:numFmt w:val="bullet"/>
      <w:lvlText w:val="•"/>
      <w:lvlJc w:val="left"/>
      <w:pPr>
        <w:ind w:left="780" w:hanging="250"/>
      </w:pPr>
      <w:rPr>
        <w:rFonts w:hint="default"/>
        <w:lang w:val="vi" w:eastAsia="en-US" w:bidi="ar-SA"/>
      </w:rPr>
    </w:lvl>
    <w:lvl w:ilvl="3">
      <w:start w:val="0"/>
      <w:numFmt w:val="bullet"/>
      <w:lvlText w:val="•"/>
      <w:lvlJc w:val="left"/>
      <w:pPr>
        <w:ind w:left="1120" w:hanging="250"/>
      </w:pPr>
      <w:rPr>
        <w:rFonts w:hint="default"/>
        <w:lang w:val="vi" w:eastAsia="en-US" w:bidi="ar-SA"/>
      </w:rPr>
    </w:lvl>
    <w:lvl w:ilvl="4">
      <w:start w:val="0"/>
      <w:numFmt w:val="bullet"/>
      <w:lvlText w:val="•"/>
      <w:lvlJc w:val="left"/>
      <w:pPr>
        <w:ind w:left="1460" w:hanging="250"/>
      </w:pPr>
      <w:rPr>
        <w:rFonts w:hint="default"/>
        <w:lang w:val="vi" w:eastAsia="en-US" w:bidi="ar-SA"/>
      </w:rPr>
    </w:lvl>
    <w:lvl w:ilvl="5">
      <w:start w:val="0"/>
      <w:numFmt w:val="bullet"/>
      <w:lvlText w:val="•"/>
      <w:lvlJc w:val="left"/>
      <w:pPr>
        <w:ind w:left="1800" w:hanging="250"/>
      </w:pPr>
      <w:rPr>
        <w:rFonts w:hint="default"/>
        <w:lang w:val="vi" w:eastAsia="en-US" w:bidi="ar-SA"/>
      </w:rPr>
    </w:lvl>
    <w:lvl w:ilvl="6">
      <w:start w:val="0"/>
      <w:numFmt w:val="bullet"/>
      <w:lvlText w:val="•"/>
      <w:lvlJc w:val="left"/>
      <w:pPr>
        <w:ind w:left="2140" w:hanging="250"/>
      </w:pPr>
      <w:rPr>
        <w:rFonts w:hint="default"/>
        <w:lang w:val="vi" w:eastAsia="en-US" w:bidi="ar-SA"/>
      </w:rPr>
    </w:lvl>
    <w:lvl w:ilvl="7">
      <w:start w:val="0"/>
      <w:numFmt w:val="bullet"/>
      <w:lvlText w:val="•"/>
      <w:lvlJc w:val="left"/>
      <w:pPr>
        <w:ind w:left="2480" w:hanging="250"/>
      </w:pPr>
      <w:rPr>
        <w:rFonts w:hint="default"/>
        <w:lang w:val="vi" w:eastAsia="en-US" w:bidi="ar-SA"/>
      </w:rPr>
    </w:lvl>
    <w:lvl w:ilvl="8">
      <w:start w:val="0"/>
      <w:numFmt w:val="bullet"/>
      <w:lvlText w:val="•"/>
      <w:lvlJc w:val="left"/>
      <w:pPr>
        <w:ind w:left="2820" w:hanging="250"/>
      </w:pPr>
      <w:rPr>
        <w:rFonts w:hint="default"/>
        <w:lang w:val="vi" w:eastAsia="en-US" w:bidi="ar-SA"/>
      </w:rPr>
    </w:lvl>
  </w:abstractNum>
  <w:abstractNum w:abstractNumId="39">
    <w:multiLevelType w:val="hybridMultilevel"/>
    <w:lvl w:ilvl="0">
      <w:start w:val="0"/>
      <w:numFmt w:val="bullet"/>
      <w:lvlText w:val="–"/>
      <w:lvlJc w:val="left"/>
      <w:pPr>
        <w:ind w:left="104"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06" w:hanging="195"/>
      </w:pPr>
      <w:rPr>
        <w:rFonts w:hint="default"/>
        <w:lang w:val="vi" w:eastAsia="en-US" w:bidi="ar-SA"/>
      </w:rPr>
    </w:lvl>
    <w:lvl w:ilvl="2">
      <w:start w:val="0"/>
      <w:numFmt w:val="bullet"/>
      <w:lvlText w:val="•"/>
      <w:lvlJc w:val="left"/>
      <w:pPr>
        <w:ind w:left="713" w:hanging="195"/>
      </w:pPr>
      <w:rPr>
        <w:rFonts w:hint="default"/>
        <w:lang w:val="vi" w:eastAsia="en-US" w:bidi="ar-SA"/>
      </w:rPr>
    </w:lvl>
    <w:lvl w:ilvl="3">
      <w:start w:val="0"/>
      <w:numFmt w:val="bullet"/>
      <w:lvlText w:val="•"/>
      <w:lvlJc w:val="left"/>
      <w:pPr>
        <w:ind w:left="1019" w:hanging="195"/>
      </w:pPr>
      <w:rPr>
        <w:rFonts w:hint="default"/>
        <w:lang w:val="vi" w:eastAsia="en-US" w:bidi="ar-SA"/>
      </w:rPr>
    </w:lvl>
    <w:lvl w:ilvl="4">
      <w:start w:val="0"/>
      <w:numFmt w:val="bullet"/>
      <w:lvlText w:val="•"/>
      <w:lvlJc w:val="left"/>
      <w:pPr>
        <w:ind w:left="1326" w:hanging="195"/>
      </w:pPr>
      <w:rPr>
        <w:rFonts w:hint="default"/>
        <w:lang w:val="vi" w:eastAsia="en-US" w:bidi="ar-SA"/>
      </w:rPr>
    </w:lvl>
    <w:lvl w:ilvl="5">
      <w:start w:val="0"/>
      <w:numFmt w:val="bullet"/>
      <w:lvlText w:val="•"/>
      <w:lvlJc w:val="left"/>
      <w:pPr>
        <w:ind w:left="1633" w:hanging="195"/>
      </w:pPr>
      <w:rPr>
        <w:rFonts w:hint="default"/>
        <w:lang w:val="vi" w:eastAsia="en-US" w:bidi="ar-SA"/>
      </w:rPr>
    </w:lvl>
    <w:lvl w:ilvl="6">
      <w:start w:val="0"/>
      <w:numFmt w:val="bullet"/>
      <w:lvlText w:val="•"/>
      <w:lvlJc w:val="left"/>
      <w:pPr>
        <w:ind w:left="1939" w:hanging="195"/>
      </w:pPr>
      <w:rPr>
        <w:rFonts w:hint="default"/>
        <w:lang w:val="vi" w:eastAsia="en-US" w:bidi="ar-SA"/>
      </w:rPr>
    </w:lvl>
    <w:lvl w:ilvl="7">
      <w:start w:val="0"/>
      <w:numFmt w:val="bullet"/>
      <w:lvlText w:val="•"/>
      <w:lvlJc w:val="left"/>
      <w:pPr>
        <w:ind w:left="2246" w:hanging="195"/>
      </w:pPr>
      <w:rPr>
        <w:rFonts w:hint="default"/>
        <w:lang w:val="vi" w:eastAsia="en-US" w:bidi="ar-SA"/>
      </w:rPr>
    </w:lvl>
    <w:lvl w:ilvl="8">
      <w:start w:val="0"/>
      <w:numFmt w:val="bullet"/>
      <w:lvlText w:val="•"/>
      <w:lvlJc w:val="left"/>
      <w:pPr>
        <w:ind w:left="2552" w:hanging="195"/>
      </w:pPr>
      <w:rPr>
        <w:rFonts w:hint="default"/>
        <w:lang w:val="vi" w:eastAsia="en-US" w:bidi="ar-SA"/>
      </w:rPr>
    </w:lvl>
  </w:abstractNum>
  <w:abstractNum w:abstractNumId="38">
    <w:multiLevelType w:val="hybridMultilevel"/>
    <w:lvl w:ilvl="0">
      <w:start w:val="0"/>
      <w:numFmt w:val="bullet"/>
      <w:lvlText w:val="–"/>
      <w:lvlJc w:val="left"/>
      <w:pPr>
        <w:ind w:left="102"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06" w:hanging="195"/>
      </w:pPr>
      <w:rPr>
        <w:rFonts w:hint="default"/>
        <w:lang w:val="vi" w:eastAsia="en-US" w:bidi="ar-SA"/>
      </w:rPr>
    </w:lvl>
    <w:lvl w:ilvl="2">
      <w:start w:val="0"/>
      <w:numFmt w:val="bullet"/>
      <w:lvlText w:val="•"/>
      <w:lvlJc w:val="left"/>
      <w:pPr>
        <w:ind w:left="712" w:hanging="195"/>
      </w:pPr>
      <w:rPr>
        <w:rFonts w:hint="default"/>
        <w:lang w:val="vi" w:eastAsia="en-US" w:bidi="ar-SA"/>
      </w:rPr>
    </w:lvl>
    <w:lvl w:ilvl="3">
      <w:start w:val="0"/>
      <w:numFmt w:val="bullet"/>
      <w:lvlText w:val="•"/>
      <w:lvlJc w:val="left"/>
      <w:pPr>
        <w:ind w:left="1018" w:hanging="195"/>
      </w:pPr>
      <w:rPr>
        <w:rFonts w:hint="default"/>
        <w:lang w:val="vi" w:eastAsia="en-US" w:bidi="ar-SA"/>
      </w:rPr>
    </w:lvl>
    <w:lvl w:ilvl="4">
      <w:start w:val="0"/>
      <w:numFmt w:val="bullet"/>
      <w:lvlText w:val="•"/>
      <w:lvlJc w:val="left"/>
      <w:pPr>
        <w:ind w:left="1325" w:hanging="195"/>
      </w:pPr>
      <w:rPr>
        <w:rFonts w:hint="default"/>
        <w:lang w:val="vi" w:eastAsia="en-US" w:bidi="ar-SA"/>
      </w:rPr>
    </w:lvl>
    <w:lvl w:ilvl="5">
      <w:start w:val="0"/>
      <w:numFmt w:val="bullet"/>
      <w:lvlText w:val="•"/>
      <w:lvlJc w:val="left"/>
      <w:pPr>
        <w:ind w:left="1631" w:hanging="195"/>
      </w:pPr>
      <w:rPr>
        <w:rFonts w:hint="default"/>
        <w:lang w:val="vi" w:eastAsia="en-US" w:bidi="ar-SA"/>
      </w:rPr>
    </w:lvl>
    <w:lvl w:ilvl="6">
      <w:start w:val="0"/>
      <w:numFmt w:val="bullet"/>
      <w:lvlText w:val="•"/>
      <w:lvlJc w:val="left"/>
      <w:pPr>
        <w:ind w:left="1937" w:hanging="195"/>
      </w:pPr>
      <w:rPr>
        <w:rFonts w:hint="default"/>
        <w:lang w:val="vi" w:eastAsia="en-US" w:bidi="ar-SA"/>
      </w:rPr>
    </w:lvl>
    <w:lvl w:ilvl="7">
      <w:start w:val="0"/>
      <w:numFmt w:val="bullet"/>
      <w:lvlText w:val="•"/>
      <w:lvlJc w:val="left"/>
      <w:pPr>
        <w:ind w:left="2244" w:hanging="195"/>
      </w:pPr>
      <w:rPr>
        <w:rFonts w:hint="default"/>
        <w:lang w:val="vi" w:eastAsia="en-US" w:bidi="ar-SA"/>
      </w:rPr>
    </w:lvl>
    <w:lvl w:ilvl="8">
      <w:start w:val="0"/>
      <w:numFmt w:val="bullet"/>
      <w:lvlText w:val="•"/>
      <w:lvlJc w:val="left"/>
      <w:pPr>
        <w:ind w:left="2550" w:hanging="195"/>
      </w:pPr>
      <w:rPr>
        <w:rFonts w:hint="default"/>
        <w:lang w:val="vi" w:eastAsia="en-US" w:bidi="ar-SA"/>
      </w:rPr>
    </w:lvl>
  </w:abstractNum>
  <w:abstractNum w:abstractNumId="37">
    <w:multiLevelType w:val="hybridMultilevel"/>
    <w:lvl w:ilvl="0">
      <w:start w:val="1"/>
      <w:numFmt w:val="lowerLetter"/>
      <w:lvlText w:val="%1)"/>
      <w:lvlJc w:val="left"/>
      <w:pPr>
        <w:ind w:left="827" w:hanging="360"/>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448" w:hanging="360"/>
      </w:pPr>
      <w:rPr>
        <w:rFonts w:hint="default"/>
        <w:lang w:val="vi" w:eastAsia="en-US" w:bidi="ar-SA"/>
      </w:rPr>
    </w:lvl>
    <w:lvl w:ilvl="2">
      <w:start w:val="0"/>
      <w:numFmt w:val="bullet"/>
      <w:lvlText w:val="•"/>
      <w:lvlJc w:val="left"/>
      <w:pPr>
        <w:ind w:left="2077" w:hanging="360"/>
      </w:pPr>
      <w:rPr>
        <w:rFonts w:hint="default"/>
        <w:lang w:val="vi" w:eastAsia="en-US" w:bidi="ar-SA"/>
      </w:rPr>
    </w:lvl>
    <w:lvl w:ilvl="3">
      <w:start w:val="0"/>
      <w:numFmt w:val="bullet"/>
      <w:lvlText w:val="•"/>
      <w:lvlJc w:val="left"/>
      <w:pPr>
        <w:ind w:left="2706" w:hanging="360"/>
      </w:pPr>
      <w:rPr>
        <w:rFonts w:hint="default"/>
        <w:lang w:val="vi" w:eastAsia="en-US" w:bidi="ar-SA"/>
      </w:rPr>
    </w:lvl>
    <w:lvl w:ilvl="4">
      <w:start w:val="0"/>
      <w:numFmt w:val="bullet"/>
      <w:lvlText w:val="•"/>
      <w:lvlJc w:val="left"/>
      <w:pPr>
        <w:ind w:left="3335" w:hanging="360"/>
      </w:pPr>
      <w:rPr>
        <w:rFonts w:hint="default"/>
        <w:lang w:val="vi" w:eastAsia="en-US" w:bidi="ar-SA"/>
      </w:rPr>
    </w:lvl>
    <w:lvl w:ilvl="5">
      <w:start w:val="0"/>
      <w:numFmt w:val="bullet"/>
      <w:lvlText w:val="•"/>
      <w:lvlJc w:val="left"/>
      <w:pPr>
        <w:ind w:left="3964" w:hanging="360"/>
      </w:pPr>
      <w:rPr>
        <w:rFonts w:hint="default"/>
        <w:lang w:val="vi" w:eastAsia="en-US" w:bidi="ar-SA"/>
      </w:rPr>
    </w:lvl>
    <w:lvl w:ilvl="6">
      <w:start w:val="0"/>
      <w:numFmt w:val="bullet"/>
      <w:lvlText w:val="•"/>
      <w:lvlJc w:val="left"/>
      <w:pPr>
        <w:ind w:left="4593" w:hanging="360"/>
      </w:pPr>
      <w:rPr>
        <w:rFonts w:hint="default"/>
        <w:lang w:val="vi" w:eastAsia="en-US" w:bidi="ar-SA"/>
      </w:rPr>
    </w:lvl>
    <w:lvl w:ilvl="7">
      <w:start w:val="0"/>
      <w:numFmt w:val="bullet"/>
      <w:lvlText w:val="•"/>
      <w:lvlJc w:val="left"/>
      <w:pPr>
        <w:ind w:left="5222" w:hanging="360"/>
      </w:pPr>
      <w:rPr>
        <w:rFonts w:hint="default"/>
        <w:lang w:val="vi" w:eastAsia="en-US" w:bidi="ar-SA"/>
      </w:rPr>
    </w:lvl>
    <w:lvl w:ilvl="8">
      <w:start w:val="0"/>
      <w:numFmt w:val="bullet"/>
      <w:lvlText w:val="•"/>
      <w:lvlJc w:val="left"/>
      <w:pPr>
        <w:ind w:left="5851" w:hanging="360"/>
      </w:pPr>
      <w:rPr>
        <w:rFonts w:hint="default"/>
        <w:lang w:val="vi" w:eastAsia="en-US" w:bidi="ar-SA"/>
      </w:rPr>
    </w:lvl>
  </w:abstractNum>
  <w:abstractNum w:abstractNumId="36">
    <w:multiLevelType w:val="hybridMultilevel"/>
    <w:lvl w:ilvl="0">
      <w:start w:val="1"/>
      <w:numFmt w:val="upperRoman"/>
      <w:lvlText w:val="%1."/>
      <w:lvlJc w:val="left"/>
      <w:pPr>
        <w:ind w:left="447" w:hanging="231"/>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1"/>
      <w:numFmt w:val="upperLetter"/>
      <w:lvlText w:val="%2."/>
      <w:lvlJc w:val="left"/>
      <w:pPr>
        <w:ind w:left="3668" w:hanging="481"/>
        <w:jc w:val="right"/>
      </w:pPr>
      <w:rPr>
        <w:rFonts w:hint="default"/>
        <w:spacing w:val="-2"/>
        <w:w w:val="100"/>
        <w:lang w:val="vi" w:eastAsia="en-US" w:bidi="ar-SA"/>
      </w:rPr>
    </w:lvl>
    <w:lvl w:ilvl="2">
      <w:start w:val="0"/>
      <w:numFmt w:val="bullet"/>
      <w:lvlText w:val="•"/>
      <w:lvlJc w:val="left"/>
      <w:pPr>
        <w:ind w:left="4493" w:hanging="481"/>
      </w:pPr>
      <w:rPr>
        <w:rFonts w:hint="default"/>
        <w:lang w:val="vi" w:eastAsia="en-US" w:bidi="ar-SA"/>
      </w:rPr>
    </w:lvl>
    <w:lvl w:ilvl="3">
      <w:start w:val="0"/>
      <w:numFmt w:val="bullet"/>
      <w:lvlText w:val="•"/>
      <w:lvlJc w:val="left"/>
      <w:pPr>
        <w:ind w:left="5326" w:hanging="481"/>
      </w:pPr>
      <w:rPr>
        <w:rFonts w:hint="default"/>
        <w:lang w:val="vi" w:eastAsia="en-US" w:bidi="ar-SA"/>
      </w:rPr>
    </w:lvl>
    <w:lvl w:ilvl="4">
      <w:start w:val="0"/>
      <w:numFmt w:val="bullet"/>
      <w:lvlText w:val="•"/>
      <w:lvlJc w:val="left"/>
      <w:pPr>
        <w:ind w:left="6160" w:hanging="481"/>
      </w:pPr>
      <w:rPr>
        <w:rFonts w:hint="default"/>
        <w:lang w:val="vi" w:eastAsia="en-US" w:bidi="ar-SA"/>
      </w:rPr>
    </w:lvl>
    <w:lvl w:ilvl="5">
      <w:start w:val="0"/>
      <w:numFmt w:val="bullet"/>
      <w:lvlText w:val="•"/>
      <w:lvlJc w:val="left"/>
      <w:pPr>
        <w:ind w:left="6993" w:hanging="481"/>
      </w:pPr>
      <w:rPr>
        <w:rFonts w:hint="default"/>
        <w:lang w:val="vi" w:eastAsia="en-US" w:bidi="ar-SA"/>
      </w:rPr>
    </w:lvl>
    <w:lvl w:ilvl="6">
      <w:start w:val="0"/>
      <w:numFmt w:val="bullet"/>
      <w:lvlText w:val="•"/>
      <w:lvlJc w:val="left"/>
      <w:pPr>
        <w:ind w:left="7826" w:hanging="481"/>
      </w:pPr>
      <w:rPr>
        <w:rFonts w:hint="default"/>
        <w:lang w:val="vi" w:eastAsia="en-US" w:bidi="ar-SA"/>
      </w:rPr>
    </w:lvl>
    <w:lvl w:ilvl="7">
      <w:start w:val="0"/>
      <w:numFmt w:val="bullet"/>
      <w:lvlText w:val="•"/>
      <w:lvlJc w:val="left"/>
      <w:pPr>
        <w:ind w:left="8660" w:hanging="481"/>
      </w:pPr>
      <w:rPr>
        <w:rFonts w:hint="default"/>
        <w:lang w:val="vi" w:eastAsia="en-US" w:bidi="ar-SA"/>
      </w:rPr>
    </w:lvl>
    <w:lvl w:ilvl="8">
      <w:start w:val="0"/>
      <w:numFmt w:val="bullet"/>
      <w:lvlText w:val="•"/>
      <w:lvlJc w:val="left"/>
      <w:pPr>
        <w:ind w:left="9493" w:hanging="481"/>
      </w:pPr>
      <w:rPr>
        <w:rFonts w:hint="default"/>
        <w:lang w:val="vi" w:eastAsia="en-US" w:bidi="ar-SA"/>
      </w:rPr>
    </w:lvl>
  </w:abstractNum>
  <w:abstractNum w:abstractNumId="35">
    <w:multiLevelType w:val="hybridMultilevel"/>
    <w:lvl w:ilvl="0">
      <w:start w:val="1"/>
      <w:numFmt w:val="lowerLetter"/>
      <w:lvlText w:val="%1)"/>
      <w:lvlJc w:val="left"/>
      <w:pPr>
        <w:ind w:left="842" w:hanging="26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900" w:hanging="267"/>
      </w:pPr>
      <w:rPr>
        <w:rFonts w:hint="default"/>
        <w:lang w:val="vi" w:eastAsia="en-US" w:bidi="ar-SA"/>
      </w:rPr>
    </w:lvl>
    <w:lvl w:ilvl="2">
      <w:start w:val="0"/>
      <w:numFmt w:val="bullet"/>
      <w:lvlText w:val="•"/>
      <w:lvlJc w:val="left"/>
      <w:pPr>
        <w:ind w:left="2960" w:hanging="267"/>
      </w:pPr>
      <w:rPr>
        <w:rFonts w:hint="default"/>
        <w:lang w:val="vi" w:eastAsia="en-US" w:bidi="ar-SA"/>
      </w:rPr>
    </w:lvl>
    <w:lvl w:ilvl="3">
      <w:start w:val="0"/>
      <w:numFmt w:val="bullet"/>
      <w:lvlText w:val="•"/>
      <w:lvlJc w:val="left"/>
      <w:pPr>
        <w:ind w:left="4020" w:hanging="267"/>
      </w:pPr>
      <w:rPr>
        <w:rFonts w:hint="default"/>
        <w:lang w:val="vi" w:eastAsia="en-US" w:bidi="ar-SA"/>
      </w:rPr>
    </w:lvl>
    <w:lvl w:ilvl="4">
      <w:start w:val="0"/>
      <w:numFmt w:val="bullet"/>
      <w:lvlText w:val="•"/>
      <w:lvlJc w:val="left"/>
      <w:pPr>
        <w:ind w:left="5080" w:hanging="267"/>
      </w:pPr>
      <w:rPr>
        <w:rFonts w:hint="default"/>
        <w:lang w:val="vi" w:eastAsia="en-US" w:bidi="ar-SA"/>
      </w:rPr>
    </w:lvl>
    <w:lvl w:ilvl="5">
      <w:start w:val="0"/>
      <w:numFmt w:val="bullet"/>
      <w:lvlText w:val="•"/>
      <w:lvlJc w:val="left"/>
      <w:pPr>
        <w:ind w:left="6140" w:hanging="267"/>
      </w:pPr>
      <w:rPr>
        <w:rFonts w:hint="default"/>
        <w:lang w:val="vi" w:eastAsia="en-US" w:bidi="ar-SA"/>
      </w:rPr>
    </w:lvl>
    <w:lvl w:ilvl="6">
      <w:start w:val="0"/>
      <w:numFmt w:val="bullet"/>
      <w:lvlText w:val="•"/>
      <w:lvlJc w:val="left"/>
      <w:pPr>
        <w:ind w:left="7200" w:hanging="267"/>
      </w:pPr>
      <w:rPr>
        <w:rFonts w:hint="default"/>
        <w:lang w:val="vi" w:eastAsia="en-US" w:bidi="ar-SA"/>
      </w:rPr>
    </w:lvl>
    <w:lvl w:ilvl="7">
      <w:start w:val="0"/>
      <w:numFmt w:val="bullet"/>
      <w:lvlText w:val="•"/>
      <w:lvlJc w:val="left"/>
      <w:pPr>
        <w:ind w:left="8260" w:hanging="267"/>
      </w:pPr>
      <w:rPr>
        <w:rFonts w:hint="default"/>
        <w:lang w:val="vi" w:eastAsia="en-US" w:bidi="ar-SA"/>
      </w:rPr>
    </w:lvl>
    <w:lvl w:ilvl="8">
      <w:start w:val="0"/>
      <w:numFmt w:val="bullet"/>
      <w:lvlText w:val="•"/>
      <w:lvlJc w:val="left"/>
      <w:pPr>
        <w:ind w:left="9320" w:hanging="267"/>
      </w:pPr>
      <w:rPr>
        <w:rFonts w:hint="default"/>
        <w:lang w:val="vi" w:eastAsia="en-US" w:bidi="ar-SA"/>
      </w:rPr>
    </w:lvl>
  </w:abstractNum>
  <w:abstractNum w:abstractNumId="34">
    <w:multiLevelType w:val="hybridMultilevel"/>
    <w:lvl w:ilvl="0">
      <w:start w:val="0"/>
      <w:numFmt w:val="bullet"/>
      <w:lvlText w:val="-"/>
      <w:lvlJc w:val="left"/>
      <w:pPr>
        <w:ind w:left="367"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468" w:hanging="152"/>
      </w:pPr>
      <w:rPr>
        <w:rFonts w:hint="default"/>
        <w:lang w:val="vi" w:eastAsia="en-US" w:bidi="ar-SA"/>
      </w:rPr>
    </w:lvl>
    <w:lvl w:ilvl="2">
      <w:start w:val="0"/>
      <w:numFmt w:val="bullet"/>
      <w:lvlText w:val="•"/>
      <w:lvlJc w:val="left"/>
      <w:pPr>
        <w:ind w:left="2576" w:hanging="152"/>
      </w:pPr>
      <w:rPr>
        <w:rFonts w:hint="default"/>
        <w:lang w:val="vi" w:eastAsia="en-US" w:bidi="ar-SA"/>
      </w:rPr>
    </w:lvl>
    <w:lvl w:ilvl="3">
      <w:start w:val="0"/>
      <w:numFmt w:val="bullet"/>
      <w:lvlText w:val="•"/>
      <w:lvlJc w:val="left"/>
      <w:pPr>
        <w:ind w:left="3684" w:hanging="152"/>
      </w:pPr>
      <w:rPr>
        <w:rFonts w:hint="default"/>
        <w:lang w:val="vi" w:eastAsia="en-US" w:bidi="ar-SA"/>
      </w:rPr>
    </w:lvl>
    <w:lvl w:ilvl="4">
      <w:start w:val="0"/>
      <w:numFmt w:val="bullet"/>
      <w:lvlText w:val="•"/>
      <w:lvlJc w:val="left"/>
      <w:pPr>
        <w:ind w:left="4792" w:hanging="152"/>
      </w:pPr>
      <w:rPr>
        <w:rFonts w:hint="default"/>
        <w:lang w:val="vi" w:eastAsia="en-US" w:bidi="ar-SA"/>
      </w:rPr>
    </w:lvl>
    <w:lvl w:ilvl="5">
      <w:start w:val="0"/>
      <w:numFmt w:val="bullet"/>
      <w:lvlText w:val="•"/>
      <w:lvlJc w:val="left"/>
      <w:pPr>
        <w:ind w:left="5900" w:hanging="152"/>
      </w:pPr>
      <w:rPr>
        <w:rFonts w:hint="default"/>
        <w:lang w:val="vi" w:eastAsia="en-US" w:bidi="ar-SA"/>
      </w:rPr>
    </w:lvl>
    <w:lvl w:ilvl="6">
      <w:start w:val="0"/>
      <w:numFmt w:val="bullet"/>
      <w:lvlText w:val="•"/>
      <w:lvlJc w:val="left"/>
      <w:pPr>
        <w:ind w:left="7008" w:hanging="152"/>
      </w:pPr>
      <w:rPr>
        <w:rFonts w:hint="default"/>
        <w:lang w:val="vi" w:eastAsia="en-US" w:bidi="ar-SA"/>
      </w:rPr>
    </w:lvl>
    <w:lvl w:ilvl="7">
      <w:start w:val="0"/>
      <w:numFmt w:val="bullet"/>
      <w:lvlText w:val="•"/>
      <w:lvlJc w:val="left"/>
      <w:pPr>
        <w:ind w:left="8116" w:hanging="152"/>
      </w:pPr>
      <w:rPr>
        <w:rFonts w:hint="default"/>
        <w:lang w:val="vi" w:eastAsia="en-US" w:bidi="ar-SA"/>
      </w:rPr>
    </w:lvl>
    <w:lvl w:ilvl="8">
      <w:start w:val="0"/>
      <w:numFmt w:val="bullet"/>
      <w:lvlText w:val="•"/>
      <w:lvlJc w:val="left"/>
      <w:pPr>
        <w:ind w:left="9224" w:hanging="152"/>
      </w:pPr>
      <w:rPr>
        <w:rFonts w:hint="default"/>
        <w:lang w:val="vi" w:eastAsia="en-US" w:bidi="ar-SA"/>
      </w:rPr>
    </w:lvl>
  </w:abstractNum>
  <w:abstractNum w:abstractNumId="33">
    <w:multiLevelType w:val="hybridMultilevel"/>
    <w:lvl w:ilvl="0">
      <w:start w:val="1"/>
      <w:numFmt w:val="upperRoman"/>
      <w:lvlText w:val="%1."/>
      <w:lvlJc w:val="left"/>
      <w:pPr>
        <w:ind w:left="447" w:hanging="231"/>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1"/>
      <w:numFmt w:val="lowerLetter"/>
      <w:lvlText w:val="%2)"/>
      <w:lvlJc w:val="left"/>
      <w:pPr>
        <w:ind w:left="936" w:hanging="361"/>
        <w:jc w:val="left"/>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2106" w:hanging="361"/>
      </w:pPr>
      <w:rPr>
        <w:rFonts w:hint="default"/>
        <w:lang w:val="vi" w:eastAsia="en-US" w:bidi="ar-SA"/>
      </w:rPr>
    </w:lvl>
    <w:lvl w:ilvl="3">
      <w:start w:val="0"/>
      <w:numFmt w:val="bullet"/>
      <w:lvlText w:val="•"/>
      <w:lvlJc w:val="left"/>
      <w:pPr>
        <w:ind w:left="3273" w:hanging="361"/>
      </w:pPr>
      <w:rPr>
        <w:rFonts w:hint="default"/>
        <w:lang w:val="vi" w:eastAsia="en-US" w:bidi="ar-SA"/>
      </w:rPr>
    </w:lvl>
    <w:lvl w:ilvl="4">
      <w:start w:val="0"/>
      <w:numFmt w:val="bullet"/>
      <w:lvlText w:val="•"/>
      <w:lvlJc w:val="left"/>
      <w:pPr>
        <w:ind w:left="4440" w:hanging="361"/>
      </w:pPr>
      <w:rPr>
        <w:rFonts w:hint="default"/>
        <w:lang w:val="vi" w:eastAsia="en-US" w:bidi="ar-SA"/>
      </w:rPr>
    </w:lvl>
    <w:lvl w:ilvl="5">
      <w:start w:val="0"/>
      <w:numFmt w:val="bullet"/>
      <w:lvlText w:val="•"/>
      <w:lvlJc w:val="left"/>
      <w:pPr>
        <w:ind w:left="5606" w:hanging="361"/>
      </w:pPr>
      <w:rPr>
        <w:rFonts w:hint="default"/>
        <w:lang w:val="vi" w:eastAsia="en-US" w:bidi="ar-SA"/>
      </w:rPr>
    </w:lvl>
    <w:lvl w:ilvl="6">
      <w:start w:val="0"/>
      <w:numFmt w:val="bullet"/>
      <w:lvlText w:val="•"/>
      <w:lvlJc w:val="left"/>
      <w:pPr>
        <w:ind w:left="6773" w:hanging="361"/>
      </w:pPr>
      <w:rPr>
        <w:rFonts w:hint="default"/>
        <w:lang w:val="vi" w:eastAsia="en-US" w:bidi="ar-SA"/>
      </w:rPr>
    </w:lvl>
    <w:lvl w:ilvl="7">
      <w:start w:val="0"/>
      <w:numFmt w:val="bullet"/>
      <w:lvlText w:val="•"/>
      <w:lvlJc w:val="left"/>
      <w:pPr>
        <w:ind w:left="7940" w:hanging="361"/>
      </w:pPr>
      <w:rPr>
        <w:rFonts w:hint="default"/>
        <w:lang w:val="vi" w:eastAsia="en-US" w:bidi="ar-SA"/>
      </w:rPr>
    </w:lvl>
    <w:lvl w:ilvl="8">
      <w:start w:val="0"/>
      <w:numFmt w:val="bullet"/>
      <w:lvlText w:val="•"/>
      <w:lvlJc w:val="left"/>
      <w:pPr>
        <w:ind w:left="9106" w:hanging="361"/>
      </w:pPr>
      <w:rPr>
        <w:rFonts w:hint="default"/>
        <w:lang w:val="vi" w:eastAsia="en-US" w:bidi="ar-SA"/>
      </w:rPr>
    </w:lvl>
  </w:abstractNum>
  <w:abstractNum w:abstractNumId="32">
    <w:multiLevelType w:val="hybridMultilevel"/>
    <w:lvl w:ilvl="0">
      <w:start w:val="0"/>
      <w:numFmt w:val="bullet"/>
      <w:lvlText w:val="–"/>
      <w:lvlJc w:val="left"/>
      <w:pPr>
        <w:ind w:left="108"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39" w:hanging="195"/>
      </w:pPr>
      <w:rPr>
        <w:rFonts w:hint="default"/>
        <w:lang w:val="vi" w:eastAsia="en-US" w:bidi="ar-SA"/>
      </w:rPr>
    </w:lvl>
    <w:lvl w:ilvl="2">
      <w:start w:val="0"/>
      <w:numFmt w:val="bullet"/>
      <w:lvlText w:val="•"/>
      <w:lvlJc w:val="left"/>
      <w:pPr>
        <w:ind w:left="779" w:hanging="195"/>
      </w:pPr>
      <w:rPr>
        <w:rFonts w:hint="default"/>
        <w:lang w:val="vi" w:eastAsia="en-US" w:bidi="ar-SA"/>
      </w:rPr>
    </w:lvl>
    <w:lvl w:ilvl="3">
      <w:start w:val="0"/>
      <w:numFmt w:val="bullet"/>
      <w:lvlText w:val="•"/>
      <w:lvlJc w:val="left"/>
      <w:pPr>
        <w:ind w:left="1119" w:hanging="195"/>
      </w:pPr>
      <w:rPr>
        <w:rFonts w:hint="default"/>
        <w:lang w:val="vi" w:eastAsia="en-US" w:bidi="ar-SA"/>
      </w:rPr>
    </w:lvl>
    <w:lvl w:ilvl="4">
      <w:start w:val="0"/>
      <w:numFmt w:val="bullet"/>
      <w:lvlText w:val="•"/>
      <w:lvlJc w:val="left"/>
      <w:pPr>
        <w:ind w:left="1459" w:hanging="195"/>
      </w:pPr>
      <w:rPr>
        <w:rFonts w:hint="default"/>
        <w:lang w:val="vi" w:eastAsia="en-US" w:bidi="ar-SA"/>
      </w:rPr>
    </w:lvl>
    <w:lvl w:ilvl="5">
      <w:start w:val="0"/>
      <w:numFmt w:val="bullet"/>
      <w:lvlText w:val="•"/>
      <w:lvlJc w:val="left"/>
      <w:pPr>
        <w:ind w:left="1799" w:hanging="195"/>
      </w:pPr>
      <w:rPr>
        <w:rFonts w:hint="default"/>
        <w:lang w:val="vi" w:eastAsia="en-US" w:bidi="ar-SA"/>
      </w:rPr>
    </w:lvl>
    <w:lvl w:ilvl="6">
      <w:start w:val="0"/>
      <w:numFmt w:val="bullet"/>
      <w:lvlText w:val="•"/>
      <w:lvlJc w:val="left"/>
      <w:pPr>
        <w:ind w:left="2139" w:hanging="195"/>
      </w:pPr>
      <w:rPr>
        <w:rFonts w:hint="default"/>
        <w:lang w:val="vi" w:eastAsia="en-US" w:bidi="ar-SA"/>
      </w:rPr>
    </w:lvl>
    <w:lvl w:ilvl="7">
      <w:start w:val="0"/>
      <w:numFmt w:val="bullet"/>
      <w:lvlText w:val="•"/>
      <w:lvlJc w:val="left"/>
      <w:pPr>
        <w:ind w:left="2479" w:hanging="195"/>
      </w:pPr>
      <w:rPr>
        <w:rFonts w:hint="default"/>
        <w:lang w:val="vi" w:eastAsia="en-US" w:bidi="ar-SA"/>
      </w:rPr>
    </w:lvl>
    <w:lvl w:ilvl="8">
      <w:start w:val="0"/>
      <w:numFmt w:val="bullet"/>
      <w:lvlText w:val="•"/>
      <w:lvlJc w:val="left"/>
      <w:pPr>
        <w:ind w:left="2819" w:hanging="195"/>
      </w:pPr>
      <w:rPr>
        <w:rFonts w:hint="default"/>
        <w:lang w:val="vi" w:eastAsia="en-US" w:bidi="ar-SA"/>
      </w:rPr>
    </w:lvl>
  </w:abstractNum>
  <w:abstractNum w:abstractNumId="31">
    <w:multiLevelType w:val="hybridMultilevel"/>
    <w:lvl w:ilvl="0">
      <w:start w:val="0"/>
      <w:numFmt w:val="bullet"/>
      <w:lvlText w:val="–"/>
      <w:lvlJc w:val="left"/>
      <w:pPr>
        <w:ind w:left="108"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39" w:hanging="195"/>
      </w:pPr>
      <w:rPr>
        <w:rFonts w:hint="default"/>
        <w:lang w:val="vi" w:eastAsia="en-US" w:bidi="ar-SA"/>
      </w:rPr>
    </w:lvl>
    <w:lvl w:ilvl="2">
      <w:start w:val="0"/>
      <w:numFmt w:val="bullet"/>
      <w:lvlText w:val="•"/>
      <w:lvlJc w:val="left"/>
      <w:pPr>
        <w:ind w:left="779" w:hanging="195"/>
      </w:pPr>
      <w:rPr>
        <w:rFonts w:hint="default"/>
        <w:lang w:val="vi" w:eastAsia="en-US" w:bidi="ar-SA"/>
      </w:rPr>
    </w:lvl>
    <w:lvl w:ilvl="3">
      <w:start w:val="0"/>
      <w:numFmt w:val="bullet"/>
      <w:lvlText w:val="•"/>
      <w:lvlJc w:val="left"/>
      <w:pPr>
        <w:ind w:left="1119" w:hanging="195"/>
      </w:pPr>
      <w:rPr>
        <w:rFonts w:hint="default"/>
        <w:lang w:val="vi" w:eastAsia="en-US" w:bidi="ar-SA"/>
      </w:rPr>
    </w:lvl>
    <w:lvl w:ilvl="4">
      <w:start w:val="0"/>
      <w:numFmt w:val="bullet"/>
      <w:lvlText w:val="•"/>
      <w:lvlJc w:val="left"/>
      <w:pPr>
        <w:ind w:left="1459" w:hanging="195"/>
      </w:pPr>
      <w:rPr>
        <w:rFonts w:hint="default"/>
        <w:lang w:val="vi" w:eastAsia="en-US" w:bidi="ar-SA"/>
      </w:rPr>
    </w:lvl>
    <w:lvl w:ilvl="5">
      <w:start w:val="0"/>
      <w:numFmt w:val="bullet"/>
      <w:lvlText w:val="•"/>
      <w:lvlJc w:val="left"/>
      <w:pPr>
        <w:ind w:left="1799" w:hanging="195"/>
      </w:pPr>
      <w:rPr>
        <w:rFonts w:hint="default"/>
        <w:lang w:val="vi" w:eastAsia="en-US" w:bidi="ar-SA"/>
      </w:rPr>
    </w:lvl>
    <w:lvl w:ilvl="6">
      <w:start w:val="0"/>
      <w:numFmt w:val="bullet"/>
      <w:lvlText w:val="•"/>
      <w:lvlJc w:val="left"/>
      <w:pPr>
        <w:ind w:left="2139" w:hanging="195"/>
      </w:pPr>
      <w:rPr>
        <w:rFonts w:hint="default"/>
        <w:lang w:val="vi" w:eastAsia="en-US" w:bidi="ar-SA"/>
      </w:rPr>
    </w:lvl>
    <w:lvl w:ilvl="7">
      <w:start w:val="0"/>
      <w:numFmt w:val="bullet"/>
      <w:lvlText w:val="•"/>
      <w:lvlJc w:val="left"/>
      <w:pPr>
        <w:ind w:left="2479" w:hanging="195"/>
      </w:pPr>
      <w:rPr>
        <w:rFonts w:hint="default"/>
        <w:lang w:val="vi" w:eastAsia="en-US" w:bidi="ar-SA"/>
      </w:rPr>
    </w:lvl>
    <w:lvl w:ilvl="8">
      <w:start w:val="0"/>
      <w:numFmt w:val="bullet"/>
      <w:lvlText w:val="•"/>
      <w:lvlJc w:val="left"/>
      <w:pPr>
        <w:ind w:left="2819" w:hanging="195"/>
      </w:pPr>
      <w:rPr>
        <w:rFonts w:hint="default"/>
        <w:lang w:val="vi" w:eastAsia="en-US" w:bidi="ar-SA"/>
      </w:rPr>
    </w:lvl>
  </w:abstractNum>
  <w:abstractNum w:abstractNumId="30">
    <w:multiLevelType w:val="hybridMultilevel"/>
    <w:lvl w:ilvl="0">
      <w:start w:val="0"/>
      <w:numFmt w:val="bullet"/>
      <w:lvlText w:val="–"/>
      <w:lvlJc w:val="left"/>
      <w:pPr>
        <w:ind w:left="108"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39" w:hanging="195"/>
      </w:pPr>
      <w:rPr>
        <w:rFonts w:hint="default"/>
        <w:lang w:val="vi" w:eastAsia="en-US" w:bidi="ar-SA"/>
      </w:rPr>
    </w:lvl>
    <w:lvl w:ilvl="2">
      <w:start w:val="0"/>
      <w:numFmt w:val="bullet"/>
      <w:lvlText w:val="•"/>
      <w:lvlJc w:val="left"/>
      <w:pPr>
        <w:ind w:left="779" w:hanging="195"/>
      </w:pPr>
      <w:rPr>
        <w:rFonts w:hint="default"/>
        <w:lang w:val="vi" w:eastAsia="en-US" w:bidi="ar-SA"/>
      </w:rPr>
    </w:lvl>
    <w:lvl w:ilvl="3">
      <w:start w:val="0"/>
      <w:numFmt w:val="bullet"/>
      <w:lvlText w:val="•"/>
      <w:lvlJc w:val="left"/>
      <w:pPr>
        <w:ind w:left="1119" w:hanging="195"/>
      </w:pPr>
      <w:rPr>
        <w:rFonts w:hint="default"/>
        <w:lang w:val="vi" w:eastAsia="en-US" w:bidi="ar-SA"/>
      </w:rPr>
    </w:lvl>
    <w:lvl w:ilvl="4">
      <w:start w:val="0"/>
      <w:numFmt w:val="bullet"/>
      <w:lvlText w:val="•"/>
      <w:lvlJc w:val="left"/>
      <w:pPr>
        <w:ind w:left="1459" w:hanging="195"/>
      </w:pPr>
      <w:rPr>
        <w:rFonts w:hint="default"/>
        <w:lang w:val="vi" w:eastAsia="en-US" w:bidi="ar-SA"/>
      </w:rPr>
    </w:lvl>
    <w:lvl w:ilvl="5">
      <w:start w:val="0"/>
      <w:numFmt w:val="bullet"/>
      <w:lvlText w:val="•"/>
      <w:lvlJc w:val="left"/>
      <w:pPr>
        <w:ind w:left="1799" w:hanging="195"/>
      </w:pPr>
      <w:rPr>
        <w:rFonts w:hint="default"/>
        <w:lang w:val="vi" w:eastAsia="en-US" w:bidi="ar-SA"/>
      </w:rPr>
    </w:lvl>
    <w:lvl w:ilvl="6">
      <w:start w:val="0"/>
      <w:numFmt w:val="bullet"/>
      <w:lvlText w:val="•"/>
      <w:lvlJc w:val="left"/>
      <w:pPr>
        <w:ind w:left="2139" w:hanging="195"/>
      </w:pPr>
      <w:rPr>
        <w:rFonts w:hint="default"/>
        <w:lang w:val="vi" w:eastAsia="en-US" w:bidi="ar-SA"/>
      </w:rPr>
    </w:lvl>
    <w:lvl w:ilvl="7">
      <w:start w:val="0"/>
      <w:numFmt w:val="bullet"/>
      <w:lvlText w:val="•"/>
      <w:lvlJc w:val="left"/>
      <w:pPr>
        <w:ind w:left="2479" w:hanging="195"/>
      </w:pPr>
      <w:rPr>
        <w:rFonts w:hint="default"/>
        <w:lang w:val="vi" w:eastAsia="en-US" w:bidi="ar-SA"/>
      </w:rPr>
    </w:lvl>
    <w:lvl w:ilvl="8">
      <w:start w:val="0"/>
      <w:numFmt w:val="bullet"/>
      <w:lvlText w:val="•"/>
      <w:lvlJc w:val="left"/>
      <w:pPr>
        <w:ind w:left="2819" w:hanging="195"/>
      </w:pPr>
      <w:rPr>
        <w:rFonts w:hint="default"/>
        <w:lang w:val="vi" w:eastAsia="en-US" w:bidi="ar-SA"/>
      </w:rPr>
    </w:lvl>
  </w:abstractNum>
  <w:abstractNum w:abstractNumId="29">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39" w:hanging="152"/>
      </w:pPr>
      <w:rPr>
        <w:rFonts w:hint="default"/>
        <w:lang w:val="vi" w:eastAsia="en-US" w:bidi="ar-SA"/>
      </w:rPr>
    </w:lvl>
    <w:lvl w:ilvl="2">
      <w:start w:val="0"/>
      <w:numFmt w:val="bullet"/>
      <w:lvlText w:val="•"/>
      <w:lvlJc w:val="left"/>
      <w:pPr>
        <w:ind w:left="779" w:hanging="152"/>
      </w:pPr>
      <w:rPr>
        <w:rFonts w:hint="default"/>
        <w:lang w:val="vi" w:eastAsia="en-US" w:bidi="ar-SA"/>
      </w:rPr>
    </w:lvl>
    <w:lvl w:ilvl="3">
      <w:start w:val="0"/>
      <w:numFmt w:val="bullet"/>
      <w:lvlText w:val="•"/>
      <w:lvlJc w:val="left"/>
      <w:pPr>
        <w:ind w:left="1119" w:hanging="152"/>
      </w:pPr>
      <w:rPr>
        <w:rFonts w:hint="default"/>
        <w:lang w:val="vi" w:eastAsia="en-US" w:bidi="ar-SA"/>
      </w:rPr>
    </w:lvl>
    <w:lvl w:ilvl="4">
      <w:start w:val="0"/>
      <w:numFmt w:val="bullet"/>
      <w:lvlText w:val="•"/>
      <w:lvlJc w:val="left"/>
      <w:pPr>
        <w:ind w:left="1459" w:hanging="152"/>
      </w:pPr>
      <w:rPr>
        <w:rFonts w:hint="default"/>
        <w:lang w:val="vi" w:eastAsia="en-US" w:bidi="ar-SA"/>
      </w:rPr>
    </w:lvl>
    <w:lvl w:ilvl="5">
      <w:start w:val="0"/>
      <w:numFmt w:val="bullet"/>
      <w:lvlText w:val="•"/>
      <w:lvlJc w:val="left"/>
      <w:pPr>
        <w:ind w:left="1799" w:hanging="152"/>
      </w:pPr>
      <w:rPr>
        <w:rFonts w:hint="default"/>
        <w:lang w:val="vi" w:eastAsia="en-US" w:bidi="ar-SA"/>
      </w:rPr>
    </w:lvl>
    <w:lvl w:ilvl="6">
      <w:start w:val="0"/>
      <w:numFmt w:val="bullet"/>
      <w:lvlText w:val="•"/>
      <w:lvlJc w:val="left"/>
      <w:pPr>
        <w:ind w:left="2139" w:hanging="152"/>
      </w:pPr>
      <w:rPr>
        <w:rFonts w:hint="default"/>
        <w:lang w:val="vi" w:eastAsia="en-US" w:bidi="ar-SA"/>
      </w:rPr>
    </w:lvl>
    <w:lvl w:ilvl="7">
      <w:start w:val="0"/>
      <w:numFmt w:val="bullet"/>
      <w:lvlText w:val="•"/>
      <w:lvlJc w:val="left"/>
      <w:pPr>
        <w:ind w:left="2479" w:hanging="152"/>
      </w:pPr>
      <w:rPr>
        <w:rFonts w:hint="default"/>
        <w:lang w:val="vi" w:eastAsia="en-US" w:bidi="ar-SA"/>
      </w:rPr>
    </w:lvl>
    <w:lvl w:ilvl="8">
      <w:start w:val="0"/>
      <w:numFmt w:val="bullet"/>
      <w:lvlText w:val="•"/>
      <w:lvlJc w:val="left"/>
      <w:pPr>
        <w:ind w:left="2819" w:hanging="152"/>
      </w:pPr>
      <w:rPr>
        <w:rFonts w:hint="default"/>
        <w:lang w:val="vi" w:eastAsia="en-US" w:bidi="ar-SA"/>
      </w:rPr>
    </w:lvl>
  </w:abstractNum>
  <w:abstractNum w:abstractNumId="28">
    <w:multiLevelType w:val="hybridMultilevel"/>
    <w:lvl w:ilvl="0">
      <w:start w:val="1"/>
      <w:numFmt w:val="upperRoman"/>
      <w:lvlText w:val="%1."/>
      <w:lvlJc w:val="left"/>
      <w:pPr>
        <w:ind w:left="603"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1"/>
      <w:numFmt w:val="decimal"/>
      <w:lvlText w:val="(%2)"/>
      <w:lvlJc w:val="left"/>
      <w:pPr>
        <w:ind w:left="739" w:hanging="368"/>
        <w:jc w:val="left"/>
      </w:pPr>
      <w:rPr>
        <w:rFonts w:hint="default" w:ascii="Times New Roman" w:hAnsi="Times New Roman" w:eastAsia="Times New Roman" w:cs="Times New Roman"/>
        <w:b w:val="0"/>
        <w:bCs w:val="0"/>
        <w:i/>
        <w:iCs/>
        <w:spacing w:val="-3"/>
        <w:w w:val="99"/>
        <w:sz w:val="26"/>
        <w:szCs w:val="26"/>
        <w:lang w:val="vi" w:eastAsia="en-US" w:bidi="ar-SA"/>
      </w:rPr>
    </w:lvl>
    <w:lvl w:ilvl="2">
      <w:start w:val="0"/>
      <w:numFmt w:val="bullet"/>
      <w:lvlText w:val="•"/>
      <w:lvlJc w:val="left"/>
      <w:pPr>
        <w:ind w:left="1880" w:hanging="368"/>
      </w:pPr>
      <w:rPr>
        <w:rFonts w:hint="default"/>
        <w:lang w:val="vi" w:eastAsia="en-US" w:bidi="ar-SA"/>
      </w:rPr>
    </w:lvl>
    <w:lvl w:ilvl="3">
      <w:start w:val="0"/>
      <w:numFmt w:val="bullet"/>
      <w:lvlText w:val="•"/>
      <w:lvlJc w:val="left"/>
      <w:pPr>
        <w:ind w:left="3021" w:hanging="368"/>
      </w:pPr>
      <w:rPr>
        <w:rFonts w:hint="default"/>
        <w:lang w:val="vi" w:eastAsia="en-US" w:bidi="ar-SA"/>
      </w:rPr>
    </w:lvl>
    <w:lvl w:ilvl="4">
      <w:start w:val="0"/>
      <w:numFmt w:val="bullet"/>
      <w:lvlText w:val="•"/>
      <w:lvlJc w:val="left"/>
      <w:pPr>
        <w:ind w:left="4162" w:hanging="368"/>
      </w:pPr>
      <w:rPr>
        <w:rFonts w:hint="default"/>
        <w:lang w:val="vi" w:eastAsia="en-US" w:bidi="ar-SA"/>
      </w:rPr>
    </w:lvl>
    <w:lvl w:ilvl="5">
      <w:start w:val="0"/>
      <w:numFmt w:val="bullet"/>
      <w:lvlText w:val="•"/>
      <w:lvlJc w:val="left"/>
      <w:pPr>
        <w:ind w:left="5302" w:hanging="368"/>
      </w:pPr>
      <w:rPr>
        <w:rFonts w:hint="default"/>
        <w:lang w:val="vi" w:eastAsia="en-US" w:bidi="ar-SA"/>
      </w:rPr>
    </w:lvl>
    <w:lvl w:ilvl="6">
      <w:start w:val="0"/>
      <w:numFmt w:val="bullet"/>
      <w:lvlText w:val="•"/>
      <w:lvlJc w:val="left"/>
      <w:pPr>
        <w:ind w:left="6443" w:hanging="368"/>
      </w:pPr>
      <w:rPr>
        <w:rFonts w:hint="default"/>
        <w:lang w:val="vi" w:eastAsia="en-US" w:bidi="ar-SA"/>
      </w:rPr>
    </w:lvl>
    <w:lvl w:ilvl="7">
      <w:start w:val="0"/>
      <w:numFmt w:val="bullet"/>
      <w:lvlText w:val="•"/>
      <w:lvlJc w:val="left"/>
      <w:pPr>
        <w:ind w:left="7584" w:hanging="368"/>
      </w:pPr>
      <w:rPr>
        <w:rFonts w:hint="default"/>
        <w:lang w:val="vi" w:eastAsia="en-US" w:bidi="ar-SA"/>
      </w:rPr>
    </w:lvl>
    <w:lvl w:ilvl="8">
      <w:start w:val="0"/>
      <w:numFmt w:val="bullet"/>
      <w:lvlText w:val="•"/>
      <w:lvlJc w:val="left"/>
      <w:pPr>
        <w:ind w:left="8724" w:hanging="368"/>
      </w:pPr>
      <w:rPr>
        <w:rFonts w:hint="default"/>
        <w:lang w:val="vi" w:eastAsia="en-US" w:bidi="ar-SA"/>
      </w:rPr>
    </w:lvl>
  </w:abstractNum>
  <w:abstractNum w:abstractNumId="27">
    <w:multiLevelType w:val="hybridMultilevel"/>
    <w:lvl w:ilvl="0">
      <w:start w:val="1"/>
      <w:numFmt w:val="lowerLetter"/>
      <w:lvlText w:val="%1)"/>
      <w:lvlJc w:val="left"/>
      <w:pPr>
        <w:ind w:left="1092" w:hanging="361"/>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090" w:hanging="361"/>
      </w:pPr>
      <w:rPr>
        <w:rFonts w:hint="default"/>
        <w:lang w:val="vi" w:eastAsia="en-US" w:bidi="ar-SA"/>
      </w:rPr>
    </w:lvl>
    <w:lvl w:ilvl="2">
      <w:start w:val="0"/>
      <w:numFmt w:val="bullet"/>
      <w:lvlText w:val="•"/>
      <w:lvlJc w:val="left"/>
      <w:pPr>
        <w:ind w:left="3081" w:hanging="361"/>
      </w:pPr>
      <w:rPr>
        <w:rFonts w:hint="default"/>
        <w:lang w:val="vi" w:eastAsia="en-US" w:bidi="ar-SA"/>
      </w:rPr>
    </w:lvl>
    <w:lvl w:ilvl="3">
      <w:start w:val="0"/>
      <w:numFmt w:val="bullet"/>
      <w:lvlText w:val="•"/>
      <w:lvlJc w:val="left"/>
      <w:pPr>
        <w:ind w:left="4071" w:hanging="361"/>
      </w:pPr>
      <w:rPr>
        <w:rFonts w:hint="default"/>
        <w:lang w:val="vi" w:eastAsia="en-US" w:bidi="ar-SA"/>
      </w:rPr>
    </w:lvl>
    <w:lvl w:ilvl="4">
      <w:start w:val="0"/>
      <w:numFmt w:val="bullet"/>
      <w:lvlText w:val="•"/>
      <w:lvlJc w:val="left"/>
      <w:pPr>
        <w:ind w:left="5062" w:hanging="361"/>
      </w:pPr>
      <w:rPr>
        <w:rFonts w:hint="default"/>
        <w:lang w:val="vi" w:eastAsia="en-US" w:bidi="ar-SA"/>
      </w:rPr>
    </w:lvl>
    <w:lvl w:ilvl="5">
      <w:start w:val="0"/>
      <w:numFmt w:val="bullet"/>
      <w:lvlText w:val="•"/>
      <w:lvlJc w:val="left"/>
      <w:pPr>
        <w:ind w:left="6053" w:hanging="361"/>
      </w:pPr>
      <w:rPr>
        <w:rFonts w:hint="default"/>
        <w:lang w:val="vi" w:eastAsia="en-US" w:bidi="ar-SA"/>
      </w:rPr>
    </w:lvl>
    <w:lvl w:ilvl="6">
      <w:start w:val="0"/>
      <w:numFmt w:val="bullet"/>
      <w:lvlText w:val="•"/>
      <w:lvlJc w:val="left"/>
      <w:pPr>
        <w:ind w:left="7043" w:hanging="361"/>
      </w:pPr>
      <w:rPr>
        <w:rFonts w:hint="default"/>
        <w:lang w:val="vi" w:eastAsia="en-US" w:bidi="ar-SA"/>
      </w:rPr>
    </w:lvl>
    <w:lvl w:ilvl="7">
      <w:start w:val="0"/>
      <w:numFmt w:val="bullet"/>
      <w:lvlText w:val="•"/>
      <w:lvlJc w:val="left"/>
      <w:pPr>
        <w:ind w:left="8034" w:hanging="361"/>
      </w:pPr>
      <w:rPr>
        <w:rFonts w:hint="default"/>
        <w:lang w:val="vi" w:eastAsia="en-US" w:bidi="ar-SA"/>
      </w:rPr>
    </w:lvl>
    <w:lvl w:ilvl="8">
      <w:start w:val="0"/>
      <w:numFmt w:val="bullet"/>
      <w:lvlText w:val="•"/>
      <w:lvlJc w:val="left"/>
      <w:pPr>
        <w:ind w:left="9025" w:hanging="361"/>
      </w:pPr>
      <w:rPr>
        <w:rFonts w:hint="default"/>
        <w:lang w:val="vi" w:eastAsia="en-US" w:bidi="ar-SA"/>
      </w:rPr>
    </w:lvl>
  </w:abstractNum>
  <w:abstractNum w:abstractNumId="26">
    <w:multiLevelType w:val="hybridMultilevel"/>
    <w:lvl w:ilvl="0">
      <w:start w:val="1"/>
      <w:numFmt w:val="lowerLetter"/>
      <w:lvlText w:val="%1)"/>
      <w:lvlJc w:val="left"/>
      <w:pPr>
        <w:ind w:left="1092" w:hanging="449"/>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1"/>
      <w:numFmt w:val="lowerLetter"/>
      <w:lvlText w:val="%2)"/>
      <w:lvlJc w:val="left"/>
      <w:pPr>
        <w:ind w:left="1092" w:hanging="361"/>
        <w:jc w:val="left"/>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3081" w:hanging="361"/>
      </w:pPr>
      <w:rPr>
        <w:rFonts w:hint="default"/>
        <w:lang w:val="vi" w:eastAsia="en-US" w:bidi="ar-SA"/>
      </w:rPr>
    </w:lvl>
    <w:lvl w:ilvl="3">
      <w:start w:val="0"/>
      <w:numFmt w:val="bullet"/>
      <w:lvlText w:val="•"/>
      <w:lvlJc w:val="left"/>
      <w:pPr>
        <w:ind w:left="4071" w:hanging="361"/>
      </w:pPr>
      <w:rPr>
        <w:rFonts w:hint="default"/>
        <w:lang w:val="vi" w:eastAsia="en-US" w:bidi="ar-SA"/>
      </w:rPr>
    </w:lvl>
    <w:lvl w:ilvl="4">
      <w:start w:val="0"/>
      <w:numFmt w:val="bullet"/>
      <w:lvlText w:val="•"/>
      <w:lvlJc w:val="left"/>
      <w:pPr>
        <w:ind w:left="5062" w:hanging="361"/>
      </w:pPr>
      <w:rPr>
        <w:rFonts w:hint="default"/>
        <w:lang w:val="vi" w:eastAsia="en-US" w:bidi="ar-SA"/>
      </w:rPr>
    </w:lvl>
    <w:lvl w:ilvl="5">
      <w:start w:val="0"/>
      <w:numFmt w:val="bullet"/>
      <w:lvlText w:val="•"/>
      <w:lvlJc w:val="left"/>
      <w:pPr>
        <w:ind w:left="6053" w:hanging="361"/>
      </w:pPr>
      <w:rPr>
        <w:rFonts w:hint="default"/>
        <w:lang w:val="vi" w:eastAsia="en-US" w:bidi="ar-SA"/>
      </w:rPr>
    </w:lvl>
    <w:lvl w:ilvl="6">
      <w:start w:val="0"/>
      <w:numFmt w:val="bullet"/>
      <w:lvlText w:val="•"/>
      <w:lvlJc w:val="left"/>
      <w:pPr>
        <w:ind w:left="7043" w:hanging="361"/>
      </w:pPr>
      <w:rPr>
        <w:rFonts w:hint="default"/>
        <w:lang w:val="vi" w:eastAsia="en-US" w:bidi="ar-SA"/>
      </w:rPr>
    </w:lvl>
    <w:lvl w:ilvl="7">
      <w:start w:val="0"/>
      <w:numFmt w:val="bullet"/>
      <w:lvlText w:val="•"/>
      <w:lvlJc w:val="left"/>
      <w:pPr>
        <w:ind w:left="8034" w:hanging="361"/>
      </w:pPr>
      <w:rPr>
        <w:rFonts w:hint="default"/>
        <w:lang w:val="vi" w:eastAsia="en-US" w:bidi="ar-SA"/>
      </w:rPr>
    </w:lvl>
    <w:lvl w:ilvl="8">
      <w:start w:val="0"/>
      <w:numFmt w:val="bullet"/>
      <w:lvlText w:val="•"/>
      <w:lvlJc w:val="left"/>
      <w:pPr>
        <w:ind w:left="9025" w:hanging="361"/>
      </w:pPr>
      <w:rPr>
        <w:rFonts w:hint="default"/>
        <w:lang w:val="vi" w:eastAsia="en-US" w:bidi="ar-SA"/>
      </w:rPr>
    </w:lvl>
  </w:abstractNum>
  <w:abstractNum w:abstractNumId="25">
    <w:multiLevelType w:val="hybridMultilevel"/>
    <w:lvl w:ilvl="0">
      <w:start w:val="1"/>
      <w:numFmt w:val="upperLetter"/>
      <w:lvlText w:val="%1."/>
      <w:lvlJc w:val="left"/>
      <w:pPr>
        <w:ind w:left="689"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712" w:hanging="317"/>
      </w:pPr>
      <w:rPr>
        <w:rFonts w:hint="default"/>
        <w:lang w:val="vi" w:eastAsia="en-US" w:bidi="ar-SA"/>
      </w:rPr>
    </w:lvl>
    <w:lvl w:ilvl="2">
      <w:start w:val="0"/>
      <w:numFmt w:val="bullet"/>
      <w:lvlText w:val="•"/>
      <w:lvlJc w:val="left"/>
      <w:pPr>
        <w:ind w:left="2745" w:hanging="317"/>
      </w:pPr>
      <w:rPr>
        <w:rFonts w:hint="default"/>
        <w:lang w:val="vi" w:eastAsia="en-US" w:bidi="ar-SA"/>
      </w:rPr>
    </w:lvl>
    <w:lvl w:ilvl="3">
      <w:start w:val="0"/>
      <w:numFmt w:val="bullet"/>
      <w:lvlText w:val="•"/>
      <w:lvlJc w:val="left"/>
      <w:pPr>
        <w:ind w:left="3777" w:hanging="317"/>
      </w:pPr>
      <w:rPr>
        <w:rFonts w:hint="default"/>
        <w:lang w:val="vi" w:eastAsia="en-US" w:bidi="ar-SA"/>
      </w:rPr>
    </w:lvl>
    <w:lvl w:ilvl="4">
      <w:start w:val="0"/>
      <w:numFmt w:val="bullet"/>
      <w:lvlText w:val="•"/>
      <w:lvlJc w:val="left"/>
      <w:pPr>
        <w:ind w:left="4810" w:hanging="317"/>
      </w:pPr>
      <w:rPr>
        <w:rFonts w:hint="default"/>
        <w:lang w:val="vi" w:eastAsia="en-US" w:bidi="ar-SA"/>
      </w:rPr>
    </w:lvl>
    <w:lvl w:ilvl="5">
      <w:start w:val="0"/>
      <w:numFmt w:val="bullet"/>
      <w:lvlText w:val="•"/>
      <w:lvlJc w:val="left"/>
      <w:pPr>
        <w:ind w:left="5843" w:hanging="317"/>
      </w:pPr>
      <w:rPr>
        <w:rFonts w:hint="default"/>
        <w:lang w:val="vi" w:eastAsia="en-US" w:bidi="ar-SA"/>
      </w:rPr>
    </w:lvl>
    <w:lvl w:ilvl="6">
      <w:start w:val="0"/>
      <w:numFmt w:val="bullet"/>
      <w:lvlText w:val="•"/>
      <w:lvlJc w:val="left"/>
      <w:pPr>
        <w:ind w:left="6875" w:hanging="317"/>
      </w:pPr>
      <w:rPr>
        <w:rFonts w:hint="default"/>
        <w:lang w:val="vi" w:eastAsia="en-US" w:bidi="ar-SA"/>
      </w:rPr>
    </w:lvl>
    <w:lvl w:ilvl="7">
      <w:start w:val="0"/>
      <w:numFmt w:val="bullet"/>
      <w:lvlText w:val="•"/>
      <w:lvlJc w:val="left"/>
      <w:pPr>
        <w:ind w:left="7908" w:hanging="317"/>
      </w:pPr>
      <w:rPr>
        <w:rFonts w:hint="default"/>
        <w:lang w:val="vi" w:eastAsia="en-US" w:bidi="ar-SA"/>
      </w:rPr>
    </w:lvl>
    <w:lvl w:ilvl="8">
      <w:start w:val="0"/>
      <w:numFmt w:val="bullet"/>
      <w:lvlText w:val="•"/>
      <w:lvlJc w:val="left"/>
      <w:pPr>
        <w:ind w:left="8941" w:hanging="317"/>
      </w:pPr>
      <w:rPr>
        <w:rFonts w:hint="default"/>
        <w:lang w:val="vi" w:eastAsia="en-US" w:bidi="ar-SA"/>
      </w:rPr>
    </w:lvl>
  </w:abstractNum>
  <w:abstractNum w:abstractNumId="24">
    <w:multiLevelType w:val="hybridMultilevel"/>
    <w:lvl w:ilvl="0">
      <w:start w:val="1"/>
      <w:numFmt w:val="upperLetter"/>
      <w:lvlText w:val="%1."/>
      <w:lvlJc w:val="left"/>
      <w:pPr>
        <w:ind w:left="690" w:hanging="317"/>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0"/>
      <w:numFmt w:val="bullet"/>
      <w:lvlText w:val="•"/>
      <w:lvlJc w:val="left"/>
      <w:pPr>
        <w:ind w:left="1730" w:hanging="317"/>
      </w:pPr>
      <w:rPr>
        <w:rFonts w:hint="default"/>
        <w:lang w:val="vi" w:eastAsia="en-US" w:bidi="ar-SA"/>
      </w:rPr>
    </w:lvl>
    <w:lvl w:ilvl="2">
      <w:start w:val="0"/>
      <w:numFmt w:val="bullet"/>
      <w:lvlText w:val="•"/>
      <w:lvlJc w:val="left"/>
      <w:pPr>
        <w:ind w:left="2761" w:hanging="317"/>
      </w:pPr>
      <w:rPr>
        <w:rFonts w:hint="default"/>
        <w:lang w:val="vi" w:eastAsia="en-US" w:bidi="ar-SA"/>
      </w:rPr>
    </w:lvl>
    <w:lvl w:ilvl="3">
      <w:start w:val="0"/>
      <w:numFmt w:val="bullet"/>
      <w:lvlText w:val="•"/>
      <w:lvlJc w:val="left"/>
      <w:pPr>
        <w:ind w:left="3791" w:hanging="317"/>
      </w:pPr>
      <w:rPr>
        <w:rFonts w:hint="default"/>
        <w:lang w:val="vi" w:eastAsia="en-US" w:bidi="ar-SA"/>
      </w:rPr>
    </w:lvl>
    <w:lvl w:ilvl="4">
      <w:start w:val="0"/>
      <w:numFmt w:val="bullet"/>
      <w:lvlText w:val="•"/>
      <w:lvlJc w:val="left"/>
      <w:pPr>
        <w:ind w:left="4822" w:hanging="317"/>
      </w:pPr>
      <w:rPr>
        <w:rFonts w:hint="default"/>
        <w:lang w:val="vi" w:eastAsia="en-US" w:bidi="ar-SA"/>
      </w:rPr>
    </w:lvl>
    <w:lvl w:ilvl="5">
      <w:start w:val="0"/>
      <w:numFmt w:val="bullet"/>
      <w:lvlText w:val="•"/>
      <w:lvlJc w:val="left"/>
      <w:pPr>
        <w:ind w:left="5853" w:hanging="317"/>
      </w:pPr>
      <w:rPr>
        <w:rFonts w:hint="default"/>
        <w:lang w:val="vi" w:eastAsia="en-US" w:bidi="ar-SA"/>
      </w:rPr>
    </w:lvl>
    <w:lvl w:ilvl="6">
      <w:start w:val="0"/>
      <w:numFmt w:val="bullet"/>
      <w:lvlText w:val="•"/>
      <w:lvlJc w:val="left"/>
      <w:pPr>
        <w:ind w:left="6883" w:hanging="317"/>
      </w:pPr>
      <w:rPr>
        <w:rFonts w:hint="default"/>
        <w:lang w:val="vi" w:eastAsia="en-US" w:bidi="ar-SA"/>
      </w:rPr>
    </w:lvl>
    <w:lvl w:ilvl="7">
      <w:start w:val="0"/>
      <w:numFmt w:val="bullet"/>
      <w:lvlText w:val="•"/>
      <w:lvlJc w:val="left"/>
      <w:pPr>
        <w:ind w:left="7914" w:hanging="317"/>
      </w:pPr>
      <w:rPr>
        <w:rFonts w:hint="default"/>
        <w:lang w:val="vi" w:eastAsia="en-US" w:bidi="ar-SA"/>
      </w:rPr>
    </w:lvl>
    <w:lvl w:ilvl="8">
      <w:start w:val="0"/>
      <w:numFmt w:val="bullet"/>
      <w:lvlText w:val="•"/>
      <w:lvlJc w:val="left"/>
      <w:pPr>
        <w:ind w:left="8945" w:hanging="317"/>
      </w:pPr>
      <w:rPr>
        <w:rFonts w:hint="default"/>
        <w:lang w:val="vi" w:eastAsia="en-US" w:bidi="ar-SA"/>
      </w:rPr>
    </w:lvl>
  </w:abstractNum>
  <w:abstractNum w:abstractNumId="23">
    <w:multiLevelType w:val="hybridMultilevel"/>
    <w:lvl w:ilvl="0">
      <w:start w:val="1"/>
      <w:numFmt w:val="upperRoman"/>
      <w:lvlText w:val="%1."/>
      <w:lvlJc w:val="left"/>
      <w:pPr>
        <w:ind w:left="603" w:hanging="231"/>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1"/>
      <w:numFmt w:val="upperLetter"/>
      <w:lvlText w:val="%2."/>
      <w:lvlJc w:val="left"/>
      <w:pPr>
        <w:ind w:left="689" w:hanging="317"/>
        <w:jc w:val="left"/>
      </w:pPr>
      <w:rPr>
        <w:rFonts w:hint="default" w:ascii="Times New Roman" w:hAnsi="Times New Roman" w:eastAsia="Times New Roman" w:cs="Times New Roman"/>
        <w:b/>
        <w:bCs/>
        <w:i w:val="0"/>
        <w:iCs w:val="0"/>
        <w:spacing w:val="-1"/>
        <w:w w:val="99"/>
        <w:sz w:val="26"/>
        <w:szCs w:val="26"/>
        <w:lang w:val="vi" w:eastAsia="en-US" w:bidi="ar-SA"/>
      </w:rPr>
    </w:lvl>
    <w:lvl w:ilvl="2">
      <w:start w:val="0"/>
      <w:numFmt w:val="bullet"/>
      <w:lvlText w:val="•"/>
      <w:lvlJc w:val="left"/>
      <w:pPr>
        <w:ind w:left="1827" w:hanging="317"/>
      </w:pPr>
      <w:rPr>
        <w:rFonts w:hint="default"/>
        <w:lang w:val="vi" w:eastAsia="en-US" w:bidi="ar-SA"/>
      </w:rPr>
    </w:lvl>
    <w:lvl w:ilvl="3">
      <w:start w:val="0"/>
      <w:numFmt w:val="bullet"/>
      <w:lvlText w:val="•"/>
      <w:lvlJc w:val="left"/>
      <w:pPr>
        <w:ind w:left="2974" w:hanging="317"/>
      </w:pPr>
      <w:rPr>
        <w:rFonts w:hint="default"/>
        <w:lang w:val="vi" w:eastAsia="en-US" w:bidi="ar-SA"/>
      </w:rPr>
    </w:lvl>
    <w:lvl w:ilvl="4">
      <w:start w:val="0"/>
      <w:numFmt w:val="bullet"/>
      <w:lvlText w:val="•"/>
      <w:lvlJc w:val="left"/>
      <w:pPr>
        <w:ind w:left="4122" w:hanging="317"/>
      </w:pPr>
      <w:rPr>
        <w:rFonts w:hint="default"/>
        <w:lang w:val="vi" w:eastAsia="en-US" w:bidi="ar-SA"/>
      </w:rPr>
    </w:lvl>
    <w:lvl w:ilvl="5">
      <w:start w:val="0"/>
      <w:numFmt w:val="bullet"/>
      <w:lvlText w:val="•"/>
      <w:lvlJc w:val="left"/>
      <w:pPr>
        <w:ind w:left="5269" w:hanging="317"/>
      </w:pPr>
      <w:rPr>
        <w:rFonts w:hint="default"/>
        <w:lang w:val="vi" w:eastAsia="en-US" w:bidi="ar-SA"/>
      </w:rPr>
    </w:lvl>
    <w:lvl w:ilvl="6">
      <w:start w:val="0"/>
      <w:numFmt w:val="bullet"/>
      <w:lvlText w:val="•"/>
      <w:lvlJc w:val="left"/>
      <w:pPr>
        <w:ind w:left="6416" w:hanging="317"/>
      </w:pPr>
      <w:rPr>
        <w:rFonts w:hint="default"/>
        <w:lang w:val="vi" w:eastAsia="en-US" w:bidi="ar-SA"/>
      </w:rPr>
    </w:lvl>
    <w:lvl w:ilvl="7">
      <w:start w:val="0"/>
      <w:numFmt w:val="bullet"/>
      <w:lvlText w:val="•"/>
      <w:lvlJc w:val="left"/>
      <w:pPr>
        <w:ind w:left="7564" w:hanging="317"/>
      </w:pPr>
      <w:rPr>
        <w:rFonts w:hint="default"/>
        <w:lang w:val="vi" w:eastAsia="en-US" w:bidi="ar-SA"/>
      </w:rPr>
    </w:lvl>
    <w:lvl w:ilvl="8">
      <w:start w:val="0"/>
      <w:numFmt w:val="bullet"/>
      <w:lvlText w:val="•"/>
      <w:lvlJc w:val="left"/>
      <w:pPr>
        <w:ind w:left="8711" w:hanging="317"/>
      </w:pPr>
      <w:rPr>
        <w:rFonts w:hint="default"/>
        <w:lang w:val="vi" w:eastAsia="en-US" w:bidi="ar-SA"/>
      </w:rPr>
    </w:lvl>
  </w:abstractNum>
  <w:abstractNum w:abstractNumId="22">
    <w:multiLevelType w:val="hybridMultilevel"/>
    <w:lvl w:ilvl="0">
      <w:start w:val="0"/>
      <w:numFmt w:val="bullet"/>
      <w:lvlText w:val="–"/>
      <w:lvlJc w:val="left"/>
      <w:pPr>
        <w:ind w:left="112"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0" w:hanging="195"/>
      </w:pPr>
      <w:rPr>
        <w:rFonts w:hint="default"/>
        <w:lang w:val="vi" w:eastAsia="en-US" w:bidi="ar-SA"/>
      </w:rPr>
    </w:lvl>
    <w:lvl w:ilvl="2">
      <w:start w:val="0"/>
      <w:numFmt w:val="bullet"/>
      <w:lvlText w:val="•"/>
      <w:lvlJc w:val="left"/>
      <w:pPr>
        <w:ind w:left="781" w:hanging="195"/>
      </w:pPr>
      <w:rPr>
        <w:rFonts w:hint="default"/>
        <w:lang w:val="vi" w:eastAsia="en-US" w:bidi="ar-SA"/>
      </w:rPr>
    </w:lvl>
    <w:lvl w:ilvl="3">
      <w:start w:val="0"/>
      <w:numFmt w:val="bullet"/>
      <w:lvlText w:val="•"/>
      <w:lvlJc w:val="left"/>
      <w:pPr>
        <w:ind w:left="1112" w:hanging="195"/>
      </w:pPr>
      <w:rPr>
        <w:rFonts w:hint="default"/>
        <w:lang w:val="vi" w:eastAsia="en-US" w:bidi="ar-SA"/>
      </w:rPr>
    </w:lvl>
    <w:lvl w:ilvl="4">
      <w:start w:val="0"/>
      <w:numFmt w:val="bullet"/>
      <w:lvlText w:val="•"/>
      <w:lvlJc w:val="left"/>
      <w:pPr>
        <w:ind w:left="1443" w:hanging="195"/>
      </w:pPr>
      <w:rPr>
        <w:rFonts w:hint="default"/>
        <w:lang w:val="vi" w:eastAsia="en-US" w:bidi="ar-SA"/>
      </w:rPr>
    </w:lvl>
    <w:lvl w:ilvl="5">
      <w:start w:val="0"/>
      <w:numFmt w:val="bullet"/>
      <w:lvlText w:val="•"/>
      <w:lvlJc w:val="left"/>
      <w:pPr>
        <w:ind w:left="1774" w:hanging="195"/>
      </w:pPr>
      <w:rPr>
        <w:rFonts w:hint="default"/>
        <w:lang w:val="vi" w:eastAsia="en-US" w:bidi="ar-SA"/>
      </w:rPr>
    </w:lvl>
    <w:lvl w:ilvl="6">
      <w:start w:val="0"/>
      <w:numFmt w:val="bullet"/>
      <w:lvlText w:val="•"/>
      <w:lvlJc w:val="left"/>
      <w:pPr>
        <w:ind w:left="2104" w:hanging="195"/>
      </w:pPr>
      <w:rPr>
        <w:rFonts w:hint="default"/>
        <w:lang w:val="vi" w:eastAsia="en-US" w:bidi="ar-SA"/>
      </w:rPr>
    </w:lvl>
    <w:lvl w:ilvl="7">
      <w:start w:val="0"/>
      <w:numFmt w:val="bullet"/>
      <w:lvlText w:val="•"/>
      <w:lvlJc w:val="left"/>
      <w:pPr>
        <w:ind w:left="2435" w:hanging="195"/>
      </w:pPr>
      <w:rPr>
        <w:rFonts w:hint="default"/>
        <w:lang w:val="vi" w:eastAsia="en-US" w:bidi="ar-SA"/>
      </w:rPr>
    </w:lvl>
    <w:lvl w:ilvl="8">
      <w:start w:val="0"/>
      <w:numFmt w:val="bullet"/>
      <w:lvlText w:val="•"/>
      <w:lvlJc w:val="left"/>
      <w:pPr>
        <w:ind w:left="2766" w:hanging="195"/>
      </w:pPr>
      <w:rPr>
        <w:rFonts w:hint="default"/>
        <w:lang w:val="vi" w:eastAsia="en-US" w:bidi="ar-SA"/>
      </w:rPr>
    </w:lvl>
  </w:abstractNum>
  <w:abstractNum w:abstractNumId="21">
    <w:multiLevelType w:val="hybridMultilevel"/>
    <w:lvl w:ilvl="0">
      <w:start w:val="0"/>
      <w:numFmt w:val="bullet"/>
      <w:lvlText w:val="–"/>
      <w:lvlJc w:val="left"/>
      <w:pPr>
        <w:ind w:left="111" w:hanging="20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50" w:hanging="207"/>
      </w:pPr>
      <w:rPr>
        <w:rFonts w:hint="default"/>
        <w:lang w:val="vi" w:eastAsia="en-US" w:bidi="ar-SA"/>
      </w:rPr>
    </w:lvl>
    <w:lvl w:ilvl="2">
      <w:start w:val="0"/>
      <w:numFmt w:val="bullet"/>
      <w:lvlText w:val="•"/>
      <w:lvlJc w:val="left"/>
      <w:pPr>
        <w:ind w:left="781" w:hanging="207"/>
      </w:pPr>
      <w:rPr>
        <w:rFonts w:hint="default"/>
        <w:lang w:val="vi" w:eastAsia="en-US" w:bidi="ar-SA"/>
      </w:rPr>
    </w:lvl>
    <w:lvl w:ilvl="3">
      <w:start w:val="0"/>
      <w:numFmt w:val="bullet"/>
      <w:lvlText w:val="•"/>
      <w:lvlJc w:val="left"/>
      <w:pPr>
        <w:ind w:left="1112" w:hanging="207"/>
      </w:pPr>
      <w:rPr>
        <w:rFonts w:hint="default"/>
        <w:lang w:val="vi" w:eastAsia="en-US" w:bidi="ar-SA"/>
      </w:rPr>
    </w:lvl>
    <w:lvl w:ilvl="4">
      <w:start w:val="0"/>
      <w:numFmt w:val="bullet"/>
      <w:lvlText w:val="•"/>
      <w:lvlJc w:val="left"/>
      <w:pPr>
        <w:ind w:left="1443" w:hanging="207"/>
      </w:pPr>
      <w:rPr>
        <w:rFonts w:hint="default"/>
        <w:lang w:val="vi" w:eastAsia="en-US" w:bidi="ar-SA"/>
      </w:rPr>
    </w:lvl>
    <w:lvl w:ilvl="5">
      <w:start w:val="0"/>
      <w:numFmt w:val="bullet"/>
      <w:lvlText w:val="•"/>
      <w:lvlJc w:val="left"/>
      <w:pPr>
        <w:ind w:left="1774" w:hanging="207"/>
      </w:pPr>
      <w:rPr>
        <w:rFonts w:hint="default"/>
        <w:lang w:val="vi" w:eastAsia="en-US" w:bidi="ar-SA"/>
      </w:rPr>
    </w:lvl>
    <w:lvl w:ilvl="6">
      <w:start w:val="0"/>
      <w:numFmt w:val="bullet"/>
      <w:lvlText w:val="•"/>
      <w:lvlJc w:val="left"/>
      <w:pPr>
        <w:ind w:left="2104" w:hanging="207"/>
      </w:pPr>
      <w:rPr>
        <w:rFonts w:hint="default"/>
        <w:lang w:val="vi" w:eastAsia="en-US" w:bidi="ar-SA"/>
      </w:rPr>
    </w:lvl>
    <w:lvl w:ilvl="7">
      <w:start w:val="0"/>
      <w:numFmt w:val="bullet"/>
      <w:lvlText w:val="•"/>
      <w:lvlJc w:val="left"/>
      <w:pPr>
        <w:ind w:left="2435" w:hanging="207"/>
      </w:pPr>
      <w:rPr>
        <w:rFonts w:hint="default"/>
        <w:lang w:val="vi" w:eastAsia="en-US" w:bidi="ar-SA"/>
      </w:rPr>
    </w:lvl>
    <w:lvl w:ilvl="8">
      <w:start w:val="0"/>
      <w:numFmt w:val="bullet"/>
      <w:lvlText w:val="•"/>
      <w:lvlJc w:val="left"/>
      <w:pPr>
        <w:ind w:left="2766" w:hanging="207"/>
      </w:pPr>
      <w:rPr>
        <w:rFonts w:hint="default"/>
        <w:lang w:val="vi" w:eastAsia="en-US" w:bidi="ar-SA"/>
      </w:rPr>
    </w:lvl>
  </w:abstractNum>
  <w:abstractNum w:abstractNumId="20">
    <w:multiLevelType w:val="hybridMultilevel"/>
    <w:lvl w:ilvl="0">
      <w:start w:val="1"/>
      <w:numFmt w:val="upperLetter"/>
      <w:lvlText w:val="%1."/>
      <w:lvlJc w:val="left"/>
      <w:pPr>
        <w:ind w:left="689" w:hanging="317"/>
        <w:jc w:val="righ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712" w:hanging="317"/>
      </w:pPr>
      <w:rPr>
        <w:rFonts w:hint="default"/>
        <w:lang w:val="vi" w:eastAsia="en-US" w:bidi="ar-SA"/>
      </w:rPr>
    </w:lvl>
    <w:lvl w:ilvl="2">
      <w:start w:val="0"/>
      <w:numFmt w:val="bullet"/>
      <w:lvlText w:val="•"/>
      <w:lvlJc w:val="left"/>
      <w:pPr>
        <w:ind w:left="2745" w:hanging="317"/>
      </w:pPr>
      <w:rPr>
        <w:rFonts w:hint="default"/>
        <w:lang w:val="vi" w:eastAsia="en-US" w:bidi="ar-SA"/>
      </w:rPr>
    </w:lvl>
    <w:lvl w:ilvl="3">
      <w:start w:val="0"/>
      <w:numFmt w:val="bullet"/>
      <w:lvlText w:val="•"/>
      <w:lvlJc w:val="left"/>
      <w:pPr>
        <w:ind w:left="3777" w:hanging="317"/>
      </w:pPr>
      <w:rPr>
        <w:rFonts w:hint="default"/>
        <w:lang w:val="vi" w:eastAsia="en-US" w:bidi="ar-SA"/>
      </w:rPr>
    </w:lvl>
    <w:lvl w:ilvl="4">
      <w:start w:val="0"/>
      <w:numFmt w:val="bullet"/>
      <w:lvlText w:val="•"/>
      <w:lvlJc w:val="left"/>
      <w:pPr>
        <w:ind w:left="4810" w:hanging="317"/>
      </w:pPr>
      <w:rPr>
        <w:rFonts w:hint="default"/>
        <w:lang w:val="vi" w:eastAsia="en-US" w:bidi="ar-SA"/>
      </w:rPr>
    </w:lvl>
    <w:lvl w:ilvl="5">
      <w:start w:val="0"/>
      <w:numFmt w:val="bullet"/>
      <w:lvlText w:val="•"/>
      <w:lvlJc w:val="left"/>
      <w:pPr>
        <w:ind w:left="5843" w:hanging="317"/>
      </w:pPr>
      <w:rPr>
        <w:rFonts w:hint="default"/>
        <w:lang w:val="vi" w:eastAsia="en-US" w:bidi="ar-SA"/>
      </w:rPr>
    </w:lvl>
    <w:lvl w:ilvl="6">
      <w:start w:val="0"/>
      <w:numFmt w:val="bullet"/>
      <w:lvlText w:val="•"/>
      <w:lvlJc w:val="left"/>
      <w:pPr>
        <w:ind w:left="6875" w:hanging="317"/>
      </w:pPr>
      <w:rPr>
        <w:rFonts w:hint="default"/>
        <w:lang w:val="vi" w:eastAsia="en-US" w:bidi="ar-SA"/>
      </w:rPr>
    </w:lvl>
    <w:lvl w:ilvl="7">
      <w:start w:val="0"/>
      <w:numFmt w:val="bullet"/>
      <w:lvlText w:val="•"/>
      <w:lvlJc w:val="left"/>
      <w:pPr>
        <w:ind w:left="7908" w:hanging="317"/>
      </w:pPr>
      <w:rPr>
        <w:rFonts w:hint="default"/>
        <w:lang w:val="vi" w:eastAsia="en-US" w:bidi="ar-SA"/>
      </w:rPr>
    </w:lvl>
    <w:lvl w:ilvl="8">
      <w:start w:val="0"/>
      <w:numFmt w:val="bullet"/>
      <w:lvlText w:val="•"/>
      <w:lvlJc w:val="left"/>
      <w:pPr>
        <w:ind w:left="8941" w:hanging="317"/>
      </w:pPr>
      <w:rPr>
        <w:rFonts w:hint="default"/>
        <w:lang w:val="vi" w:eastAsia="en-US" w:bidi="ar-SA"/>
      </w:rPr>
    </w:lvl>
  </w:abstractNum>
  <w:abstractNum w:abstractNumId="19">
    <w:multiLevelType w:val="hybridMultilevel"/>
    <w:lvl w:ilvl="0">
      <w:start w:val="1"/>
      <w:numFmt w:val="upperLetter"/>
      <w:lvlText w:val="%1."/>
      <w:lvlJc w:val="left"/>
      <w:pPr>
        <w:ind w:left="667" w:hanging="317"/>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914" w:hanging="317"/>
      </w:pPr>
      <w:rPr>
        <w:rFonts w:hint="default"/>
        <w:lang w:val="vi" w:eastAsia="en-US" w:bidi="ar-SA"/>
      </w:rPr>
    </w:lvl>
    <w:lvl w:ilvl="2">
      <w:start w:val="0"/>
      <w:numFmt w:val="bullet"/>
      <w:lvlText w:val="•"/>
      <w:lvlJc w:val="left"/>
      <w:pPr>
        <w:ind w:left="1168" w:hanging="317"/>
      </w:pPr>
      <w:rPr>
        <w:rFonts w:hint="default"/>
        <w:lang w:val="vi" w:eastAsia="en-US" w:bidi="ar-SA"/>
      </w:rPr>
    </w:lvl>
    <w:lvl w:ilvl="3">
      <w:start w:val="0"/>
      <w:numFmt w:val="bullet"/>
      <w:lvlText w:val="•"/>
      <w:lvlJc w:val="left"/>
      <w:pPr>
        <w:ind w:left="1423" w:hanging="317"/>
      </w:pPr>
      <w:rPr>
        <w:rFonts w:hint="default"/>
        <w:lang w:val="vi" w:eastAsia="en-US" w:bidi="ar-SA"/>
      </w:rPr>
    </w:lvl>
    <w:lvl w:ilvl="4">
      <w:start w:val="0"/>
      <w:numFmt w:val="bullet"/>
      <w:lvlText w:val="•"/>
      <w:lvlJc w:val="left"/>
      <w:pPr>
        <w:ind w:left="1677" w:hanging="317"/>
      </w:pPr>
      <w:rPr>
        <w:rFonts w:hint="default"/>
        <w:lang w:val="vi" w:eastAsia="en-US" w:bidi="ar-SA"/>
      </w:rPr>
    </w:lvl>
    <w:lvl w:ilvl="5">
      <w:start w:val="0"/>
      <w:numFmt w:val="bullet"/>
      <w:lvlText w:val="•"/>
      <w:lvlJc w:val="left"/>
      <w:pPr>
        <w:ind w:left="1932" w:hanging="317"/>
      </w:pPr>
      <w:rPr>
        <w:rFonts w:hint="default"/>
        <w:lang w:val="vi" w:eastAsia="en-US" w:bidi="ar-SA"/>
      </w:rPr>
    </w:lvl>
    <w:lvl w:ilvl="6">
      <w:start w:val="0"/>
      <w:numFmt w:val="bullet"/>
      <w:lvlText w:val="•"/>
      <w:lvlJc w:val="left"/>
      <w:pPr>
        <w:ind w:left="2186" w:hanging="317"/>
      </w:pPr>
      <w:rPr>
        <w:rFonts w:hint="default"/>
        <w:lang w:val="vi" w:eastAsia="en-US" w:bidi="ar-SA"/>
      </w:rPr>
    </w:lvl>
    <w:lvl w:ilvl="7">
      <w:start w:val="0"/>
      <w:numFmt w:val="bullet"/>
      <w:lvlText w:val="•"/>
      <w:lvlJc w:val="left"/>
      <w:pPr>
        <w:ind w:left="2440" w:hanging="317"/>
      </w:pPr>
      <w:rPr>
        <w:rFonts w:hint="default"/>
        <w:lang w:val="vi" w:eastAsia="en-US" w:bidi="ar-SA"/>
      </w:rPr>
    </w:lvl>
    <w:lvl w:ilvl="8">
      <w:start w:val="0"/>
      <w:numFmt w:val="bullet"/>
      <w:lvlText w:val="•"/>
      <w:lvlJc w:val="left"/>
      <w:pPr>
        <w:ind w:left="2695" w:hanging="317"/>
      </w:pPr>
      <w:rPr>
        <w:rFonts w:hint="default"/>
        <w:lang w:val="vi" w:eastAsia="en-US" w:bidi="ar-SA"/>
      </w:rPr>
    </w:lvl>
  </w:abstractNum>
  <w:abstractNum w:abstractNumId="18">
    <w:multiLevelType w:val="hybridMultilevel"/>
    <w:lvl w:ilvl="0">
      <w:start w:val="1"/>
      <w:numFmt w:val="upperLetter"/>
      <w:lvlText w:val="%1."/>
      <w:lvlJc w:val="left"/>
      <w:pPr>
        <w:ind w:left="1340" w:hanging="281"/>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1"/>
      <w:numFmt w:val="upperLetter"/>
      <w:lvlText w:val="%2."/>
      <w:lvlJc w:val="left"/>
      <w:pPr>
        <w:ind w:left="1544" w:hanging="284"/>
        <w:jc w:val="right"/>
      </w:pPr>
      <w:rPr>
        <w:rFonts w:hint="default" w:ascii="Times New Roman" w:hAnsi="Times New Roman" w:eastAsia="Times New Roman" w:cs="Times New Roman"/>
        <w:b w:val="0"/>
        <w:bCs w:val="0"/>
        <w:i w:val="0"/>
        <w:iCs w:val="0"/>
        <w:spacing w:val="-1"/>
        <w:w w:val="95"/>
        <w:sz w:val="26"/>
        <w:szCs w:val="26"/>
        <w:lang w:val="vi" w:eastAsia="en-US" w:bidi="ar-SA"/>
      </w:rPr>
    </w:lvl>
    <w:lvl w:ilvl="2">
      <w:start w:val="1"/>
      <w:numFmt w:val="lowerLetter"/>
      <w:lvlText w:val="%3)"/>
      <w:lvlJc w:val="left"/>
      <w:pPr>
        <w:ind w:left="1486" w:hanging="26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3">
      <w:start w:val="0"/>
      <w:numFmt w:val="bullet"/>
      <w:lvlText w:val="•"/>
      <w:lvlJc w:val="left"/>
      <w:pPr>
        <w:ind w:left="1736" w:hanging="267"/>
      </w:pPr>
      <w:rPr>
        <w:rFonts w:hint="default"/>
        <w:lang w:val="vi" w:eastAsia="en-US" w:bidi="ar-SA"/>
      </w:rPr>
    </w:lvl>
    <w:lvl w:ilvl="4">
      <w:start w:val="0"/>
      <w:numFmt w:val="bullet"/>
      <w:lvlText w:val="•"/>
      <w:lvlJc w:val="left"/>
      <w:pPr>
        <w:ind w:left="1933" w:hanging="267"/>
      </w:pPr>
      <w:rPr>
        <w:rFonts w:hint="default"/>
        <w:lang w:val="vi" w:eastAsia="en-US" w:bidi="ar-SA"/>
      </w:rPr>
    </w:lvl>
    <w:lvl w:ilvl="5">
      <w:start w:val="0"/>
      <w:numFmt w:val="bullet"/>
      <w:lvlText w:val="•"/>
      <w:lvlJc w:val="left"/>
      <w:pPr>
        <w:ind w:left="2130" w:hanging="267"/>
      </w:pPr>
      <w:rPr>
        <w:rFonts w:hint="default"/>
        <w:lang w:val="vi" w:eastAsia="en-US" w:bidi="ar-SA"/>
      </w:rPr>
    </w:lvl>
    <w:lvl w:ilvl="6">
      <w:start w:val="0"/>
      <w:numFmt w:val="bullet"/>
      <w:lvlText w:val="•"/>
      <w:lvlJc w:val="left"/>
      <w:pPr>
        <w:ind w:left="2327" w:hanging="267"/>
      </w:pPr>
      <w:rPr>
        <w:rFonts w:hint="default"/>
        <w:lang w:val="vi" w:eastAsia="en-US" w:bidi="ar-SA"/>
      </w:rPr>
    </w:lvl>
    <w:lvl w:ilvl="7">
      <w:start w:val="0"/>
      <w:numFmt w:val="bullet"/>
      <w:lvlText w:val="•"/>
      <w:lvlJc w:val="left"/>
      <w:pPr>
        <w:ind w:left="2524" w:hanging="267"/>
      </w:pPr>
      <w:rPr>
        <w:rFonts w:hint="default"/>
        <w:lang w:val="vi" w:eastAsia="en-US" w:bidi="ar-SA"/>
      </w:rPr>
    </w:lvl>
    <w:lvl w:ilvl="8">
      <w:start w:val="0"/>
      <w:numFmt w:val="bullet"/>
      <w:lvlText w:val="•"/>
      <w:lvlJc w:val="left"/>
      <w:pPr>
        <w:ind w:left="2721" w:hanging="267"/>
      </w:pPr>
      <w:rPr>
        <w:rFonts w:hint="default"/>
        <w:lang w:val="vi" w:eastAsia="en-US" w:bidi="ar-SA"/>
      </w:rPr>
    </w:lvl>
  </w:abstractNum>
  <w:abstractNum w:abstractNumId="17">
    <w:multiLevelType w:val="hybridMultilevel"/>
    <w:lvl w:ilvl="0">
      <w:start w:val="1"/>
      <w:numFmt w:val="upperLetter"/>
      <w:lvlText w:val="%1."/>
      <w:lvlJc w:val="left"/>
      <w:pPr>
        <w:ind w:left="816" w:hanging="317"/>
        <w:jc w:val="left"/>
      </w:pPr>
      <w:rPr>
        <w:rFonts w:hint="default"/>
        <w:spacing w:val="0"/>
        <w:w w:val="99"/>
        <w:lang w:val="vi" w:eastAsia="en-US" w:bidi="ar-SA"/>
      </w:rPr>
    </w:lvl>
    <w:lvl w:ilvl="1">
      <w:start w:val="1"/>
      <w:numFmt w:val="lowerLetter"/>
      <w:lvlText w:val="%2)"/>
      <w:lvlJc w:val="left"/>
      <w:pPr>
        <w:ind w:left="1016" w:hanging="51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2">
      <w:start w:val="1"/>
      <w:numFmt w:val="lowerLetter"/>
      <w:lvlText w:val="%3)"/>
      <w:lvlJc w:val="left"/>
      <w:pPr>
        <w:ind w:left="1130" w:hanging="26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3">
      <w:start w:val="0"/>
      <w:numFmt w:val="bullet"/>
      <w:lvlText w:val="•"/>
      <w:lvlJc w:val="left"/>
      <w:pPr>
        <w:ind w:left="2373" w:hanging="267"/>
      </w:pPr>
      <w:rPr>
        <w:rFonts w:hint="default"/>
        <w:lang w:val="vi" w:eastAsia="en-US" w:bidi="ar-SA"/>
      </w:rPr>
    </w:lvl>
    <w:lvl w:ilvl="4">
      <w:start w:val="0"/>
      <w:numFmt w:val="bullet"/>
      <w:lvlText w:val="•"/>
      <w:lvlJc w:val="left"/>
      <w:pPr>
        <w:ind w:left="3606" w:hanging="267"/>
      </w:pPr>
      <w:rPr>
        <w:rFonts w:hint="default"/>
        <w:lang w:val="vi" w:eastAsia="en-US" w:bidi="ar-SA"/>
      </w:rPr>
    </w:lvl>
    <w:lvl w:ilvl="5">
      <w:start w:val="0"/>
      <w:numFmt w:val="bullet"/>
      <w:lvlText w:val="•"/>
      <w:lvlJc w:val="left"/>
      <w:pPr>
        <w:ind w:left="4839" w:hanging="267"/>
      </w:pPr>
      <w:rPr>
        <w:rFonts w:hint="default"/>
        <w:lang w:val="vi" w:eastAsia="en-US" w:bidi="ar-SA"/>
      </w:rPr>
    </w:lvl>
    <w:lvl w:ilvl="6">
      <w:start w:val="0"/>
      <w:numFmt w:val="bullet"/>
      <w:lvlText w:val="•"/>
      <w:lvlJc w:val="left"/>
      <w:pPr>
        <w:ind w:left="6073" w:hanging="267"/>
      </w:pPr>
      <w:rPr>
        <w:rFonts w:hint="default"/>
        <w:lang w:val="vi" w:eastAsia="en-US" w:bidi="ar-SA"/>
      </w:rPr>
    </w:lvl>
    <w:lvl w:ilvl="7">
      <w:start w:val="0"/>
      <w:numFmt w:val="bullet"/>
      <w:lvlText w:val="•"/>
      <w:lvlJc w:val="left"/>
      <w:pPr>
        <w:ind w:left="7306" w:hanging="267"/>
      </w:pPr>
      <w:rPr>
        <w:rFonts w:hint="default"/>
        <w:lang w:val="vi" w:eastAsia="en-US" w:bidi="ar-SA"/>
      </w:rPr>
    </w:lvl>
    <w:lvl w:ilvl="8">
      <w:start w:val="0"/>
      <w:numFmt w:val="bullet"/>
      <w:lvlText w:val="•"/>
      <w:lvlJc w:val="left"/>
      <w:pPr>
        <w:ind w:left="8539" w:hanging="267"/>
      </w:pPr>
      <w:rPr>
        <w:rFonts w:hint="default"/>
        <w:lang w:val="vi" w:eastAsia="en-US" w:bidi="ar-SA"/>
      </w:rPr>
    </w:lvl>
  </w:abstractNum>
  <w:abstractNum w:abstractNumId="16">
    <w:multiLevelType w:val="hybridMultilevel"/>
    <w:lvl w:ilvl="0">
      <w:start w:val="1"/>
      <w:numFmt w:val="lowerLetter"/>
      <w:lvlText w:val="%1)"/>
      <w:lvlJc w:val="left"/>
      <w:pPr>
        <w:ind w:left="1005" w:hanging="32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000" w:hanging="325"/>
      </w:pPr>
      <w:rPr>
        <w:rFonts w:hint="default"/>
        <w:lang w:val="vi" w:eastAsia="en-US" w:bidi="ar-SA"/>
      </w:rPr>
    </w:lvl>
    <w:lvl w:ilvl="2">
      <w:start w:val="0"/>
      <w:numFmt w:val="bullet"/>
      <w:lvlText w:val="•"/>
      <w:lvlJc w:val="left"/>
      <w:pPr>
        <w:ind w:left="3001" w:hanging="325"/>
      </w:pPr>
      <w:rPr>
        <w:rFonts w:hint="default"/>
        <w:lang w:val="vi" w:eastAsia="en-US" w:bidi="ar-SA"/>
      </w:rPr>
    </w:lvl>
    <w:lvl w:ilvl="3">
      <w:start w:val="0"/>
      <w:numFmt w:val="bullet"/>
      <w:lvlText w:val="•"/>
      <w:lvlJc w:val="left"/>
      <w:pPr>
        <w:ind w:left="4001" w:hanging="325"/>
      </w:pPr>
      <w:rPr>
        <w:rFonts w:hint="default"/>
        <w:lang w:val="vi" w:eastAsia="en-US" w:bidi="ar-SA"/>
      </w:rPr>
    </w:lvl>
    <w:lvl w:ilvl="4">
      <w:start w:val="0"/>
      <w:numFmt w:val="bullet"/>
      <w:lvlText w:val="•"/>
      <w:lvlJc w:val="left"/>
      <w:pPr>
        <w:ind w:left="5002" w:hanging="325"/>
      </w:pPr>
      <w:rPr>
        <w:rFonts w:hint="default"/>
        <w:lang w:val="vi" w:eastAsia="en-US" w:bidi="ar-SA"/>
      </w:rPr>
    </w:lvl>
    <w:lvl w:ilvl="5">
      <w:start w:val="0"/>
      <w:numFmt w:val="bullet"/>
      <w:lvlText w:val="•"/>
      <w:lvlJc w:val="left"/>
      <w:pPr>
        <w:ind w:left="6003" w:hanging="325"/>
      </w:pPr>
      <w:rPr>
        <w:rFonts w:hint="default"/>
        <w:lang w:val="vi" w:eastAsia="en-US" w:bidi="ar-SA"/>
      </w:rPr>
    </w:lvl>
    <w:lvl w:ilvl="6">
      <w:start w:val="0"/>
      <w:numFmt w:val="bullet"/>
      <w:lvlText w:val="•"/>
      <w:lvlJc w:val="left"/>
      <w:pPr>
        <w:ind w:left="7003" w:hanging="325"/>
      </w:pPr>
      <w:rPr>
        <w:rFonts w:hint="default"/>
        <w:lang w:val="vi" w:eastAsia="en-US" w:bidi="ar-SA"/>
      </w:rPr>
    </w:lvl>
    <w:lvl w:ilvl="7">
      <w:start w:val="0"/>
      <w:numFmt w:val="bullet"/>
      <w:lvlText w:val="•"/>
      <w:lvlJc w:val="left"/>
      <w:pPr>
        <w:ind w:left="8004" w:hanging="325"/>
      </w:pPr>
      <w:rPr>
        <w:rFonts w:hint="default"/>
        <w:lang w:val="vi" w:eastAsia="en-US" w:bidi="ar-SA"/>
      </w:rPr>
    </w:lvl>
    <w:lvl w:ilvl="8">
      <w:start w:val="0"/>
      <w:numFmt w:val="bullet"/>
      <w:lvlText w:val="•"/>
      <w:lvlJc w:val="left"/>
      <w:pPr>
        <w:ind w:left="9005" w:hanging="325"/>
      </w:pPr>
      <w:rPr>
        <w:rFonts w:hint="default"/>
        <w:lang w:val="vi" w:eastAsia="en-US" w:bidi="ar-SA"/>
      </w:rPr>
    </w:lvl>
  </w:abstractNum>
  <w:abstractNum w:abstractNumId="15">
    <w:multiLevelType w:val="hybridMultilevel"/>
    <w:lvl w:ilvl="0">
      <w:start w:val="1"/>
      <w:numFmt w:val="upperLetter"/>
      <w:lvlText w:val="%1."/>
      <w:lvlJc w:val="left"/>
      <w:pPr>
        <w:ind w:left="102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1"/>
      <w:numFmt w:val="lowerLetter"/>
      <w:lvlText w:val="%2)"/>
      <w:lvlJc w:val="left"/>
      <w:pPr>
        <w:ind w:left="966"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29" w:hanging="289"/>
      </w:pPr>
      <w:rPr>
        <w:rFonts w:hint="default"/>
        <w:lang w:val="vi" w:eastAsia="en-US" w:bidi="ar-SA"/>
      </w:rPr>
    </w:lvl>
    <w:lvl w:ilvl="3">
      <w:start w:val="0"/>
      <w:numFmt w:val="bullet"/>
      <w:lvlText w:val="•"/>
      <w:lvlJc w:val="left"/>
      <w:pPr>
        <w:ind w:left="3239" w:hanging="289"/>
      </w:pPr>
      <w:rPr>
        <w:rFonts w:hint="default"/>
        <w:lang w:val="vi" w:eastAsia="en-US" w:bidi="ar-SA"/>
      </w:rPr>
    </w:lvl>
    <w:lvl w:ilvl="4">
      <w:start w:val="0"/>
      <w:numFmt w:val="bullet"/>
      <w:lvlText w:val="•"/>
      <w:lvlJc w:val="left"/>
      <w:pPr>
        <w:ind w:left="4348" w:hanging="289"/>
      </w:pPr>
      <w:rPr>
        <w:rFonts w:hint="default"/>
        <w:lang w:val="vi" w:eastAsia="en-US" w:bidi="ar-SA"/>
      </w:rPr>
    </w:lvl>
    <w:lvl w:ilvl="5">
      <w:start w:val="0"/>
      <w:numFmt w:val="bullet"/>
      <w:lvlText w:val="•"/>
      <w:lvlJc w:val="left"/>
      <w:pPr>
        <w:ind w:left="5458" w:hanging="289"/>
      </w:pPr>
      <w:rPr>
        <w:rFonts w:hint="default"/>
        <w:lang w:val="vi" w:eastAsia="en-US" w:bidi="ar-SA"/>
      </w:rPr>
    </w:lvl>
    <w:lvl w:ilvl="6">
      <w:start w:val="0"/>
      <w:numFmt w:val="bullet"/>
      <w:lvlText w:val="•"/>
      <w:lvlJc w:val="left"/>
      <w:pPr>
        <w:ind w:left="6568" w:hanging="289"/>
      </w:pPr>
      <w:rPr>
        <w:rFonts w:hint="default"/>
        <w:lang w:val="vi" w:eastAsia="en-US" w:bidi="ar-SA"/>
      </w:rPr>
    </w:lvl>
    <w:lvl w:ilvl="7">
      <w:start w:val="0"/>
      <w:numFmt w:val="bullet"/>
      <w:lvlText w:val="•"/>
      <w:lvlJc w:val="left"/>
      <w:pPr>
        <w:ind w:left="7677" w:hanging="289"/>
      </w:pPr>
      <w:rPr>
        <w:rFonts w:hint="default"/>
        <w:lang w:val="vi" w:eastAsia="en-US" w:bidi="ar-SA"/>
      </w:rPr>
    </w:lvl>
    <w:lvl w:ilvl="8">
      <w:start w:val="0"/>
      <w:numFmt w:val="bullet"/>
      <w:lvlText w:val="•"/>
      <w:lvlJc w:val="left"/>
      <w:pPr>
        <w:ind w:left="8787" w:hanging="289"/>
      </w:pPr>
      <w:rPr>
        <w:rFonts w:hint="default"/>
        <w:lang w:val="vi" w:eastAsia="en-US" w:bidi="ar-SA"/>
      </w:rPr>
    </w:lvl>
  </w:abstractNum>
  <w:abstractNum w:abstractNumId="14">
    <w:multiLevelType w:val="hybridMultilevel"/>
    <w:lvl w:ilvl="0">
      <w:start w:val="1"/>
      <w:numFmt w:val="upperLetter"/>
      <w:lvlText w:val="%1."/>
      <w:lvlJc w:val="left"/>
      <w:pPr>
        <w:ind w:left="1034" w:hanging="354"/>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149" w:hanging="354"/>
      </w:pPr>
      <w:rPr>
        <w:rFonts w:hint="default"/>
        <w:lang w:val="vi" w:eastAsia="en-US" w:bidi="ar-SA"/>
      </w:rPr>
    </w:lvl>
    <w:lvl w:ilvl="2">
      <w:start w:val="0"/>
      <w:numFmt w:val="bullet"/>
      <w:lvlText w:val="•"/>
      <w:lvlJc w:val="left"/>
      <w:pPr>
        <w:ind w:left="1258" w:hanging="354"/>
      </w:pPr>
      <w:rPr>
        <w:rFonts w:hint="default"/>
        <w:lang w:val="vi" w:eastAsia="en-US" w:bidi="ar-SA"/>
      </w:rPr>
    </w:lvl>
    <w:lvl w:ilvl="3">
      <w:start w:val="0"/>
      <w:numFmt w:val="bullet"/>
      <w:lvlText w:val="•"/>
      <w:lvlJc w:val="left"/>
      <w:pPr>
        <w:ind w:left="1368" w:hanging="354"/>
      </w:pPr>
      <w:rPr>
        <w:rFonts w:hint="default"/>
        <w:lang w:val="vi" w:eastAsia="en-US" w:bidi="ar-SA"/>
      </w:rPr>
    </w:lvl>
    <w:lvl w:ilvl="4">
      <w:start w:val="0"/>
      <w:numFmt w:val="bullet"/>
      <w:lvlText w:val="•"/>
      <w:lvlJc w:val="left"/>
      <w:pPr>
        <w:ind w:left="1477" w:hanging="354"/>
      </w:pPr>
      <w:rPr>
        <w:rFonts w:hint="default"/>
        <w:lang w:val="vi" w:eastAsia="en-US" w:bidi="ar-SA"/>
      </w:rPr>
    </w:lvl>
    <w:lvl w:ilvl="5">
      <w:start w:val="0"/>
      <w:numFmt w:val="bullet"/>
      <w:lvlText w:val="•"/>
      <w:lvlJc w:val="left"/>
      <w:pPr>
        <w:ind w:left="1587" w:hanging="354"/>
      </w:pPr>
      <w:rPr>
        <w:rFonts w:hint="default"/>
        <w:lang w:val="vi" w:eastAsia="en-US" w:bidi="ar-SA"/>
      </w:rPr>
    </w:lvl>
    <w:lvl w:ilvl="6">
      <w:start w:val="0"/>
      <w:numFmt w:val="bullet"/>
      <w:lvlText w:val="•"/>
      <w:lvlJc w:val="left"/>
      <w:pPr>
        <w:ind w:left="1696" w:hanging="354"/>
      </w:pPr>
      <w:rPr>
        <w:rFonts w:hint="default"/>
        <w:lang w:val="vi" w:eastAsia="en-US" w:bidi="ar-SA"/>
      </w:rPr>
    </w:lvl>
    <w:lvl w:ilvl="7">
      <w:start w:val="0"/>
      <w:numFmt w:val="bullet"/>
      <w:lvlText w:val="•"/>
      <w:lvlJc w:val="left"/>
      <w:pPr>
        <w:ind w:left="1806" w:hanging="354"/>
      </w:pPr>
      <w:rPr>
        <w:rFonts w:hint="default"/>
        <w:lang w:val="vi" w:eastAsia="en-US" w:bidi="ar-SA"/>
      </w:rPr>
    </w:lvl>
    <w:lvl w:ilvl="8">
      <w:start w:val="0"/>
      <w:numFmt w:val="bullet"/>
      <w:lvlText w:val="•"/>
      <w:lvlJc w:val="left"/>
      <w:pPr>
        <w:ind w:left="1915" w:hanging="354"/>
      </w:pPr>
      <w:rPr>
        <w:rFonts w:hint="default"/>
        <w:lang w:val="vi" w:eastAsia="en-US" w:bidi="ar-SA"/>
      </w:rPr>
    </w:lvl>
  </w:abstractNum>
  <w:abstractNum w:abstractNumId="13">
    <w:multiLevelType w:val="hybridMultilevel"/>
    <w:lvl w:ilvl="0">
      <w:start w:val="1"/>
      <w:numFmt w:val="upperLetter"/>
      <w:lvlText w:val="%1."/>
      <w:lvlJc w:val="left"/>
      <w:pPr>
        <w:ind w:left="102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330" w:hanging="341"/>
      </w:pPr>
      <w:rPr>
        <w:rFonts w:hint="default"/>
        <w:lang w:val="vi" w:eastAsia="en-US" w:bidi="ar-SA"/>
      </w:rPr>
    </w:lvl>
    <w:lvl w:ilvl="2">
      <w:start w:val="0"/>
      <w:numFmt w:val="bullet"/>
      <w:lvlText w:val="•"/>
      <w:lvlJc w:val="left"/>
      <w:pPr>
        <w:ind w:left="1641" w:hanging="341"/>
      </w:pPr>
      <w:rPr>
        <w:rFonts w:hint="default"/>
        <w:lang w:val="vi" w:eastAsia="en-US" w:bidi="ar-SA"/>
      </w:rPr>
    </w:lvl>
    <w:lvl w:ilvl="3">
      <w:start w:val="0"/>
      <w:numFmt w:val="bullet"/>
      <w:lvlText w:val="•"/>
      <w:lvlJc w:val="left"/>
      <w:pPr>
        <w:ind w:left="1952" w:hanging="341"/>
      </w:pPr>
      <w:rPr>
        <w:rFonts w:hint="default"/>
        <w:lang w:val="vi" w:eastAsia="en-US" w:bidi="ar-SA"/>
      </w:rPr>
    </w:lvl>
    <w:lvl w:ilvl="4">
      <w:start w:val="0"/>
      <w:numFmt w:val="bullet"/>
      <w:lvlText w:val="•"/>
      <w:lvlJc w:val="left"/>
      <w:pPr>
        <w:ind w:left="2263" w:hanging="341"/>
      </w:pPr>
      <w:rPr>
        <w:rFonts w:hint="default"/>
        <w:lang w:val="vi" w:eastAsia="en-US" w:bidi="ar-SA"/>
      </w:rPr>
    </w:lvl>
    <w:lvl w:ilvl="5">
      <w:start w:val="0"/>
      <w:numFmt w:val="bullet"/>
      <w:lvlText w:val="•"/>
      <w:lvlJc w:val="left"/>
      <w:pPr>
        <w:ind w:left="2574" w:hanging="341"/>
      </w:pPr>
      <w:rPr>
        <w:rFonts w:hint="default"/>
        <w:lang w:val="vi" w:eastAsia="en-US" w:bidi="ar-SA"/>
      </w:rPr>
    </w:lvl>
    <w:lvl w:ilvl="6">
      <w:start w:val="0"/>
      <w:numFmt w:val="bullet"/>
      <w:lvlText w:val="•"/>
      <w:lvlJc w:val="left"/>
      <w:pPr>
        <w:ind w:left="2884" w:hanging="341"/>
      </w:pPr>
      <w:rPr>
        <w:rFonts w:hint="default"/>
        <w:lang w:val="vi" w:eastAsia="en-US" w:bidi="ar-SA"/>
      </w:rPr>
    </w:lvl>
    <w:lvl w:ilvl="7">
      <w:start w:val="0"/>
      <w:numFmt w:val="bullet"/>
      <w:lvlText w:val="•"/>
      <w:lvlJc w:val="left"/>
      <w:pPr>
        <w:ind w:left="3195" w:hanging="341"/>
      </w:pPr>
      <w:rPr>
        <w:rFonts w:hint="default"/>
        <w:lang w:val="vi" w:eastAsia="en-US" w:bidi="ar-SA"/>
      </w:rPr>
    </w:lvl>
    <w:lvl w:ilvl="8">
      <w:start w:val="0"/>
      <w:numFmt w:val="bullet"/>
      <w:lvlText w:val="•"/>
      <w:lvlJc w:val="left"/>
      <w:pPr>
        <w:ind w:left="3506" w:hanging="341"/>
      </w:pPr>
      <w:rPr>
        <w:rFonts w:hint="default"/>
        <w:lang w:val="vi" w:eastAsia="en-US" w:bidi="ar-SA"/>
      </w:rPr>
    </w:lvl>
  </w:abstractNum>
  <w:abstractNum w:abstractNumId="12">
    <w:multiLevelType w:val="hybridMultilevel"/>
    <w:lvl w:ilvl="0">
      <w:start w:val="1"/>
      <w:numFmt w:val="upperLetter"/>
      <w:lvlText w:val="%1."/>
      <w:lvlJc w:val="left"/>
      <w:pPr>
        <w:ind w:left="102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018" w:hanging="341"/>
      </w:pPr>
      <w:rPr>
        <w:rFonts w:hint="default"/>
        <w:lang w:val="vi" w:eastAsia="en-US" w:bidi="ar-SA"/>
      </w:rPr>
    </w:lvl>
    <w:lvl w:ilvl="2">
      <w:start w:val="0"/>
      <w:numFmt w:val="bullet"/>
      <w:lvlText w:val="•"/>
      <w:lvlJc w:val="left"/>
      <w:pPr>
        <w:ind w:left="3017" w:hanging="341"/>
      </w:pPr>
      <w:rPr>
        <w:rFonts w:hint="default"/>
        <w:lang w:val="vi" w:eastAsia="en-US" w:bidi="ar-SA"/>
      </w:rPr>
    </w:lvl>
    <w:lvl w:ilvl="3">
      <w:start w:val="0"/>
      <w:numFmt w:val="bullet"/>
      <w:lvlText w:val="•"/>
      <w:lvlJc w:val="left"/>
      <w:pPr>
        <w:ind w:left="4015" w:hanging="341"/>
      </w:pPr>
      <w:rPr>
        <w:rFonts w:hint="default"/>
        <w:lang w:val="vi" w:eastAsia="en-US" w:bidi="ar-SA"/>
      </w:rPr>
    </w:lvl>
    <w:lvl w:ilvl="4">
      <w:start w:val="0"/>
      <w:numFmt w:val="bullet"/>
      <w:lvlText w:val="•"/>
      <w:lvlJc w:val="left"/>
      <w:pPr>
        <w:ind w:left="5014" w:hanging="341"/>
      </w:pPr>
      <w:rPr>
        <w:rFonts w:hint="default"/>
        <w:lang w:val="vi" w:eastAsia="en-US" w:bidi="ar-SA"/>
      </w:rPr>
    </w:lvl>
    <w:lvl w:ilvl="5">
      <w:start w:val="0"/>
      <w:numFmt w:val="bullet"/>
      <w:lvlText w:val="•"/>
      <w:lvlJc w:val="left"/>
      <w:pPr>
        <w:ind w:left="6013" w:hanging="341"/>
      </w:pPr>
      <w:rPr>
        <w:rFonts w:hint="default"/>
        <w:lang w:val="vi" w:eastAsia="en-US" w:bidi="ar-SA"/>
      </w:rPr>
    </w:lvl>
    <w:lvl w:ilvl="6">
      <w:start w:val="0"/>
      <w:numFmt w:val="bullet"/>
      <w:lvlText w:val="•"/>
      <w:lvlJc w:val="left"/>
      <w:pPr>
        <w:ind w:left="7011" w:hanging="341"/>
      </w:pPr>
      <w:rPr>
        <w:rFonts w:hint="default"/>
        <w:lang w:val="vi" w:eastAsia="en-US" w:bidi="ar-SA"/>
      </w:rPr>
    </w:lvl>
    <w:lvl w:ilvl="7">
      <w:start w:val="0"/>
      <w:numFmt w:val="bullet"/>
      <w:lvlText w:val="•"/>
      <w:lvlJc w:val="left"/>
      <w:pPr>
        <w:ind w:left="8010" w:hanging="341"/>
      </w:pPr>
      <w:rPr>
        <w:rFonts w:hint="default"/>
        <w:lang w:val="vi" w:eastAsia="en-US" w:bidi="ar-SA"/>
      </w:rPr>
    </w:lvl>
    <w:lvl w:ilvl="8">
      <w:start w:val="0"/>
      <w:numFmt w:val="bullet"/>
      <w:lvlText w:val="•"/>
      <w:lvlJc w:val="left"/>
      <w:pPr>
        <w:ind w:left="9009" w:hanging="341"/>
      </w:pPr>
      <w:rPr>
        <w:rFonts w:hint="default"/>
        <w:lang w:val="vi" w:eastAsia="en-US" w:bidi="ar-SA"/>
      </w:rPr>
    </w:lvl>
  </w:abstractNum>
  <w:abstractNum w:abstractNumId="11">
    <w:multiLevelType w:val="hybridMultilevel"/>
    <w:lvl w:ilvl="0">
      <w:start w:val="1"/>
      <w:numFmt w:val="upperLetter"/>
      <w:lvlText w:val="%1."/>
      <w:lvlJc w:val="left"/>
      <w:pPr>
        <w:ind w:left="1021"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170" w:hanging="341"/>
      </w:pPr>
      <w:rPr>
        <w:rFonts w:hint="default"/>
        <w:lang w:val="vi" w:eastAsia="en-US" w:bidi="ar-SA"/>
      </w:rPr>
    </w:lvl>
    <w:lvl w:ilvl="2">
      <w:start w:val="0"/>
      <w:numFmt w:val="bullet"/>
      <w:lvlText w:val="•"/>
      <w:lvlJc w:val="left"/>
      <w:pPr>
        <w:ind w:left="1320" w:hanging="341"/>
      </w:pPr>
      <w:rPr>
        <w:rFonts w:hint="default"/>
        <w:lang w:val="vi" w:eastAsia="en-US" w:bidi="ar-SA"/>
      </w:rPr>
    </w:lvl>
    <w:lvl w:ilvl="3">
      <w:start w:val="0"/>
      <w:numFmt w:val="bullet"/>
      <w:lvlText w:val="•"/>
      <w:lvlJc w:val="left"/>
      <w:pPr>
        <w:ind w:left="1471" w:hanging="341"/>
      </w:pPr>
      <w:rPr>
        <w:rFonts w:hint="default"/>
        <w:lang w:val="vi" w:eastAsia="en-US" w:bidi="ar-SA"/>
      </w:rPr>
    </w:lvl>
    <w:lvl w:ilvl="4">
      <w:start w:val="0"/>
      <w:numFmt w:val="bullet"/>
      <w:lvlText w:val="•"/>
      <w:lvlJc w:val="left"/>
      <w:pPr>
        <w:ind w:left="1621" w:hanging="341"/>
      </w:pPr>
      <w:rPr>
        <w:rFonts w:hint="default"/>
        <w:lang w:val="vi" w:eastAsia="en-US" w:bidi="ar-SA"/>
      </w:rPr>
    </w:lvl>
    <w:lvl w:ilvl="5">
      <w:start w:val="0"/>
      <w:numFmt w:val="bullet"/>
      <w:lvlText w:val="•"/>
      <w:lvlJc w:val="left"/>
      <w:pPr>
        <w:ind w:left="1772" w:hanging="341"/>
      </w:pPr>
      <w:rPr>
        <w:rFonts w:hint="default"/>
        <w:lang w:val="vi" w:eastAsia="en-US" w:bidi="ar-SA"/>
      </w:rPr>
    </w:lvl>
    <w:lvl w:ilvl="6">
      <w:start w:val="0"/>
      <w:numFmt w:val="bullet"/>
      <w:lvlText w:val="•"/>
      <w:lvlJc w:val="left"/>
      <w:pPr>
        <w:ind w:left="1922" w:hanging="341"/>
      </w:pPr>
      <w:rPr>
        <w:rFonts w:hint="default"/>
        <w:lang w:val="vi" w:eastAsia="en-US" w:bidi="ar-SA"/>
      </w:rPr>
    </w:lvl>
    <w:lvl w:ilvl="7">
      <w:start w:val="0"/>
      <w:numFmt w:val="bullet"/>
      <w:lvlText w:val="•"/>
      <w:lvlJc w:val="left"/>
      <w:pPr>
        <w:ind w:left="2073" w:hanging="341"/>
      </w:pPr>
      <w:rPr>
        <w:rFonts w:hint="default"/>
        <w:lang w:val="vi" w:eastAsia="en-US" w:bidi="ar-SA"/>
      </w:rPr>
    </w:lvl>
    <w:lvl w:ilvl="8">
      <w:start w:val="0"/>
      <w:numFmt w:val="bullet"/>
      <w:lvlText w:val="•"/>
      <w:lvlJc w:val="left"/>
      <w:pPr>
        <w:ind w:left="2223" w:hanging="341"/>
      </w:pPr>
      <w:rPr>
        <w:rFonts w:hint="default"/>
        <w:lang w:val="vi" w:eastAsia="en-US" w:bidi="ar-SA"/>
      </w:rPr>
    </w:lvl>
  </w:abstractNum>
  <w:abstractNum w:abstractNumId="10">
    <w:multiLevelType w:val="hybridMultilevel"/>
    <w:lvl w:ilvl="0">
      <w:start w:val="1"/>
      <w:numFmt w:val="upperLetter"/>
      <w:lvlText w:val="%1."/>
      <w:lvlJc w:val="left"/>
      <w:pPr>
        <w:ind w:left="102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644" w:hanging="341"/>
      </w:pPr>
      <w:rPr>
        <w:rFonts w:hint="default"/>
        <w:lang w:val="vi" w:eastAsia="en-US" w:bidi="ar-SA"/>
      </w:rPr>
    </w:lvl>
    <w:lvl w:ilvl="2">
      <w:start w:val="0"/>
      <w:numFmt w:val="bullet"/>
      <w:lvlText w:val="•"/>
      <w:lvlJc w:val="left"/>
      <w:pPr>
        <w:ind w:left="2268" w:hanging="341"/>
      </w:pPr>
      <w:rPr>
        <w:rFonts w:hint="default"/>
        <w:lang w:val="vi" w:eastAsia="en-US" w:bidi="ar-SA"/>
      </w:rPr>
    </w:lvl>
    <w:lvl w:ilvl="3">
      <w:start w:val="0"/>
      <w:numFmt w:val="bullet"/>
      <w:lvlText w:val="•"/>
      <w:lvlJc w:val="left"/>
      <w:pPr>
        <w:ind w:left="2893" w:hanging="341"/>
      </w:pPr>
      <w:rPr>
        <w:rFonts w:hint="default"/>
        <w:lang w:val="vi" w:eastAsia="en-US" w:bidi="ar-SA"/>
      </w:rPr>
    </w:lvl>
    <w:lvl w:ilvl="4">
      <w:start w:val="0"/>
      <w:numFmt w:val="bullet"/>
      <w:lvlText w:val="•"/>
      <w:lvlJc w:val="left"/>
      <w:pPr>
        <w:ind w:left="3517" w:hanging="341"/>
      </w:pPr>
      <w:rPr>
        <w:rFonts w:hint="default"/>
        <w:lang w:val="vi" w:eastAsia="en-US" w:bidi="ar-SA"/>
      </w:rPr>
    </w:lvl>
    <w:lvl w:ilvl="5">
      <w:start w:val="0"/>
      <w:numFmt w:val="bullet"/>
      <w:lvlText w:val="•"/>
      <w:lvlJc w:val="left"/>
      <w:pPr>
        <w:ind w:left="4141" w:hanging="341"/>
      </w:pPr>
      <w:rPr>
        <w:rFonts w:hint="default"/>
        <w:lang w:val="vi" w:eastAsia="en-US" w:bidi="ar-SA"/>
      </w:rPr>
    </w:lvl>
    <w:lvl w:ilvl="6">
      <w:start w:val="0"/>
      <w:numFmt w:val="bullet"/>
      <w:lvlText w:val="•"/>
      <w:lvlJc w:val="left"/>
      <w:pPr>
        <w:ind w:left="4766" w:hanging="341"/>
      </w:pPr>
      <w:rPr>
        <w:rFonts w:hint="default"/>
        <w:lang w:val="vi" w:eastAsia="en-US" w:bidi="ar-SA"/>
      </w:rPr>
    </w:lvl>
    <w:lvl w:ilvl="7">
      <w:start w:val="0"/>
      <w:numFmt w:val="bullet"/>
      <w:lvlText w:val="•"/>
      <w:lvlJc w:val="left"/>
      <w:pPr>
        <w:ind w:left="5390" w:hanging="341"/>
      </w:pPr>
      <w:rPr>
        <w:rFonts w:hint="default"/>
        <w:lang w:val="vi" w:eastAsia="en-US" w:bidi="ar-SA"/>
      </w:rPr>
    </w:lvl>
    <w:lvl w:ilvl="8">
      <w:start w:val="0"/>
      <w:numFmt w:val="bullet"/>
      <w:lvlText w:val="•"/>
      <w:lvlJc w:val="left"/>
      <w:pPr>
        <w:ind w:left="6014" w:hanging="341"/>
      </w:pPr>
      <w:rPr>
        <w:rFonts w:hint="default"/>
        <w:lang w:val="vi" w:eastAsia="en-US" w:bidi="ar-SA"/>
      </w:rPr>
    </w:lvl>
  </w:abstractNum>
  <w:abstractNum w:abstractNumId="9">
    <w:multiLevelType w:val="hybridMultilevel"/>
    <w:lvl w:ilvl="0">
      <w:start w:val="1"/>
      <w:numFmt w:val="upperLetter"/>
      <w:lvlText w:val="%1."/>
      <w:lvlJc w:val="left"/>
      <w:pPr>
        <w:ind w:left="1051" w:hanging="372"/>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054" w:hanging="372"/>
      </w:pPr>
      <w:rPr>
        <w:rFonts w:hint="default"/>
        <w:lang w:val="vi" w:eastAsia="en-US" w:bidi="ar-SA"/>
      </w:rPr>
    </w:lvl>
    <w:lvl w:ilvl="2">
      <w:start w:val="0"/>
      <w:numFmt w:val="bullet"/>
      <w:lvlText w:val="•"/>
      <w:lvlJc w:val="left"/>
      <w:pPr>
        <w:ind w:left="3049" w:hanging="372"/>
      </w:pPr>
      <w:rPr>
        <w:rFonts w:hint="default"/>
        <w:lang w:val="vi" w:eastAsia="en-US" w:bidi="ar-SA"/>
      </w:rPr>
    </w:lvl>
    <w:lvl w:ilvl="3">
      <w:start w:val="0"/>
      <w:numFmt w:val="bullet"/>
      <w:lvlText w:val="•"/>
      <w:lvlJc w:val="left"/>
      <w:pPr>
        <w:ind w:left="4043" w:hanging="372"/>
      </w:pPr>
      <w:rPr>
        <w:rFonts w:hint="default"/>
        <w:lang w:val="vi" w:eastAsia="en-US" w:bidi="ar-SA"/>
      </w:rPr>
    </w:lvl>
    <w:lvl w:ilvl="4">
      <w:start w:val="0"/>
      <w:numFmt w:val="bullet"/>
      <w:lvlText w:val="•"/>
      <w:lvlJc w:val="left"/>
      <w:pPr>
        <w:ind w:left="5038" w:hanging="372"/>
      </w:pPr>
      <w:rPr>
        <w:rFonts w:hint="default"/>
        <w:lang w:val="vi" w:eastAsia="en-US" w:bidi="ar-SA"/>
      </w:rPr>
    </w:lvl>
    <w:lvl w:ilvl="5">
      <w:start w:val="0"/>
      <w:numFmt w:val="bullet"/>
      <w:lvlText w:val="•"/>
      <w:lvlJc w:val="left"/>
      <w:pPr>
        <w:ind w:left="6033" w:hanging="372"/>
      </w:pPr>
      <w:rPr>
        <w:rFonts w:hint="default"/>
        <w:lang w:val="vi" w:eastAsia="en-US" w:bidi="ar-SA"/>
      </w:rPr>
    </w:lvl>
    <w:lvl w:ilvl="6">
      <w:start w:val="0"/>
      <w:numFmt w:val="bullet"/>
      <w:lvlText w:val="•"/>
      <w:lvlJc w:val="left"/>
      <w:pPr>
        <w:ind w:left="7027" w:hanging="372"/>
      </w:pPr>
      <w:rPr>
        <w:rFonts w:hint="default"/>
        <w:lang w:val="vi" w:eastAsia="en-US" w:bidi="ar-SA"/>
      </w:rPr>
    </w:lvl>
    <w:lvl w:ilvl="7">
      <w:start w:val="0"/>
      <w:numFmt w:val="bullet"/>
      <w:lvlText w:val="•"/>
      <w:lvlJc w:val="left"/>
      <w:pPr>
        <w:ind w:left="8022" w:hanging="372"/>
      </w:pPr>
      <w:rPr>
        <w:rFonts w:hint="default"/>
        <w:lang w:val="vi" w:eastAsia="en-US" w:bidi="ar-SA"/>
      </w:rPr>
    </w:lvl>
    <w:lvl w:ilvl="8">
      <w:start w:val="0"/>
      <w:numFmt w:val="bullet"/>
      <w:lvlText w:val="•"/>
      <w:lvlJc w:val="left"/>
      <w:pPr>
        <w:ind w:left="9017" w:hanging="372"/>
      </w:pPr>
      <w:rPr>
        <w:rFonts w:hint="default"/>
        <w:lang w:val="vi" w:eastAsia="en-US" w:bidi="ar-SA"/>
      </w:rPr>
    </w:lvl>
  </w:abstractNum>
  <w:abstractNum w:abstractNumId="8">
    <w:multiLevelType w:val="hybridMultilevel"/>
    <w:lvl w:ilvl="0">
      <w:start w:val="1"/>
      <w:numFmt w:val="upperLetter"/>
      <w:lvlText w:val="%1."/>
      <w:lvlJc w:val="left"/>
      <w:pPr>
        <w:ind w:left="101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018" w:hanging="341"/>
      </w:pPr>
      <w:rPr>
        <w:rFonts w:hint="default"/>
        <w:lang w:val="vi" w:eastAsia="en-US" w:bidi="ar-SA"/>
      </w:rPr>
    </w:lvl>
    <w:lvl w:ilvl="2">
      <w:start w:val="0"/>
      <w:numFmt w:val="bullet"/>
      <w:lvlText w:val="•"/>
      <w:lvlJc w:val="left"/>
      <w:pPr>
        <w:ind w:left="3017" w:hanging="341"/>
      </w:pPr>
      <w:rPr>
        <w:rFonts w:hint="default"/>
        <w:lang w:val="vi" w:eastAsia="en-US" w:bidi="ar-SA"/>
      </w:rPr>
    </w:lvl>
    <w:lvl w:ilvl="3">
      <w:start w:val="0"/>
      <w:numFmt w:val="bullet"/>
      <w:lvlText w:val="•"/>
      <w:lvlJc w:val="left"/>
      <w:pPr>
        <w:ind w:left="4015" w:hanging="341"/>
      </w:pPr>
      <w:rPr>
        <w:rFonts w:hint="default"/>
        <w:lang w:val="vi" w:eastAsia="en-US" w:bidi="ar-SA"/>
      </w:rPr>
    </w:lvl>
    <w:lvl w:ilvl="4">
      <w:start w:val="0"/>
      <w:numFmt w:val="bullet"/>
      <w:lvlText w:val="•"/>
      <w:lvlJc w:val="left"/>
      <w:pPr>
        <w:ind w:left="5014" w:hanging="341"/>
      </w:pPr>
      <w:rPr>
        <w:rFonts w:hint="default"/>
        <w:lang w:val="vi" w:eastAsia="en-US" w:bidi="ar-SA"/>
      </w:rPr>
    </w:lvl>
    <w:lvl w:ilvl="5">
      <w:start w:val="0"/>
      <w:numFmt w:val="bullet"/>
      <w:lvlText w:val="•"/>
      <w:lvlJc w:val="left"/>
      <w:pPr>
        <w:ind w:left="6013" w:hanging="341"/>
      </w:pPr>
      <w:rPr>
        <w:rFonts w:hint="default"/>
        <w:lang w:val="vi" w:eastAsia="en-US" w:bidi="ar-SA"/>
      </w:rPr>
    </w:lvl>
    <w:lvl w:ilvl="6">
      <w:start w:val="0"/>
      <w:numFmt w:val="bullet"/>
      <w:lvlText w:val="•"/>
      <w:lvlJc w:val="left"/>
      <w:pPr>
        <w:ind w:left="7011" w:hanging="341"/>
      </w:pPr>
      <w:rPr>
        <w:rFonts w:hint="default"/>
        <w:lang w:val="vi" w:eastAsia="en-US" w:bidi="ar-SA"/>
      </w:rPr>
    </w:lvl>
    <w:lvl w:ilvl="7">
      <w:start w:val="0"/>
      <w:numFmt w:val="bullet"/>
      <w:lvlText w:val="•"/>
      <w:lvlJc w:val="left"/>
      <w:pPr>
        <w:ind w:left="8010" w:hanging="341"/>
      </w:pPr>
      <w:rPr>
        <w:rFonts w:hint="default"/>
        <w:lang w:val="vi" w:eastAsia="en-US" w:bidi="ar-SA"/>
      </w:rPr>
    </w:lvl>
    <w:lvl w:ilvl="8">
      <w:start w:val="0"/>
      <w:numFmt w:val="bullet"/>
      <w:lvlText w:val="•"/>
      <w:lvlJc w:val="left"/>
      <w:pPr>
        <w:ind w:left="9009" w:hanging="341"/>
      </w:pPr>
      <w:rPr>
        <w:rFonts w:hint="default"/>
        <w:lang w:val="vi" w:eastAsia="en-US" w:bidi="ar-SA"/>
      </w:rPr>
    </w:lvl>
  </w:abstractNum>
  <w:abstractNum w:abstractNumId="7">
    <w:multiLevelType w:val="hybridMultilevel"/>
    <w:lvl w:ilvl="0">
      <w:start w:val="1"/>
      <w:numFmt w:val="upperLetter"/>
      <w:lvlText w:val="%1."/>
      <w:lvlJc w:val="left"/>
      <w:pPr>
        <w:ind w:left="102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018" w:hanging="341"/>
      </w:pPr>
      <w:rPr>
        <w:rFonts w:hint="default"/>
        <w:lang w:val="vi" w:eastAsia="en-US" w:bidi="ar-SA"/>
      </w:rPr>
    </w:lvl>
    <w:lvl w:ilvl="2">
      <w:start w:val="0"/>
      <w:numFmt w:val="bullet"/>
      <w:lvlText w:val="•"/>
      <w:lvlJc w:val="left"/>
      <w:pPr>
        <w:ind w:left="3017" w:hanging="341"/>
      </w:pPr>
      <w:rPr>
        <w:rFonts w:hint="default"/>
        <w:lang w:val="vi" w:eastAsia="en-US" w:bidi="ar-SA"/>
      </w:rPr>
    </w:lvl>
    <w:lvl w:ilvl="3">
      <w:start w:val="0"/>
      <w:numFmt w:val="bullet"/>
      <w:lvlText w:val="•"/>
      <w:lvlJc w:val="left"/>
      <w:pPr>
        <w:ind w:left="4015" w:hanging="341"/>
      </w:pPr>
      <w:rPr>
        <w:rFonts w:hint="default"/>
        <w:lang w:val="vi" w:eastAsia="en-US" w:bidi="ar-SA"/>
      </w:rPr>
    </w:lvl>
    <w:lvl w:ilvl="4">
      <w:start w:val="0"/>
      <w:numFmt w:val="bullet"/>
      <w:lvlText w:val="•"/>
      <w:lvlJc w:val="left"/>
      <w:pPr>
        <w:ind w:left="5014" w:hanging="341"/>
      </w:pPr>
      <w:rPr>
        <w:rFonts w:hint="default"/>
        <w:lang w:val="vi" w:eastAsia="en-US" w:bidi="ar-SA"/>
      </w:rPr>
    </w:lvl>
    <w:lvl w:ilvl="5">
      <w:start w:val="0"/>
      <w:numFmt w:val="bullet"/>
      <w:lvlText w:val="•"/>
      <w:lvlJc w:val="left"/>
      <w:pPr>
        <w:ind w:left="6013" w:hanging="341"/>
      </w:pPr>
      <w:rPr>
        <w:rFonts w:hint="default"/>
        <w:lang w:val="vi" w:eastAsia="en-US" w:bidi="ar-SA"/>
      </w:rPr>
    </w:lvl>
    <w:lvl w:ilvl="6">
      <w:start w:val="0"/>
      <w:numFmt w:val="bullet"/>
      <w:lvlText w:val="•"/>
      <w:lvlJc w:val="left"/>
      <w:pPr>
        <w:ind w:left="7011" w:hanging="341"/>
      </w:pPr>
      <w:rPr>
        <w:rFonts w:hint="default"/>
        <w:lang w:val="vi" w:eastAsia="en-US" w:bidi="ar-SA"/>
      </w:rPr>
    </w:lvl>
    <w:lvl w:ilvl="7">
      <w:start w:val="0"/>
      <w:numFmt w:val="bullet"/>
      <w:lvlText w:val="•"/>
      <w:lvlJc w:val="left"/>
      <w:pPr>
        <w:ind w:left="8010" w:hanging="341"/>
      </w:pPr>
      <w:rPr>
        <w:rFonts w:hint="default"/>
        <w:lang w:val="vi" w:eastAsia="en-US" w:bidi="ar-SA"/>
      </w:rPr>
    </w:lvl>
    <w:lvl w:ilvl="8">
      <w:start w:val="0"/>
      <w:numFmt w:val="bullet"/>
      <w:lvlText w:val="•"/>
      <w:lvlJc w:val="left"/>
      <w:pPr>
        <w:ind w:left="9009" w:hanging="341"/>
      </w:pPr>
      <w:rPr>
        <w:rFonts w:hint="default"/>
        <w:lang w:val="vi" w:eastAsia="en-US" w:bidi="ar-SA"/>
      </w:rPr>
    </w:lvl>
  </w:abstractNum>
  <w:abstractNum w:abstractNumId="6">
    <w:multiLevelType w:val="hybridMultilevel"/>
    <w:lvl w:ilvl="0">
      <w:start w:val="1"/>
      <w:numFmt w:val="upperLetter"/>
      <w:lvlText w:val="%1."/>
      <w:lvlJc w:val="left"/>
      <w:pPr>
        <w:ind w:left="102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018" w:hanging="341"/>
      </w:pPr>
      <w:rPr>
        <w:rFonts w:hint="default"/>
        <w:lang w:val="vi" w:eastAsia="en-US" w:bidi="ar-SA"/>
      </w:rPr>
    </w:lvl>
    <w:lvl w:ilvl="2">
      <w:start w:val="0"/>
      <w:numFmt w:val="bullet"/>
      <w:lvlText w:val="•"/>
      <w:lvlJc w:val="left"/>
      <w:pPr>
        <w:ind w:left="3017" w:hanging="341"/>
      </w:pPr>
      <w:rPr>
        <w:rFonts w:hint="default"/>
        <w:lang w:val="vi" w:eastAsia="en-US" w:bidi="ar-SA"/>
      </w:rPr>
    </w:lvl>
    <w:lvl w:ilvl="3">
      <w:start w:val="0"/>
      <w:numFmt w:val="bullet"/>
      <w:lvlText w:val="•"/>
      <w:lvlJc w:val="left"/>
      <w:pPr>
        <w:ind w:left="4015" w:hanging="341"/>
      </w:pPr>
      <w:rPr>
        <w:rFonts w:hint="default"/>
        <w:lang w:val="vi" w:eastAsia="en-US" w:bidi="ar-SA"/>
      </w:rPr>
    </w:lvl>
    <w:lvl w:ilvl="4">
      <w:start w:val="0"/>
      <w:numFmt w:val="bullet"/>
      <w:lvlText w:val="•"/>
      <w:lvlJc w:val="left"/>
      <w:pPr>
        <w:ind w:left="5014" w:hanging="341"/>
      </w:pPr>
      <w:rPr>
        <w:rFonts w:hint="default"/>
        <w:lang w:val="vi" w:eastAsia="en-US" w:bidi="ar-SA"/>
      </w:rPr>
    </w:lvl>
    <w:lvl w:ilvl="5">
      <w:start w:val="0"/>
      <w:numFmt w:val="bullet"/>
      <w:lvlText w:val="•"/>
      <w:lvlJc w:val="left"/>
      <w:pPr>
        <w:ind w:left="6013" w:hanging="341"/>
      </w:pPr>
      <w:rPr>
        <w:rFonts w:hint="default"/>
        <w:lang w:val="vi" w:eastAsia="en-US" w:bidi="ar-SA"/>
      </w:rPr>
    </w:lvl>
    <w:lvl w:ilvl="6">
      <w:start w:val="0"/>
      <w:numFmt w:val="bullet"/>
      <w:lvlText w:val="•"/>
      <w:lvlJc w:val="left"/>
      <w:pPr>
        <w:ind w:left="7011" w:hanging="341"/>
      </w:pPr>
      <w:rPr>
        <w:rFonts w:hint="default"/>
        <w:lang w:val="vi" w:eastAsia="en-US" w:bidi="ar-SA"/>
      </w:rPr>
    </w:lvl>
    <w:lvl w:ilvl="7">
      <w:start w:val="0"/>
      <w:numFmt w:val="bullet"/>
      <w:lvlText w:val="•"/>
      <w:lvlJc w:val="left"/>
      <w:pPr>
        <w:ind w:left="8010" w:hanging="341"/>
      </w:pPr>
      <w:rPr>
        <w:rFonts w:hint="default"/>
        <w:lang w:val="vi" w:eastAsia="en-US" w:bidi="ar-SA"/>
      </w:rPr>
    </w:lvl>
    <w:lvl w:ilvl="8">
      <w:start w:val="0"/>
      <w:numFmt w:val="bullet"/>
      <w:lvlText w:val="•"/>
      <w:lvlJc w:val="left"/>
      <w:pPr>
        <w:ind w:left="9009" w:hanging="341"/>
      </w:pPr>
      <w:rPr>
        <w:rFonts w:hint="default"/>
        <w:lang w:val="vi" w:eastAsia="en-US" w:bidi="ar-SA"/>
      </w:rPr>
    </w:lvl>
  </w:abstractNum>
  <w:abstractNum w:abstractNumId="5">
    <w:multiLevelType w:val="hybridMultilevel"/>
    <w:lvl w:ilvl="0">
      <w:start w:val="1"/>
      <w:numFmt w:val="upperLetter"/>
      <w:lvlText w:val="%1."/>
      <w:lvlJc w:val="left"/>
      <w:pPr>
        <w:ind w:left="102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018" w:hanging="341"/>
      </w:pPr>
      <w:rPr>
        <w:rFonts w:hint="default"/>
        <w:lang w:val="vi" w:eastAsia="en-US" w:bidi="ar-SA"/>
      </w:rPr>
    </w:lvl>
    <w:lvl w:ilvl="2">
      <w:start w:val="0"/>
      <w:numFmt w:val="bullet"/>
      <w:lvlText w:val="•"/>
      <w:lvlJc w:val="left"/>
      <w:pPr>
        <w:ind w:left="3017" w:hanging="341"/>
      </w:pPr>
      <w:rPr>
        <w:rFonts w:hint="default"/>
        <w:lang w:val="vi" w:eastAsia="en-US" w:bidi="ar-SA"/>
      </w:rPr>
    </w:lvl>
    <w:lvl w:ilvl="3">
      <w:start w:val="0"/>
      <w:numFmt w:val="bullet"/>
      <w:lvlText w:val="•"/>
      <w:lvlJc w:val="left"/>
      <w:pPr>
        <w:ind w:left="4015" w:hanging="341"/>
      </w:pPr>
      <w:rPr>
        <w:rFonts w:hint="default"/>
        <w:lang w:val="vi" w:eastAsia="en-US" w:bidi="ar-SA"/>
      </w:rPr>
    </w:lvl>
    <w:lvl w:ilvl="4">
      <w:start w:val="0"/>
      <w:numFmt w:val="bullet"/>
      <w:lvlText w:val="•"/>
      <w:lvlJc w:val="left"/>
      <w:pPr>
        <w:ind w:left="5014" w:hanging="341"/>
      </w:pPr>
      <w:rPr>
        <w:rFonts w:hint="default"/>
        <w:lang w:val="vi" w:eastAsia="en-US" w:bidi="ar-SA"/>
      </w:rPr>
    </w:lvl>
    <w:lvl w:ilvl="5">
      <w:start w:val="0"/>
      <w:numFmt w:val="bullet"/>
      <w:lvlText w:val="•"/>
      <w:lvlJc w:val="left"/>
      <w:pPr>
        <w:ind w:left="6013" w:hanging="341"/>
      </w:pPr>
      <w:rPr>
        <w:rFonts w:hint="default"/>
        <w:lang w:val="vi" w:eastAsia="en-US" w:bidi="ar-SA"/>
      </w:rPr>
    </w:lvl>
    <w:lvl w:ilvl="6">
      <w:start w:val="0"/>
      <w:numFmt w:val="bullet"/>
      <w:lvlText w:val="•"/>
      <w:lvlJc w:val="left"/>
      <w:pPr>
        <w:ind w:left="7011" w:hanging="341"/>
      </w:pPr>
      <w:rPr>
        <w:rFonts w:hint="default"/>
        <w:lang w:val="vi" w:eastAsia="en-US" w:bidi="ar-SA"/>
      </w:rPr>
    </w:lvl>
    <w:lvl w:ilvl="7">
      <w:start w:val="0"/>
      <w:numFmt w:val="bullet"/>
      <w:lvlText w:val="•"/>
      <w:lvlJc w:val="left"/>
      <w:pPr>
        <w:ind w:left="8010" w:hanging="341"/>
      </w:pPr>
      <w:rPr>
        <w:rFonts w:hint="default"/>
        <w:lang w:val="vi" w:eastAsia="en-US" w:bidi="ar-SA"/>
      </w:rPr>
    </w:lvl>
    <w:lvl w:ilvl="8">
      <w:start w:val="0"/>
      <w:numFmt w:val="bullet"/>
      <w:lvlText w:val="•"/>
      <w:lvlJc w:val="left"/>
      <w:pPr>
        <w:ind w:left="9009" w:hanging="341"/>
      </w:pPr>
      <w:rPr>
        <w:rFonts w:hint="default"/>
        <w:lang w:val="vi" w:eastAsia="en-US" w:bidi="ar-SA"/>
      </w:rPr>
    </w:lvl>
  </w:abstractNum>
  <w:abstractNum w:abstractNumId="4">
    <w:multiLevelType w:val="hybridMultilevel"/>
    <w:lvl w:ilvl="0">
      <w:start w:val="0"/>
      <w:numFmt w:val="bullet"/>
      <w:lvlText w:val="–"/>
      <w:lvlJc w:val="left"/>
      <w:pPr>
        <w:ind w:left="108"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86" w:hanging="195"/>
      </w:pPr>
      <w:rPr>
        <w:rFonts w:hint="default"/>
        <w:lang w:val="vi" w:eastAsia="en-US" w:bidi="ar-SA"/>
      </w:rPr>
    </w:lvl>
    <w:lvl w:ilvl="2">
      <w:start w:val="0"/>
      <w:numFmt w:val="bullet"/>
      <w:lvlText w:val="•"/>
      <w:lvlJc w:val="left"/>
      <w:pPr>
        <w:ind w:left="872" w:hanging="195"/>
      </w:pPr>
      <w:rPr>
        <w:rFonts w:hint="default"/>
        <w:lang w:val="vi" w:eastAsia="en-US" w:bidi="ar-SA"/>
      </w:rPr>
    </w:lvl>
    <w:lvl w:ilvl="3">
      <w:start w:val="0"/>
      <w:numFmt w:val="bullet"/>
      <w:lvlText w:val="•"/>
      <w:lvlJc w:val="left"/>
      <w:pPr>
        <w:ind w:left="1258" w:hanging="195"/>
      </w:pPr>
      <w:rPr>
        <w:rFonts w:hint="default"/>
        <w:lang w:val="vi" w:eastAsia="en-US" w:bidi="ar-SA"/>
      </w:rPr>
    </w:lvl>
    <w:lvl w:ilvl="4">
      <w:start w:val="0"/>
      <w:numFmt w:val="bullet"/>
      <w:lvlText w:val="•"/>
      <w:lvlJc w:val="left"/>
      <w:pPr>
        <w:ind w:left="1644" w:hanging="195"/>
      </w:pPr>
      <w:rPr>
        <w:rFonts w:hint="default"/>
        <w:lang w:val="vi" w:eastAsia="en-US" w:bidi="ar-SA"/>
      </w:rPr>
    </w:lvl>
    <w:lvl w:ilvl="5">
      <w:start w:val="0"/>
      <w:numFmt w:val="bullet"/>
      <w:lvlText w:val="•"/>
      <w:lvlJc w:val="left"/>
      <w:pPr>
        <w:ind w:left="2030" w:hanging="195"/>
      </w:pPr>
      <w:rPr>
        <w:rFonts w:hint="default"/>
        <w:lang w:val="vi" w:eastAsia="en-US" w:bidi="ar-SA"/>
      </w:rPr>
    </w:lvl>
    <w:lvl w:ilvl="6">
      <w:start w:val="0"/>
      <w:numFmt w:val="bullet"/>
      <w:lvlText w:val="•"/>
      <w:lvlJc w:val="left"/>
      <w:pPr>
        <w:ind w:left="2416" w:hanging="195"/>
      </w:pPr>
      <w:rPr>
        <w:rFonts w:hint="default"/>
        <w:lang w:val="vi" w:eastAsia="en-US" w:bidi="ar-SA"/>
      </w:rPr>
    </w:lvl>
    <w:lvl w:ilvl="7">
      <w:start w:val="0"/>
      <w:numFmt w:val="bullet"/>
      <w:lvlText w:val="•"/>
      <w:lvlJc w:val="left"/>
      <w:pPr>
        <w:ind w:left="2802" w:hanging="195"/>
      </w:pPr>
      <w:rPr>
        <w:rFonts w:hint="default"/>
        <w:lang w:val="vi" w:eastAsia="en-US" w:bidi="ar-SA"/>
      </w:rPr>
    </w:lvl>
    <w:lvl w:ilvl="8">
      <w:start w:val="0"/>
      <w:numFmt w:val="bullet"/>
      <w:lvlText w:val="•"/>
      <w:lvlJc w:val="left"/>
      <w:pPr>
        <w:ind w:left="3188" w:hanging="195"/>
      </w:pPr>
      <w:rPr>
        <w:rFonts w:hint="default"/>
        <w:lang w:val="vi" w:eastAsia="en-US" w:bidi="ar-SA"/>
      </w:rPr>
    </w:lvl>
  </w:abstractNum>
  <w:abstractNum w:abstractNumId="3">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486" w:hanging="152"/>
      </w:pPr>
      <w:rPr>
        <w:rFonts w:hint="default"/>
        <w:lang w:val="vi" w:eastAsia="en-US" w:bidi="ar-SA"/>
      </w:rPr>
    </w:lvl>
    <w:lvl w:ilvl="2">
      <w:start w:val="0"/>
      <w:numFmt w:val="bullet"/>
      <w:lvlText w:val="•"/>
      <w:lvlJc w:val="left"/>
      <w:pPr>
        <w:ind w:left="872" w:hanging="152"/>
      </w:pPr>
      <w:rPr>
        <w:rFonts w:hint="default"/>
        <w:lang w:val="vi" w:eastAsia="en-US" w:bidi="ar-SA"/>
      </w:rPr>
    </w:lvl>
    <w:lvl w:ilvl="3">
      <w:start w:val="0"/>
      <w:numFmt w:val="bullet"/>
      <w:lvlText w:val="•"/>
      <w:lvlJc w:val="left"/>
      <w:pPr>
        <w:ind w:left="1258" w:hanging="152"/>
      </w:pPr>
      <w:rPr>
        <w:rFonts w:hint="default"/>
        <w:lang w:val="vi" w:eastAsia="en-US" w:bidi="ar-SA"/>
      </w:rPr>
    </w:lvl>
    <w:lvl w:ilvl="4">
      <w:start w:val="0"/>
      <w:numFmt w:val="bullet"/>
      <w:lvlText w:val="•"/>
      <w:lvlJc w:val="left"/>
      <w:pPr>
        <w:ind w:left="1644" w:hanging="152"/>
      </w:pPr>
      <w:rPr>
        <w:rFonts w:hint="default"/>
        <w:lang w:val="vi" w:eastAsia="en-US" w:bidi="ar-SA"/>
      </w:rPr>
    </w:lvl>
    <w:lvl w:ilvl="5">
      <w:start w:val="0"/>
      <w:numFmt w:val="bullet"/>
      <w:lvlText w:val="•"/>
      <w:lvlJc w:val="left"/>
      <w:pPr>
        <w:ind w:left="2030" w:hanging="152"/>
      </w:pPr>
      <w:rPr>
        <w:rFonts w:hint="default"/>
        <w:lang w:val="vi" w:eastAsia="en-US" w:bidi="ar-SA"/>
      </w:rPr>
    </w:lvl>
    <w:lvl w:ilvl="6">
      <w:start w:val="0"/>
      <w:numFmt w:val="bullet"/>
      <w:lvlText w:val="•"/>
      <w:lvlJc w:val="left"/>
      <w:pPr>
        <w:ind w:left="2416" w:hanging="152"/>
      </w:pPr>
      <w:rPr>
        <w:rFonts w:hint="default"/>
        <w:lang w:val="vi" w:eastAsia="en-US" w:bidi="ar-SA"/>
      </w:rPr>
    </w:lvl>
    <w:lvl w:ilvl="7">
      <w:start w:val="0"/>
      <w:numFmt w:val="bullet"/>
      <w:lvlText w:val="•"/>
      <w:lvlJc w:val="left"/>
      <w:pPr>
        <w:ind w:left="2802" w:hanging="152"/>
      </w:pPr>
      <w:rPr>
        <w:rFonts w:hint="default"/>
        <w:lang w:val="vi" w:eastAsia="en-US" w:bidi="ar-SA"/>
      </w:rPr>
    </w:lvl>
    <w:lvl w:ilvl="8">
      <w:start w:val="0"/>
      <w:numFmt w:val="bullet"/>
      <w:lvlText w:val="•"/>
      <w:lvlJc w:val="left"/>
      <w:pPr>
        <w:ind w:left="3188" w:hanging="152"/>
      </w:pPr>
      <w:rPr>
        <w:rFonts w:hint="default"/>
        <w:lang w:val="vi" w:eastAsia="en-US" w:bidi="ar-SA"/>
      </w:rPr>
    </w:lvl>
  </w:abstractNum>
  <w:abstractNum w:abstractNumId="2">
    <w:multiLevelType w:val="hybridMultilevel"/>
    <w:lvl w:ilvl="0">
      <w:start w:val="1"/>
      <w:numFmt w:val="upperRoman"/>
      <w:lvlText w:val="%1."/>
      <w:lvlJc w:val="left"/>
      <w:pPr>
        <w:ind w:left="342" w:hanging="231"/>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1"/>
      <w:numFmt w:val="upperLetter"/>
      <w:lvlText w:val="%2."/>
      <w:lvlJc w:val="left"/>
      <w:pPr>
        <w:ind w:left="1022"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0"/>
      <w:numFmt w:val="bullet"/>
      <w:lvlText w:val="•"/>
      <w:lvlJc w:val="left"/>
      <w:pPr>
        <w:ind w:left="2129" w:hanging="341"/>
      </w:pPr>
      <w:rPr>
        <w:rFonts w:hint="default"/>
        <w:lang w:val="vi" w:eastAsia="en-US" w:bidi="ar-SA"/>
      </w:rPr>
    </w:lvl>
    <w:lvl w:ilvl="3">
      <w:start w:val="0"/>
      <w:numFmt w:val="bullet"/>
      <w:lvlText w:val="•"/>
      <w:lvlJc w:val="left"/>
      <w:pPr>
        <w:ind w:left="3239" w:hanging="341"/>
      </w:pPr>
      <w:rPr>
        <w:rFonts w:hint="default"/>
        <w:lang w:val="vi" w:eastAsia="en-US" w:bidi="ar-SA"/>
      </w:rPr>
    </w:lvl>
    <w:lvl w:ilvl="4">
      <w:start w:val="0"/>
      <w:numFmt w:val="bullet"/>
      <w:lvlText w:val="•"/>
      <w:lvlJc w:val="left"/>
      <w:pPr>
        <w:ind w:left="4348" w:hanging="341"/>
      </w:pPr>
      <w:rPr>
        <w:rFonts w:hint="default"/>
        <w:lang w:val="vi" w:eastAsia="en-US" w:bidi="ar-SA"/>
      </w:rPr>
    </w:lvl>
    <w:lvl w:ilvl="5">
      <w:start w:val="0"/>
      <w:numFmt w:val="bullet"/>
      <w:lvlText w:val="•"/>
      <w:lvlJc w:val="left"/>
      <w:pPr>
        <w:ind w:left="5458" w:hanging="341"/>
      </w:pPr>
      <w:rPr>
        <w:rFonts w:hint="default"/>
        <w:lang w:val="vi" w:eastAsia="en-US" w:bidi="ar-SA"/>
      </w:rPr>
    </w:lvl>
    <w:lvl w:ilvl="6">
      <w:start w:val="0"/>
      <w:numFmt w:val="bullet"/>
      <w:lvlText w:val="•"/>
      <w:lvlJc w:val="left"/>
      <w:pPr>
        <w:ind w:left="6568" w:hanging="341"/>
      </w:pPr>
      <w:rPr>
        <w:rFonts w:hint="default"/>
        <w:lang w:val="vi" w:eastAsia="en-US" w:bidi="ar-SA"/>
      </w:rPr>
    </w:lvl>
    <w:lvl w:ilvl="7">
      <w:start w:val="0"/>
      <w:numFmt w:val="bullet"/>
      <w:lvlText w:val="•"/>
      <w:lvlJc w:val="left"/>
      <w:pPr>
        <w:ind w:left="7677" w:hanging="341"/>
      </w:pPr>
      <w:rPr>
        <w:rFonts w:hint="default"/>
        <w:lang w:val="vi" w:eastAsia="en-US" w:bidi="ar-SA"/>
      </w:rPr>
    </w:lvl>
    <w:lvl w:ilvl="8">
      <w:start w:val="0"/>
      <w:numFmt w:val="bullet"/>
      <w:lvlText w:val="•"/>
      <w:lvlJc w:val="left"/>
      <w:pPr>
        <w:ind w:left="8787" w:hanging="341"/>
      </w:pPr>
      <w:rPr>
        <w:rFonts w:hint="default"/>
        <w:lang w:val="vi" w:eastAsia="en-US" w:bidi="ar-SA"/>
      </w:rPr>
    </w:lvl>
  </w:abstractNum>
  <w:abstractNum w:abstractNumId="1">
    <w:multiLevelType w:val="hybridMultilevel"/>
    <w:lvl w:ilvl="0">
      <w:start w:val="1"/>
      <w:numFmt w:val="upperLetter"/>
      <w:lvlText w:val="%1."/>
      <w:lvlJc w:val="left"/>
      <w:pPr>
        <w:ind w:left="541" w:hanging="317"/>
        <w:jc w:val="right"/>
      </w:pPr>
      <w:rPr>
        <w:rFonts w:hint="default" w:ascii="Times New Roman" w:hAnsi="Times New Roman" w:eastAsia="Times New Roman" w:cs="Times New Roman"/>
        <w:b w:val="0"/>
        <w:bCs w:val="0"/>
        <w:i w:val="0"/>
        <w:iCs w:val="0"/>
        <w:spacing w:val="-1"/>
        <w:w w:val="99"/>
        <w:sz w:val="26"/>
        <w:szCs w:val="26"/>
        <w:lang w:val="vi" w:eastAsia="en-US" w:bidi="ar-SA"/>
      </w:rPr>
    </w:lvl>
    <w:lvl w:ilvl="1">
      <w:start w:val="1"/>
      <w:numFmt w:val="lowerLetter"/>
      <w:lvlText w:val="%2."/>
      <w:lvlJc w:val="left"/>
      <w:pPr>
        <w:ind w:left="111" w:hanging="245"/>
        <w:jc w:val="left"/>
      </w:pPr>
      <w:rPr>
        <w:rFonts w:hint="default" w:ascii="Times New Roman" w:hAnsi="Times New Roman" w:eastAsia="Times New Roman" w:cs="Times New Roman"/>
        <w:b w:val="0"/>
        <w:bCs w:val="0"/>
        <w:i w:val="0"/>
        <w:iCs w:val="0"/>
        <w:spacing w:val="0"/>
        <w:w w:val="99"/>
        <w:sz w:val="26"/>
        <w:szCs w:val="26"/>
        <w:lang w:val="vi" w:eastAsia="en-US" w:bidi="ar-SA"/>
      </w:rPr>
    </w:lvl>
    <w:lvl w:ilvl="2">
      <w:start w:val="1"/>
      <w:numFmt w:val="lowerLetter"/>
      <w:lvlText w:val="%3)"/>
      <w:lvlJc w:val="left"/>
      <w:pPr>
        <w:ind w:left="832" w:hanging="361"/>
        <w:jc w:val="left"/>
      </w:pPr>
      <w:rPr>
        <w:rFonts w:hint="default" w:ascii="Times New Roman" w:hAnsi="Times New Roman" w:eastAsia="Times New Roman" w:cs="Times New Roman"/>
        <w:b w:val="0"/>
        <w:bCs w:val="0"/>
        <w:i w:val="0"/>
        <w:iCs w:val="0"/>
        <w:spacing w:val="0"/>
        <w:w w:val="99"/>
        <w:sz w:val="26"/>
        <w:szCs w:val="26"/>
        <w:lang w:val="vi" w:eastAsia="en-US" w:bidi="ar-SA"/>
      </w:rPr>
    </w:lvl>
    <w:lvl w:ilvl="3">
      <w:start w:val="1"/>
      <w:numFmt w:val="lowerLetter"/>
      <w:lvlText w:val="%4)"/>
      <w:lvlJc w:val="left"/>
      <w:pPr>
        <w:ind w:left="1098" w:hanging="26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4">
      <w:start w:val="0"/>
      <w:numFmt w:val="bullet"/>
      <w:lvlText w:val="•"/>
      <w:lvlJc w:val="left"/>
      <w:pPr>
        <w:ind w:left="2529" w:hanging="267"/>
      </w:pPr>
      <w:rPr>
        <w:rFonts w:hint="default"/>
        <w:lang w:val="vi" w:eastAsia="en-US" w:bidi="ar-SA"/>
      </w:rPr>
    </w:lvl>
    <w:lvl w:ilvl="5">
      <w:start w:val="0"/>
      <w:numFmt w:val="bullet"/>
      <w:lvlText w:val="•"/>
      <w:lvlJc w:val="left"/>
      <w:pPr>
        <w:ind w:left="3959" w:hanging="267"/>
      </w:pPr>
      <w:rPr>
        <w:rFonts w:hint="default"/>
        <w:lang w:val="vi" w:eastAsia="en-US" w:bidi="ar-SA"/>
      </w:rPr>
    </w:lvl>
    <w:lvl w:ilvl="6">
      <w:start w:val="0"/>
      <w:numFmt w:val="bullet"/>
      <w:lvlText w:val="•"/>
      <w:lvlJc w:val="left"/>
      <w:pPr>
        <w:ind w:left="5389" w:hanging="267"/>
      </w:pPr>
      <w:rPr>
        <w:rFonts w:hint="default"/>
        <w:lang w:val="vi" w:eastAsia="en-US" w:bidi="ar-SA"/>
      </w:rPr>
    </w:lvl>
    <w:lvl w:ilvl="7">
      <w:start w:val="0"/>
      <w:numFmt w:val="bullet"/>
      <w:lvlText w:val="•"/>
      <w:lvlJc w:val="left"/>
      <w:pPr>
        <w:ind w:left="6819" w:hanging="267"/>
      </w:pPr>
      <w:rPr>
        <w:rFonts w:hint="default"/>
        <w:lang w:val="vi" w:eastAsia="en-US" w:bidi="ar-SA"/>
      </w:rPr>
    </w:lvl>
    <w:lvl w:ilvl="8">
      <w:start w:val="0"/>
      <w:numFmt w:val="bullet"/>
      <w:lvlText w:val="•"/>
      <w:lvlJc w:val="left"/>
      <w:pPr>
        <w:ind w:left="8249" w:hanging="267"/>
      </w:pPr>
      <w:rPr>
        <w:rFonts w:hint="default"/>
        <w:lang w:val="vi" w:eastAsia="en-US" w:bidi="ar-SA"/>
      </w:rPr>
    </w:lvl>
  </w:abstractNum>
  <w:abstractNum w:abstractNumId="0">
    <w:multiLevelType w:val="hybridMultilevel"/>
    <w:lvl w:ilvl="0">
      <w:start w:val="1"/>
      <w:numFmt w:val="upperLetter"/>
      <w:lvlText w:val="%1."/>
      <w:lvlJc w:val="left"/>
      <w:pPr>
        <w:ind w:left="585" w:hanging="370"/>
        <w:jc w:val="left"/>
      </w:pPr>
      <w:rPr>
        <w:rFonts w:hint="default" w:ascii="Times New Roman" w:hAnsi="Times New Roman" w:eastAsia="Times New Roman" w:cs="Times New Roman"/>
        <w:b w:val="0"/>
        <w:bCs w:val="0"/>
        <w:i/>
        <w:iCs/>
        <w:spacing w:val="-16"/>
        <w:w w:val="100"/>
        <w:sz w:val="24"/>
        <w:szCs w:val="24"/>
        <w:lang w:val="vi" w:eastAsia="en-US" w:bidi="ar-SA"/>
      </w:rPr>
    </w:lvl>
    <w:lvl w:ilvl="1">
      <w:start w:val="1"/>
      <w:numFmt w:val="upperLetter"/>
      <w:lvlText w:val="%2."/>
      <w:lvlJc w:val="left"/>
      <w:pPr>
        <w:ind w:left="896" w:hanging="425"/>
        <w:jc w:val="left"/>
      </w:pPr>
      <w:rPr>
        <w:rFonts w:hint="default" w:ascii="Times New Roman" w:hAnsi="Times New Roman" w:eastAsia="Times New Roman" w:cs="Times New Roman"/>
        <w:b w:val="0"/>
        <w:bCs w:val="0"/>
        <w:i w:val="0"/>
        <w:iCs w:val="0"/>
        <w:color w:val="333333"/>
        <w:spacing w:val="0"/>
        <w:w w:val="99"/>
        <w:sz w:val="26"/>
        <w:szCs w:val="26"/>
        <w:lang w:val="vi" w:eastAsia="en-US" w:bidi="ar-SA"/>
      </w:rPr>
    </w:lvl>
    <w:lvl w:ilvl="2">
      <w:start w:val="0"/>
      <w:numFmt w:val="bullet"/>
      <w:lvlText w:val="•"/>
      <w:lvlJc w:val="left"/>
      <w:pPr>
        <w:ind w:left="1048" w:hanging="425"/>
      </w:pPr>
      <w:rPr>
        <w:rFonts w:hint="default"/>
        <w:lang w:val="vi" w:eastAsia="en-US" w:bidi="ar-SA"/>
      </w:rPr>
    </w:lvl>
    <w:lvl w:ilvl="3">
      <w:start w:val="0"/>
      <w:numFmt w:val="bullet"/>
      <w:lvlText w:val="•"/>
      <w:lvlJc w:val="left"/>
      <w:pPr>
        <w:ind w:left="1196" w:hanging="425"/>
      </w:pPr>
      <w:rPr>
        <w:rFonts w:hint="default"/>
        <w:lang w:val="vi" w:eastAsia="en-US" w:bidi="ar-SA"/>
      </w:rPr>
    </w:lvl>
    <w:lvl w:ilvl="4">
      <w:start w:val="0"/>
      <w:numFmt w:val="bullet"/>
      <w:lvlText w:val="•"/>
      <w:lvlJc w:val="left"/>
      <w:pPr>
        <w:ind w:left="1345" w:hanging="425"/>
      </w:pPr>
      <w:rPr>
        <w:rFonts w:hint="default"/>
        <w:lang w:val="vi" w:eastAsia="en-US" w:bidi="ar-SA"/>
      </w:rPr>
    </w:lvl>
    <w:lvl w:ilvl="5">
      <w:start w:val="0"/>
      <w:numFmt w:val="bullet"/>
      <w:lvlText w:val="•"/>
      <w:lvlJc w:val="left"/>
      <w:pPr>
        <w:ind w:left="1493" w:hanging="425"/>
      </w:pPr>
      <w:rPr>
        <w:rFonts w:hint="default"/>
        <w:lang w:val="vi" w:eastAsia="en-US" w:bidi="ar-SA"/>
      </w:rPr>
    </w:lvl>
    <w:lvl w:ilvl="6">
      <w:start w:val="0"/>
      <w:numFmt w:val="bullet"/>
      <w:lvlText w:val="•"/>
      <w:lvlJc w:val="left"/>
      <w:pPr>
        <w:ind w:left="1641" w:hanging="425"/>
      </w:pPr>
      <w:rPr>
        <w:rFonts w:hint="default"/>
        <w:lang w:val="vi" w:eastAsia="en-US" w:bidi="ar-SA"/>
      </w:rPr>
    </w:lvl>
    <w:lvl w:ilvl="7">
      <w:start w:val="0"/>
      <w:numFmt w:val="bullet"/>
      <w:lvlText w:val="•"/>
      <w:lvlJc w:val="left"/>
      <w:pPr>
        <w:ind w:left="1790" w:hanging="425"/>
      </w:pPr>
      <w:rPr>
        <w:rFonts w:hint="default"/>
        <w:lang w:val="vi" w:eastAsia="en-US" w:bidi="ar-SA"/>
      </w:rPr>
    </w:lvl>
    <w:lvl w:ilvl="8">
      <w:start w:val="0"/>
      <w:numFmt w:val="bullet"/>
      <w:lvlText w:val="•"/>
      <w:lvlJc w:val="left"/>
      <w:pPr>
        <w:ind w:left="1938" w:hanging="425"/>
      </w:pPr>
      <w:rPr>
        <w:rFonts w:hint="default"/>
        <w:lang w:val="vi" w:eastAsia="en-US" w:bidi="ar-SA"/>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ind w:left="680"/>
      <w:outlineLvl w:val="1"/>
    </w:pPr>
    <w:rPr>
      <w:rFonts w:ascii="Times New Roman" w:hAnsi="Times New Roman" w:eastAsia="Times New Roman" w:cs="Times New Roman"/>
      <w:i/>
      <w:iCs/>
      <w:sz w:val="28"/>
      <w:szCs w:val="28"/>
      <w:lang w:val="vi" w:eastAsia="en-US" w:bidi="ar-SA"/>
    </w:rPr>
  </w:style>
  <w:style w:styleId="Heading2" w:type="paragraph">
    <w:name w:val="Heading 2"/>
    <w:basedOn w:val="Normal"/>
    <w:uiPriority w:val="1"/>
    <w:qFormat/>
    <w:pPr>
      <w:spacing w:before="72"/>
      <w:ind w:left="500"/>
      <w:outlineLvl w:val="2"/>
    </w:pPr>
    <w:rPr>
      <w:rFonts w:ascii="Times New Roman" w:hAnsi="Times New Roman" w:eastAsia="Times New Roman" w:cs="Times New Roman"/>
      <w:b/>
      <w:bCs/>
      <w:sz w:val="26"/>
      <w:szCs w:val="26"/>
      <w:lang w:val="vi" w:eastAsia="en-US" w:bidi="ar-SA"/>
    </w:rPr>
  </w:style>
  <w:style w:styleId="Heading3" w:type="paragraph">
    <w:name w:val="Heading 3"/>
    <w:basedOn w:val="Normal"/>
    <w:uiPriority w:val="1"/>
    <w:qFormat/>
    <w:pPr>
      <w:ind w:left="217"/>
      <w:outlineLvl w:val="3"/>
    </w:pPr>
    <w:rPr>
      <w:rFonts w:ascii="Times New Roman" w:hAnsi="Times New Roman" w:eastAsia="Times New Roman" w:cs="Times New Roman"/>
      <w:b/>
      <w:bCs/>
      <w:i/>
      <w:iCs/>
      <w:sz w:val="26"/>
      <w:szCs w:val="26"/>
      <w:lang w:val="vi" w:eastAsia="en-US" w:bidi="ar-SA"/>
    </w:rPr>
  </w:style>
  <w:style w:styleId="ListParagraph" w:type="paragraph">
    <w:name w:val="List Paragraph"/>
    <w:basedOn w:val="Normal"/>
    <w:uiPriority w:val="1"/>
    <w:qFormat/>
    <w:pPr>
      <w:ind w:left="1005" w:hanging="33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jpeg"/><Relationship Id="rId28" Type="http://schemas.openxmlformats.org/officeDocument/2006/relationships/image" Target="media/image24.png"/><Relationship Id="rId29" Type="http://schemas.openxmlformats.org/officeDocument/2006/relationships/image" Target="media/image25.jpe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2024-03-07T07:21:28Z</dcterms:created>
  <dcterms:modified xsi:type="dcterms:W3CDTF">2024-03-07T07:21:28Z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Acrobat PDFMaker 21 for Word</vt:lpwstr>
  </property>
  <property fmtid="{D5CDD505-2E9C-101B-9397-08002B2CF9AE}" pid="4" name="LastSaved">
    <vt:filetime>2024-03-07T00:00:00Z</vt:filetime>
  </property>
  <property fmtid="{D5CDD505-2E9C-101B-9397-08002B2CF9AE}" pid="5" name="Producer">
    <vt:lpwstr>3-Heights(TM) PDF Security Shell 4.8.25.2 (http://www.pdf-tools.com)</vt:lpwstr>
  </property>
</Properties>
</file>