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F2129" w:rsidRPr="00F34005" w:rsidTr="001063BA">
        <w:trPr>
          <w:trHeight w:val="696"/>
        </w:trPr>
        <w:tc>
          <w:tcPr>
            <w:tcW w:w="4715" w:type="dxa"/>
          </w:tcPr>
          <w:p w:rsidR="007F2129" w:rsidRPr="00F34005" w:rsidRDefault="007F2129" w:rsidP="001063BA">
            <w:pPr>
              <w:jc w:val="both"/>
              <w:rPr>
                <w:b/>
                <w:bCs/>
                <w:sz w:val="24"/>
                <w:szCs w:val="24"/>
              </w:rPr>
            </w:pPr>
            <w:r w:rsidRPr="00F34005">
              <w:rPr>
                <w:b/>
                <w:bCs/>
                <w:sz w:val="24"/>
                <w:szCs w:val="24"/>
              </w:rPr>
              <w:t>Trường</w:t>
            </w:r>
            <w:r>
              <w:rPr>
                <w:b/>
                <w:bCs/>
                <w:sz w:val="24"/>
                <w:szCs w:val="24"/>
                <w:lang w:val="vi-VN"/>
              </w:rPr>
              <w:t>: THPT số 2 Văn Bàn</w:t>
            </w:r>
          </w:p>
          <w:p w:rsidR="007F2129" w:rsidRPr="00F34005" w:rsidRDefault="007F2129" w:rsidP="001063BA">
            <w:pPr>
              <w:jc w:val="both"/>
              <w:rPr>
                <w:b/>
                <w:bCs/>
                <w:sz w:val="24"/>
                <w:szCs w:val="24"/>
              </w:rPr>
            </w:pPr>
            <w:r w:rsidRPr="00F34005">
              <w:rPr>
                <w:b/>
                <w:bCs/>
                <w:sz w:val="24"/>
                <w:szCs w:val="24"/>
                <w:lang w:val="vi-VN"/>
              </w:rPr>
              <w:t xml:space="preserve">                 </w:t>
            </w:r>
            <w:r w:rsidRPr="00F34005">
              <w:rPr>
                <w:b/>
                <w:bCs/>
                <w:sz w:val="24"/>
                <w:szCs w:val="24"/>
              </w:rPr>
              <w:t>Tổ</w:t>
            </w:r>
            <w:r>
              <w:rPr>
                <w:b/>
                <w:bCs/>
                <w:sz w:val="24"/>
                <w:szCs w:val="24"/>
                <w:lang w:val="vi-VN"/>
              </w:rPr>
              <w:t>: Toán-Tin</w:t>
            </w:r>
            <w:r w:rsidRPr="00F34005">
              <w:rPr>
                <w:b/>
                <w:bCs/>
                <w:sz w:val="24"/>
                <w:szCs w:val="24"/>
              </w:rPr>
              <w:t>.</w:t>
            </w:r>
          </w:p>
        </w:tc>
        <w:tc>
          <w:tcPr>
            <w:tcW w:w="4619" w:type="dxa"/>
          </w:tcPr>
          <w:p w:rsidR="007F2129" w:rsidRPr="00932C2B" w:rsidRDefault="007F2129" w:rsidP="001063BA">
            <w:pPr>
              <w:rPr>
                <w:b/>
                <w:sz w:val="24"/>
                <w:szCs w:val="24"/>
              </w:rPr>
            </w:pPr>
            <w:r w:rsidRPr="00932C2B">
              <w:rPr>
                <w:b/>
                <w:sz w:val="24"/>
                <w:szCs w:val="24"/>
              </w:rPr>
              <w:t>Họ và tên giáo viên: Hoàng Thị May</w:t>
            </w:r>
          </w:p>
          <w:p w:rsidR="007F2129" w:rsidRPr="00F34005" w:rsidRDefault="007F2129" w:rsidP="001063BA">
            <w:pPr>
              <w:rPr>
                <w:sz w:val="24"/>
                <w:szCs w:val="24"/>
              </w:rPr>
            </w:pPr>
            <w:r w:rsidRPr="00932C2B">
              <w:rPr>
                <w:b/>
                <w:sz w:val="24"/>
                <w:szCs w:val="24"/>
              </w:rPr>
              <w:t>Trường phản biện: THPT số 1 Văn Bàn</w:t>
            </w:r>
          </w:p>
        </w:tc>
      </w:tr>
    </w:tbl>
    <w:p w:rsidR="007F2129" w:rsidRPr="00F34005" w:rsidRDefault="007F2129" w:rsidP="007F2129">
      <w:pPr>
        <w:spacing w:after="0" w:line="240" w:lineRule="auto"/>
        <w:jc w:val="center"/>
        <w:rPr>
          <w:rFonts w:ascii="Times New Roman" w:hAnsi="Times New Roman" w:cs="Times New Roman"/>
          <w:b/>
          <w:bCs/>
          <w:sz w:val="24"/>
          <w:szCs w:val="24"/>
          <w:lang w:val="vi-VN"/>
        </w:rPr>
      </w:pPr>
      <w:r w:rsidRPr="00F34005">
        <w:rPr>
          <w:rFonts w:ascii="Times New Roman" w:hAnsi="Times New Roman" w:cs="Times New Roman"/>
          <w:b/>
          <w:sz w:val="24"/>
          <w:szCs w:val="24"/>
        </w:rPr>
        <w:t>KẾ</w:t>
      </w:r>
      <w:r w:rsidRPr="00F34005">
        <w:rPr>
          <w:rFonts w:ascii="Times New Roman" w:hAnsi="Times New Roman" w:cs="Times New Roman"/>
          <w:b/>
          <w:sz w:val="24"/>
          <w:szCs w:val="24"/>
          <w:lang w:val="vi-VN"/>
        </w:rPr>
        <w:t xml:space="preserve"> HOẠCH BÀI DẠY</w:t>
      </w:r>
    </w:p>
    <w:p w:rsidR="007F2129" w:rsidRPr="00F34005" w:rsidRDefault="007F2129" w:rsidP="007F2129">
      <w:pPr>
        <w:spacing w:after="0" w:line="240" w:lineRule="auto"/>
        <w:jc w:val="center"/>
        <w:rPr>
          <w:rFonts w:ascii="Times New Roman" w:hAnsi="Times New Roman" w:cs="Times New Roman"/>
          <w:b/>
          <w:bCs/>
          <w:sz w:val="24"/>
          <w:szCs w:val="24"/>
        </w:rPr>
      </w:pPr>
      <w:r w:rsidRPr="00F34005">
        <w:rPr>
          <w:rFonts w:ascii="Times New Roman" w:hAnsi="Times New Roman" w:cs="Times New Roman"/>
          <w:b/>
          <w:bCs/>
          <w:sz w:val="24"/>
          <w:szCs w:val="24"/>
          <w:lang w:val="vi-VN"/>
        </w:rPr>
        <w:t>TÊN BÀI</w:t>
      </w:r>
      <w:r w:rsidRPr="00F34005">
        <w:rPr>
          <w:rFonts w:ascii="Times New Roman" w:hAnsi="Times New Roman" w:cs="Times New Roman"/>
          <w:b/>
          <w:bCs/>
          <w:sz w:val="24"/>
          <w:szCs w:val="24"/>
        </w:rPr>
        <w:t xml:space="preserve"> DẠY: HOẠT ĐỘNG THỰC HÀNH VÀ TRẢI NGHIỆM</w:t>
      </w:r>
    </w:p>
    <w:p w:rsidR="007F2129" w:rsidRPr="00F34005" w:rsidRDefault="007F2129" w:rsidP="007F2129">
      <w:pPr>
        <w:spacing w:after="0" w:line="240" w:lineRule="auto"/>
        <w:jc w:val="center"/>
        <w:rPr>
          <w:rFonts w:ascii="Times New Roman" w:hAnsi="Times New Roman" w:cs="Times New Roman"/>
          <w:b/>
          <w:bCs/>
          <w:sz w:val="24"/>
          <w:szCs w:val="24"/>
        </w:rPr>
      </w:pPr>
      <w:r w:rsidRPr="00F34005">
        <w:rPr>
          <w:rFonts w:ascii="Times New Roman" w:hAnsi="Times New Roman" w:cs="Times New Roman"/>
          <w:b/>
          <w:bCs/>
          <w:sz w:val="24"/>
          <w:szCs w:val="24"/>
        </w:rPr>
        <w:t>CHỦ ĐỀ 1: MỘT SỐ HÌNH THỨC ĐẦU TƯ TÀI CHÍNH</w:t>
      </w:r>
    </w:p>
    <w:p w:rsidR="007F2129" w:rsidRPr="00F34005" w:rsidRDefault="007F2129" w:rsidP="007F2129">
      <w:pPr>
        <w:spacing w:after="0" w:line="240" w:lineRule="auto"/>
        <w:jc w:val="center"/>
        <w:rPr>
          <w:rFonts w:ascii="Times New Roman" w:hAnsi="Times New Roman" w:cs="Times New Roman"/>
          <w:sz w:val="24"/>
          <w:szCs w:val="24"/>
        </w:rPr>
      </w:pPr>
      <w:r w:rsidRPr="00F34005">
        <w:rPr>
          <w:rFonts w:ascii="Times New Roman" w:hAnsi="Times New Roman" w:cs="Times New Roman"/>
          <w:sz w:val="24"/>
          <w:szCs w:val="24"/>
          <w:lang w:val="vi-VN"/>
        </w:rPr>
        <w:t>Môn học/Hoạt động giáo dục: Toán</w:t>
      </w:r>
      <w:r w:rsidRPr="00F34005">
        <w:rPr>
          <w:rFonts w:ascii="Times New Roman" w:hAnsi="Times New Roman" w:cs="Times New Roman"/>
          <w:sz w:val="24"/>
          <w:szCs w:val="24"/>
        </w:rPr>
        <w:t>; lớp: 11</w:t>
      </w:r>
    </w:p>
    <w:p w:rsidR="007F2129" w:rsidRDefault="007F2129" w:rsidP="007F2129">
      <w:pPr>
        <w:spacing w:after="0" w:line="240" w:lineRule="auto"/>
        <w:jc w:val="center"/>
        <w:rPr>
          <w:rFonts w:ascii="Times New Roman" w:hAnsi="Times New Roman" w:cs="Times New Roman"/>
          <w:sz w:val="24"/>
          <w:szCs w:val="24"/>
        </w:rPr>
      </w:pPr>
      <w:r w:rsidRPr="00F34005">
        <w:rPr>
          <w:rFonts w:ascii="Times New Roman" w:hAnsi="Times New Roman" w:cs="Times New Roman"/>
          <w:sz w:val="24"/>
          <w:szCs w:val="24"/>
        </w:rPr>
        <w:t>Thời gian thực hiện: (03 tiết)</w:t>
      </w:r>
    </w:p>
    <w:p w:rsidR="007F2129" w:rsidRPr="007A02CF" w:rsidRDefault="007F2129" w:rsidP="007F2129">
      <w:pPr>
        <w:spacing w:after="0" w:line="240" w:lineRule="auto"/>
        <w:rPr>
          <w:rFonts w:ascii="Times New Roman" w:hAnsi="Times New Roman" w:cs="Times New Roman"/>
          <w:color w:val="FF0000"/>
          <w:sz w:val="24"/>
          <w:szCs w:val="24"/>
        </w:rPr>
      </w:pPr>
    </w:p>
    <w:p w:rsidR="007F2129" w:rsidRPr="00F34005" w:rsidRDefault="007F2129" w:rsidP="007F2129">
      <w:pPr>
        <w:spacing w:after="0" w:line="240" w:lineRule="auto"/>
        <w:ind w:firstLine="540"/>
        <w:jc w:val="both"/>
        <w:rPr>
          <w:rFonts w:ascii="Times New Roman" w:hAnsi="Times New Roman" w:cs="Times New Roman"/>
          <w:b/>
          <w:bCs/>
          <w:sz w:val="24"/>
          <w:szCs w:val="24"/>
        </w:rPr>
      </w:pPr>
      <w:r w:rsidRPr="00F34005">
        <w:rPr>
          <w:rFonts w:ascii="Times New Roman" w:hAnsi="Times New Roman" w:cs="Times New Roman"/>
          <w:b/>
          <w:bCs/>
          <w:sz w:val="24"/>
          <w:szCs w:val="24"/>
          <w:lang w:val="vi-VN"/>
        </w:rPr>
        <w:t xml:space="preserve">I. Mục </w:t>
      </w:r>
      <w:r w:rsidRPr="00F34005">
        <w:rPr>
          <w:rFonts w:ascii="Times New Roman" w:hAnsi="Times New Roman" w:cs="Times New Roman"/>
          <w:b/>
          <w:bCs/>
          <w:sz w:val="24"/>
          <w:szCs w:val="24"/>
        </w:rPr>
        <w:t>tiêu</w:t>
      </w:r>
    </w:p>
    <w:p w:rsidR="007F2129" w:rsidRPr="00F34005" w:rsidRDefault="007F2129" w:rsidP="007F2129">
      <w:pPr>
        <w:spacing w:after="0" w:line="240" w:lineRule="auto"/>
        <w:ind w:firstLine="540"/>
        <w:jc w:val="both"/>
        <w:rPr>
          <w:rFonts w:ascii="Times New Roman" w:hAnsi="Times New Roman" w:cs="Times New Roman"/>
          <w:b/>
          <w:bCs/>
          <w:sz w:val="24"/>
          <w:szCs w:val="24"/>
          <w:lang w:val="vi-VN"/>
        </w:rPr>
      </w:pPr>
      <w:r w:rsidRPr="00F34005">
        <w:rPr>
          <w:rFonts w:ascii="Times New Roman" w:hAnsi="Times New Roman" w:cs="Times New Roman"/>
          <w:b/>
          <w:bCs/>
          <w:sz w:val="24"/>
          <w:szCs w:val="24"/>
        </w:rPr>
        <w:t>1. Về k</w:t>
      </w:r>
      <w:r w:rsidRPr="00F34005">
        <w:rPr>
          <w:rFonts w:ascii="Times New Roman" w:hAnsi="Times New Roman" w:cs="Times New Roman"/>
          <w:b/>
          <w:bCs/>
          <w:color w:val="000000" w:themeColor="text1"/>
          <w:sz w:val="24"/>
          <w:szCs w:val="24"/>
        </w:rPr>
        <w:t>iến thức</w:t>
      </w:r>
      <w:r w:rsidRPr="00F34005">
        <w:rPr>
          <w:rFonts w:ascii="Times New Roman" w:hAnsi="Times New Roman" w:cs="Times New Roman"/>
          <w:b/>
          <w:bCs/>
          <w:sz w:val="24"/>
          <w:szCs w:val="24"/>
          <w:lang w:val="vi-VN"/>
        </w:rPr>
        <w:t xml:space="preserve">: </w:t>
      </w:r>
    </w:p>
    <w:p w:rsidR="007F2129" w:rsidRPr="00F34005" w:rsidRDefault="007F2129" w:rsidP="007F2129">
      <w:pPr>
        <w:shd w:val="clear" w:color="auto" w:fill="FFFFFF"/>
        <w:spacing w:after="0" w:line="240" w:lineRule="auto"/>
        <w:ind w:firstLine="540"/>
        <w:rPr>
          <w:rFonts w:ascii="Times New Roman" w:eastAsia="Times New Roman" w:hAnsi="Times New Roman" w:cs="Times New Roman"/>
          <w:color w:val="000000"/>
          <w:sz w:val="24"/>
          <w:szCs w:val="24"/>
        </w:rPr>
      </w:pPr>
      <w:r w:rsidRPr="00F34005">
        <w:rPr>
          <w:rFonts w:ascii="Times New Roman" w:eastAsia="Times New Roman" w:hAnsi="Times New Roman" w:cs="Times New Roman"/>
          <w:color w:val="000000"/>
          <w:sz w:val="24"/>
          <w:szCs w:val="24"/>
        </w:rPr>
        <w:t>- Học sinh hiểu một số kiến thức về đầu tư tài chính</w:t>
      </w:r>
    </w:p>
    <w:p w:rsidR="007F2129" w:rsidRPr="00F34005" w:rsidRDefault="007F2129" w:rsidP="007F2129">
      <w:pPr>
        <w:shd w:val="clear" w:color="auto" w:fill="FFFFFF"/>
        <w:spacing w:after="0" w:line="240" w:lineRule="auto"/>
        <w:ind w:firstLine="540"/>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Hiểu kiến thức về cổ phần, cổ phiếu, mệnh giá cổ phiếu, mệnh giá trái phiếu, lợi nhuận dòng, cổ tức, mã chứng khoán…</w:t>
      </w:r>
    </w:p>
    <w:p w:rsidR="007F2129" w:rsidRPr="00F34005" w:rsidRDefault="007F2129" w:rsidP="007F2129">
      <w:pPr>
        <w:shd w:val="clear" w:color="auto" w:fill="FFFFFF"/>
        <w:spacing w:after="0" w:line="240" w:lineRule="auto"/>
        <w:ind w:firstLine="540"/>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Cách đầu tư có lợi nhuận</w:t>
      </w:r>
    </w:p>
    <w:p w:rsidR="007F2129" w:rsidRPr="00F34005" w:rsidRDefault="007F2129" w:rsidP="007F2129">
      <w:pPr>
        <w:spacing w:after="0" w:line="240" w:lineRule="auto"/>
        <w:ind w:firstLine="540"/>
        <w:jc w:val="both"/>
        <w:rPr>
          <w:rFonts w:ascii="Times New Roman" w:hAnsi="Times New Roman" w:cs="Times New Roman"/>
          <w:sz w:val="24"/>
          <w:szCs w:val="24"/>
        </w:rPr>
      </w:pPr>
      <w:r w:rsidRPr="00F34005">
        <w:rPr>
          <w:rFonts w:ascii="Times New Roman" w:hAnsi="Times New Roman" w:cs="Times New Roman"/>
          <w:b/>
          <w:bCs/>
          <w:sz w:val="24"/>
          <w:szCs w:val="24"/>
        </w:rPr>
        <w:t>2</w:t>
      </w:r>
      <w:r w:rsidRPr="00F34005">
        <w:rPr>
          <w:rFonts w:ascii="Times New Roman" w:hAnsi="Times New Roman" w:cs="Times New Roman"/>
          <w:b/>
          <w:bCs/>
          <w:sz w:val="24"/>
          <w:szCs w:val="24"/>
          <w:lang w:val="vi-VN"/>
        </w:rPr>
        <w:t xml:space="preserve">. </w:t>
      </w:r>
      <w:r w:rsidRPr="00F34005">
        <w:rPr>
          <w:rFonts w:ascii="Times New Roman" w:hAnsi="Times New Roman" w:cs="Times New Roman"/>
          <w:b/>
          <w:bCs/>
          <w:sz w:val="24"/>
          <w:szCs w:val="24"/>
        </w:rPr>
        <w:t>Về n</w:t>
      </w:r>
      <w:r w:rsidRPr="00F34005">
        <w:rPr>
          <w:rFonts w:ascii="Times New Roman" w:hAnsi="Times New Roman" w:cs="Times New Roman"/>
          <w:b/>
          <w:bCs/>
          <w:sz w:val="24"/>
          <w:szCs w:val="24"/>
          <w:lang w:val="vi-VN"/>
        </w:rPr>
        <w:t>ăng lực:</w:t>
      </w:r>
      <w:r w:rsidRPr="00F34005">
        <w:rPr>
          <w:rFonts w:ascii="Times New Roman" w:hAnsi="Times New Roman" w:cs="Times New Roman"/>
          <w:sz w:val="24"/>
          <w:szCs w:val="24"/>
          <w:lang w:val="vi-VN"/>
        </w:rPr>
        <w:t xml:space="preserve"> </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Năng lực tự chủ và tự học trong tìm tòi khám phá: Sử dụng Internet để tìm hiểu thông tin về một số cổ phiếu của doanh nghiệp niêm yết trên thị trường chứng khoán Việt Nam</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Năng lực giao tiếp và hợp tác trong trình bày, thảo luận và làm việc nhóm</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Năng lực giải quyết vấn đề và sáng tạo trong thực hành, vận dụng kiến thức và kết quả tìm hiểu trên Internet thực hiện nhiệm vụ báo cáo lợi nhuận đầu tư trong các trường hợp được đưa ra.</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b/>
          <w:bCs/>
          <w:color w:val="212529"/>
          <w:sz w:val="24"/>
          <w:szCs w:val="24"/>
        </w:rPr>
        <w:t xml:space="preserve">- </w:t>
      </w:r>
      <w:r w:rsidRPr="00F34005">
        <w:rPr>
          <w:rFonts w:ascii="Times New Roman" w:eastAsia="Times New Roman" w:hAnsi="Times New Roman" w:cs="Times New Roman"/>
          <w:color w:val="212529"/>
          <w:sz w:val="24"/>
          <w:szCs w:val="24"/>
        </w:rPr>
        <w:t>Năng lực tư duy và lập luận toán học, năng lực mô hình hóa toán học.: Sử dụng bảng phân tích kết quả lợi nhuận thu được sau khi đầu tư</w:t>
      </w:r>
    </w:p>
    <w:p w:rsidR="007F2129" w:rsidRPr="00F34005" w:rsidRDefault="007F2129" w:rsidP="007F2129">
      <w:pPr>
        <w:spacing w:after="0" w:line="240" w:lineRule="auto"/>
        <w:ind w:firstLine="540"/>
        <w:jc w:val="both"/>
        <w:rPr>
          <w:rFonts w:ascii="Times New Roman" w:hAnsi="Times New Roman" w:cs="Times New Roman"/>
          <w:sz w:val="24"/>
          <w:szCs w:val="24"/>
        </w:rPr>
      </w:pPr>
      <w:r w:rsidRPr="00F34005">
        <w:rPr>
          <w:rFonts w:ascii="Times New Roman" w:hAnsi="Times New Roman" w:cs="Times New Roman"/>
          <w:sz w:val="24"/>
          <w:szCs w:val="24"/>
        </w:rPr>
        <w:t>- Năng lực sử dụng công cụ, phương tiện để học Toán: Sử dụng trang Internet truy cập Sở giao dịch chứng khoán lấy thông tin dữ liệu các doanh nghiệp</w:t>
      </w:r>
    </w:p>
    <w:p w:rsidR="007F2129" w:rsidRPr="00F34005" w:rsidRDefault="007F2129" w:rsidP="007F2129">
      <w:pPr>
        <w:spacing w:after="0" w:line="240" w:lineRule="auto"/>
        <w:ind w:firstLine="540"/>
        <w:jc w:val="both"/>
        <w:rPr>
          <w:rFonts w:ascii="Times New Roman" w:hAnsi="Times New Roman" w:cs="Times New Roman"/>
          <w:sz w:val="24"/>
          <w:szCs w:val="24"/>
          <w:lang w:val="vi-VN"/>
        </w:rPr>
      </w:pPr>
      <w:r w:rsidRPr="00F34005">
        <w:rPr>
          <w:rFonts w:ascii="Times New Roman" w:hAnsi="Times New Roman" w:cs="Times New Roman"/>
          <w:b/>
          <w:bCs/>
          <w:sz w:val="24"/>
          <w:szCs w:val="24"/>
        </w:rPr>
        <w:t>3</w:t>
      </w:r>
      <w:r w:rsidRPr="00F34005">
        <w:rPr>
          <w:rFonts w:ascii="Times New Roman" w:hAnsi="Times New Roman" w:cs="Times New Roman"/>
          <w:b/>
          <w:bCs/>
          <w:sz w:val="24"/>
          <w:szCs w:val="24"/>
          <w:lang w:val="vi-VN"/>
        </w:rPr>
        <w:t xml:space="preserve">. </w:t>
      </w:r>
      <w:r w:rsidRPr="00F34005">
        <w:rPr>
          <w:rFonts w:ascii="Times New Roman" w:hAnsi="Times New Roman" w:cs="Times New Roman"/>
          <w:b/>
          <w:bCs/>
          <w:sz w:val="24"/>
          <w:szCs w:val="24"/>
        </w:rPr>
        <w:t>Về p</w:t>
      </w:r>
      <w:r w:rsidRPr="00F34005">
        <w:rPr>
          <w:rFonts w:ascii="Times New Roman" w:hAnsi="Times New Roman" w:cs="Times New Roman"/>
          <w:b/>
          <w:bCs/>
          <w:sz w:val="24"/>
          <w:szCs w:val="24"/>
          <w:lang w:val="vi-VN"/>
        </w:rPr>
        <w:t>hẩm chất:</w:t>
      </w:r>
      <w:r w:rsidRPr="00F34005">
        <w:rPr>
          <w:rFonts w:ascii="Times New Roman" w:hAnsi="Times New Roman" w:cs="Times New Roman"/>
          <w:sz w:val="24"/>
          <w:szCs w:val="24"/>
          <w:lang w:val="vi-VN"/>
        </w:rPr>
        <w:t xml:space="preserve"> </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212529"/>
          <w:sz w:val="24"/>
          <w:szCs w:val="24"/>
        </w:rPr>
        <w:t>- Có ý thức học tập, ý thức tìm tòi, khám phá và sáng tạo, có ý thức làm việc nhóm.</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7F2129" w:rsidRPr="00F34005" w:rsidRDefault="007F2129" w:rsidP="007F2129">
      <w:pPr>
        <w:shd w:val="clear" w:color="auto" w:fill="FFFFFF"/>
        <w:spacing w:after="0" w:line="240" w:lineRule="auto"/>
        <w:ind w:firstLine="540"/>
        <w:jc w:val="both"/>
        <w:rPr>
          <w:rFonts w:ascii="Times New Roman" w:eastAsia="Times New Roman" w:hAnsi="Times New Roman" w:cs="Times New Roman"/>
          <w:color w:val="212529"/>
          <w:sz w:val="24"/>
          <w:szCs w:val="24"/>
        </w:rPr>
      </w:pPr>
      <w:r w:rsidRPr="00F34005">
        <w:rPr>
          <w:rFonts w:ascii="Times New Roman" w:eastAsia="Times New Roman" w:hAnsi="Times New Roman" w:cs="Times New Roman"/>
          <w:color w:val="000000"/>
          <w:sz w:val="24"/>
          <w:szCs w:val="24"/>
        </w:rPr>
        <w:t>- Hình thành tư duy logic, lập luận chặt chẽ, và linh hoạt trong quá trình suy nghĩ</w:t>
      </w:r>
    </w:p>
    <w:p w:rsidR="007F2129" w:rsidRPr="00F34005" w:rsidRDefault="007F2129" w:rsidP="007F2129">
      <w:pPr>
        <w:snapToGrid w:val="0"/>
        <w:spacing w:after="0" w:line="240" w:lineRule="auto"/>
        <w:ind w:firstLine="540"/>
        <w:jc w:val="both"/>
        <w:rPr>
          <w:rFonts w:ascii="Times New Roman" w:hAnsi="Times New Roman" w:cs="Times New Roman"/>
          <w:b/>
          <w:bCs/>
          <w:sz w:val="24"/>
          <w:szCs w:val="24"/>
          <w:lang w:val="vi-VN"/>
        </w:rPr>
      </w:pPr>
      <w:r w:rsidRPr="00F34005">
        <w:rPr>
          <w:rFonts w:ascii="Times New Roman" w:hAnsi="Times New Roman" w:cs="Times New Roman"/>
          <w:b/>
          <w:bCs/>
          <w:sz w:val="24"/>
          <w:szCs w:val="24"/>
          <w:lang w:val="vi-VN"/>
        </w:rPr>
        <w:t>II. Thiết bị dạy học và học liệu</w:t>
      </w:r>
    </w:p>
    <w:p w:rsidR="007F2129" w:rsidRPr="00F34005" w:rsidRDefault="007F2129" w:rsidP="007F2129">
      <w:pPr>
        <w:autoSpaceDE w:val="0"/>
        <w:autoSpaceDN w:val="0"/>
        <w:adjustRightInd w:val="0"/>
        <w:spacing w:after="0" w:line="240" w:lineRule="auto"/>
        <w:ind w:firstLine="540"/>
        <w:jc w:val="both"/>
        <w:rPr>
          <w:rStyle w:val="Bodytext4NotItalicExact"/>
          <w:rFonts w:eastAsiaTheme="minorHAnsi"/>
          <w:i w:val="0"/>
          <w:iCs w:val="0"/>
        </w:rPr>
      </w:pPr>
      <w:r w:rsidRPr="00F34005">
        <w:rPr>
          <w:rFonts w:ascii="Times New Roman" w:hAnsi="Times New Roman" w:cs="Times New Roman"/>
          <w:sz w:val="24"/>
          <w:szCs w:val="24"/>
        </w:rPr>
        <w:t>- Kế hoạch bài dạy, SGK, phấn, thước kẻ, máy chiếu, máy tính, …</w:t>
      </w:r>
    </w:p>
    <w:p w:rsidR="007F2129" w:rsidRPr="00F34005" w:rsidRDefault="007F2129" w:rsidP="007F2129">
      <w:pPr>
        <w:snapToGrid w:val="0"/>
        <w:spacing w:after="0" w:line="240" w:lineRule="auto"/>
        <w:ind w:firstLine="540"/>
        <w:jc w:val="both"/>
        <w:rPr>
          <w:rFonts w:ascii="Times New Roman" w:hAnsi="Times New Roman" w:cs="Times New Roman"/>
          <w:b/>
          <w:bCs/>
          <w:sz w:val="24"/>
          <w:szCs w:val="24"/>
        </w:rPr>
      </w:pPr>
      <w:r w:rsidRPr="00F34005">
        <w:rPr>
          <w:rFonts w:ascii="Times New Roman" w:hAnsi="Times New Roman" w:cs="Times New Roman"/>
          <w:b/>
          <w:bCs/>
          <w:sz w:val="24"/>
          <w:szCs w:val="24"/>
          <w:lang w:val="vi-VN"/>
        </w:rPr>
        <w:t>III. Tiến trình dạy học</w:t>
      </w:r>
    </w:p>
    <w:tbl>
      <w:tblPr>
        <w:tblStyle w:val="TableGrid"/>
        <w:tblW w:w="9841" w:type="dxa"/>
        <w:tblLook w:val="04A0" w:firstRow="1" w:lastRow="0" w:firstColumn="1" w:lastColumn="0" w:noHBand="0" w:noVBand="1"/>
      </w:tblPr>
      <w:tblGrid>
        <w:gridCol w:w="1501"/>
        <w:gridCol w:w="8340"/>
      </w:tblGrid>
      <w:tr w:rsidR="007F2129" w:rsidRPr="00F34005" w:rsidTr="001063BA">
        <w:trPr>
          <w:trHeight w:val="434"/>
        </w:trPr>
        <w:tc>
          <w:tcPr>
            <w:tcW w:w="1501" w:type="dxa"/>
            <w:vAlign w:val="center"/>
          </w:tcPr>
          <w:p w:rsidR="007F2129" w:rsidRPr="00F34005" w:rsidRDefault="007F2129" w:rsidP="001063BA">
            <w:pPr>
              <w:jc w:val="center"/>
              <w:rPr>
                <w:bCs/>
                <w:sz w:val="24"/>
                <w:szCs w:val="24"/>
              </w:rPr>
            </w:pPr>
            <w:r w:rsidRPr="00F34005">
              <w:rPr>
                <w:bCs/>
                <w:sz w:val="24"/>
                <w:szCs w:val="24"/>
              </w:rPr>
              <w:t>Tiết 1</w:t>
            </w:r>
          </w:p>
        </w:tc>
        <w:tc>
          <w:tcPr>
            <w:tcW w:w="8340" w:type="dxa"/>
          </w:tcPr>
          <w:p w:rsidR="007F2129" w:rsidRPr="00024A4E" w:rsidRDefault="007F2129" w:rsidP="001063BA">
            <w:pPr>
              <w:rPr>
                <w:sz w:val="24"/>
                <w:szCs w:val="24"/>
              </w:rPr>
            </w:pPr>
            <w:r w:rsidRPr="00024A4E">
              <w:rPr>
                <w:sz w:val="24"/>
                <w:szCs w:val="24"/>
              </w:rPr>
              <w:t xml:space="preserve"> Khởi động</w:t>
            </w:r>
          </w:p>
          <w:p w:rsidR="007F2129" w:rsidRPr="00024A4E" w:rsidRDefault="007F2129" w:rsidP="001063BA">
            <w:pPr>
              <w:rPr>
                <w:sz w:val="24"/>
                <w:szCs w:val="24"/>
              </w:rPr>
            </w:pPr>
            <w:r w:rsidRPr="00024A4E">
              <w:rPr>
                <w:sz w:val="24"/>
                <w:szCs w:val="24"/>
              </w:rPr>
              <w:t>Một số khải niệm cơ bản</w:t>
            </w:r>
          </w:p>
          <w:p w:rsidR="007F2129" w:rsidRPr="00024A4E" w:rsidRDefault="007F2129" w:rsidP="001063BA">
            <w:pPr>
              <w:rPr>
                <w:sz w:val="24"/>
                <w:szCs w:val="24"/>
              </w:rPr>
            </w:pPr>
            <w:r w:rsidRPr="00024A4E">
              <w:rPr>
                <w:sz w:val="24"/>
                <w:szCs w:val="24"/>
              </w:rPr>
              <w:t xml:space="preserve">Các hình thức trả cổ tức </w:t>
            </w:r>
          </w:p>
          <w:p w:rsidR="007F2129" w:rsidRPr="00024A4E" w:rsidRDefault="007F2129" w:rsidP="001063BA">
            <w:pPr>
              <w:rPr>
                <w:sz w:val="24"/>
                <w:szCs w:val="24"/>
              </w:rPr>
            </w:pPr>
            <w:r w:rsidRPr="00024A4E">
              <w:rPr>
                <w:sz w:val="24"/>
                <w:szCs w:val="24"/>
              </w:rPr>
              <w:t>Giá của cổ phiếu</w:t>
            </w:r>
          </w:p>
        </w:tc>
      </w:tr>
      <w:tr w:rsidR="007F2129" w:rsidRPr="00F34005" w:rsidTr="001063BA">
        <w:trPr>
          <w:trHeight w:val="424"/>
        </w:trPr>
        <w:tc>
          <w:tcPr>
            <w:tcW w:w="1501" w:type="dxa"/>
            <w:vAlign w:val="center"/>
          </w:tcPr>
          <w:p w:rsidR="007F2129" w:rsidRPr="00F34005" w:rsidRDefault="007F2129" w:rsidP="001063BA">
            <w:pPr>
              <w:jc w:val="center"/>
              <w:rPr>
                <w:bCs/>
                <w:sz w:val="24"/>
                <w:szCs w:val="24"/>
              </w:rPr>
            </w:pPr>
            <w:r w:rsidRPr="00F34005">
              <w:rPr>
                <w:bCs/>
                <w:sz w:val="24"/>
                <w:szCs w:val="24"/>
              </w:rPr>
              <w:t>Tiết 2</w:t>
            </w:r>
          </w:p>
        </w:tc>
        <w:tc>
          <w:tcPr>
            <w:tcW w:w="8340" w:type="dxa"/>
          </w:tcPr>
          <w:p w:rsidR="007F2129" w:rsidRPr="00024A4E" w:rsidRDefault="007F2129" w:rsidP="001063BA">
            <w:pPr>
              <w:tabs>
                <w:tab w:val="left" w:pos="2268"/>
              </w:tabs>
              <w:jc w:val="both"/>
              <w:rPr>
                <w:rFonts w:eastAsia="Calibri"/>
                <w:bCs/>
                <w:sz w:val="24"/>
                <w:szCs w:val="24"/>
              </w:rPr>
            </w:pPr>
            <w:r w:rsidRPr="00024A4E">
              <w:rPr>
                <w:rFonts w:eastAsia="Calibri"/>
                <w:bCs/>
                <w:sz w:val="24"/>
                <w:szCs w:val="24"/>
              </w:rPr>
              <w:t>Đầu tư chứng khoán thông qua thu mua cổ phiếu</w:t>
            </w:r>
          </w:p>
          <w:p w:rsidR="007F2129" w:rsidRPr="00024A4E" w:rsidRDefault="007F2129" w:rsidP="001063BA">
            <w:pPr>
              <w:tabs>
                <w:tab w:val="left" w:pos="2268"/>
              </w:tabs>
              <w:jc w:val="both"/>
              <w:rPr>
                <w:rFonts w:eastAsia="Calibri"/>
                <w:bCs/>
                <w:color w:val="FF0000"/>
                <w:sz w:val="24"/>
                <w:szCs w:val="24"/>
              </w:rPr>
            </w:pPr>
            <w:r w:rsidRPr="00024A4E">
              <w:rPr>
                <w:rFonts w:eastAsia="Calibri"/>
                <w:bCs/>
                <w:sz w:val="24"/>
                <w:szCs w:val="24"/>
              </w:rPr>
              <w:t>Thực hiện nhiệm vụ 1, nhiệm vụ 2</w:t>
            </w:r>
          </w:p>
        </w:tc>
      </w:tr>
      <w:tr w:rsidR="007F2129" w:rsidRPr="00F34005" w:rsidTr="001063BA">
        <w:trPr>
          <w:trHeight w:val="434"/>
        </w:trPr>
        <w:tc>
          <w:tcPr>
            <w:tcW w:w="1501" w:type="dxa"/>
            <w:vAlign w:val="center"/>
          </w:tcPr>
          <w:p w:rsidR="007F2129" w:rsidRPr="00F34005" w:rsidRDefault="007F2129" w:rsidP="001063BA">
            <w:pPr>
              <w:jc w:val="center"/>
              <w:rPr>
                <w:bCs/>
                <w:sz w:val="24"/>
                <w:szCs w:val="24"/>
              </w:rPr>
            </w:pPr>
            <w:r w:rsidRPr="00F34005">
              <w:rPr>
                <w:bCs/>
                <w:sz w:val="24"/>
                <w:szCs w:val="24"/>
              </w:rPr>
              <w:t>Tiết 3</w:t>
            </w:r>
          </w:p>
        </w:tc>
        <w:tc>
          <w:tcPr>
            <w:tcW w:w="8340" w:type="dxa"/>
          </w:tcPr>
          <w:p w:rsidR="007F2129" w:rsidRPr="00024A4E" w:rsidRDefault="007F2129" w:rsidP="001063BA">
            <w:pPr>
              <w:jc w:val="both"/>
              <w:rPr>
                <w:bCs/>
                <w:sz w:val="24"/>
                <w:szCs w:val="24"/>
              </w:rPr>
            </w:pPr>
            <w:r w:rsidRPr="00024A4E">
              <w:rPr>
                <w:sz w:val="24"/>
                <w:szCs w:val="24"/>
              </w:rPr>
              <w:t>Phần tổng kết</w:t>
            </w:r>
          </w:p>
        </w:tc>
      </w:tr>
    </w:tbl>
    <w:p w:rsidR="007F2129" w:rsidRPr="00F34005" w:rsidRDefault="007F2129" w:rsidP="007F2129">
      <w:pPr>
        <w:snapToGrid w:val="0"/>
        <w:spacing w:after="0" w:line="240" w:lineRule="auto"/>
        <w:ind w:firstLine="540"/>
        <w:jc w:val="both"/>
        <w:rPr>
          <w:rFonts w:ascii="Times New Roman" w:hAnsi="Times New Roman" w:cs="Times New Roman"/>
          <w:b/>
          <w:bCs/>
          <w:sz w:val="24"/>
          <w:szCs w:val="24"/>
        </w:rPr>
      </w:pPr>
    </w:p>
    <w:p w:rsidR="007F2129" w:rsidRPr="00F34005" w:rsidRDefault="007F2129" w:rsidP="007F2129">
      <w:pPr>
        <w:snapToGrid w:val="0"/>
        <w:spacing w:after="0" w:line="240" w:lineRule="auto"/>
        <w:ind w:firstLine="540"/>
        <w:jc w:val="both"/>
        <w:rPr>
          <w:rFonts w:ascii="Times New Roman" w:hAnsi="Times New Roman" w:cs="Times New Roman"/>
          <w:b/>
          <w:sz w:val="24"/>
          <w:szCs w:val="24"/>
          <w:lang w:val="vi-VN"/>
        </w:rPr>
      </w:pPr>
      <w:r w:rsidRPr="00F34005">
        <w:rPr>
          <w:rFonts w:ascii="Times New Roman" w:hAnsi="Times New Roman" w:cs="Times New Roman"/>
          <w:b/>
          <w:sz w:val="24"/>
          <w:szCs w:val="24"/>
        </w:rPr>
        <w:t>1</w:t>
      </w:r>
      <w:r w:rsidRPr="00F34005">
        <w:rPr>
          <w:rFonts w:ascii="Times New Roman" w:hAnsi="Times New Roman" w:cs="Times New Roman"/>
          <w:b/>
          <w:sz w:val="24"/>
          <w:szCs w:val="24"/>
          <w:lang w:val="vi-VN"/>
        </w:rPr>
        <w:t>. Hoạt động 1: Khởi động</w:t>
      </w:r>
    </w:p>
    <w:p w:rsidR="007F2129" w:rsidRPr="00F34005" w:rsidRDefault="007F2129" w:rsidP="007F2129">
      <w:pPr>
        <w:spacing w:after="0" w:line="240" w:lineRule="auto"/>
        <w:ind w:left="540"/>
        <w:rPr>
          <w:rFonts w:ascii="Times New Roman" w:eastAsia="Times New Roman" w:hAnsi="Times New Roman" w:cs="Times New Roman"/>
          <w:sz w:val="24"/>
          <w:szCs w:val="24"/>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sz w:val="24"/>
          <w:szCs w:val="24"/>
        </w:rPr>
        <w:t>T</w:t>
      </w:r>
      <w:r w:rsidRPr="00F34005">
        <w:rPr>
          <w:rFonts w:ascii="Times New Roman" w:eastAsia="Times New Roman" w:hAnsi="Times New Roman" w:cs="Times New Roman"/>
          <w:sz w:val="24"/>
          <w:szCs w:val="24"/>
        </w:rPr>
        <w:t>ạo tâm thế</w:t>
      </w:r>
      <w:r w:rsidRPr="00F34005">
        <w:rPr>
          <w:rFonts w:ascii="Times New Roman" w:eastAsia="Times New Roman" w:hAnsi="Times New Roman" w:cs="Times New Roman"/>
          <w:b/>
          <w:sz w:val="24"/>
          <w:szCs w:val="24"/>
        </w:rPr>
        <w:t xml:space="preserve"> </w:t>
      </w:r>
      <w:r w:rsidRPr="00F34005">
        <w:rPr>
          <w:rFonts w:ascii="Times New Roman" w:eastAsia="Times New Roman" w:hAnsi="Times New Roman" w:cs="Times New Roman"/>
          <w:sz w:val="24"/>
          <w:szCs w:val="24"/>
        </w:rPr>
        <w:t>học tập cho học sinh, giúp các em ý thức</w:t>
      </w:r>
      <w:r w:rsidRPr="00F34005">
        <w:rPr>
          <w:rFonts w:ascii="Times New Roman" w:eastAsia="Times New Roman" w:hAnsi="Times New Roman" w:cs="Times New Roman"/>
          <w:b/>
          <w:sz w:val="24"/>
          <w:szCs w:val="24"/>
        </w:rPr>
        <w:t xml:space="preserve"> </w:t>
      </w:r>
      <w:r w:rsidRPr="00F34005">
        <w:rPr>
          <w:rFonts w:ascii="Times New Roman" w:eastAsia="Times New Roman" w:hAnsi="Times New Roman" w:cs="Times New Roman"/>
          <w:sz w:val="24"/>
          <w:szCs w:val="24"/>
        </w:rPr>
        <w:t>được nhiệm vụ</w:t>
      </w:r>
      <w:r w:rsidRPr="00F34005">
        <w:rPr>
          <w:rFonts w:ascii="Times New Roman" w:eastAsia="Times New Roman" w:hAnsi="Times New Roman" w:cs="Times New Roman"/>
          <w:b/>
          <w:sz w:val="24"/>
          <w:szCs w:val="24"/>
        </w:rPr>
        <w:t xml:space="preserve"> </w:t>
      </w:r>
      <w:r w:rsidRPr="00F34005">
        <w:rPr>
          <w:rFonts w:ascii="Times New Roman" w:eastAsia="Times New Roman" w:hAnsi="Times New Roman" w:cs="Times New Roman"/>
          <w:sz w:val="24"/>
          <w:szCs w:val="24"/>
        </w:rPr>
        <w:t>học tập, tạo được hứng thú với việc học bài mới.</w:t>
      </w:r>
    </w:p>
    <w:p w:rsidR="007F2129" w:rsidRPr="00F34005" w:rsidRDefault="007F2129" w:rsidP="007F2129">
      <w:pPr>
        <w:spacing w:after="0" w:line="240" w:lineRule="auto"/>
        <w:ind w:firstLine="540"/>
        <w:rPr>
          <w:rFonts w:ascii="Times New Roman" w:hAnsi="Times New Roman" w:cs="Times New Roman"/>
          <w:sz w:val="24"/>
          <w:szCs w:val="24"/>
        </w:rPr>
      </w:pPr>
      <w:r w:rsidRPr="00F34005">
        <w:rPr>
          <w:rFonts w:ascii="Times New Roman" w:hAnsi="Times New Roman" w:cs="Times New Roman"/>
          <w:sz w:val="24"/>
          <w:szCs w:val="24"/>
          <w:lang w:val="vi-VN"/>
        </w:rPr>
        <w:lastRenderedPageBreak/>
        <w:t xml:space="preserve">b) </w:t>
      </w:r>
      <w:r w:rsidRPr="00F34005">
        <w:rPr>
          <w:rFonts w:ascii="Times New Roman" w:hAnsi="Times New Roman" w:cs="Times New Roman"/>
          <w:sz w:val="24"/>
          <w:szCs w:val="24"/>
        </w:rPr>
        <w:t>Nội dung</w:t>
      </w:r>
      <w:r w:rsidRPr="00F34005">
        <w:rPr>
          <w:rFonts w:ascii="Times New Roman" w:hAnsi="Times New Roman" w:cs="Times New Roman"/>
          <w:color w:val="000000" w:themeColor="text1"/>
          <w:sz w:val="24"/>
          <w:szCs w:val="24"/>
        </w:rPr>
        <w:t xml:space="preserve">: </w:t>
      </w:r>
      <w:r w:rsidRPr="00F34005">
        <w:rPr>
          <w:rFonts w:ascii="Times New Roman" w:hAnsi="Times New Roman" w:cs="Times New Roman"/>
          <w:sz w:val="24"/>
          <w:szCs w:val="24"/>
        </w:rPr>
        <w:t>GV yêu cầu học sinh trả lời câu hỏi: Em đã nghe về đầu tư tài chính chưa? Và theo em đầu tư tài chính là gì? Em đã từng đầu tư mua đồ gì về và sau đó bán lợi nhuận cao hơn chưa?</w:t>
      </w:r>
    </w:p>
    <w:p w:rsidR="007F2129" w:rsidRPr="00F34005" w:rsidRDefault="007F2129" w:rsidP="007F2129">
      <w:pPr>
        <w:spacing w:after="0" w:line="240" w:lineRule="auto"/>
        <w:ind w:firstLine="539"/>
        <w:jc w:val="both"/>
        <w:rPr>
          <w:rFonts w:ascii="Times New Roman" w:hAnsi="Times New Roman" w:cs="Times New Roman"/>
          <w:i/>
          <w:iCs/>
          <w:sz w:val="24"/>
          <w:szCs w:val="24"/>
          <w:lang w:val="vi-VN"/>
        </w:rPr>
      </w:pPr>
      <w:r w:rsidRPr="00F34005">
        <w:rPr>
          <w:rFonts w:ascii="Times New Roman" w:hAnsi="Times New Roman" w:cs="Times New Roman"/>
          <w:sz w:val="24"/>
          <w:szCs w:val="24"/>
          <w:lang w:val="vi-VN"/>
        </w:rPr>
        <w:t>c) Sản phẩm</w:t>
      </w:r>
      <w:r w:rsidRPr="00F34005">
        <w:rPr>
          <w:rFonts w:ascii="Times New Roman" w:hAnsi="Times New Roman" w:cs="Times New Roman"/>
          <w:sz w:val="24"/>
          <w:szCs w:val="24"/>
        </w:rPr>
        <w:t>: Câu trả lời của học sinh</w:t>
      </w:r>
    </w:p>
    <w:p w:rsidR="007F2129" w:rsidRPr="00F34005" w:rsidRDefault="007F2129" w:rsidP="007F2129">
      <w:pPr>
        <w:spacing w:after="0" w:line="240" w:lineRule="auto"/>
        <w:ind w:firstLine="539"/>
        <w:jc w:val="both"/>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w:t>
      </w:r>
      <w:r w:rsidRPr="00F34005">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7F2129" w:rsidRPr="00F34005" w:rsidTr="001063BA">
        <w:tc>
          <w:tcPr>
            <w:tcW w:w="2228"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7"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lang w:val="pt-BR"/>
              </w:rPr>
              <w:t>* Giáo viên yêu cầu học suy nghĩ và</w:t>
            </w:r>
            <w:r w:rsidRPr="00F34005">
              <w:rPr>
                <w:rFonts w:ascii="Times New Roman" w:hAnsi="Times New Roman" w:cs="Times New Roman"/>
                <w:sz w:val="24"/>
                <w:szCs w:val="24"/>
              </w:rPr>
              <w:t xml:space="preserve"> trả lời câu hỏi </w:t>
            </w:r>
          </w:p>
        </w:tc>
      </w:tr>
      <w:tr w:rsidR="007F2129" w:rsidRPr="00F34005" w:rsidTr="001063BA">
        <w:tc>
          <w:tcPr>
            <w:tcW w:w="2228"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7337" w:type="dxa"/>
            <w:shd w:val="clear" w:color="auto" w:fill="auto"/>
          </w:tcPr>
          <w:p w:rsidR="007F2129" w:rsidRPr="00F34005" w:rsidRDefault="007F2129" w:rsidP="001063BA">
            <w:pPr>
              <w:spacing w:after="0" w:line="240" w:lineRule="auto"/>
              <w:rPr>
                <w:rFonts w:ascii="Times New Roman" w:hAnsi="Times New Roman" w:cs="Times New Roman"/>
                <w:sz w:val="24"/>
                <w:szCs w:val="24"/>
                <w:lang w:val="fr-FR"/>
              </w:rPr>
            </w:pPr>
            <w:r w:rsidRPr="00F34005">
              <w:rPr>
                <w:rFonts w:ascii="Times New Roman" w:hAnsi="Times New Roman" w:cs="Times New Roman"/>
                <w:sz w:val="24"/>
                <w:szCs w:val="24"/>
                <w:lang w:val="fr-FR"/>
              </w:rPr>
              <w:t>- HS quan sát và làm việc theo cặp đôi</w:t>
            </w:r>
          </w:p>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lang w:val="fr-FR"/>
              </w:rPr>
              <w:t>- HS thảo luận tìm câu trả lời</w:t>
            </w:r>
          </w:p>
          <w:p w:rsidR="007F2129" w:rsidRPr="00F34005" w:rsidRDefault="007F2129" w:rsidP="001063BA">
            <w:pPr>
              <w:spacing w:after="0" w:line="240" w:lineRule="auto"/>
              <w:rPr>
                <w:rFonts w:ascii="Times New Roman" w:hAnsi="Times New Roman" w:cs="Times New Roman"/>
                <w:sz w:val="24"/>
                <w:szCs w:val="24"/>
                <w:lang w:val="fr-FR"/>
              </w:rPr>
            </w:pPr>
            <w:r w:rsidRPr="00F34005">
              <w:rPr>
                <w:rFonts w:ascii="Times New Roman" w:hAnsi="Times New Roman" w:cs="Times New Roman"/>
                <w:sz w:val="24"/>
                <w:szCs w:val="24"/>
                <w:lang w:val="fr-FR"/>
              </w:rPr>
              <w:t xml:space="preserve">- Mong đợi: </w:t>
            </w:r>
          </w:p>
          <w:p w:rsidR="007F2129" w:rsidRPr="00F34005" w:rsidRDefault="007F2129" w:rsidP="001063BA">
            <w:pPr>
              <w:spacing w:after="0" w:line="240" w:lineRule="auto"/>
              <w:rPr>
                <w:rFonts w:ascii="Times New Roman" w:eastAsia="Times New Roman" w:hAnsi="Times New Roman" w:cs="Times New Roman"/>
                <w:color w:val="212529"/>
                <w:sz w:val="24"/>
                <w:szCs w:val="24"/>
              </w:rPr>
            </w:pPr>
            <w:r w:rsidRPr="00F34005">
              <w:rPr>
                <w:rFonts w:ascii="Times New Roman" w:hAnsi="Times New Roman" w:cs="Times New Roman"/>
                <w:sz w:val="24"/>
                <w:szCs w:val="24"/>
                <w:lang w:val="fr-FR"/>
              </w:rPr>
              <w:t>Đầu tư tài chính là việc thu mua một tài sản chính với hi vọng nó sẽ tạo ra thu nhập hoặc đánh giá cao trong tương lai và bán được với giá cao hơn</w:t>
            </w:r>
          </w:p>
        </w:tc>
      </w:tr>
      <w:tr w:rsidR="007F2129" w:rsidRPr="00F34005" w:rsidTr="001063BA">
        <w:trPr>
          <w:trHeight w:val="386"/>
        </w:trPr>
        <w:tc>
          <w:tcPr>
            <w:tcW w:w="2228"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7"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pt-BR"/>
              </w:rPr>
            </w:pP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8"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7337"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phương án trả lời của </w:t>
            </w:r>
            <w:r w:rsidRPr="00F34005">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dẫn dắt vào bài hôm nay chúng ta </w:t>
            </w:r>
            <w:r w:rsidRPr="00F34005">
              <w:rPr>
                <w:rFonts w:ascii="Times New Roman" w:hAnsi="Times New Roman" w:cs="Times New Roman"/>
                <w:b/>
                <w:sz w:val="24"/>
                <w:szCs w:val="24"/>
              </w:rPr>
              <w:t>tìm hiểu chủ đề một số hình thức đầu tư tài chính</w:t>
            </w:r>
            <w:r w:rsidRPr="00F34005">
              <w:rPr>
                <w:rFonts w:ascii="Times New Roman" w:hAnsi="Times New Roman" w:cs="Times New Roman"/>
                <w:bCs/>
                <w:sz w:val="24"/>
                <w:szCs w:val="24"/>
                <w:lang w:val="pt-BR"/>
              </w:rPr>
              <w:t xml:space="preserve"> </w:t>
            </w:r>
          </w:p>
        </w:tc>
      </w:tr>
    </w:tbl>
    <w:p w:rsidR="007F2129" w:rsidRPr="00F34005" w:rsidRDefault="007F2129" w:rsidP="007F2129">
      <w:pPr>
        <w:spacing w:after="0" w:line="240" w:lineRule="auto"/>
        <w:ind w:firstLine="539"/>
        <w:jc w:val="both"/>
        <w:rPr>
          <w:rFonts w:ascii="Times New Roman" w:hAnsi="Times New Roman" w:cs="Times New Roman"/>
          <w:i/>
          <w:iCs/>
          <w:sz w:val="24"/>
          <w:szCs w:val="24"/>
          <w:lang w:val="vi-VN"/>
        </w:rPr>
      </w:pPr>
      <w:r w:rsidRPr="00F34005">
        <w:rPr>
          <w:rFonts w:ascii="Times New Roman" w:hAnsi="Times New Roman" w:cs="Times New Roman"/>
          <w:b/>
          <w:bCs/>
          <w:sz w:val="24"/>
          <w:szCs w:val="24"/>
          <w:lang w:val="vi-VN"/>
        </w:rPr>
        <w:t>2. Hoạt động</w:t>
      </w:r>
      <w:r w:rsidRPr="00F34005">
        <w:rPr>
          <w:rFonts w:ascii="Times New Roman" w:hAnsi="Times New Roman" w:cs="Times New Roman"/>
          <w:b/>
          <w:bCs/>
          <w:sz w:val="24"/>
          <w:szCs w:val="24"/>
        </w:rPr>
        <w:t xml:space="preserve"> 2: H</w:t>
      </w:r>
      <w:r w:rsidRPr="00F34005">
        <w:rPr>
          <w:rFonts w:ascii="Times New Roman" w:hAnsi="Times New Roman" w:cs="Times New Roman"/>
          <w:b/>
          <w:bCs/>
          <w:sz w:val="24"/>
          <w:szCs w:val="24"/>
          <w:lang w:val="vi-VN"/>
        </w:rPr>
        <w:t>ình thành kiến thức mới</w:t>
      </w:r>
    </w:p>
    <w:p w:rsidR="007F2129" w:rsidRPr="00F34005" w:rsidRDefault="007F2129" w:rsidP="007F2129">
      <w:pPr>
        <w:spacing w:after="0" w:line="240" w:lineRule="auto"/>
        <w:ind w:firstLine="539"/>
        <w:jc w:val="both"/>
        <w:rPr>
          <w:rFonts w:ascii="Times New Roman" w:hAnsi="Times New Roman" w:cs="Times New Roman"/>
          <w:b/>
          <w:i/>
          <w:sz w:val="24"/>
          <w:szCs w:val="24"/>
          <w:lang w:val="vi-VN"/>
        </w:rPr>
      </w:pPr>
      <w:r w:rsidRPr="00F34005">
        <w:rPr>
          <w:rFonts w:ascii="Times New Roman" w:hAnsi="Times New Roman" w:cs="Times New Roman"/>
          <w:b/>
          <w:i/>
          <w:sz w:val="24"/>
          <w:szCs w:val="24"/>
          <w:lang w:val="vi-VN"/>
        </w:rPr>
        <w:t xml:space="preserve">Hoạt động 2.1. </w:t>
      </w:r>
      <w:r w:rsidRPr="00F34005">
        <w:rPr>
          <w:rFonts w:ascii="Times New Roman" w:hAnsi="Times New Roman" w:cs="Times New Roman"/>
          <w:sz w:val="24"/>
          <w:szCs w:val="24"/>
        </w:rPr>
        <w:t>Một số khái niệm cơ bản</w:t>
      </w:r>
    </w:p>
    <w:p w:rsidR="007F2129" w:rsidRPr="00F34005" w:rsidRDefault="007F2129" w:rsidP="007F2129">
      <w:pPr>
        <w:shd w:val="clear" w:color="auto" w:fill="FFFFFF"/>
        <w:spacing w:after="0" w:line="240" w:lineRule="auto"/>
        <w:ind w:firstLine="540"/>
        <w:rPr>
          <w:rFonts w:ascii="Times New Roman" w:eastAsia="Times New Roman" w:hAnsi="Times New Roman" w:cs="Times New Roman"/>
          <w:color w:val="212529"/>
          <w:sz w:val="24"/>
          <w:szCs w:val="24"/>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color w:val="212529"/>
          <w:sz w:val="24"/>
          <w:szCs w:val="24"/>
          <w:shd w:val="clear" w:color="auto" w:fill="FFFFFF"/>
        </w:rPr>
        <w:t> </w:t>
      </w:r>
      <w:r w:rsidRPr="00F34005">
        <w:rPr>
          <w:rFonts w:ascii="Times New Roman" w:eastAsia="Times New Roman" w:hAnsi="Times New Roman" w:cs="Times New Roman"/>
          <w:color w:val="000000"/>
          <w:sz w:val="24"/>
          <w:szCs w:val="24"/>
        </w:rPr>
        <w:t>Hiểu kiến thức về cổ phần, cổ phiếu, mệnh giá cổ phiếu, mệnh giá trái phiếu, lợi nhuận dòng, cổ tức, mã chứng khoán…</w:t>
      </w:r>
    </w:p>
    <w:p w:rsidR="007F2129" w:rsidRDefault="007F2129" w:rsidP="007F2129">
      <w:pPr>
        <w:spacing w:after="0" w:line="240" w:lineRule="auto"/>
        <w:ind w:firstLine="539"/>
        <w:jc w:val="both"/>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 xml:space="preserve">Đầu tư tài chính là việc mua một tài sản tài chính với hï </w:t>
      </w:r>
      <w:r>
        <w:rPr>
          <w:rFonts w:ascii="Times New Roman" w:eastAsia="Times New Roman" w:hAnsi="Times New Roman" w:cs="Times New Roman"/>
          <w:color w:val="000000"/>
          <w:sz w:val="24"/>
          <w:szCs w:val="24"/>
        </w:rPr>
        <w:t xml:space="preserve">vọng rằng nó sẽ tạo ra thu nhập </w:t>
      </w:r>
      <w:r w:rsidRPr="00107F5C">
        <w:rPr>
          <w:rFonts w:ascii="Times New Roman" w:eastAsia="Times New Roman" w:hAnsi="Times New Roman" w:cs="Times New Roman"/>
          <w:color w:val="000000"/>
          <w:sz w:val="24"/>
          <w:szCs w:val="24"/>
        </w:rPr>
        <w:t xml:space="preserve">hoặc đánh giá cao trong tương lai và được bán với </w:t>
      </w:r>
      <w:r>
        <w:rPr>
          <w:rFonts w:ascii="Times New Roman" w:eastAsia="Times New Roman" w:hAnsi="Times New Roman" w:cs="Times New Roman"/>
          <w:color w:val="000000"/>
          <w:sz w:val="24"/>
          <w:szCs w:val="24"/>
        </w:rPr>
        <w:t xml:space="preserve">giá cao hơn. Có nhiều hình thức </w:t>
      </w:r>
      <w:r w:rsidRPr="00107F5C">
        <w:rPr>
          <w:rFonts w:ascii="Times New Roman" w:eastAsia="Times New Roman" w:hAnsi="Times New Roman" w:cs="Times New Roman"/>
          <w:color w:val="000000"/>
          <w:sz w:val="24"/>
          <w:szCs w:val="24"/>
        </w:rPr>
        <w:t>đầu tư tài chính, chẳng hạn: đầu tư bất động sản; đ</w:t>
      </w:r>
      <w:r>
        <w:rPr>
          <w:rFonts w:ascii="Times New Roman" w:eastAsia="Times New Roman" w:hAnsi="Times New Roman" w:cs="Times New Roman"/>
          <w:color w:val="000000"/>
          <w:sz w:val="24"/>
          <w:szCs w:val="24"/>
        </w:rPr>
        <w:t xml:space="preserve">ầu tư vàng: đầu tư chứng khoán. </w:t>
      </w:r>
      <w:r w:rsidRPr="00107F5C">
        <w:rPr>
          <w:rFonts w:ascii="Times New Roman" w:eastAsia="Times New Roman" w:hAnsi="Times New Roman" w:cs="Times New Roman"/>
          <w:color w:val="000000"/>
          <w:sz w:val="24"/>
          <w:szCs w:val="24"/>
        </w:rPr>
        <w:t>Trong thực tiễn ngày nay, đầu tư chứng khoán là hình</w:t>
      </w:r>
      <w:r>
        <w:rPr>
          <w:rFonts w:ascii="Times New Roman" w:eastAsia="Times New Roman" w:hAnsi="Times New Roman" w:cs="Times New Roman"/>
          <w:color w:val="000000"/>
          <w:sz w:val="24"/>
          <w:szCs w:val="24"/>
        </w:rPr>
        <w:t xml:space="preserve"> thức đầu tư phổ biến, bao gồm: chứng khoán vốn -cổ phiếu hoặc chứng khoán nợ -</w:t>
      </w:r>
      <w:r w:rsidRPr="00107F5C">
        <w:rPr>
          <w:rFonts w:ascii="Times New Roman" w:eastAsia="Times New Roman" w:hAnsi="Times New Roman" w:cs="Times New Roman"/>
          <w:color w:val="000000"/>
          <w:sz w:val="24"/>
          <w:szCs w:val="24"/>
        </w:rPr>
        <w:t xml:space="preserve"> trá</w:t>
      </w:r>
      <w:r>
        <w:rPr>
          <w:rFonts w:ascii="Times New Roman" w:eastAsia="Times New Roman" w:hAnsi="Times New Roman" w:cs="Times New Roman"/>
          <w:color w:val="000000"/>
          <w:sz w:val="24"/>
          <w:szCs w:val="24"/>
        </w:rPr>
        <w:t xml:space="preserve">i phiếu (trong đó có trái phiếu </w:t>
      </w:r>
      <w:r w:rsidRPr="00107F5C">
        <w:rPr>
          <w:rFonts w:ascii="Times New Roman" w:eastAsia="Times New Roman" w:hAnsi="Times New Roman" w:cs="Times New Roman"/>
          <w:color w:val="000000"/>
          <w:sz w:val="24"/>
          <w:szCs w:val="24"/>
        </w:rPr>
        <w:t>chính phủ, trái phiếu doanh nghiệp). Sau đây, ta sẽ giới thiệu một số khái niệm cơ bản.</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a) Vốn điều lệ của công ty cổ phần được chia thành cá</w:t>
      </w:r>
      <w:r>
        <w:rPr>
          <w:rFonts w:ascii="Times New Roman" w:eastAsia="Times New Roman" w:hAnsi="Times New Roman" w:cs="Times New Roman"/>
          <w:color w:val="000000"/>
          <w:sz w:val="24"/>
          <w:szCs w:val="24"/>
        </w:rPr>
        <w:t xml:space="preserve">c phần bằng nhau, mỗi phần bằng </w:t>
      </w:r>
      <w:r w:rsidRPr="00107F5C">
        <w:rPr>
          <w:rFonts w:ascii="Times New Roman" w:eastAsia="Times New Roman" w:hAnsi="Times New Roman" w:cs="Times New Roman"/>
          <w:color w:val="000000"/>
          <w:sz w:val="24"/>
          <w:szCs w:val="24"/>
        </w:rPr>
        <w:t>nhau gọi là cổ phần (Điểm a, Khoản 1, Điề</w:t>
      </w:r>
      <w:r>
        <w:rPr>
          <w:rFonts w:ascii="Times New Roman" w:eastAsia="Times New Roman" w:hAnsi="Times New Roman" w:cs="Times New Roman"/>
          <w:color w:val="000000"/>
          <w:sz w:val="24"/>
          <w:szCs w:val="24"/>
        </w:rPr>
        <w:t>u 111, Luật Doanh nghiệp 2020).</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b) Giá trị cổ phần được thể hiện bằng cổ phiếu. Bê</w:t>
      </w:r>
      <w:r>
        <w:rPr>
          <w:rFonts w:ascii="Times New Roman" w:eastAsia="Times New Roman" w:hAnsi="Times New Roman" w:cs="Times New Roman"/>
          <w:color w:val="000000"/>
          <w:sz w:val="24"/>
          <w:szCs w:val="24"/>
        </w:rPr>
        <w:t xml:space="preserve">n cạnh đó, cổ phiếu là một loại </w:t>
      </w:r>
      <w:r w:rsidRPr="00107F5C">
        <w:rPr>
          <w:rFonts w:ascii="Times New Roman" w:eastAsia="Times New Roman" w:hAnsi="Times New Roman" w:cs="Times New Roman"/>
          <w:color w:val="000000"/>
          <w:sz w:val="24"/>
          <w:szCs w:val="24"/>
        </w:rPr>
        <w:t>chứng khoán (được coi là tài sản) và cũng là đối tượng</w:t>
      </w:r>
      <w:r>
        <w:rPr>
          <w:rFonts w:ascii="Times New Roman" w:eastAsia="Times New Roman" w:hAnsi="Times New Roman" w:cs="Times New Roman"/>
          <w:color w:val="000000"/>
          <w:sz w:val="24"/>
          <w:szCs w:val="24"/>
        </w:rPr>
        <w:t xml:space="preserve"> giao dịch trên sàn chứng khoán </w:t>
      </w:r>
      <w:r w:rsidRPr="00107F5C">
        <w:rPr>
          <w:rFonts w:ascii="Times New Roman" w:eastAsia="Times New Roman" w:hAnsi="Times New Roman" w:cs="Times New Roman"/>
          <w:color w:val="000000"/>
          <w:sz w:val="24"/>
          <w:szCs w:val="24"/>
        </w:rPr>
        <w:t>(Khoản 1, Điều 4, Luật Chứng khoán 2019).</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 xml:space="preserve">c) Theo Khoản 2, Điều 13, Luật Chứng khoán 2019, ;sệnh giá </w:t>
      </w:r>
      <w:r>
        <w:rPr>
          <w:rFonts w:ascii="Times New Roman" w:eastAsia="Times New Roman" w:hAnsi="Times New Roman" w:cs="Times New Roman"/>
          <w:color w:val="000000"/>
          <w:sz w:val="24"/>
          <w:szCs w:val="24"/>
        </w:rPr>
        <w:t xml:space="preserve">cổ phiếu (hoặc chứng </w:t>
      </w:r>
      <w:r w:rsidRPr="00107F5C">
        <w:rPr>
          <w:rFonts w:ascii="Times New Roman" w:eastAsia="Times New Roman" w:hAnsi="Times New Roman" w:cs="Times New Roman"/>
          <w:color w:val="000000"/>
          <w:sz w:val="24"/>
          <w:szCs w:val="24"/>
        </w:rPr>
        <w:t>chỉ quỹ) chào bán ra công chúng là 10 nghìn đồng</w:t>
      </w:r>
      <w:r>
        <w:rPr>
          <w:rFonts w:ascii="Times New Roman" w:eastAsia="Times New Roman" w:hAnsi="Times New Roman" w:cs="Times New Roman"/>
          <w:color w:val="000000"/>
          <w:sz w:val="24"/>
          <w:szCs w:val="24"/>
        </w:rPr>
        <w:t xml:space="preserve">. Như vậy, mệnh giá cổ phiếu là </w:t>
      </w:r>
      <w:r w:rsidRPr="00107F5C">
        <w:rPr>
          <w:rFonts w:ascii="Times New Roman" w:eastAsia="Times New Roman" w:hAnsi="Times New Roman" w:cs="Times New Roman"/>
          <w:color w:val="000000"/>
          <w:sz w:val="24"/>
          <w:szCs w:val="24"/>
        </w:rPr>
        <w:t>10 nghìn đồng. Các sàn giao dịch chứng khoán sẽ qu</w:t>
      </w:r>
      <w:r>
        <w:rPr>
          <w:rFonts w:ascii="Times New Roman" w:eastAsia="Times New Roman" w:hAnsi="Times New Roman" w:cs="Times New Roman"/>
          <w:color w:val="000000"/>
          <w:sz w:val="24"/>
          <w:szCs w:val="24"/>
        </w:rPr>
        <w:t xml:space="preserve">y định mức giá tối thiểu mà nhà </w:t>
      </w:r>
      <w:r w:rsidRPr="00107F5C">
        <w:rPr>
          <w:rFonts w:ascii="Times New Roman" w:eastAsia="Times New Roman" w:hAnsi="Times New Roman" w:cs="Times New Roman"/>
          <w:color w:val="000000"/>
          <w:sz w:val="24"/>
          <w:szCs w:val="24"/>
        </w:rPr>
        <w:t>đầu tư phải bỏ ra khi tham gia giao dịch cổ phiếu.</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 xml:space="preserve">d) Mệnh giá trái phiếu chào bán ra công chúng </w:t>
      </w:r>
      <w:r>
        <w:rPr>
          <w:rFonts w:ascii="Times New Roman" w:eastAsia="Times New Roman" w:hAnsi="Times New Roman" w:cs="Times New Roman"/>
          <w:color w:val="000000"/>
          <w:sz w:val="24"/>
          <w:szCs w:val="24"/>
        </w:rPr>
        <w:t xml:space="preserve">là 100 nghìn đồng và bội số của </w:t>
      </w:r>
      <w:r w:rsidRPr="00107F5C">
        <w:rPr>
          <w:rFonts w:ascii="Times New Roman" w:eastAsia="Times New Roman" w:hAnsi="Times New Roman" w:cs="Times New Roman"/>
          <w:color w:val="000000"/>
          <w:sz w:val="24"/>
          <w:szCs w:val="24"/>
        </w:rPr>
        <w:t>100 nghìn đồng (Khoản 2, Điều 13, Luật Chứng khoán 2019).</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 xml:space="preserve">e) Lợi nhuận ròng của doanh nghiệp được hiểu là khoản </w:t>
      </w:r>
      <w:r>
        <w:rPr>
          <w:rFonts w:ascii="Times New Roman" w:eastAsia="Times New Roman" w:hAnsi="Times New Roman" w:cs="Times New Roman"/>
          <w:color w:val="000000"/>
          <w:sz w:val="24"/>
          <w:szCs w:val="24"/>
        </w:rPr>
        <w:t xml:space="preserve">tiền chênh lệch giữa tổng doanh </w:t>
      </w:r>
      <w:r w:rsidRPr="00107F5C">
        <w:rPr>
          <w:rFonts w:ascii="Times New Roman" w:eastAsia="Times New Roman" w:hAnsi="Times New Roman" w:cs="Times New Roman"/>
          <w:color w:val="000000"/>
          <w:sz w:val="24"/>
          <w:szCs w:val="24"/>
        </w:rPr>
        <w:t>thu bán được trừ đi tất cả các khoản chỉ phí, kể cả thuế</w:t>
      </w:r>
      <w:r>
        <w:rPr>
          <w:rFonts w:ascii="Times New Roman" w:eastAsia="Times New Roman" w:hAnsi="Times New Roman" w:cs="Times New Roman"/>
          <w:color w:val="000000"/>
          <w:sz w:val="24"/>
          <w:szCs w:val="24"/>
        </w:rPr>
        <w:t xml:space="preserve">. Như vậy, lợi nhuận ròng chính </w:t>
      </w:r>
      <w:r w:rsidRPr="00107F5C">
        <w:rPr>
          <w:rFonts w:ascii="Times New Roman" w:eastAsia="Times New Roman" w:hAnsi="Times New Roman" w:cs="Times New Roman"/>
          <w:color w:val="000000"/>
          <w:sz w:val="24"/>
          <w:szCs w:val="24"/>
        </w:rPr>
        <w:t>là tiền lãi của doanh nghiệp sau khi đã đóng thuế.</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g) Cổ nức là khoản lợi nhuận ròng được trả cho mỗi cổ p</w:t>
      </w:r>
      <w:r>
        <w:rPr>
          <w:rFonts w:ascii="Times New Roman" w:eastAsia="Times New Roman" w:hAnsi="Times New Roman" w:cs="Times New Roman"/>
          <w:color w:val="000000"/>
          <w:sz w:val="24"/>
          <w:szCs w:val="24"/>
        </w:rPr>
        <w:t xml:space="preserve">hần bằng tiền mặt hoặc bằng tài </w:t>
      </w:r>
      <w:r w:rsidRPr="00107F5C">
        <w:rPr>
          <w:rFonts w:ascii="Times New Roman" w:eastAsia="Times New Roman" w:hAnsi="Times New Roman" w:cs="Times New Roman"/>
          <w:color w:val="000000"/>
          <w:sz w:val="24"/>
          <w:szCs w:val="24"/>
        </w:rPr>
        <w:t>sản khác.</w:t>
      </w:r>
    </w:p>
    <w:p w:rsidR="007F2129" w:rsidRPr="00107F5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h) Mỗi công ty niêm yết trên sàn giao dịch chứng khoán đều được Ủy ban C</w:t>
      </w:r>
      <w:r>
        <w:rPr>
          <w:rFonts w:ascii="Times New Roman" w:eastAsia="Times New Roman" w:hAnsi="Times New Roman" w:cs="Times New Roman"/>
          <w:color w:val="000000"/>
          <w:sz w:val="24"/>
          <w:szCs w:val="24"/>
        </w:rPr>
        <w:t xml:space="preserve">hứng khoán </w:t>
      </w:r>
      <w:r w:rsidRPr="00107F5C">
        <w:rPr>
          <w:rFonts w:ascii="Times New Roman" w:eastAsia="Times New Roman" w:hAnsi="Times New Roman" w:cs="Times New Roman"/>
          <w:color w:val="000000"/>
          <w:sz w:val="24"/>
          <w:szCs w:val="24"/>
        </w:rPr>
        <w:t>Nhà nước cấp cho một mã riêng, và thường là tên viết tắt của công ty đó.</w:t>
      </w:r>
    </w:p>
    <w:p w:rsidR="007F2129" w:rsidRPr="00F34005"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107F5C">
        <w:rPr>
          <w:rFonts w:ascii="Times New Roman" w:eastAsia="Times New Roman" w:hAnsi="Times New Roman" w:cs="Times New Roman"/>
          <w:color w:val="000000"/>
          <w:sz w:val="24"/>
          <w:szCs w:val="24"/>
        </w:rPr>
        <w:t xml:space="preserve">Chẳng hạn, Công ty cổ phần Sữa Việt Nam có </w:t>
      </w:r>
      <w:r>
        <w:rPr>
          <w:rFonts w:ascii="Times New Roman" w:eastAsia="Times New Roman" w:hAnsi="Times New Roman" w:cs="Times New Roman"/>
          <w:color w:val="000000"/>
          <w:sz w:val="24"/>
          <w:szCs w:val="24"/>
        </w:rPr>
        <w:t xml:space="preserve">mã là VNM (Vinamilk); Ngân hàng </w:t>
      </w:r>
      <w:r w:rsidRPr="00107F5C">
        <w:rPr>
          <w:rFonts w:ascii="Times New Roman" w:eastAsia="Times New Roman" w:hAnsi="Times New Roman" w:cs="Times New Roman"/>
          <w:color w:val="000000"/>
          <w:sz w:val="24"/>
          <w:szCs w:val="24"/>
        </w:rPr>
        <w:t>Thương mại cổ phần Đầu tư và Phát triển Việt Nam có mã là BID (BIDV).</w:t>
      </w:r>
    </w:p>
    <w:p w:rsidR="007F2129" w:rsidRPr="00F34005" w:rsidRDefault="007F2129" w:rsidP="007F2129">
      <w:pPr>
        <w:spacing w:after="0" w:line="240" w:lineRule="auto"/>
        <w:ind w:firstLine="539"/>
        <w:rPr>
          <w:rFonts w:ascii="Times New Roman" w:eastAsia="Calibri" w:hAnsi="Times New Roman" w:cs="Times New Roman"/>
          <w:b/>
          <w:bCs/>
          <w:position w:val="-10"/>
          <w:sz w:val="24"/>
          <w:szCs w:val="24"/>
          <w:lang w:val="pt-BR"/>
        </w:rPr>
      </w:pPr>
      <w:r w:rsidRPr="00F34005">
        <w:rPr>
          <w:rFonts w:ascii="Times New Roman" w:eastAsia="Calibri" w:hAnsi="Times New Roman" w:cs="Times New Roman"/>
          <w:bCs/>
          <w:position w:val="-10"/>
          <w:sz w:val="24"/>
          <w:szCs w:val="24"/>
          <w:lang w:val="vi-VN"/>
        </w:rPr>
        <w:t xml:space="preserve">c) </w:t>
      </w:r>
      <w:r w:rsidRPr="00F34005">
        <w:rPr>
          <w:rFonts w:ascii="Times New Roman" w:eastAsia="Calibri" w:hAnsi="Times New Roman" w:cs="Times New Roman"/>
          <w:bCs/>
          <w:position w:val="-10"/>
          <w:sz w:val="24"/>
          <w:szCs w:val="24"/>
          <w:lang w:val="pt-BR"/>
        </w:rPr>
        <w:t>Sản phẩm:</w:t>
      </w:r>
      <w:r w:rsidRPr="00F34005">
        <w:rPr>
          <w:rFonts w:ascii="Times New Roman" w:eastAsia="Calibri" w:hAnsi="Times New Roman" w:cs="Times New Roman"/>
          <w:b/>
          <w:bCs/>
          <w:position w:val="-10"/>
          <w:sz w:val="24"/>
          <w:szCs w:val="24"/>
          <w:lang w:val="pt-BR"/>
        </w:rPr>
        <w:t xml:space="preserve">  </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HS ghi nhớ được một số khái niệm cơ bản về đầu tư tài chính</w:t>
      </w:r>
      <w:r w:rsidRPr="00F34005">
        <w:rPr>
          <w:rFonts w:ascii="Times New Roman" w:hAnsi="Times New Roman" w:cs="Times New Roman"/>
          <w:color w:val="212529"/>
          <w:sz w:val="24"/>
          <w:szCs w:val="24"/>
          <w:shd w:val="clear" w:color="auto" w:fill="FFFFFF"/>
        </w:rPr>
        <w:t xml:space="preserve"> </w:t>
      </w:r>
    </w:p>
    <w:p w:rsidR="007F2129" w:rsidRPr="00F34005" w:rsidRDefault="007F2129" w:rsidP="007F2129">
      <w:pPr>
        <w:spacing w:after="0" w:line="240" w:lineRule="auto"/>
        <w:ind w:firstLine="539"/>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rPr>
              <w:t>- GV yêu cầu HS nghiên cứu và trả lời các kiển thức về đầu tư tài chính</w:t>
            </w:r>
          </w:p>
        </w:tc>
      </w:tr>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lastRenderedPageBreak/>
              <w:t>Thực hiện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HS đọc SGK, tìm hiểu trên các trang mạng Internet</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Thu thập các dữ liệu liên quan</w:t>
            </w:r>
          </w:p>
        </w:tc>
      </w:tr>
      <w:tr w:rsidR="007F2129" w:rsidRPr="00F34005" w:rsidTr="001063BA">
        <w:trPr>
          <w:trHeight w:val="251"/>
        </w:trPr>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6"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7339"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w:t>
            </w:r>
            <w:r w:rsidRPr="00F34005">
              <w:rPr>
                <w:rFonts w:ascii="Times New Roman" w:hAnsi="Times New Roman" w:cs="Times New Roman"/>
                <w:bCs/>
                <w:sz w:val="24"/>
                <w:szCs w:val="24"/>
              </w:rPr>
              <w:t>sản phẩm</w:t>
            </w:r>
            <w:r w:rsidRPr="00F34005">
              <w:rPr>
                <w:rFonts w:ascii="Times New Roman" w:hAnsi="Times New Roman" w:cs="Times New Roman"/>
                <w:bCs/>
                <w:sz w:val="24"/>
                <w:szCs w:val="24"/>
                <w:lang w:val="vi-VN"/>
              </w:rPr>
              <w:t xml:space="preserve"> của </w:t>
            </w:r>
            <w:r w:rsidRPr="00F34005">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539"/>
        <w:jc w:val="both"/>
        <w:rPr>
          <w:rFonts w:ascii="Times New Roman" w:hAnsi="Times New Roman" w:cs="Times New Roman"/>
          <w:b/>
          <w:i/>
          <w:sz w:val="24"/>
          <w:szCs w:val="24"/>
          <w:lang w:val="vi-VN"/>
        </w:rPr>
      </w:pPr>
      <w:r w:rsidRPr="00F34005">
        <w:rPr>
          <w:rFonts w:ascii="Times New Roman" w:hAnsi="Times New Roman" w:cs="Times New Roman"/>
          <w:b/>
          <w:i/>
          <w:sz w:val="24"/>
          <w:szCs w:val="24"/>
          <w:lang w:val="vi-VN"/>
        </w:rPr>
        <w:t>Hoạt động 2.</w:t>
      </w:r>
      <w:r w:rsidRPr="00F34005">
        <w:rPr>
          <w:rFonts w:ascii="Times New Roman" w:hAnsi="Times New Roman" w:cs="Times New Roman"/>
          <w:b/>
          <w:i/>
          <w:sz w:val="24"/>
          <w:szCs w:val="24"/>
        </w:rPr>
        <w:t>2</w:t>
      </w:r>
      <w:r w:rsidRPr="00F34005">
        <w:rPr>
          <w:rFonts w:ascii="Times New Roman" w:hAnsi="Times New Roman" w:cs="Times New Roman"/>
          <w:b/>
          <w:i/>
          <w:sz w:val="24"/>
          <w:szCs w:val="24"/>
          <w:lang w:val="vi-VN"/>
        </w:rPr>
        <w:t xml:space="preserve">. </w:t>
      </w:r>
      <w:r w:rsidRPr="00F34005">
        <w:rPr>
          <w:rFonts w:ascii="Times New Roman" w:hAnsi="Times New Roman" w:cs="Times New Roman"/>
          <w:sz w:val="24"/>
          <w:szCs w:val="24"/>
        </w:rPr>
        <w:t>Các hình thức trả cổ tức</w:t>
      </w:r>
    </w:p>
    <w:p w:rsidR="007F2129" w:rsidRPr="00F34005" w:rsidRDefault="007F2129" w:rsidP="007F2129">
      <w:pPr>
        <w:shd w:val="clear" w:color="auto" w:fill="FFFFFF"/>
        <w:spacing w:after="0" w:line="240" w:lineRule="auto"/>
        <w:ind w:firstLine="540"/>
        <w:rPr>
          <w:rFonts w:ascii="Times New Roman" w:eastAsia="Times New Roman" w:hAnsi="Times New Roman" w:cs="Times New Roman"/>
          <w:color w:val="212529"/>
          <w:sz w:val="24"/>
          <w:szCs w:val="24"/>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color w:val="212529"/>
          <w:sz w:val="24"/>
          <w:szCs w:val="24"/>
          <w:shd w:val="clear" w:color="auto" w:fill="FFFFFF"/>
        </w:rPr>
        <w:t> </w:t>
      </w:r>
      <w:r w:rsidRPr="00F34005">
        <w:rPr>
          <w:rFonts w:ascii="Times New Roman" w:eastAsia="Times New Roman" w:hAnsi="Times New Roman" w:cs="Times New Roman"/>
          <w:color w:val="000000"/>
          <w:sz w:val="24"/>
          <w:szCs w:val="24"/>
        </w:rPr>
        <w:t>HS nắm được hai hình thức trả cổ tức</w:t>
      </w:r>
    </w:p>
    <w:p w:rsidR="007F2129" w:rsidRDefault="007F2129" w:rsidP="007F2129">
      <w:pPr>
        <w:spacing w:after="0" w:line="240" w:lineRule="auto"/>
        <w:ind w:firstLine="539"/>
        <w:jc w:val="both"/>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Có hai hình thức chi tr</w:t>
      </w:r>
      <w:r>
        <w:rPr>
          <w:rFonts w:ascii="Times New Roman" w:eastAsia="Times New Roman" w:hAnsi="Times New Roman" w:cs="Times New Roman"/>
          <w:color w:val="000000"/>
          <w:sz w:val="24"/>
          <w:szCs w:val="24"/>
        </w:rPr>
        <w:t>ả cổ tức phổ biến nhất, đó là: T</w:t>
      </w:r>
      <w:r w:rsidRPr="00DE3809">
        <w:rPr>
          <w:rFonts w:ascii="Times New Roman" w:eastAsia="Times New Roman" w:hAnsi="Times New Roman" w:cs="Times New Roman"/>
          <w:color w:val="000000"/>
          <w:sz w:val="24"/>
          <w:szCs w:val="24"/>
        </w:rPr>
        <w:t xml:space="preserve">rả </w:t>
      </w:r>
      <w:r>
        <w:rPr>
          <w:rFonts w:ascii="Times New Roman" w:eastAsia="Times New Roman" w:hAnsi="Times New Roman" w:cs="Times New Roman"/>
          <w:color w:val="000000"/>
          <w:sz w:val="24"/>
          <w:szCs w:val="24"/>
        </w:rPr>
        <w:t>bằng tiền và trả bằng cổ phiếu.</w:t>
      </w:r>
      <w:r w:rsidRPr="00DE3809">
        <w:rPr>
          <w:rFonts w:ascii="Times New Roman" w:eastAsia="Times New Roman" w:hAnsi="Times New Roman" w:cs="Times New Roman"/>
          <w:color w:val="000000"/>
          <w:sz w:val="24"/>
          <w:szCs w:val="24"/>
        </w:rPr>
        <w:t xml:space="preserve"> </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3809">
        <w:rPr>
          <w:rFonts w:ascii="Times New Roman" w:eastAsia="Times New Roman" w:hAnsi="Times New Roman" w:cs="Times New Roman"/>
          <w:color w:val="000000"/>
          <w:sz w:val="24"/>
          <w:szCs w:val="24"/>
        </w:rPr>
        <w:t>Trả cổ tức bằng tiền là việc doanh nghiệp trả cổ tức bằ</w:t>
      </w:r>
      <w:r>
        <w:rPr>
          <w:rFonts w:ascii="Times New Roman" w:eastAsia="Times New Roman" w:hAnsi="Times New Roman" w:cs="Times New Roman"/>
          <w:color w:val="000000"/>
          <w:sz w:val="24"/>
          <w:szCs w:val="24"/>
        </w:rPr>
        <w:t xml:space="preserve">ng tiền trực tiếp vào tài khoản </w:t>
      </w:r>
      <w:r w:rsidRPr="00DE3809">
        <w:rPr>
          <w:rFonts w:ascii="Times New Roman" w:eastAsia="Times New Roman" w:hAnsi="Times New Roman" w:cs="Times New Roman"/>
          <w:color w:val="000000"/>
          <w:sz w:val="24"/>
          <w:szCs w:val="24"/>
        </w:rPr>
        <w:t>chứng khoán cho cổ đông.</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Tại thị trường chứng khoán Việt Nam, khi một doanh nghiệ</w:t>
      </w:r>
      <w:r>
        <w:rPr>
          <w:rFonts w:ascii="Times New Roman" w:eastAsia="Times New Roman" w:hAnsi="Times New Roman" w:cs="Times New Roman"/>
          <w:color w:val="000000"/>
          <w:sz w:val="24"/>
          <w:szCs w:val="24"/>
        </w:rPr>
        <w:t xml:space="preserve">p công bố tỉ lệ trả cổ tức bằng </w:t>
      </w:r>
      <w:r w:rsidRPr="00DE3809">
        <w:rPr>
          <w:rFonts w:ascii="Times New Roman" w:eastAsia="Times New Roman" w:hAnsi="Times New Roman" w:cs="Times New Roman"/>
          <w:color w:val="000000"/>
          <w:sz w:val="24"/>
          <w:szCs w:val="24"/>
        </w:rPr>
        <w:t>tiền, doanh nghiệp đó dựa trên mệnh giá cổ phiếu, tức là 10 000 đồng/cổ phiếu.</w:t>
      </w:r>
    </w:p>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3809">
        <w:rPr>
          <w:rFonts w:ascii="Times New Roman" w:eastAsia="Times New Roman" w:hAnsi="Times New Roman" w:cs="Times New Roman"/>
          <w:color w:val="000000"/>
          <w:sz w:val="24"/>
          <w:szCs w:val="24"/>
        </w:rPr>
        <w:t>Trả cổ tức bằng cổ phiếu khá phổ biến ở những do</w:t>
      </w:r>
      <w:r>
        <w:rPr>
          <w:rFonts w:ascii="Times New Roman" w:eastAsia="Times New Roman" w:hAnsi="Times New Roman" w:cs="Times New Roman"/>
          <w:color w:val="000000"/>
          <w:sz w:val="24"/>
          <w:szCs w:val="24"/>
        </w:rPr>
        <w:t xml:space="preserve">anh nghiệp đang trong giai đoạn </w:t>
      </w:r>
      <w:r w:rsidRPr="00DE3809">
        <w:rPr>
          <w:rFonts w:ascii="Times New Roman" w:eastAsia="Times New Roman" w:hAnsi="Times New Roman" w:cs="Times New Roman"/>
          <w:color w:val="000000"/>
          <w:sz w:val="24"/>
          <w:szCs w:val="24"/>
        </w:rPr>
        <w:t>tăng trưởng cao. Bởi lúc này doanh nghiệp đang có nhu cầu</w:t>
      </w:r>
      <w:r>
        <w:rPr>
          <w:rFonts w:ascii="Times New Roman" w:eastAsia="Times New Roman" w:hAnsi="Times New Roman" w:cs="Times New Roman"/>
          <w:color w:val="000000"/>
          <w:sz w:val="24"/>
          <w:szCs w:val="24"/>
        </w:rPr>
        <w:t xml:space="preserve"> cao được giữ lại lợi nhuận </w:t>
      </w:r>
      <w:r w:rsidRPr="00DE3809">
        <w:rPr>
          <w:rFonts w:ascii="Times New Roman" w:eastAsia="Times New Roman" w:hAnsi="Times New Roman" w:cs="Times New Roman"/>
          <w:color w:val="000000"/>
          <w:sz w:val="24"/>
          <w:szCs w:val="24"/>
        </w:rPr>
        <w:t>để mở rộng kinh doanh.</w:t>
      </w:r>
    </w:p>
    <w:p w:rsidR="007F2129" w:rsidRPr="00B30EC1" w:rsidRDefault="007F2129" w:rsidP="007F2129">
      <w:pPr>
        <w:spacing w:after="0" w:line="240" w:lineRule="auto"/>
        <w:ind w:firstLine="539"/>
        <w:jc w:val="both"/>
        <w:rPr>
          <w:rFonts w:ascii="Times New Roman" w:eastAsia="Times New Roman" w:hAnsi="Times New Roman" w:cs="Times New Roman"/>
          <w:b/>
          <w:color w:val="000000"/>
          <w:sz w:val="24"/>
          <w:szCs w:val="24"/>
        </w:rPr>
      </w:pPr>
      <w:r w:rsidRPr="00B30EC1">
        <w:rPr>
          <w:rFonts w:ascii="Times New Roman" w:eastAsia="Times New Roman" w:hAnsi="Times New Roman" w:cs="Times New Roman"/>
          <w:b/>
          <w:color w:val="000000"/>
          <w:sz w:val="24"/>
          <w:szCs w:val="24"/>
        </w:rPr>
        <w:t xml:space="preserve">Ví dụ 1: </w:t>
      </w:r>
      <w:r w:rsidRPr="00DE3809">
        <w:rPr>
          <w:rFonts w:ascii="Times New Roman" w:eastAsia="Times New Roman" w:hAnsi="Times New Roman" w:cs="Times New Roman"/>
          <w:color w:val="000000"/>
          <w:sz w:val="24"/>
          <w:szCs w:val="24"/>
        </w:rPr>
        <w:t>Ngày 18/11/2020, Tổng Công ty Cổ phần Vận tải Dầu khí có mã cổ phiếu là</w:t>
      </w:r>
      <w:r>
        <w:rPr>
          <w:rFonts w:ascii="Times New Roman" w:eastAsia="Times New Roman" w:hAnsi="Times New Roman" w:cs="Times New Roman"/>
          <w:b/>
          <w:color w:val="000000"/>
          <w:sz w:val="24"/>
          <w:szCs w:val="24"/>
        </w:rPr>
        <w:t xml:space="preserve"> </w:t>
      </w:r>
      <w:r w:rsidRPr="00DE3809">
        <w:rPr>
          <w:rFonts w:ascii="Times New Roman" w:eastAsia="Times New Roman" w:hAnsi="Times New Roman" w:cs="Times New Roman"/>
          <w:color w:val="000000"/>
          <w:sz w:val="24"/>
          <w:szCs w:val="24"/>
        </w:rPr>
        <w:t>PVT chỉ trả cồ tức năm 2019 như sau: bằng tiền với tỉ lệ 4%; bằng cổ phiều với tỉ lệ 15%</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(Nguồn: https://petrovienam.petrotimes.vn). Hãy cho biết:</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a) Một cổ phiếu PVT sẽ nhận được bao nhiêu tiền.</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b) Một cổ đông nắm giữ 100 cổ phiếu PVT sẽ nhận được thêm bao nhiêu cổ phiếu mới.</w:t>
      </w:r>
    </w:p>
    <w:p w:rsidR="007F2129" w:rsidRPr="00B30EC1" w:rsidRDefault="007F2129" w:rsidP="007F2129">
      <w:pPr>
        <w:spacing w:after="0" w:line="240" w:lineRule="auto"/>
        <w:ind w:firstLine="539"/>
        <w:jc w:val="both"/>
        <w:rPr>
          <w:rFonts w:ascii="Times New Roman" w:eastAsia="Times New Roman" w:hAnsi="Times New Roman" w:cs="Times New Roman"/>
          <w:b/>
          <w:color w:val="000000"/>
          <w:sz w:val="24"/>
          <w:szCs w:val="24"/>
        </w:rPr>
      </w:pPr>
      <w:r w:rsidRPr="00B30EC1">
        <w:rPr>
          <w:rFonts w:ascii="Times New Roman" w:eastAsia="Times New Roman" w:hAnsi="Times New Roman" w:cs="Times New Roman"/>
          <w:b/>
          <w:color w:val="000000"/>
          <w:sz w:val="24"/>
          <w:szCs w:val="24"/>
        </w:rPr>
        <w:t xml:space="preserve">Giải: </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a) Một cổ phiếu PVT sẽ nhận được số tiền là: 4% x 10 000 = 400 (đồng).</w:t>
      </w:r>
    </w:p>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DE3809">
        <w:rPr>
          <w:rFonts w:ascii="Times New Roman" w:eastAsia="Times New Roman" w:hAnsi="Times New Roman" w:cs="Times New Roman"/>
          <w:color w:val="000000"/>
          <w:sz w:val="24"/>
          <w:szCs w:val="24"/>
        </w:rPr>
        <w:t>b) Một cổ đông nắm giữ 100 cổ phiếu PVT sẽ nhậ</w:t>
      </w:r>
      <w:r>
        <w:rPr>
          <w:rFonts w:ascii="Times New Roman" w:eastAsia="Times New Roman" w:hAnsi="Times New Roman" w:cs="Times New Roman"/>
          <w:color w:val="000000"/>
          <w:sz w:val="24"/>
          <w:szCs w:val="24"/>
        </w:rPr>
        <w:t xml:space="preserve">n được thêm số cổ phiếu mới là: </w:t>
      </w:r>
    </w:p>
    <w:p w:rsidR="007F2129" w:rsidRPr="00DE3809" w:rsidRDefault="007F2129" w:rsidP="007F2129">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3809">
        <w:rPr>
          <w:rFonts w:ascii="Times New Roman" w:eastAsia="Times New Roman" w:hAnsi="Times New Roman" w:cs="Times New Roman"/>
          <w:color w:val="000000"/>
          <w:sz w:val="24"/>
          <w:szCs w:val="24"/>
        </w:rPr>
        <w:t>15% x 100 = 15 (cổ phiếu).</w:t>
      </w:r>
    </w:p>
    <w:p w:rsidR="007F2129" w:rsidRPr="00F34005"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B30EC1">
        <w:rPr>
          <w:rFonts w:ascii="Times New Roman" w:eastAsia="Times New Roman" w:hAnsi="Times New Roman" w:cs="Times New Roman"/>
          <w:b/>
          <w:color w:val="000000"/>
          <w:sz w:val="24"/>
          <w:szCs w:val="24"/>
        </w:rPr>
        <w:t>Chú ý</w:t>
      </w:r>
      <w:r>
        <w:rPr>
          <w:rFonts w:ascii="Times New Roman" w:eastAsia="Times New Roman" w:hAnsi="Times New Roman" w:cs="Times New Roman"/>
          <w:color w:val="000000"/>
          <w:sz w:val="24"/>
          <w:szCs w:val="24"/>
        </w:rPr>
        <w:t>: Tỉ</w:t>
      </w:r>
      <w:r w:rsidRPr="00DE3809">
        <w:rPr>
          <w:rFonts w:ascii="Times New Roman" w:eastAsia="Times New Roman" w:hAnsi="Times New Roman" w:cs="Times New Roman"/>
          <w:color w:val="000000"/>
          <w:sz w:val="24"/>
          <w:szCs w:val="24"/>
        </w:rPr>
        <w:t xml:space="preserve"> lệ trả cổ tức sẽ được tính trên mệnh giá 10 000 đồng/cổ phiếu.</w:t>
      </w:r>
    </w:p>
    <w:p w:rsidR="007F2129" w:rsidRPr="00F34005" w:rsidRDefault="007F2129" w:rsidP="007F2129">
      <w:pPr>
        <w:spacing w:after="0" w:line="240" w:lineRule="auto"/>
        <w:ind w:firstLine="539"/>
        <w:rPr>
          <w:rFonts w:ascii="Times New Roman" w:eastAsia="Calibri" w:hAnsi="Times New Roman" w:cs="Times New Roman"/>
          <w:b/>
          <w:bCs/>
          <w:position w:val="-10"/>
          <w:sz w:val="24"/>
          <w:szCs w:val="24"/>
          <w:lang w:val="pt-BR"/>
        </w:rPr>
      </w:pPr>
      <w:r w:rsidRPr="00F34005">
        <w:rPr>
          <w:rFonts w:ascii="Times New Roman" w:eastAsia="Calibri" w:hAnsi="Times New Roman" w:cs="Times New Roman"/>
          <w:bCs/>
          <w:position w:val="-10"/>
          <w:sz w:val="24"/>
          <w:szCs w:val="24"/>
          <w:lang w:val="vi-VN"/>
        </w:rPr>
        <w:t xml:space="preserve">c) </w:t>
      </w:r>
      <w:r w:rsidRPr="00F34005">
        <w:rPr>
          <w:rFonts w:ascii="Times New Roman" w:eastAsia="Calibri" w:hAnsi="Times New Roman" w:cs="Times New Roman"/>
          <w:bCs/>
          <w:position w:val="-10"/>
          <w:sz w:val="24"/>
          <w:szCs w:val="24"/>
          <w:lang w:val="pt-BR"/>
        </w:rPr>
        <w:t>Sản phẩm:</w:t>
      </w:r>
      <w:r w:rsidRPr="00F34005">
        <w:rPr>
          <w:rFonts w:ascii="Times New Roman" w:eastAsia="Calibri" w:hAnsi="Times New Roman" w:cs="Times New Roman"/>
          <w:b/>
          <w:bCs/>
          <w:position w:val="-10"/>
          <w:sz w:val="24"/>
          <w:szCs w:val="24"/>
          <w:lang w:val="pt-BR"/>
        </w:rPr>
        <w:t xml:space="preserve">  </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HS tính toán được ví dụ, biết được hình thức trả cổ tức</w:t>
      </w:r>
    </w:p>
    <w:p w:rsidR="007F2129" w:rsidRPr="00F34005" w:rsidRDefault="007F2129" w:rsidP="007F2129">
      <w:pPr>
        <w:spacing w:after="0" w:line="240" w:lineRule="auto"/>
        <w:ind w:firstLine="539"/>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rPr>
              <w:t>- GV yêu cầu HS nghiên cứu và trả lời các kiển thức về hình thức trả cổ tức</w:t>
            </w:r>
          </w:p>
        </w:tc>
      </w:tr>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HS đọc SGK</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Thu thập các dữ liệu liên quan</w:t>
            </w:r>
          </w:p>
        </w:tc>
      </w:tr>
      <w:tr w:rsidR="007F2129" w:rsidRPr="00F34005" w:rsidTr="001063BA">
        <w:trPr>
          <w:trHeight w:val="251"/>
        </w:trPr>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6"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7339"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w:t>
            </w:r>
            <w:r w:rsidRPr="00F34005">
              <w:rPr>
                <w:rFonts w:ascii="Times New Roman" w:hAnsi="Times New Roman" w:cs="Times New Roman"/>
                <w:bCs/>
                <w:sz w:val="24"/>
                <w:szCs w:val="24"/>
              </w:rPr>
              <w:t>sản phẩm</w:t>
            </w:r>
            <w:r w:rsidRPr="00F34005">
              <w:rPr>
                <w:rFonts w:ascii="Times New Roman" w:hAnsi="Times New Roman" w:cs="Times New Roman"/>
                <w:bCs/>
                <w:sz w:val="24"/>
                <w:szCs w:val="24"/>
                <w:lang w:val="vi-VN"/>
              </w:rPr>
              <w:t xml:space="preserve"> của </w:t>
            </w:r>
            <w:r w:rsidRPr="00F34005">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539"/>
        <w:jc w:val="both"/>
        <w:rPr>
          <w:rFonts w:ascii="Times New Roman" w:hAnsi="Times New Roman" w:cs="Times New Roman"/>
          <w:b/>
          <w:i/>
          <w:sz w:val="24"/>
          <w:szCs w:val="24"/>
          <w:lang w:val="vi-VN"/>
        </w:rPr>
      </w:pPr>
      <w:r w:rsidRPr="00F34005">
        <w:rPr>
          <w:rFonts w:ascii="Times New Roman" w:hAnsi="Times New Roman" w:cs="Times New Roman"/>
          <w:b/>
          <w:i/>
          <w:sz w:val="24"/>
          <w:szCs w:val="24"/>
          <w:lang w:val="vi-VN"/>
        </w:rPr>
        <w:t>Hoạt động 2.</w:t>
      </w:r>
      <w:r w:rsidRPr="00F34005">
        <w:rPr>
          <w:rFonts w:ascii="Times New Roman" w:hAnsi="Times New Roman" w:cs="Times New Roman"/>
          <w:b/>
          <w:i/>
          <w:sz w:val="24"/>
          <w:szCs w:val="24"/>
        </w:rPr>
        <w:t>3</w:t>
      </w:r>
      <w:r w:rsidRPr="00F34005">
        <w:rPr>
          <w:rFonts w:ascii="Times New Roman" w:hAnsi="Times New Roman" w:cs="Times New Roman"/>
          <w:b/>
          <w:i/>
          <w:sz w:val="24"/>
          <w:szCs w:val="24"/>
          <w:lang w:val="vi-VN"/>
        </w:rPr>
        <w:t xml:space="preserve">. </w:t>
      </w:r>
      <w:r w:rsidRPr="00F34005">
        <w:rPr>
          <w:rFonts w:ascii="Times New Roman" w:hAnsi="Times New Roman" w:cs="Times New Roman"/>
          <w:sz w:val="24"/>
          <w:szCs w:val="24"/>
        </w:rPr>
        <w:t>Giá của cổ phiếu</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color w:val="212529"/>
          <w:sz w:val="24"/>
          <w:szCs w:val="24"/>
          <w:shd w:val="clear" w:color="auto" w:fill="FFFFFF"/>
        </w:rPr>
        <w:t> </w:t>
      </w:r>
      <w:r w:rsidRPr="00F34005">
        <w:rPr>
          <w:rFonts w:ascii="Times New Roman" w:eastAsia="Times New Roman" w:hAnsi="Times New Roman" w:cs="Times New Roman"/>
          <w:color w:val="000000"/>
          <w:sz w:val="24"/>
          <w:szCs w:val="24"/>
        </w:rPr>
        <w:t xml:space="preserve">HS nắm được </w:t>
      </w:r>
      <w:r w:rsidRPr="00F34005">
        <w:rPr>
          <w:rFonts w:ascii="Times New Roman" w:hAnsi="Times New Roman" w:cs="Times New Roman"/>
          <w:color w:val="000000"/>
          <w:sz w:val="24"/>
          <w:szCs w:val="24"/>
          <w:shd w:val="clear" w:color="auto" w:fill="FFFFFF"/>
        </w:rPr>
        <w:t xml:space="preserve">các loại giá cổ phiếu </w:t>
      </w:r>
    </w:p>
    <w:p w:rsidR="007F2129" w:rsidRDefault="007F2129" w:rsidP="007F2129">
      <w:pPr>
        <w:spacing w:after="0" w:line="240" w:lineRule="auto"/>
        <w:ind w:firstLine="539"/>
        <w:jc w:val="both"/>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Có bốn loại giá cổ phiếu.</w:t>
      </w:r>
    </w:p>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 xml:space="preserve">a) </w:t>
      </w:r>
      <w:r w:rsidRPr="002D30BC">
        <w:rPr>
          <w:rFonts w:ascii="Times New Roman" w:eastAsia="Times New Roman" w:hAnsi="Times New Roman" w:cs="Times New Roman"/>
          <w:i/>
          <w:color w:val="000000"/>
          <w:sz w:val="24"/>
          <w:szCs w:val="24"/>
        </w:rPr>
        <w:t>Giá khớp lệnh</w:t>
      </w:r>
      <w:r w:rsidRPr="002D30BC">
        <w:rPr>
          <w:rFonts w:ascii="Times New Roman" w:eastAsia="Times New Roman" w:hAnsi="Times New Roman" w:cs="Times New Roman"/>
          <w:color w:val="000000"/>
          <w:sz w:val="24"/>
          <w:szCs w:val="24"/>
        </w:rPr>
        <w:t xml:space="preserve"> là giá cổ phiếu mà bên mua chấp nhận mua mức giá bên bán đ</w:t>
      </w:r>
      <w:r>
        <w:rPr>
          <w:rFonts w:ascii="Times New Roman" w:eastAsia="Times New Roman" w:hAnsi="Times New Roman" w:cs="Times New Roman"/>
          <w:color w:val="000000"/>
          <w:sz w:val="24"/>
          <w:szCs w:val="24"/>
        </w:rPr>
        <w:t xml:space="preserve">ang treo </w:t>
      </w:r>
      <w:r w:rsidRPr="002D30BC">
        <w:rPr>
          <w:rFonts w:ascii="Times New Roman" w:eastAsia="Times New Roman" w:hAnsi="Times New Roman" w:cs="Times New Roman"/>
          <w:color w:val="000000"/>
          <w:sz w:val="24"/>
          <w:szCs w:val="24"/>
        </w:rPr>
        <w:t>bán hoặc bên bán chấp nhận bán thẳng vào mức giá mà người bên mua đang chờ mua.</w:t>
      </w:r>
    </w:p>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 xml:space="preserve">b) </w:t>
      </w:r>
      <w:r w:rsidRPr="002D30BC">
        <w:rPr>
          <w:rFonts w:ascii="Times New Roman" w:eastAsia="Times New Roman" w:hAnsi="Times New Roman" w:cs="Times New Roman"/>
          <w:i/>
          <w:color w:val="000000"/>
          <w:sz w:val="24"/>
          <w:szCs w:val="24"/>
        </w:rPr>
        <w:t>Giá cao nhất</w:t>
      </w:r>
      <w:r w:rsidRPr="002D30BC">
        <w:rPr>
          <w:rFonts w:ascii="Times New Roman" w:eastAsia="Times New Roman" w:hAnsi="Times New Roman" w:cs="Times New Roman"/>
          <w:color w:val="000000"/>
          <w:sz w:val="24"/>
          <w:szCs w:val="24"/>
        </w:rPr>
        <w:t xml:space="preserve"> là giá khớp lệnh ở mốc cao nhất trong phiên giao dịch.</w:t>
      </w:r>
    </w:p>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 xml:space="preserve">c) </w:t>
      </w:r>
      <w:r w:rsidRPr="002D30BC">
        <w:rPr>
          <w:rFonts w:ascii="Times New Roman" w:eastAsia="Times New Roman" w:hAnsi="Times New Roman" w:cs="Times New Roman"/>
          <w:i/>
          <w:color w:val="000000"/>
          <w:sz w:val="24"/>
          <w:szCs w:val="24"/>
        </w:rPr>
        <w:t>Giá thấp nhất</w:t>
      </w:r>
      <w:r w:rsidRPr="002D30BC">
        <w:rPr>
          <w:rFonts w:ascii="Times New Roman" w:eastAsia="Times New Roman" w:hAnsi="Times New Roman" w:cs="Times New Roman"/>
          <w:color w:val="000000"/>
          <w:sz w:val="24"/>
          <w:szCs w:val="24"/>
        </w:rPr>
        <w:t xml:space="preserve"> là giá khớp ở mốc thấp nhất trong phiên giao dịch.</w:t>
      </w:r>
    </w:p>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 xml:space="preserve">d) </w:t>
      </w:r>
      <w:r w:rsidRPr="002D30BC">
        <w:rPr>
          <w:rFonts w:ascii="Times New Roman" w:eastAsia="Times New Roman" w:hAnsi="Times New Roman" w:cs="Times New Roman"/>
          <w:i/>
          <w:color w:val="000000"/>
          <w:sz w:val="24"/>
          <w:szCs w:val="24"/>
        </w:rPr>
        <w:t>Giá trung bình</w:t>
      </w:r>
      <w:r w:rsidRPr="002D30BC">
        <w:rPr>
          <w:rFonts w:ascii="Times New Roman" w:eastAsia="Times New Roman" w:hAnsi="Times New Roman" w:cs="Times New Roman"/>
          <w:color w:val="000000"/>
          <w:sz w:val="24"/>
          <w:szCs w:val="24"/>
        </w:rPr>
        <w:t xml:space="preserve"> của cổ phiếu được tính bằng trung bì</w:t>
      </w:r>
      <w:r>
        <w:rPr>
          <w:rFonts w:ascii="Times New Roman" w:eastAsia="Times New Roman" w:hAnsi="Times New Roman" w:cs="Times New Roman"/>
          <w:color w:val="000000"/>
          <w:sz w:val="24"/>
          <w:szCs w:val="24"/>
        </w:rPr>
        <w:t xml:space="preserve">nh cộng của giá cao nhất và giá </w:t>
      </w:r>
      <w:r w:rsidRPr="002D30BC">
        <w:rPr>
          <w:rFonts w:ascii="Times New Roman" w:eastAsia="Times New Roman" w:hAnsi="Times New Roman" w:cs="Times New Roman"/>
          <w:color w:val="000000"/>
          <w:sz w:val="24"/>
          <w:szCs w:val="24"/>
        </w:rPr>
        <w:t>thấp nhất.</w:t>
      </w:r>
    </w:p>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b/>
          <w:color w:val="000000"/>
          <w:sz w:val="24"/>
          <w:szCs w:val="24"/>
        </w:rPr>
        <w:t>Ví dụ 2</w:t>
      </w:r>
      <w:r>
        <w:rPr>
          <w:rFonts w:ascii="Times New Roman" w:eastAsia="Times New Roman" w:hAnsi="Times New Roman" w:cs="Times New Roman"/>
          <w:color w:val="000000"/>
          <w:sz w:val="24"/>
          <w:szCs w:val="24"/>
        </w:rPr>
        <w:t xml:space="preserve">. Theo trang web </w:t>
      </w:r>
      <w:r w:rsidRPr="002D30BC">
        <w:rPr>
          <w:rFonts w:ascii="Times New Roman" w:eastAsia="Times New Roman" w:hAnsi="Times New Roman" w:cs="Times New Roman"/>
          <w:i/>
          <w:color w:val="000000"/>
          <w:sz w:val="24"/>
          <w:szCs w:val="24"/>
        </w:rPr>
        <w:t>https:/stockbiz.vn/Stocks/VCB</w:t>
      </w:r>
      <w:r>
        <w:rPr>
          <w:rFonts w:ascii="Times New Roman" w:eastAsia="Times New Roman" w:hAnsi="Times New Roman" w:cs="Times New Roman"/>
          <w:color w:val="000000"/>
          <w:sz w:val="24"/>
          <w:szCs w:val="24"/>
        </w:rPr>
        <w:t xml:space="preserve">, mã cổ phiếu VCB của Ngân </w:t>
      </w:r>
      <w:r w:rsidRPr="002D30BC">
        <w:rPr>
          <w:rFonts w:ascii="Times New Roman" w:eastAsia="Times New Roman" w:hAnsi="Times New Roman" w:cs="Times New Roman"/>
          <w:color w:val="000000"/>
          <w:sz w:val="24"/>
          <w:szCs w:val="24"/>
        </w:rPr>
        <w:t>hàng Thương mại cổ phần Ngoại thương Việt Nam (Vie</w:t>
      </w:r>
      <w:r>
        <w:rPr>
          <w:rFonts w:ascii="Times New Roman" w:eastAsia="Times New Roman" w:hAnsi="Times New Roman" w:cs="Times New Roman"/>
          <w:color w:val="000000"/>
          <w:sz w:val="24"/>
          <w:szCs w:val="24"/>
        </w:rPr>
        <w:t xml:space="preserve">tcombank) trong phiên giao dịch </w:t>
      </w:r>
      <w:r w:rsidRPr="002D30BC">
        <w:rPr>
          <w:rFonts w:ascii="Times New Roman" w:eastAsia="Times New Roman" w:hAnsi="Times New Roman" w:cs="Times New Roman"/>
          <w:color w:val="000000"/>
          <w:sz w:val="24"/>
          <w:szCs w:val="24"/>
        </w:rPr>
        <w:t xml:space="preserve">ngày </w:t>
      </w:r>
      <w:r w:rsidRPr="002D30BC">
        <w:rPr>
          <w:rFonts w:ascii="Times New Roman" w:eastAsia="Times New Roman" w:hAnsi="Times New Roman" w:cs="Times New Roman"/>
          <w:color w:val="000000"/>
          <w:sz w:val="24"/>
          <w:szCs w:val="24"/>
        </w:rPr>
        <w:lastRenderedPageBreak/>
        <w:t xml:space="preserve">14/10/2022 có giá cao nhất là 68 500 đồng, giá thấp nhất là 67 </w:t>
      </w:r>
      <w:r>
        <w:rPr>
          <w:rFonts w:ascii="Times New Roman" w:eastAsia="Times New Roman" w:hAnsi="Times New Roman" w:cs="Times New Roman"/>
          <w:color w:val="000000"/>
          <w:sz w:val="24"/>
          <w:szCs w:val="24"/>
        </w:rPr>
        <w:t xml:space="preserve">300 đồng. Hãy hoàn </w:t>
      </w:r>
      <w:r w:rsidRPr="002D30BC">
        <w:rPr>
          <w:rFonts w:ascii="Times New Roman" w:eastAsia="Times New Roman" w:hAnsi="Times New Roman" w:cs="Times New Roman"/>
          <w:color w:val="000000"/>
          <w:sz w:val="24"/>
          <w:szCs w:val="24"/>
        </w:rPr>
        <w:t>thiện bảng số liệu thống kê sau:</w:t>
      </w:r>
    </w:p>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r w:rsidRPr="002D30BC">
        <w:rPr>
          <w:rFonts w:ascii="Times New Roman" w:eastAsia="Times New Roman" w:hAnsi="Times New Roman" w:cs="Times New Roman"/>
          <w:color w:val="000000"/>
          <w:sz w:val="24"/>
          <w:szCs w:val="24"/>
        </w:rPr>
        <w:t>Đơn vị tính: 1000 VNĐ</w:t>
      </w:r>
    </w:p>
    <w:tbl>
      <w:tblPr>
        <w:tblStyle w:val="TableGrid"/>
        <w:tblW w:w="0" w:type="auto"/>
        <w:tblLook w:val="04A0" w:firstRow="1" w:lastRow="0" w:firstColumn="1" w:lastColumn="0" w:noHBand="0" w:noVBand="1"/>
      </w:tblPr>
      <w:tblGrid>
        <w:gridCol w:w="2350"/>
        <w:gridCol w:w="2328"/>
        <w:gridCol w:w="2328"/>
        <w:gridCol w:w="2333"/>
      </w:tblGrid>
      <w:tr w:rsidR="007F2129" w:rsidTr="001063BA">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Ngày</w:t>
            </w:r>
          </w:p>
        </w:tc>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cao nhất</w:t>
            </w:r>
          </w:p>
        </w:tc>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thấp nhất</w:t>
            </w:r>
          </w:p>
        </w:tc>
        <w:tc>
          <w:tcPr>
            <w:tcW w:w="2392"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trung bình</w:t>
            </w:r>
          </w:p>
        </w:tc>
      </w:tr>
      <w:tr w:rsidR="007F2129" w:rsidTr="001063BA">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14/10/2022</w:t>
            </w:r>
          </w:p>
        </w:tc>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w:t>
            </w:r>
          </w:p>
        </w:tc>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w:t>
            </w:r>
          </w:p>
        </w:tc>
        <w:tc>
          <w:tcPr>
            <w:tcW w:w="2392" w:type="dxa"/>
          </w:tcPr>
          <w:p w:rsidR="007F2129" w:rsidRDefault="007F2129" w:rsidP="001063BA">
            <w:pPr>
              <w:spacing w:after="0" w:line="240" w:lineRule="auto"/>
              <w:jc w:val="center"/>
              <w:rPr>
                <w:rFonts w:eastAsia="Times New Roman"/>
                <w:sz w:val="24"/>
                <w:szCs w:val="24"/>
              </w:rPr>
            </w:pPr>
            <w:r>
              <w:rPr>
                <w:rFonts w:eastAsia="Times New Roman"/>
                <w:sz w:val="24"/>
                <w:szCs w:val="24"/>
              </w:rPr>
              <w:t>?</w:t>
            </w:r>
          </w:p>
        </w:tc>
      </w:tr>
    </w:tbl>
    <w:p w:rsidR="007F2129" w:rsidRDefault="007F2129" w:rsidP="007F2129">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w:t>
      </w:r>
    </w:p>
    <w:tbl>
      <w:tblPr>
        <w:tblStyle w:val="TableGrid"/>
        <w:tblW w:w="0" w:type="auto"/>
        <w:tblLook w:val="04A0" w:firstRow="1" w:lastRow="0" w:firstColumn="1" w:lastColumn="0" w:noHBand="0" w:noVBand="1"/>
      </w:tblPr>
      <w:tblGrid>
        <w:gridCol w:w="2350"/>
        <w:gridCol w:w="2329"/>
        <w:gridCol w:w="2329"/>
        <w:gridCol w:w="2331"/>
      </w:tblGrid>
      <w:tr w:rsidR="007F2129" w:rsidRPr="002D30BC" w:rsidTr="001063BA">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Ngày</w:t>
            </w:r>
          </w:p>
        </w:tc>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cao nhất</w:t>
            </w:r>
          </w:p>
        </w:tc>
        <w:tc>
          <w:tcPr>
            <w:tcW w:w="2391"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thấp nhất</w:t>
            </w:r>
          </w:p>
        </w:tc>
        <w:tc>
          <w:tcPr>
            <w:tcW w:w="2392"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sidRPr="002D30BC">
              <w:rPr>
                <w:rFonts w:eastAsia="Times New Roman"/>
                <w:b/>
                <w:sz w:val="24"/>
                <w:szCs w:val="24"/>
              </w:rPr>
              <w:t>Giá trung bình</w:t>
            </w:r>
          </w:p>
        </w:tc>
      </w:tr>
      <w:tr w:rsidR="007F2129" w:rsidTr="001063BA">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14/10/2022</w:t>
            </w:r>
          </w:p>
        </w:tc>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68.50</w:t>
            </w:r>
          </w:p>
        </w:tc>
        <w:tc>
          <w:tcPr>
            <w:tcW w:w="2391" w:type="dxa"/>
          </w:tcPr>
          <w:p w:rsidR="007F2129" w:rsidRDefault="007F2129" w:rsidP="001063BA">
            <w:pPr>
              <w:spacing w:after="0" w:line="240" w:lineRule="auto"/>
              <w:jc w:val="center"/>
              <w:rPr>
                <w:rFonts w:eastAsia="Times New Roman"/>
                <w:sz w:val="24"/>
                <w:szCs w:val="24"/>
              </w:rPr>
            </w:pPr>
            <w:r>
              <w:rPr>
                <w:rFonts w:eastAsia="Times New Roman"/>
                <w:sz w:val="24"/>
                <w:szCs w:val="24"/>
              </w:rPr>
              <w:t>67.30</w:t>
            </w:r>
          </w:p>
        </w:tc>
        <w:tc>
          <w:tcPr>
            <w:tcW w:w="2392" w:type="dxa"/>
          </w:tcPr>
          <w:p w:rsidR="007F2129" w:rsidRDefault="007F2129" w:rsidP="001063BA">
            <w:pPr>
              <w:spacing w:after="0" w:line="240" w:lineRule="auto"/>
              <w:jc w:val="center"/>
              <w:rPr>
                <w:rFonts w:eastAsia="Times New Roman"/>
                <w:sz w:val="24"/>
                <w:szCs w:val="24"/>
              </w:rPr>
            </w:pPr>
            <w:r>
              <w:rPr>
                <w:rFonts w:eastAsia="Times New Roman"/>
                <w:sz w:val="24"/>
                <w:szCs w:val="24"/>
              </w:rPr>
              <w:t>67.90</w:t>
            </w:r>
          </w:p>
        </w:tc>
      </w:tr>
    </w:tbl>
    <w:p w:rsidR="007F2129" w:rsidRPr="002D30BC" w:rsidRDefault="007F2129" w:rsidP="007F2129">
      <w:pPr>
        <w:spacing w:after="0" w:line="240" w:lineRule="auto"/>
        <w:ind w:firstLine="539"/>
        <w:jc w:val="both"/>
        <w:rPr>
          <w:rFonts w:ascii="Times New Roman" w:eastAsia="Times New Roman" w:hAnsi="Times New Roman" w:cs="Times New Roman"/>
          <w:color w:val="000000"/>
          <w:sz w:val="24"/>
          <w:szCs w:val="24"/>
        </w:rPr>
      </w:pPr>
    </w:p>
    <w:p w:rsidR="007F2129" w:rsidRPr="00F34005" w:rsidRDefault="007F2129" w:rsidP="007F2129">
      <w:pPr>
        <w:shd w:val="clear" w:color="auto" w:fill="FFFFFF"/>
        <w:spacing w:after="0" w:line="240" w:lineRule="auto"/>
        <w:ind w:right="48"/>
        <w:textAlignment w:val="baseline"/>
        <w:rPr>
          <w:rFonts w:ascii="Times New Roman" w:eastAsia="Times New Roman" w:hAnsi="Times New Roman" w:cs="Times New Roman"/>
          <w:color w:val="000000"/>
          <w:sz w:val="24"/>
          <w:szCs w:val="24"/>
        </w:rPr>
      </w:pPr>
    </w:p>
    <w:p w:rsidR="007F2129" w:rsidRPr="00F34005" w:rsidRDefault="007F2129" w:rsidP="007F2129">
      <w:pPr>
        <w:spacing w:after="0" w:line="240" w:lineRule="auto"/>
        <w:ind w:firstLine="539"/>
        <w:rPr>
          <w:rFonts w:ascii="Times New Roman" w:eastAsia="Calibri" w:hAnsi="Times New Roman" w:cs="Times New Roman"/>
          <w:b/>
          <w:bCs/>
          <w:position w:val="-10"/>
          <w:sz w:val="24"/>
          <w:szCs w:val="24"/>
          <w:lang w:val="pt-BR"/>
        </w:rPr>
      </w:pPr>
      <w:r w:rsidRPr="00F34005">
        <w:rPr>
          <w:rFonts w:ascii="Times New Roman" w:eastAsia="Calibri" w:hAnsi="Times New Roman" w:cs="Times New Roman"/>
          <w:bCs/>
          <w:position w:val="-10"/>
          <w:sz w:val="24"/>
          <w:szCs w:val="24"/>
          <w:lang w:val="vi-VN"/>
        </w:rPr>
        <w:t xml:space="preserve">c) </w:t>
      </w:r>
      <w:r w:rsidRPr="00F34005">
        <w:rPr>
          <w:rFonts w:ascii="Times New Roman" w:eastAsia="Calibri" w:hAnsi="Times New Roman" w:cs="Times New Roman"/>
          <w:bCs/>
          <w:position w:val="-10"/>
          <w:sz w:val="24"/>
          <w:szCs w:val="24"/>
          <w:lang w:val="pt-BR"/>
        </w:rPr>
        <w:t>Sản phẩm:</w:t>
      </w:r>
      <w:r w:rsidRPr="00F34005">
        <w:rPr>
          <w:rFonts w:ascii="Times New Roman" w:eastAsia="Calibri" w:hAnsi="Times New Roman" w:cs="Times New Roman"/>
          <w:b/>
          <w:bCs/>
          <w:position w:val="-10"/>
          <w:sz w:val="24"/>
          <w:szCs w:val="24"/>
          <w:lang w:val="pt-BR"/>
        </w:rPr>
        <w:t xml:space="preserve">  </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xml:space="preserve">- HS tính toán được ví dụ, biết được các loại giá cổ phiếu </w:t>
      </w:r>
    </w:p>
    <w:p w:rsidR="007F2129" w:rsidRPr="00F34005" w:rsidRDefault="007F2129" w:rsidP="007F2129">
      <w:pPr>
        <w:spacing w:after="0" w:line="240" w:lineRule="auto"/>
        <w:ind w:firstLine="539"/>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rPr>
              <w:t>- GV yêu cầu HS nghiên cứu và trả lời các kiển thức về hình thức trả cổ tức</w:t>
            </w:r>
          </w:p>
        </w:tc>
      </w:tr>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HS đọc SGK</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Thu thập các dữ liệu liên quan</w:t>
            </w:r>
          </w:p>
        </w:tc>
      </w:tr>
      <w:tr w:rsidR="007F2129" w:rsidRPr="00F34005" w:rsidTr="001063BA">
        <w:trPr>
          <w:trHeight w:val="251"/>
        </w:trPr>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6"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7339"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w:t>
            </w:r>
            <w:r w:rsidRPr="00F34005">
              <w:rPr>
                <w:rFonts w:ascii="Times New Roman" w:hAnsi="Times New Roman" w:cs="Times New Roman"/>
                <w:bCs/>
                <w:sz w:val="24"/>
                <w:szCs w:val="24"/>
              </w:rPr>
              <w:t>sản phẩm</w:t>
            </w:r>
            <w:r w:rsidRPr="00F34005">
              <w:rPr>
                <w:rFonts w:ascii="Times New Roman" w:hAnsi="Times New Roman" w:cs="Times New Roman"/>
                <w:bCs/>
                <w:sz w:val="24"/>
                <w:szCs w:val="24"/>
                <w:lang w:val="vi-VN"/>
              </w:rPr>
              <w:t xml:space="preserve"> của </w:t>
            </w:r>
            <w:r w:rsidRPr="00F34005">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539"/>
        <w:jc w:val="both"/>
        <w:rPr>
          <w:rFonts w:ascii="Times New Roman" w:hAnsi="Times New Roman" w:cs="Times New Roman"/>
          <w:b/>
          <w:i/>
          <w:sz w:val="24"/>
          <w:szCs w:val="24"/>
          <w:lang w:val="vi-VN"/>
        </w:rPr>
      </w:pPr>
      <w:r w:rsidRPr="00F34005">
        <w:rPr>
          <w:rFonts w:ascii="Times New Roman" w:hAnsi="Times New Roman" w:cs="Times New Roman"/>
          <w:b/>
          <w:i/>
          <w:sz w:val="24"/>
          <w:szCs w:val="24"/>
          <w:lang w:val="vi-VN"/>
        </w:rPr>
        <w:t>Hoạt động 2.</w:t>
      </w:r>
      <w:r w:rsidRPr="00F34005">
        <w:rPr>
          <w:rFonts w:ascii="Times New Roman" w:hAnsi="Times New Roman" w:cs="Times New Roman"/>
          <w:b/>
          <w:i/>
          <w:sz w:val="24"/>
          <w:szCs w:val="24"/>
        </w:rPr>
        <w:t>4</w:t>
      </w:r>
      <w:r w:rsidRPr="00F34005">
        <w:rPr>
          <w:rFonts w:ascii="Times New Roman" w:hAnsi="Times New Roman" w:cs="Times New Roman"/>
          <w:b/>
          <w:i/>
          <w:sz w:val="24"/>
          <w:szCs w:val="24"/>
          <w:lang w:val="vi-VN"/>
        </w:rPr>
        <w:t xml:space="preserve">. </w:t>
      </w:r>
      <w:r w:rsidRPr="00F34005">
        <w:rPr>
          <w:rFonts w:ascii="Times New Roman" w:hAnsi="Times New Roman" w:cs="Times New Roman"/>
          <w:sz w:val="24"/>
          <w:szCs w:val="24"/>
        </w:rPr>
        <w:t>Đầu tư chứng khoán thông qua mua bán cổ phiếu</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color w:val="212529"/>
          <w:sz w:val="24"/>
          <w:szCs w:val="24"/>
          <w:shd w:val="clear" w:color="auto" w:fill="FFFFFF"/>
        </w:rPr>
        <w:t> </w:t>
      </w:r>
      <w:r w:rsidRPr="00F34005">
        <w:rPr>
          <w:rFonts w:ascii="Times New Roman" w:eastAsia="Times New Roman" w:hAnsi="Times New Roman" w:cs="Times New Roman"/>
          <w:color w:val="000000"/>
          <w:sz w:val="24"/>
          <w:szCs w:val="24"/>
        </w:rPr>
        <w:t>HS vận dụng các kiến thức đã học thực hiện được ví dụ 3</w:t>
      </w:r>
    </w:p>
    <w:p w:rsidR="007F2129" w:rsidRDefault="007F2129" w:rsidP="007F2129">
      <w:pPr>
        <w:spacing w:after="0" w:line="240" w:lineRule="auto"/>
        <w:ind w:firstLine="539"/>
        <w:jc w:val="both"/>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7F2129" w:rsidRDefault="007F2129" w:rsidP="007F2129">
      <w:pPr>
        <w:spacing w:after="0" w:line="240" w:lineRule="auto"/>
        <w:ind w:firstLine="539"/>
        <w:jc w:val="both"/>
        <w:rPr>
          <w:rFonts w:ascii="Times New Roman" w:hAnsi="Times New Roman" w:cs="Times New Roman"/>
          <w:i/>
          <w:iCs/>
          <w:sz w:val="24"/>
          <w:szCs w:val="24"/>
        </w:rPr>
      </w:pPr>
      <w:r w:rsidRPr="007A2E5D">
        <w:rPr>
          <w:rFonts w:ascii="Times New Roman" w:hAnsi="Times New Roman" w:cs="Times New Roman"/>
          <w:b/>
          <w:i/>
          <w:iCs/>
          <w:sz w:val="24"/>
          <w:szCs w:val="24"/>
        </w:rPr>
        <w:t>Ví dụ 3</w:t>
      </w:r>
      <w:r w:rsidRPr="00905AB8">
        <w:rPr>
          <w:rFonts w:ascii="Times New Roman" w:hAnsi="Times New Roman" w:cs="Times New Roman"/>
          <w:b/>
          <w:iCs/>
          <w:sz w:val="24"/>
          <w:szCs w:val="24"/>
        </w:rPr>
        <w:t>:</w:t>
      </w:r>
      <w:r w:rsidRPr="00905AB8">
        <w:rPr>
          <w:rFonts w:ascii="Times New Roman" w:hAnsi="Times New Roman" w:cs="Times New Roman"/>
          <w:iCs/>
          <w:sz w:val="24"/>
          <w:szCs w:val="24"/>
        </w:rPr>
        <w:t xml:space="preserve"> Cô Hạnh dự định đầu tư vào chứng khoán của doanh nghiệp X. Mỗi cổ phiế</w:t>
      </w:r>
      <w:r>
        <w:rPr>
          <w:rFonts w:ascii="Times New Roman" w:hAnsi="Times New Roman" w:cs="Times New Roman"/>
          <w:iCs/>
          <w:sz w:val="24"/>
          <w:szCs w:val="24"/>
        </w:rPr>
        <w:t xml:space="preserve">u </w:t>
      </w:r>
      <w:r w:rsidRPr="00905AB8">
        <w:rPr>
          <w:rFonts w:ascii="Times New Roman" w:hAnsi="Times New Roman" w:cs="Times New Roman"/>
          <w:iCs/>
          <w:sz w:val="24"/>
          <w:szCs w:val="24"/>
        </w:rPr>
        <w:t>của doanh nghiệp đó có giá trung bình tại một số thời điểm được thố</w:t>
      </w:r>
      <w:r>
        <w:rPr>
          <w:rFonts w:ascii="Times New Roman" w:hAnsi="Times New Roman" w:cs="Times New Roman"/>
          <w:iCs/>
          <w:sz w:val="24"/>
          <w:szCs w:val="24"/>
        </w:rPr>
        <w:t xml:space="preserve">ng kê trong </w:t>
      </w:r>
      <w:r w:rsidRPr="00905AB8">
        <w:rPr>
          <w:rFonts w:ascii="Times New Roman" w:hAnsi="Times New Roman" w:cs="Times New Roman"/>
          <w:i/>
          <w:iCs/>
          <w:sz w:val="24"/>
          <w:szCs w:val="24"/>
        </w:rPr>
        <w:t>Bảng 1:</w:t>
      </w:r>
    </w:p>
    <w:tbl>
      <w:tblPr>
        <w:tblStyle w:val="TableGrid"/>
        <w:tblW w:w="0" w:type="auto"/>
        <w:tblLook w:val="04A0" w:firstRow="1" w:lastRow="0" w:firstColumn="1" w:lastColumn="0" w:noHBand="0" w:noVBand="1"/>
      </w:tblPr>
      <w:tblGrid>
        <w:gridCol w:w="2263"/>
        <w:gridCol w:w="1623"/>
        <w:gridCol w:w="1863"/>
        <w:gridCol w:w="1718"/>
        <w:gridCol w:w="1872"/>
      </w:tblGrid>
      <w:tr w:rsidR="007F2129" w:rsidRPr="002D30BC" w:rsidTr="00EF5FD0">
        <w:tc>
          <w:tcPr>
            <w:tcW w:w="2263"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Pr>
                <w:rFonts w:eastAsia="Times New Roman"/>
                <w:b/>
                <w:sz w:val="24"/>
                <w:szCs w:val="24"/>
              </w:rPr>
              <w:t>Thời điểm</w:t>
            </w:r>
          </w:p>
        </w:tc>
        <w:tc>
          <w:tcPr>
            <w:tcW w:w="1623"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Pr>
                <w:rFonts w:eastAsia="Times New Roman"/>
                <w:b/>
                <w:sz w:val="24"/>
                <w:szCs w:val="24"/>
              </w:rPr>
              <w:t>14/10/2019</w:t>
            </w:r>
          </w:p>
        </w:tc>
        <w:tc>
          <w:tcPr>
            <w:tcW w:w="1863"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Pr>
                <w:rFonts w:eastAsia="Times New Roman"/>
                <w:b/>
                <w:sz w:val="24"/>
                <w:szCs w:val="24"/>
              </w:rPr>
              <w:t>14/10/2020</w:t>
            </w:r>
          </w:p>
        </w:tc>
        <w:tc>
          <w:tcPr>
            <w:tcW w:w="1718"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Pr>
                <w:rFonts w:eastAsia="Times New Roman"/>
                <w:b/>
                <w:sz w:val="24"/>
                <w:szCs w:val="24"/>
              </w:rPr>
              <w:t>14/10/2021</w:t>
            </w:r>
          </w:p>
        </w:tc>
        <w:tc>
          <w:tcPr>
            <w:tcW w:w="1872" w:type="dxa"/>
            <w:shd w:val="clear" w:color="auto" w:fill="D5DCE4" w:themeFill="text2" w:themeFillTint="33"/>
          </w:tcPr>
          <w:p w:rsidR="007F2129" w:rsidRPr="002D30BC" w:rsidRDefault="007F2129" w:rsidP="001063BA">
            <w:pPr>
              <w:spacing w:after="0" w:line="240" w:lineRule="auto"/>
              <w:jc w:val="center"/>
              <w:rPr>
                <w:rFonts w:eastAsia="Times New Roman"/>
                <w:b/>
                <w:sz w:val="24"/>
                <w:szCs w:val="24"/>
              </w:rPr>
            </w:pPr>
            <w:r>
              <w:rPr>
                <w:rFonts w:eastAsia="Times New Roman"/>
                <w:b/>
                <w:sz w:val="24"/>
                <w:szCs w:val="24"/>
              </w:rPr>
              <w:t>14/10/2022</w:t>
            </w:r>
          </w:p>
        </w:tc>
      </w:tr>
      <w:tr w:rsidR="007F2129" w:rsidTr="00EF5FD0">
        <w:tc>
          <w:tcPr>
            <w:tcW w:w="2263" w:type="dxa"/>
          </w:tcPr>
          <w:p w:rsidR="007F2129" w:rsidRPr="00905AB8" w:rsidRDefault="007F2129" w:rsidP="00EF5FD0">
            <w:pPr>
              <w:spacing w:after="0"/>
              <w:jc w:val="center"/>
              <w:rPr>
                <w:rFonts w:eastAsia="Times New Roman"/>
                <w:b/>
                <w:sz w:val="24"/>
                <w:szCs w:val="24"/>
              </w:rPr>
            </w:pPr>
            <w:r w:rsidRPr="00905AB8">
              <w:rPr>
                <w:rFonts w:eastAsia="Times New Roman"/>
                <w:b/>
                <w:sz w:val="24"/>
                <w:szCs w:val="24"/>
              </w:rPr>
              <w:t>Giá trung bình</w:t>
            </w:r>
          </w:p>
          <w:p w:rsidR="007F2129" w:rsidRDefault="007F2129" w:rsidP="00EF5FD0">
            <w:pPr>
              <w:spacing w:after="0" w:line="240" w:lineRule="auto"/>
              <w:jc w:val="center"/>
              <w:rPr>
                <w:rFonts w:eastAsia="Times New Roman"/>
                <w:sz w:val="24"/>
                <w:szCs w:val="24"/>
              </w:rPr>
            </w:pPr>
            <w:r w:rsidRPr="00905AB8">
              <w:rPr>
                <w:rFonts w:eastAsia="Times New Roman"/>
                <w:b/>
                <w:sz w:val="24"/>
                <w:szCs w:val="24"/>
              </w:rPr>
              <w:t>mỗi cổ phiếu(đồng)</w:t>
            </w:r>
          </w:p>
        </w:tc>
        <w:tc>
          <w:tcPr>
            <w:tcW w:w="1623" w:type="dxa"/>
            <w:vAlign w:val="center"/>
          </w:tcPr>
          <w:p w:rsidR="007F2129" w:rsidRDefault="007F2129" w:rsidP="001063BA">
            <w:pPr>
              <w:spacing w:after="0" w:line="240" w:lineRule="auto"/>
              <w:jc w:val="center"/>
              <w:rPr>
                <w:rFonts w:eastAsia="Times New Roman"/>
                <w:sz w:val="24"/>
                <w:szCs w:val="24"/>
              </w:rPr>
            </w:pPr>
            <w:r>
              <w:rPr>
                <w:rFonts w:eastAsia="Times New Roman"/>
                <w:sz w:val="24"/>
                <w:szCs w:val="24"/>
              </w:rPr>
              <w:t>85370</w:t>
            </w:r>
          </w:p>
        </w:tc>
        <w:tc>
          <w:tcPr>
            <w:tcW w:w="1863" w:type="dxa"/>
            <w:vAlign w:val="center"/>
          </w:tcPr>
          <w:p w:rsidR="007F2129" w:rsidRDefault="007F2129" w:rsidP="001063BA">
            <w:pPr>
              <w:spacing w:after="0" w:line="240" w:lineRule="auto"/>
              <w:jc w:val="center"/>
              <w:rPr>
                <w:rFonts w:eastAsia="Times New Roman"/>
                <w:sz w:val="24"/>
                <w:szCs w:val="24"/>
              </w:rPr>
            </w:pPr>
            <w:r>
              <w:rPr>
                <w:rFonts w:eastAsia="Times New Roman"/>
                <w:sz w:val="24"/>
                <w:szCs w:val="24"/>
              </w:rPr>
              <w:t>87850</w:t>
            </w:r>
          </w:p>
        </w:tc>
        <w:tc>
          <w:tcPr>
            <w:tcW w:w="1718" w:type="dxa"/>
            <w:vAlign w:val="center"/>
          </w:tcPr>
          <w:p w:rsidR="007F2129" w:rsidRDefault="007F2129" w:rsidP="001063BA">
            <w:pPr>
              <w:spacing w:after="0" w:line="240" w:lineRule="auto"/>
              <w:jc w:val="center"/>
              <w:rPr>
                <w:rFonts w:eastAsia="Times New Roman"/>
                <w:sz w:val="24"/>
                <w:szCs w:val="24"/>
              </w:rPr>
            </w:pPr>
            <w:r>
              <w:rPr>
                <w:rFonts w:eastAsia="Times New Roman"/>
                <w:sz w:val="24"/>
                <w:szCs w:val="24"/>
              </w:rPr>
              <w:t>96550</w:t>
            </w:r>
          </w:p>
        </w:tc>
        <w:tc>
          <w:tcPr>
            <w:tcW w:w="1872" w:type="dxa"/>
            <w:vAlign w:val="center"/>
          </w:tcPr>
          <w:p w:rsidR="007F2129" w:rsidRDefault="007F2129" w:rsidP="001063BA">
            <w:pPr>
              <w:spacing w:after="0" w:line="240" w:lineRule="auto"/>
              <w:jc w:val="center"/>
              <w:rPr>
                <w:rFonts w:eastAsia="Times New Roman"/>
                <w:sz w:val="24"/>
                <w:szCs w:val="24"/>
              </w:rPr>
            </w:pPr>
            <w:r>
              <w:rPr>
                <w:rFonts w:eastAsia="Times New Roman"/>
                <w:sz w:val="24"/>
                <w:szCs w:val="24"/>
              </w:rPr>
              <w:t>68000</w:t>
            </w:r>
          </w:p>
        </w:tc>
      </w:tr>
    </w:tbl>
    <w:p w:rsidR="007F2129" w:rsidRPr="00905AB8" w:rsidRDefault="007F2129" w:rsidP="007F2129">
      <w:pPr>
        <w:spacing w:after="0" w:line="240" w:lineRule="auto"/>
        <w:ind w:firstLine="539"/>
        <w:jc w:val="both"/>
        <w:rPr>
          <w:rFonts w:ascii="Times New Roman" w:hAnsi="Times New Roman" w:cs="Times New Roman"/>
          <w:iCs/>
          <w:sz w:val="24"/>
          <w:szCs w:val="24"/>
        </w:rPr>
      </w:pPr>
      <w:r w:rsidRPr="00905AB8">
        <w:rPr>
          <w:rFonts w:ascii="Times New Roman" w:hAnsi="Times New Roman" w:cs="Times New Roman"/>
          <w:iCs/>
          <w:sz w:val="24"/>
          <w:szCs w:val="24"/>
        </w:rPr>
        <w:t>Vào ngày 14/10/2019, cô Hạnh mua 10 000 cổ phiếu của doanh nghiệp X.</w:t>
      </w:r>
    </w:p>
    <w:p w:rsidR="007F2129" w:rsidRPr="00905AB8" w:rsidRDefault="007F2129" w:rsidP="007F2129">
      <w:pPr>
        <w:spacing w:after="0" w:line="240" w:lineRule="auto"/>
        <w:ind w:firstLine="539"/>
        <w:jc w:val="both"/>
        <w:rPr>
          <w:rFonts w:ascii="Times New Roman" w:hAnsi="Times New Roman" w:cs="Times New Roman"/>
          <w:iCs/>
          <w:sz w:val="24"/>
          <w:szCs w:val="24"/>
        </w:rPr>
      </w:pPr>
      <w:r w:rsidRPr="00905AB8">
        <w:rPr>
          <w:rFonts w:ascii="Times New Roman" w:hAnsi="Times New Roman" w:cs="Times New Roman"/>
          <w:iCs/>
          <w:sz w:val="24"/>
          <w:szCs w:val="24"/>
        </w:rPr>
        <w:t>a) Số tiền cô Hạnh đã đầu tư để mua số cổ phiếu nói trên là bao nhiêu?</w:t>
      </w:r>
    </w:p>
    <w:p w:rsidR="007F2129" w:rsidRPr="00905AB8" w:rsidRDefault="007F2129" w:rsidP="007F2129">
      <w:pPr>
        <w:spacing w:after="0" w:line="240" w:lineRule="auto"/>
        <w:ind w:firstLine="539"/>
        <w:jc w:val="both"/>
        <w:rPr>
          <w:rFonts w:ascii="Times New Roman" w:hAnsi="Times New Roman" w:cs="Times New Roman"/>
          <w:iCs/>
          <w:sz w:val="24"/>
          <w:szCs w:val="24"/>
        </w:rPr>
      </w:pPr>
      <w:r w:rsidRPr="00905AB8">
        <w:rPr>
          <w:rFonts w:ascii="Times New Roman" w:hAnsi="Times New Roman" w:cs="Times New Roman"/>
          <w:iCs/>
          <w:sz w:val="24"/>
          <w:szCs w:val="24"/>
        </w:rPr>
        <w:t>b) Tính số tiền lãi cô Hạnh thu được nếu bán toàn bộ 10 000 cổ phiếu của doanh nghiệ</w:t>
      </w:r>
      <w:r>
        <w:rPr>
          <w:rFonts w:ascii="Times New Roman" w:hAnsi="Times New Roman" w:cs="Times New Roman"/>
          <w:iCs/>
          <w:sz w:val="24"/>
          <w:szCs w:val="24"/>
        </w:rPr>
        <w:t xml:space="preserve">p X </w:t>
      </w:r>
      <w:r w:rsidRPr="00905AB8">
        <w:rPr>
          <w:rFonts w:ascii="Times New Roman" w:hAnsi="Times New Roman" w:cs="Times New Roman"/>
          <w:iCs/>
          <w:sz w:val="24"/>
          <w:szCs w:val="24"/>
        </w:rPr>
        <w:t>vào các thời điểm sau: 14/10/2020; 14/10/2021.</w:t>
      </w:r>
    </w:p>
    <w:p w:rsidR="007F2129" w:rsidRDefault="007F2129" w:rsidP="007F2129">
      <w:pPr>
        <w:spacing w:after="0" w:line="240" w:lineRule="auto"/>
        <w:ind w:firstLine="539"/>
        <w:jc w:val="both"/>
        <w:rPr>
          <w:rFonts w:ascii="Times New Roman" w:hAnsi="Times New Roman" w:cs="Times New Roman"/>
          <w:iCs/>
          <w:sz w:val="24"/>
          <w:szCs w:val="24"/>
        </w:rPr>
      </w:pPr>
      <w:r w:rsidRPr="00905AB8">
        <w:rPr>
          <w:rFonts w:ascii="Times New Roman" w:hAnsi="Times New Roman" w:cs="Times New Roman"/>
          <w:iCs/>
          <w:sz w:val="24"/>
          <w:szCs w:val="24"/>
        </w:rPr>
        <w:t>c) Nếu cô Hạnh bán toàn bộ 10 000 cổ phiếu của doanh nghiệp X vào thời điể</w:t>
      </w:r>
      <w:r>
        <w:rPr>
          <w:rFonts w:ascii="Times New Roman" w:hAnsi="Times New Roman" w:cs="Times New Roman"/>
          <w:iCs/>
          <w:sz w:val="24"/>
          <w:szCs w:val="24"/>
        </w:rPr>
        <w:t xml:space="preserve">m </w:t>
      </w:r>
      <w:r w:rsidRPr="00905AB8">
        <w:rPr>
          <w:rFonts w:ascii="Times New Roman" w:hAnsi="Times New Roman" w:cs="Times New Roman"/>
          <w:iCs/>
          <w:sz w:val="24"/>
          <w:szCs w:val="24"/>
        </w:rPr>
        <w:t>14/10/2022 thì cô Hạnh sẽ bị lỗ bao nhiêu tiền?</w:t>
      </w:r>
    </w:p>
    <w:p w:rsidR="007F2129" w:rsidRPr="00EF5FD0" w:rsidRDefault="007F2129" w:rsidP="007F2129">
      <w:pPr>
        <w:spacing w:after="0" w:line="240" w:lineRule="auto"/>
        <w:ind w:firstLine="539"/>
        <w:jc w:val="both"/>
        <w:rPr>
          <w:rFonts w:ascii="Times New Roman" w:hAnsi="Times New Roman" w:cs="Times New Roman"/>
          <w:b/>
          <w:iCs/>
          <w:sz w:val="24"/>
          <w:szCs w:val="24"/>
        </w:rPr>
      </w:pPr>
      <w:r w:rsidRPr="00EF5FD0">
        <w:rPr>
          <w:rFonts w:ascii="Times New Roman" w:hAnsi="Times New Roman" w:cs="Times New Roman"/>
          <w:b/>
          <w:iCs/>
          <w:sz w:val="24"/>
          <w:szCs w:val="24"/>
        </w:rPr>
        <w:t xml:space="preserve">Giải: </w:t>
      </w:r>
    </w:p>
    <w:p w:rsidR="007F2129" w:rsidRPr="00F72BBA" w:rsidRDefault="007F2129" w:rsidP="007F2129">
      <w:pPr>
        <w:spacing w:after="0" w:line="240" w:lineRule="auto"/>
        <w:ind w:firstLine="539"/>
        <w:jc w:val="both"/>
        <w:rPr>
          <w:rFonts w:ascii="Times New Roman" w:hAnsi="Times New Roman" w:cs="Times New Roman"/>
          <w:iCs/>
          <w:sz w:val="24"/>
          <w:szCs w:val="24"/>
        </w:rPr>
      </w:pPr>
      <w:r w:rsidRPr="00F72BBA">
        <w:rPr>
          <w:rFonts w:ascii="Times New Roman" w:hAnsi="Times New Roman" w:cs="Times New Roman"/>
          <w:iCs/>
          <w:sz w:val="24"/>
          <w:szCs w:val="24"/>
        </w:rPr>
        <w:t>a) Số tiền cô Hạnh đã đầu tư để mua 10 000 cổ phiếu của doanh nghiệp X là:</w:t>
      </w:r>
    </w:p>
    <w:p w:rsidR="007F2129" w:rsidRPr="00F72BBA" w:rsidRDefault="007F2129" w:rsidP="007F2129">
      <w:pPr>
        <w:spacing w:after="0" w:line="240" w:lineRule="auto"/>
        <w:ind w:firstLine="539"/>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F72BBA">
        <w:rPr>
          <w:rFonts w:ascii="Times New Roman" w:hAnsi="Times New Roman" w:cs="Times New Roman"/>
          <w:iCs/>
          <w:sz w:val="24"/>
          <w:szCs w:val="24"/>
        </w:rPr>
        <w:t>85 370 x 10 000 = 853 700 000 (đồng).</w:t>
      </w:r>
    </w:p>
    <w:p w:rsidR="007F2129" w:rsidRPr="00F72BBA" w:rsidRDefault="007F2129" w:rsidP="007F2129">
      <w:pPr>
        <w:spacing w:after="0" w:line="240" w:lineRule="auto"/>
        <w:ind w:firstLine="539"/>
        <w:jc w:val="both"/>
        <w:rPr>
          <w:rFonts w:ascii="Times New Roman" w:hAnsi="Times New Roman" w:cs="Times New Roman"/>
          <w:iCs/>
          <w:sz w:val="24"/>
          <w:szCs w:val="24"/>
        </w:rPr>
      </w:pPr>
      <w:r w:rsidRPr="00F72BBA">
        <w:rPr>
          <w:rFonts w:ascii="Times New Roman" w:hAnsi="Times New Roman" w:cs="Times New Roman"/>
          <w:iCs/>
          <w:sz w:val="24"/>
          <w:szCs w:val="24"/>
        </w:rPr>
        <w:t>b) Số tiền lãi cô Hạnh thu được nếu bán toàn bộ 10 000 cổ phiếu của doanh nghiệ</w:t>
      </w:r>
      <w:r>
        <w:rPr>
          <w:rFonts w:ascii="Times New Roman" w:hAnsi="Times New Roman" w:cs="Times New Roman"/>
          <w:iCs/>
          <w:sz w:val="24"/>
          <w:szCs w:val="24"/>
        </w:rPr>
        <w:t xml:space="preserve">p X </w:t>
      </w:r>
      <w:r w:rsidRPr="00F72BBA">
        <w:rPr>
          <w:rFonts w:ascii="Times New Roman" w:hAnsi="Times New Roman" w:cs="Times New Roman"/>
          <w:iCs/>
          <w:sz w:val="24"/>
          <w:szCs w:val="24"/>
        </w:rPr>
        <w:t xml:space="preserve">vào thời điểm </w:t>
      </w:r>
      <w:r>
        <w:rPr>
          <w:rFonts w:ascii="Times New Roman" w:hAnsi="Times New Roman" w:cs="Times New Roman"/>
          <w:iCs/>
          <w:sz w:val="24"/>
          <w:szCs w:val="24"/>
        </w:rPr>
        <w:t>14/10/2020 là: 87 850 x 10 000 -</w:t>
      </w:r>
      <w:r w:rsidRPr="00F72BBA">
        <w:rPr>
          <w:rFonts w:ascii="Times New Roman" w:hAnsi="Times New Roman" w:cs="Times New Roman"/>
          <w:iCs/>
          <w:sz w:val="24"/>
          <w:szCs w:val="24"/>
        </w:rPr>
        <w:t xml:space="preserve"> 853 700 000 = 24 800 000 (đồng).</w:t>
      </w:r>
    </w:p>
    <w:p w:rsidR="007F2129" w:rsidRPr="00F72BBA" w:rsidRDefault="007F2129" w:rsidP="007F2129">
      <w:pPr>
        <w:spacing w:after="0" w:line="240" w:lineRule="auto"/>
        <w:ind w:firstLine="539"/>
        <w:jc w:val="both"/>
        <w:rPr>
          <w:rFonts w:ascii="Times New Roman" w:hAnsi="Times New Roman" w:cs="Times New Roman"/>
          <w:iCs/>
          <w:sz w:val="24"/>
          <w:szCs w:val="24"/>
        </w:rPr>
      </w:pPr>
      <w:r w:rsidRPr="00F72BBA">
        <w:rPr>
          <w:rFonts w:ascii="Times New Roman" w:hAnsi="Times New Roman" w:cs="Times New Roman"/>
          <w:iCs/>
          <w:sz w:val="24"/>
          <w:szCs w:val="24"/>
        </w:rPr>
        <w:t>Số tiền lãi cô Hạnh thu được nếu bán toàn bộ 10 000 cổ phiếu của doanh nghiệ</w:t>
      </w:r>
      <w:r>
        <w:rPr>
          <w:rFonts w:ascii="Times New Roman" w:hAnsi="Times New Roman" w:cs="Times New Roman"/>
          <w:iCs/>
          <w:sz w:val="24"/>
          <w:szCs w:val="24"/>
        </w:rPr>
        <w:t xml:space="preserve">p X </w:t>
      </w:r>
      <w:r w:rsidRPr="00F72BBA">
        <w:rPr>
          <w:rFonts w:ascii="Times New Roman" w:hAnsi="Times New Roman" w:cs="Times New Roman"/>
          <w:iCs/>
          <w:sz w:val="24"/>
          <w:szCs w:val="24"/>
        </w:rPr>
        <w:t>vào thời điểm 14/10/2021 là: 96 550 x 10 000 — 853 700 000 = 111 800 000 (đồng).</w:t>
      </w:r>
    </w:p>
    <w:p w:rsidR="007F2129" w:rsidRPr="00F72BBA" w:rsidRDefault="007F2129" w:rsidP="007F2129">
      <w:pPr>
        <w:spacing w:after="0" w:line="240" w:lineRule="auto"/>
        <w:ind w:firstLine="539"/>
        <w:jc w:val="both"/>
        <w:rPr>
          <w:rFonts w:ascii="Times New Roman" w:hAnsi="Times New Roman" w:cs="Times New Roman"/>
          <w:iCs/>
          <w:sz w:val="24"/>
          <w:szCs w:val="24"/>
        </w:rPr>
      </w:pPr>
      <w:r w:rsidRPr="00F72BBA">
        <w:rPr>
          <w:rFonts w:ascii="Times New Roman" w:hAnsi="Times New Roman" w:cs="Times New Roman"/>
          <w:iCs/>
          <w:sz w:val="24"/>
          <w:szCs w:val="24"/>
        </w:rPr>
        <w:t>c) Số tiền cô Hạnh bị lỗ nếu bán toàn bộ 10 000 cổ phiếu của doanh nghiệp X vào thờ</w:t>
      </w:r>
      <w:r>
        <w:rPr>
          <w:rFonts w:ascii="Times New Roman" w:hAnsi="Times New Roman" w:cs="Times New Roman"/>
          <w:iCs/>
          <w:sz w:val="24"/>
          <w:szCs w:val="24"/>
        </w:rPr>
        <w:t xml:space="preserve">i </w:t>
      </w:r>
      <w:r w:rsidRPr="00F72BBA">
        <w:rPr>
          <w:rFonts w:ascii="Times New Roman" w:hAnsi="Times New Roman" w:cs="Times New Roman"/>
          <w:iCs/>
          <w:sz w:val="24"/>
          <w:szCs w:val="24"/>
        </w:rPr>
        <w:t>điể</w:t>
      </w:r>
      <w:r>
        <w:rPr>
          <w:rFonts w:ascii="Times New Roman" w:hAnsi="Times New Roman" w:cs="Times New Roman"/>
          <w:iCs/>
          <w:sz w:val="24"/>
          <w:szCs w:val="24"/>
        </w:rPr>
        <w:t>m 14/10/2022 là: 853 700 000 -</w:t>
      </w:r>
      <w:r w:rsidRPr="00F72BBA">
        <w:rPr>
          <w:rFonts w:ascii="Times New Roman" w:hAnsi="Times New Roman" w:cs="Times New Roman"/>
          <w:iCs/>
          <w:sz w:val="24"/>
          <w:szCs w:val="24"/>
        </w:rPr>
        <w:t xml:space="preserve"> 68 000 x 10 000 = 173 700 000 (đồng).</w:t>
      </w:r>
      <w:r w:rsidRPr="00F34005">
        <w:rPr>
          <w:rFonts w:ascii="Times New Roman" w:hAnsi="Times New Roman" w:cs="Times New Roman"/>
          <w:noProof/>
          <w:sz w:val="24"/>
          <w:szCs w:val="24"/>
        </w:rPr>
        <w:t xml:space="preserve"> </w:t>
      </w:r>
    </w:p>
    <w:p w:rsidR="007F2129" w:rsidRPr="00935B9B" w:rsidRDefault="007F2129" w:rsidP="007F2129">
      <w:pPr>
        <w:spacing w:after="0" w:line="240" w:lineRule="auto"/>
        <w:ind w:firstLine="539"/>
        <w:rPr>
          <w:rFonts w:ascii="Times New Roman" w:eastAsia="Calibri" w:hAnsi="Times New Roman" w:cs="Times New Roman"/>
          <w:b/>
          <w:bCs/>
          <w:position w:val="-10"/>
          <w:sz w:val="24"/>
          <w:szCs w:val="24"/>
          <w:lang w:val="pt-BR"/>
        </w:rPr>
      </w:pPr>
      <w:r w:rsidRPr="00935B9B">
        <w:rPr>
          <w:rFonts w:ascii="Times New Roman" w:eastAsia="Calibri" w:hAnsi="Times New Roman" w:cs="Times New Roman"/>
          <w:b/>
          <w:bCs/>
          <w:position w:val="-10"/>
          <w:sz w:val="24"/>
          <w:szCs w:val="24"/>
          <w:lang w:val="vi-VN"/>
        </w:rPr>
        <w:t xml:space="preserve">c) </w:t>
      </w:r>
      <w:r w:rsidRPr="00935B9B">
        <w:rPr>
          <w:rFonts w:ascii="Times New Roman" w:eastAsia="Calibri" w:hAnsi="Times New Roman" w:cs="Times New Roman"/>
          <w:b/>
          <w:bCs/>
          <w:position w:val="-10"/>
          <w:sz w:val="24"/>
          <w:szCs w:val="24"/>
          <w:lang w:val="pt-BR"/>
        </w:rPr>
        <w:t xml:space="preserve">Sản phẩm:  </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xml:space="preserve">- HS tính toán được ví dụ, biết được cách đầu tư có lợi nhuận </w:t>
      </w:r>
    </w:p>
    <w:p w:rsidR="007F2129" w:rsidRPr="00F34005" w:rsidRDefault="007F2129" w:rsidP="007F2129">
      <w:pPr>
        <w:spacing w:after="0" w:line="240" w:lineRule="auto"/>
        <w:ind w:firstLine="539"/>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sz w:val="24"/>
                <w:szCs w:val="24"/>
              </w:rPr>
              <w:t>- GV yêu cầu HS nghiên cứu và thực hiện ví dụ</w:t>
            </w:r>
          </w:p>
        </w:tc>
      </w:tr>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HS thực hiện ví dụ 3</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Thu thập các dữ liệu liên quan</w:t>
            </w:r>
          </w:p>
        </w:tc>
      </w:tr>
      <w:tr w:rsidR="007F2129" w:rsidRPr="00F34005" w:rsidTr="001063BA">
        <w:trPr>
          <w:trHeight w:val="251"/>
        </w:trPr>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6"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lastRenderedPageBreak/>
              <w:t>Đánh giá, nhận xét, tổng hợp</w:t>
            </w:r>
          </w:p>
        </w:tc>
        <w:tc>
          <w:tcPr>
            <w:tcW w:w="7339"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w:t>
            </w:r>
            <w:r w:rsidRPr="00F34005">
              <w:rPr>
                <w:rFonts w:ascii="Times New Roman" w:hAnsi="Times New Roman" w:cs="Times New Roman"/>
                <w:bCs/>
                <w:sz w:val="24"/>
                <w:szCs w:val="24"/>
              </w:rPr>
              <w:t>sản phẩm</w:t>
            </w:r>
            <w:r w:rsidRPr="00F34005">
              <w:rPr>
                <w:rFonts w:ascii="Times New Roman" w:hAnsi="Times New Roman" w:cs="Times New Roman"/>
                <w:bCs/>
                <w:sz w:val="24"/>
                <w:szCs w:val="24"/>
                <w:lang w:val="vi-VN"/>
              </w:rPr>
              <w:t xml:space="preserve"> của </w:t>
            </w:r>
            <w:r w:rsidRPr="00F34005">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539"/>
        <w:jc w:val="both"/>
        <w:rPr>
          <w:rFonts w:ascii="Times New Roman" w:hAnsi="Times New Roman" w:cs="Times New Roman"/>
          <w:b/>
          <w:bCs/>
          <w:sz w:val="24"/>
          <w:szCs w:val="24"/>
        </w:rPr>
      </w:pPr>
    </w:p>
    <w:p w:rsidR="007F2129" w:rsidRPr="00F34005" w:rsidRDefault="007F2129" w:rsidP="007F2129">
      <w:pPr>
        <w:spacing w:after="0" w:line="240" w:lineRule="auto"/>
        <w:ind w:firstLine="539"/>
        <w:jc w:val="both"/>
        <w:rPr>
          <w:rFonts w:ascii="Times New Roman" w:hAnsi="Times New Roman" w:cs="Times New Roman"/>
          <w:i/>
          <w:iCs/>
          <w:sz w:val="24"/>
          <w:szCs w:val="24"/>
          <w:lang w:val="vi-VN"/>
        </w:rPr>
      </w:pPr>
      <w:r w:rsidRPr="00F34005">
        <w:rPr>
          <w:rFonts w:ascii="Times New Roman" w:hAnsi="Times New Roman" w:cs="Times New Roman"/>
          <w:b/>
          <w:bCs/>
          <w:sz w:val="24"/>
          <w:szCs w:val="24"/>
        </w:rPr>
        <w:t>3</w:t>
      </w:r>
      <w:r w:rsidRPr="00F34005">
        <w:rPr>
          <w:rFonts w:ascii="Times New Roman" w:hAnsi="Times New Roman" w:cs="Times New Roman"/>
          <w:b/>
          <w:bCs/>
          <w:sz w:val="24"/>
          <w:szCs w:val="24"/>
          <w:lang w:val="vi-VN"/>
        </w:rPr>
        <w:t>. Hoạt động</w:t>
      </w:r>
      <w:r w:rsidRPr="00F34005">
        <w:rPr>
          <w:rFonts w:ascii="Times New Roman" w:hAnsi="Times New Roman" w:cs="Times New Roman"/>
          <w:b/>
          <w:bCs/>
          <w:sz w:val="24"/>
          <w:szCs w:val="24"/>
        </w:rPr>
        <w:t xml:space="preserve"> 3: Luyện tập</w:t>
      </w:r>
    </w:p>
    <w:p w:rsidR="007F2129" w:rsidRPr="00F34005" w:rsidRDefault="007F2129" w:rsidP="007F2129">
      <w:pPr>
        <w:spacing w:after="0" w:line="240" w:lineRule="auto"/>
        <w:ind w:firstLine="539"/>
        <w:rPr>
          <w:rFonts w:ascii="Times New Roman" w:hAnsi="Times New Roman" w:cs="Times New Roman"/>
          <w:color w:val="000000"/>
          <w:sz w:val="24"/>
          <w:szCs w:val="24"/>
          <w:shd w:val="clear" w:color="auto" w:fill="FFFFFF"/>
        </w:rPr>
      </w:pPr>
      <w:r w:rsidRPr="00F34005">
        <w:rPr>
          <w:rFonts w:ascii="Times New Roman" w:hAnsi="Times New Roman" w:cs="Times New Roman"/>
          <w:b/>
          <w:i/>
          <w:sz w:val="24"/>
          <w:szCs w:val="24"/>
          <w:lang w:val="vi-VN"/>
        </w:rPr>
        <w:t xml:space="preserve">Hoạt động </w:t>
      </w:r>
      <w:r w:rsidRPr="00F34005">
        <w:rPr>
          <w:rFonts w:ascii="Times New Roman" w:hAnsi="Times New Roman" w:cs="Times New Roman"/>
          <w:b/>
          <w:i/>
          <w:sz w:val="24"/>
          <w:szCs w:val="24"/>
        </w:rPr>
        <w:t>3</w:t>
      </w:r>
      <w:r w:rsidRPr="00F34005">
        <w:rPr>
          <w:rFonts w:ascii="Times New Roman" w:hAnsi="Times New Roman" w:cs="Times New Roman"/>
          <w:b/>
          <w:i/>
          <w:sz w:val="24"/>
          <w:szCs w:val="24"/>
          <w:lang w:val="vi-VN"/>
        </w:rPr>
        <w:t>.</w:t>
      </w:r>
      <w:r w:rsidRPr="00F34005">
        <w:rPr>
          <w:rFonts w:ascii="Times New Roman" w:hAnsi="Times New Roman" w:cs="Times New Roman"/>
          <w:b/>
          <w:i/>
          <w:sz w:val="24"/>
          <w:szCs w:val="24"/>
        </w:rPr>
        <w:t>1.</w:t>
      </w:r>
      <w:r w:rsidRPr="00F34005">
        <w:rPr>
          <w:rFonts w:ascii="Times New Roman" w:hAnsi="Times New Roman" w:cs="Times New Roman"/>
          <w:b/>
          <w:i/>
          <w:sz w:val="24"/>
          <w:szCs w:val="24"/>
          <w:lang w:val="vi-VN"/>
        </w:rPr>
        <w:t xml:space="preserve"> </w:t>
      </w:r>
      <w:r w:rsidRPr="00F34005">
        <w:rPr>
          <w:rFonts w:ascii="Times New Roman" w:hAnsi="Times New Roman" w:cs="Times New Roman"/>
          <w:color w:val="000000"/>
          <w:sz w:val="24"/>
          <w:szCs w:val="24"/>
          <w:shd w:val="clear" w:color="auto" w:fill="FFFFFF"/>
        </w:rPr>
        <w:t xml:space="preserve">Nhiệm vụ 1 </w:t>
      </w:r>
    </w:p>
    <w:p w:rsidR="007F2129" w:rsidRPr="00F34005" w:rsidRDefault="007F2129" w:rsidP="007F2129">
      <w:pPr>
        <w:spacing w:after="0" w:line="240" w:lineRule="auto"/>
        <w:ind w:firstLine="539"/>
        <w:jc w:val="both"/>
        <w:rPr>
          <w:rFonts w:ascii="Times New Roman" w:hAnsi="Times New Roman" w:cs="Times New Roman"/>
          <w:bCs/>
          <w:sz w:val="24"/>
          <w:szCs w:val="24"/>
          <w:lang w:val="vi-VN"/>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color w:val="212529"/>
          <w:sz w:val="24"/>
          <w:szCs w:val="24"/>
          <w:shd w:val="clear" w:color="auto" w:fill="FFFFFF"/>
        </w:rPr>
        <w:t> HS xác định được cổ phiếu của các doanh nghiệp niêm yết trên thị trường chứng khoán</w:t>
      </w:r>
    </w:p>
    <w:p w:rsidR="007F2129" w:rsidRDefault="007F2129" w:rsidP="007F2129">
      <w:pPr>
        <w:suppressAutoHyphens/>
        <w:spacing w:after="0" w:line="240" w:lineRule="auto"/>
        <w:ind w:firstLine="539"/>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935B9B" w:rsidRPr="00935B9B" w:rsidRDefault="00935B9B" w:rsidP="00935B9B">
      <w:pPr>
        <w:suppressAutoHyphens/>
        <w:spacing w:after="0" w:line="240" w:lineRule="auto"/>
        <w:ind w:firstLine="539"/>
        <w:rPr>
          <w:rFonts w:ascii="Times New Roman" w:hAnsi="Times New Roman" w:cs="Times New Roman"/>
          <w:iCs/>
          <w:sz w:val="24"/>
          <w:szCs w:val="24"/>
          <w:lang w:val="vi-VN"/>
        </w:rPr>
      </w:pPr>
      <w:r w:rsidRPr="00935B9B">
        <w:rPr>
          <w:rFonts w:ascii="Times New Roman" w:hAnsi="Times New Roman" w:cs="Times New Roman"/>
          <w:b/>
          <w:iCs/>
          <w:sz w:val="24"/>
          <w:szCs w:val="24"/>
          <w:lang w:val="vi-VN"/>
        </w:rPr>
        <w:t>Nhiệm vụ 1</w:t>
      </w:r>
      <w:r w:rsidRPr="00935B9B">
        <w:rPr>
          <w:rFonts w:ascii="Times New Roman" w:hAnsi="Times New Roman" w:cs="Times New Roman"/>
          <w:iCs/>
          <w:sz w:val="24"/>
          <w:szCs w:val="24"/>
          <w:lang w:val="vi-VN"/>
        </w:rPr>
        <w:t>: Xác định cổ phiếu của doanh nghiệp niêm yết trên thị trường chứng khoán</w:t>
      </w:r>
    </w:p>
    <w:p w:rsidR="00935B9B" w:rsidRPr="00935B9B" w:rsidRDefault="00935B9B" w:rsidP="00935B9B">
      <w:pPr>
        <w:suppressAutoHyphens/>
        <w:spacing w:after="0" w:line="240" w:lineRule="auto"/>
        <w:ind w:firstLine="539"/>
        <w:rPr>
          <w:rFonts w:ascii="Times New Roman" w:hAnsi="Times New Roman" w:cs="Times New Roman"/>
          <w:iCs/>
          <w:sz w:val="24"/>
          <w:szCs w:val="24"/>
          <w:lang w:val="vi-VN"/>
        </w:rPr>
      </w:pPr>
      <w:r w:rsidRPr="00935B9B">
        <w:rPr>
          <w:rFonts w:ascii="Times New Roman" w:hAnsi="Times New Roman" w:cs="Times New Roman"/>
          <w:iCs/>
          <w:sz w:val="24"/>
          <w:szCs w:val="24"/>
          <w:lang w:val="vi-VN"/>
        </w:rPr>
        <w:t>Thống nhất các công việc cần làm sau đây:</w:t>
      </w:r>
    </w:p>
    <w:p w:rsidR="00935B9B" w:rsidRPr="00935B9B" w:rsidRDefault="00935B9B" w:rsidP="00935B9B">
      <w:pPr>
        <w:suppressAutoHyphens/>
        <w:spacing w:after="0" w:line="240" w:lineRule="auto"/>
        <w:ind w:firstLine="539"/>
        <w:rPr>
          <w:rFonts w:ascii="Times New Roman" w:hAnsi="Times New Roman" w:cs="Times New Roman"/>
          <w:iCs/>
          <w:sz w:val="24"/>
          <w:szCs w:val="24"/>
          <w:lang w:val="vi-VN"/>
        </w:rPr>
      </w:pPr>
      <w:r>
        <w:rPr>
          <w:rFonts w:ascii="Times New Roman" w:hAnsi="Times New Roman" w:cs="Times New Roman"/>
          <w:iCs/>
          <w:sz w:val="24"/>
          <w:szCs w:val="24"/>
        </w:rPr>
        <w:t xml:space="preserve">+ </w:t>
      </w:r>
      <w:r w:rsidRPr="00935B9B">
        <w:rPr>
          <w:rFonts w:ascii="Times New Roman" w:hAnsi="Times New Roman" w:cs="Times New Roman"/>
          <w:iCs/>
          <w:sz w:val="24"/>
          <w:szCs w:val="24"/>
          <w:lang w:val="vi-VN"/>
        </w:rPr>
        <w:t>Lựa chọn cổ phiếu của doanh nghiệp niêm yết trên thị trường chứ</w:t>
      </w:r>
      <w:r>
        <w:rPr>
          <w:rFonts w:ascii="Times New Roman" w:hAnsi="Times New Roman" w:cs="Times New Roman"/>
          <w:iCs/>
          <w:sz w:val="24"/>
          <w:szCs w:val="24"/>
          <w:lang w:val="vi-VN"/>
        </w:rPr>
        <w:t>ng khoán theo tiêu</w:t>
      </w:r>
      <w:r>
        <w:rPr>
          <w:rFonts w:ascii="Times New Roman" w:hAnsi="Times New Roman" w:cs="Times New Roman"/>
          <w:iCs/>
          <w:sz w:val="24"/>
          <w:szCs w:val="24"/>
        </w:rPr>
        <w:t xml:space="preserve"> </w:t>
      </w:r>
      <w:r w:rsidRPr="00935B9B">
        <w:rPr>
          <w:rFonts w:ascii="Times New Roman" w:hAnsi="Times New Roman" w:cs="Times New Roman"/>
          <w:iCs/>
          <w:sz w:val="24"/>
          <w:szCs w:val="24"/>
          <w:lang w:val="vi-VN"/>
        </w:rPr>
        <w:t>chí sau: chọn trong 30 mã cổ phiếu có vốn hoá lớn được các Sở Giao dịch Chứng khoán</w:t>
      </w:r>
    </w:p>
    <w:p w:rsidR="00935B9B" w:rsidRPr="00935B9B" w:rsidRDefault="00935B9B" w:rsidP="00935B9B">
      <w:pPr>
        <w:suppressAutoHyphens/>
        <w:spacing w:after="0" w:line="240" w:lineRule="auto"/>
        <w:ind w:firstLine="539"/>
        <w:rPr>
          <w:rFonts w:ascii="Times New Roman" w:hAnsi="Times New Roman" w:cs="Times New Roman"/>
          <w:iCs/>
          <w:sz w:val="24"/>
          <w:szCs w:val="24"/>
          <w:lang w:val="vi-VN"/>
        </w:rPr>
      </w:pPr>
      <w:r w:rsidRPr="00935B9B">
        <w:rPr>
          <w:rFonts w:ascii="Times New Roman" w:hAnsi="Times New Roman" w:cs="Times New Roman"/>
          <w:iCs/>
          <w:sz w:val="24"/>
          <w:szCs w:val="24"/>
          <w:lang w:val="vi-VN"/>
        </w:rPr>
        <w:t>Hà Nội (HNX) và Sở Giao dịch Chứng khoán TP. Hồ Chí Minh (HOSE) đưa ra;</w:t>
      </w:r>
    </w:p>
    <w:p w:rsidR="00935B9B" w:rsidRDefault="00935B9B" w:rsidP="00935B9B">
      <w:pPr>
        <w:suppressAutoHyphens/>
        <w:spacing w:after="0" w:line="240" w:lineRule="auto"/>
        <w:ind w:firstLine="539"/>
        <w:rPr>
          <w:rFonts w:ascii="Times New Roman" w:hAnsi="Times New Roman" w:cs="Times New Roman"/>
          <w:iCs/>
          <w:sz w:val="24"/>
          <w:szCs w:val="24"/>
        </w:rPr>
      </w:pPr>
      <w:r>
        <w:rPr>
          <w:rFonts w:ascii="Times New Roman" w:hAnsi="Times New Roman" w:cs="Times New Roman"/>
          <w:iCs/>
          <w:sz w:val="24"/>
          <w:szCs w:val="24"/>
          <w:lang w:val="vi-VN"/>
        </w:rPr>
        <w:t xml:space="preserve">+ </w:t>
      </w:r>
      <w:r w:rsidRPr="00935B9B">
        <w:rPr>
          <w:rFonts w:ascii="Times New Roman" w:hAnsi="Times New Roman" w:cs="Times New Roman"/>
          <w:iCs/>
          <w:sz w:val="24"/>
          <w:szCs w:val="24"/>
          <w:lang w:val="vi-VN"/>
        </w:rPr>
        <w:t>Ở mỗi năm 2019, 2020, 2021, 2022, chọn ra một thời điểm, chẳng hạn: thời điể</w:t>
      </w:r>
      <w:r>
        <w:rPr>
          <w:rFonts w:ascii="Times New Roman" w:hAnsi="Times New Roman" w:cs="Times New Roman"/>
          <w:iCs/>
          <w:sz w:val="24"/>
          <w:szCs w:val="24"/>
          <w:lang w:val="vi-VN"/>
        </w:rPr>
        <w:t>m ngày</w:t>
      </w:r>
    </w:p>
    <w:p w:rsidR="007F2129" w:rsidRPr="00AC2524" w:rsidRDefault="00935B9B" w:rsidP="00AC2524">
      <w:pPr>
        <w:suppressAutoHyphens/>
        <w:spacing w:after="0" w:line="240" w:lineRule="auto"/>
        <w:ind w:firstLine="539"/>
        <w:rPr>
          <w:rFonts w:ascii="Times New Roman" w:hAnsi="Times New Roman" w:cs="Times New Roman"/>
          <w:iCs/>
          <w:sz w:val="24"/>
          <w:szCs w:val="24"/>
        </w:rPr>
      </w:pPr>
      <w:r w:rsidRPr="00935B9B">
        <w:rPr>
          <w:rFonts w:ascii="Times New Roman" w:hAnsi="Times New Roman" w:cs="Times New Roman"/>
          <w:iCs/>
          <w:sz w:val="24"/>
          <w:szCs w:val="24"/>
          <w:lang w:val="vi-VN"/>
        </w:rPr>
        <w:t>14 tháng 10 của môi một năm nói trên.</w:t>
      </w:r>
    </w:p>
    <w:p w:rsidR="007F2129" w:rsidRPr="00F34005" w:rsidRDefault="007F2129" w:rsidP="007F2129">
      <w:pPr>
        <w:spacing w:after="0" w:line="240" w:lineRule="auto"/>
        <w:ind w:firstLine="539"/>
        <w:rPr>
          <w:rFonts w:ascii="Times New Roman" w:eastAsia="Calibri" w:hAnsi="Times New Roman" w:cs="Times New Roman"/>
          <w:b/>
          <w:bCs/>
          <w:position w:val="-10"/>
          <w:sz w:val="24"/>
          <w:szCs w:val="24"/>
          <w:lang w:val="pt-BR"/>
        </w:rPr>
      </w:pPr>
      <w:r w:rsidRPr="00F34005">
        <w:rPr>
          <w:rFonts w:ascii="Times New Roman" w:eastAsia="Calibri" w:hAnsi="Times New Roman" w:cs="Times New Roman"/>
          <w:bCs/>
          <w:position w:val="-10"/>
          <w:sz w:val="24"/>
          <w:szCs w:val="24"/>
          <w:lang w:val="vi-VN"/>
        </w:rPr>
        <w:t xml:space="preserve">c) </w:t>
      </w:r>
      <w:r w:rsidRPr="00F34005">
        <w:rPr>
          <w:rFonts w:ascii="Times New Roman" w:eastAsia="Calibri" w:hAnsi="Times New Roman" w:cs="Times New Roman"/>
          <w:bCs/>
          <w:position w:val="-10"/>
          <w:sz w:val="24"/>
          <w:szCs w:val="24"/>
          <w:lang w:val="pt-BR"/>
        </w:rPr>
        <w:t>Sản phẩm: Kết quả thống kê cổ phiếu doanh nghiệp HS lựa chọn</w:t>
      </w:r>
    </w:p>
    <w:p w:rsidR="007F2129" w:rsidRPr="00F34005" w:rsidRDefault="007F2129" w:rsidP="007F2129">
      <w:pPr>
        <w:spacing w:after="0" w:line="240" w:lineRule="auto"/>
        <w:ind w:firstLine="539"/>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thảo luận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xml:space="preserve">- GV yêu cầu HS </w:t>
            </w:r>
          </w:p>
          <w:p w:rsidR="007F2129" w:rsidRPr="00F34005" w:rsidRDefault="007F2129" w:rsidP="001063BA">
            <w:pPr>
              <w:spacing w:after="0" w:line="240" w:lineRule="auto"/>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Vào đúng trang web chính thức của thị trường chứng khoán lựa chọn cổ phiếu của một doanh nghiệp niêm yết trên đó</w:t>
            </w:r>
          </w:p>
          <w:p w:rsidR="007F2129" w:rsidRPr="00F34005" w:rsidRDefault="007F2129" w:rsidP="001063BA">
            <w:pPr>
              <w:pStyle w:val="NormalWeb"/>
              <w:shd w:val="clear" w:color="auto" w:fill="FFFFFF"/>
              <w:spacing w:before="0" w:beforeAutospacing="0"/>
              <w:jc w:val="both"/>
              <w:rPr>
                <w:color w:val="333333"/>
              </w:rPr>
            </w:pPr>
            <w:r w:rsidRPr="00F34005">
              <w:rPr>
                <w:color w:val="000000"/>
                <w:shd w:val="clear" w:color="auto" w:fill="FFFFFF"/>
              </w:rPr>
              <w:t>Ví dụ:</w:t>
            </w:r>
            <w:r w:rsidRPr="00F34005">
              <w:rPr>
                <w:color w:val="333333"/>
              </w:rPr>
              <w:t xml:space="preserve"> Lựa chọn cổ phiếu của Ngân hàng TMCP Á Châu (mã chứng khoán: ACB) được Sở Giao dịch Chứng khoán Hà Nội đưa ra. </w:t>
            </w:r>
            <w:r w:rsidRPr="00281096">
              <w:rPr>
                <w:color w:val="333333"/>
              </w:rPr>
              <w:t>Chọn thời điểm ngày 14 tháng 10 của các năm 2019, 2020, 2021, 2022. </w:t>
            </w:r>
          </w:p>
        </w:tc>
      </w:tr>
      <w:tr w:rsidR="007F2129" w:rsidRPr="00F34005" w:rsidTr="001063BA">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xml:space="preserve">- GV </w:t>
            </w:r>
            <w:r w:rsidRPr="00F34005">
              <w:rPr>
                <w:rFonts w:ascii="Times New Roman" w:hAnsi="Times New Roman" w:cs="Times New Roman"/>
                <w:sz w:val="24"/>
                <w:szCs w:val="24"/>
                <w:lang w:val="pt-BR"/>
              </w:rPr>
              <w:t>c</w:t>
            </w:r>
            <w:r w:rsidRPr="00F34005">
              <w:rPr>
                <w:rFonts w:ascii="Times New Roman" w:hAnsi="Times New Roman" w:cs="Times New Roman"/>
                <w:sz w:val="24"/>
                <w:szCs w:val="24"/>
              </w:rPr>
              <w:t>hia lớp thành 6 nhóm</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xml:space="preserve">- Thảo luận và làm việc theo nhóm theo yêu </w:t>
            </w:r>
            <w:r w:rsidRPr="00F34005">
              <w:rPr>
                <w:rFonts w:ascii="Times New Roman" w:hAnsi="Times New Roman" w:cs="Times New Roman"/>
                <w:sz w:val="24"/>
                <w:szCs w:val="24"/>
                <w:lang w:val="pt-BR"/>
              </w:rPr>
              <w:t>cầu GV</w:t>
            </w:r>
            <w:r w:rsidRPr="00F34005">
              <w:rPr>
                <w:rFonts w:ascii="Times New Roman" w:hAnsi="Times New Roman" w:cs="Times New Roman"/>
                <w:sz w:val="24"/>
                <w:szCs w:val="24"/>
              </w:rPr>
              <w:t xml:space="preserve"> </w:t>
            </w:r>
          </w:p>
          <w:p w:rsidR="007F2129" w:rsidRPr="00F34005" w:rsidRDefault="007F2129" w:rsidP="001063BA">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HS làm việc theo nhóm .</w:t>
            </w:r>
          </w:p>
          <w:p w:rsidR="007F2129" w:rsidRPr="00F34005" w:rsidRDefault="007F2129" w:rsidP="001063BA">
            <w:pPr>
              <w:suppressAutoHyphens/>
              <w:spacing w:after="0" w:line="240" w:lineRule="auto"/>
              <w:rPr>
                <w:rFonts w:ascii="Times New Roman" w:hAnsi="Times New Roman" w:cs="Times New Roman"/>
                <w:color w:val="000000"/>
                <w:sz w:val="24"/>
                <w:szCs w:val="24"/>
                <w:shd w:val="clear" w:color="auto" w:fill="FFFFFF"/>
              </w:rPr>
            </w:pPr>
            <w:r w:rsidRPr="00F34005">
              <w:rPr>
                <w:rFonts w:ascii="Times New Roman" w:hAnsi="Times New Roman" w:cs="Times New Roman"/>
                <w:sz w:val="24"/>
                <w:szCs w:val="24"/>
              </w:rPr>
              <w:t xml:space="preserve">+ Nhóm 1+2+3: </w:t>
            </w:r>
            <w:r w:rsidRPr="00F34005">
              <w:rPr>
                <w:rFonts w:ascii="Times New Roman" w:hAnsi="Times New Roman" w:cs="Times New Roman"/>
                <w:color w:val="000000"/>
                <w:sz w:val="24"/>
                <w:szCs w:val="24"/>
                <w:shd w:val="clear" w:color="auto" w:fill="FFFFFF"/>
              </w:rPr>
              <w:t>Chọn doanh nghiệp do Sở Giao dịch Chứng khoán Hà Nội (HNX) đưa ra</w:t>
            </w:r>
          </w:p>
          <w:p w:rsidR="007F2129" w:rsidRPr="00F34005" w:rsidRDefault="007F2129" w:rsidP="001063BA">
            <w:pPr>
              <w:spacing w:after="0" w:line="240" w:lineRule="auto"/>
              <w:rPr>
                <w:rFonts w:ascii="Times New Roman" w:hAnsi="Times New Roman" w:cs="Times New Roman"/>
                <w:color w:val="000000"/>
                <w:sz w:val="24"/>
                <w:szCs w:val="24"/>
                <w:shd w:val="clear" w:color="auto" w:fill="FFFFFF"/>
              </w:rPr>
            </w:pPr>
            <w:r w:rsidRPr="00F34005">
              <w:rPr>
                <w:rFonts w:ascii="Times New Roman" w:hAnsi="Times New Roman" w:cs="Times New Roman"/>
                <w:color w:val="000000"/>
                <w:sz w:val="24"/>
                <w:szCs w:val="24"/>
                <w:shd w:val="clear" w:color="auto" w:fill="FFFFFF"/>
              </w:rPr>
              <w:t>+ Nhóm 4+5+6:  Chọn doanh nghiệp do Sở Giao dịch Chứng khoán TP. Hồ Chí Minh (HOSE) đưa ra</w:t>
            </w:r>
          </w:p>
        </w:tc>
      </w:tr>
      <w:tr w:rsidR="007F2129" w:rsidRPr="00F34005" w:rsidTr="001063BA">
        <w:trPr>
          <w:trHeight w:val="251"/>
        </w:trPr>
        <w:tc>
          <w:tcPr>
            <w:tcW w:w="2226"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t>Báo cáo thảo luận</w:t>
            </w:r>
          </w:p>
        </w:tc>
        <w:tc>
          <w:tcPr>
            <w:tcW w:w="7339"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2226"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7339" w:type="dxa"/>
            <w:shd w:val="clear" w:color="auto" w:fill="auto"/>
          </w:tcPr>
          <w:p w:rsidR="007F2129" w:rsidRPr="00F34005" w:rsidRDefault="007F2129" w:rsidP="001063BA">
            <w:pPr>
              <w:spacing w:after="0" w:line="240" w:lineRule="auto"/>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w:t>
            </w:r>
            <w:r w:rsidRPr="00F34005">
              <w:rPr>
                <w:rFonts w:ascii="Times New Roman" w:hAnsi="Times New Roman" w:cs="Times New Roman"/>
                <w:bCs/>
                <w:sz w:val="24"/>
                <w:szCs w:val="24"/>
              </w:rPr>
              <w:t>sản phẩm</w:t>
            </w:r>
            <w:r w:rsidRPr="00F34005">
              <w:rPr>
                <w:rFonts w:ascii="Times New Roman" w:hAnsi="Times New Roman" w:cs="Times New Roman"/>
                <w:bCs/>
                <w:sz w:val="24"/>
                <w:szCs w:val="24"/>
                <w:lang w:val="vi-VN"/>
              </w:rPr>
              <w:t xml:space="preserve"> của </w:t>
            </w:r>
            <w:r w:rsidRPr="00F34005">
              <w:rPr>
                <w:rFonts w:ascii="Times New Roman" w:hAnsi="Times New Roman" w:cs="Times New Roman"/>
                <w:bCs/>
                <w:sz w:val="24"/>
                <w:szCs w:val="24"/>
                <w:lang w:val="pt-BR"/>
              </w:rPr>
              <w:t xml:space="preserve">học sinh, ghi nhận và tuyên dương nhóm làm tốt nhất. Động viên các nhóm 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xml:space="preserve">- Chốt kiến thức </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720"/>
        <w:rPr>
          <w:rFonts w:ascii="Times New Roman" w:eastAsia="Calibri" w:hAnsi="Times New Roman" w:cs="Times New Roman"/>
          <w:b/>
          <w:i/>
          <w:position w:val="-14"/>
          <w:sz w:val="24"/>
          <w:szCs w:val="24"/>
          <w:lang w:val="vi-VN" w:eastAsia="ar-SA"/>
        </w:rPr>
      </w:pPr>
      <w:r w:rsidRPr="00F34005">
        <w:rPr>
          <w:rFonts w:ascii="Times New Roman" w:hAnsi="Times New Roman" w:cs="Times New Roman"/>
          <w:b/>
          <w:i/>
          <w:sz w:val="24"/>
          <w:szCs w:val="24"/>
          <w:lang w:val="vi-VN"/>
        </w:rPr>
        <w:t xml:space="preserve">Hoạt động </w:t>
      </w:r>
      <w:r w:rsidRPr="00F34005">
        <w:rPr>
          <w:rFonts w:ascii="Times New Roman" w:hAnsi="Times New Roman" w:cs="Times New Roman"/>
          <w:b/>
          <w:i/>
          <w:sz w:val="24"/>
          <w:szCs w:val="24"/>
        </w:rPr>
        <w:t>3</w:t>
      </w:r>
      <w:r w:rsidRPr="00F34005">
        <w:rPr>
          <w:rFonts w:ascii="Times New Roman" w:hAnsi="Times New Roman" w:cs="Times New Roman"/>
          <w:b/>
          <w:i/>
          <w:sz w:val="24"/>
          <w:szCs w:val="24"/>
          <w:lang w:val="vi-VN"/>
        </w:rPr>
        <w:t>.</w:t>
      </w:r>
      <w:r w:rsidRPr="00F34005">
        <w:rPr>
          <w:rFonts w:ascii="Times New Roman" w:hAnsi="Times New Roman" w:cs="Times New Roman"/>
          <w:b/>
          <w:i/>
          <w:sz w:val="24"/>
          <w:szCs w:val="24"/>
        </w:rPr>
        <w:t>2</w:t>
      </w:r>
      <w:r w:rsidRPr="00F34005">
        <w:rPr>
          <w:rFonts w:ascii="Times New Roman" w:hAnsi="Times New Roman" w:cs="Times New Roman"/>
          <w:b/>
          <w:i/>
          <w:sz w:val="24"/>
          <w:szCs w:val="24"/>
          <w:lang w:val="vi-VN"/>
        </w:rPr>
        <w:t xml:space="preserve">. </w:t>
      </w:r>
      <w:r w:rsidRPr="00F34005">
        <w:rPr>
          <w:rFonts w:ascii="Times New Roman" w:hAnsi="Times New Roman" w:cs="Times New Roman"/>
          <w:color w:val="000000"/>
          <w:sz w:val="24"/>
          <w:szCs w:val="24"/>
          <w:shd w:val="clear" w:color="auto" w:fill="FFFFFF"/>
        </w:rPr>
        <w:t> Nhiệm vụ 2</w:t>
      </w:r>
    </w:p>
    <w:p w:rsidR="007F2129" w:rsidRPr="00F34005" w:rsidRDefault="007F2129" w:rsidP="007F2129">
      <w:pPr>
        <w:spacing w:after="0" w:line="240" w:lineRule="auto"/>
        <w:ind w:firstLine="720"/>
        <w:rPr>
          <w:rFonts w:ascii="Times New Roman" w:hAnsi="Times New Roman" w:cs="Times New Roman"/>
          <w:bCs/>
          <w:sz w:val="24"/>
          <w:szCs w:val="24"/>
          <w:lang w:val="pt-BR"/>
        </w:rPr>
      </w:pPr>
      <w:r w:rsidRPr="00F34005">
        <w:rPr>
          <w:rFonts w:ascii="Times New Roman" w:hAnsi="Times New Roman" w:cs="Times New Roman"/>
          <w:sz w:val="24"/>
          <w:szCs w:val="24"/>
          <w:lang w:val="vi-VN"/>
        </w:rPr>
        <w:t xml:space="preserve">a) Mục </w:t>
      </w:r>
      <w:r w:rsidRPr="00F34005">
        <w:rPr>
          <w:rFonts w:ascii="Times New Roman" w:hAnsi="Times New Roman" w:cs="Times New Roman"/>
          <w:sz w:val="24"/>
          <w:szCs w:val="24"/>
        </w:rPr>
        <w:t>tiêu</w:t>
      </w:r>
      <w:r w:rsidRPr="00F34005">
        <w:rPr>
          <w:rFonts w:ascii="Times New Roman" w:hAnsi="Times New Roman" w:cs="Times New Roman"/>
          <w:sz w:val="24"/>
          <w:szCs w:val="24"/>
          <w:lang w:val="vi-VN"/>
        </w:rPr>
        <w:t xml:space="preserve">: </w:t>
      </w:r>
      <w:r w:rsidRPr="00F34005">
        <w:rPr>
          <w:rFonts w:ascii="Times New Roman" w:hAnsi="Times New Roman" w:cs="Times New Roman"/>
          <w:bCs/>
          <w:sz w:val="24"/>
          <w:szCs w:val="24"/>
          <w:lang w:val="pt-BR"/>
        </w:rPr>
        <w:t>HS tính toán được lợi nhuận đầu tư chứng khoán</w:t>
      </w:r>
    </w:p>
    <w:p w:rsidR="007F2129" w:rsidRDefault="007F2129" w:rsidP="007F2129">
      <w:pPr>
        <w:spacing w:after="0" w:line="240" w:lineRule="auto"/>
        <w:ind w:firstLine="720"/>
        <w:contextualSpacing/>
        <w:mirrorIndents/>
        <w:jc w:val="both"/>
        <w:rPr>
          <w:rFonts w:ascii="Times New Roman" w:hAnsi="Times New Roman" w:cs="Times New Roman"/>
          <w:i/>
          <w:iCs/>
          <w:sz w:val="24"/>
          <w:szCs w:val="24"/>
        </w:rPr>
      </w:pPr>
      <w:r w:rsidRPr="00F34005">
        <w:rPr>
          <w:rFonts w:ascii="Times New Roman" w:hAnsi="Times New Roman" w:cs="Times New Roman"/>
          <w:sz w:val="24"/>
          <w:szCs w:val="24"/>
          <w:lang w:val="vi-VN"/>
        </w:rPr>
        <w:t xml:space="preserve">b) </w:t>
      </w:r>
      <w:r w:rsidRPr="00F34005">
        <w:rPr>
          <w:rFonts w:ascii="Times New Roman" w:hAnsi="Times New Roman" w:cs="Times New Roman"/>
          <w:sz w:val="24"/>
          <w:szCs w:val="24"/>
        </w:rPr>
        <w:t>Nội dung:</w:t>
      </w:r>
      <w:r w:rsidRPr="00F34005">
        <w:rPr>
          <w:rFonts w:ascii="Times New Roman" w:hAnsi="Times New Roman" w:cs="Times New Roman"/>
          <w:i/>
          <w:iCs/>
          <w:sz w:val="24"/>
          <w:szCs w:val="24"/>
        </w:rPr>
        <w:t xml:space="preserve"> </w:t>
      </w:r>
    </w:p>
    <w:p w:rsidR="00AC2524" w:rsidRPr="00AC2524" w:rsidRDefault="00AC2524" w:rsidP="00AC2524">
      <w:pPr>
        <w:spacing w:after="0" w:line="240" w:lineRule="auto"/>
        <w:ind w:firstLine="720"/>
        <w:contextualSpacing/>
        <w:mirrorIndents/>
        <w:jc w:val="both"/>
        <w:rPr>
          <w:rFonts w:ascii="Times New Roman" w:hAnsi="Times New Roman" w:cs="Times New Roman"/>
          <w:iCs/>
          <w:sz w:val="24"/>
          <w:szCs w:val="24"/>
        </w:rPr>
      </w:pPr>
      <w:r w:rsidRPr="00AC2524">
        <w:rPr>
          <w:rFonts w:ascii="Times New Roman" w:hAnsi="Times New Roman" w:cs="Times New Roman"/>
          <w:b/>
          <w:iCs/>
          <w:sz w:val="24"/>
          <w:szCs w:val="24"/>
        </w:rPr>
        <w:t>Nhiệm vụ 2</w:t>
      </w:r>
      <w:r w:rsidRPr="00AC2524">
        <w:rPr>
          <w:rFonts w:ascii="Times New Roman" w:hAnsi="Times New Roman" w:cs="Times New Roman"/>
          <w:iCs/>
          <w:sz w:val="24"/>
          <w:szCs w:val="24"/>
        </w:rPr>
        <w:t>: Tính toán lợi nhuận trong đầu tư chứng khoán</w:t>
      </w:r>
    </w:p>
    <w:p w:rsidR="00AC2524" w:rsidRPr="00AC2524" w:rsidRDefault="00AC2524" w:rsidP="00AC2524">
      <w:pPr>
        <w:spacing w:after="0" w:line="240" w:lineRule="auto"/>
        <w:ind w:firstLine="720"/>
        <w:contextualSpacing/>
        <w:mirrorIndents/>
        <w:jc w:val="both"/>
        <w:rPr>
          <w:rFonts w:ascii="Times New Roman" w:hAnsi="Times New Roman" w:cs="Times New Roman"/>
          <w:iCs/>
          <w:sz w:val="24"/>
          <w:szCs w:val="24"/>
        </w:rPr>
      </w:pPr>
      <w:r w:rsidRPr="00AC2524">
        <w:rPr>
          <w:rFonts w:ascii="Times New Roman" w:hAnsi="Times New Roman" w:cs="Times New Roman"/>
          <w:iCs/>
          <w:sz w:val="24"/>
          <w:szCs w:val="24"/>
        </w:rPr>
        <w:t>Thống nhất các công việc cần làm sau đây:</w:t>
      </w:r>
    </w:p>
    <w:p w:rsidR="00AC2524" w:rsidRPr="00AC2524" w:rsidRDefault="00AC2524" w:rsidP="00AC2524">
      <w:pPr>
        <w:spacing w:after="0" w:line="240" w:lineRule="auto"/>
        <w:ind w:firstLine="720"/>
        <w:contextualSpacing/>
        <w:mirrorIndents/>
        <w:jc w:val="both"/>
        <w:rPr>
          <w:rFonts w:ascii="Times New Roman" w:hAnsi="Times New Roman" w:cs="Times New Roman"/>
          <w:iCs/>
          <w:sz w:val="24"/>
          <w:szCs w:val="24"/>
        </w:rPr>
      </w:pPr>
      <w:r>
        <w:rPr>
          <w:rFonts w:ascii="Times New Roman" w:hAnsi="Times New Roman" w:cs="Times New Roman"/>
          <w:iCs/>
          <w:sz w:val="24"/>
          <w:szCs w:val="24"/>
        </w:rPr>
        <w:t>+</w:t>
      </w:r>
      <w:r w:rsidRPr="00AC2524">
        <w:rPr>
          <w:rFonts w:ascii="Times New Roman" w:hAnsi="Times New Roman" w:cs="Times New Roman"/>
          <w:iCs/>
          <w:sz w:val="24"/>
          <w:szCs w:val="24"/>
        </w:rPr>
        <w:t xml:space="preserve"> Xác định giá trung bình của cổ phiếu đó tại những thời điểm đã chọn ra.</w:t>
      </w:r>
    </w:p>
    <w:p w:rsidR="00AC2524" w:rsidRPr="00AC2524" w:rsidRDefault="00AC2524" w:rsidP="00AC2524">
      <w:pPr>
        <w:spacing w:after="0" w:line="240" w:lineRule="auto"/>
        <w:ind w:firstLine="720"/>
        <w:contextualSpacing/>
        <w:mirrorIndents/>
        <w:jc w:val="both"/>
        <w:rPr>
          <w:rFonts w:ascii="Times New Roman" w:hAnsi="Times New Roman" w:cs="Times New Roman"/>
          <w:iCs/>
          <w:sz w:val="24"/>
          <w:szCs w:val="24"/>
        </w:rPr>
      </w:pPr>
      <w:r>
        <w:rPr>
          <w:rFonts w:ascii="Times New Roman" w:hAnsi="Times New Roman" w:cs="Times New Roman"/>
          <w:iCs/>
          <w:sz w:val="24"/>
          <w:szCs w:val="24"/>
        </w:rPr>
        <w:t>+</w:t>
      </w:r>
      <w:r w:rsidRPr="00AC2524">
        <w:rPr>
          <w:rFonts w:ascii="Times New Roman" w:hAnsi="Times New Roman" w:cs="Times New Roman"/>
          <w:iCs/>
          <w:sz w:val="24"/>
          <w:szCs w:val="24"/>
        </w:rPr>
        <w:t xml:space="preserve"> Tính tổng số tiền đầu tư mua 10 000 cổ phiếu đã lựa chọn tại thời điểm năm 2019.</w:t>
      </w:r>
    </w:p>
    <w:p w:rsidR="00AC2524" w:rsidRPr="00AC2524" w:rsidRDefault="00AC2524" w:rsidP="00AC2524">
      <w:pPr>
        <w:spacing w:after="0" w:line="240" w:lineRule="auto"/>
        <w:ind w:firstLine="720"/>
        <w:contextualSpacing/>
        <w:mirrorIndents/>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AC2524">
        <w:rPr>
          <w:rFonts w:ascii="Times New Roman" w:hAnsi="Times New Roman" w:cs="Times New Roman"/>
          <w:iCs/>
          <w:sz w:val="24"/>
          <w:szCs w:val="24"/>
        </w:rPr>
        <w:t>Tính lợi nhuận thu được sau khi bán 10 000 cổ phiếu tại những thời điểm đã lự</w:t>
      </w:r>
      <w:r>
        <w:rPr>
          <w:rFonts w:ascii="Times New Roman" w:hAnsi="Times New Roman" w:cs="Times New Roman"/>
          <w:iCs/>
          <w:sz w:val="24"/>
          <w:szCs w:val="24"/>
        </w:rPr>
        <w:t xml:space="preserve">a </w:t>
      </w:r>
      <w:r w:rsidRPr="00AC2524">
        <w:rPr>
          <w:rFonts w:ascii="Times New Roman" w:hAnsi="Times New Roman" w:cs="Times New Roman"/>
          <w:iCs/>
          <w:sz w:val="24"/>
          <w:szCs w:val="24"/>
        </w:rPr>
        <w:t>chọ</w:t>
      </w:r>
      <w:r>
        <w:rPr>
          <w:rFonts w:ascii="Times New Roman" w:hAnsi="Times New Roman" w:cs="Times New Roman"/>
          <w:iCs/>
          <w:sz w:val="24"/>
          <w:szCs w:val="24"/>
        </w:rPr>
        <w:t xml:space="preserve">n </w:t>
      </w:r>
      <w:r w:rsidRPr="00AC2524">
        <w:rPr>
          <w:rFonts w:ascii="Times New Roman" w:hAnsi="Times New Roman" w:cs="Times New Roman"/>
          <w:iCs/>
          <w:sz w:val="24"/>
          <w:szCs w:val="24"/>
        </w:rPr>
        <w:t>của các năm 2020, 2021, 2022.</w:t>
      </w:r>
    </w:p>
    <w:p w:rsidR="007F2129" w:rsidRPr="00F34005" w:rsidRDefault="007F2129" w:rsidP="007F2129">
      <w:pPr>
        <w:spacing w:after="0" w:line="240" w:lineRule="auto"/>
        <w:ind w:firstLine="720"/>
        <w:rPr>
          <w:rFonts w:ascii="Times New Roman" w:hAnsi="Times New Roman" w:cs="Times New Roman"/>
          <w:bCs/>
          <w:sz w:val="24"/>
          <w:szCs w:val="24"/>
          <w:lang w:val="pt-BR"/>
        </w:rPr>
      </w:pPr>
      <w:r w:rsidRPr="00F34005">
        <w:rPr>
          <w:rFonts w:ascii="Times New Roman" w:hAnsi="Times New Roman" w:cs="Times New Roman"/>
          <w:bCs/>
          <w:sz w:val="24"/>
          <w:szCs w:val="24"/>
          <w:lang w:val="pt-BR"/>
        </w:rPr>
        <w:t>c</w:t>
      </w:r>
      <w:r w:rsidRPr="00F34005">
        <w:rPr>
          <w:rFonts w:ascii="Times New Roman" w:hAnsi="Times New Roman" w:cs="Times New Roman"/>
          <w:bCs/>
          <w:sz w:val="24"/>
          <w:szCs w:val="24"/>
          <w:lang w:val="vi-VN"/>
        </w:rPr>
        <w:t xml:space="preserve">) Sản phẩm: </w:t>
      </w:r>
      <w:r w:rsidRPr="00F34005">
        <w:rPr>
          <w:rFonts w:ascii="Times New Roman" w:hAnsi="Times New Roman" w:cs="Times New Roman"/>
          <w:bCs/>
          <w:sz w:val="24"/>
          <w:szCs w:val="24"/>
        </w:rPr>
        <w:t xml:space="preserve">HS thuyết trình </w:t>
      </w:r>
      <w:r w:rsidRPr="00F34005">
        <w:rPr>
          <w:rFonts w:ascii="Times New Roman" w:hAnsi="Times New Roman" w:cs="Times New Roman"/>
          <w:color w:val="000000"/>
          <w:sz w:val="24"/>
          <w:szCs w:val="24"/>
          <w:shd w:val="clear" w:color="auto" w:fill="FFFFFF"/>
        </w:rPr>
        <w:t>các bước tính toán lợi nhuận đầu tư</w:t>
      </w:r>
    </w:p>
    <w:p w:rsidR="007F2129" w:rsidRPr="00F34005" w:rsidRDefault="007F2129" w:rsidP="007F2129">
      <w:pPr>
        <w:spacing w:after="0" w:line="240" w:lineRule="auto"/>
        <w:ind w:firstLine="720"/>
        <w:jc w:val="both"/>
        <w:rPr>
          <w:rFonts w:ascii="Times New Roman" w:hAnsi="Times New Roman" w:cs="Times New Roman"/>
          <w:sz w:val="24"/>
          <w:szCs w:val="24"/>
          <w:lang w:val="vi-VN"/>
        </w:rPr>
      </w:pPr>
      <w:r w:rsidRPr="00F34005">
        <w:rPr>
          <w:rFonts w:ascii="Times New Roman" w:hAnsi="Times New Roman" w:cs="Times New Roman"/>
          <w:sz w:val="24"/>
          <w:szCs w:val="24"/>
          <w:lang w:val="vi-VN"/>
        </w:rPr>
        <w:t xml:space="preserve">d) </w:t>
      </w:r>
      <w:r w:rsidRPr="00F34005">
        <w:rPr>
          <w:rFonts w:ascii="Times New Roman" w:hAnsi="Times New Roman" w:cs="Times New Roman"/>
          <w:sz w:val="24"/>
          <w:szCs w:val="24"/>
        </w:rPr>
        <w:t>Tổ chức</w:t>
      </w:r>
      <w:r w:rsidRPr="00F34005">
        <w:rPr>
          <w:rFonts w:ascii="Times New Roman" w:hAnsi="Times New Roman" w:cs="Times New Roman"/>
          <w:sz w:val="24"/>
          <w:szCs w:val="24"/>
          <w:lang w:val="vi-VN"/>
        </w:rPr>
        <w:t xml:space="preserve"> thực hiện</w:t>
      </w:r>
      <w:r w:rsidRPr="00F34005">
        <w:rPr>
          <w:rFonts w:ascii="Times New Roman" w:hAnsi="Times New Roman" w:cs="Times New Roman"/>
          <w:sz w:val="24"/>
          <w:szCs w:val="24"/>
        </w:rPr>
        <w:t xml:space="preserve">: </w:t>
      </w:r>
      <w:r w:rsidRPr="00F34005">
        <w:rPr>
          <w:rFonts w:ascii="Times New Roman" w:hAnsi="Times New Roman" w:cs="Times New Roman"/>
          <w:sz w:val="24"/>
          <w:szCs w:val="24"/>
          <w:lang w:val="pt-BR"/>
        </w:rPr>
        <w:t>Học sinh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23"/>
      </w:tblGrid>
      <w:tr w:rsidR="007F2129" w:rsidRPr="00F34005" w:rsidTr="001063BA">
        <w:tc>
          <w:tcPr>
            <w:tcW w:w="1242"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lang w:val="fr-FR"/>
              </w:rPr>
              <w:t>Chuyển giao</w:t>
            </w:r>
          </w:p>
        </w:tc>
        <w:tc>
          <w:tcPr>
            <w:tcW w:w="8323" w:type="dxa"/>
            <w:shd w:val="clear" w:color="auto" w:fill="auto"/>
          </w:tcPr>
          <w:p w:rsidR="007F2129" w:rsidRPr="00F34005" w:rsidRDefault="007F2129" w:rsidP="001063BA">
            <w:pPr>
              <w:spacing w:after="0" w:line="240" w:lineRule="auto"/>
              <w:rPr>
                <w:rFonts w:ascii="Times New Roman" w:hAnsi="Times New Roman" w:cs="Times New Roman"/>
                <w:sz w:val="24"/>
                <w:szCs w:val="24"/>
                <w:lang w:val="vi-VN"/>
              </w:rPr>
            </w:pPr>
            <w:r w:rsidRPr="00F34005">
              <w:rPr>
                <w:rFonts w:ascii="Times New Roman" w:hAnsi="Times New Roman" w:cs="Times New Roman"/>
                <w:bCs/>
                <w:sz w:val="24"/>
                <w:szCs w:val="24"/>
                <w:lang w:val="pt-BR"/>
              </w:rPr>
              <w:t>GV giao nhiệm vụ 2, chia lớp thành 6 nhóm như nhiệm vụ 1. HS tiến hành thực hiện nhiệm vụ</w:t>
            </w:r>
          </w:p>
        </w:tc>
      </w:tr>
      <w:tr w:rsidR="007F2129" w:rsidRPr="00F34005" w:rsidTr="001063BA">
        <w:tc>
          <w:tcPr>
            <w:tcW w:w="1242"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sz w:val="24"/>
                <w:szCs w:val="24"/>
              </w:rPr>
            </w:pPr>
            <w:r w:rsidRPr="00F34005">
              <w:rPr>
                <w:rFonts w:ascii="Times New Roman" w:hAnsi="Times New Roman" w:cs="Times New Roman"/>
                <w:b/>
                <w:i/>
                <w:sz w:val="24"/>
                <w:szCs w:val="24"/>
              </w:rPr>
              <w:t>Thực hiện</w:t>
            </w:r>
          </w:p>
        </w:tc>
        <w:tc>
          <w:tcPr>
            <w:tcW w:w="8323" w:type="dxa"/>
            <w:shd w:val="clear" w:color="auto" w:fill="auto"/>
          </w:tcPr>
          <w:p w:rsidR="007F2129" w:rsidRPr="00F34005" w:rsidRDefault="007F2129" w:rsidP="001063BA">
            <w:pPr>
              <w:spacing w:after="0" w:line="240" w:lineRule="auto"/>
              <w:rPr>
                <w:rFonts w:ascii="Times New Roman" w:hAnsi="Times New Roman" w:cs="Times New Roman"/>
                <w:sz w:val="24"/>
                <w:szCs w:val="24"/>
                <w:lang w:val="pt-BR" w:eastAsia="ar-SA"/>
              </w:rPr>
            </w:pPr>
            <w:r w:rsidRPr="00F34005">
              <w:rPr>
                <w:rFonts w:ascii="Times New Roman" w:hAnsi="Times New Roman" w:cs="Times New Roman"/>
                <w:sz w:val="24"/>
                <w:szCs w:val="24"/>
                <w:lang w:val="pt-BR" w:eastAsia="ar-SA"/>
              </w:rPr>
              <w:t xml:space="preserve">Học sinh làm việc theo nhóm lần lượt giải quyết các yêu </w:t>
            </w:r>
            <w:r w:rsidRPr="00F34005">
              <w:rPr>
                <w:rFonts w:ascii="Times New Roman" w:hAnsi="Times New Roman" w:cs="Times New Roman"/>
                <w:sz w:val="24"/>
                <w:szCs w:val="24"/>
                <w:lang w:val="pt-BR"/>
              </w:rPr>
              <w:t>cầu GV đưa ra</w:t>
            </w:r>
            <w:r w:rsidRPr="00F34005">
              <w:rPr>
                <w:rFonts w:ascii="Times New Roman" w:hAnsi="Times New Roman" w:cs="Times New Roman"/>
                <w:sz w:val="24"/>
                <w:szCs w:val="24"/>
                <w:lang w:val="pt-BR" w:eastAsia="ar-SA"/>
              </w:rPr>
              <w:t>.</w:t>
            </w:r>
          </w:p>
          <w:p w:rsidR="007F2129" w:rsidRPr="00F34005" w:rsidRDefault="007F2129" w:rsidP="001063BA">
            <w:pPr>
              <w:spacing w:after="0" w:line="240" w:lineRule="auto"/>
              <w:rPr>
                <w:rFonts w:ascii="Times New Roman" w:hAnsi="Times New Roman" w:cs="Times New Roman"/>
                <w:sz w:val="24"/>
                <w:szCs w:val="24"/>
                <w:lang w:val="pt-BR" w:eastAsia="ar-SA"/>
              </w:rPr>
            </w:pPr>
            <w:r w:rsidRPr="00F34005">
              <w:rPr>
                <w:rFonts w:ascii="Times New Roman" w:hAnsi="Times New Roman" w:cs="Times New Roman"/>
                <w:sz w:val="24"/>
                <w:szCs w:val="24"/>
                <w:lang w:val="pt-BR" w:eastAsia="ar-SA"/>
              </w:rPr>
              <w:t xml:space="preserve">Mong đợi: </w:t>
            </w:r>
          </w:p>
          <w:p w:rsidR="007F2129" w:rsidRPr="00F34005" w:rsidRDefault="007F2129" w:rsidP="001063BA">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lastRenderedPageBreak/>
              <w:t>- Giá trung bình của cổ phiếu đó tại ngày 14 tháng 10 các năm:</w:t>
            </w:r>
          </w:p>
          <w:tbl>
            <w:tblPr>
              <w:tblW w:w="7976" w:type="dxa"/>
              <w:shd w:val="clear" w:color="auto" w:fill="FFFFFF"/>
              <w:tblLayout w:type="fixed"/>
              <w:tblCellMar>
                <w:left w:w="0" w:type="dxa"/>
                <w:right w:w="0" w:type="dxa"/>
              </w:tblCellMar>
              <w:tblLook w:val="04A0" w:firstRow="1" w:lastRow="0" w:firstColumn="1" w:lastColumn="0" w:noHBand="0" w:noVBand="1"/>
            </w:tblPr>
            <w:tblGrid>
              <w:gridCol w:w="2023"/>
              <w:gridCol w:w="1559"/>
              <w:gridCol w:w="1417"/>
              <w:gridCol w:w="1418"/>
              <w:gridCol w:w="1559"/>
            </w:tblGrid>
            <w:tr w:rsidR="007F2129" w:rsidRPr="00F34005" w:rsidTr="001063BA">
              <w:tc>
                <w:tcPr>
                  <w:tcW w:w="20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Thời điểm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14/10/2019</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14/10/2020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14/10/2021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14/10/2022</w:t>
                  </w:r>
                </w:p>
              </w:tc>
            </w:tr>
            <w:tr w:rsidR="007F2129" w:rsidRPr="00F34005" w:rsidTr="001063BA">
              <w:tc>
                <w:tcPr>
                  <w:tcW w:w="20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Giá trung bình mỗi cổ phiếu (đồng)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24, 25</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25, 75</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32, 45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2129" w:rsidRPr="00F34005" w:rsidRDefault="007F2129" w:rsidP="001063BA">
                  <w:pPr>
                    <w:spacing w:after="0" w:line="240" w:lineRule="auto"/>
                    <w:jc w:val="center"/>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30, 55</w:t>
                  </w:r>
                </w:p>
              </w:tc>
            </w:tr>
          </w:tbl>
          <w:p w:rsidR="007F2129" w:rsidRPr="00F34005" w:rsidRDefault="007F2129" w:rsidP="001063BA">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 Tổng số tiền đầu tư mua 10 000 cổ phiếu đã lựa chọn tại thời điểm năm 2019 là: 10 000. 24, 25 = 242 500 (đồng) </w:t>
            </w:r>
          </w:p>
          <w:p w:rsidR="007F2129" w:rsidRPr="00F34005" w:rsidRDefault="007F2129" w:rsidP="001063BA">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  Lợi nhuận thu được sau khi bán 10 000 cổ phiếu tại những thời điểm đã lựa chọn của năm 2020: 25,75. 10 000 - 242 500 = 15 000 (đồng)</w:t>
            </w:r>
          </w:p>
          <w:p w:rsidR="007F2129" w:rsidRPr="00F34005" w:rsidRDefault="007F2129" w:rsidP="001063BA">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Lợi nhuận thu được sau khi bán 10 000 cổ phiếu tại những thời điểm đã lựa chọn của năm 2021: 32, 45. 10 000 - 242 500 = 82 000 (đồng) </w:t>
            </w:r>
          </w:p>
          <w:p w:rsidR="007F2129" w:rsidRPr="00437763" w:rsidRDefault="007F2129" w:rsidP="00437763">
            <w:pPr>
              <w:shd w:val="clear" w:color="auto" w:fill="FFFFFF"/>
              <w:spacing w:after="0" w:line="240" w:lineRule="auto"/>
              <w:jc w:val="both"/>
              <w:rPr>
                <w:rFonts w:ascii="Times New Roman" w:eastAsia="Times New Roman" w:hAnsi="Times New Roman" w:cs="Times New Roman"/>
                <w:color w:val="333333"/>
                <w:sz w:val="24"/>
                <w:szCs w:val="24"/>
              </w:rPr>
            </w:pPr>
            <w:r w:rsidRPr="00F34005">
              <w:rPr>
                <w:rFonts w:ascii="Times New Roman" w:eastAsia="Times New Roman" w:hAnsi="Times New Roman" w:cs="Times New Roman"/>
                <w:color w:val="333333"/>
                <w:sz w:val="24"/>
                <w:szCs w:val="24"/>
              </w:rPr>
              <w:t>Lợi nhuận thu được sau khi bán 10 000 cổ phiếu tại những thời điểm đã lựa chọn của năm 2022: 30, 55. 10 000 - 242 500 = 63 000 (đồng) </w:t>
            </w:r>
          </w:p>
        </w:tc>
      </w:tr>
      <w:tr w:rsidR="007F2129" w:rsidRPr="00F34005" w:rsidTr="001063BA">
        <w:trPr>
          <w:trHeight w:val="251"/>
        </w:trPr>
        <w:tc>
          <w:tcPr>
            <w:tcW w:w="1242" w:type="dxa"/>
            <w:shd w:val="clear" w:color="auto" w:fill="auto"/>
            <w:vAlign w:val="center"/>
          </w:tcPr>
          <w:p w:rsidR="007F2129" w:rsidRPr="00F34005" w:rsidRDefault="007F2129" w:rsidP="001063BA">
            <w:pPr>
              <w:spacing w:after="0" w:line="240" w:lineRule="auto"/>
              <w:jc w:val="center"/>
              <w:rPr>
                <w:rFonts w:ascii="Times New Roman" w:hAnsi="Times New Roman" w:cs="Times New Roman"/>
                <w:b/>
                <w:i/>
                <w:sz w:val="24"/>
                <w:szCs w:val="24"/>
              </w:rPr>
            </w:pPr>
            <w:r w:rsidRPr="00F34005">
              <w:rPr>
                <w:rFonts w:ascii="Times New Roman" w:hAnsi="Times New Roman" w:cs="Times New Roman"/>
                <w:b/>
                <w:i/>
                <w:sz w:val="24"/>
                <w:szCs w:val="24"/>
              </w:rPr>
              <w:lastRenderedPageBreak/>
              <w:t>Báo cáo thảo luận</w:t>
            </w:r>
          </w:p>
        </w:tc>
        <w:tc>
          <w:tcPr>
            <w:tcW w:w="8323" w:type="dxa"/>
            <w:shd w:val="clear" w:color="auto" w:fill="auto"/>
          </w:tcPr>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i/>
                <w:sz w:val="24"/>
                <w:szCs w:val="24"/>
              </w:rPr>
              <w:t xml:space="preserve"> </w:t>
            </w:r>
            <w:r w:rsidRPr="00F34005">
              <w:rPr>
                <w:rFonts w:ascii="Times New Roman" w:hAnsi="Times New Roman" w:cs="Times New Roman"/>
                <w:sz w:val="24"/>
                <w:szCs w:val="24"/>
                <w:lang w:val="pt-BR"/>
              </w:rPr>
              <w:t>* Đại diện nhóm báo cáo, các nhóm còn lại theo dõi thảo luận.</w:t>
            </w:r>
          </w:p>
        </w:tc>
      </w:tr>
      <w:tr w:rsidR="007F2129" w:rsidRPr="00F34005" w:rsidTr="001063BA">
        <w:tc>
          <w:tcPr>
            <w:tcW w:w="1242" w:type="dxa"/>
            <w:shd w:val="clear" w:color="auto" w:fill="auto"/>
            <w:vAlign w:val="center"/>
          </w:tcPr>
          <w:p w:rsidR="007F2129" w:rsidRPr="00F34005" w:rsidRDefault="007F2129" w:rsidP="001063BA">
            <w:pPr>
              <w:spacing w:after="0" w:line="240" w:lineRule="auto"/>
              <w:ind w:left="-126"/>
              <w:jc w:val="center"/>
              <w:rPr>
                <w:rFonts w:ascii="Times New Roman" w:hAnsi="Times New Roman" w:cs="Times New Roman"/>
                <w:b/>
                <w:sz w:val="24"/>
                <w:szCs w:val="24"/>
                <w:lang w:val="pt-BR"/>
              </w:rPr>
            </w:pPr>
            <w:r w:rsidRPr="00F34005">
              <w:rPr>
                <w:rFonts w:ascii="Times New Roman" w:hAnsi="Times New Roman" w:cs="Times New Roman"/>
                <w:b/>
                <w:i/>
                <w:sz w:val="24"/>
                <w:szCs w:val="24"/>
                <w:lang w:val="pt-BR"/>
              </w:rPr>
              <w:t>Đánh giá, nhận xét, tổng hợp</w:t>
            </w:r>
          </w:p>
        </w:tc>
        <w:tc>
          <w:tcPr>
            <w:tcW w:w="8323" w:type="dxa"/>
            <w:shd w:val="clear" w:color="auto" w:fill="auto"/>
          </w:tcPr>
          <w:p w:rsidR="007F2129" w:rsidRPr="00F34005" w:rsidRDefault="007F2129" w:rsidP="001063BA">
            <w:pPr>
              <w:spacing w:after="0" w:line="240" w:lineRule="auto"/>
              <w:ind w:left="-126"/>
              <w:jc w:val="both"/>
              <w:rPr>
                <w:rFonts w:ascii="Times New Roman" w:hAnsi="Times New Roman" w:cs="Times New Roman"/>
                <w:bCs/>
                <w:sz w:val="24"/>
                <w:szCs w:val="24"/>
                <w:lang w:val="pt-BR"/>
              </w:rPr>
            </w:pPr>
            <w:r w:rsidRPr="00F34005">
              <w:rPr>
                <w:rFonts w:ascii="Times New Roman" w:hAnsi="Times New Roman" w:cs="Times New Roman"/>
                <w:sz w:val="24"/>
                <w:szCs w:val="24"/>
                <w:lang w:val="pt-BR"/>
              </w:rPr>
              <w:t xml:space="preserve"> </w:t>
            </w:r>
            <w:r w:rsidRPr="00F34005">
              <w:rPr>
                <w:rFonts w:ascii="Times New Roman" w:hAnsi="Times New Roman" w:cs="Times New Roman"/>
                <w:bCs/>
                <w:sz w:val="24"/>
                <w:szCs w:val="24"/>
                <w:lang w:val="pt-BR"/>
              </w:rPr>
              <w:t xml:space="preserve">- </w:t>
            </w:r>
            <w:r w:rsidRPr="00F34005">
              <w:rPr>
                <w:rFonts w:ascii="Times New Roman" w:hAnsi="Times New Roman" w:cs="Times New Roman"/>
                <w:bCs/>
                <w:sz w:val="24"/>
                <w:szCs w:val="24"/>
                <w:lang w:val="vi-VN"/>
              </w:rPr>
              <w:t>G</w:t>
            </w:r>
            <w:r w:rsidRPr="00F34005">
              <w:rPr>
                <w:rFonts w:ascii="Times New Roman" w:hAnsi="Times New Roman" w:cs="Times New Roman"/>
                <w:bCs/>
                <w:sz w:val="24"/>
                <w:szCs w:val="24"/>
                <w:lang w:val="pt-BR"/>
              </w:rPr>
              <w:t>V</w:t>
            </w:r>
            <w:r w:rsidRPr="00F34005">
              <w:rPr>
                <w:rFonts w:ascii="Times New Roman" w:hAnsi="Times New Roman" w:cs="Times New Roman"/>
                <w:bCs/>
                <w:sz w:val="24"/>
                <w:szCs w:val="24"/>
                <w:lang w:val="vi-VN"/>
              </w:rPr>
              <w:t xml:space="preserve"> nhận xét</w:t>
            </w:r>
            <w:r w:rsidRPr="00F34005">
              <w:rPr>
                <w:rFonts w:ascii="Times New Roman" w:hAnsi="Times New Roman" w:cs="Times New Roman"/>
                <w:bCs/>
                <w:sz w:val="24"/>
                <w:szCs w:val="24"/>
                <w:lang w:val="pt-BR"/>
              </w:rPr>
              <w:t xml:space="preserve"> thái độ làm việc,</w:t>
            </w:r>
            <w:r w:rsidRPr="00F34005">
              <w:rPr>
                <w:rFonts w:ascii="Times New Roman" w:hAnsi="Times New Roman" w:cs="Times New Roman"/>
                <w:bCs/>
                <w:sz w:val="24"/>
                <w:szCs w:val="24"/>
                <w:lang w:val="vi-VN"/>
              </w:rPr>
              <w:t xml:space="preserve"> phương án trả lời của </w:t>
            </w:r>
            <w:r w:rsidRPr="00F34005">
              <w:rPr>
                <w:rFonts w:ascii="Times New Roman" w:hAnsi="Times New Roman" w:cs="Times New Roman"/>
                <w:sz w:val="24"/>
                <w:szCs w:val="24"/>
                <w:lang w:val="pt-BR" w:eastAsia="ar-SA"/>
              </w:rPr>
              <w:t xml:space="preserve">các nhóm </w:t>
            </w:r>
            <w:r w:rsidRPr="00F34005">
              <w:rPr>
                <w:rFonts w:ascii="Times New Roman" w:hAnsi="Times New Roman" w:cs="Times New Roman"/>
                <w:bCs/>
                <w:sz w:val="24"/>
                <w:szCs w:val="24"/>
                <w:lang w:val="pt-BR"/>
              </w:rPr>
              <w:t xml:space="preserve">, ghi nhận và tuyên dương </w:t>
            </w:r>
            <w:r w:rsidRPr="00F34005">
              <w:rPr>
                <w:rFonts w:ascii="Times New Roman" w:hAnsi="Times New Roman" w:cs="Times New Roman"/>
                <w:sz w:val="24"/>
                <w:szCs w:val="24"/>
                <w:lang w:val="pt-BR" w:eastAsia="ar-SA"/>
              </w:rPr>
              <w:t xml:space="preserve">các nhóm </w:t>
            </w:r>
            <w:r w:rsidRPr="00F34005">
              <w:rPr>
                <w:rFonts w:ascii="Times New Roman" w:hAnsi="Times New Roman" w:cs="Times New Roman"/>
                <w:bCs/>
                <w:sz w:val="24"/>
                <w:szCs w:val="24"/>
                <w:lang w:val="pt-BR"/>
              </w:rPr>
              <w:t xml:space="preserve">có trình bày tốt nhất. Động viên </w:t>
            </w:r>
            <w:r w:rsidRPr="00F34005">
              <w:rPr>
                <w:rFonts w:ascii="Times New Roman" w:hAnsi="Times New Roman" w:cs="Times New Roman"/>
                <w:sz w:val="24"/>
                <w:szCs w:val="24"/>
                <w:lang w:val="pt-BR" w:eastAsia="ar-SA"/>
              </w:rPr>
              <w:t xml:space="preserve">các nhóm </w:t>
            </w:r>
            <w:r w:rsidRPr="00F34005">
              <w:rPr>
                <w:rFonts w:ascii="Times New Roman" w:hAnsi="Times New Roman" w:cs="Times New Roman"/>
                <w:bCs/>
                <w:sz w:val="24"/>
                <w:szCs w:val="24"/>
                <w:lang w:val="pt-BR"/>
              </w:rPr>
              <w:t xml:space="preserve">còn lại tích cực, cố gắng hơn trong các hoạt động học tiếp theo </w:t>
            </w:r>
          </w:p>
          <w:p w:rsidR="007F2129" w:rsidRPr="00F34005" w:rsidRDefault="007F2129" w:rsidP="001063BA">
            <w:pPr>
              <w:spacing w:after="0" w:line="240" w:lineRule="auto"/>
              <w:rPr>
                <w:rFonts w:ascii="Times New Roman" w:hAnsi="Times New Roman" w:cs="Times New Roman"/>
                <w:bCs/>
                <w:sz w:val="24"/>
                <w:szCs w:val="24"/>
                <w:lang w:val="vi-VN"/>
              </w:rPr>
            </w:pPr>
            <w:r w:rsidRPr="00F34005">
              <w:rPr>
                <w:rFonts w:ascii="Times New Roman" w:hAnsi="Times New Roman" w:cs="Times New Roman"/>
                <w:bCs/>
                <w:sz w:val="24"/>
                <w:szCs w:val="24"/>
                <w:lang w:val="pt-BR"/>
              </w:rPr>
              <w:t>- Chốt lại nội dung</w:t>
            </w:r>
            <w:r w:rsidRPr="00F34005">
              <w:rPr>
                <w:rFonts w:ascii="Times New Roman" w:hAnsi="Times New Roman" w:cs="Times New Roman"/>
                <w:sz w:val="24"/>
                <w:szCs w:val="24"/>
              </w:rPr>
              <w:tab/>
            </w:r>
          </w:p>
        </w:tc>
      </w:tr>
    </w:tbl>
    <w:p w:rsidR="007F2129" w:rsidRPr="00F34005" w:rsidRDefault="007F2129" w:rsidP="007F2129">
      <w:pPr>
        <w:spacing w:after="0" w:line="240" w:lineRule="auto"/>
        <w:ind w:firstLine="48"/>
        <w:rPr>
          <w:rFonts w:ascii="Times New Roman" w:hAnsi="Times New Roman" w:cs="Times New Roman"/>
          <w:bCs/>
          <w:sz w:val="24"/>
          <w:szCs w:val="24"/>
          <w:lang w:val="pt-BR"/>
        </w:rPr>
      </w:pPr>
    </w:p>
    <w:p w:rsidR="007F2129" w:rsidRPr="00F34005" w:rsidRDefault="007F2129" w:rsidP="007F2129">
      <w:pPr>
        <w:spacing w:after="0" w:line="240" w:lineRule="auto"/>
        <w:ind w:firstLine="720"/>
        <w:rPr>
          <w:rFonts w:ascii="Times New Roman" w:hAnsi="Times New Roman" w:cs="Times New Roman"/>
          <w:b/>
          <w:sz w:val="24"/>
          <w:szCs w:val="24"/>
        </w:rPr>
      </w:pPr>
      <w:r w:rsidRPr="00F34005">
        <w:rPr>
          <w:rFonts w:ascii="Times New Roman" w:hAnsi="Times New Roman" w:cs="Times New Roman"/>
          <w:b/>
          <w:sz w:val="24"/>
          <w:szCs w:val="24"/>
        </w:rPr>
        <w:t>4.</w:t>
      </w:r>
      <w:r w:rsidRPr="00F34005">
        <w:rPr>
          <w:rFonts w:ascii="Times New Roman" w:hAnsi="Times New Roman" w:cs="Times New Roman"/>
          <w:sz w:val="24"/>
          <w:szCs w:val="24"/>
        </w:rPr>
        <w:t xml:space="preserve"> </w:t>
      </w:r>
      <w:r w:rsidRPr="00F34005">
        <w:rPr>
          <w:rFonts w:ascii="Times New Roman" w:hAnsi="Times New Roman" w:cs="Times New Roman"/>
          <w:b/>
          <w:sz w:val="24"/>
          <w:szCs w:val="24"/>
        </w:rPr>
        <w:t>Hoạt động 4: Đánh giá</w:t>
      </w: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b/>
          <w:sz w:val="24"/>
          <w:szCs w:val="24"/>
        </w:rPr>
        <w:t>Nội dung 1. Đánh giá hoạt động cá nhân</w:t>
      </w: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b/>
          <w:sz w:val="24"/>
          <w:szCs w:val="24"/>
        </w:rPr>
        <w:t xml:space="preserve">Yêu cầu : </w:t>
      </w:r>
      <w:r w:rsidRPr="007A02CF">
        <w:rPr>
          <w:rFonts w:ascii="Times New Roman" w:hAnsi="Times New Roman" w:cs="Times New Roman"/>
          <w:sz w:val="24"/>
          <w:szCs w:val="24"/>
        </w:rPr>
        <w:t>Mỗi cá nhân tự đánh giá vào phiếu cá nhân</w:t>
      </w:r>
    </w:p>
    <w:p w:rsidR="007F2129" w:rsidRPr="00F34005" w:rsidRDefault="007F2129" w:rsidP="007F2129">
      <w:pPr>
        <w:spacing w:after="0" w:line="240" w:lineRule="auto"/>
        <w:jc w:val="center"/>
        <w:rPr>
          <w:rFonts w:ascii="Times New Roman" w:hAnsi="Times New Roman" w:cs="Times New Roman"/>
          <w:b/>
          <w:sz w:val="24"/>
          <w:szCs w:val="24"/>
        </w:rPr>
      </w:pPr>
      <w:r w:rsidRPr="00F34005">
        <w:rPr>
          <w:rFonts w:ascii="Times New Roman" w:hAnsi="Times New Roman" w:cs="Times New Roman"/>
          <w:b/>
          <w:sz w:val="24"/>
          <w:szCs w:val="24"/>
        </w:rPr>
        <w:t>BẢNG ĐÁNH GIÁ CÁ NHÂN</w:t>
      </w:r>
    </w:p>
    <w:tbl>
      <w:tblPr>
        <w:tblStyle w:val="TableGrid"/>
        <w:tblW w:w="0" w:type="auto"/>
        <w:tblLook w:val="04A0" w:firstRow="1" w:lastRow="0" w:firstColumn="1" w:lastColumn="0" w:noHBand="0" w:noVBand="1"/>
      </w:tblPr>
      <w:tblGrid>
        <w:gridCol w:w="5512"/>
        <w:gridCol w:w="1972"/>
        <w:gridCol w:w="1855"/>
      </w:tblGrid>
      <w:tr w:rsidR="007F2129" w:rsidRPr="00F34005" w:rsidTr="001063BA">
        <w:trPr>
          <w:trHeight w:val="435"/>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jc w:val="center"/>
              <w:rPr>
                <w:b/>
                <w:sz w:val="24"/>
                <w:szCs w:val="24"/>
              </w:rPr>
            </w:pPr>
            <w:r w:rsidRPr="00F34005">
              <w:rPr>
                <w:b/>
                <w:sz w:val="24"/>
                <w:szCs w:val="24"/>
              </w:rPr>
              <w:t>Tiêu chí</w:t>
            </w:r>
          </w:p>
        </w:tc>
        <w:tc>
          <w:tcPr>
            <w:tcW w:w="2019"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jc w:val="center"/>
              <w:rPr>
                <w:b/>
                <w:sz w:val="24"/>
                <w:szCs w:val="24"/>
              </w:rPr>
            </w:pPr>
            <w:r w:rsidRPr="00F34005">
              <w:rPr>
                <w:b/>
                <w:sz w:val="24"/>
                <w:szCs w:val="24"/>
              </w:rPr>
              <w:t>Có</w:t>
            </w:r>
          </w:p>
        </w:tc>
        <w:tc>
          <w:tcPr>
            <w:tcW w:w="1886"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jc w:val="center"/>
              <w:rPr>
                <w:b/>
                <w:sz w:val="24"/>
                <w:szCs w:val="24"/>
              </w:rPr>
            </w:pPr>
            <w:r w:rsidRPr="00F34005">
              <w:rPr>
                <w:b/>
                <w:sz w:val="24"/>
                <w:szCs w:val="24"/>
              </w:rPr>
              <w:t>Không</w:t>
            </w:r>
          </w:p>
        </w:tc>
      </w:tr>
      <w:tr w:rsidR="007F2129" w:rsidRPr="00F34005" w:rsidTr="001063BA">
        <w:trPr>
          <w:trHeight w:val="435"/>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rPr>
                <w:iCs/>
                <w:sz w:val="24"/>
                <w:szCs w:val="24"/>
                <w:shd w:val="clear" w:color="auto" w:fill="FFFFFF"/>
              </w:rPr>
            </w:pPr>
            <w:r w:rsidRPr="00F34005">
              <w:rPr>
                <w:sz w:val="24"/>
                <w:szCs w:val="24"/>
                <w:shd w:val="clear" w:color="auto" w:fill="FFFFFF"/>
              </w:rPr>
              <w:t>1)</w:t>
            </w:r>
            <w:r w:rsidRPr="00F34005">
              <w:rPr>
                <w:sz w:val="24"/>
                <w:szCs w:val="24"/>
              </w:rPr>
              <w:t xml:space="preserve"> Em có </w:t>
            </w:r>
            <w:r>
              <w:rPr>
                <w:sz w:val="24"/>
                <w:szCs w:val="24"/>
              </w:rPr>
              <w:t>thế nào là đầu tư tài chính</w:t>
            </w:r>
            <w:r w:rsidRPr="00F34005">
              <w:rPr>
                <w:sz w:val="24"/>
                <w:szCs w:val="24"/>
              </w:rPr>
              <w:t>?</w:t>
            </w:r>
            <w:r w:rsidRPr="00F34005">
              <w:rPr>
                <w:sz w:val="24"/>
                <w:szCs w:val="24"/>
                <w:shd w:val="clear" w:color="auto" w:fill="FFFFFF"/>
              </w:rPr>
              <w:t xml:space="preserve"> </w:t>
            </w:r>
          </w:p>
        </w:tc>
        <w:tc>
          <w:tcPr>
            <w:tcW w:w="201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1063BA">
        <w:trPr>
          <w:trHeight w:val="416"/>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rPr>
                <w:sz w:val="24"/>
                <w:szCs w:val="24"/>
              </w:rPr>
            </w:pPr>
            <w:r w:rsidRPr="00F34005">
              <w:rPr>
                <w:sz w:val="24"/>
                <w:szCs w:val="24"/>
              </w:rPr>
              <w:t xml:space="preserve">2) </w:t>
            </w:r>
            <w:r w:rsidRPr="00F34005">
              <w:rPr>
                <w:rStyle w:val="Emphasis"/>
                <w:sz w:val="24"/>
                <w:szCs w:val="24"/>
                <w:shd w:val="clear" w:color="auto" w:fill="FFFFFF"/>
              </w:rPr>
              <w:t xml:space="preserve">Em </w:t>
            </w:r>
            <w:r w:rsidRPr="00F34005">
              <w:rPr>
                <w:sz w:val="24"/>
                <w:szCs w:val="24"/>
              </w:rPr>
              <w:t>có</w:t>
            </w:r>
            <w:r w:rsidRPr="00F34005">
              <w:rPr>
                <w:rStyle w:val="Emphasis"/>
                <w:sz w:val="24"/>
                <w:szCs w:val="24"/>
                <w:shd w:val="clear" w:color="auto" w:fill="FFFFFF"/>
              </w:rPr>
              <w:t xml:space="preserve"> biết </w:t>
            </w:r>
            <w:r>
              <w:rPr>
                <w:rStyle w:val="Emphasis"/>
                <w:sz w:val="24"/>
                <w:szCs w:val="24"/>
                <w:shd w:val="clear" w:color="auto" w:fill="FFFFFF"/>
              </w:rPr>
              <w:t xml:space="preserve">khái niệm về </w:t>
            </w:r>
            <w:r w:rsidRPr="00F34005">
              <w:rPr>
                <w:rFonts w:eastAsia="Times New Roman"/>
                <w:sz w:val="24"/>
                <w:szCs w:val="24"/>
              </w:rPr>
              <w:t>cổ phần, cổ phiếu, mệnh giá cổ phiếu, mệnh giá trái phiếu, lợi nhuận dòng, cổ tức, mã chứng khoán</w:t>
            </w:r>
            <w:r>
              <w:rPr>
                <w:rFonts w:eastAsia="Times New Roman"/>
                <w:sz w:val="24"/>
                <w:szCs w:val="24"/>
              </w:rPr>
              <w:t xml:space="preserve"> không?</w:t>
            </w:r>
          </w:p>
        </w:tc>
        <w:tc>
          <w:tcPr>
            <w:tcW w:w="201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1063BA">
        <w:trPr>
          <w:trHeight w:val="435"/>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rPr>
                <w:sz w:val="24"/>
                <w:szCs w:val="24"/>
              </w:rPr>
            </w:pPr>
            <w:r w:rsidRPr="00F34005">
              <w:rPr>
                <w:sz w:val="24"/>
                <w:szCs w:val="24"/>
              </w:rPr>
              <w:t xml:space="preserve">3) </w:t>
            </w:r>
            <w:r>
              <w:rPr>
                <w:sz w:val="24"/>
                <w:szCs w:val="24"/>
              </w:rPr>
              <w:t>Em hiểu các loại giá cổ phiếu không?</w:t>
            </w:r>
          </w:p>
        </w:tc>
        <w:tc>
          <w:tcPr>
            <w:tcW w:w="201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1063BA">
        <w:trPr>
          <w:trHeight w:val="435"/>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rPr>
                <w:sz w:val="24"/>
                <w:szCs w:val="24"/>
              </w:rPr>
            </w:pPr>
            <w:r w:rsidRPr="00F34005">
              <w:rPr>
                <w:sz w:val="24"/>
                <w:szCs w:val="24"/>
              </w:rPr>
              <w:t xml:space="preserve">4) Em </w:t>
            </w:r>
            <w:r>
              <w:rPr>
                <w:sz w:val="24"/>
                <w:szCs w:val="24"/>
              </w:rPr>
              <w:t>biết hai hình thức trả cổ tức không</w:t>
            </w:r>
            <w:r w:rsidRPr="00F34005">
              <w:rPr>
                <w:sz w:val="24"/>
                <w:szCs w:val="24"/>
              </w:rPr>
              <w:t>?</w:t>
            </w:r>
          </w:p>
        </w:tc>
        <w:tc>
          <w:tcPr>
            <w:tcW w:w="201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1063BA">
        <w:trPr>
          <w:trHeight w:val="435"/>
        </w:trPr>
        <w:tc>
          <w:tcPr>
            <w:tcW w:w="5660" w:type="dxa"/>
            <w:tcBorders>
              <w:top w:val="single" w:sz="4" w:space="0" w:color="auto"/>
              <w:left w:val="single" w:sz="4" w:space="0" w:color="auto"/>
              <w:bottom w:val="single" w:sz="4" w:space="0" w:color="auto"/>
              <w:right w:val="single" w:sz="4" w:space="0" w:color="auto"/>
            </w:tcBorders>
            <w:hideMark/>
          </w:tcPr>
          <w:p w:rsidR="007F2129" w:rsidRPr="00F34005" w:rsidRDefault="007F2129" w:rsidP="001063BA">
            <w:pPr>
              <w:rPr>
                <w:sz w:val="24"/>
                <w:szCs w:val="24"/>
              </w:rPr>
            </w:pPr>
            <w:r w:rsidRPr="00F34005">
              <w:rPr>
                <w:sz w:val="24"/>
                <w:szCs w:val="24"/>
              </w:rPr>
              <w:t xml:space="preserve">5) Em có </w:t>
            </w:r>
            <w:r>
              <w:rPr>
                <w:sz w:val="24"/>
                <w:szCs w:val="24"/>
              </w:rPr>
              <w:t>muốn tham gia đầu tư tài chính không</w:t>
            </w:r>
            <w:r w:rsidRPr="00F34005">
              <w:rPr>
                <w:sz w:val="24"/>
                <w:szCs w:val="24"/>
              </w:rPr>
              <w:t>?</w:t>
            </w:r>
          </w:p>
        </w:tc>
        <w:tc>
          <w:tcPr>
            <w:tcW w:w="201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bl>
    <w:p w:rsidR="007F2129" w:rsidRPr="00F34005" w:rsidRDefault="007F2129" w:rsidP="007F2129">
      <w:pPr>
        <w:spacing w:after="0" w:line="240" w:lineRule="auto"/>
        <w:rPr>
          <w:rFonts w:ascii="Times New Roman" w:hAnsi="Times New Roman" w:cs="Times New Roman"/>
          <w:sz w:val="24"/>
          <w:szCs w:val="24"/>
        </w:rPr>
      </w:pP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b/>
          <w:sz w:val="24"/>
          <w:szCs w:val="24"/>
        </w:rPr>
        <w:t>Nội dung 2. Đánh giá hoạt động và sản phẩm của nhóm</w:t>
      </w: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b/>
          <w:sz w:val="24"/>
          <w:szCs w:val="24"/>
        </w:rPr>
        <w:t>a) Yêu cầu</w:t>
      </w:r>
    </w:p>
    <w:p w:rsidR="007F2129" w:rsidRPr="00F34005" w:rsidRDefault="007F2129" w:rsidP="007F2129">
      <w:pPr>
        <w:spacing w:after="0" w:line="240" w:lineRule="auto"/>
        <w:rPr>
          <w:rFonts w:ascii="Times New Roman" w:hAnsi="Times New Roman" w:cs="Times New Roman"/>
          <w:sz w:val="24"/>
          <w:szCs w:val="24"/>
        </w:rPr>
      </w:pPr>
      <w:r w:rsidRPr="00F34005">
        <w:rPr>
          <w:rFonts w:ascii="Times New Roman" w:hAnsi="Times New Roman" w:cs="Times New Roman"/>
          <w:sz w:val="24"/>
          <w:szCs w:val="24"/>
        </w:rPr>
        <w:t xml:space="preserve">- Nhóm tự đánh giá lại hoạt động của nhóm và cho điểm vào phiếu đánh giá hoạt động của nhóm. </w:t>
      </w: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sz w:val="24"/>
          <w:szCs w:val="24"/>
        </w:rPr>
        <w:t xml:space="preserve">- Giáo viên và các nhóm đánh giá và cho điểm phần trình bày của từng nhóm vào phiếu đánh giá hoạt động của nhóm. </w:t>
      </w:r>
    </w:p>
    <w:p w:rsidR="007F2129" w:rsidRPr="00F34005" w:rsidRDefault="007F2129" w:rsidP="007F2129">
      <w:pPr>
        <w:spacing w:after="0" w:line="240" w:lineRule="auto"/>
        <w:rPr>
          <w:rFonts w:ascii="Times New Roman" w:hAnsi="Times New Roman" w:cs="Times New Roman"/>
          <w:b/>
          <w:sz w:val="24"/>
          <w:szCs w:val="24"/>
        </w:rPr>
      </w:pPr>
      <w:r w:rsidRPr="00F34005">
        <w:rPr>
          <w:rFonts w:ascii="Times New Roman" w:hAnsi="Times New Roman" w:cs="Times New Roman"/>
          <w:b/>
          <w:sz w:val="24"/>
          <w:szCs w:val="24"/>
        </w:rPr>
        <w:t xml:space="preserve">b) Hình thức đánh giá </w:t>
      </w:r>
    </w:p>
    <w:p w:rsidR="007F2129" w:rsidRPr="007A02CF" w:rsidRDefault="007F2129" w:rsidP="007F2129">
      <w:pPr>
        <w:spacing w:after="0" w:line="240" w:lineRule="auto"/>
        <w:rPr>
          <w:rFonts w:ascii="Times New Roman" w:hAnsi="Times New Roman" w:cs="Times New Roman"/>
          <w:sz w:val="24"/>
          <w:szCs w:val="24"/>
        </w:rPr>
      </w:pPr>
      <w:r w:rsidRPr="007A02CF">
        <w:rPr>
          <w:rFonts w:ascii="Times New Roman" w:hAnsi="Times New Roman" w:cs="Times New Roman"/>
          <w:sz w:val="24"/>
          <w:szCs w:val="24"/>
        </w:rPr>
        <w:t>Thang điểm: 100 điểm</w:t>
      </w:r>
    </w:p>
    <w:p w:rsidR="007F2129" w:rsidRPr="00F34005" w:rsidRDefault="007F2129" w:rsidP="007F2129">
      <w:pPr>
        <w:spacing w:after="0" w:line="240" w:lineRule="auto"/>
        <w:rPr>
          <w:rFonts w:ascii="Times New Roman" w:hAnsi="Times New Roman" w:cs="Times New Roman"/>
          <w:sz w:val="24"/>
          <w:szCs w:val="24"/>
        </w:rPr>
      </w:pPr>
      <w:r w:rsidRPr="007A02CF">
        <w:rPr>
          <w:rFonts w:ascii="Times New Roman" w:hAnsi="Times New Roman" w:cs="Times New Roman"/>
          <w:sz w:val="24"/>
          <w:szCs w:val="24"/>
        </w:rPr>
        <w:t>Tiêu chí: 1, 2, 3, 4, 5:</w:t>
      </w:r>
      <w:r w:rsidRPr="00F34005">
        <w:rPr>
          <w:rFonts w:ascii="Times New Roman" w:hAnsi="Times New Roman" w:cs="Times New Roman"/>
          <w:sz w:val="24"/>
          <w:szCs w:val="24"/>
        </w:rPr>
        <w:t xml:space="preserve"> điểm mức 4 : 20 điểm, điểm mức 3: 15 điểm, điểm mức 2: 10 điểm : điểm mức 1: 5 điểm</w:t>
      </w:r>
    </w:p>
    <w:p w:rsidR="007F2129" w:rsidRPr="00F34005" w:rsidRDefault="007F2129" w:rsidP="007F2129">
      <w:pPr>
        <w:spacing w:after="0" w:line="240" w:lineRule="auto"/>
        <w:jc w:val="center"/>
        <w:rPr>
          <w:rFonts w:ascii="Times New Roman" w:hAnsi="Times New Roman" w:cs="Times New Roman"/>
          <w:sz w:val="24"/>
          <w:szCs w:val="24"/>
        </w:rPr>
      </w:pPr>
      <w:r w:rsidRPr="00F34005">
        <w:rPr>
          <w:rFonts w:ascii="Times New Roman" w:hAnsi="Times New Roman" w:cs="Times New Roman"/>
          <w:b/>
          <w:sz w:val="24"/>
          <w:szCs w:val="24"/>
        </w:rPr>
        <w:lastRenderedPageBreak/>
        <w:t>BẢNG ĐÁNH GIÁ SẢN PHẨM HỌC SINH</w:t>
      </w:r>
    </w:p>
    <w:tbl>
      <w:tblPr>
        <w:tblStyle w:val="TableGrid"/>
        <w:tblW w:w="9918" w:type="dxa"/>
        <w:tblLook w:val="04A0" w:firstRow="1" w:lastRow="0" w:firstColumn="1" w:lastColumn="0" w:noHBand="0" w:noVBand="1"/>
      </w:tblPr>
      <w:tblGrid>
        <w:gridCol w:w="1130"/>
        <w:gridCol w:w="1433"/>
        <w:gridCol w:w="1469"/>
        <w:gridCol w:w="1303"/>
        <w:gridCol w:w="1403"/>
        <w:gridCol w:w="1125"/>
        <w:gridCol w:w="1265"/>
        <w:gridCol w:w="790"/>
      </w:tblGrid>
      <w:tr w:rsidR="007F2129" w:rsidRPr="00F34005" w:rsidTr="00437763">
        <w:trPr>
          <w:trHeight w:val="704"/>
        </w:trPr>
        <w:tc>
          <w:tcPr>
            <w:tcW w:w="1138"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Tiêu chí</w:t>
            </w:r>
          </w:p>
        </w:tc>
        <w:tc>
          <w:tcPr>
            <w:tcW w:w="1446"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Mức độ 4</w:t>
            </w:r>
          </w:p>
        </w:tc>
        <w:tc>
          <w:tcPr>
            <w:tcW w:w="1484"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Mức độ 3</w:t>
            </w:r>
          </w:p>
        </w:tc>
        <w:tc>
          <w:tcPr>
            <w:tcW w:w="1314"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Mức độ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Mức độ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Điểm tự đánh giá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Điểm GV và các nhóm đánh giá</w:t>
            </w:r>
          </w:p>
        </w:tc>
        <w:tc>
          <w:tcPr>
            <w:tcW w:w="709" w:type="dxa"/>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1063BA">
            <w:pPr>
              <w:jc w:val="center"/>
              <w:rPr>
                <w:b/>
                <w:sz w:val="24"/>
                <w:szCs w:val="24"/>
              </w:rPr>
            </w:pPr>
            <w:r w:rsidRPr="00F34005">
              <w:rPr>
                <w:b/>
                <w:sz w:val="24"/>
                <w:szCs w:val="24"/>
              </w:rPr>
              <w:t>Điểm trung bình</w:t>
            </w:r>
          </w:p>
        </w:tc>
      </w:tr>
      <w:tr w:rsidR="007F2129" w:rsidRPr="00F34005" w:rsidTr="00437763">
        <w:trPr>
          <w:trHeight w:val="704"/>
        </w:trPr>
        <w:tc>
          <w:tcPr>
            <w:tcW w:w="1138" w:type="dxa"/>
            <w:tcBorders>
              <w:top w:val="single" w:sz="4" w:space="0" w:color="auto"/>
              <w:left w:val="single" w:sz="4" w:space="0" w:color="auto"/>
              <w:bottom w:val="single" w:sz="4" w:space="0" w:color="auto"/>
              <w:right w:val="single" w:sz="4" w:space="0" w:color="auto"/>
            </w:tcBorders>
            <w:hideMark/>
          </w:tcPr>
          <w:p w:rsidR="007F2129" w:rsidRPr="007A02CF" w:rsidRDefault="007F2129" w:rsidP="00437763">
            <w:pPr>
              <w:jc w:val="center"/>
              <w:rPr>
                <w:sz w:val="24"/>
                <w:szCs w:val="24"/>
              </w:rPr>
            </w:pPr>
            <w:r w:rsidRPr="007A02CF">
              <w:rPr>
                <w:sz w:val="24"/>
                <w:szCs w:val="24"/>
              </w:rPr>
              <w:t>1. Xác định được cổ phiếu niêm yết trên thị trường chứng khoán</w:t>
            </w:r>
          </w:p>
        </w:tc>
        <w:tc>
          <w:tcPr>
            <w:tcW w:w="1446"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xml:space="preserve">+ Trình bày </w:t>
            </w:r>
            <w:r>
              <w:rPr>
                <w:sz w:val="24"/>
                <w:szCs w:val="24"/>
              </w:rPr>
              <w:t>chính xác,</w:t>
            </w:r>
            <w:r w:rsidRPr="00F34005">
              <w:rPr>
                <w:sz w:val="24"/>
                <w:szCs w:val="24"/>
              </w:rPr>
              <w:t xml:space="preserve"> chi tiết</w:t>
            </w:r>
          </w:p>
          <w:p w:rsidR="007F2129" w:rsidRPr="00F34005" w:rsidRDefault="007F2129" w:rsidP="00437763">
            <w:pPr>
              <w:jc w:val="center"/>
              <w:rPr>
                <w:sz w:val="24"/>
                <w:szCs w:val="24"/>
              </w:rPr>
            </w:pPr>
            <w:r w:rsidRPr="00F34005">
              <w:rPr>
                <w:sz w:val="24"/>
                <w:szCs w:val="24"/>
              </w:rPr>
              <w:t xml:space="preserve">+ </w:t>
            </w:r>
            <w:r>
              <w:rPr>
                <w:sz w:val="24"/>
                <w:szCs w:val="24"/>
              </w:rPr>
              <w:t>Thống kê chi tiết cổ phiếu theo đúng yêu cầu</w:t>
            </w:r>
          </w:p>
        </w:tc>
        <w:tc>
          <w:tcPr>
            <w:tcW w:w="148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xml:space="preserve">+ Trình bày </w:t>
            </w:r>
            <w:r>
              <w:rPr>
                <w:sz w:val="24"/>
                <w:szCs w:val="24"/>
              </w:rPr>
              <w:t>tương đối chính xác,</w:t>
            </w:r>
            <w:r w:rsidRPr="00F34005">
              <w:rPr>
                <w:sz w:val="24"/>
                <w:szCs w:val="24"/>
              </w:rPr>
              <w:t xml:space="preserve"> chi tiết</w:t>
            </w:r>
          </w:p>
          <w:p w:rsidR="007F2129" w:rsidRPr="00F34005" w:rsidRDefault="007F2129" w:rsidP="00437763">
            <w:pPr>
              <w:jc w:val="center"/>
              <w:rPr>
                <w:sz w:val="24"/>
                <w:szCs w:val="24"/>
              </w:rPr>
            </w:pPr>
            <w:r w:rsidRPr="00F34005">
              <w:rPr>
                <w:sz w:val="24"/>
                <w:szCs w:val="24"/>
              </w:rPr>
              <w:t xml:space="preserve">+ </w:t>
            </w:r>
            <w:r>
              <w:rPr>
                <w:sz w:val="24"/>
                <w:szCs w:val="24"/>
              </w:rPr>
              <w:t>Thống kê tương đối đúng yêu cầu</w:t>
            </w:r>
          </w:p>
        </w:tc>
        <w:tc>
          <w:tcPr>
            <w:tcW w:w="131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xml:space="preserve">+ Trình bày </w:t>
            </w:r>
            <w:r>
              <w:rPr>
                <w:sz w:val="24"/>
                <w:szCs w:val="24"/>
              </w:rPr>
              <w:t>cơ bản chính xác</w:t>
            </w:r>
          </w:p>
          <w:p w:rsidR="007F2129" w:rsidRPr="00F34005" w:rsidRDefault="007F2129" w:rsidP="00437763">
            <w:pPr>
              <w:jc w:val="center"/>
              <w:rPr>
                <w:sz w:val="24"/>
                <w:szCs w:val="24"/>
              </w:rPr>
            </w:pPr>
            <w:r w:rsidRPr="00F34005">
              <w:rPr>
                <w:sz w:val="24"/>
                <w:szCs w:val="24"/>
              </w:rPr>
              <w:t xml:space="preserve">+ </w:t>
            </w:r>
            <w:r>
              <w:rPr>
                <w:sz w:val="24"/>
                <w:szCs w:val="24"/>
              </w:rPr>
              <w:t>Thống kê chưa chi tiết cổ phiếu theo đúng yêu cầu</w:t>
            </w:r>
          </w:p>
        </w:tc>
        <w:tc>
          <w:tcPr>
            <w:tcW w:w="1417"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xml:space="preserve">+ Trình bày </w:t>
            </w:r>
            <w:r>
              <w:rPr>
                <w:sz w:val="24"/>
                <w:szCs w:val="24"/>
              </w:rPr>
              <w:t>chưa đảm bảo theo đúng yêu cầu</w:t>
            </w:r>
          </w:p>
          <w:p w:rsidR="007F2129" w:rsidRPr="00F34005" w:rsidRDefault="007F2129" w:rsidP="0043776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437763">
        <w:trPr>
          <w:trHeight w:val="673"/>
        </w:trPr>
        <w:tc>
          <w:tcPr>
            <w:tcW w:w="1138" w:type="dxa"/>
            <w:tcBorders>
              <w:top w:val="single" w:sz="4" w:space="0" w:color="auto"/>
              <w:left w:val="single" w:sz="4" w:space="0" w:color="auto"/>
              <w:bottom w:val="single" w:sz="4" w:space="0" w:color="auto"/>
              <w:right w:val="single" w:sz="4" w:space="0" w:color="auto"/>
            </w:tcBorders>
            <w:hideMark/>
          </w:tcPr>
          <w:p w:rsidR="007F2129" w:rsidRPr="007A02CF" w:rsidRDefault="007F2129" w:rsidP="00437763">
            <w:pPr>
              <w:jc w:val="center"/>
              <w:rPr>
                <w:rFonts w:eastAsia="Calibri"/>
                <w:i/>
                <w:position w:val="-14"/>
                <w:sz w:val="24"/>
                <w:szCs w:val="24"/>
                <w:lang w:val="vi-VN" w:eastAsia="ar-SA"/>
              </w:rPr>
            </w:pPr>
            <w:r w:rsidRPr="007A02CF">
              <w:rPr>
                <w:sz w:val="24"/>
                <w:szCs w:val="24"/>
              </w:rPr>
              <w:t xml:space="preserve">2. </w:t>
            </w:r>
            <w:r w:rsidRPr="007A02CF">
              <w:rPr>
                <w:sz w:val="24"/>
                <w:szCs w:val="24"/>
                <w:shd w:val="clear" w:color="auto" w:fill="FFFFFF"/>
              </w:rPr>
              <w:t>Tính toán lợi nhuận đầu tư chứng khoán</w:t>
            </w:r>
          </w:p>
          <w:p w:rsidR="007F2129" w:rsidRPr="007A02CF" w:rsidRDefault="007F2129" w:rsidP="00437763">
            <w:pPr>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7F2129" w:rsidRDefault="007F2129" w:rsidP="00437763">
            <w:pPr>
              <w:jc w:val="center"/>
              <w:rPr>
                <w:sz w:val="24"/>
                <w:szCs w:val="24"/>
              </w:rPr>
            </w:pPr>
            <w:r>
              <w:rPr>
                <w:sz w:val="24"/>
                <w:szCs w:val="24"/>
              </w:rPr>
              <w:t>+ Thực hiện đầy đủ các yêu cầu</w:t>
            </w:r>
          </w:p>
          <w:p w:rsidR="007F2129" w:rsidRDefault="007F2129" w:rsidP="00437763">
            <w:pPr>
              <w:jc w:val="center"/>
              <w:rPr>
                <w:sz w:val="24"/>
                <w:szCs w:val="24"/>
              </w:rPr>
            </w:pPr>
            <w:r>
              <w:rPr>
                <w:sz w:val="24"/>
                <w:szCs w:val="24"/>
              </w:rPr>
              <w:t>+ Tính toán chính xác</w:t>
            </w:r>
          </w:p>
          <w:p w:rsidR="007F2129" w:rsidRPr="00F34005" w:rsidRDefault="007F2129" w:rsidP="00437763">
            <w:pPr>
              <w:jc w:val="center"/>
              <w:rPr>
                <w:rFonts w:eastAsia="Times New Roman"/>
                <w:sz w:val="24"/>
                <w:szCs w:val="24"/>
              </w:rPr>
            </w:pPr>
            <w:r>
              <w:rPr>
                <w:sz w:val="24"/>
                <w:szCs w:val="24"/>
              </w:rPr>
              <w:t>+ Chỉ ra được cách đầu tư có lợi nhuận cao</w:t>
            </w:r>
          </w:p>
          <w:p w:rsidR="007F2129" w:rsidRPr="00F34005" w:rsidRDefault="007F2129" w:rsidP="00437763">
            <w:pPr>
              <w:shd w:val="clear" w:color="auto" w:fill="FFFFFF"/>
              <w:ind w:left="48" w:right="48"/>
              <w:jc w:val="center"/>
              <w:textAlignment w:val="baseline"/>
              <w:rPr>
                <w:rFonts w:eastAsia="Times New Roman"/>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rsidR="007F2129" w:rsidRDefault="007F2129" w:rsidP="00437763">
            <w:pPr>
              <w:jc w:val="center"/>
              <w:rPr>
                <w:sz w:val="24"/>
                <w:szCs w:val="24"/>
              </w:rPr>
            </w:pPr>
            <w:r>
              <w:rPr>
                <w:sz w:val="24"/>
                <w:szCs w:val="24"/>
              </w:rPr>
              <w:t>+ Thực hiện đầy đủ các yêu cầu</w:t>
            </w:r>
          </w:p>
          <w:p w:rsidR="007F2129" w:rsidRDefault="007F2129" w:rsidP="00437763">
            <w:pPr>
              <w:jc w:val="center"/>
              <w:rPr>
                <w:sz w:val="24"/>
                <w:szCs w:val="24"/>
              </w:rPr>
            </w:pPr>
            <w:r>
              <w:rPr>
                <w:sz w:val="24"/>
                <w:szCs w:val="24"/>
              </w:rPr>
              <w:t>+ Tính toán chính xác</w:t>
            </w:r>
          </w:p>
          <w:p w:rsidR="007F2129" w:rsidRPr="00F34005" w:rsidRDefault="007F2129" w:rsidP="00437763">
            <w:pPr>
              <w:jc w:val="center"/>
              <w:rPr>
                <w:rFonts w:eastAsia="Times New Roman"/>
                <w:sz w:val="24"/>
                <w:szCs w:val="24"/>
              </w:rPr>
            </w:pPr>
            <w:r>
              <w:rPr>
                <w:sz w:val="24"/>
                <w:szCs w:val="24"/>
              </w:rPr>
              <w:t>+ Chưa chỉ ra được cách đầu tư có lợi nhuận cao</w:t>
            </w:r>
          </w:p>
          <w:p w:rsidR="007F2129" w:rsidRPr="00F34005" w:rsidRDefault="007F2129" w:rsidP="00437763">
            <w:pPr>
              <w:jc w:val="center"/>
              <w:rPr>
                <w:sz w:val="24"/>
                <w:szCs w:val="24"/>
              </w:rPr>
            </w:pPr>
          </w:p>
        </w:tc>
        <w:tc>
          <w:tcPr>
            <w:tcW w:w="1314" w:type="dxa"/>
            <w:tcBorders>
              <w:top w:val="single" w:sz="4" w:space="0" w:color="auto"/>
              <w:left w:val="single" w:sz="4" w:space="0" w:color="auto"/>
              <w:bottom w:val="single" w:sz="4" w:space="0" w:color="auto"/>
              <w:right w:val="single" w:sz="4" w:space="0" w:color="auto"/>
            </w:tcBorders>
          </w:tcPr>
          <w:p w:rsidR="007F2129" w:rsidRDefault="007F2129" w:rsidP="00437763">
            <w:pPr>
              <w:jc w:val="center"/>
              <w:rPr>
                <w:sz w:val="24"/>
                <w:szCs w:val="24"/>
              </w:rPr>
            </w:pPr>
            <w:r>
              <w:rPr>
                <w:sz w:val="24"/>
                <w:szCs w:val="24"/>
              </w:rPr>
              <w:t>+ Thực hiện đầy đủ các yêu cầu</w:t>
            </w:r>
          </w:p>
          <w:p w:rsidR="007F2129" w:rsidRDefault="007F2129" w:rsidP="00437763">
            <w:pPr>
              <w:jc w:val="center"/>
              <w:rPr>
                <w:sz w:val="24"/>
                <w:szCs w:val="24"/>
              </w:rPr>
            </w:pPr>
            <w:r>
              <w:rPr>
                <w:sz w:val="24"/>
                <w:szCs w:val="24"/>
              </w:rPr>
              <w:t>+ Tính toán tương đối chính xác</w:t>
            </w:r>
          </w:p>
          <w:p w:rsidR="007F2129" w:rsidRPr="00437763" w:rsidRDefault="007F2129" w:rsidP="00437763">
            <w:pPr>
              <w:jc w:val="center"/>
              <w:rPr>
                <w:rFonts w:eastAsia="Times New Roman"/>
                <w:sz w:val="24"/>
                <w:szCs w:val="24"/>
              </w:rPr>
            </w:pPr>
            <w:r>
              <w:rPr>
                <w:sz w:val="24"/>
                <w:szCs w:val="24"/>
              </w:rPr>
              <w:t>+ Chưa chỉ ra được cách đầu tư có lợi nhuận cao</w:t>
            </w:r>
          </w:p>
        </w:tc>
        <w:tc>
          <w:tcPr>
            <w:tcW w:w="1417" w:type="dxa"/>
            <w:tcBorders>
              <w:top w:val="single" w:sz="4" w:space="0" w:color="auto"/>
              <w:left w:val="single" w:sz="4" w:space="0" w:color="auto"/>
              <w:bottom w:val="single" w:sz="4" w:space="0" w:color="auto"/>
              <w:right w:val="single" w:sz="4" w:space="0" w:color="auto"/>
            </w:tcBorders>
            <w:hideMark/>
          </w:tcPr>
          <w:p w:rsidR="007F2129" w:rsidRDefault="007F2129" w:rsidP="00437763">
            <w:pPr>
              <w:jc w:val="center"/>
              <w:rPr>
                <w:sz w:val="24"/>
                <w:szCs w:val="24"/>
              </w:rPr>
            </w:pPr>
            <w:r>
              <w:rPr>
                <w:sz w:val="24"/>
                <w:szCs w:val="24"/>
              </w:rPr>
              <w:t>+ Thực hiện tương đối đầy đủ các yêu cầu</w:t>
            </w:r>
          </w:p>
          <w:p w:rsidR="007F2129" w:rsidRDefault="007F2129" w:rsidP="00437763">
            <w:pPr>
              <w:jc w:val="center"/>
              <w:rPr>
                <w:sz w:val="24"/>
                <w:szCs w:val="24"/>
              </w:rPr>
            </w:pPr>
            <w:r>
              <w:rPr>
                <w:sz w:val="24"/>
                <w:szCs w:val="24"/>
              </w:rPr>
              <w:t>+ Tính toán chính xác hoàn toàn</w:t>
            </w:r>
          </w:p>
          <w:p w:rsidR="007F2129" w:rsidRPr="00437763" w:rsidRDefault="007F2129" w:rsidP="00437763">
            <w:pPr>
              <w:jc w:val="center"/>
              <w:rPr>
                <w:rFonts w:eastAsia="Times New Roman"/>
                <w:sz w:val="24"/>
                <w:szCs w:val="24"/>
              </w:rPr>
            </w:pPr>
            <w:r>
              <w:rPr>
                <w:sz w:val="24"/>
                <w:szCs w:val="24"/>
              </w:rPr>
              <w:t>+ Chưa chỉ ra được cách đầu tư có lợi nhuận cao</w:t>
            </w: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437763">
        <w:trPr>
          <w:trHeight w:val="704"/>
        </w:trPr>
        <w:tc>
          <w:tcPr>
            <w:tcW w:w="1138" w:type="dxa"/>
            <w:tcBorders>
              <w:top w:val="single" w:sz="4" w:space="0" w:color="auto"/>
              <w:left w:val="single" w:sz="4" w:space="0" w:color="auto"/>
              <w:bottom w:val="single" w:sz="4" w:space="0" w:color="auto"/>
              <w:right w:val="single" w:sz="4" w:space="0" w:color="auto"/>
            </w:tcBorders>
            <w:hideMark/>
          </w:tcPr>
          <w:p w:rsidR="007F2129" w:rsidRPr="007A02CF" w:rsidRDefault="007F2129" w:rsidP="00437763">
            <w:pPr>
              <w:jc w:val="center"/>
              <w:rPr>
                <w:sz w:val="24"/>
                <w:szCs w:val="24"/>
              </w:rPr>
            </w:pPr>
            <w:r w:rsidRPr="007A02CF">
              <w:rPr>
                <w:sz w:val="24"/>
                <w:szCs w:val="24"/>
              </w:rPr>
              <w:t>3. Kĩ năng báo cáo</w:t>
            </w:r>
          </w:p>
        </w:tc>
        <w:tc>
          <w:tcPr>
            <w:tcW w:w="1446"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Bài trình bày được chuẩn bị kĩ càng, trình bày trôi chảy.</w:t>
            </w:r>
          </w:p>
          <w:p w:rsidR="007F2129" w:rsidRPr="00F34005" w:rsidRDefault="007F2129" w:rsidP="00437763">
            <w:pPr>
              <w:jc w:val="center"/>
              <w:rPr>
                <w:sz w:val="24"/>
                <w:szCs w:val="24"/>
              </w:rPr>
            </w:pPr>
            <w:r w:rsidRPr="00F34005">
              <w:rPr>
                <w:sz w:val="24"/>
                <w:szCs w:val="24"/>
              </w:rPr>
              <w:t xml:space="preserve">+ Tất cả các thành viên trong nhóm đều tham gia trình bày và đóng vai trò là những </w:t>
            </w:r>
            <w:r w:rsidRPr="00F34005">
              <w:rPr>
                <w:sz w:val="24"/>
                <w:szCs w:val="24"/>
              </w:rPr>
              <w:lastRenderedPageBreak/>
              <w:t>người chuyên gia.</w:t>
            </w:r>
          </w:p>
        </w:tc>
        <w:tc>
          <w:tcPr>
            <w:tcW w:w="148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lastRenderedPageBreak/>
              <w:t>+ Bài trình bày chuẩn bị kĩ, trình bày tốt.</w:t>
            </w:r>
          </w:p>
          <w:p w:rsidR="007F2129" w:rsidRPr="00F34005" w:rsidRDefault="007F2129" w:rsidP="00437763">
            <w:pPr>
              <w:jc w:val="center"/>
              <w:rPr>
                <w:sz w:val="24"/>
                <w:szCs w:val="24"/>
              </w:rPr>
            </w:pPr>
            <w:r w:rsidRPr="00F34005">
              <w:rPr>
                <w:sz w:val="24"/>
                <w:szCs w:val="24"/>
              </w:rPr>
              <w:t>+ Tất cả các thành viên đều tham gia và đóng vai trò của mình đã được giao.</w:t>
            </w:r>
          </w:p>
          <w:p w:rsidR="007F2129" w:rsidRPr="00F34005" w:rsidRDefault="007F2129" w:rsidP="00437763">
            <w:pPr>
              <w:jc w:val="center"/>
              <w:rPr>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Bài trình bày thiếu rõ ràng, chưa kĩ, trình bày còn vấp.</w:t>
            </w:r>
          </w:p>
          <w:p w:rsidR="007F2129" w:rsidRPr="00F34005" w:rsidRDefault="007F2129" w:rsidP="00437763">
            <w:pPr>
              <w:jc w:val="center"/>
              <w:rPr>
                <w:sz w:val="24"/>
                <w:szCs w:val="24"/>
              </w:rPr>
            </w:pPr>
            <w:r w:rsidRPr="00F34005">
              <w:rPr>
                <w:sz w:val="24"/>
                <w:szCs w:val="24"/>
              </w:rPr>
              <w:t xml:space="preserve">+ Các thành viên đóng vai trò không rõ ràng và chỉ biết những nội </w:t>
            </w:r>
            <w:r w:rsidRPr="00F34005">
              <w:rPr>
                <w:sz w:val="24"/>
                <w:szCs w:val="24"/>
              </w:rPr>
              <w:lastRenderedPageBreak/>
              <w:t xml:space="preserve">dung được ghi sẵn </w:t>
            </w:r>
          </w:p>
        </w:tc>
        <w:tc>
          <w:tcPr>
            <w:tcW w:w="1417"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lastRenderedPageBreak/>
              <w:t>+ Bài trình bày không được chuẩn bị trước.</w:t>
            </w:r>
          </w:p>
          <w:p w:rsidR="007F2129" w:rsidRPr="00F34005" w:rsidRDefault="007F2129" w:rsidP="00437763">
            <w:pPr>
              <w:jc w:val="center"/>
              <w:rPr>
                <w:sz w:val="24"/>
                <w:szCs w:val="24"/>
              </w:rPr>
            </w:pPr>
            <w:r w:rsidRPr="00F34005">
              <w:rPr>
                <w:sz w:val="24"/>
                <w:szCs w:val="24"/>
              </w:rPr>
              <w:t>+ Các thành viên đóng vai trò không rõ ràng và không biết các nội dung ghi sẵn.</w:t>
            </w: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437763">
        <w:trPr>
          <w:trHeight w:val="3154"/>
        </w:trPr>
        <w:tc>
          <w:tcPr>
            <w:tcW w:w="1138" w:type="dxa"/>
            <w:tcBorders>
              <w:top w:val="single" w:sz="4" w:space="0" w:color="auto"/>
              <w:left w:val="single" w:sz="4" w:space="0" w:color="auto"/>
              <w:bottom w:val="single" w:sz="4" w:space="0" w:color="auto"/>
              <w:right w:val="single" w:sz="4" w:space="0" w:color="auto"/>
            </w:tcBorders>
            <w:hideMark/>
          </w:tcPr>
          <w:p w:rsidR="007F2129" w:rsidRPr="007A02CF" w:rsidRDefault="007F2129" w:rsidP="00437763">
            <w:pPr>
              <w:jc w:val="center"/>
              <w:rPr>
                <w:sz w:val="24"/>
                <w:szCs w:val="24"/>
              </w:rPr>
            </w:pPr>
            <w:r w:rsidRPr="007A02CF">
              <w:rPr>
                <w:sz w:val="24"/>
                <w:szCs w:val="24"/>
              </w:rPr>
              <w:lastRenderedPageBreak/>
              <w:t>4. Hình thức báo cáo</w:t>
            </w:r>
          </w:p>
        </w:tc>
        <w:tc>
          <w:tcPr>
            <w:tcW w:w="1446"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Bài trình bày sáng tạo, hấp dẫn thể hiện được toàn bộ nội dung, mục đích.</w:t>
            </w:r>
          </w:p>
          <w:p w:rsidR="007F2129" w:rsidRPr="00F34005" w:rsidRDefault="007F2129" w:rsidP="00437763">
            <w:pPr>
              <w:jc w:val="center"/>
              <w:rPr>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Bài trình bày hấp dẫn, cơ bản thể hiện được nội dung, mục đích.</w:t>
            </w:r>
          </w:p>
          <w:p w:rsidR="007F2129" w:rsidRPr="00F34005" w:rsidRDefault="007F2129" w:rsidP="00437763">
            <w:pPr>
              <w:jc w:val="center"/>
              <w:rPr>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Thiết kế bài trình bày còn lộn xộn, chưa rõ ràng, chưa thể hiện được nội dung, mục đích.</w:t>
            </w:r>
          </w:p>
        </w:tc>
        <w:tc>
          <w:tcPr>
            <w:tcW w:w="1417"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Thiết kế bài trình chiếu lộn xộn, không rõ ràng, không thể hiện được nội dung.</w:t>
            </w:r>
          </w:p>
          <w:p w:rsidR="007F2129" w:rsidRPr="00F34005" w:rsidRDefault="007F2129" w:rsidP="0043776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437763">
        <w:trPr>
          <w:trHeight w:val="704"/>
        </w:trPr>
        <w:tc>
          <w:tcPr>
            <w:tcW w:w="1138" w:type="dxa"/>
            <w:tcBorders>
              <w:top w:val="single" w:sz="4" w:space="0" w:color="auto"/>
              <w:left w:val="single" w:sz="4" w:space="0" w:color="auto"/>
              <w:bottom w:val="single" w:sz="4" w:space="0" w:color="auto"/>
              <w:right w:val="single" w:sz="4" w:space="0" w:color="auto"/>
            </w:tcBorders>
            <w:hideMark/>
          </w:tcPr>
          <w:p w:rsidR="007F2129" w:rsidRPr="007A02CF" w:rsidRDefault="007F2129" w:rsidP="00437763">
            <w:pPr>
              <w:jc w:val="center"/>
              <w:rPr>
                <w:sz w:val="24"/>
                <w:szCs w:val="24"/>
              </w:rPr>
            </w:pPr>
            <w:r w:rsidRPr="007A02CF">
              <w:rPr>
                <w:sz w:val="24"/>
                <w:szCs w:val="24"/>
              </w:rPr>
              <w:t>5. Trả lời câu hỏi phản biện</w:t>
            </w:r>
          </w:p>
        </w:tc>
        <w:tc>
          <w:tcPr>
            <w:tcW w:w="1446"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Trả lời chính xác, trôi chảy các câu hỏi phản biện.</w:t>
            </w:r>
          </w:p>
        </w:tc>
        <w:tc>
          <w:tcPr>
            <w:tcW w:w="148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Trả lời đúng trên 2/3 số câu hỏi.</w:t>
            </w:r>
          </w:p>
        </w:tc>
        <w:tc>
          <w:tcPr>
            <w:tcW w:w="1314"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Trả lời đúng trên 1/2 số câu hỏi.</w:t>
            </w:r>
          </w:p>
        </w:tc>
        <w:tc>
          <w:tcPr>
            <w:tcW w:w="1417" w:type="dxa"/>
            <w:tcBorders>
              <w:top w:val="single" w:sz="4" w:space="0" w:color="auto"/>
              <w:left w:val="single" w:sz="4" w:space="0" w:color="auto"/>
              <w:bottom w:val="single" w:sz="4" w:space="0" w:color="auto"/>
              <w:right w:val="single" w:sz="4" w:space="0" w:color="auto"/>
            </w:tcBorders>
            <w:hideMark/>
          </w:tcPr>
          <w:p w:rsidR="007F2129" w:rsidRPr="00F34005" w:rsidRDefault="007F2129" w:rsidP="00437763">
            <w:pPr>
              <w:jc w:val="center"/>
              <w:rPr>
                <w:sz w:val="24"/>
                <w:szCs w:val="24"/>
              </w:rPr>
            </w:pPr>
            <w:r w:rsidRPr="00F34005">
              <w:rPr>
                <w:sz w:val="24"/>
                <w:szCs w:val="24"/>
              </w:rPr>
              <w:t>+ Trả lời đúng dưới 1/2 số câu hỏi.</w:t>
            </w: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r w:rsidR="007F2129" w:rsidRPr="00F34005" w:rsidTr="00437763">
        <w:trPr>
          <w:trHeight w:val="704"/>
        </w:trPr>
        <w:tc>
          <w:tcPr>
            <w:tcW w:w="6799" w:type="dxa"/>
            <w:gridSpan w:val="5"/>
            <w:tcBorders>
              <w:top w:val="single" w:sz="4" w:space="0" w:color="auto"/>
              <w:left w:val="single" w:sz="4" w:space="0" w:color="auto"/>
              <w:bottom w:val="single" w:sz="4" w:space="0" w:color="auto"/>
              <w:right w:val="single" w:sz="4" w:space="0" w:color="auto"/>
            </w:tcBorders>
            <w:vAlign w:val="center"/>
            <w:hideMark/>
          </w:tcPr>
          <w:p w:rsidR="007F2129" w:rsidRPr="00F34005" w:rsidRDefault="007F2129" w:rsidP="00437763">
            <w:pPr>
              <w:jc w:val="center"/>
              <w:rPr>
                <w:b/>
                <w:sz w:val="24"/>
                <w:szCs w:val="24"/>
              </w:rPr>
            </w:pPr>
            <w:r w:rsidRPr="00F34005">
              <w:rPr>
                <w:b/>
                <w:sz w:val="24"/>
                <w:szCs w:val="24"/>
              </w:rPr>
              <w:t>CỘNG</w:t>
            </w:r>
          </w:p>
        </w:tc>
        <w:tc>
          <w:tcPr>
            <w:tcW w:w="1134"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2129" w:rsidRPr="00F34005" w:rsidRDefault="007F2129" w:rsidP="0043776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2129" w:rsidRPr="00F34005" w:rsidRDefault="007F2129" w:rsidP="001063BA">
            <w:pPr>
              <w:rPr>
                <w:sz w:val="24"/>
                <w:szCs w:val="24"/>
              </w:rPr>
            </w:pPr>
          </w:p>
        </w:tc>
      </w:tr>
    </w:tbl>
    <w:p w:rsidR="007F2129" w:rsidRPr="00F34005" w:rsidRDefault="007F2129" w:rsidP="007F2129">
      <w:pPr>
        <w:spacing w:after="0" w:line="240" w:lineRule="auto"/>
        <w:rPr>
          <w:rFonts w:ascii="Times New Roman" w:hAnsi="Times New Roman" w:cs="Times New Roman"/>
          <w:sz w:val="24"/>
          <w:szCs w:val="24"/>
        </w:rPr>
      </w:pPr>
    </w:p>
    <w:p w:rsidR="007F2129" w:rsidRPr="00F34005" w:rsidRDefault="007F2129" w:rsidP="007F2129">
      <w:pPr>
        <w:spacing w:after="0" w:line="240" w:lineRule="auto"/>
        <w:rPr>
          <w:rFonts w:ascii="Times New Roman" w:hAnsi="Times New Roman" w:cs="Times New Roman"/>
          <w:sz w:val="24"/>
          <w:szCs w:val="24"/>
        </w:rPr>
      </w:pPr>
    </w:p>
    <w:p w:rsidR="00C50D6A" w:rsidRDefault="00437763">
      <w:bookmarkStart w:id="0" w:name="_GoBack"/>
      <w:bookmarkEnd w:id="0"/>
    </w:p>
    <w:sectPr w:rsidR="00C50D6A" w:rsidSect="00812873">
      <w:headerReference w:type="even" r:id="rId4"/>
      <w:headerReference w:type="default" r:id="rId5"/>
      <w:pgSz w:w="11901" w:h="16840"/>
      <w:pgMar w:top="1134" w:right="1134"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812873" w:rsidRDefault="0043776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2873" w:rsidRDefault="004377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rsidR="00812873" w:rsidRDefault="0043776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812873" w:rsidRDefault="00437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29"/>
    <w:rsid w:val="00437763"/>
    <w:rsid w:val="00496F59"/>
    <w:rsid w:val="007F2129"/>
    <w:rsid w:val="00935B9B"/>
    <w:rsid w:val="00AC2524"/>
    <w:rsid w:val="00EF5FD0"/>
    <w:rsid w:val="00F1700E"/>
    <w:rsid w:val="00FA615A"/>
    <w:rsid w:val="00FB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2418"/>
  <w15:chartTrackingRefBased/>
  <w15:docId w15:val="{DE91E641-6D0B-4B1F-96C3-1CAE85C2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F212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129"/>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7F2129"/>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7F2129"/>
  </w:style>
  <w:style w:type="paragraph" w:styleId="NormalWeb">
    <w:name w:val="Normal (Web)"/>
    <w:basedOn w:val="Normal"/>
    <w:uiPriority w:val="99"/>
    <w:unhideWhenUsed/>
    <w:rsid w:val="007F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4NotItalicExact">
    <w:name w:val="Body text (4) + Not Italic Exact"/>
    <w:basedOn w:val="DefaultParagraphFont"/>
    <w:rsid w:val="007F212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Emphasis">
    <w:name w:val="Emphasis"/>
    <w:basedOn w:val="DefaultParagraphFont"/>
    <w:uiPriority w:val="20"/>
    <w:qFormat/>
    <w:rsid w:val="007F2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2661</Words>
  <Characters>15174</Characters>
  <DocSecurity>0</DocSecurity>
  <Lines>126</Lines>
  <Paragraphs>35</Paragraphs>
  <ScaleCrop>false</ScaleCrop>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2023-07-31T01:42:00Z</dcterms:created>
  <dcterms:modified xsi:type="dcterms:W3CDTF">2023-07-31T01:57:00Z</dcterms:modified>
</cp:coreProperties>
</file>