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006B" w14:textId="77777777" w:rsidR="00F5328F" w:rsidRPr="008C12A2" w:rsidRDefault="00F5328F" w:rsidP="00F5328F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8C12A2">
        <w:rPr>
          <w:rFonts w:cs="Times New Roman"/>
          <w:b/>
          <w:color w:val="000000" w:themeColor="text1"/>
          <w:szCs w:val="28"/>
        </w:rPr>
        <w:t>PHIẾU BÀI TẬP 2</w:t>
      </w:r>
    </w:p>
    <w:p w14:paraId="3992C2F1" w14:textId="77777777" w:rsidR="00F5328F" w:rsidRPr="008C12A2" w:rsidRDefault="00F5328F" w:rsidP="00F5328F">
      <w:pPr>
        <w:rPr>
          <w:bCs/>
          <w:szCs w:val="28"/>
        </w:rPr>
      </w:pPr>
      <w:r w:rsidRPr="008C12A2">
        <w:rPr>
          <w:b/>
          <w:bCs/>
          <w:szCs w:val="28"/>
        </w:rPr>
        <w:t xml:space="preserve">Câu 1: </w:t>
      </w:r>
      <w:r w:rsidRPr="008C12A2">
        <w:rPr>
          <w:bCs/>
          <w:szCs w:val="28"/>
        </w:rPr>
        <w:t>Cho 2 chất phenol và et</w:t>
      </w:r>
      <w:r w:rsidRPr="008C12A2">
        <w:rPr>
          <w:bCs/>
          <w:szCs w:val="28"/>
          <w:lang w:val="en-US"/>
        </w:rPr>
        <w:t>h</w:t>
      </w:r>
      <w:r w:rsidRPr="008C12A2">
        <w:rPr>
          <w:bCs/>
          <w:szCs w:val="28"/>
        </w:rPr>
        <w:t>anol lần lượt tác dụng với các chất sau: Na, NaOH, HBr, Br</w:t>
      </w:r>
      <w:r w:rsidRPr="008C12A2">
        <w:rPr>
          <w:bCs/>
          <w:szCs w:val="28"/>
          <w:vertAlign w:val="subscript"/>
        </w:rPr>
        <w:t>2</w:t>
      </w:r>
      <w:r w:rsidRPr="008C12A2">
        <w:rPr>
          <w:bCs/>
          <w:szCs w:val="28"/>
        </w:rPr>
        <w:t xml:space="preserve">. Viết các phương trình phản ứng xảy ra. </w:t>
      </w:r>
    </w:p>
    <w:p w14:paraId="4E4D689F" w14:textId="77777777" w:rsidR="00F5328F" w:rsidRPr="008C12A2" w:rsidRDefault="00F5328F" w:rsidP="00F5328F">
      <w:pPr>
        <w:rPr>
          <w:bCs/>
          <w:szCs w:val="28"/>
        </w:rPr>
      </w:pPr>
      <w:r w:rsidRPr="008C12A2">
        <w:rPr>
          <w:b/>
          <w:bCs/>
          <w:szCs w:val="28"/>
        </w:rPr>
        <w:t xml:space="preserve">Câu 2: </w:t>
      </w:r>
      <w:r w:rsidRPr="008C12A2">
        <w:rPr>
          <w:bCs/>
          <w:szCs w:val="28"/>
        </w:rPr>
        <w:t>Viết phương trình phản ứng hóa học xảy ra khi cho HOC</w:t>
      </w:r>
      <w:r w:rsidRPr="008C12A2">
        <w:rPr>
          <w:bCs/>
          <w:szCs w:val="28"/>
          <w:vertAlign w:val="subscript"/>
        </w:rPr>
        <w:t>6</w:t>
      </w:r>
      <w:r w:rsidRPr="008C12A2">
        <w:rPr>
          <w:bCs/>
          <w:szCs w:val="28"/>
        </w:rPr>
        <w:t>H</w:t>
      </w:r>
      <w:r w:rsidRPr="008C12A2">
        <w:rPr>
          <w:bCs/>
          <w:szCs w:val="28"/>
          <w:vertAlign w:val="subscript"/>
        </w:rPr>
        <w:t>4</w:t>
      </w:r>
      <w:r w:rsidRPr="008C12A2">
        <w:rPr>
          <w:bCs/>
          <w:szCs w:val="28"/>
        </w:rPr>
        <w:t>CH</w:t>
      </w:r>
      <w:r w:rsidRPr="008C12A2">
        <w:rPr>
          <w:bCs/>
          <w:szCs w:val="28"/>
          <w:vertAlign w:val="subscript"/>
        </w:rPr>
        <w:t>2</w:t>
      </w:r>
      <w:r w:rsidRPr="008C12A2">
        <w:rPr>
          <w:bCs/>
          <w:szCs w:val="28"/>
        </w:rPr>
        <w:t>OH</w:t>
      </w:r>
      <w:r w:rsidRPr="008C12A2">
        <w:rPr>
          <w:bCs/>
          <w:szCs w:val="28"/>
          <w:vertAlign w:val="subscript"/>
        </w:rPr>
        <w:t xml:space="preserve"> </w:t>
      </w:r>
      <w:r w:rsidRPr="008C12A2">
        <w:rPr>
          <w:bCs/>
          <w:szCs w:val="28"/>
        </w:rPr>
        <w:t xml:space="preserve"> tác dụng với Na, NaOH.</w:t>
      </w:r>
    </w:p>
    <w:p w14:paraId="0AB38A22" w14:textId="77777777" w:rsidR="00F5328F" w:rsidRPr="008C12A2" w:rsidRDefault="00F5328F" w:rsidP="00F5328F">
      <w:pPr>
        <w:rPr>
          <w:bCs/>
          <w:szCs w:val="28"/>
        </w:rPr>
      </w:pPr>
      <w:r w:rsidRPr="008C12A2">
        <w:rPr>
          <w:b/>
          <w:bCs/>
          <w:szCs w:val="28"/>
        </w:rPr>
        <w:t>Câu 3:</w:t>
      </w:r>
      <w:r w:rsidRPr="008C12A2">
        <w:rPr>
          <w:bCs/>
          <w:szCs w:val="28"/>
        </w:rPr>
        <w:t xml:space="preserve"> Hoàn thành chuỗi phản ứng sau: </w:t>
      </w:r>
    </w:p>
    <w:p w14:paraId="24C7032F" w14:textId="77777777" w:rsidR="00F5328F" w:rsidRPr="008C12A2" w:rsidRDefault="00F5328F" w:rsidP="00F5328F">
      <w:pPr>
        <w:jc w:val="center"/>
        <w:rPr>
          <w:bCs/>
          <w:szCs w:val="28"/>
        </w:rPr>
      </w:pPr>
      <w:r w:rsidRPr="008C12A2">
        <w:rPr>
          <w:rFonts w:eastAsia="Times New Roman"/>
          <w:position w:val="-10"/>
          <w:szCs w:val="28"/>
          <w:lang w:val="en-US"/>
        </w:rPr>
        <w:drawing>
          <wp:inline distT="0" distB="0" distL="0" distR="0" wp14:anchorId="6D2AAF2A" wp14:editId="198ECA89">
            <wp:extent cx="4213860" cy="2286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EAD5" w14:textId="77777777" w:rsidR="00F5328F" w:rsidRPr="008C12A2" w:rsidRDefault="00F5328F" w:rsidP="00F5328F">
      <w:pPr>
        <w:jc w:val="both"/>
        <w:rPr>
          <w:szCs w:val="28"/>
          <w:lang w:val="nb-NO"/>
        </w:rPr>
      </w:pPr>
      <w:r w:rsidRPr="008C12A2">
        <w:rPr>
          <w:rFonts w:cs="Times New Roman"/>
          <w:b/>
          <w:color w:val="000000" w:themeColor="text1"/>
          <w:szCs w:val="28"/>
        </w:rPr>
        <w:t>Câu 4:</w:t>
      </w:r>
      <w:r w:rsidRPr="008C12A2">
        <w:rPr>
          <w:rFonts w:cs="Times New Roman"/>
          <w:color w:val="000000" w:themeColor="text1"/>
          <w:szCs w:val="28"/>
        </w:rPr>
        <w:t xml:space="preserve"> </w:t>
      </w:r>
      <w:r w:rsidRPr="008C12A2">
        <w:rPr>
          <w:szCs w:val="28"/>
        </w:rPr>
        <w:t>Cho 25 gam hỗn hợp A gồm alco</w:t>
      </w:r>
      <w:r w:rsidRPr="008C12A2">
        <w:rPr>
          <w:szCs w:val="28"/>
          <w:lang w:val="en-US"/>
        </w:rPr>
        <w:t>ho</w:t>
      </w:r>
      <w:r w:rsidRPr="008C12A2">
        <w:rPr>
          <w:szCs w:val="28"/>
        </w:rPr>
        <w:t xml:space="preserve">l ethanol, phenol và nước tác dụng với potassium thì thu được 5,6 lít khí (đkc). Mặt khác, nếu cho 25 gam hỗn hợp A trên tác dụng với 100ml dung dịch NaOH 1M thì vừa đủ. </w:t>
      </w:r>
      <w:r w:rsidRPr="008C12A2">
        <w:rPr>
          <w:szCs w:val="28"/>
          <w:lang w:val="nb-NO"/>
        </w:rPr>
        <w:t>Xác định khối lượng từng chất trong A?</w:t>
      </w:r>
    </w:p>
    <w:p w14:paraId="504435EA" w14:textId="77777777" w:rsidR="00436E15" w:rsidRDefault="00436E15"/>
    <w:sectPr w:rsidR="004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8F"/>
    <w:rsid w:val="00292EAE"/>
    <w:rsid w:val="00436E15"/>
    <w:rsid w:val="00F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4EA7"/>
  <w15:chartTrackingRefBased/>
  <w15:docId w15:val="{388C261D-A2B6-4B71-8CBC-12DFA505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8F"/>
    <w:pPr>
      <w:spacing w:after="200" w:line="276" w:lineRule="auto"/>
    </w:pPr>
    <w:rPr>
      <w:rFonts w:ascii="Times New Roman" w:hAnsi="Times New Roman"/>
      <w:noProof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PC</dc:creator>
  <cp:keywords/>
  <dc:description/>
  <cp:lastModifiedBy>Media PC</cp:lastModifiedBy>
  <cp:revision>1</cp:revision>
  <dcterms:created xsi:type="dcterms:W3CDTF">2023-05-02T15:23:00Z</dcterms:created>
  <dcterms:modified xsi:type="dcterms:W3CDTF">2023-05-02T15:24:00Z</dcterms:modified>
</cp:coreProperties>
</file>