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sz w:val="24"/>
          <w:szCs w:val="24"/>
          <w:lang w:val="vi-VN"/>
        </w:rPr>
      </w:pPr>
    </w:p>
    <w:tbl>
      <w:tblPr>
        <w:tblStyle w:val="3"/>
        <w:tblW w:w="10151" w:type="dxa"/>
        <w:tblInd w:w="-625" w:type="dxa"/>
        <w:tblLayout w:type="fixed"/>
        <w:tblCellMar>
          <w:top w:w="0" w:type="dxa"/>
          <w:left w:w="108" w:type="dxa"/>
          <w:bottom w:w="0" w:type="dxa"/>
          <w:right w:w="108" w:type="dxa"/>
        </w:tblCellMar>
      </w:tblPr>
      <w:tblGrid>
        <w:gridCol w:w="3851"/>
        <w:gridCol w:w="6300"/>
      </w:tblGrid>
      <w:tr>
        <w:tblPrEx>
          <w:tblCellMar>
            <w:top w:w="0" w:type="dxa"/>
            <w:left w:w="108" w:type="dxa"/>
            <w:bottom w:w="0" w:type="dxa"/>
            <w:right w:w="108" w:type="dxa"/>
          </w:tblCellMar>
        </w:tblPrEx>
        <w:trPr>
          <w:trHeight w:val="1260" w:hRule="atLeast"/>
        </w:trPr>
        <w:tc>
          <w:tcPr>
            <w:tcW w:w="3851" w:type="dxa"/>
          </w:tcPr>
          <w:p>
            <w:pPr>
              <w:keepNext w:val="0"/>
              <w:keepLines w:val="0"/>
              <w:pageBreakBefore w:val="0"/>
              <w:widowControl/>
              <w:kinsoku/>
              <w:wordWrap/>
              <w:overflowPunct/>
              <w:topLinePunct w:val="0"/>
              <w:autoSpaceDE/>
              <w:autoSpaceDN/>
              <w:bidi w:val="0"/>
              <w:adjustRightInd/>
              <w:snapToGrid/>
              <w:spacing w:after="0" w:line="240" w:lineRule="auto"/>
              <w:ind w:right="72"/>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SỞ GIÁO DỤC VÀ ĐÀO TẠO</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both"/>
              <w:textAlignment w:val="auto"/>
              <w:rPr>
                <w:rFonts w:hint="default" w:ascii="Times New Roman" w:hAnsi="Times New Roman" w:eastAsia="Times New Roman" w:cs="Times New Roman"/>
                <w:b/>
                <w:bCs/>
                <w:sz w:val="26"/>
                <w:szCs w:val="26"/>
              </w:rPr>
            </w:pPr>
            <w:r>
              <w:rPr>
                <w:rFonts w:hint="default" w:ascii="Times New Roman" w:hAnsi="Times New Roman" w:eastAsia="Calibri" w:cs="Times New Roman"/>
                <w:b/>
                <w:bCs/>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627380</wp:posOffset>
                      </wp:positionH>
                      <wp:positionV relativeFrom="paragraph">
                        <wp:posOffset>183515</wp:posOffset>
                      </wp:positionV>
                      <wp:extent cx="713740" cy="0"/>
                      <wp:effectExtent l="0" t="0" r="0" b="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4pt;margin-top:14.45pt;height:0pt;width:56.2pt;z-index:251659264;mso-width-relative:page;mso-height-relative:page;" filled="f" stroked="t" coordsize="21600,21600" o:gfxdata="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2xP7WAAAACAEAAA8AAAAAAAAA&#10;AQAgAAAAIgAAAGRycy9kb3ducmV2LnhtbFBLAQIUABQAAAAIAIdO4kAHBULe2gEAAMADAAAOAAAA&#10;AAAAAAEAIAAAACUBAABkcnMvZTJvRG9jLnhtbFBLBQYAAAAABgAGAFkBAABxBQAAAAA=&#10;">
                      <v:fill on="f" focussize="0,0"/>
                      <v:stroke color="#000000" joinstyle="round"/>
                      <v:imagedata o:title=""/>
                      <o:lock v:ext="edit" aspectratio="f"/>
                    </v:shape>
                  </w:pict>
                </mc:Fallback>
              </mc:AlternateContent>
            </w:r>
            <w:r>
              <w:rPr>
                <w:rFonts w:hint="default" w:ascii="Times New Roman" w:hAnsi="Times New Roman" w:eastAsia="Calibri" w:cs="Times New Roman"/>
                <w:b/>
                <w:bCs/>
                <w:sz w:val="26"/>
                <w:szCs w:val="26"/>
                <w:lang w:val="en-US" w:eastAsia="vi-VN"/>
              </w:rPr>
              <w:t xml:space="preserve">           </w:t>
            </w:r>
            <w:r>
              <w:rPr>
                <w:rFonts w:hint="default" w:ascii="Times New Roman" w:hAnsi="Times New Roman" w:eastAsia="Times New Roman" w:cs="Times New Roman"/>
                <w:b/>
                <w:bCs/>
                <w:sz w:val="26"/>
                <w:szCs w:val="26"/>
              </w:rPr>
              <w:t>BẮC NINH</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center"/>
              <w:textAlignment w:val="auto"/>
              <w:rPr>
                <w:rFonts w:hint="default" w:ascii="Times New Roman" w:hAnsi="Times New Roman" w:eastAsia="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520" w:firstLineChars="200"/>
              <w:jc w:val="both"/>
              <w:textAlignment w:val="auto"/>
              <w:rPr>
                <w:rFonts w:hint="default" w:ascii="Times New Roman" w:hAnsi="Times New Roman" w:eastAsia="Times New Roman" w:cs="Times New Roman"/>
                <w:sz w:val="26"/>
                <w:szCs w:val="26"/>
              </w:rPr>
            </w:pPr>
            <w:r>
              <w:rPr>
                <w:rFonts w:hint="default" w:ascii="Times New Roman" w:hAnsi="Times New Roman" w:cs="Times New Roman"/>
                <w:i/>
                <w:iCs/>
                <w:sz w:val="26"/>
                <w:szCs w:val="26"/>
              </w:rPr>
              <w:t xml:space="preserve">(Đề gồm có </w:t>
            </w:r>
            <w:r>
              <w:rPr>
                <w:rFonts w:hint="default" w:ascii="Times New Roman" w:hAnsi="Times New Roman" w:cs="Times New Roman"/>
                <w:i/>
                <w:iCs/>
                <w:sz w:val="26"/>
                <w:szCs w:val="26"/>
                <w:lang w:val="en-US"/>
              </w:rPr>
              <w:t xml:space="preserve"> 02  </w:t>
            </w:r>
            <w:r>
              <w:rPr>
                <w:rFonts w:hint="default" w:ascii="Times New Roman" w:hAnsi="Times New Roman" w:cs="Times New Roman"/>
                <w:i/>
                <w:iCs/>
                <w:sz w:val="26"/>
                <w:szCs w:val="26"/>
              </w:rPr>
              <w:t xml:space="preserve"> trang)      </w:t>
            </w:r>
          </w:p>
          <w:p>
            <w:pPr>
              <w:keepNext w:val="0"/>
              <w:keepLines w:val="0"/>
              <w:pageBreakBefore w:val="0"/>
              <w:widowControl/>
              <w:tabs>
                <w:tab w:val="left" w:pos="1035"/>
              </w:tabs>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sz w:val="26"/>
                <w:szCs w:val="26"/>
              </w:rPr>
            </w:pPr>
          </w:p>
        </w:tc>
        <w:tc>
          <w:tcPr>
            <w:tcW w:w="6300" w:type="dxa"/>
          </w:tcPr>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THAM KHẢO SỐ 1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 xml:space="preserve">Môn: Ngữ văn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Calibri" w:cs="Times New Roman"/>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1089025</wp:posOffset>
                      </wp:positionH>
                      <wp:positionV relativeFrom="paragraph">
                        <wp:posOffset>205740</wp:posOffset>
                      </wp:positionV>
                      <wp:extent cx="1586230" cy="6985"/>
                      <wp:effectExtent l="0" t="4445" r="13970" b="1143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85.75pt;margin-top:16.2pt;height:0.55pt;width:124.9pt;z-index:251660288;mso-width-relative:page;mso-height-relative:page;" filled="f" stroked="t" coordsize="21600,21600" o:gfxdata="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QhzC1wAAAAkB&#10;AAAPAAAAAAAAAAEAIAAAACIAAABkcnMvZG93bnJldi54bWxQSwECFAAUAAAACACHTuJAIQA5ueMB&#10;AADOAwAADgAAAAAAAAABACAAAAAmAQAAZHJzL2Uyb0RvYy54bWxQSwUGAAAAAAYABgBZAQAAewUA&#10;AAAA&#10;">
                      <v:fill on="f" focussize="0,0"/>
                      <v:stroke color="#000000" joinstyle="round"/>
                      <v:imagedata o:title=""/>
                      <o:lock v:ext="edit" aspectratio="f"/>
                    </v:shape>
                  </w:pict>
                </mc:Fallback>
              </mc:AlternateContent>
            </w:r>
            <w:r>
              <w:rPr>
                <w:rFonts w:hint="default" w:ascii="Times New Roman" w:hAnsi="Times New Roman" w:eastAsia="Times New Roman" w:cs="Times New Roman"/>
                <w:i/>
                <w:sz w:val="26"/>
                <w:szCs w:val="26"/>
              </w:rPr>
              <w:t xml:space="preserve">Thời gian làm bài: </w:t>
            </w:r>
            <w:r>
              <w:rPr>
                <w:rFonts w:hint="default" w:ascii="Times New Roman" w:hAnsi="Times New Roman" w:eastAsia="Times New Roman" w:cs="Times New Roman"/>
                <w:i/>
                <w:sz w:val="26"/>
                <w:szCs w:val="26"/>
                <w:lang w:val="en-US"/>
              </w:rPr>
              <w:t>12</w:t>
            </w:r>
            <w:r>
              <w:rPr>
                <w:rFonts w:hint="default" w:ascii="Times New Roman" w:hAnsi="Times New Roman" w:eastAsia="Times New Roman" w:cs="Times New Roman"/>
                <w:i/>
                <w:sz w:val="26"/>
                <w:szCs w:val="26"/>
              </w:rPr>
              <w:t>0 phút</w:t>
            </w: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sz w:val="26"/>
                <w:szCs w:val="26"/>
              </w:rPr>
              <w:t>(không kể thời gian phát đề)</w:t>
            </w:r>
          </w:p>
        </w:tc>
      </w:tr>
    </w:tbl>
    <w:p>
      <w:pPr>
        <w:pStyle w:val="5"/>
        <w:rPr>
          <w:rFonts w:ascii="Times New Roman" w:hAnsi="Times New Roman"/>
          <w:b/>
          <w:i/>
          <w:sz w:val="28"/>
          <w:szCs w:val="28"/>
          <w:lang w:val="fr-FR"/>
        </w:rPr>
      </w:pPr>
      <w:r>
        <w:rPr>
          <w:rFonts w:ascii="Times New Roman" w:hAnsi="Times New Roman"/>
          <w:b/>
          <w:bCs/>
          <w:sz w:val="28"/>
          <w:szCs w:val="28"/>
          <w:lang w:val="fr-FR"/>
        </w:rPr>
        <w:t>Phần I. Đọc hiểu (3,0 điểm)</w:t>
      </w:r>
    </w:p>
    <w:p>
      <w:pPr>
        <w:pStyle w:val="5"/>
        <w:ind w:firstLine="720"/>
        <w:rPr>
          <w:rFonts w:ascii="Times New Roman" w:hAnsi="Times New Roman"/>
          <w:b/>
          <w:bCs/>
          <w:sz w:val="28"/>
          <w:szCs w:val="28"/>
          <w:lang w:val="fr-FR"/>
        </w:rPr>
      </w:pPr>
      <w:r>
        <w:rPr>
          <w:rFonts w:ascii="Times New Roman" w:hAnsi="Times New Roman"/>
          <w:b/>
          <w:bCs/>
          <w:sz w:val="28"/>
          <w:szCs w:val="28"/>
          <w:lang w:val="fr-FR"/>
        </w:rPr>
        <w:t>Đọc đoạn trích.</w:t>
      </w:r>
    </w:p>
    <w:p>
      <w:pPr>
        <w:spacing w:after="0" w:line="240" w:lineRule="auto"/>
        <w:ind w:firstLine="720"/>
        <w:jc w:val="both"/>
        <w:rPr>
          <w:rFonts w:ascii="Times New Roman" w:hAnsi="Times New Roman"/>
          <w:bCs/>
          <w:i/>
          <w:sz w:val="24"/>
          <w:szCs w:val="24"/>
          <w:lang w:val="fr-FR"/>
        </w:rPr>
      </w:pPr>
      <w:r>
        <w:rPr>
          <w:rFonts w:ascii="Times New Roman" w:hAnsi="Times New Roman"/>
          <w:bCs/>
          <w:i/>
          <w:sz w:val="24"/>
          <w:szCs w:val="24"/>
          <w:lang w:val="fr-FR"/>
        </w:rPr>
        <w:t>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pPr>
        <w:spacing w:after="0" w:line="240" w:lineRule="auto"/>
        <w:ind w:firstLine="720"/>
        <w:jc w:val="both"/>
        <w:rPr>
          <w:rFonts w:ascii="Times New Roman" w:hAnsi="Times New Roman"/>
          <w:bCs/>
          <w:i/>
          <w:sz w:val="24"/>
          <w:szCs w:val="24"/>
          <w:lang w:val="fr-FR"/>
        </w:rPr>
      </w:pPr>
      <w:r>
        <w:rPr>
          <w:rFonts w:ascii="Times New Roman" w:hAnsi="Times New Roman"/>
          <w:bCs/>
          <w:i/>
          <w:sz w:val="24"/>
          <w:szCs w:val="24"/>
          <w:lang w:val="fr-FR"/>
        </w:rPr>
        <w:t>(…) Làm cách nào để có thể đứng vững giữa muôn vàn cạm bẫy, khó khăn, thử thách ? Làm cách nào để có thể luôn hiên ngang vững vàng trên đôi chân của mình và mở rộng vòng tay chào đón những điều mà cuộc đời mang đến ?  Điều gì giúp chúng ta vượt qua khó khăn trở ngại ? Điều gì dẫn đường chỉ lối cho ta đi xuyên qua màn đêm sóng gió để đạt được điều mong muốn?</w:t>
      </w:r>
    </w:p>
    <w:p>
      <w:pPr>
        <w:spacing w:after="0" w:line="240" w:lineRule="auto"/>
        <w:jc w:val="both"/>
        <w:rPr>
          <w:rFonts w:ascii="Times New Roman" w:hAnsi="Times New Roman"/>
          <w:bCs/>
          <w:i/>
          <w:sz w:val="24"/>
          <w:szCs w:val="24"/>
          <w:lang w:val="fr-FR"/>
        </w:rPr>
      </w:pPr>
      <w:r>
        <w:rPr>
          <w:rFonts w:ascii="Times New Roman" w:hAnsi="Times New Roman"/>
          <w:bCs/>
          <w:i/>
          <w:sz w:val="24"/>
          <w:szCs w:val="24"/>
          <w:lang w:val="fr-FR"/>
        </w:rPr>
        <w:t>Để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 Đó là thứ bạn cần có và nên phải có dù cho bạn đang ở lứa tuổi thiếu niên, thanh niên hay đã trưởng thành. Luôn xác định trọng tâm cho cuộc sống và làm mọi điều hướng về nó, có vậy bạn sẽ không lạc lối và thất vọng.</w:t>
      </w:r>
    </w:p>
    <w:p>
      <w:pPr>
        <w:spacing w:after="0" w:line="240" w:lineRule="auto"/>
        <w:ind w:firstLine="720"/>
        <w:jc w:val="both"/>
        <w:rPr>
          <w:rFonts w:ascii="Times New Roman" w:hAnsi="Times New Roman"/>
          <w:bCs/>
          <w:sz w:val="24"/>
          <w:szCs w:val="24"/>
          <w:lang w:val="vi-VN"/>
        </w:rPr>
      </w:pPr>
      <w:r>
        <w:rPr>
          <w:rFonts w:ascii="Times New Roman" w:hAnsi="Times New Roman"/>
          <w:bCs/>
          <w:sz w:val="24"/>
          <w:szCs w:val="24"/>
          <w:lang w:val="fr-FR"/>
        </w:rPr>
        <w:t xml:space="preserve">(Trích sách </w:t>
      </w:r>
      <w:r>
        <w:rPr>
          <w:rFonts w:ascii="Times New Roman" w:hAnsi="Times New Roman"/>
          <w:bCs/>
          <w:i/>
          <w:iCs/>
          <w:sz w:val="24"/>
          <w:szCs w:val="24"/>
          <w:lang w:val="fr-FR"/>
        </w:rPr>
        <w:t>Sống nh</w:t>
      </w:r>
      <w:r>
        <w:rPr>
          <w:rFonts w:ascii="Times New Roman" w:hAnsi="Times New Roman"/>
          <w:bCs/>
          <w:i/>
          <w:iCs/>
          <w:sz w:val="24"/>
          <w:szCs w:val="24"/>
          <w:lang w:val="vi-VN"/>
        </w:rPr>
        <w:t>ư ngày mai sẽ chết</w:t>
      </w:r>
      <w:r>
        <w:rPr>
          <w:rFonts w:ascii="Times New Roman" w:hAnsi="Times New Roman"/>
          <w:bCs/>
          <w:sz w:val="24"/>
          <w:szCs w:val="24"/>
          <w:lang w:val="vi-VN"/>
        </w:rPr>
        <w:t xml:space="preserve"> - Phi Tuyết - Nxb Thế Giới, 2017)</w:t>
      </w:r>
    </w:p>
    <w:p>
      <w:pPr>
        <w:spacing w:after="0" w:line="240" w:lineRule="auto"/>
        <w:jc w:val="both"/>
        <w:rPr>
          <w:rFonts w:ascii="Times New Roman" w:hAnsi="Times New Roman"/>
          <w:b/>
          <w:bCs/>
          <w:sz w:val="24"/>
          <w:szCs w:val="24"/>
          <w:lang w:val="vi-VN"/>
        </w:rPr>
      </w:pPr>
      <w:r>
        <w:rPr>
          <w:rFonts w:ascii="Times New Roman" w:hAnsi="Times New Roman"/>
          <w:bCs/>
          <w:sz w:val="24"/>
          <w:szCs w:val="24"/>
          <w:lang w:val="vi-VN"/>
        </w:rPr>
        <w:t xml:space="preserve"> </w:t>
      </w:r>
      <w:r>
        <w:rPr>
          <w:rFonts w:ascii="Times New Roman" w:hAnsi="Times New Roman"/>
          <w:b/>
          <w:bCs/>
          <w:sz w:val="24"/>
          <w:szCs w:val="24"/>
          <w:lang w:val="vi-VN"/>
        </w:rPr>
        <w:t>Thực hiện các yêu cầu sau:</w:t>
      </w:r>
    </w:p>
    <w:p>
      <w:pPr>
        <w:spacing w:after="0" w:line="240" w:lineRule="auto"/>
        <w:jc w:val="both"/>
        <w:rPr>
          <w:rFonts w:ascii="Times New Roman" w:hAnsi="Times New Roman"/>
          <w:bCs/>
          <w:i/>
          <w:sz w:val="24"/>
          <w:szCs w:val="24"/>
          <w:lang w:val="vi-VN"/>
        </w:rPr>
      </w:pPr>
      <w:r>
        <w:rPr>
          <w:rFonts w:ascii="Times New Roman" w:hAnsi="Times New Roman"/>
          <w:bCs/>
          <w:sz w:val="24"/>
          <w:szCs w:val="24"/>
          <w:lang w:val="vi-VN"/>
        </w:rPr>
        <w:t>Câu 1. Xác định phương thức biểu đạt chính của đoạn trích.</w:t>
      </w:r>
    </w:p>
    <w:p>
      <w:pPr>
        <w:spacing w:after="0" w:line="240" w:lineRule="auto"/>
        <w:jc w:val="both"/>
        <w:rPr>
          <w:rFonts w:ascii="Times New Roman" w:hAnsi="Times New Roman"/>
          <w:bCs/>
          <w:i/>
          <w:sz w:val="24"/>
          <w:szCs w:val="24"/>
        </w:rPr>
      </w:pPr>
      <w:r>
        <w:rPr>
          <w:rFonts w:ascii="Times New Roman" w:hAnsi="Times New Roman"/>
          <w:bCs/>
          <w:sz w:val="24"/>
          <w:szCs w:val="24"/>
          <w:lang w:val="vi-VN"/>
        </w:rPr>
        <w:t>Câu 2.Theo tác giả, cuộc sống này có những gì?</w:t>
      </w:r>
    </w:p>
    <w:p>
      <w:pPr>
        <w:spacing w:after="0" w:line="240" w:lineRule="auto"/>
        <w:jc w:val="both"/>
        <w:rPr>
          <w:rFonts w:ascii="Times New Roman" w:hAnsi="Times New Roman"/>
          <w:bCs/>
          <w:i/>
          <w:sz w:val="24"/>
          <w:szCs w:val="24"/>
          <w:lang w:val="vi-VN"/>
        </w:rPr>
      </w:pPr>
      <w:r>
        <w:rPr>
          <w:rFonts w:ascii="Times New Roman" w:hAnsi="Times New Roman"/>
          <w:bCs/>
          <w:sz w:val="24"/>
          <w:szCs w:val="24"/>
          <w:lang w:val="vi-VN"/>
        </w:rPr>
        <w:t xml:space="preserve">Câu 3. Anh/ chị hiểu </w:t>
      </w:r>
      <w:r>
        <w:rPr>
          <w:rFonts w:ascii="Times New Roman" w:hAnsi="Times New Roman"/>
          <w:bCs/>
          <w:i/>
          <w:sz w:val="24"/>
          <w:szCs w:val="24"/>
          <w:lang w:val="vi-VN"/>
        </w:rPr>
        <w:t>“trọng tâm cuộc đời”</w:t>
      </w:r>
      <w:r>
        <w:rPr>
          <w:rFonts w:ascii="Times New Roman" w:hAnsi="Times New Roman"/>
          <w:bCs/>
          <w:sz w:val="24"/>
          <w:szCs w:val="24"/>
          <w:lang w:val="vi-VN"/>
        </w:rPr>
        <w:t>là gì?</w:t>
      </w:r>
    </w:p>
    <w:p>
      <w:pPr>
        <w:spacing w:after="0" w:line="240" w:lineRule="auto"/>
        <w:jc w:val="both"/>
        <w:rPr>
          <w:rFonts w:ascii="Times New Roman" w:hAnsi="Times New Roman"/>
          <w:bCs/>
          <w:sz w:val="24"/>
          <w:szCs w:val="24"/>
          <w:lang w:val="vi-VN"/>
        </w:rPr>
      </w:pPr>
      <w:r>
        <w:rPr>
          <w:rFonts w:ascii="Times New Roman" w:hAnsi="Times New Roman"/>
          <w:bCs/>
          <w:sz w:val="24"/>
          <w:szCs w:val="24"/>
          <w:lang w:val="vi-VN"/>
        </w:rPr>
        <w:t xml:space="preserve">Câu 4. Anh/ chị có đồng tình với quan điểm </w:t>
      </w:r>
      <w:r>
        <w:rPr>
          <w:rFonts w:ascii="Times New Roman" w:hAnsi="Times New Roman"/>
          <w:bCs/>
          <w:i/>
          <w:sz w:val="24"/>
          <w:szCs w:val="24"/>
          <w:lang w:val="vi-VN"/>
        </w:rPr>
        <w:t>Luôn xác định trọng tâm cho cuộc sống và làm mọi điều hướng về nó, có vậy bạn sẽ không lạc lối và thất vọng</w:t>
      </w:r>
      <w:r>
        <w:rPr>
          <w:rFonts w:ascii="Times New Roman" w:hAnsi="Times New Roman"/>
          <w:bCs/>
          <w:sz w:val="24"/>
          <w:szCs w:val="24"/>
          <w:lang w:val="vi-VN"/>
        </w:rPr>
        <w:t xml:space="preserve"> hay không? Vì sao?</w:t>
      </w:r>
    </w:p>
    <w:p>
      <w:pPr>
        <w:spacing w:after="0" w:line="240" w:lineRule="auto"/>
        <w:jc w:val="both"/>
        <w:rPr>
          <w:rFonts w:ascii="Times New Roman" w:hAnsi="Times New Roman"/>
          <w:b/>
          <w:bCs/>
          <w:sz w:val="24"/>
          <w:szCs w:val="24"/>
          <w:lang w:val="vi-VN"/>
        </w:rPr>
      </w:pPr>
      <w:r>
        <w:rPr>
          <w:rFonts w:ascii="Times New Roman" w:hAnsi="Times New Roman"/>
          <w:b/>
          <w:bCs/>
          <w:sz w:val="24"/>
          <w:szCs w:val="24"/>
          <w:lang w:val="vi-VN"/>
        </w:rPr>
        <w:t>Phần II. Làm văn (7,0 điểm)</w:t>
      </w:r>
    </w:p>
    <w:p>
      <w:pPr>
        <w:spacing w:after="0" w:line="240" w:lineRule="auto"/>
        <w:jc w:val="both"/>
        <w:rPr>
          <w:rFonts w:ascii="Times New Roman" w:hAnsi="Times New Roman"/>
          <w:b/>
          <w:bCs/>
          <w:i/>
          <w:iCs/>
          <w:sz w:val="24"/>
          <w:szCs w:val="24"/>
          <w:lang w:val="vi-VN"/>
        </w:rPr>
      </w:pPr>
      <w:r>
        <w:rPr>
          <w:rFonts w:ascii="Times New Roman" w:hAnsi="Times New Roman"/>
          <w:b/>
          <w:bCs/>
          <w:i/>
          <w:iCs/>
          <w:sz w:val="24"/>
          <w:szCs w:val="24"/>
          <w:lang w:val="vi-VN"/>
        </w:rPr>
        <w:t xml:space="preserve">Câu 1. (2,0 </w:t>
      </w:r>
      <w:r>
        <w:rPr>
          <w:rFonts w:ascii="Times New Roman" w:hAnsi="Times New Roman"/>
          <w:b/>
          <w:bCs/>
          <w:i/>
          <w:sz w:val="24"/>
          <w:szCs w:val="24"/>
          <w:lang w:val="vi-VN"/>
        </w:rPr>
        <w:t>đ</w:t>
      </w:r>
      <w:r>
        <w:rPr>
          <w:rFonts w:ascii="Times New Roman" w:hAnsi="Times New Roman"/>
          <w:b/>
          <w:bCs/>
          <w:i/>
          <w:iCs/>
          <w:sz w:val="24"/>
          <w:szCs w:val="24"/>
          <w:lang w:val="vi-VN"/>
        </w:rPr>
        <w:t>i</w:t>
      </w:r>
      <w:r>
        <w:rPr>
          <w:rFonts w:ascii="Times New Roman" w:hAnsi="Times New Roman"/>
          <w:b/>
          <w:bCs/>
          <w:i/>
          <w:sz w:val="24"/>
          <w:szCs w:val="24"/>
          <w:lang w:val="vi-VN"/>
        </w:rPr>
        <w:t>ể</w:t>
      </w:r>
      <w:r>
        <w:rPr>
          <w:rFonts w:ascii="Times New Roman" w:hAnsi="Times New Roman"/>
          <w:b/>
          <w:bCs/>
          <w:i/>
          <w:iCs/>
          <w:sz w:val="24"/>
          <w:szCs w:val="24"/>
          <w:lang w:val="vi-VN"/>
        </w:rPr>
        <w:t>m)</w:t>
      </w:r>
    </w:p>
    <w:p>
      <w:pPr>
        <w:spacing w:after="0" w:line="240" w:lineRule="auto"/>
        <w:ind w:firstLine="720"/>
        <w:jc w:val="both"/>
        <w:rPr>
          <w:rFonts w:ascii="Times New Roman" w:hAnsi="Times New Roman"/>
          <w:b/>
          <w:bCs/>
          <w:sz w:val="24"/>
          <w:szCs w:val="24"/>
          <w:lang w:val="vi-VN"/>
        </w:rPr>
      </w:pPr>
      <w:r>
        <w:rPr>
          <w:rFonts w:ascii="Times New Roman" w:hAnsi="Times New Roman"/>
          <w:bCs/>
          <w:sz w:val="24"/>
          <w:szCs w:val="24"/>
          <w:lang w:val="vi-VN"/>
        </w:rPr>
        <w:t>Từ nội dung đoạn trích ở phần Đọc hiểu, hãy viết một đoạn văn khoảng 200 chữ trình bày suy nghĩ</w:t>
      </w:r>
      <w:r>
        <w:rPr>
          <w:rFonts w:ascii="Times New Roman" w:hAnsi="Times New Roman"/>
          <w:bCs/>
          <w:sz w:val="24"/>
          <w:szCs w:val="24"/>
        </w:rPr>
        <w:t xml:space="preserve"> của</w:t>
      </w:r>
      <w:r>
        <w:rPr>
          <w:rFonts w:ascii="Times New Roman" w:hAnsi="Times New Roman"/>
          <w:bCs/>
          <w:sz w:val="24"/>
          <w:szCs w:val="24"/>
          <w:lang w:val="vi-VN"/>
        </w:rPr>
        <w:t xml:space="preserve"> anh/ chị </w:t>
      </w:r>
      <w:r>
        <w:rPr>
          <w:rFonts w:ascii="Times New Roman" w:hAnsi="Times New Roman"/>
          <w:bCs/>
          <w:sz w:val="24"/>
          <w:szCs w:val="24"/>
        </w:rPr>
        <w:t xml:space="preserve">về </w:t>
      </w:r>
      <w:r>
        <w:rPr>
          <w:rFonts w:ascii="Times New Roman" w:hAnsi="Times New Roman"/>
          <w:bCs/>
          <w:sz w:val="24"/>
          <w:szCs w:val="24"/>
          <w:lang w:val="vi-VN"/>
        </w:rPr>
        <w:t xml:space="preserve">ý nghĩa </w:t>
      </w:r>
      <w:r>
        <w:rPr>
          <w:rFonts w:ascii="Times New Roman" w:hAnsi="Times New Roman"/>
          <w:bCs/>
          <w:sz w:val="24"/>
          <w:szCs w:val="24"/>
        </w:rPr>
        <w:t xml:space="preserve">của </w:t>
      </w:r>
      <w:r>
        <w:rPr>
          <w:rFonts w:ascii="Times New Roman" w:hAnsi="Times New Roman"/>
          <w:bCs/>
          <w:sz w:val="24"/>
          <w:szCs w:val="24"/>
          <w:lang w:val="vi-VN"/>
        </w:rPr>
        <w:t xml:space="preserve">việc </w:t>
      </w:r>
      <w:r>
        <w:rPr>
          <w:rFonts w:ascii="Times New Roman" w:hAnsi="Times New Roman"/>
          <w:bCs/>
          <w:i/>
          <w:sz w:val="24"/>
          <w:szCs w:val="24"/>
          <w:lang w:val="vi-VN"/>
        </w:rPr>
        <w:t>tìm kiếm cho mình một điểm tựa vững chắc</w:t>
      </w:r>
      <w:r>
        <w:rPr>
          <w:rFonts w:ascii="Times New Roman" w:hAnsi="Times New Roman"/>
          <w:bCs/>
          <w:sz w:val="24"/>
          <w:szCs w:val="24"/>
          <w:lang w:val="vi-VN"/>
        </w:rPr>
        <w:t xml:space="preserve">  trong cuộc sống</w:t>
      </w:r>
      <w:r>
        <w:rPr>
          <w:rFonts w:ascii="Times New Roman" w:hAnsi="Times New Roman"/>
          <w:b/>
          <w:bCs/>
          <w:sz w:val="24"/>
          <w:szCs w:val="24"/>
          <w:lang w:val="vi-VN"/>
        </w:rPr>
        <w:t>.</w:t>
      </w:r>
    </w:p>
    <w:p>
      <w:pPr>
        <w:spacing w:after="0" w:line="240" w:lineRule="auto"/>
        <w:jc w:val="both"/>
        <w:rPr>
          <w:rFonts w:ascii="Times New Roman" w:hAnsi="Times New Roman"/>
          <w:b/>
          <w:bCs/>
          <w:i/>
          <w:iCs/>
          <w:sz w:val="24"/>
          <w:szCs w:val="24"/>
          <w:lang w:val="vi-VN"/>
        </w:rPr>
      </w:pPr>
      <w:r>
        <w:rPr>
          <w:rFonts w:ascii="Times New Roman" w:hAnsi="Times New Roman"/>
          <w:b/>
          <w:bCs/>
          <w:i/>
          <w:iCs/>
          <w:sz w:val="24"/>
          <w:szCs w:val="24"/>
          <w:lang w:val="vi-VN"/>
        </w:rPr>
        <w:t xml:space="preserve">Câu 2. (5,0 </w:t>
      </w:r>
      <w:r>
        <w:rPr>
          <w:rFonts w:ascii="Times New Roman" w:hAnsi="Times New Roman"/>
          <w:b/>
          <w:bCs/>
          <w:i/>
          <w:sz w:val="24"/>
          <w:szCs w:val="24"/>
          <w:lang w:val="vi-VN"/>
        </w:rPr>
        <w:t>đ</w:t>
      </w:r>
      <w:r>
        <w:rPr>
          <w:rFonts w:ascii="Times New Roman" w:hAnsi="Times New Roman"/>
          <w:b/>
          <w:bCs/>
          <w:i/>
          <w:iCs/>
          <w:sz w:val="24"/>
          <w:szCs w:val="24"/>
          <w:lang w:val="vi-VN"/>
        </w:rPr>
        <w:t>i</w:t>
      </w:r>
      <w:r>
        <w:rPr>
          <w:rFonts w:ascii="Times New Roman" w:hAnsi="Times New Roman"/>
          <w:b/>
          <w:bCs/>
          <w:i/>
          <w:sz w:val="24"/>
          <w:szCs w:val="24"/>
          <w:lang w:val="vi-VN"/>
        </w:rPr>
        <w:t>ể</w:t>
      </w:r>
      <w:r>
        <w:rPr>
          <w:rFonts w:ascii="Times New Roman" w:hAnsi="Times New Roman"/>
          <w:b/>
          <w:bCs/>
          <w:i/>
          <w:iCs/>
          <w:sz w:val="24"/>
          <w:szCs w:val="24"/>
          <w:lang w:val="vi-VN"/>
        </w:rPr>
        <w:t>m)</w:t>
      </w:r>
    </w:p>
    <w:p>
      <w:pPr>
        <w:shd w:val="clear" w:color="auto" w:fill="FFFFFF"/>
        <w:spacing w:after="0" w:line="240" w:lineRule="auto"/>
        <w:ind w:firstLine="720"/>
        <w:jc w:val="both"/>
        <w:rPr>
          <w:rFonts w:ascii="Times New Roman" w:hAnsi="Times New Roman" w:eastAsia="Times New Roman"/>
          <w:color w:val="000000"/>
          <w:sz w:val="24"/>
          <w:szCs w:val="24"/>
          <w:lang w:val="vi-VN" w:eastAsia="vi-VN"/>
        </w:rPr>
      </w:pPr>
      <w:r>
        <w:rPr>
          <w:rFonts w:ascii="Times New Roman" w:hAnsi="Times New Roman" w:eastAsia="Times New Roman"/>
          <w:i/>
          <w:iCs/>
          <w:color w:val="000000"/>
          <w:sz w:val="24"/>
          <w:szCs w:val="24"/>
          <w:lang w:val="vi-VN" w:eastAsia="vi-VN"/>
        </w:rPr>
        <w:t xml:space="preserve">                                        Nhớ khi giặc đến giặc lùng</w:t>
      </w:r>
    </w:p>
    <w:p>
      <w:pPr>
        <w:shd w:val="clear" w:color="auto" w:fill="FFFFFF"/>
        <w:spacing w:after="0" w:line="240" w:lineRule="auto"/>
        <w:jc w:val="both"/>
        <w:rPr>
          <w:rFonts w:ascii="Times New Roman" w:hAnsi="Times New Roman" w:eastAsia="Times New Roman"/>
          <w:color w:val="000000"/>
          <w:sz w:val="24"/>
          <w:szCs w:val="24"/>
          <w:lang w:val="vi-VN" w:eastAsia="vi-VN"/>
        </w:rPr>
      </w:pPr>
      <w:r>
        <w:rPr>
          <w:rFonts w:ascii="Times New Roman" w:hAnsi="Times New Roman" w:eastAsia="Times New Roman"/>
          <w:i/>
          <w:iCs/>
          <w:color w:val="000000"/>
          <w:sz w:val="24"/>
          <w:szCs w:val="24"/>
          <w:lang w:val="vi-VN" w:eastAsia="vi-VN"/>
        </w:rPr>
        <w:t xml:space="preserve">                                               Rừng cây núi đá ta cùng đánh Tây.</w:t>
      </w:r>
    </w:p>
    <w:p>
      <w:pPr>
        <w:shd w:val="clear" w:color="auto" w:fill="FFFFFF"/>
        <w:spacing w:after="0" w:line="240" w:lineRule="auto"/>
        <w:ind w:firstLine="720"/>
        <w:jc w:val="both"/>
        <w:rPr>
          <w:rFonts w:ascii="Times New Roman" w:hAnsi="Times New Roman" w:eastAsia="Times New Roman"/>
          <w:color w:val="000000"/>
          <w:sz w:val="24"/>
          <w:szCs w:val="24"/>
          <w:lang w:val="vi-VN" w:eastAsia="vi-VN"/>
        </w:rPr>
      </w:pPr>
      <w:r>
        <w:rPr>
          <w:rFonts w:ascii="Times New Roman" w:hAnsi="Times New Roman" w:eastAsia="Times New Roman"/>
          <w:i/>
          <w:iCs/>
          <w:color w:val="000000"/>
          <w:sz w:val="24"/>
          <w:szCs w:val="24"/>
          <w:lang w:val="vi-VN" w:eastAsia="vi-VN"/>
        </w:rPr>
        <w:t xml:space="preserve">                                          Núi giăng thành lũy sắt dày</w:t>
      </w:r>
    </w:p>
    <w:p>
      <w:pPr>
        <w:shd w:val="clear" w:color="auto" w:fill="FFFFFF"/>
        <w:spacing w:after="0" w:line="240" w:lineRule="auto"/>
        <w:ind w:firstLine="720"/>
        <w:jc w:val="both"/>
        <w:rPr>
          <w:rFonts w:ascii="Times New Roman" w:hAnsi="Times New Roman" w:eastAsia="Times New Roman"/>
          <w:color w:val="000000"/>
          <w:sz w:val="24"/>
          <w:szCs w:val="24"/>
          <w:lang w:val="vi-VN" w:eastAsia="vi-VN"/>
        </w:rPr>
      </w:pPr>
      <w:r>
        <w:rPr>
          <w:rFonts w:ascii="Times New Roman" w:hAnsi="Times New Roman" w:eastAsia="Times New Roman"/>
          <w:i/>
          <w:iCs/>
          <w:color w:val="000000"/>
          <w:sz w:val="24"/>
          <w:szCs w:val="24"/>
          <w:lang w:val="vi-VN" w:eastAsia="vi-VN"/>
        </w:rPr>
        <w:t xml:space="preserve">                                   Rừng che bộ đội, rừng vây quân thù.</w:t>
      </w:r>
    </w:p>
    <w:p>
      <w:pPr>
        <w:shd w:val="clear" w:color="auto" w:fill="FFFFFF"/>
        <w:spacing w:after="0" w:line="240" w:lineRule="auto"/>
        <w:ind w:firstLine="720"/>
        <w:jc w:val="both"/>
        <w:rPr>
          <w:rFonts w:ascii="Times New Roman" w:hAnsi="Times New Roman" w:eastAsia="Times New Roman"/>
          <w:color w:val="000000"/>
          <w:sz w:val="24"/>
          <w:szCs w:val="24"/>
          <w:lang w:val="vi-VN" w:eastAsia="vi-VN"/>
        </w:rPr>
      </w:pPr>
      <w:r>
        <w:rPr>
          <w:rFonts w:ascii="Times New Roman" w:hAnsi="Times New Roman" w:eastAsia="Times New Roman"/>
          <w:i/>
          <w:iCs/>
          <w:color w:val="000000"/>
          <w:sz w:val="24"/>
          <w:szCs w:val="24"/>
          <w:lang w:val="vi-VN" w:eastAsia="vi-VN"/>
        </w:rPr>
        <w:t xml:space="preserve">                                        Mênh mông bốn mặt sương mù</w:t>
      </w:r>
    </w:p>
    <w:p>
      <w:pPr>
        <w:shd w:val="clear" w:color="auto" w:fill="FFFFFF"/>
        <w:spacing w:after="0" w:line="240" w:lineRule="auto"/>
        <w:ind w:firstLine="720"/>
        <w:jc w:val="both"/>
        <w:rPr>
          <w:rFonts w:ascii="Times New Roman" w:hAnsi="Times New Roman" w:eastAsia="Times New Roman"/>
          <w:color w:val="000000"/>
          <w:sz w:val="24"/>
          <w:szCs w:val="24"/>
          <w:lang w:val="vi-VN" w:eastAsia="vi-VN"/>
        </w:rPr>
      </w:pPr>
      <w:r>
        <w:rPr>
          <w:rFonts w:ascii="Times New Roman" w:hAnsi="Times New Roman" w:eastAsia="Times New Roman"/>
          <w:i/>
          <w:iCs/>
          <w:color w:val="000000"/>
          <w:sz w:val="24"/>
          <w:szCs w:val="24"/>
          <w:lang w:val="vi-VN" w:eastAsia="vi-VN"/>
        </w:rPr>
        <w:t xml:space="preserve">                                  Đất trời ta cả chiến khu một lòng.</w:t>
      </w:r>
    </w:p>
    <w:p>
      <w:pPr>
        <w:shd w:val="clear" w:color="auto" w:fill="FFFFFF"/>
        <w:spacing w:after="0" w:line="240" w:lineRule="auto"/>
        <w:ind w:firstLine="720"/>
        <w:jc w:val="both"/>
        <w:rPr>
          <w:rFonts w:ascii="Times New Roman" w:hAnsi="Times New Roman" w:eastAsia="Times New Roman"/>
          <w:color w:val="000000"/>
          <w:sz w:val="24"/>
          <w:szCs w:val="24"/>
          <w:lang w:val="vi-VN" w:eastAsia="vi-VN"/>
        </w:rPr>
      </w:pPr>
      <w:r>
        <w:rPr>
          <w:rFonts w:ascii="Times New Roman" w:hAnsi="Times New Roman" w:eastAsia="Times New Roman"/>
          <w:i/>
          <w:iCs/>
          <w:color w:val="000000"/>
          <w:sz w:val="24"/>
          <w:szCs w:val="24"/>
          <w:lang w:val="vi-VN" w:eastAsia="vi-VN"/>
        </w:rPr>
        <w:t xml:space="preserve">                                           Ai về ai có nhớ không?</w:t>
      </w:r>
    </w:p>
    <w:p>
      <w:pPr>
        <w:shd w:val="clear" w:color="auto" w:fill="FFFFFF"/>
        <w:spacing w:after="0" w:line="240" w:lineRule="auto"/>
        <w:ind w:firstLine="720"/>
        <w:jc w:val="both"/>
        <w:rPr>
          <w:rFonts w:ascii="Times New Roman" w:hAnsi="Times New Roman" w:eastAsia="Times New Roman"/>
          <w:color w:val="000000"/>
          <w:sz w:val="24"/>
          <w:szCs w:val="24"/>
          <w:lang w:val="vi-VN" w:eastAsia="vi-VN"/>
        </w:rPr>
      </w:pPr>
      <w:r>
        <w:rPr>
          <w:rFonts w:ascii="Times New Roman" w:hAnsi="Times New Roman" w:eastAsia="Times New Roman"/>
          <w:i/>
          <w:iCs/>
          <w:color w:val="000000"/>
          <w:sz w:val="24"/>
          <w:szCs w:val="24"/>
          <w:lang w:val="vi-VN" w:eastAsia="vi-VN"/>
        </w:rPr>
        <w:t xml:space="preserve">                                 Ta về ta nhớ Phủ Thông, đèo Giàng</w:t>
      </w:r>
    </w:p>
    <w:p>
      <w:pPr>
        <w:shd w:val="clear" w:color="auto" w:fill="FFFFFF"/>
        <w:spacing w:after="0" w:line="240" w:lineRule="auto"/>
        <w:ind w:firstLine="720"/>
        <w:jc w:val="both"/>
        <w:rPr>
          <w:rFonts w:ascii="Times New Roman" w:hAnsi="Times New Roman" w:eastAsia="Times New Roman"/>
          <w:color w:val="000000"/>
          <w:sz w:val="24"/>
          <w:szCs w:val="24"/>
          <w:lang w:val="vi-VN" w:eastAsia="vi-VN"/>
        </w:rPr>
      </w:pPr>
      <w:r>
        <w:rPr>
          <w:rFonts w:ascii="Times New Roman" w:hAnsi="Times New Roman" w:eastAsia="Times New Roman"/>
          <w:i/>
          <w:iCs/>
          <w:color w:val="000000"/>
          <w:sz w:val="24"/>
          <w:szCs w:val="24"/>
          <w:lang w:val="vi-VN" w:eastAsia="vi-VN"/>
        </w:rPr>
        <w:t xml:space="preserve">                                       Nhớ sông Lô, nhớ phố Ràng</w:t>
      </w:r>
    </w:p>
    <w:p>
      <w:pPr>
        <w:shd w:val="clear" w:color="auto" w:fill="FFFFFF"/>
        <w:spacing w:after="0" w:line="240" w:lineRule="auto"/>
        <w:ind w:firstLine="720"/>
        <w:jc w:val="both"/>
        <w:rPr>
          <w:rFonts w:ascii="Times New Roman" w:hAnsi="Times New Roman" w:eastAsia="Times New Roman"/>
          <w:color w:val="000000"/>
          <w:sz w:val="24"/>
          <w:szCs w:val="24"/>
          <w:lang w:val="vi-VN" w:eastAsia="vi-VN"/>
        </w:rPr>
      </w:pPr>
      <w:r>
        <w:rPr>
          <w:rFonts w:ascii="Times New Roman" w:hAnsi="Times New Roman" w:eastAsia="Times New Roman"/>
          <w:i/>
          <w:iCs/>
          <w:color w:val="000000"/>
          <w:sz w:val="24"/>
          <w:szCs w:val="24"/>
          <w:lang w:val="vi-VN" w:eastAsia="vi-VN"/>
        </w:rPr>
        <w:t xml:space="preserve">                               Nhớ từ Cao – Lạng, nhớ sang Nhị Hà.</w:t>
      </w:r>
    </w:p>
    <w:p>
      <w:pPr>
        <w:shd w:val="clear" w:color="auto" w:fill="FFFFFF"/>
        <w:spacing w:after="0" w:line="240" w:lineRule="auto"/>
        <w:ind w:firstLine="720"/>
        <w:jc w:val="both"/>
        <w:rPr>
          <w:rFonts w:ascii="Times New Roman" w:hAnsi="Times New Roman" w:eastAsia="Times New Roman"/>
          <w:color w:val="000000"/>
          <w:sz w:val="24"/>
          <w:szCs w:val="24"/>
          <w:lang w:val="vi-VN" w:eastAsia="vi-VN"/>
        </w:rPr>
      </w:pPr>
      <w:r>
        <w:rPr>
          <w:rFonts w:ascii="Times New Roman" w:hAnsi="Times New Roman" w:eastAsia="Times New Roman"/>
          <w:i/>
          <w:iCs/>
          <w:color w:val="000000"/>
          <w:sz w:val="24"/>
          <w:szCs w:val="24"/>
          <w:lang w:val="vi-VN" w:eastAsia="vi-VN"/>
        </w:rPr>
        <w:t>                                                               ( Trích Việt Bắc, </w:t>
      </w:r>
      <w:r>
        <w:rPr>
          <w:rFonts w:ascii="Times New Roman" w:hAnsi="Times New Roman" w:eastAsia="Times New Roman"/>
          <w:color w:val="000000"/>
          <w:sz w:val="24"/>
          <w:szCs w:val="24"/>
          <w:lang w:val="vi-VN" w:eastAsia="vi-VN"/>
        </w:rPr>
        <w:t>Tố Hữu</w:t>
      </w:r>
      <w:r>
        <w:rPr>
          <w:rFonts w:ascii="Times New Roman" w:hAnsi="Times New Roman" w:eastAsia="Times New Roman"/>
          <w:i/>
          <w:iCs/>
          <w:color w:val="000000"/>
          <w:sz w:val="24"/>
          <w:szCs w:val="24"/>
          <w:lang w:val="vi-VN" w:eastAsia="vi-VN"/>
        </w:rPr>
        <w:t>)</w:t>
      </w:r>
    </w:p>
    <w:p>
      <w:pPr>
        <w:shd w:val="clear" w:color="auto" w:fill="FFFFFF"/>
        <w:spacing w:after="0" w:line="240" w:lineRule="auto"/>
        <w:jc w:val="both"/>
        <w:rPr>
          <w:rFonts w:ascii="Times New Roman" w:hAnsi="Times New Roman" w:eastAsia="Times New Roman"/>
          <w:color w:val="000000"/>
          <w:sz w:val="24"/>
          <w:szCs w:val="24"/>
          <w:lang w:val="vi-VN" w:eastAsia="vi-VN"/>
        </w:rPr>
      </w:pPr>
      <w:r>
        <w:rPr>
          <w:rFonts w:ascii="Times New Roman" w:hAnsi="Times New Roman" w:eastAsia="Times New Roman"/>
          <w:color w:val="000000"/>
          <w:sz w:val="24"/>
          <w:szCs w:val="24"/>
          <w:lang w:val="vi-VN" w:eastAsia="vi-VN"/>
        </w:rPr>
        <w:tab/>
      </w:r>
      <w:r>
        <w:rPr>
          <w:rFonts w:ascii="Times New Roman" w:hAnsi="Times New Roman" w:eastAsia="Times New Roman"/>
          <w:color w:val="000000"/>
          <w:sz w:val="24"/>
          <w:szCs w:val="24"/>
          <w:lang w:val="vi-VN" w:eastAsia="vi-VN"/>
        </w:rPr>
        <w:t>Cảm nhận của anh/ chị về nỗi nhớ trong đoạn thơ trên. Từ đó, nhận xét chất trữ tình chính trị của đoạn thơ.</w:t>
      </w:r>
    </w:p>
    <w:p>
      <w:pPr>
        <w:spacing w:after="0" w:line="240" w:lineRule="auto"/>
        <w:jc w:val="both"/>
        <w:rPr>
          <w:rFonts w:ascii="Times New Roman" w:hAnsi="Times New Roman"/>
          <w:b/>
          <w:bCs/>
          <w:sz w:val="24"/>
          <w:szCs w:val="24"/>
        </w:rPr>
      </w:pPr>
      <w:r>
        <w:rPr>
          <w:rFonts w:ascii="Times New Roman" w:hAnsi="Times New Roman"/>
          <w:b/>
          <w:bCs/>
          <w:sz w:val="24"/>
          <w:szCs w:val="24"/>
          <w:lang w:val="vi-VN"/>
        </w:rPr>
        <w:t xml:space="preserve">                       </w:t>
      </w:r>
      <w:r>
        <w:rPr>
          <w:rFonts w:ascii="Times New Roman" w:hAnsi="Times New Roman"/>
          <w:b/>
          <w:bCs/>
          <w:sz w:val="24"/>
          <w:szCs w:val="24"/>
        </w:rPr>
        <w:t>...........................................Hết .......................................</w:t>
      </w:r>
    </w:p>
    <w:p>
      <w:pPr>
        <w:spacing w:after="160" w:line="259" w:lineRule="auto"/>
        <w:rPr>
          <w:rFonts w:ascii="Times New Roman" w:hAnsi="Times New Roman"/>
          <w:b/>
          <w:bCs/>
          <w:sz w:val="24"/>
          <w:szCs w:val="24"/>
        </w:rPr>
      </w:pPr>
      <w:r>
        <w:rPr>
          <w:rFonts w:ascii="Times New Roman" w:hAnsi="Times New Roman"/>
          <w:b/>
          <w:bCs/>
          <w:sz w:val="24"/>
          <w:szCs w:val="24"/>
        </w:rPr>
        <w:br w:type="page"/>
      </w:r>
    </w:p>
    <w:p>
      <w:pPr>
        <w:spacing w:after="0" w:line="240" w:lineRule="auto"/>
        <w:jc w:val="center"/>
        <w:rPr>
          <w:rFonts w:ascii="Times New Roman" w:hAnsi="Times New Roman"/>
          <w:b/>
          <w:bCs/>
          <w:sz w:val="24"/>
          <w:szCs w:val="24"/>
        </w:rPr>
      </w:pPr>
      <w:r>
        <w:rPr>
          <w:rFonts w:ascii="Times New Roman" w:hAnsi="Times New Roman"/>
          <w:b/>
          <w:bCs/>
          <w:sz w:val="24"/>
          <w:szCs w:val="24"/>
        </w:rPr>
        <w:t>HƯỚNG DẪN CHẤM</w:t>
      </w:r>
    </w:p>
    <w:tbl>
      <w:tblPr>
        <w:tblStyle w:val="3"/>
        <w:tblW w:w="103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080"/>
        <w:gridCol w:w="7386"/>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spacing w:after="0" w:line="240" w:lineRule="auto"/>
              <w:jc w:val="both"/>
              <w:rPr>
                <w:rFonts w:ascii="Times New Roman" w:hAnsi="Times New Roman"/>
                <w:b/>
                <w:bCs/>
                <w:sz w:val="26"/>
                <w:szCs w:val="26"/>
              </w:rPr>
            </w:pPr>
            <w:r>
              <w:rPr>
                <w:rFonts w:ascii="Times New Roman" w:hAnsi="Times New Roman"/>
                <w:b/>
                <w:bCs/>
                <w:sz w:val="26"/>
                <w:szCs w:val="26"/>
              </w:rPr>
              <w:t>Phần</w:t>
            </w:r>
          </w:p>
        </w:tc>
        <w:tc>
          <w:tcPr>
            <w:tcW w:w="1080" w:type="dxa"/>
          </w:tcPr>
          <w:p>
            <w:pPr>
              <w:spacing w:after="0" w:line="240" w:lineRule="auto"/>
              <w:jc w:val="both"/>
              <w:rPr>
                <w:rFonts w:ascii="Times New Roman" w:hAnsi="Times New Roman"/>
                <w:b/>
                <w:bCs/>
                <w:sz w:val="26"/>
                <w:szCs w:val="26"/>
              </w:rPr>
            </w:pPr>
            <w:r>
              <w:rPr>
                <w:rFonts w:ascii="Times New Roman" w:hAnsi="Times New Roman"/>
                <w:b/>
                <w:bCs/>
                <w:sz w:val="26"/>
                <w:szCs w:val="26"/>
              </w:rPr>
              <w:t>Câu/Ý</w:t>
            </w:r>
          </w:p>
        </w:tc>
        <w:tc>
          <w:tcPr>
            <w:tcW w:w="7386" w:type="dxa"/>
          </w:tcPr>
          <w:p>
            <w:pPr>
              <w:spacing w:after="0" w:line="240" w:lineRule="auto"/>
              <w:jc w:val="both"/>
              <w:rPr>
                <w:rFonts w:ascii="Times New Roman" w:hAnsi="Times New Roman"/>
                <w:b/>
                <w:bCs/>
                <w:sz w:val="26"/>
                <w:szCs w:val="26"/>
              </w:rPr>
            </w:pPr>
            <w:r>
              <w:rPr>
                <w:rFonts w:ascii="Times New Roman" w:hAnsi="Times New Roman"/>
                <w:b/>
                <w:bCs/>
                <w:sz w:val="26"/>
                <w:szCs w:val="26"/>
              </w:rPr>
              <w:t>Nội dung</w:t>
            </w:r>
          </w:p>
        </w:tc>
        <w:tc>
          <w:tcPr>
            <w:tcW w:w="1021" w:type="dxa"/>
          </w:tcPr>
          <w:p>
            <w:pPr>
              <w:spacing w:after="0" w:line="240" w:lineRule="auto"/>
              <w:jc w:val="both"/>
              <w:rPr>
                <w:rFonts w:ascii="Times New Roman" w:hAnsi="Times New Roman"/>
                <w:b/>
                <w:bCs/>
                <w:sz w:val="26"/>
                <w:szCs w:val="26"/>
              </w:rPr>
            </w:pPr>
            <w:r>
              <w:rPr>
                <w:rFonts w:ascii="Times New Roman" w:hAnsi="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spacing w:after="0" w:line="240" w:lineRule="auto"/>
              <w:jc w:val="both"/>
              <w:rPr>
                <w:rFonts w:ascii="Times New Roman" w:hAnsi="Times New Roman"/>
                <w:b/>
                <w:bCs/>
                <w:sz w:val="26"/>
                <w:szCs w:val="26"/>
              </w:rPr>
            </w:pPr>
            <w:r>
              <w:rPr>
                <w:rFonts w:ascii="Times New Roman" w:hAnsi="Times New Roman"/>
                <w:b/>
                <w:bCs/>
                <w:sz w:val="26"/>
                <w:szCs w:val="26"/>
              </w:rPr>
              <w:t>I</w:t>
            </w:r>
          </w:p>
        </w:tc>
        <w:tc>
          <w:tcPr>
            <w:tcW w:w="1080" w:type="dxa"/>
          </w:tcPr>
          <w:p>
            <w:pPr>
              <w:spacing w:after="0" w:line="240" w:lineRule="auto"/>
              <w:jc w:val="both"/>
              <w:rPr>
                <w:rFonts w:ascii="Times New Roman" w:hAnsi="Times New Roman"/>
                <w:b/>
                <w:bCs/>
                <w:sz w:val="26"/>
                <w:szCs w:val="26"/>
              </w:rPr>
            </w:pPr>
          </w:p>
        </w:tc>
        <w:tc>
          <w:tcPr>
            <w:tcW w:w="7386" w:type="dxa"/>
          </w:tcPr>
          <w:p>
            <w:pPr>
              <w:spacing w:after="0" w:line="240" w:lineRule="auto"/>
              <w:jc w:val="both"/>
              <w:rPr>
                <w:rFonts w:ascii="Times New Roman" w:hAnsi="Times New Roman"/>
                <w:b/>
                <w:bCs/>
                <w:sz w:val="26"/>
                <w:szCs w:val="26"/>
              </w:rPr>
            </w:pPr>
            <w:r>
              <w:rPr>
                <w:rFonts w:ascii="Times New Roman" w:hAnsi="Times New Roman"/>
                <w:b/>
                <w:bCs/>
                <w:sz w:val="26"/>
                <w:szCs w:val="26"/>
              </w:rPr>
              <w:t>Đọc hiểu</w:t>
            </w:r>
          </w:p>
        </w:tc>
        <w:tc>
          <w:tcPr>
            <w:tcW w:w="1021" w:type="dxa"/>
          </w:tcPr>
          <w:p>
            <w:pPr>
              <w:spacing w:after="0" w:line="240" w:lineRule="auto"/>
              <w:jc w:val="both"/>
              <w:rPr>
                <w:rFonts w:ascii="Times New Roman" w:hAnsi="Times New Roman"/>
                <w:b/>
                <w:bCs/>
                <w:i/>
                <w:sz w:val="26"/>
                <w:szCs w:val="26"/>
              </w:rPr>
            </w:pPr>
            <w:r>
              <w:rPr>
                <w:rFonts w:ascii="Times New Roman" w:hAnsi="Times New Roman"/>
                <w:b/>
                <w:bCs/>
                <w:i/>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spacing w:after="0" w:line="240" w:lineRule="auto"/>
              <w:jc w:val="both"/>
              <w:rPr>
                <w:rFonts w:ascii="Times New Roman" w:hAnsi="Times New Roman"/>
                <w:bCs/>
                <w:sz w:val="26"/>
                <w:szCs w:val="26"/>
              </w:rPr>
            </w:pPr>
          </w:p>
        </w:tc>
        <w:tc>
          <w:tcPr>
            <w:tcW w:w="1080" w:type="dxa"/>
          </w:tcPr>
          <w:p>
            <w:pPr>
              <w:spacing w:after="0" w:line="240" w:lineRule="auto"/>
              <w:jc w:val="both"/>
              <w:rPr>
                <w:rFonts w:ascii="Times New Roman" w:hAnsi="Times New Roman"/>
                <w:bCs/>
                <w:sz w:val="26"/>
                <w:szCs w:val="26"/>
              </w:rPr>
            </w:pPr>
            <w:r>
              <w:rPr>
                <w:rFonts w:ascii="Times New Roman" w:hAnsi="Times New Roman"/>
                <w:bCs/>
                <w:sz w:val="26"/>
                <w:szCs w:val="26"/>
              </w:rPr>
              <w:t>1</w:t>
            </w:r>
          </w:p>
        </w:tc>
        <w:tc>
          <w:tcPr>
            <w:tcW w:w="7386" w:type="dxa"/>
          </w:tcPr>
          <w:p>
            <w:pPr>
              <w:spacing w:after="0" w:line="240" w:lineRule="auto"/>
              <w:jc w:val="both"/>
              <w:rPr>
                <w:rFonts w:ascii="Times New Roman" w:hAnsi="Times New Roman"/>
                <w:bCs/>
                <w:sz w:val="26"/>
                <w:szCs w:val="26"/>
              </w:rPr>
            </w:pPr>
            <w:r>
              <w:rPr>
                <w:rFonts w:ascii="Times New Roman" w:hAnsi="Times New Roman"/>
                <w:bCs/>
                <w:sz w:val="26"/>
                <w:szCs w:val="26"/>
              </w:rPr>
              <w:t xml:space="preserve">   Phương thức biểu đạt chính: Nghị luận/ Nghị luận</w:t>
            </w:r>
          </w:p>
          <w:p>
            <w:pPr>
              <w:spacing w:after="0" w:line="240" w:lineRule="auto"/>
              <w:jc w:val="both"/>
              <w:rPr>
                <w:rFonts w:ascii="Times New Roman" w:hAnsi="Times New Roman"/>
                <w:b/>
                <w:i/>
                <w:sz w:val="26"/>
                <w:szCs w:val="26"/>
              </w:rPr>
            </w:pPr>
            <w:r>
              <w:rPr>
                <w:rFonts w:ascii="Times New Roman" w:hAnsi="Times New Roman"/>
                <w:b/>
                <w:i/>
                <w:sz w:val="26"/>
                <w:szCs w:val="26"/>
              </w:rPr>
              <w:t>Hướng dẫn chấm:</w:t>
            </w:r>
          </w:p>
          <w:p>
            <w:pPr>
              <w:spacing w:after="0" w:line="240" w:lineRule="auto"/>
              <w:jc w:val="both"/>
              <w:rPr>
                <w:rFonts w:ascii="Times New Roman" w:hAnsi="Times New Roman"/>
                <w:i/>
                <w:sz w:val="26"/>
                <w:szCs w:val="26"/>
              </w:rPr>
            </w:pPr>
            <w:r>
              <w:rPr>
                <w:rFonts w:ascii="Times New Roman" w:hAnsi="Times New Roman"/>
                <w:i/>
                <w:sz w:val="26"/>
                <w:szCs w:val="26"/>
              </w:rPr>
              <w:t>- HS trả lời đúng: 0,75.</w:t>
            </w:r>
          </w:p>
          <w:p>
            <w:pPr>
              <w:spacing w:after="0" w:line="240" w:lineRule="auto"/>
              <w:jc w:val="both"/>
              <w:rPr>
                <w:rFonts w:ascii="Times New Roman" w:hAnsi="Times New Roman"/>
                <w:i/>
                <w:sz w:val="26"/>
                <w:szCs w:val="26"/>
              </w:rPr>
            </w:pPr>
            <w:r>
              <w:rPr>
                <w:i/>
                <w:iCs/>
                <w:sz w:val="26"/>
                <w:szCs w:val="26"/>
              </w:rPr>
              <w:t xml:space="preserve">- </w:t>
            </w:r>
            <w:r>
              <w:rPr>
                <w:rFonts w:ascii="Times New Roman" w:hAnsi="Times New Roman"/>
                <w:i/>
                <w:sz w:val="26"/>
                <w:szCs w:val="26"/>
              </w:rPr>
              <w:t>Học sinh trả lời sai không cho điểm.</w:t>
            </w:r>
          </w:p>
          <w:p>
            <w:pPr>
              <w:spacing w:after="0" w:line="240" w:lineRule="auto"/>
              <w:jc w:val="both"/>
              <w:rPr>
                <w:rFonts w:ascii="Times New Roman" w:hAnsi="Times New Roman"/>
                <w:bCs/>
                <w:i/>
                <w:sz w:val="26"/>
                <w:szCs w:val="26"/>
              </w:rPr>
            </w:pPr>
          </w:p>
        </w:tc>
        <w:tc>
          <w:tcPr>
            <w:tcW w:w="1021" w:type="dxa"/>
          </w:tcPr>
          <w:p>
            <w:pPr>
              <w:spacing w:after="0" w:line="240" w:lineRule="auto"/>
              <w:jc w:val="both"/>
              <w:rPr>
                <w:rFonts w:ascii="Times New Roman" w:hAnsi="Times New Roman"/>
                <w:bCs/>
                <w:i/>
                <w:sz w:val="26"/>
                <w:szCs w:val="26"/>
              </w:rPr>
            </w:pPr>
            <w:r>
              <w:rPr>
                <w:rFonts w:ascii="Times New Roman" w:hAnsi="Times New Roman"/>
                <w:bCs/>
                <w:i/>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spacing w:after="0" w:line="240" w:lineRule="auto"/>
              <w:jc w:val="both"/>
              <w:rPr>
                <w:rFonts w:ascii="Times New Roman" w:hAnsi="Times New Roman"/>
                <w:bCs/>
                <w:sz w:val="26"/>
                <w:szCs w:val="26"/>
              </w:rPr>
            </w:pPr>
          </w:p>
        </w:tc>
        <w:tc>
          <w:tcPr>
            <w:tcW w:w="1080" w:type="dxa"/>
          </w:tcPr>
          <w:p>
            <w:pPr>
              <w:spacing w:after="0" w:line="240" w:lineRule="auto"/>
              <w:jc w:val="both"/>
              <w:rPr>
                <w:rFonts w:ascii="Times New Roman" w:hAnsi="Times New Roman"/>
                <w:bCs/>
                <w:sz w:val="26"/>
                <w:szCs w:val="26"/>
              </w:rPr>
            </w:pPr>
            <w:r>
              <w:rPr>
                <w:rFonts w:ascii="Times New Roman" w:hAnsi="Times New Roman"/>
                <w:bCs/>
                <w:sz w:val="26"/>
                <w:szCs w:val="26"/>
              </w:rPr>
              <w:t>2</w:t>
            </w:r>
          </w:p>
        </w:tc>
        <w:tc>
          <w:tcPr>
            <w:tcW w:w="7386" w:type="dxa"/>
          </w:tcPr>
          <w:p>
            <w:pPr>
              <w:spacing w:after="0" w:line="240" w:lineRule="auto"/>
              <w:jc w:val="both"/>
              <w:rPr>
                <w:rFonts w:ascii="Times New Roman" w:hAnsi="Times New Roman"/>
                <w:bCs/>
                <w:sz w:val="26"/>
                <w:szCs w:val="26"/>
              </w:rPr>
            </w:pPr>
            <w:r>
              <w:rPr>
                <w:rFonts w:ascii="Times New Roman" w:hAnsi="Times New Roman"/>
                <w:bCs/>
                <w:sz w:val="26"/>
                <w:szCs w:val="26"/>
              </w:rPr>
              <w:t xml:space="preserve">   Theo tác giả cuộc sống này có:</w:t>
            </w:r>
          </w:p>
          <w:p>
            <w:pPr>
              <w:spacing w:after="0" w:line="240" w:lineRule="auto"/>
              <w:jc w:val="both"/>
              <w:rPr>
                <w:rFonts w:ascii="Times New Roman" w:hAnsi="Times New Roman"/>
                <w:bCs/>
                <w:i/>
                <w:sz w:val="26"/>
                <w:szCs w:val="26"/>
              </w:rPr>
            </w:pPr>
            <w:r>
              <w:rPr>
                <w:rFonts w:ascii="Times New Roman" w:hAnsi="Times New Roman"/>
                <w:bCs/>
                <w:sz w:val="26"/>
                <w:szCs w:val="26"/>
              </w:rPr>
              <w:t>-</w:t>
            </w:r>
            <w:r>
              <w:rPr>
                <w:rFonts w:ascii="Times New Roman" w:hAnsi="Times New Roman"/>
                <w:bCs/>
                <w:i/>
                <w:sz w:val="26"/>
                <w:szCs w:val="26"/>
              </w:rPr>
              <w:t xml:space="preserve"> có hương thơm của hoa hồng và vẻ thơ mộng của dòng sông</w:t>
            </w:r>
          </w:p>
          <w:p>
            <w:pPr>
              <w:spacing w:after="0" w:line="240" w:lineRule="auto"/>
              <w:jc w:val="both"/>
              <w:rPr>
                <w:rFonts w:ascii="Times New Roman" w:hAnsi="Times New Roman"/>
                <w:bCs/>
                <w:i/>
                <w:sz w:val="26"/>
                <w:szCs w:val="26"/>
              </w:rPr>
            </w:pPr>
            <w:r>
              <w:rPr>
                <w:rFonts w:ascii="Times New Roman" w:hAnsi="Times New Roman"/>
                <w:bCs/>
                <w:i/>
                <w:sz w:val="26"/>
                <w:szCs w:val="26"/>
              </w:rPr>
              <w:t>- nó còn có cả những phút giây bị gai hoa hồng đâm đến ứa máu hoặc vẫy vùng giữa dòng nước chảy xiết.</w:t>
            </w:r>
          </w:p>
          <w:p>
            <w:pPr>
              <w:spacing w:after="0" w:line="240" w:lineRule="auto"/>
              <w:jc w:val="both"/>
              <w:rPr>
                <w:rFonts w:ascii="Times New Roman" w:hAnsi="Times New Roman"/>
                <w:bCs/>
                <w:i/>
                <w:sz w:val="26"/>
                <w:szCs w:val="26"/>
              </w:rPr>
            </w:pPr>
            <w:r>
              <w:rPr>
                <w:rFonts w:ascii="Times New Roman" w:hAnsi="Times New Roman"/>
                <w:bCs/>
                <w:i/>
                <w:sz w:val="26"/>
                <w:szCs w:val="26"/>
              </w:rPr>
              <w:t>- Bên cạnh những niềm vui là những khó khăn và cạm bẫy</w:t>
            </w:r>
          </w:p>
          <w:p>
            <w:pPr>
              <w:spacing w:after="0" w:line="240" w:lineRule="auto"/>
              <w:jc w:val="both"/>
              <w:rPr>
                <w:rFonts w:ascii="Times New Roman" w:hAnsi="Times New Roman"/>
                <w:b/>
                <w:i/>
                <w:sz w:val="26"/>
                <w:szCs w:val="26"/>
              </w:rPr>
            </w:pPr>
            <w:r>
              <w:rPr>
                <w:rFonts w:ascii="Times New Roman" w:hAnsi="Times New Roman"/>
                <w:b/>
                <w:i/>
                <w:sz w:val="26"/>
                <w:szCs w:val="26"/>
              </w:rPr>
              <w:t>Hướng dẫn chấm:</w:t>
            </w:r>
          </w:p>
          <w:p>
            <w:pPr>
              <w:spacing w:after="0" w:line="240" w:lineRule="auto"/>
              <w:jc w:val="both"/>
              <w:rPr>
                <w:rFonts w:ascii="Times New Roman" w:hAnsi="Times New Roman"/>
                <w:i/>
                <w:sz w:val="26"/>
                <w:szCs w:val="26"/>
              </w:rPr>
            </w:pPr>
            <w:r>
              <w:rPr>
                <w:i/>
                <w:iCs/>
                <w:sz w:val="26"/>
                <w:szCs w:val="26"/>
              </w:rPr>
              <w:t xml:space="preserve">- </w:t>
            </w:r>
            <w:r>
              <w:rPr>
                <w:rFonts w:ascii="Times New Roman" w:hAnsi="Times New Roman"/>
                <w:i/>
                <w:sz w:val="26"/>
                <w:szCs w:val="26"/>
              </w:rPr>
              <w:t>Học sinh trả lời như đáp án: 0.75 điểm.</w:t>
            </w:r>
          </w:p>
          <w:p>
            <w:pPr>
              <w:spacing w:after="0" w:line="240" w:lineRule="auto"/>
              <w:jc w:val="both"/>
              <w:rPr>
                <w:rFonts w:ascii="Times New Roman" w:hAnsi="Times New Roman"/>
                <w:i/>
                <w:sz w:val="26"/>
                <w:szCs w:val="26"/>
              </w:rPr>
            </w:pPr>
            <w:r>
              <w:rPr>
                <w:rFonts w:ascii="Times New Roman" w:hAnsi="Times New Roman"/>
                <w:i/>
                <w:sz w:val="26"/>
                <w:szCs w:val="26"/>
              </w:rPr>
              <w:t>- HS trả lời một ý được 025 điểm, hai ý được 0,5 điểm.</w:t>
            </w:r>
          </w:p>
          <w:p>
            <w:pPr>
              <w:spacing w:after="0" w:line="240" w:lineRule="auto"/>
              <w:jc w:val="both"/>
              <w:rPr>
                <w:rFonts w:ascii="Times New Roman" w:hAnsi="Times New Roman"/>
                <w:i/>
                <w:sz w:val="26"/>
                <w:szCs w:val="26"/>
              </w:rPr>
            </w:pPr>
            <w:r>
              <w:rPr>
                <w:i/>
                <w:iCs/>
                <w:sz w:val="26"/>
                <w:szCs w:val="26"/>
              </w:rPr>
              <w:t xml:space="preserve">- </w:t>
            </w:r>
            <w:r>
              <w:rPr>
                <w:rFonts w:ascii="Times New Roman" w:hAnsi="Times New Roman"/>
                <w:i/>
                <w:sz w:val="26"/>
                <w:szCs w:val="26"/>
              </w:rPr>
              <w:t>Học sinh trả lời sai không cho điểm.</w:t>
            </w:r>
          </w:p>
          <w:p>
            <w:pPr>
              <w:spacing w:after="0" w:line="240" w:lineRule="auto"/>
              <w:jc w:val="both"/>
              <w:rPr>
                <w:rFonts w:ascii="Times New Roman" w:hAnsi="Times New Roman"/>
                <w:i/>
                <w:sz w:val="26"/>
                <w:szCs w:val="26"/>
              </w:rPr>
            </w:pPr>
          </w:p>
        </w:tc>
        <w:tc>
          <w:tcPr>
            <w:tcW w:w="1021" w:type="dxa"/>
          </w:tcPr>
          <w:p>
            <w:pPr>
              <w:spacing w:after="0" w:line="240" w:lineRule="auto"/>
              <w:jc w:val="both"/>
              <w:rPr>
                <w:rFonts w:ascii="Times New Roman" w:hAnsi="Times New Roman"/>
                <w:bCs/>
                <w:i/>
                <w:sz w:val="26"/>
                <w:szCs w:val="26"/>
              </w:rPr>
            </w:pPr>
            <w:r>
              <w:rPr>
                <w:rFonts w:ascii="Times New Roman" w:hAnsi="Times New Roman"/>
                <w:bCs/>
                <w:i/>
                <w:sz w:val="26"/>
                <w:szCs w:val="26"/>
              </w:rPr>
              <w:t>075</w:t>
            </w:r>
          </w:p>
          <w:p>
            <w:pPr>
              <w:spacing w:after="0" w:line="240" w:lineRule="auto"/>
              <w:jc w:val="both"/>
              <w:rPr>
                <w:rFonts w:ascii="Times New Roman" w:hAnsi="Times New Roman"/>
                <w:bCs/>
                <w: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spacing w:after="0" w:line="240" w:lineRule="auto"/>
              <w:jc w:val="both"/>
              <w:rPr>
                <w:rFonts w:ascii="Times New Roman" w:hAnsi="Times New Roman"/>
                <w:bCs/>
                <w:sz w:val="26"/>
                <w:szCs w:val="26"/>
              </w:rPr>
            </w:pPr>
          </w:p>
        </w:tc>
        <w:tc>
          <w:tcPr>
            <w:tcW w:w="1080" w:type="dxa"/>
          </w:tcPr>
          <w:p>
            <w:pPr>
              <w:spacing w:after="0" w:line="240" w:lineRule="auto"/>
              <w:jc w:val="both"/>
              <w:rPr>
                <w:rFonts w:ascii="Times New Roman" w:hAnsi="Times New Roman"/>
                <w:bCs/>
                <w:sz w:val="26"/>
                <w:szCs w:val="26"/>
              </w:rPr>
            </w:pPr>
            <w:r>
              <w:rPr>
                <w:rFonts w:ascii="Times New Roman" w:hAnsi="Times New Roman"/>
                <w:bCs/>
                <w:sz w:val="26"/>
                <w:szCs w:val="26"/>
              </w:rPr>
              <w:t>3</w:t>
            </w:r>
          </w:p>
        </w:tc>
        <w:tc>
          <w:tcPr>
            <w:tcW w:w="7386" w:type="dxa"/>
          </w:tcPr>
          <w:p>
            <w:pPr>
              <w:spacing w:after="0" w:line="240" w:lineRule="auto"/>
              <w:jc w:val="both"/>
              <w:rPr>
                <w:rFonts w:ascii="Times New Roman" w:hAnsi="Times New Roman"/>
                <w:bCs/>
                <w:sz w:val="26"/>
                <w:szCs w:val="26"/>
              </w:rPr>
            </w:pPr>
            <w:r>
              <w:rPr>
                <w:rFonts w:ascii="Times New Roman" w:hAnsi="Times New Roman"/>
                <w:bCs/>
                <w:sz w:val="26"/>
                <w:szCs w:val="26"/>
              </w:rPr>
              <w:t>Trọng tâm cuộc đời là những điều quan trọng nhất đối với cuộc đời con người. Ta phải dựa vào đó để lấy nó làm mục tiêu, để suy nghĩ quyết định hành động, làm thước đo điều chỉnh bản thân và tạo sức mạnh để vượt qua những lúc khó khăn.</w:t>
            </w:r>
          </w:p>
          <w:p>
            <w:pPr>
              <w:spacing w:after="0" w:line="240" w:lineRule="auto"/>
              <w:jc w:val="both"/>
              <w:rPr>
                <w:rFonts w:ascii="Times New Roman" w:hAnsi="Times New Roman"/>
                <w:i/>
                <w:iCs/>
                <w:sz w:val="26"/>
                <w:szCs w:val="26"/>
                <w:lang w:val="vi-VN"/>
              </w:rPr>
            </w:pPr>
            <w:r>
              <w:rPr>
                <w:rFonts w:ascii="Times New Roman" w:hAnsi="Times New Roman"/>
                <w:b/>
                <w:i/>
                <w:sz w:val="26"/>
                <w:szCs w:val="26"/>
                <w:lang w:val="vi-VN"/>
              </w:rPr>
              <w:t>Hướng dẫn chấm:</w:t>
            </w: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 HS trả lời đúng hoặc có cách diễn đạt tương đương đạt 1.0 điểm.</w:t>
            </w: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 HS trả lời tương đương đáp án còn mắc lỗi, trình bày, diễn đạt 0,5-0,75 điểm</w:t>
            </w: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 HS trả lời tương đương đáp án nhưng lý giải chưa thuyết phục 0,25-0,5điểm</w:t>
            </w: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 HS trả lời không thuyết phục hoặc không trả lời:0,0 điểm</w:t>
            </w:r>
          </w:p>
          <w:p>
            <w:pPr>
              <w:spacing w:after="0" w:line="240" w:lineRule="auto"/>
              <w:jc w:val="both"/>
              <w:rPr>
                <w:rFonts w:ascii="Times New Roman" w:hAnsi="Times New Roman"/>
                <w:bCs/>
                <w:sz w:val="26"/>
                <w:szCs w:val="26"/>
                <w:lang w:val="vi-VN"/>
              </w:rPr>
            </w:pPr>
          </w:p>
        </w:tc>
        <w:tc>
          <w:tcPr>
            <w:tcW w:w="1021" w:type="dxa"/>
          </w:tcPr>
          <w:p>
            <w:pPr>
              <w:spacing w:after="0" w:line="240" w:lineRule="auto"/>
              <w:jc w:val="both"/>
              <w:rPr>
                <w:rFonts w:ascii="Times New Roman" w:hAnsi="Times New Roman"/>
                <w:bCs/>
                <w:i/>
                <w:sz w:val="26"/>
                <w:szCs w:val="26"/>
              </w:rPr>
            </w:pPr>
            <w:r>
              <w:rPr>
                <w:rFonts w:ascii="Times New Roman" w:hAnsi="Times New Roman"/>
                <w:bCs/>
                <w:i/>
                <w:sz w:val="26"/>
                <w:szCs w:val="26"/>
              </w:rPr>
              <w:t>1.0</w:t>
            </w:r>
          </w:p>
          <w:p>
            <w:pPr>
              <w:spacing w:after="0" w:line="240" w:lineRule="auto"/>
              <w:jc w:val="both"/>
              <w:rPr>
                <w:rFonts w:ascii="Times New Roman" w:hAnsi="Times New Roman"/>
                <w:bCs/>
                <w:i/>
                <w:sz w:val="26"/>
                <w:szCs w:val="26"/>
              </w:rPr>
            </w:pPr>
          </w:p>
          <w:p>
            <w:pPr>
              <w:spacing w:after="0" w:line="240" w:lineRule="auto"/>
              <w:jc w:val="both"/>
              <w:rPr>
                <w:rFonts w:ascii="Times New Roman" w:hAnsi="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spacing w:after="0" w:line="240" w:lineRule="auto"/>
              <w:jc w:val="both"/>
              <w:rPr>
                <w:rFonts w:ascii="Times New Roman" w:hAnsi="Times New Roman"/>
                <w:bCs/>
                <w:sz w:val="26"/>
                <w:szCs w:val="26"/>
              </w:rPr>
            </w:pPr>
          </w:p>
        </w:tc>
        <w:tc>
          <w:tcPr>
            <w:tcW w:w="1080" w:type="dxa"/>
          </w:tcPr>
          <w:p>
            <w:pPr>
              <w:spacing w:after="0" w:line="240" w:lineRule="auto"/>
              <w:jc w:val="both"/>
              <w:rPr>
                <w:rFonts w:ascii="Times New Roman" w:hAnsi="Times New Roman"/>
                <w:bCs/>
                <w:sz w:val="26"/>
                <w:szCs w:val="26"/>
              </w:rPr>
            </w:pPr>
            <w:r>
              <w:rPr>
                <w:rFonts w:ascii="Times New Roman" w:hAnsi="Times New Roman"/>
                <w:bCs/>
                <w:sz w:val="26"/>
                <w:szCs w:val="26"/>
              </w:rPr>
              <w:t>4</w:t>
            </w:r>
          </w:p>
        </w:tc>
        <w:tc>
          <w:tcPr>
            <w:tcW w:w="7386" w:type="dxa"/>
          </w:tcPr>
          <w:p>
            <w:pPr>
              <w:spacing w:after="0" w:line="240" w:lineRule="auto"/>
              <w:jc w:val="both"/>
              <w:rPr>
                <w:rFonts w:ascii="Times New Roman" w:hAnsi="Times New Roman"/>
                <w:bCs/>
                <w:sz w:val="26"/>
                <w:szCs w:val="26"/>
              </w:rPr>
            </w:pPr>
            <w:r>
              <w:rPr>
                <w:rFonts w:ascii="Times New Roman" w:hAnsi="Times New Roman"/>
                <w:bCs/>
                <w:sz w:val="26"/>
                <w:szCs w:val="26"/>
              </w:rPr>
              <w:t>HS có thể đồng tình/không đồng tình/ đồng tình một phần trên cơ sở lập luật chặt chẽ, phù hợp với chuẩn mực đạo đức và pháp luật</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Khẳng định đồng tình/không đồng tình/ đồng tình một phần </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Trình bày ngắn gọn nguyên nhân </w:t>
            </w:r>
          </w:p>
          <w:p>
            <w:pPr>
              <w:spacing w:after="0" w:line="240" w:lineRule="auto"/>
              <w:jc w:val="both"/>
              <w:rPr>
                <w:rFonts w:ascii="Times New Roman" w:hAnsi="Times New Roman"/>
                <w:bCs/>
                <w:sz w:val="26"/>
                <w:szCs w:val="26"/>
              </w:rPr>
            </w:pPr>
            <w:r>
              <w:rPr>
                <w:rFonts w:ascii="Times New Roman" w:hAnsi="Times New Roman"/>
                <w:bCs/>
                <w:sz w:val="26"/>
                <w:szCs w:val="26"/>
              </w:rPr>
              <w:t>Gợi ý: Trường hợp đồng tình. Xuất phát từ những nguyên nhân sau:</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Em đồng tình với quan điểm đó vì khi có được trọng tâm cuộc đời của bản thân mình thì mọi hành động đều có mục đích và suy nghĩ chín chắn, giúp ta không đi sai đường và không phải thất vọng sau này. Nếu có khó khăn, cạm bẫy, nó sẽ là động lực để ta đứng dậy bước tiếp. </w:t>
            </w:r>
          </w:p>
          <w:p>
            <w:pPr>
              <w:spacing w:after="0" w:line="240" w:lineRule="auto"/>
              <w:jc w:val="both"/>
              <w:rPr>
                <w:rFonts w:ascii="Times New Roman" w:hAnsi="Times New Roman"/>
                <w:i/>
                <w:iCs/>
                <w:sz w:val="26"/>
                <w:szCs w:val="26"/>
              </w:rPr>
            </w:pPr>
            <w:r>
              <w:rPr>
                <w:rFonts w:ascii="Times New Roman" w:hAnsi="Times New Roman"/>
                <w:b/>
                <w:i/>
                <w:sz w:val="26"/>
                <w:szCs w:val="26"/>
              </w:rPr>
              <w:t>Hướng dẫn chấm:</w:t>
            </w:r>
          </w:p>
          <w:p>
            <w:pPr>
              <w:spacing w:after="0" w:line="240" w:lineRule="auto"/>
              <w:jc w:val="both"/>
              <w:rPr>
                <w:rFonts w:ascii="Times New Roman" w:hAnsi="Times New Roman"/>
                <w:i/>
                <w:sz w:val="26"/>
                <w:szCs w:val="26"/>
              </w:rPr>
            </w:pPr>
            <w:r>
              <w:rPr>
                <w:rFonts w:ascii="Times New Roman" w:hAnsi="Times New Roman"/>
                <w:i/>
                <w:sz w:val="26"/>
                <w:szCs w:val="26"/>
              </w:rPr>
              <w:t>- HS trả lời đúng, có cách diễn đạt tương đương đạt 0,5 điểm.</w:t>
            </w:r>
          </w:p>
          <w:p>
            <w:pPr>
              <w:spacing w:after="0" w:line="240" w:lineRule="auto"/>
              <w:jc w:val="both"/>
              <w:rPr>
                <w:rFonts w:ascii="Times New Roman" w:hAnsi="Times New Roman"/>
                <w:i/>
                <w:sz w:val="26"/>
                <w:szCs w:val="26"/>
              </w:rPr>
            </w:pPr>
            <w:r>
              <w:rPr>
                <w:rFonts w:ascii="Times New Roman" w:hAnsi="Times New Roman"/>
                <w:i/>
                <w:sz w:val="26"/>
                <w:szCs w:val="26"/>
              </w:rPr>
              <w:t>- HS trả lời tương đương đáp án còn mắc lỗi, trình bày, diễn đạt 0,25điểm.</w:t>
            </w:r>
          </w:p>
          <w:p>
            <w:pPr>
              <w:spacing w:after="0" w:line="240" w:lineRule="auto"/>
              <w:jc w:val="both"/>
              <w:rPr>
                <w:rFonts w:ascii="Times New Roman" w:hAnsi="Times New Roman"/>
                <w:i/>
                <w:sz w:val="26"/>
                <w:szCs w:val="26"/>
              </w:rPr>
            </w:pPr>
            <w:r>
              <w:rPr>
                <w:rFonts w:ascii="Times New Roman" w:hAnsi="Times New Roman"/>
                <w:i/>
                <w:sz w:val="26"/>
                <w:szCs w:val="26"/>
              </w:rPr>
              <w:t>- HS trả lời không thuyết phục hoặc không trả lời:0,0 điểm.</w:t>
            </w:r>
          </w:p>
          <w:p>
            <w:pPr>
              <w:spacing w:after="0" w:line="240" w:lineRule="auto"/>
              <w:jc w:val="both"/>
              <w:rPr>
                <w:rFonts w:ascii="Times New Roman" w:hAnsi="Times New Roman"/>
                <w:bCs/>
                <w:sz w:val="26"/>
                <w:szCs w:val="26"/>
              </w:rPr>
            </w:pPr>
          </w:p>
        </w:tc>
        <w:tc>
          <w:tcPr>
            <w:tcW w:w="1021" w:type="dxa"/>
          </w:tcPr>
          <w:p>
            <w:pPr>
              <w:spacing w:after="0" w:line="240" w:lineRule="auto"/>
              <w:jc w:val="both"/>
              <w:rPr>
                <w:rFonts w:ascii="Times New Roman" w:hAnsi="Times New Roman"/>
                <w:bCs/>
                <w:i/>
                <w:sz w:val="26"/>
                <w:szCs w:val="26"/>
              </w:rPr>
            </w:pPr>
            <w:r>
              <w:rPr>
                <w:rFonts w:ascii="Times New Roman" w:hAnsi="Times New Roman"/>
                <w:bCs/>
                <w:i/>
                <w:sz w:val="26"/>
                <w:szCs w:val="26"/>
              </w:rPr>
              <w:t>0,5</w:t>
            </w:r>
          </w:p>
          <w:p>
            <w:pPr>
              <w:spacing w:after="0" w:line="240" w:lineRule="auto"/>
              <w:jc w:val="both"/>
              <w:rPr>
                <w:rFonts w:ascii="Times New Roman" w:hAnsi="Times New Roman"/>
                <w:bCs/>
                <w:i/>
                <w:sz w:val="26"/>
                <w:szCs w:val="26"/>
              </w:rPr>
            </w:pPr>
          </w:p>
          <w:p>
            <w:pPr>
              <w:spacing w:after="0" w:line="240" w:lineRule="auto"/>
              <w:jc w:val="both"/>
              <w:rPr>
                <w:rFonts w:ascii="Times New Roman" w:hAnsi="Times New Roman"/>
                <w:bCs/>
                <w:i/>
                <w:sz w:val="26"/>
                <w:szCs w:val="26"/>
              </w:rPr>
            </w:pPr>
          </w:p>
          <w:p>
            <w:pPr>
              <w:spacing w:after="0" w:line="240" w:lineRule="auto"/>
              <w:jc w:val="both"/>
              <w:rPr>
                <w:rFonts w:ascii="Times New Roman" w:hAnsi="Times New Roman"/>
                <w:bCs/>
                <w:i/>
                <w:sz w:val="26"/>
                <w:szCs w:val="26"/>
              </w:rPr>
            </w:pPr>
          </w:p>
          <w:p>
            <w:pPr>
              <w:spacing w:after="0" w:line="240" w:lineRule="auto"/>
              <w:jc w:val="both"/>
              <w:rPr>
                <w:rFonts w:ascii="Times New Roman" w:hAnsi="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spacing w:after="0" w:line="240" w:lineRule="auto"/>
              <w:jc w:val="both"/>
              <w:rPr>
                <w:rFonts w:ascii="Times New Roman" w:hAnsi="Times New Roman"/>
                <w:b/>
                <w:bCs/>
                <w:sz w:val="26"/>
                <w:szCs w:val="26"/>
              </w:rPr>
            </w:pPr>
            <w:r>
              <w:rPr>
                <w:rFonts w:ascii="Times New Roman" w:hAnsi="Times New Roman"/>
                <w:b/>
                <w:bCs/>
                <w:sz w:val="26"/>
                <w:szCs w:val="26"/>
              </w:rPr>
              <w:t>II</w:t>
            </w:r>
          </w:p>
        </w:tc>
        <w:tc>
          <w:tcPr>
            <w:tcW w:w="1080" w:type="dxa"/>
          </w:tcPr>
          <w:p>
            <w:pPr>
              <w:spacing w:after="0" w:line="240" w:lineRule="auto"/>
              <w:jc w:val="both"/>
              <w:rPr>
                <w:rFonts w:ascii="Times New Roman" w:hAnsi="Times New Roman"/>
                <w:b/>
                <w:bCs/>
                <w:sz w:val="26"/>
                <w:szCs w:val="26"/>
              </w:rPr>
            </w:pPr>
          </w:p>
        </w:tc>
        <w:tc>
          <w:tcPr>
            <w:tcW w:w="7386" w:type="dxa"/>
          </w:tcPr>
          <w:p>
            <w:pPr>
              <w:spacing w:after="0" w:line="240" w:lineRule="auto"/>
              <w:jc w:val="both"/>
              <w:rPr>
                <w:rFonts w:ascii="Times New Roman" w:hAnsi="Times New Roman"/>
                <w:b/>
                <w:bCs/>
                <w:sz w:val="26"/>
                <w:szCs w:val="26"/>
              </w:rPr>
            </w:pPr>
            <w:r>
              <w:rPr>
                <w:rFonts w:ascii="Times New Roman" w:hAnsi="Times New Roman"/>
                <w:b/>
                <w:bCs/>
                <w:sz w:val="26"/>
                <w:szCs w:val="26"/>
              </w:rPr>
              <w:t>Làm văn</w:t>
            </w:r>
          </w:p>
        </w:tc>
        <w:tc>
          <w:tcPr>
            <w:tcW w:w="1021" w:type="dxa"/>
          </w:tcPr>
          <w:p>
            <w:pPr>
              <w:spacing w:after="0" w:line="240" w:lineRule="auto"/>
              <w:jc w:val="both"/>
              <w:rPr>
                <w:rFonts w:ascii="Times New Roman" w:hAnsi="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restart"/>
          </w:tcPr>
          <w:p>
            <w:pPr>
              <w:spacing w:after="0" w:line="240" w:lineRule="auto"/>
              <w:jc w:val="both"/>
              <w:rPr>
                <w:rFonts w:ascii="Times New Roman" w:hAnsi="Times New Roman"/>
                <w:bCs/>
                <w:sz w:val="26"/>
                <w:szCs w:val="26"/>
              </w:rPr>
            </w:pPr>
          </w:p>
        </w:tc>
        <w:tc>
          <w:tcPr>
            <w:tcW w:w="1080" w:type="dxa"/>
            <w:vMerge w:val="restart"/>
          </w:tcPr>
          <w:p>
            <w:pPr>
              <w:spacing w:after="0" w:line="240" w:lineRule="auto"/>
              <w:jc w:val="both"/>
              <w:rPr>
                <w:rFonts w:ascii="Times New Roman" w:hAnsi="Times New Roman"/>
                <w:bCs/>
                <w:sz w:val="26"/>
                <w:szCs w:val="26"/>
              </w:rPr>
            </w:pPr>
            <w:r>
              <w:rPr>
                <w:rFonts w:ascii="Times New Roman" w:hAnsi="Times New Roman"/>
                <w:bCs/>
                <w:sz w:val="26"/>
                <w:szCs w:val="26"/>
              </w:rPr>
              <w:t>1</w:t>
            </w:r>
          </w:p>
        </w:tc>
        <w:tc>
          <w:tcPr>
            <w:tcW w:w="7386" w:type="dxa"/>
          </w:tcPr>
          <w:p>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Từ nội dung phần Đọc hiểu, anh/ chị hãy viết một đoạn văn khoảng 200 chữ trình bày ý nghĩa </w:t>
            </w:r>
            <w:r>
              <w:rPr>
                <w:rFonts w:ascii="Times New Roman" w:hAnsi="Times New Roman"/>
                <w:bCs/>
                <w:sz w:val="26"/>
                <w:szCs w:val="26"/>
              </w:rPr>
              <w:t xml:space="preserve">của </w:t>
            </w:r>
            <w:r>
              <w:rPr>
                <w:rFonts w:ascii="Times New Roman" w:hAnsi="Times New Roman"/>
                <w:bCs/>
                <w:sz w:val="26"/>
                <w:szCs w:val="26"/>
                <w:lang w:val="vi-VN"/>
              </w:rPr>
              <w:t xml:space="preserve">việc </w:t>
            </w:r>
            <w:r>
              <w:rPr>
                <w:rFonts w:ascii="Times New Roman" w:hAnsi="Times New Roman"/>
                <w:bCs/>
                <w:i/>
                <w:sz w:val="26"/>
                <w:szCs w:val="26"/>
                <w:lang w:val="vi-VN"/>
              </w:rPr>
              <w:t>tìm kiếm cho mình một điểm tựa vững chắc</w:t>
            </w:r>
            <w:r>
              <w:rPr>
                <w:rFonts w:ascii="Times New Roman" w:hAnsi="Times New Roman"/>
                <w:bCs/>
                <w:sz w:val="26"/>
                <w:szCs w:val="26"/>
                <w:lang w:val="vi-VN"/>
              </w:rPr>
              <w:t xml:space="preserve"> trong cuộc sống.</w:t>
            </w:r>
          </w:p>
        </w:tc>
        <w:tc>
          <w:tcPr>
            <w:tcW w:w="1021" w:type="dxa"/>
          </w:tcPr>
          <w:p>
            <w:pPr>
              <w:spacing w:after="0" w:line="240" w:lineRule="auto"/>
              <w:jc w:val="both"/>
              <w:rPr>
                <w:rFonts w:ascii="Times New Roman" w:hAnsi="Times New Roman"/>
                <w:bCs/>
                <w:i/>
                <w:sz w:val="26"/>
                <w:szCs w:val="26"/>
              </w:rPr>
            </w:pPr>
            <w:r>
              <w:rPr>
                <w:rFonts w:ascii="Times New Roman" w:hAnsi="Times New Roman"/>
                <w:bCs/>
                <w:i/>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continue"/>
          </w:tcPr>
          <w:p>
            <w:pPr>
              <w:spacing w:after="0" w:line="240" w:lineRule="auto"/>
              <w:jc w:val="both"/>
              <w:rPr>
                <w:rFonts w:ascii="Times New Roman" w:hAnsi="Times New Roman"/>
                <w:bCs/>
                <w:sz w:val="26"/>
                <w:szCs w:val="26"/>
              </w:rPr>
            </w:pPr>
          </w:p>
        </w:tc>
        <w:tc>
          <w:tcPr>
            <w:tcW w:w="1080" w:type="dxa"/>
            <w:vMerge w:val="continue"/>
          </w:tcPr>
          <w:p>
            <w:pPr>
              <w:spacing w:after="0" w:line="240" w:lineRule="auto"/>
              <w:jc w:val="both"/>
              <w:rPr>
                <w:rFonts w:ascii="Times New Roman" w:hAnsi="Times New Roman"/>
                <w:bCs/>
                <w:sz w:val="26"/>
                <w:szCs w:val="26"/>
              </w:rPr>
            </w:pPr>
          </w:p>
        </w:tc>
        <w:tc>
          <w:tcPr>
            <w:tcW w:w="7386" w:type="dxa"/>
          </w:tcPr>
          <w:p>
            <w:pPr>
              <w:spacing w:after="0" w:line="240" w:lineRule="auto"/>
              <w:jc w:val="both"/>
              <w:rPr>
                <w:rFonts w:ascii="Times New Roman" w:hAnsi="Times New Roman"/>
                <w:bCs/>
                <w:sz w:val="26"/>
                <w:szCs w:val="26"/>
              </w:rPr>
            </w:pPr>
            <w:r>
              <w:rPr>
                <w:rFonts w:ascii="Times New Roman" w:hAnsi="Times New Roman"/>
                <w:bCs/>
                <w:sz w:val="26"/>
                <w:szCs w:val="26"/>
              </w:rPr>
              <w:t>a. Đảm bảo cấu trúc đoạn văn nghị luận 200 chữ</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Học sinh có thể trình bày đoạn văn theo cách diễn dịch, quy nạp, tổng -phân-hợp, song hành hoặc móc xích.</w:t>
            </w:r>
          </w:p>
          <w:p>
            <w:pPr>
              <w:spacing w:after="0" w:line="240" w:lineRule="auto"/>
              <w:jc w:val="both"/>
              <w:rPr>
                <w:rFonts w:ascii="Times New Roman" w:hAnsi="Times New Roman"/>
                <w:bCs/>
                <w:sz w:val="26"/>
                <w:szCs w:val="26"/>
                <w:lang w:val="vi-VN"/>
              </w:rPr>
            </w:pPr>
            <w:r>
              <w:rPr>
                <w:rFonts w:ascii="Times New Roman" w:hAnsi="Times New Roman"/>
                <w:bCs/>
                <w:sz w:val="26"/>
                <w:szCs w:val="26"/>
              </w:rPr>
              <w:t xml:space="preserve"> b. Xác định đúng vấn đề cần nghị luận về một vấn đề xã hội: </w:t>
            </w:r>
            <w:r>
              <w:rPr>
                <w:rFonts w:ascii="Times New Roman" w:hAnsi="Times New Roman"/>
                <w:bCs/>
                <w:sz w:val="26"/>
                <w:szCs w:val="26"/>
                <w:lang w:val="vi-VN"/>
              </w:rPr>
              <w:t>ý nghĩa</w:t>
            </w:r>
            <w:r>
              <w:rPr>
                <w:rFonts w:ascii="Times New Roman" w:hAnsi="Times New Roman"/>
                <w:bCs/>
                <w:sz w:val="26"/>
                <w:szCs w:val="26"/>
              </w:rPr>
              <w:t xml:space="preserve"> của</w:t>
            </w:r>
            <w:r>
              <w:rPr>
                <w:rFonts w:ascii="Times New Roman" w:hAnsi="Times New Roman"/>
                <w:bCs/>
                <w:sz w:val="26"/>
                <w:szCs w:val="26"/>
                <w:lang w:val="vi-VN"/>
              </w:rPr>
              <w:t xml:space="preserve"> việc </w:t>
            </w:r>
            <w:r>
              <w:rPr>
                <w:rFonts w:ascii="Times New Roman" w:hAnsi="Times New Roman"/>
                <w:bCs/>
                <w:i/>
                <w:sz w:val="26"/>
                <w:szCs w:val="26"/>
                <w:lang w:val="vi-VN"/>
              </w:rPr>
              <w:t>tìm kiếm cho mình một điểm tựa vững chắc</w:t>
            </w:r>
            <w:r>
              <w:rPr>
                <w:rFonts w:ascii="Times New Roman" w:hAnsi="Times New Roman"/>
                <w:bCs/>
                <w:sz w:val="26"/>
                <w:szCs w:val="26"/>
                <w:lang w:val="vi-VN"/>
              </w:rPr>
              <w:t xml:space="preserve">  trong cuộc sống.</w:t>
            </w:r>
          </w:p>
        </w:tc>
        <w:tc>
          <w:tcPr>
            <w:tcW w:w="1021" w:type="dxa"/>
          </w:tcPr>
          <w:p>
            <w:pPr>
              <w:spacing w:after="0" w:line="240" w:lineRule="auto"/>
              <w:jc w:val="both"/>
              <w:rPr>
                <w:rFonts w:ascii="Times New Roman" w:hAnsi="Times New Roman"/>
                <w:bCs/>
                <w:i/>
                <w:sz w:val="26"/>
                <w:szCs w:val="26"/>
              </w:rPr>
            </w:pPr>
            <w:r>
              <w:rPr>
                <w:rFonts w:ascii="Times New Roman" w:hAnsi="Times New Roman"/>
                <w:bCs/>
                <w:i/>
                <w:sz w:val="26"/>
                <w:szCs w:val="26"/>
              </w:rPr>
              <w:t>0.25</w:t>
            </w:r>
          </w:p>
          <w:p>
            <w:pPr>
              <w:spacing w:after="0" w:line="240" w:lineRule="auto"/>
              <w:jc w:val="both"/>
              <w:rPr>
                <w:rFonts w:ascii="Times New Roman" w:hAnsi="Times New Roman"/>
                <w:bCs/>
                <w:i/>
                <w:sz w:val="26"/>
                <w:szCs w:val="26"/>
              </w:rPr>
            </w:pPr>
          </w:p>
          <w:p>
            <w:pPr>
              <w:spacing w:after="0" w:line="240" w:lineRule="auto"/>
              <w:jc w:val="both"/>
              <w:rPr>
                <w:rFonts w:ascii="Times New Roman" w:hAnsi="Times New Roman"/>
                <w:bCs/>
                <w:i/>
                <w:sz w:val="26"/>
                <w:szCs w:val="26"/>
              </w:rPr>
            </w:pPr>
          </w:p>
          <w:p>
            <w:pPr>
              <w:spacing w:after="0" w:line="240" w:lineRule="auto"/>
              <w:jc w:val="both"/>
              <w:rPr>
                <w:rFonts w:ascii="Times New Roman" w:hAnsi="Times New Roman"/>
                <w:bCs/>
                <w:i/>
                <w:sz w:val="26"/>
                <w:szCs w:val="26"/>
              </w:rPr>
            </w:pPr>
            <w:r>
              <w:rPr>
                <w:rFonts w:ascii="Times New Roman" w:hAnsi="Times New Roman"/>
                <w:bCs/>
                <w:i/>
                <w:sz w:val="26"/>
                <w:szCs w:val="26"/>
              </w:rPr>
              <w:t>0.25</w:t>
            </w:r>
          </w:p>
          <w:p>
            <w:pPr>
              <w:spacing w:after="0" w:line="240" w:lineRule="auto"/>
              <w:jc w:val="both"/>
              <w:rPr>
                <w:rFonts w:ascii="Times New Roman" w:hAnsi="Times New Roman"/>
                <w:bCs/>
                <w: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8" w:type="dxa"/>
            <w:vMerge w:val="continue"/>
          </w:tcPr>
          <w:p>
            <w:pPr>
              <w:spacing w:after="0" w:line="240" w:lineRule="auto"/>
              <w:jc w:val="both"/>
              <w:rPr>
                <w:rFonts w:ascii="Times New Roman" w:hAnsi="Times New Roman"/>
                <w:bCs/>
                <w:sz w:val="26"/>
                <w:szCs w:val="26"/>
              </w:rPr>
            </w:pPr>
          </w:p>
        </w:tc>
        <w:tc>
          <w:tcPr>
            <w:tcW w:w="1080" w:type="dxa"/>
            <w:vMerge w:val="continue"/>
          </w:tcPr>
          <w:p>
            <w:pPr>
              <w:spacing w:after="0" w:line="240" w:lineRule="auto"/>
              <w:jc w:val="both"/>
              <w:rPr>
                <w:rFonts w:ascii="Times New Roman" w:hAnsi="Times New Roman"/>
                <w:bCs/>
                <w:sz w:val="26"/>
                <w:szCs w:val="26"/>
              </w:rPr>
            </w:pPr>
          </w:p>
        </w:tc>
        <w:tc>
          <w:tcPr>
            <w:tcW w:w="7386" w:type="dxa"/>
          </w:tcPr>
          <w:p>
            <w:pPr>
              <w:spacing w:after="0" w:line="240" w:lineRule="auto"/>
              <w:jc w:val="both"/>
              <w:rPr>
                <w:rFonts w:ascii="Times New Roman" w:hAnsi="Times New Roman"/>
                <w:bCs/>
                <w:sz w:val="26"/>
                <w:szCs w:val="26"/>
              </w:rPr>
            </w:pPr>
            <w:r>
              <w:rPr>
                <w:rFonts w:ascii="Times New Roman" w:hAnsi="Times New Roman"/>
                <w:bCs/>
                <w:sz w:val="26"/>
                <w:szCs w:val="26"/>
              </w:rPr>
              <w:t xml:space="preserve">c. Thí sinh lựa chọn các thao tác lập luận phù hợp để triển khai vấn đề nghị luận theo nhiều cách nhưng phải làm rõ </w:t>
            </w:r>
            <w:r>
              <w:rPr>
                <w:rFonts w:ascii="Times New Roman" w:hAnsi="Times New Roman"/>
                <w:bCs/>
                <w:sz w:val="26"/>
                <w:szCs w:val="26"/>
                <w:lang w:val="vi-VN"/>
              </w:rPr>
              <w:t xml:space="preserve">ý nghĩa việc </w:t>
            </w:r>
            <w:r>
              <w:rPr>
                <w:rFonts w:ascii="Times New Roman" w:hAnsi="Times New Roman"/>
                <w:bCs/>
                <w:i/>
                <w:sz w:val="26"/>
                <w:szCs w:val="26"/>
                <w:lang w:val="vi-VN"/>
              </w:rPr>
              <w:t>tìm kiếm cho mình một điểm tựa vững chắc</w:t>
            </w:r>
            <w:r>
              <w:rPr>
                <w:rFonts w:ascii="Times New Roman" w:hAnsi="Times New Roman"/>
                <w:bCs/>
                <w:sz w:val="26"/>
                <w:szCs w:val="26"/>
                <w:lang w:val="vi-VN"/>
              </w:rPr>
              <w:t xml:space="preserve"> của con người trong cuộc sống. Có thể triển khai theo hướng sau</w:t>
            </w:r>
            <w:r>
              <w:rPr>
                <w:rFonts w:ascii="Times New Roman" w:hAnsi="Times New Roman"/>
                <w:bCs/>
                <w:i/>
                <w:iCs/>
                <w:sz w:val="26"/>
                <w:szCs w:val="26"/>
                <w:lang w:val="vi-VN"/>
              </w:rPr>
              <w:t>:</w:t>
            </w:r>
          </w:p>
          <w:p>
            <w:pPr>
              <w:spacing w:after="0" w:line="240" w:lineRule="auto"/>
              <w:jc w:val="both"/>
              <w:rPr>
                <w:rFonts w:ascii="Times New Roman" w:hAnsi="Times New Roman"/>
                <w:bCs/>
                <w:sz w:val="26"/>
                <w:szCs w:val="26"/>
              </w:rPr>
            </w:pPr>
            <w:r>
              <w:rPr>
                <w:rFonts w:ascii="Times New Roman" w:hAnsi="Times New Roman"/>
                <w:bCs/>
                <w:sz w:val="26"/>
                <w:szCs w:val="26"/>
              </w:rPr>
              <w:t>- Ý</w:t>
            </w:r>
            <w:r>
              <w:rPr>
                <w:rFonts w:ascii="Times New Roman" w:hAnsi="Times New Roman"/>
                <w:bCs/>
                <w:sz w:val="26"/>
                <w:szCs w:val="26"/>
                <w:lang w:val="vi-VN"/>
              </w:rPr>
              <w:t xml:space="preserve"> nghĩa việc </w:t>
            </w:r>
            <w:r>
              <w:rPr>
                <w:rFonts w:ascii="Times New Roman" w:hAnsi="Times New Roman"/>
                <w:bCs/>
                <w:i/>
                <w:sz w:val="26"/>
                <w:szCs w:val="26"/>
                <w:lang w:val="vi-VN"/>
              </w:rPr>
              <w:t>tìm kiếm cho mình một điểm tựa vững chắc</w:t>
            </w:r>
          </w:p>
          <w:p>
            <w:pPr>
              <w:spacing w:after="0" w:line="240" w:lineRule="auto"/>
              <w:jc w:val="both"/>
              <w:rPr>
                <w:rFonts w:ascii="Times New Roman" w:hAnsi="Times New Roman"/>
                <w:bCs/>
                <w:sz w:val="26"/>
                <w:szCs w:val="26"/>
                <w:lang w:val="vi-VN"/>
              </w:rPr>
            </w:pPr>
            <w:r>
              <w:rPr>
                <w:rFonts w:ascii="Times New Roman" w:hAnsi="Times New Roman"/>
                <w:bCs/>
                <w:sz w:val="26"/>
                <w:szCs w:val="26"/>
              </w:rPr>
              <w:t xml:space="preserve">+ </w:t>
            </w:r>
            <w:r>
              <w:rPr>
                <w:rFonts w:ascii="Times New Roman" w:hAnsi="Times New Roman"/>
                <w:bCs/>
                <w:sz w:val="26"/>
                <w:szCs w:val="26"/>
                <w:lang w:val="vi-VN"/>
              </w:rPr>
              <w:t xml:space="preserve">Một điểm tựa vững chắc của con người trong cuộc sống là nơi để mỗi người nương </w:t>
            </w:r>
            <w:r>
              <w:rPr>
                <w:rFonts w:ascii="Times New Roman" w:hAnsi="Times New Roman"/>
                <w:bCs/>
                <w:sz w:val="26"/>
                <w:szCs w:val="26"/>
              </w:rPr>
              <w:t>d</w:t>
            </w:r>
            <w:r>
              <w:rPr>
                <w:rFonts w:ascii="Times New Roman" w:hAnsi="Times New Roman"/>
                <w:bCs/>
                <w:sz w:val="26"/>
                <w:szCs w:val="26"/>
                <w:lang w:val="vi-VN"/>
              </w:rPr>
              <w:t>ựa, là nơi tiếp cho họ sức mạnh, niềm tin, động lực sống, nơi mang lại cảm giác ấm áp, bình yên…. Trong cuộc sống, không ai có thể chắc chắn rằng cuộc đời mình thuận lợi mãi mãi. Có thể đến một lúc nào đó công việc của chúng ta sẽ gặp bất trắc, trở ngại.</w:t>
            </w:r>
          </w:p>
          <w:p>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w:t>
            </w:r>
            <w:r>
              <w:rPr>
                <w:rFonts w:ascii="Times New Roman" w:hAnsi="Times New Roman"/>
                <w:bCs/>
                <w:sz w:val="26"/>
                <w:szCs w:val="26"/>
              </w:rPr>
              <w:t xml:space="preserve"> </w:t>
            </w:r>
            <w:r>
              <w:rPr>
                <w:rFonts w:ascii="Times New Roman" w:hAnsi="Times New Roman"/>
                <w:bCs/>
                <w:sz w:val="26"/>
                <w:szCs w:val="26"/>
                <w:lang w:val="vi-VN"/>
              </w:rPr>
              <w:t>Một điểm tựa vững chắc giúp con người được an ủi, che chở, giúp đỡ, vỗ về nâng bước. Từ đó, những thất bại, rủi ro vấp phải sẽ nhanh chóng được vượt qua, con người sẽ có thêm tự tin để bước tiếp.</w:t>
            </w:r>
          </w:p>
          <w:p>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w:t>
            </w:r>
            <w:r>
              <w:rPr>
                <w:rFonts w:ascii="Times New Roman" w:hAnsi="Times New Roman"/>
                <w:bCs/>
                <w:sz w:val="26"/>
                <w:szCs w:val="26"/>
              </w:rPr>
              <w:t xml:space="preserve"> </w:t>
            </w:r>
            <w:r>
              <w:rPr>
                <w:rFonts w:ascii="Times New Roman" w:hAnsi="Times New Roman"/>
                <w:bCs/>
                <w:sz w:val="26"/>
                <w:szCs w:val="26"/>
                <w:lang w:val="vi-VN"/>
              </w:rPr>
              <w:t xml:space="preserve">Một điểm tựa vững chắc giúp con người thực hiện những ước mơ, hoài bão hay vượt qua những khó khăn, trở ngại. </w:t>
            </w:r>
          </w:p>
          <w:p>
            <w:pPr>
              <w:spacing w:after="0" w:line="240" w:lineRule="auto"/>
              <w:jc w:val="both"/>
              <w:rPr>
                <w:rFonts w:ascii="Times New Roman" w:hAnsi="Times New Roman"/>
                <w:bCs/>
                <w:sz w:val="26"/>
                <w:szCs w:val="26"/>
              </w:rPr>
            </w:pPr>
            <w:r>
              <w:rPr>
                <w:rFonts w:ascii="Times New Roman" w:hAnsi="Times New Roman"/>
                <w:bCs/>
                <w:sz w:val="26"/>
                <w:szCs w:val="26"/>
              </w:rPr>
              <w:t>+ Cần phân biệt chỗ dựa vững chắc khác với dựa dẫm ỷ lại để phê phán người người luôn dựa dẫm vào người khác mà không tự vươn lên trong cuộc sống.</w:t>
            </w:r>
          </w:p>
          <w:p>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Bài học nhận thức và hành động.</w:t>
            </w:r>
          </w:p>
          <w:p>
            <w:pPr>
              <w:spacing w:after="0" w:line="240" w:lineRule="auto"/>
              <w:jc w:val="both"/>
              <w:rPr>
                <w:rFonts w:ascii="Times New Roman" w:hAnsi="Times New Roman"/>
                <w:bCs/>
                <w:iCs/>
                <w:sz w:val="26"/>
                <w:szCs w:val="26"/>
                <w:lang w:val="vi-VN"/>
              </w:rPr>
            </w:pPr>
            <w:r>
              <w:rPr>
                <w:rFonts w:ascii="Times New Roman" w:hAnsi="Times New Roman"/>
                <w:bCs/>
                <w:sz w:val="26"/>
                <w:szCs w:val="26"/>
                <w:lang w:val="vi-VN"/>
              </w:rPr>
              <w:t>+ Mỗi người cần có nhận thức đúng đắn để thấy rằng việc tìm kiếm cho mình một điểm tựa vững chắc có ý nghĩa thiết thực, tạo sức mạnh tinh thần vượt qua bao thử thách của cuộc đời;</w:t>
            </w:r>
          </w:p>
          <w:p>
            <w:pPr>
              <w:spacing w:after="0" w:line="240" w:lineRule="auto"/>
              <w:jc w:val="both"/>
              <w:rPr>
                <w:rFonts w:ascii="Times New Roman" w:hAnsi="Times New Roman"/>
                <w:bCs/>
                <w:iCs/>
                <w:sz w:val="26"/>
                <w:szCs w:val="26"/>
                <w:lang w:val="vi-VN"/>
              </w:rPr>
            </w:pPr>
            <w:r>
              <w:rPr>
                <w:rFonts w:ascii="Times New Roman" w:hAnsi="Times New Roman"/>
                <w:bCs/>
                <w:iCs/>
                <w:sz w:val="26"/>
                <w:szCs w:val="26"/>
                <w:lang w:val="vi-VN"/>
              </w:rPr>
              <w:t>+ Mỗi người cần có hành động đúng đắn: sống để yêu thương, gắn bó với người thân trong gia đình, với bạn bè, với cộng đồng…</w:t>
            </w:r>
          </w:p>
          <w:p>
            <w:pPr>
              <w:spacing w:after="0" w:line="240" w:lineRule="auto"/>
              <w:jc w:val="both"/>
              <w:rPr>
                <w:rFonts w:ascii="Times New Roman" w:hAnsi="Times New Roman"/>
                <w:bCs/>
                <w:iCs/>
                <w:sz w:val="26"/>
                <w:szCs w:val="26"/>
              </w:rPr>
            </w:pPr>
            <w:bookmarkStart w:id="0" w:name="_GoBack"/>
            <w:bookmarkEnd w:id="0"/>
          </w:p>
          <w:p>
            <w:pPr>
              <w:shd w:val="clear" w:color="auto" w:fill="FFFFFF"/>
              <w:spacing w:after="0" w:line="240" w:lineRule="auto"/>
              <w:jc w:val="both"/>
              <w:rPr>
                <w:rFonts w:ascii="Times New Roman" w:hAnsi="Times New Roman"/>
                <w:b/>
                <w:i/>
                <w:sz w:val="26"/>
                <w:szCs w:val="26"/>
                <w:lang w:val="vi-VN"/>
              </w:rPr>
            </w:pPr>
            <w:r>
              <w:rPr>
                <w:rFonts w:ascii="Times New Roman" w:hAnsi="Times New Roman"/>
                <w:b/>
                <w:i/>
                <w:sz w:val="26"/>
                <w:szCs w:val="26"/>
                <w:lang w:val="vi-VN"/>
              </w:rPr>
              <w:t>Hướng dẫn chấm:</w:t>
            </w: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 HS trả lời đúng hoặc có cách diễn đạt tương đương, dẫn chứng thuyệt phục: 2.0 điểm.</w:t>
            </w: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 HS trả lời tương đương đáp án còn mắc lỗi, trình bày, diễn đạt: 1,0-1,5 điểm</w:t>
            </w: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 HS trả lời tương đương đáp án nhưng lý giải, dẫn chứng chưa thuyết phục: 0,5-1,0điểm</w:t>
            </w: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 HS trả lời không thuyết phục hoặc không trả lời:0,0 điểm</w:t>
            </w:r>
          </w:p>
          <w:p>
            <w:pPr>
              <w:spacing w:after="0" w:line="240" w:lineRule="auto"/>
              <w:jc w:val="both"/>
              <w:rPr>
                <w:rFonts w:ascii="Times New Roman" w:hAnsi="Times New Roman"/>
                <w:bCs/>
                <w:sz w:val="26"/>
                <w:szCs w:val="26"/>
                <w:lang w:val="vi-VN"/>
              </w:rPr>
            </w:pPr>
          </w:p>
        </w:tc>
        <w:tc>
          <w:tcPr>
            <w:tcW w:w="1021" w:type="dxa"/>
          </w:tcPr>
          <w:p>
            <w:pPr>
              <w:spacing w:after="0" w:line="240" w:lineRule="auto"/>
              <w:jc w:val="both"/>
              <w:rPr>
                <w:rFonts w:ascii="Times New Roman" w:hAnsi="Times New Roman"/>
                <w:bCs/>
                <w:i/>
                <w:sz w:val="26"/>
                <w:szCs w:val="26"/>
              </w:rPr>
            </w:pPr>
            <w:r>
              <w:rPr>
                <w:rFonts w:ascii="Times New Roman" w:hAnsi="Times New Roman"/>
                <w:bCs/>
                <w:i/>
                <w:sz w:val="26"/>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continue"/>
          </w:tcPr>
          <w:p>
            <w:pPr>
              <w:spacing w:after="0" w:line="240" w:lineRule="auto"/>
              <w:jc w:val="both"/>
              <w:rPr>
                <w:rFonts w:ascii="Times New Roman" w:hAnsi="Times New Roman"/>
                <w:bCs/>
                <w:sz w:val="26"/>
                <w:szCs w:val="26"/>
              </w:rPr>
            </w:pPr>
          </w:p>
        </w:tc>
        <w:tc>
          <w:tcPr>
            <w:tcW w:w="1080" w:type="dxa"/>
            <w:vMerge w:val="continue"/>
          </w:tcPr>
          <w:p>
            <w:pPr>
              <w:spacing w:after="0" w:line="240" w:lineRule="auto"/>
              <w:jc w:val="both"/>
              <w:rPr>
                <w:rFonts w:ascii="Times New Roman" w:hAnsi="Times New Roman"/>
                <w:bCs/>
                <w:sz w:val="26"/>
                <w:szCs w:val="26"/>
              </w:rPr>
            </w:pPr>
          </w:p>
        </w:tc>
        <w:tc>
          <w:tcPr>
            <w:tcW w:w="7386" w:type="dxa"/>
          </w:tcPr>
          <w:p>
            <w:pPr>
              <w:spacing w:after="0" w:line="240" w:lineRule="auto"/>
              <w:jc w:val="both"/>
              <w:rPr>
                <w:rFonts w:ascii="Times New Roman" w:hAnsi="Times New Roman"/>
                <w:bCs/>
                <w:sz w:val="26"/>
                <w:szCs w:val="26"/>
              </w:rPr>
            </w:pPr>
            <w:r>
              <w:rPr>
                <w:rFonts w:ascii="Times New Roman" w:hAnsi="Times New Roman"/>
                <w:bCs/>
                <w:sz w:val="26"/>
                <w:szCs w:val="26"/>
              </w:rPr>
              <w:t>d. Sáng tạo</w:t>
            </w:r>
          </w:p>
          <w:p>
            <w:pPr>
              <w:spacing w:after="0" w:line="240" w:lineRule="auto"/>
              <w:jc w:val="both"/>
              <w:rPr>
                <w:rFonts w:ascii="Times New Roman" w:hAnsi="Times New Roman"/>
                <w:bCs/>
                <w:sz w:val="26"/>
                <w:szCs w:val="26"/>
              </w:rPr>
            </w:pPr>
            <w:r>
              <w:rPr>
                <w:rFonts w:ascii="Times New Roman" w:hAnsi="Times New Roman"/>
                <w:bCs/>
                <w:sz w:val="26"/>
                <w:szCs w:val="26"/>
              </w:rPr>
              <w:t>Có cách diễn đạt sáng tạo, thể hiện suy nghĩ sâu sắc, mới mẻ về vấn đề nghị luận.</w:t>
            </w:r>
          </w:p>
        </w:tc>
        <w:tc>
          <w:tcPr>
            <w:tcW w:w="1021" w:type="dxa"/>
          </w:tcPr>
          <w:p>
            <w:pPr>
              <w:spacing w:after="0" w:line="240" w:lineRule="auto"/>
              <w:jc w:val="both"/>
              <w:rPr>
                <w:rFonts w:ascii="Times New Roman" w:hAnsi="Times New Roman"/>
                <w:bCs/>
                <w:i/>
                <w:sz w:val="26"/>
                <w:szCs w:val="26"/>
              </w:rPr>
            </w:pPr>
            <w:r>
              <w:rPr>
                <w:rFonts w:ascii="Times New Roman" w:hAnsi="Times New Roman"/>
                <w:bCs/>
                <w:i/>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continue"/>
          </w:tcPr>
          <w:p>
            <w:pPr>
              <w:spacing w:after="0" w:line="240" w:lineRule="auto"/>
              <w:jc w:val="both"/>
              <w:rPr>
                <w:rFonts w:ascii="Times New Roman" w:hAnsi="Times New Roman"/>
                <w:bCs/>
                <w:sz w:val="26"/>
                <w:szCs w:val="26"/>
              </w:rPr>
            </w:pPr>
          </w:p>
        </w:tc>
        <w:tc>
          <w:tcPr>
            <w:tcW w:w="1080" w:type="dxa"/>
            <w:vMerge w:val="continue"/>
          </w:tcPr>
          <w:p>
            <w:pPr>
              <w:spacing w:after="0" w:line="240" w:lineRule="auto"/>
              <w:jc w:val="both"/>
              <w:rPr>
                <w:rFonts w:ascii="Times New Roman" w:hAnsi="Times New Roman"/>
                <w:bCs/>
                <w:sz w:val="26"/>
                <w:szCs w:val="26"/>
              </w:rPr>
            </w:pPr>
          </w:p>
        </w:tc>
        <w:tc>
          <w:tcPr>
            <w:tcW w:w="7386" w:type="dxa"/>
          </w:tcPr>
          <w:p>
            <w:pPr>
              <w:spacing w:after="0" w:line="240" w:lineRule="auto"/>
              <w:jc w:val="both"/>
              <w:rPr>
                <w:rFonts w:ascii="Times New Roman" w:hAnsi="Times New Roman"/>
                <w:bCs/>
                <w:sz w:val="26"/>
                <w:szCs w:val="26"/>
              </w:rPr>
            </w:pPr>
            <w:r>
              <w:rPr>
                <w:rFonts w:ascii="Times New Roman" w:hAnsi="Times New Roman"/>
                <w:bCs/>
                <w:sz w:val="26"/>
                <w:szCs w:val="26"/>
              </w:rPr>
              <w:t xml:space="preserve">e. Chính tả, dùng từ, đặt câu: Đảm bảo quy tắc chính tả, dùng từ, đặt câu. </w:t>
            </w:r>
          </w:p>
        </w:tc>
        <w:tc>
          <w:tcPr>
            <w:tcW w:w="1021" w:type="dxa"/>
          </w:tcPr>
          <w:p>
            <w:pPr>
              <w:spacing w:after="0" w:line="240" w:lineRule="auto"/>
              <w:jc w:val="both"/>
              <w:rPr>
                <w:rFonts w:ascii="Times New Roman" w:hAnsi="Times New Roman"/>
                <w:bCs/>
                <w:i/>
                <w:sz w:val="26"/>
                <w:szCs w:val="26"/>
              </w:rPr>
            </w:pPr>
            <w:r>
              <w:rPr>
                <w:rFonts w:ascii="Times New Roman" w:hAnsi="Times New Roman"/>
                <w:bCs/>
                <w:i/>
                <w:sz w:val="26"/>
                <w:szCs w:val="26"/>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9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b/>
                <w:sz w:val="26"/>
                <w:szCs w:val="26"/>
              </w:rPr>
            </w:pPr>
          </w:p>
        </w:tc>
        <w:tc>
          <w:tcPr>
            <w:tcW w:w="10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2</w:t>
            </w:r>
          </w:p>
        </w:tc>
        <w:tc>
          <w:tcPr>
            <w:tcW w:w="7386" w:type="dxa"/>
            <w:tcBorders>
              <w:top w:val="single" w:color="000000" w:sz="4" w:space="0"/>
              <w:left w:val="single" w:color="000000" w:sz="4" w:space="0"/>
              <w:bottom w:val="single" w:color="000000" w:sz="4" w:space="0"/>
              <w:right w:val="single" w:color="000000" w:sz="4" w:space="0"/>
            </w:tcBorders>
          </w:tcPr>
          <w:p>
            <w:pPr>
              <w:shd w:val="clear" w:color="auto" w:fill="FFFFFF"/>
              <w:spacing w:after="0" w:line="240" w:lineRule="auto"/>
              <w:jc w:val="both"/>
              <w:rPr>
                <w:rFonts w:ascii="Times New Roman" w:hAnsi="Times New Roman" w:eastAsia="Times New Roman"/>
                <w:b/>
                <w:color w:val="000000"/>
                <w:sz w:val="26"/>
                <w:szCs w:val="26"/>
                <w:lang w:val="vi-VN" w:eastAsia="vi-VN"/>
              </w:rPr>
            </w:pPr>
            <w:r>
              <w:rPr>
                <w:rFonts w:ascii="Times New Roman" w:hAnsi="Times New Roman" w:eastAsia="Times New Roman"/>
                <w:b/>
                <w:color w:val="000000"/>
                <w:sz w:val="26"/>
                <w:szCs w:val="26"/>
                <w:lang w:val="vi-VN" w:eastAsia="vi-VN"/>
              </w:rPr>
              <w:t>Cảm nhận của anh/ chị về nỗi nhớ trong đoạn thơ trên</w:t>
            </w:r>
          </w:p>
          <w:p>
            <w:pPr>
              <w:shd w:val="clear" w:color="auto" w:fill="FFFFFF"/>
              <w:spacing w:after="0" w:line="240" w:lineRule="auto"/>
              <w:jc w:val="both"/>
              <w:rPr>
                <w:rFonts w:ascii="Times New Roman" w:hAnsi="Times New Roman" w:eastAsia="Times New Roman"/>
                <w:b/>
                <w:color w:val="000000"/>
                <w:sz w:val="26"/>
                <w:szCs w:val="26"/>
                <w:lang w:val="vi-VN" w:eastAsia="vi-VN"/>
              </w:rPr>
            </w:pPr>
            <w:r>
              <w:rPr>
                <w:rFonts w:ascii="Times New Roman" w:hAnsi="Times New Roman" w:eastAsia="Times New Roman"/>
                <w:b/>
                <w:color w:val="000000"/>
                <w:sz w:val="26"/>
                <w:szCs w:val="26"/>
                <w:lang w:val="vi-VN" w:eastAsia="vi-VN"/>
              </w:rPr>
              <w:t>( …). Từ đó, nhận xét chất trữ tình chính trị của đoạn thơ.</w:t>
            </w:r>
          </w:p>
        </w:tc>
        <w:tc>
          <w:tcPr>
            <w:tcW w:w="1021" w:type="dxa"/>
            <w:tcBorders>
              <w:top w:val="single" w:color="000000" w:sz="4" w:space="0"/>
              <w:left w:val="single" w:color="000000" w:sz="4" w:space="0"/>
              <w:bottom w:val="single" w:color="000000" w:sz="4" w:space="0"/>
              <w:right w:val="single" w:color="000000" w:sz="4" w:space="0"/>
            </w:tcBorders>
          </w:tcPr>
          <w:p>
            <w:pPr>
              <w:tabs>
                <w:tab w:val="center" w:pos="4320"/>
                <w:tab w:val="right" w:pos="8640"/>
              </w:tabs>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b/>
                <w:sz w:val="26"/>
                <w:szCs w:val="26"/>
              </w:rPr>
            </w:pPr>
          </w:p>
        </w:tc>
        <w:tc>
          <w:tcPr>
            <w:tcW w:w="1080"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tc>
        <w:tc>
          <w:tcPr>
            <w:tcW w:w="7386" w:type="dxa"/>
            <w:tcBorders>
              <w:top w:val="single" w:color="000000" w:sz="4" w:space="0"/>
              <w:left w:val="single" w:color="000000" w:sz="4" w:space="0"/>
              <w:bottom w:val="single" w:color="000000" w:sz="4" w:space="0"/>
              <w:right w:val="single" w:color="000000" w:sz="4" w:space="0"/>
            </w:tcBorders>
          </w:tcPr>
          <w:p>
            <w:pPr>
              <w:tabs>
                <w:tab w:val="center" w:pos="4320"/>
                <w:tab w:val="right" w:pos="8640"/>
              </w:tabs>
              <w:spacing w:after="0" w:line="240" w:lineRule="auto"/>
              <w:jc w:val="both"/>
              <w:rPr>
                <w:rFonts w:ascii="Times New Roman" w:hAnsi="Times New Roman" w:eastAsia="Times New Roman"/>
                <w:b/>
                <w:i/>
                <w:sz w:val="26"/>
                <w:szCs w:val="26"/>
              </w:rPr>
            </w:pPr>
            <w:r>
              <w:rPr>
                <w:rFonts w:ascii="Times New Roman" w:hAnsi="Times New Roman" w:eastAsia="Times New Roman"/>
                <w:b/>
                <w:i/>
                <w:sz w:val="26"/>
                <w:szCs w:val="26"/>
              </w:rPr>
              <w:t xml:space="preserve">a). Đảm bảo cấu trúc bài văn nghị </w:t>
            </w:r>
            <w:r>
              <w:rPr>
                <w:rFonts w:ascii="Times New Roman" w:hAnsi="Times New Roman" w:eastAsia="Times New Roman"/>
                <w:b/>
                <w:sz w:val="26"/>
                <w:szCs w:val="26"/>
              </w:rPr>
              <w:t xml:space="preserve">luận: </w:t>
            </w:r>
            <w:r>
              <w:rPr>
                <w:rFonts w:ascii="Times New Roman" w:hAnsi="Times New Roman" w:eastAsia="Times New Roman"/>
                <w:sz w:val="26"/>
                <w:szCs w:val="26"/>
              </w:rPr>
              <w:t>Mở</w:t>
            </w:r>
            <w:r>
              <w:rPr>
                <w:rFonts w:ascii="Times New Roman" w:hAnsi="Times New Roman" w:eastAsia="Times New Roman"/>
                <w:i/>
                <w:sz w:val="26"/>
                <w:szCs w:val="26"/>
              </w:rPr>
              <w:t xml:space="preserve"> bài</w:t>
            </w:r>
            <w:r>
              <w:rPr>
                <w:rFonts w:ascii="Times New Roman" w:hAnsi="Times New Roman" w:eastAsia="Times New Roman"/>
                <w:sz w:val="26"/>
                <w:szCs w:val="26"/>
              </w:rPr>
              <w:t xml:space="preserve"> giới thiệu được vấn đề, </w:t>
            </w:r>
            <w:r>
              <w:rPr>
                <w:rFonts w:ascii="Times New Roman" w:hAnsi="Times New Roman" w:eastAsia="Times New Roman"/>
                <w:i/>
                <w:sz w:val="26"/>
                <w:szCs w:val="26"/>
              </w:rPr>
              <w:t>Thân bài</w:t>
            </w:r>
            <w:r>
              <w:rPr>
                <w:rFonts w:ascii="Times New Roman" w:hAnsi="Times New Roman" w:eastAsia="Times New Roman"/>
                <w:sz w:val="26"/>
                <w:szCs w:val="26"/>
              </w:rPr>
              <w:t xml:space="preserve"> triển khai được vấn đề, </w:t>
            </w:r>
            <w:r>
              <w:rPr>
                <w:rFonts w:ascii="Times New Roman" w:hAnsi="Times New Roman" w:eastAsia="Times New Roman"/>
                <w:i/>
                <w:sz w:val="26"/>
                <w:szCs w:val="26"/>
              </w:rPr>
              <w:t>Kết bài</w:t>
            </w:r>
            <w:r>
              <w:rPr>
                <w:rFonts w:ascii="Times New Roman" w:hAnsi="Times New Roman" w:eastAsia="Times New Roman"/>
                <w:sz w:val="26"/>
                <w:szCs w:val="26"/>
              </w:rPr>
              <w:t xml:space="preserve"> khái quát được vấn đề.  </w:t>
            </w:r>
          </w:p>
        </w:tc>
        <w:tc>
          <w:tcPr>
            <w:tcW w:w="1021" w:type="dxa"/>
            <w:tcBorders>
              <w:top w:val="single" w:color="000000" w:sz="4" w:space="0"/>
              <w:left w:val="single" w:color="000000" w:sz="4" w:space="0"/>
              <w:bottom w:val="single" w:color="000000" w:sz="4" w:space="0"/>
              <w:right w:val="single" w:color="000000" w:sz="4" w:space="0"/>
            </w:tcBorders>
          </w:tcPr>
          <w:p>
            <w:pPr>
              <w:tabs>
                <w:tab w:val="left" w:pos="7290"/>
              </w:tabs>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b/>
                <w:sz w:val="26"/>
                <w:szCs w:val="2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sz w:val="26"/>
                <w:szCs w:val="26"/>
              </w:rPr>
            </w:pPr>
          </w:p>
        </w:tc>
        <w:tc>
          <w:tcPr>
            <w:tcW w:w="738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jc w:val="both"/>
              <w:rPr>
                <w:rFonts w:ascii="Times New Roman" w:hAnsi="Times New Roman"/>
                <w:i/>
                <w:sz w:val="26"/>
                <w:szCs w:val="26"/>
              </w:rPr>
            </w:pPr>
            <w:r>
              <w:rPr>
                <w:rFonts w:ascii="Times New Roman" w:hAnsi="Times New Roman"/>
                <w:b/>
                <w:i/>
                <w:sz w:val="26"/>
                <w:szCs w:val="26"/>
              </w:rPr>
              <w:t xml:space="preserve">b). Xác định đúng vấn đề cần nghị </w:t>
            </w:r>
            <w:r>
              <w:rPr>
                <w:rFonts w:ascii="Times New Roman" w:hAnsi="Times New Roman"/>
                <w:b/>
                <w:sz w:val="26"/>
                <w:szCs w:val="26"/>
              </w:rPr>
              <w:t>luận</w:t>
            </w:r>
            <w:r>
              <w:rPr>
                <w:rFonts w:ascii="Times New Roman" w:hAnsi="Times New Roman"/>
                <w:sz w:val="26"/>
                <w:szCs w:val="26"/>
              </w:rPr>
              <w:t xml:space="preserve"> :</w:t>
            </w:r>
            <w:r>
              <w:rPr>
                <w:rFonts w:ascii="Times New Roman" w:hAnsi="Times New Roman"/>
                <w:color w:val="000000"/>
                <w:sz w:val="26"/>
                <w:szCs w:val="26"/>
                <w:shd w:val="clear" w:color="auto" w:fill="FFFFFF"/>
              </w:rPr>
              <w:t>Nỗi nhớ trong đoạn thơ (…);chất trữ tình chính trị của đoạn thơ .</w:t>
            </w:r>
          </w:p>
        </w:tc>
        <w:tc>
          <w:tcPr>
            <w:tcW w:w="1021" w:type="dxa"/>
            <w:tcBorders>
              <w:top w:val="single" w:color="000000" w:sz="4" w:space="0"/>
              <w:left w:val="single" w:color="000000" w:sz="4" w:space="0"/>
              <w:bottom w:val="single" w:color="000000" w:sz="4" w:space="0"/>
              <w:right w:val="single" w:color="000000" w:sz="4" w:space="0"/>
            </w:tcBorders>
          </w:tcPr>
          <w:p>
            <w:pPr>
              <w:tabs>
                <w:tab w:val="left" w:pos="7290"/>
              </w:tabs>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b/>
                <w:sz w:val="26"/>
                <w:szCs w:val="2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sz w:val="26"/>
                <w:szCs w:val="26"/>
              </w:rPr>
            </w:pPr>
          </w:p>
        </w:tc>
        <w:tc>
          <w:tcPr>
            <w:tcW w:w="7386" w:type="dxa"/>
            <w:tcBorders>
              <w:top w:val="single" w:color="000000" w:sz="4" w:space="0"/>
              <w:left w:val="single" w:color="000000" w:sz="4" w:space="0"/>
              <w:bottom w:val="single" w:color="000000" w:sz="4" w:space="0"/>
              <w:right w:val="single" w:color="000000" w:sz="4" w:space="0"/>
            </w:tcBorders>
          </w:tcPr>
          <w:p>
            <w:pPr>
              <w:tabs>
                <w:tab w:val="center" w:pos="4320"/>
                <w:tab w:val="right" w:pos="8640"/>
              </w:tabs>
              <w:spacing w:after="0" w:line="240" w:lineRule="auto"/>
              <w:jc w:val="both"/>
              <w:rPr>
                <w:rFonts w:ascii="Times New Roman" w:hAnsi="Times New Roman" w:eastAsia="Times New Roman"/>
                <w:b/>
                <w:sz w:val="26"/>
                <w:szCs w:val="26"/>
              </w:rPr>
            </w:pPr>
            <w:r>
              <w:rPr>
                <w:rFonts w:ascii="Times New Roman" w:hAnsi="Times New Roman" w:eastAsia="Times New Roman"/>
                <w:b/>
                <w:i/>
                <w:sz w:val="26"/>
                <w:szCs w:val="26"/>
              </w:rPr>
              <w:t xml:space="preserve">c). Triển khai vấn đề nghị </w:t>
            </w:r>
            <w:r>
              <w:rPr>
                <w:rFonts w:ascii="Times New Roman" w:hAnsi="Times New Roman" w:eastAsia="Times New Roman"/>
                <w:b/>
                <w:sz w:val="26"/>
                <w:szCs w:val="26"/>
              </w:rPr>
              <w:t xml:space="preserve">luận: Học sinh có thể triển khai vấn đề theo nhiều cách nhưng cần </w:t>
            </w:r>
            <w:r>
              <w:rPr>
                <w:rFonts w:ascii="Times New Roman" w:hAnsi="Times New Roman" w:eastAsia="Times New Roman"/>
                <w:sz w:val="26"/>
                <w:szCs w:val="26"/>
              </w:rPr>
              <w:t>vận dụng tốt các thao tác lập luận, kết hợp chặt chẽ giữa lí lẽ và dẫn chứng, đảm bảo các yêu cầu sau:</w:t>
            </w:r>
          </w:p>
          <w:p>
            <w:pPr>
              <w:shd w:val="clear" w:color="auto" w:fill="FFFFFF"/>
              <w:spacing w:after="0" w:line="240" w:lineRule="auto"/>
              <w:jc w:val="both"/>
              <w:rPr>
                <w:rFonts w:ascii="Times New Roman" w:hAnsi="Times New Roman" w:eastAsia="Times New Roman"/>
                <w:b/>
                <w:bCs/>
                <w:color w:val="000000"/>
                <w:sz w:val="26"/>
                <w:szCs w:val="26"/>
                <w:lang w:eastAsia="vi-VN"/>
              </w:rPr>
            </w:pPr>
            <w:r>
              <w:rPr>
                <w:rFonts w:ascii="Times New Roman" w:hAnsi="Times New Roman" w:eastAsia="Times New Roman"/>
                <w:b/>
                <w:bCs/>
                <w:color w:val="000000"/>
                <w:sz w:val="26"/>
                <w:szCs w:val="26"/>
                <w:lang w:eastAsia="vi-VN"/>
              </w:rPr>
              <w:t>*Giới thiệu khái quát về tác giả Tố Hữu và bài thơ Việt Bắc, đoạn thơ.</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b/>
                <w:i/>
                <w:sz w:val="26"/>
                <w:szCs w:val="26"/>
                <w:lang w:val="vi-VN"/>
              </w:rPr>
              <w:t>Hướng dẫn chấm:</w:t>
            </w: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 Giới thiệu về tác giả, tác phẩm: 0,25 điểm</w:t>
            </w: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w:t>
            </w:r>
            <w:r>
              <w:rPr>
                <w:rFonts w:ascii="Times New Roman" w:hAnsi="Times New Roman"/>
                <w:i/>
                <w:sz w:val="26"/>
                <w:szCs w:val="26"/>
              </w:rPr>
              <w:t xml:space="preserve"> </w:t>
            </w:r>
            <w:r>
              <w:rPr>
                <w:rFonts w:ascii="Times New Roman" w:hAnsi="Times New Roman"/>
                <w:i/>
                <w:sz w:val="26"/>
                <w:szCs w:val="26"/>
                <w:lang w:val="vi-VN"/>
              </w:rPr>
              <w:t>Giới thiệu đoạn trích: 0,25 điểm</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b/>
                <w:bCs/>
                <w:color w:val="000000"/>
                <w:sz w:val="26"/>
                <w:szCs w:val="26"/>
                <w:lang w:val="vi-VN" w:eastAsia="vi-VN"/>
              </w:rPr>
              <w:t>*  Cảm nhận nội dung, nghệ thuật thể hiện nỗi nhớ trong đoạn thơ:</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b/>
                <w:bCs/>
                <w:color w:val="000000"/>
                <w:sz w:val="26"/>
                <w:szCs w:val="26"/>
                <w:lang w:val="vi-VN" w:eastAsia="vi-VN"/>
              </w:rPr>
              <w:t>* *  Về nội dung:</w:t>
            </w:r>
            <w:r>
              <w:rPr>
                <w:rFonts w:ascii="Times New Roman" w:hAnsi="Times New Roman" w:eastAsia="Times New Roman"/>
                <w:color w:val="000000"/>
                <w:sz w:val="26"/>
                <w:szCs w:val="26"/>
                <w:lang w:val="vi-VN" w:eastAsia="vi-VN"/>
              </w:rPr>
              <w:t> Nỗi nhớ của người cán bộ kháng chiến và niềm tự hào của tác giả về Việt Bắc anh dũng, kiên cường:</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b/>
                <w:iCs/>
                <w:color w:val="000000"/>
                <w:sz w:val="26"/>
                <w:szCs w:val="26"/>
                <w:lang w:val="vi-VN" w:eastAsia="vi-VN"/>
              </w:rPr>
              <w:t>– 6 dòng thơ đầu:</w:t>
            </w:r>
            <w:r>
              <w:rPr>
                <w:rFonts w:ascii="Times New Roman" w:hAnsi="Times New Roman" w:eastAsia="Times New Roman"/>
                <w:i/>
                <w:iCs/>
                <w:color w:val="000000"/>
                <w:sz w:val="26"/>
                <w:szCs w:val="26"/>
                <w:lang w:val="vi-VN" w:eastAsia="vi-VN"/>
              </w:rPr>
              <w:t xml:space="preserve"> Nỗi nhớ về thiên nhiên và con người Việt Bắc</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+Trong những ngày đầu kháng chiến gian khổ ở giai đoạn phòng ngự, bộ đội phải dựa vào dân, dựa vào núi rừng Việt Bắc hiểm trở để đánh giặc.</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Trước giờ khắc quyết định của lịch sử, không chỉ nhân dân mà cả núi rừng cùng vùng lên, chung sức đánh Tây. Với cuộc kháng chiến gian khổ của quân và dân Việt Bắc, núi rừng cũng trở nên có chí, có tình người, đã trở thành những người đồng đội, những chiến sĩ anh hùng.</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Trong 4 câu thơ, “rừng” và “núi” được lặp đi lặp lại đến năm lần, nó rải kín câu thơ, rải kín đất Việt Bắc tạo lên thế hiểm của tường thành lũy thép vây bọc quân thù.</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Phép nhân hóa: Rừng cây núi đá “ta cùng đánh Tây”, “rừng” với “núi” trên dưới một lòng cùng con người đánh đuổi quân xâm lược.</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+Đồng thời thể hiện tình cảm giữa con người kháng chiến và thiên nhiên núi rừng Việt Bắc đoàn kết, chung lòng.</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i/>
                <w:iCs/>
                <w:color w:val="000000"/>
                <w:sz w:val="26"/>
                <w:szCs w:val="26"/>
                <w:lang w:val="vi-VN" w:eastAsia="vi-VN"/>
              </w:rPr>
              <w:t>Mênh mông bốn mặt sương mù</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i/>
                <w:iCs/>
                <w:color w:val="000000"/>
                <w:sz w:val="26"/>
                <w:szCs w:val="26"/>
                <w:lang w:val="vi-VN" w:eastAsia="vi-VN"/>
              </w:rPr>
              <w:t>Đất trời ta cả chiến khu một lòng</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Hình ảnh “bốn mặt sương mù ” thật giàu ý nghĩa, vừa là đặc trưng thiên nhiên chiến khu Việt Bắc, vừa mang ý nghĩa biểu trưng cho khó khăn, thách thức của buổi đầu kháng chiến.Với sự đồng lòng, đồng sức, tất cả thành một khối đại đoàn kết vững chắc.</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b/>
                <w:iCs/>
                <w:color w:val="000000"/>
                <w:sz w:val="26"/>
                <w:szCs w:val="26"/>
                <w:lang w:val="vi-VN" w:eastAsia="vi-VN"/>
              </w:rPr>
              <w:t>– 4 dòng thơ tiếp:</w:t>
            </w:r>
            <w:r>
              <w:rPr>
                <w:rFonts w:ascii="Times New Roman" w:hAnsi="Times New Roman" w:eastAsia="Times New Roman"/>
                <w:i/>
                <w:iCs/>
                <w:color w:val="000000"/>
                <w:sz w:val="26"/>
                <w:szCs w:val="26"/>
                <w:lang w:val="vi-VN" w:eastAsia="vi-VN"/>
              </w:rPr>
              <w:t xml:space="preserve"> Nỗi nhớ về những địa danh của Việt Bắc gắn liền với chiến công vang dội của quân dân ta trong kháng chiến chống Pháp.</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Sức mạnh của khối đại đoàn kết đã làm nên những chiến công vang dội, hàng loạt địa danh vang lên, mỗi nơi đều gắn với một thắng lợi vẻ vang.</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Câu hỏi tu từ, hỏi nhưng không cần trả lời, thể hiện niềm vui to lớn trước chiến thắng vẻ vang của dân tộc.</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Sau đó, là câu trả lời: “Ta về ta nhớ… ” đồng thời cũng là câu nói khẳng định, ẩn chứa biết bao niềm tự hào.</w:t>
            </w:r>
          </w:p>
          <w:p>
            <w:pPr>
              <w:shd w:val="clear" w:color="auto" w:fill="FFFFFF"/>
              <w:spacing w:after="0" w:line="240" w:lineRule="auto"/>
              <w:jc w:val="both"/>
              <w:rPr>
                <w:rFonts w:ascii="Times New Roman" w:hAnsi="Times New Roman" w:eastAsia="Times New Roman"/>
                <w:i/>
                <w:iCs/>
                <w:color w:val="000000"/>
                <w:sz w:val="26"/>
                <w:szCs w:val="26"/>
                <w:lang w:val="vi-VN" w:eastAsia="vi-VN"/>
              </w:rPr>
            </w:pPr>
            <w:r>
              <w:rPr>
                <w:rFonts w:ascii="Times New Roman" w:hAnsi="Times New Roman" w:eastAsia="Times New Roman"/>
                <w:color w:val="000000"/>
                <w:sz w:val="26"/>
                <w:szCs w:val="26"/>
                <w:lang w:val="vi-VN" w:eastAsia="vi-VN"/>
              </w:rPr>
              <w:t>+ Bằng phép liệt kê các địa danh gắn liền với những sự kiện quan trọng là những chiến công tiêu biểu góp phần quan trọng mang tính quyết định thắng lợi của cuộc kháng chiến.</w:t>
            </w:r>
            <w:r>
              <w:rPr>
                <w:rFonts w:ascii="Times New Roman" w:hAnsi="Times New Roman" w:eastAsia="Times New Roman"/>
                <w:i/>
                <w:iCs/>
                <w:color w:val="000000"/>
                <w:sz w:val="26"/>
                <w:szCs w:val="26"/>
                <w:lang w:val="vi-VN" w:eastAsia="vi-VN"/>
              </w:rPr>
              <w:t>             </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Khái quát: Đoạn thơ khắc họa được hình ảnh thiên nhiên Việt Bắc trù phú, dữ dội nhưng cũng rất lãng mạng và “bao la”, khắc họa được hình ảnh người cán bộ về xuôi có tình cảm sâu nặng gắn bó với thiên nhiên, với cách mạng. Đồng thời thể hiện niềm tin vào chiến thắng cuối cùng của quân và dân ta và khẳng định một điều: Việt Bắc chính là cái nôi, nuôi dưỡng cách mạng.</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b/>
                <w:bCs/>
                <w:color w:val="000000"/>
                <w:sz w:val="26"/>
                <w:szCs w:val="26"/>
                <w:lang w:val="vi-VN" w:eastAsia="vi-VN"/>
              </w:rPr>
              <w:t>** Về nghệ thuật:</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Thể thơ lục bát, âm điệu tha thiết, sâu lắng. Hình ảnh, từ ngữ chọn lọc, các phép tu từ: nhân hoá, liệt kê, điệp từ.</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Giọng thơ thay đổi linh hoạt: Lúc trầm lắng, lúc mạnh mẽ, mãnh liệt trong niềm vui, khiến độc giả như đang hòa mình vào niềm vui lớn của dân tộc, niềm vui trọn vẹn khi đất nước giành chiến thắng.</w:t>
            </w:r>
          </w:p>
          <w:p>
            <w:pPr>
              <w:shd w:val="clear" w:color="auto" w:fill="FFFFFF"/>
              <w:spacing w:after="0" w:line="240" w:lineRule="auto"/>
              <w:jc w:val="both"/>
              <w:rPr>
                <w:rFonts w:ascii="Times New Roman" w:hAnsi="Times New Roman"/>
                <w:b/>
                <w:i/>
                <w:sz w:val="26"/>
                <w:szCs w:val="26"/>
              </w:rPr>
            </w:pPr>
            <w:r>
              <w:rPr>
                <w:rFonts w:ascii="Times New Roman" w:hAnsi="Times New Roman"/>
                <w:b/>
                <w:i/>
                <w:sz w:val="26"/>
                <w:szCs w:val="26"/>
              </w:rPr>
              <w:t>Hướng dẫn chấm:</w:t>
            </w:r>
          </w:p>
          <w:p>
            <w:pPr>
              <w:pStyle w:val="4"/>
              <w:numPr>
                <w:ilvl w:val="0"/>
                <w:numId w:val="1"/>
              </w:numPr>
              <w:shd w:val="clear" w:color="auto" w:fill="FFFFFF"/>
              <w:spacing w:after="0" w:line="240" w:lineRule="auto"/>
              <w:jc w:val="both"/>
              <w:rPr>
                <w:rFonts w:ascii="Times New Roman" w:hAnsi="Times New Roman" w:eastAsia="Times New Roman"/>
                <w:i/>
                <w:color w:val="000000"/>
                <w:sz w:val="26"/>
                <w:szCs w:val="26"/>
                <w:lang w:val="vi-VN" w:eastAsia="vi-VN"/>
              </w:rPr>
            </w:pPr>
            <w:r>
              <w:rPr>
                <w:rFonts w:ascii="Times New Roman" w:hAnsi="Times New Roman" w:eastAsia="Times New Roman"/>
                <w:i/>
                <w:color w:val="000000"/>
                <w:sz w:val="26"/>
                <w:szCs w:val="26"/>
                <w:lang w:eastAsia="vi-VN"/>
              </w:rPr>
              <w:t>Đánh giá đầy đủ, sâu sắc nội dung, nghệ thuật của bài: 2,5 điểm</w:t>
            </w:r>
          </w:p>
          <w:p>
            <w:pPr>
              <w:pStyle w:val="4"/>
              <w:numPr>
                <w:ilvl w:val="0"/>
                <w:numId w:val="1"/>
              </w:numPr>
              <w:shd w:val="clear" w:color="auto" w:fill="FFFFFF"/>
              <w:spacing w:after="0" w:line="240" w:lineRule="auto"/>
              <w:jc w:val="both"/>
              <w:rPr>
                <w:rFonts w:ascii="Times New Roman" w:hAnsi="Times New Roman" w:eastAsia="Times New Roman"/>
                <w:i/>
                <w:color w:val="000000"/>
                <w:sz w:val="26"/>
                <w:szCs w:val="26"/>
                <w:lang w:val="vi-VN" w:eastAsia="vi-VN"/>
              </w:rPr>
            </w:pPr>
            <w:r>
              <w:rPr>
                <w:rFonts w:ascii="Times New Roman" w:hAnsi="Times New Roman" w:eastAsia="Times New Roman"/>
                <w:i/>
                <w:color w:val="000000"/>
                <w:sz w:val="26"/>
                <w:szCs w:val="26"/>
                <w:lang w:eastAsia="vi-VN"/>
              </w:rPr>
              <w:t xml:space="preserve"> Đánh giá chưa đầy đủ hoặc chưa sâu:1,5-2,0 điểm</w:t>
            </w:r>
          </w:p>
          <w:p>
            <w:pPr>
              <w:pStyle w:val="4"/>
              <w:numPr>
                <w:ilvl w:val="0"/>
                <w:numId w:val="1"/>
              </w:numPr>
              <w:shd w:val="clear" w:color="auto" w:fill="FFFFFF"/>
              <w:spacing w:after="0" w:line="240" w:lineRule="auto"/>
              <w:jc w:val="both"/>
              <w:rPr>
                <w:rFonts w:ascii="Times New Roman" w:hAnsi="Times New Roman" w:eastAsia="Times New Roman"/>
                <w:i/>
                <w:color w:val="000000"/>
                <w:sz w:val="26"/>
                <w:szCs w:val="26"/>
                <w:lang w:val="vi-VN" w:eastAsia="vi-VN"/>
              </w:rPr>
            </w:pPr>
            <w:r>
              <w:rPr>
                <w:rFonts w:ascii="Times New Roman" w:hAnsi="Times New Roman" w:eastAsia="Times New Roman"/>
                <w:i/>
                <w:color w:val="000000"/>
                <w:sz w:val="26"/>
                <w:szCs w:val="26"/>
                <w:lang w:eastAsia="vi-VN"/>
              </w:rPr>
              <w:t>Đánh giá chung chung, sơ sài: 1,0-1,5 điểm</w:t>
            </w:r>
          </w:p>
          <w:p>
            <w:pPr>
              <w:pStyle w:val="4"/>
              <w:numPr>
                <w:ilvl w:val="0"/>
                <w:numId w:val="1"/>
              </w:numPr>
              <w:shd w:val="clear" w:color="auto" w:fill="FFFFFF"/>
              <w:spacing w:after="0" w:line="240" w:lineRule="auto"/>
              <w:jc w:val="both"/>
              <w:rPr>
                <w:rFonts w:ascii="Times New Roman" w:hAnsi="Times New Roman" w:eastAsia="Times New Roman"/>
                <w:i/>
                <w:color w:val="000000"/>
                <w:sz w:val="26"/>
                <w:szCs w:val="26"/>
                <w:lang w:val="vi-VN" w:eastAsia="vi-VN"/>
              </w:rPr>
            </w:pPr>
            <w:r>
              <w:rPr>
                <w:rFonts w:ascii="Times New Roman" w:hAnsi="Times New Roman" w:eastAsia="Times New Roman"/>
                <w:i/>
                <w:color w:val="000000"/>
                <w:sz w:val="26"/>
                <w:szCs w:val="26"/>
                <w:lang w:eastAsia="vi-VN"/>
              </w:rPr>
              <w:t>Không đúng đáp án: 0,0 điểm</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b/>
                <w:bCs/>
                <w:color w:val="000000"/>
                <w:sz w:val="26"/>
                <w:szCs w:val="26"/>
                <w:lang w:val="vi-VN" w:eastAsia="vi-VN"/>
              </w:rPr>
              <w:t>* Nhận xét chất trữ tình chính trị:</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Biểu hiện:</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+Chất chính trị của đoạn thơ: Nhà thơ làm sống lại những năm tháng kháng chiến chống Pháp gian khổ mà hào hùng của dân tộc ta. Thiên nhiên, trong đó có rừng cây, núi đá đã cùng bộ đội ta đánh giặc. Việt Bắc như người mẹ yêu thương che chở cho quân dân ta, đồng thời là mồ chôn dành cho thực dân Pháp. Mặt khác, đoạn thơ còn ghi lại những địa danh, những trận đánh đi vào lịch sử chiến thắng vinh quang của dân tộc.</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Chất trữ tình của đoạn thơ: thể hiện qua nỗi nhớ, là tình cảm cách mạng trong hoài niệm của người cán bộ về xuôi. Năm tháng đi qua nhưng kỉ niệm về kháng chiến không phai mờ trong tâm trí của mọi người. Nhà thơ Tố Hữu đã hoá thân vào cả hai nhân vật “mình,ta”để bộc lộ cảm xúc vui mừng, tự hào. Mừng vì cuộc chiến tranh nhân dân đã thắng lợi nhờ đóng góp lớn lao của nhân dân và sự hi sinh của bao chiến sĩ. Tự hào vì ta đã làm chủ đất trời, chiến trận.</w:t>
            </w:r>
          </w:p>
          <w:p>
            <w:pPr>
              <w:shd w:val="clear" w:color="auto" w:fill="FFFFFF"/>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-Ý nghĩa: Chất trữ tình chính trị trong đoạn thơ đã hoà quyện với nhau được diễn đạt bằng thể thơ lục bát với âm điệu, giọng thơ vừa ngọt ngào vừa hào hùng, tràn ngập cảm hứng lãng mạn cách mạng. Tất cả đã góp phần thể hiện tấm lòng thuỷ chung cách mạng, ca ngợi và biết ơn nhân dân Việt Bắc trong nỗi nhớ của người về xuôi, đem lại niềm tin vào cách mạng và kháng chiến trong cuộc kháng chiến gian lao mà anh dũng của dân tộc.</w:t>
            </w:r>
          </w:p>
          <w:p>
            <w:pPr>
              <w:shd w:val="clear" w:color="auto" w:fill="FFFFFF"/>
              <w:spacing w:after="0" w:line="240" w:lineRule="auto"/>
              <w:jc w:val="both"/>
              <w:rPr>
                <w:rFonts w:ascii="Times New Roman" w:hAnsi="Times New Roman"/>
                <w:b/>
                <w:i/>
                <w:sz w:val="26"/>
                <w:szCs w:val="26"/>
              </w:rPr>
            </w:pPr>
            <w:r>
              <w:rPr>
                <w:rFonts w:ascii="Times New Roman" w:hAnsi="Times New Roman"/>
                <w:b/>
                <w:i/>
                <w:sz w:val="26"/>
                <w:szCs w:val="26"/>
              </w:rPr>
              <w:t>Hướng dẫn chấm:</w:t>
            </w:r>
          </w:p>
          <w:p>
            <w:pPr>
              <w:shd w:val="clear" w:color="auto" w:fill="FFFFFF"/>
              <w:spacing w:after="0" w:line="240" w:lineRule="auto"/>
              <w:jc w:val="both"/>
              <w:rPr>
                <w:rFonts w:ascii="Times New Roman" w:hAnsi="Times New Roman"/>
                <w:b/>
                <w:i/>
                <w:sz w:val="26"/>
                <w:szCs w:val="26"/>
              </w:rPr>
            </w:pPr>
            <w:r>
              <w:rPr>
                <w:rFonts w:ascii="Times New Roman" w:hAnsi="Times New Roman" w:eastAsia="Times New Roman"/>
                <w:i/>
                <w:color w:val="000000"/>
                <w:sz w:val="26"/>
                <w:szCs w:val="26"/>
                <w:lang w:eastAsia="vi-VN"/>
              </w:rPr>
              <w:t xml:space="preserve">         -Hs Đánh giá đầy đủ:0,5 điểm</w:t>
            </w:r>
          </w:p>
          <w:p>
            <w:pPr>
              <w:shd w:val="clear" w:color="auto" w:fill="FFFFFF"/>
              <w:spacing w:after="0" w:line="240" w:lineRule="auto"/>
              <w:jc w:val="both"/>
              <w:rPr>
                <w:rFonts w:ascii="Times New Roman" w:hAnsi="Times New Roman" w:eastAsia="Times New Roman"/>
                <w:i/>
                <w:color w:val="000000"/>
                <w:sz w:val="26"/>
                <w:szCs w:val="26"/>
                <w:lang w:eastAsia="vi-VN"/>
              </w:rPr>
            </w:pPr>
            <w:r>
              <w:rPr>
                <w:rFonts w:ascii="Times New Roman" w:hAnsi="Times New Roman" w:eastAsia="Times New Roman"/>
                <w:i/>
                <w:color w:val="000000"/>
                <w:sz w:val="26"/>
                <w:szCs w:val="26"/>
                <w:lang w:eastAsia="vi-VN"/>
              </w:rPr>
              <w:t xml:space="preserve">        -Hs trình bày một ý đươc 0,25 điểm</w:t>
            </w:r>
          </w:p>
          <w:p>
            <w:pPr>
              <w:shd w:val="clear" w:color="auto" w:fill="FFFFFF"/>
              <w:spacing w:after="0" w:line="240" w:lineRule="auto"/>
              <w:jc w:val="both"/>
              <w:rPr>
                <w:rFonts w:ascii="Times New Roman" w:hAnsi="Times New Roman" w:eastAsia="Times New Roman"/>
                <w:i/>
                <w:color w:val="000000"/>
                <w:sz w:val="26"/>
                <w:szCs w:val="26"/>
                <w:lang w:val="vi-VN" w:eastAsia="vi-VN"/>
              </w:rPr>
            </w:pPr>
            <w:r>
              <w:rPr>
                <w:rFonts w:ascii="Times New Roman" w:hAnsi="Times New Roman" w:eastAsia="Times New Roman"/>
                <w:i/>
                <w:color w:val="000000"/>
                <w:sz w:val="26"/>
                <w:szCs w:val="26"/>
                <w:lang w:eastAsia="vi-VN"/>
              </w:rPr>
              <w:t xml:space="preserve">        -HS không trả lời không có điểm.</w:t>
            </w:r>
          </w:p>
        </w:tc>
        <w:tc>
          <w:tcPr>
            <w:tcW w:w="1021" w:type="dxa"/>
            <w:tcBorders>
              <w:top w:val="single" w:color="000000" w:sz="4" w:space="0"/>
              <w:left w:val="single" w:color="000000" w:sz="4" w:space="0"/>
              <w:bottom w:val="single" w:color="000000" w:sz="4" w:space="0"/>
              <w:right w:val="single" w:color="000000" w:sz="4" w:space="0"/>
            </w:tcBorders>
          </w:tcPr>
          <w:p>
            <w:pPr>
              <w:tabs>
                <w:tab w:val="left" w:pos="7290"/>
              </w:tabs>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3,5</w:t>
            </w: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i/>
                <w:sz w:val="26"/>
                <w:szCs w:val="26"/>
              </w:rPr>
            </w:pPr>
            <w:r>
              <w:rPr>
                <w:rFonts w:ascii="Times New Roman" w:hAnsi="Times New Roman" w:eastAsia="Times New Roman"/>
                <w:i/>
                <w:sz w:val="26"/>
                <w:szCs w:val="26"/>
              </w:rPr>
              <w:t>0,5</w:t>
            </w: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r>
              <w:rPr>
                <w:rFonts w:ascii="Times New Roman" w:hAnsi="Times New Roman" w:eastAsia="Times New Roman"/>
                <w:i/>
                <w:sz w:val="26"/>
                <w:szCs w:val="26"/>
              </w:rPr>
              <w:t>2,5</w:t>
            </w: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i/>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p>
          <w:p>
            <w:pPr>
              <w:tabs>
                <w:tab w:val="left" w:pos="7290"/>
              </w:tabs>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b/>
                <w:sz w:val="26"/>
                <w:szCs w:val="2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sz w:val="26"/>
                <w:szCs w:val="26"/>
              </w:rPr>
            </w:pPr>
          </w:p>
        </w:tc>
        <w:tc>
          <w:tcPr>
            <w:tcW w:w="7386" w:type="dxa"/>
            <w:tcBorders>
              <w:top w:val="single" w:color="000000" w:sz="4" w:space="0"/>
              <w:left w:val="single" w:color="000000" w:sz="4" w:space="0"/>
              <w:bottom w:val="single" w:color="000000" w:sz="4" w:space="0"/>
              <w:right w:val="single" w:color="000000" w:sz="4" w:space="0"/>
            </w:tcBorders>
          </w:tcPr>
          <w:p>
            <w:pPr>
              <w:tabs>
                <w:tab w:val="center" w:pos="3746"/>
              </w:tabs>
              <w:spacing w:after="0" w:line="240" w:lineRule="auto"/>
              <w:jc w:val="both"/>
              <w:rPr>
                <w:rFonts w:ascii="Times New Roman" w:hAnsi="Times New Roman" w:eastAsia="Times New Roman"/>
                <w:b/>
                <w:i/>
                <w:sz w:val="26"/>
                <w:szCs w:val="26"/>
              </w:rPr>
            </w:pPr>
            <w:r>
              <w:rPr>
                <w:rFonts w:ascii="Times New Roman" w:hAnsi="Times New Roman" w:eastAsia="Times New Roman"/>
                <w:b/>
                <w:i/>
                <w:sz w:val="26"/>
                <w:szCs w:val="26"/>
              </w:rPr>
              <w:t xml:space="preserve">d). Chính tả, dùng từ, đặt câu </w:t>
            </w:r>
            <w:r>
              <w:rPr>
                <w:rFonts w:ascii="Times New Roman" w:hAnsi="Times New Roman" w:eastAsia="Times New Roman"/>
                <w:b/>
                <w:sz w:val="26"/>
                <w:szCs w:val="26"/>
              </w:rPr>
              <w:t>:</w:t>
            </w:r>
            <w:r>
              <w:rPr>
                <w:rFonts w:ascii="Times New Roman" w:hAnsi="Times New Roman" w:eastAsia="Times New Roman"/>
                <w:sz w:val="26"/>
                <w:szCs w:val="26"/>
              </w:rPr>
              <w:t>Đảm bảo chuẩn chính tả, ngữ nghĩa, ngữ pháp tiếng Việt.</w:t>
            </w:r>
          </w:p>
        </w:tc>
        <w:tc>
          <w:tcPr>
            <w:tcW w:w="1021" w:type="dxa"/>
            <w:tcBorders>
              <w:top w:val="single" w:color="000000" w:sz="4" w:space="0"/>
              <w:left w:val="single" w:color="000000" w:sz="4" w:space="0"/>
              <w:bottom w:val="single" w:color="000000" w:sz="4" w:space="0"/>
              <w:right w:val="single" w:color="000000" w:sz="4" w:space="0"/>
            </w:tcBorders>
          </w:tcPr>
          <w:p>
            <w:pPr>
              <w:tabs>
                <w:tab w:val="left" w:pos="7290"/>
              </w:tabs>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b/>
                <w:sz w:val="26"/>
                <w:szCs w:val="26"/>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sz w:val="26"/>
                <w:szCs w:val="26"/>
              </w:rPr>
            </w:pPr>
          </w:p>
        </w:tc>
        <w:tc>
          <w:tcPr>
            <w:tcW w:w="7386" w:type="dxa"/>
            <w:tcBorders>
              <w:top w:val="single" w:color="000000" w:sz="4" w:space="0"/>
              <w:left w:val="single" w:color="000000" w:sz="4" w:space="0"/>
              <w:bottom w:val="single" w:color="000000" w:sz="4" w:space="0"/>
              <w:right w:val="single" w:color="000000" w:sz="4" w:space="0"/>
            </w:tcBorders>
          </w:tcPr>
          <w:p>
            <w:pPr>
              <w:tabs>
                <w:tab w:val="center" w:pos="4320"/>
                <w:tab w:val="right" w:pos="8640"/>
              </w:tabs>
              <w:spacing w:after="0" w:line="240" w:lineRule="auto"/>
              <w:jc w:val="both"/>
              <w:rPr>
                <w:rFonts w:ascii="Times New Roman" w:hAnsi="Times New Roman" w:eastAsia="Times New Roman"/>
                <w:b/>
                <w:i/>
                <w:sz w:val="26"/>
                <w:szCs w:val="26"/>
              </w:rPr>
            </w:pPr>
            <w:r>
              <w:rPr>
                <w:rFonts w:ascii="Times New Roman" w:hAnsi="Times New Roman" w:eastAsia="Times New Roman"/>
                <w:b/>
                <w:i/>
                <w:sz w:val="26"/>
                <w:szCs w:val="26"/>
              </w:rPr>
              <w:t xml:space="preserve">e).Sáng </w:t>
            </w:r>
            <w:r>
              <w:rPr>
                <w:rFonts w:ascii="Times New Roman" w:hAnsi="Times New Roman" w:eastAsia="Times New Roman"/>
                <w:b/>
                <w:sz w:val="26"/>
                <w:szCs w:val="26"/>
              </w:rPr>
              <w:t>tạo :</w:t>
            </w:r>
            <w:r>
              <w:rPr>
                <w:rFonts w:ascii="Times New Roman" w:hAnsi="Times New Roman" w:eastAsia="Times New Roman"/>
                <w:sz w:val="26"/>
                <w:szCs w:val="26"/>
              </w:rPr>
              <w:t>Có cách diễn đạt mới mẻ, thể hiện suy nghĩ sâu sắc về vấn đề nghị luận.</w:t>
            </w:r>
          </w:p>
        </w:tc>
        <w:tc>
          <w:tcPr>
            <w:tcW w:w="1021" w:type="dxa"/>
            <w:tcBorders>
              <w:top w:val="single" w:color="000000" w:sz="4" w:space="0"/>
              <w:left w:val="single" w:color="000000" w:sz="4" w:space="0"/>
              <w:bottom w:val="single" w:color="000000" w:sz="4" w:space="0"/>
              <w:right w:val="single" w:color="000000" w:sz="4" w:space="0"/>
            </w:tcBorders>
          </w:tcPr>
          <w:p>
            <w:pPr>
              <w:tabs>
                <w:tab w:val="left" w:pos="7290"/>
              </w:tabs>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0,5</w:t>
            </w:r>
          </w:p>
        </w:tc>
      </w:tr>
    </w:tbl>
    <w:p>
      <w:pPr>
        <w:widowControl w:val="0"/>
        <w:autoSpaceDE w:val="0"/>
        <w:autoSpaceDN w:val="0"/>
        <w:spacing w:after="0"/>
        <w:ind w:left="266"/>
        <w:jc w:val="both"/>
        <w:rPr>
          <w:rFonts w:ascii="Times New Roman" w:hAnsi="Times New Roman"/>
          <w:sz w:val="24"/>
          <w:szCs w:val="24"/>
        </w:rPr>
      </w:pPr>
      <w:r>
        <w:rPr>
          <w:rFonts w:ascii="Times New Roman" w:hAnsi="Times New Roman"/>
          <w:sz w:val="24"/>
          <w:szCs w:val="24"/>
        </w:rPr>
        <w:t xml:space="preserve">                                          ----------------HẾT----------------</w:t>
      </w:r>
    </w:p>
    <w:p>
      <w:pPr>
        <w:spacing w:after="0" w:line="240" w:lineRule="auto"/>
        <w:jc w:val="both"/>
        <w:rPr>
          <w:rFonts w:ascii="Times New Roman" w:hAnsi="Times New Roman" w:eastAsia="Times New Roman"/>
          <w:sz w:val="24"/>
          <w:szCs w:val="24"/>
          <w:lang w:val="vi-VN"/>
        </w:rPr>
      </w:pPr>
    </w:p>
    <w:p/>
    <w:p/>
    <w:sectPr>
      <w:pgSz w:w="12240" w:h="15840"/>
      <w:pgMar w:top="864" w:right="1440" w:bottom="72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33B22"/>
    <w:multiLevelType w:val="multilevel"/>
    <w:tmpl w:val="60933B22"/>
    <w:lvl w:ilvl="0" w:tentative="0">
      <w:start w:val="0"/>
      <w:numFmt w:val="bullet"/>
      <w:lvlText w:val="-"/>
      <w:lvlJc w:val="left"/>
      <w:pPr>
        <w:ind w:left="720" w:hanging="360"/>
      </w:pPr>
      <w:rPr>
        <w:rFonts w:hint="default" w:ascii="Times New Roman" w:hAnsi="Times New Roman" w:eastAsia="Calibri" w:cs="Times New Roman"/>
        <w:b/>
        <w:i/>
        <w:color w:val="auto"/>
        <w:sz w:val="2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57"/>
    <w:rsid w:val="0000596E"/>
    <w:rsid w:val="000D5084"/>
    <w:rsid w:val="00156496"/>
    <w:rsid w:val="001A5410"/>
    <w:rsid w:val="001C7A7F"/>
    <w:rsid w:val="00240BA8"/>
    <w:rsid w:val="00247FD5"/>
    <w:rsid w:val="002D3623"/>
    <w:rsid w:val="00325BF1"/>
    <w:rsid w:val="00333E58"/>
    <w:rsid w:val="003F5041"/>
    <w:rsid w:val="004443BD"/>
    <w:rsid w:val="00676AB3"/>
    <w:rsid w:val="00693657"/>
    <w:rsid w:val="008A7609"/>
    <w:rsid w:val="008E487C"/>
    <w:rsid w:val="00912C1E"/>
    <w:rsid w:val="00983682"/>
    <w:rsid w:val="009857FE"/>
    <w:rsid w:val="009E262F"/>
    <w:rsid w:val="00A02262"/>
    <w:rsid w:val="00A64898"/>
    <w:rsid w:val="00A93D3C"/>
    <w:rsid w:val="00AE1DF5"/>
    <w:rsid w:val="00B145F2"/>
    <w:rsid w:val="00BD1275"/>
    <w:rsid w:val="00C0620F"/>
    <w:rsid w:val="00C529E8"/>
    <w:rsid w:val="00D708A3"/>
    <w:rsid w:val="00DA355B"/>
    <w:rsid w:val="00DC46E0"/>
    <w:rsid w:val="00DD1505"/>
    <w:rsid w:val="00E850C9"/>
    <w:rsid w:val="00E8667E"/>
    <w:rsid w:val="00F55108"/>
    <w:rsid w:val="5350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styleId="5">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2217</Words>
  <Characters>12641</Characters>
  <Lines>105</Lines>
  <Paragraphs>29</Paragraphs>
  <TotalTime>5</TotalTime>
  <ScaleCrop>false</ScaleCrop>
  <LinksUpToDate>false</LinksUpToDate>
  <CharactersWithSpaces>14829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2023-04-11T14:27:00Z</dcterms:created>
  <dc:creator>Admin</dc:creator>
  <cp:lastModifiedBy>dell</cp:lastModifiedBy>
  <dcterms:modified xsi:type="dcterms:W3CDTF">2023-04-16T10:17:23Z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6EAE7520BC7F4B069CD90DDDD5161F6B</vt:lpwstr>
  </property>
</Properties>
</file>