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F41BBF" w:rsidRPr="00F41BBF" w:rsidTr="00E21160">
        <w:trPr>
          <w:jc w:val="center"/>
        </w:trPr>
        <w:tc>
          <w:tcPr>
            <w:tcW w:w="4678" w:type="dxa"/>
            <w:vAlign w:val="center"/>
          </w:tcPr>
          <w:p w:rsidR="003C6519" w:rsidRPr="00F41BBF" w:rsidRDefault="000A56EF" w:rsidP="00422BF4">
            <w:pPr>
              <w:jc w:val="center"/>
              <w:rPr>
                <w:b/>
                <w:color w:val="0070C0"/>
              </w:rPr>
            </w:pPr>
            <w:r w:rsidRPr="00F41BBF">
              <w:rPr>
                <w:b/>
                <w:color w:val="0070C0"/>
              </w:rPr>
              <w:t>PHÒNG GIÁO DỤC VÀ ĐÀO TẠO</w:t>
            </w:r>
          </w:p>
          <w:p w:rsidR="000A56EF" w:rsidRPr="00F41BBF" w:rsidRDefault="000A56EF" w:rsidP="00422BF4">
            <w:pPr>
              <w:jc w:val="center"/>
              <w:rPr>
                <w:b/>
                <w:color w:val="0070C0"/>
              </w:rPr>
            </w:pPr>
            <w:r w:rsidRPr="00F41BBF">
              <w:rPr>
                <w:b/>
                <w:color w:val="0070C0"/>
              </w:rPr>
              <w:t>ĐAN PHƯỢNG</w:t>
            </w:r>
          </w:p>
        </w:tc>
        <w:tc>
          <w:tcPr>
            <w:tcW w:w="4394" w:type="dxa"/>
            <w:vAlign w:val="center"/>
          </w:tcPr>
          <w:p w:rsidR="003C6519" w:rsidRPr="00F41BBF" w:rsidRDefault="00F41BBF" w:rsidP="00422BF4">
            <w:pPr>
              <w:jc w:val="center"/>
              <w:rPr>
                <w:b/>
                <w:color w:val="0070C0"/>
              </w:rPr>
            </w:pPr>
            <w:r w:rsidRPr="00F41BBF">
              <w:rPr>
                <w:b/>
                <w:color w:val="0070C0"/>
              </w:rPr>
              <w:t>ĐỀ KIỂM TRA HỌC KỲ II</w:t>
            </w:r>
          </w:p>
          <w:p w:rsidR="00F41BBF" w:rsidRPr="00F41BBF" w:rsidRDefault="00F41BBF" w:rsidP="00422BF4">
            <w:pPr>
              <w:jc w:val="center"/>
              <w:rPr>
                <w:b/>
                <w:color w:val="0070C0"/>
              </w:rPr>
            </w:pPr>
            <w:r w:rsidRPr="00F41BBF">
              <w:rPr>
                <w:b/>
                <w:color w:val="0070C0"/>
              </w:rPr>
              <w:t>NĂM HỌC 2017 - 2018</w:t>
            </w:r>
          </w:p>
          <w:p w:rsidR="00F41BBF" w:rsidRPr="00F41BBF" w:rsidRDefault="00F41BBF" w:rsidP="00422BF4">
            <w:pPr>
              <w:jc w:val="center"/>
              <w:rPr>
                <w:b/>
                <w:color w:val="0070C0"/>
              </w:rPr>
            </w:pPr>
            <w:r w:rsidRPr="00F41BBF">
              <w:rPr>
                <w:b/>
                <w:color w:val="0070C0"/>
              </w:rPr>
              <w:t>Môn: Toán 9</w:t>
            </w:r>
          </w:p>
          <w:p w:rsidR="00F41BBF" w:rsidRPr="00F41BBF" w:rsidRDefault="00F41BBF" w:rsidP="00422BF4">
            <w:pPr>
              <w:jc w:val="center"/>
              <w:rPr>
                <w:color w:val="0070C0"/>
              </w:rPr>
            </w:pPr>
            <w:r w:rsidRPr="00F41BBF">
              <w:rPr>
                <w:color w:val="0070C0"/>
              </w:rPr>
              <w:t>Thời gian: 90 phút</w:t>
            </w:r>
          </w:p>
        </w:tc>
      </w:tr>
    </w:tbl>
    <w:p w:rsidR="009F69F7" w:rsidRDefault="00F41BBF" w:rsidP="00422BF4">
      <w:pPr>
        <w:spacing w:line="240" w:lineRule="auto"/>
      </w:pPr>
      <w:r w:rsidRPr="00422BF4">
        <w:rPr>
          <w:b/>
          <w:color w:val="0070C0"/>
        </w:rPr>
        <w:t>Bài 1</w:t>
      </w:r>
      <w:r>
        <w:t xml:space="preserve">: (2 điểm) </w:t>
      </w:r>
    </w:p>
    <w:p w:rsidR="00F41BBF" w:rsidRDefault="00F41BBF" w:rsidP="00422BF4">
      <w:pPr>
        <w:spacing w:line="240" w:lineRule="auto"/>
      </w:pPr>
      <w:r>
        <w:tab/>
        <w:t xml:space="preserve">Cho hai biểu thức </w:t>
      </w:r>
      <w:r w:rsidR="007154BA" w:rsidRPr="007154BA">
        <w:rPr>
          <w:position w:val="-30"/>
        </w:rPr>
        <w:object w:dxaOrig="13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9.75pt" o:ole="">
            <v:imagedata r:id="rId6" o:title=""/>
          </v:shape>
          <o:OLEObject Type="Embed" ProgID="Equation.DSMT4" ShapeID="_x0000_i1025" DrawAspect="Content" ObjectID="_1585982220" r:id="rId7"/>
        </w:object>
      </w:r>
      <w:r>
        <w:t xml:space="preserve"> </w:t>
      </w:r>
      <w:r w:rsidR="007154BA">
        <w:t xml:space="preserve">và </w:t>
      </w:r>
      <w:r w:rsidR="007154BA" w:rsidRPr="007154BA">
        <w:rPr>
          <w:position w:val="-30"/>
        </w:rPr>
        <w:object w:dxaOrig="3660" w:dyaOrig="800">
          <v:shape id="_x0000_i1026" type="#_x0000_t75" style="width:183pt;height:39.75pt" o:ole="">
            <v:imagedata r:id="rId8" o:title=""/>
          </v:shape>
          <o:OLEObject Type="Embed" ProgID="Equation.DSMT4" ShapeID="_x0000_i1026" DrawAspect="Content" ObjectID="_1585982221" r:id="rId9"/>
        </w:object>
      </w:r>
      <w:r w:rsidR="007154BA">
        <w:t xml:space="preserve"> (với </w:t>
      </w:r>
      <w:r w:rsidR="00BE3424" w:rsidRPr="007154BA">
        <w:rPr>
          <w:position w:val="-12"/>
        </w:rPr>
        <w:object w:dxaOrig="1400" w:dyaOrig="360">
          <v:shape id="_x0000_i1027" type="#_x0000_t75" style="width:69.75pt;height:18pt" o:ole="">
            <v:imagedata r:id="rId10" o:title=""/>
          </v:shape>
          <o:OLEObject Type="Embed" ProgID="Equation.DSMT4" ShapeID="_x0000_i1027" DrawAspect="Content" ObjectID="_1585982222" r:id="rId11"/>
        </w:object>
      </w:r>
      <w:r w:rsidR="007154BA">
        <w:t xml:space="preserve"> </w:t>
      </w:r>
    </w:p>
    <w:p w:rsidR="00025C96" w:rsidRDefault="00025C96" w:rsidP="00422BF4">
      <w:pPr>
        <w:spacing w:line="240" w:lineRule="auto"/>
      </w:pPr>
      <w:r>
        <w:t xml:space="preserve">1) Tính giá trị của biểu thức A khi x = 25. </w:t>
      </w:r>
    </w:p>
    <w:p w:rsidR="00025C96" w:rsidRDefault="00025C96" w:rsidP="00422BF4">
      <w:pPr>
        <w:spacing w:line="240" w:lineRule="auto"/>
      </w:pPr>
      <w:r>
        <w:t xml:space="preserve">2) Chứng minh </w:t>
      </w:r>
      <w:r w:rsidR="007378C7" w:rsidRPr="007378C7">
        <w:rPr>
          <w:position w:val="-30"/>
        </w:rPr>
        <w:object w:dxaOrig="1320" w:dyaOrig="800">
          <v:shape id="_x0000_i1028" type="#_x0000_t75" style="width:66pt;height:39.75pt" o:ole="">
            <v:imagedata r:id="rId12" o:title=""/>
          </v:shape>
          <o:OLEObject Type="Embed" ProgID="Equation.DSMT4" ShapeID="_x0000_i1028" DrawAspect="Content" ObjectID="_1585982223" r:id="rId13"/>
        </w:object>
      </w:r>
      <w:r>
        <w:t xml:space="preserve"> </w:t>
      </w:r>
    </w:p>
    <w:p w:rsidR="007378C7" w:rsidRDefault="007378C7" w:rsidP="00422BF4">
      <w:pPr>
        <w:spacing w:line="240" w:lineRule="auto"/>
      </w:pPr>
      <w:r>
        <w:t xml:space="preserve">3) Tìm x để </w:t>
      </w:r>
      <w:r w:rsidRPr="007378C7">
        <w:rPr>
          <w:position w:val="-6"/>
        </w:rPr>
        <w:object w:dxaOrig="859" w:dyaOrig="300">
          <v:shape id="_x0000_i1029" type="#_x0000_t75" style="width:42.75pt;height:15pt" o:ole="">
            <v:imagedata r:id="rId14" o:title=""/>
          </v:shape>
          <o:OLEObject Type="Embed" ProgID="Equation.DSMT4" ShapeID="_x0000_i1029" DrawAspect="Content" ObjectID="_1585982224" r:id="rId15"/>
        </w:object>
      </w:r>
      <w:r>
        <w:t xml:space="preserve"> </w:t>
      </w:r>
    </w:p>
    <w:p w:rsidR="007378C7" w:rsidRPr="00735942" w:rsidRDefault="007378C7" w:rsidP="00422BF4">
      <w:pPr>
        <w:spacing w:line="240" w:lineRule="auto"/>
        <w:rPr>
          <w:i/>
        </w:rPr>
      </w:pPr>
      <w:r w:rsidRPr="00422BF4">
        <w:rPr>
          <w:b/>
          <w:color w:val="0070C0"/>
        </w:rPr>
        <w:t>Bài 2</w:t>
      </w:r>
      <w:r>
        <w:t xml:space="preserve">: (2,0 điểm) </w:t>
      </w:r>
      <w:r w:rsidRPr="00735942">
        <w:rPr>
          <w:i/>
        </w:rPr>
        <w:t>Giải bài toán sau bằng cách lập phương trình hoặc hệ phương trình</w:t>
      </w:r>
    </w:p>
    <w:p w:rsidR="007378C7" w:rsidRDefault="007378C7" w:rsidP="00422BF4">
      <w:pPr>
        <w:spacing w:line="240" w:lineRule="auto"/>
      </w:pPr>
      <w:r>
        <w:tab/>
        <w:t xml:space="preserve">Hai người làm chung một công việc thì sau 16 giờ sẽ xong. Nếu người thứ nhất làm một mình trong 15 giờ và người thứ hai làm một mình trong 6 giờ thì cả hai người làm được </w:t>
      </w:r>
      <w:r w:rsidR="008355C7" w:rsidRPr="007378C7">
        <w:rPr>
          <w:position w:val="-26"/>
        </w:rPr>
        <w:object w:dxaOrig="260" w:dyaOrig="700">
          <v:shape id="_x0000_i1030" type="#_x0000_t75" style="width:12.75pt;height:35.25pt" o:ole="">
            <v:imagedata r:id="rId16" o:title=""/>
          </v:shape>
          <o:OLEObject Type="Embed" ProgID="Equation.DSMT4" ShapeID="_x0000_i1030" DrawAspect="Content" ObjectID="_1585982225" r:id="rId17"/>
        </w:object>
      </w:r>
      <w:r>
        <w:t xml:space="preserve"> </w:t>
      </w:r>
      <w:r w:rsidR="008355C7">
        <w:t xml:space="preserve">công việc. Tính thời gian mỗi người làm một mình xong toàn bộ công việc. </w:t>
      </w:r>
    </w:p>
    <w:p w:rsidR="008355C7" w:rsidRDefault="008355C7" w:rsidP="00422BF4">
      <w:pPr>
        <w:spacing w:line="240" w:lineRule="auto"/>
      </w:pPr>
      <w:r w:rsidRPr="00422BF4">
        <w:rPr>
          <w:b/>
          <w:color w:val="0070C0"/>
        </w:rPr>
        <w:t>Bài 3</w:t>
      </w:r>
      <w:r>
        <w:t>: (1,5 điểm)</w:t>
      </w:r>
    </w:p>
    <w:p w:rsidR="008355C7" w:rsidRDefault="008355C7" w:rsidP="00422BF4">
      <w:pPr>
        <w:spacing w:line="240" w:lineRule="auto"/>
      </w:pPr>
      <w:r>
        <w:t xml:space="preserve">1) Giải phương trình </w:t>
      </w:r>
      <w:r w:rsidR="00C252E9" w:rsidRPr="008355C7">
        <w:rPr>
          <w:position w:val="-6"/>
        </w:rPr>
        <w:object w:dxaOrig="1820" w:dyaOrig="360">
          <v:shape id="_x0000_i1031" type="#_x0000_t75" style="width:90.75pt;height:18pt" o:ole="">
            <v:imagedata r:id="rId18" o:title=""/>
          </v:shape>
          <o:OLEObject Type="Embed" ProgID="Equation.DSMT4" ShapeID="_x0000_i1031" DrawAspect="Content" ObjectID="_1585982226" r:id="rId19"/>
        </w:object>
      </w:r>
      <w:r>
        <w:t xml:space="preserve"> </w:t>
      </w:r>
    </w:p>
    <w:p w:rsidR="00823E15" w:rsidRDefault="00823E15" w:rsidP="00422BF4">
      <w:pPr>
        <w:spacing w:line="240" w:lineRule="auto"/>
      </w:pPr>
      <w:r>
        <w:t xml:space="preserve">2) Cho phương trình </w:t>
      </w:r>
      <w:r w:rsidRPr="00823E15">
        <w:rPr>
          <w:position w:val="-14"/>
        </w:rPr>
        <w:object w:dxaOrig="3140" w:dyaOrig="440">
          <v:shape id="_x0000_i1032" type="#_x0000_t75" style="width:156.75pt;height:21.75pt" o:ole="">
            <v:imagedata r:id="rId20" o:title=""/>
          </v:shape>
          <o:OLEObject Type="Embed" ProgID="Equation.DSMT4" ShapeID="_x0000_i1032" DrawAspect="Content" ObjectID="_1585982227" r:id="rId21"/>
        </w:object>
      </w:r>
      <w:r w:rsidR="00004A22">
        <w:t xml:space="preserve">. Tìm m để phương trình có hai nghiệm trái dấu. </w:t>
      </w:r>
    </w:p>
    <w:p w:rsidR="00004A22" w:rsidRDefault="00004A22" w:rsidP="00422BF4">
      <w:pPr>
        <w:spacing w:line="240" w:lineRule="auto"/>
      </w:pPr>
      <w:r w:rsidRPr="00422BF4">
        <w:rPr>
          <w:b/>
          <w:color w:val="0070C0"/>
        </w:rPr>
        <w:t>Bài 4</w:t>
      </w:r>
      <w:r>
        <w:t xml:space="preserve">: (4,0 điểm) </w:t>
      </w:r>
      <w:r w:rsidR="00422BF4">
        <w:t xml:space="preserve"> </w:t>
      </w:r>
      <w:r>
        <w:t>Cho hình vuông ABCD, N là trung điểm của DC, nối BN cắt AC tại F. Vẽ đường tròn tâm O đườ</w:t>
      </w:r>
      <w:bookmarkStart w:id="0" w:name="_GoBack"/>
      <w:bookmarkEnd w:id="0"/>
      <w:r>
        <w:t>ng kính BN; đường tròn (O) cắt AC tại E. Kéo dài BE cắt AD ở M.</w:t>
      </w:r>
    </w:p>
    <w:p w:rsidR="00004A22" w:rsidRDefault="00004A22" w:rsidP="00422BF4">
      <w:pPr>
        <w:spacing w:line="240" w:lineRule="auto"/>
      </w:pPr>
      <w:r>
        <w:t>1) Chứng minh tứ giác MDNE nội tiếp</w:t>
      </w:r>
    </w:p>
    <w:p w:rsidR="00004A22" w:rsidRDefault="00004A22" w:rsidP="00422BF4">
      <w:pPr>
        <w:spacing w:line="240" w:lineRule="auto"/>
      </w:pPr>
      <w:r>
        <w:t>2) Chứng minh tam giác BEN vuông cân</w:t>
      </w:r>
    </w:p>
    <w:p w:rsidR="00004A22" w:rsidRDefault="00004A22" w:rsidP="00422BF4">
      <w:pPr>
        <w:spacing w:line="240" w:lineRule="auto"/>
      </w:pPr>
      <w:r>
        <w:t>3) Gọi I là giao điểm của (O) của MN; H là giao điểm của BI với NE.</w:t>
      </w:r>
    </w:p>
    <w:p w:rsidR="00004A22" w:rsidRDefault="00004A22" w:rsidP="00422BF4">
      <w:pPr>
        <w:spacing w:line="240" w:lineRule="auto"/>
      </w:pPr>
      <w:r>
        <w:t xml:space="preserve">Chứng minh </w:t>
      </w:r>
      <w:r w:rsidR="00134EE5" w:rsidRPr="00134EE5">
        <w:rPr>
          <w:position w:val="-6"/>
        </w:rPr>
        <w:object w:dxaOrig="1219" w:dyaOrig="300">
          <v:shape id="_x0000_i1033" type="#_x0000_t75" style="width:60.75pt;height:15pt" o:ole="">
            <v:imagedata r:id="rId22" o:title=""/>
          </v:shape>
          <o:OLEObject Type="Embed" ProgID="Equation.DSMT4" ShapeID="_x0000_i1033" DrawAspect="Content" ObjectID="_1585982228" r:id="rId23"/>
        </w:object>
      </w:r>
      <w:r>
        <w:t xml:space="preserve"> </w:t>
      </w:r>
    </w:p>
    <w:p w:rsidR="00134EE5" w:rsidRDefault="00134EE5" w:rsidP="00422BF4">
      <w:pPr>
        <w:spacing w:line="240" w:lineRule="auto"/>
      </w:pPr>
      <w:r>
        <w:t xml:space="preserve">4) Chứng minh ba điểm M, H, F thẳng hàng.    </w:t>
      </w:r>
    </w:p>
    <w:p w:rsidR="00134EE5" w:rsidRDefault="00134EE5" w:rsidP="00422BF4">
      <w:pPr>
        <w:spacing w:line="240" w:lineRule="auto"/>
      </w:pPr>
      <w:r w:rsidRPr="00422BF4">
        <w:rPr>
          <w:b/>
          <w:color w:val="0070C0"/>
        </w:rPr>
        <w:t>Bài 5</w:t>
      </w:r>
      <w:r>
        <w:t>: (0,5 điể</w:t>
      </w:r>
      <w:r w:rsidR="00422BF4">
        <w:t xml:space="preserve">m) </w:t>
      </w:r>
      <w:r>
        <w:t xml:space="preserve">Giải phương trình </w:t>
      </w:r>
      <w:r w:rsidR="00422BF4" w:rsidRPr="00422BF4">
        <w:rPr>
          <w:position w:val="-28"/>
        </w:rPr>
        <w:object w:dxaOrig="3019" w:dyaOrig="780">
          <v:shape id="_x0000_i1034" type="#_x0000_t75" style="width:150.75pt;height:39pt" o:ole="">
            <v:imagedata r:id="rId24" o:title=""/>
          </v:shape>
          <o:OLEObject Type="Embed" ProgID="Equation.DSMT4" ShapeID="_x0000_i1034" DrawAspect="Content" ObjectID="_1585982229" r:id="rId25"/>
        </w:object>
      </w:r>
      <w:r>
        <w:t xml:space="preserve"> </w:t>
      </w:r>
    </w:p>
    <w:p w:rsidR="00E52A7A" w:rsidRDefault="002C66DD" w:rsidP="00422BF4">
      <w:pPr>
        <w:spacing w:line="240" w:lineRule="auto"/>
      </w:pPr>
      <w:r>
        <w:rPr>
          <w:noProof/>
        </w:rPr>
        <w:lastRenderedPageBreak/>
        <w:drawing>
          <wp:inline distT="0" distB="0" distL="0" distR="0">
            <wp:extent cx="5760720" cy="768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420200_2488610421363995_6048880959591220967_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sectPr w:rsidR="00E52A7A" w:rsidSect="00735942">
      <w:headerReference w:type="default" r:id="rId27"/>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8E" w:rsidRDefault="008A418E" w:rsidP="003C6519">
      <w:pPr>
        <w:spacing w:after="0" w:line="240" w:lineRule="auto"/>
      </w:pPr>
      <w:r>
        <w:separator/>
      </w:r>
    </w:p>
  </w:endnote>
  <w:endnote w:type="continuationSeparator" w:id="0">
    <w:p w:rsidR="008A418E" w:rsidRDefault="008A418E" w:rsidP="003C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8E" w:rsidRDefault="008A418E" w:rsidP="003C6519">
      <w:pPr>
        <w:spacing w:after="0" w:line="240" w:lineRule="auto"/>
      </w:pPr>
      <w:r>
        <w:separator/>
      </w:r>
    </w:p>
  </w:footnote>
  <w:footnote w:type="continuationSeparator" w:id="0">
    <w:p w:rsidR="008A418E" w:rsidRDefault="008A418E" w:rsidP="003C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imes New Roman"/>
        <w:color w:val="FF0000"/>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3C6519" w:rsidRPr="003C6519" w:rsidRDefault="000A56EF" w:rsidP="003C651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eastAsiaTheme="majorEastAsia" w:cs="Times New Roman"/>
            <w:color w:val="FF0000"/>
            <w:szCs w:val="28"/>
          </w:rPr>
          <w:t>Toán 9</w:t>
        </w:r>
        <w:r w:rsidR="003C6519" w:rsidRPr="005A55AC">
          <w:rPr>
            <w:rFonts w:eastAsiaTheme="majorEastAsia" w:cs="Times New Roman"/>
            <w:color w:val="FF0000"/>
            <w:szCs w:val="28"/>
          </w:rPr>
          <w:t xml:space="preserve"> – Học Kì II – Nguyễn Văn Quyền – 0938596698 – sưu tầm và biên soạn</w:t>
        </w:r>
      </w:p>
    </w:sdtContent>
  </w:sdt>
  <w:p w:rsidR="003C6519" w:rsidRDefault="003C6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19"/>
    <w:rsid w:val="00004A22"/>
    <w:rsid w:val="00025C96"/>
    <w:rsid w:val="000A56EF"/>
    <w:rsid w:val="00134EE5"/>
    <w:rsid w:val="002C66DD"/>
    <w:rsid w:val="003C6519"/>
    <w:rsid w:val="00422BF4"/>
    <w:rsid w:val="0062580A"/>
    <w:rsid w:val="007154BA"/>
    <w:rsid w:val="00735942"/>
    <w:rsid w:val="007378C7"/>
    <w:rsid w:val="00823E15"/>
    <w:rsid w:val="008355C7"/>
    <w:rsid w:val="008A418E"/>
    <w:rsid w:val="009300C1"/>
    <w:rsid w:val="009F69F7"/>
    <w:rsid w:val="00A94997"/>
    <w:rsid w:val="00AC6E8C"/>
    <w:rsid w:val="00B863A5"/>
    <w:rsid w:val="00BE3424"/>
    <w:rsid w:val="00C252E9"/>
    <w:rsid w:val="00E21160"/>
    <w:rsid w:val="00E52A7A"/>
    <w:rsid w:val="00F4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0763F-22AE-4D21-8A36-135375C9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19"/>
  </w:style>
  <w:style w:type="paragraph" w:styleId="Footer">
    <w:name w:val="footer"/>
    <w:basedOn w:val="Normal"/>
    <w:link w:val="FooterChar"/>
    <w:uiPriority w:val="99"/>
    <w:unhideWhenUsed/>
    <w:rsid w:val="003C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19"/>
  </w:style>
  <w:style w:type="table" w:styleId="TableGrid">
    <w:name w:val="Table Grid"/>
    <w:basedOn w:val="TableNormal"/>
    <w:uiPriority w:val="39"/>
    <w:rsid w:val="003C6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25C96"/>
    <w:pPr>
      <w:tabs>
        <w:tab w:val="center" w:pos="4540"/>
        <w:tab w:val="right" w:pos="9080"/>
      </w:tabs>
    </w:pPr>
  </w:style>
  <w:style w:type="character" w:customStyle="1" w:styleId="MTDisplayEquationChar">
    <w:name w:val="MTDisplayEquation Char"/>
    <w:basedOn w:val="DefaultParagraphFont"/>
    <w:link w:val="MTDisplayEquation"/>
    <w:rsid w:val="0002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jpg"/><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92"/>
    <w:rsid w:val="00965892"/>
    <w:rsid w:val="00B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03D6C6D3B34FA78A510A79E7F49163">
    <w:name w:val="8F03D6C6D3B34FA78A510A79E7F49163"/>
    <w:rsid w:val="0096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Toán 3 – Học Kì II – Nguyễn Văn Quyền – 0938596698 – sưu tầm và biên soạn</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Toán 9 – Học Kì II – Nguyễn Văn Quyền – 0938596698 – sưu tầm và biên soạn</dc:title>
  <dc:subject/>
  <dc:creator>Minh1082QN</dc:creator>
  <cp:keywords/>
  <dc:description/>
  <cp:lastModifiedBy>Minh1082QN</cp:lastModifiedBy>
  <cp:revision>2</cp:revision>
  <dcterms:created xsi:type="dcterms:W3CDTF">2018-04-23T02:07:00Z</dcterms:created>
  <dcterms:modified xsi:type="dcterms:W3CDTF">2018-04-23T02:49:00Z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