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4784"/>
        <w:gridCol w:w="5872"/>
      </w:tblGrid>
      <w:tr>
        <w:tc>
          <w:tcPr>
            <w:tcW w:w="4784"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w:t>
            </w:r>
            <w:r>
              <w:rPr>
                <w:rFonts w:hint="default"/>
                <w:i/>
                <w:lang w:val="en-US"/>
              </w:rPr>
              <w:t xml:space="preserve"> 02</w:t>
            </w:r>
            <w:r>
              <w:rPr>
                <w:i/>
              </w:rPr>
              <w:t xml:space="preserve"> trang)</w:t>
            </w:r>
          </w:p>
        </w:tc>
        <w:tc>
          <w:tcPr>
            <w:tcW w:w="5872"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041"/>
        <w:gridCol w:w="2041"/>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124</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tác dụng nhiệt rất mạnh.</w:t>
      </w:r>
      <w:r>
        <w:rPr>
          <w:b/>
        </w:rPr>
        <w:tab/>
      </w:r>
      <w:r>
        <w:rPr>
          <w:rFonts w:hint="default"/>
          <w:b/>
          <w:lang w:val="en-US"/>
        </w:rPr>
        <w:t xml:space="preserve">              </w:t>
      </w:r>
      <w:r>
        <w:rPr>
          <w:b/>
        </w:rPr>
        <w:t xml:space="preserve">B. </w:t>
      </w:r>
      <w:r>
        <w:rPr>
          <w:rFonts w:ascii="Times New Roman" w:hAnsi="Times New Roman"/>
          <w:color w:val="000000"/>
          <w:sz w:val="24"/>
        </w:rPr>
        <w:t>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Truyền được trong chân không.</w:t>
      </w:r>
      <w:r>
        <w:rPr>
          <w:b/>
        </w:rPr>
        <w:tab/>
      </w:r>
      <w:r>
        <w:rPr>
          <w:b/>
        </w:rPr>
        <w:t xml:space="preserve">D. </w:t>
      </w:r>
      <w:r>
        <w:rPr>
          <w:rFonts w:ascii="Times New Roman" w:hAnsi="Times New Roman"/>
          <w:color w:val="000000"/>
          <w:sz w:val="24"/>
        </w:rPr>
        <w:t>Kích thích sự phát quang của nhiều chất.</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2.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gamma.</w:t>
      </w:r>
      <w:r>
        <w:rPr>
          <w:rStyle w:val="10"/>
          <w:b/>
        </w:rPr>
        <w:tab/>
      </w:r>
      <w:r>
        <w:rPr>
          <w:rStyle w:val="10"/>
          <w:b/>
        </w:rPr>
        <w:t xml:space="preserve">B. </w:t>
      </w:r>
      <w:r>
        <w:rPr>
          <w:rFonts w:ascii="Times New Roman" w:hAnsi="Times New Roman"/>
          <w:color w:val="000000"/>
          <w:sz w:val="24"/>
        </w:rPr>
        <w:t>Tia tử ngoại.</w:t>
      </w:r>
      <w:r>
        <w:rPr>
          <w:rStyle w:val="10"/>
          <w:b/>
        </w:rPr>
        <w:tab/>
      </w:r>
      <w:r>
        <w:rPr>
          <w:rStyle w:val="10"/>
          <w:b/>
        </w:rPr>
        <w:t xml:space="preserve">C. </w:t>
      </w:r>
      <w:r>
        <w:rPr>
          <w:rFonts w:ascii="Times New Roman" w:hAnsi="Times New Roman"/>
          <w:color w:val="000000"/>
          <w:sz w:val="24"/>
        </w:rPr>
        <w:t>Tia hồng ngoại.</w:t>
      </w:r>
      <w:r>
        <w:rPr>
          <w:rStyle w:val="10"/>
          <w:b/>
        </w:rPr>
        <w:tab/>
      </w:r>
      <w:r>
        <w:rPr>
          <w:rStyle w:val="10"/>
          <w:b/>
        </w:rPr>
        <w:t xml:space="preserve">D. </w:t>
      </w:r>
      <w:r>
        <w:rPr>
          <w:rFonts w:ascii="Times New Roman" w:hAnsi="Times New Roman"/>
          <w:color w:val="000000"/>
          <w:sz w:val="24"/>
        </w:rPr>
        <w:t xml:space="preserve">Tia </w:t>
      </w:r>
      <w:r>
        <w:rPr>
          <w:rFonts w:ascii="Times New Roman" w:hAnsi="Times New Roman"/>
          <w:color w:val="000000"/>
          <w:position w:val="-10"/>
          <w:sz w:val="24"/>
        </w:rPr>
        <w:object>
          <v:shape id="_x0000_i1025" o:spt="75" type="#_x0000_t75" style="height:18.1pt;width:14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auto"/>
        <w:jc w:val="both"/>
        <w:textAlignment w:val="auto"/>
        <w:rPr>
          <w:b/>
        </w:rPr>
      </w:pPr>
      <w:r>
        <w:rPr>
          <w:rFonts w:ascii="Times New Roman" w:hAnsi="Times New Roman"/>
          <w:b/>
          <w:color w:val="000000"/>
          <w:sz w:val="24"/>
        </w:rPr>
        <w:t xml:space="preserve">Câu 3.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4.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26" o:spt="75" type="#_x0000_t75" style="height:14pt;width:11.9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gia tốc của vật bằng 0.</w:t>
      </w:r>
      <w:r>
        <w:rPr>
          <w:b/>
        </w:rPr>
        <w:tab/>
      </w:r>
      <w:r>
        <w:rPr>
          <w:rFonts w:hint="default"/>
          <w:b/>
          <w:lang w:val="en-US"/>
        </w:rPr>
        <w:t xml:space="preserve">            </w:t>
      </w:r>
      <w:r>
        <w:rPr>
          <w:b/>
        </w:rPr>
        <w:t xml:space="preserve">B. </w:t>
      </w:r>
      <w:r>
        <w:rPr>
          <w:rFonts w:ascii="Times New Roman" w:hAnsi="Times New Roman"/>
          <w:color w:val="000000"/>
          <w:sz w:val="24"/>
        </w:rPr>
        <w:t>vận tốc của vật bằng 0.</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li độ của vật là cực đại.</w:t>
      </w:r>
      <w:r>
        <w:rPr>
          <w:rFonts w:hint="default"/>
          <w:color w:val="000000"/>
          <w:sz w:val="24"/>
          <w:lang w:val="en-US"/>
        </w:rPr>
        <w:t xml:space="preserve">     </w:t>
      </w:r>
      <w:r>
        <w:rPr>
          <w:b/>
        </w:rPr>
        <w:tab/>
      </w:r>
      <w:r>
        <w:rPr>
          <w:b/>
        </w:rPr>
        <w:t xml:space="preserve">D.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5.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27" o:spt="75" type="#_x0000_t75" style="height:16.3pt;width:28.8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6.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7.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cùng tần số và hiệu số pha không đổi theo thời gian.</w:t>
      </w:r>
      <w:r>
        <w:rPr>
          <w:b/>
        </w:rPr>
        <w:tab/>
      </w:r>
      <w:r>
        <w:rPr>
          <w:b/>
        </w:rPr>
        <w:t xml:space="preserve">B. </w:t>
      </w:r>
      <w:r>
        <w:rPr>
          <w:rFonts w:ascii="Times New Roman" w:hAnsi="Times New Roman"/>
          <w:color w:val="000000"/>
          <w:sz w:val="24"/>
        </w:rPr>
        <w:t>cùng pha ban đầu.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vi-VN"/>
        </w:rPr>
        <w:t>cùng biên độ.</w:t>
      </w:r>
      <w:r>
        <w:rPr>
          <w:b/>
        </w:rPr>
        <w:tab/>
      </w:r>
      <w:r>
        <w:rPr>
          <w:rFonts w:hint="default"/>
          <w:b/>
          <w:lang w:val="en-US"/>
        </w:rPr>
        <w:t xml:space="preserve">                                                              </w:t>
      </w:r>
      <w:r>
        <w:rPr>
          <w:b/>
        </w:rPr>
        <w:t xml:space="preserve">D. </w:t>
      </w:r>
      <w:r>
        <w:rPr>
          <w:rFonts w:ascii="Times New Roman" w:hAnsi="Times New Roman"/>
          <w:color w:val="000000"/>
          <w:sz w:val="24"/>
          <w:lang w:val="vi-VN"/>
        </w:rPr>
        <w:t>cùng tần số.</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28" o:spt="75" type="#_x0000_t75" style="height:20.15pt;width:87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29" o:spt="75" type="#_x0000_t75" style="height:20.15pt;width:41.9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chu kì của dao động.</w:t>
      </w:r>
      <w:r>
        <w:rPr>
          <w:rStyle w:val="10"/>
          <w:b/>
        </w:rPr>
        <w:tab/>
      </w:r>
      <w:r>
        <w:rPr>
          <w:rStyle w:val="10"/>
          <w:b/>
        </w:rPr>
        <w:t xml:space="preserve">B. </w:t>
      </w:r>
      <w:r>
        <w:rPr>
          <w:rFonts w:ascii="Times New Roman" w:hAnsi="Times New Roman"/>
          <w:color w:val="000000"/>
          <w:sz w:val="24"/>
        </w:rPr>
        <w:t>biên độ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tần số góc của dao động.</w:t>
      </w:r>
      <w:r>
        <w:rPr>
          <w:rStyle w:val="10"/>
          <w:b/>
        </w:rPr>
        <w:tab/>
      </w:r>
      <w:r>
        <w:rPr>
          <w:rStyle w:val="10"/>
          <w:b/>
        </w:rPr>
        <w:t xml:space="preserve">D. </w:t>
      </w:r>
      <w:r>
        <w:rPr>
          <w:rFonts w:ascii="Times New Roman" w:hAnsi="Times New Roman"/>
          <w:color w:val="000000"/>
          <w:sz w:val="24"/>
        </w:rPr>
        <w:t>pha của dao động.</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9.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 và bề mặt chất lỏng.</w:t>
      </w:r>
      <w:r>
        <w:rPr>
          <w:b/>
        </w:rPr>
        <w:tab/>
      </w:r>
      <w:r>
        <w:rPr>
          <w:b/>
        </w:rPr>
        <w:t xml:space="preserve">B. </w:t>
      </w:r>
      <w:r>
        <w:rPr>
          <w:rFonts w:ascii="Times New Roman" w:hAnsi="Times New Roman"/>
          <w:bCs/>
          <w:color w:val="000000"/>
          <w:sz w:val="24"/>
        </w:rPr>
        <w:t>Truyền được trong môi trường rắn và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w:t>
      </w:r>
      <w:r>
        <w:rPr>
          <w:rFonts w:hint="default"/>
          <w:bCs/>
          <w:color w:val="000000"/>
          <w:sz w:val="24"/>
          <w:lang w:val="en-US"/>
        </w:rPr>
        <w:t xml:space="preserve">     </w:t>
      </w:r>
      <w:r>
        <w:rPr>
          <w:b/>
        </w:rPr>
        <w:tab/>
      </w:r>
      <w:r>
        <w:rPr>
          <w:rFonts w:hint="default"/>
          <w:b/>
          <w:lang w:val="en-US"/>
        </w:rPr>
        <w:t xml:space="preserve">                         </w:t>
      </w:r>
      <w:r>
        <w:rPr>
          <w:b/>
        </w:rPr>
        <w:t xml:space="preserve">D. </w:t>
      </w:r>
      <w:r>
        <w:rPr>
          <w:rFonts w:ascii="Times New Roman" w:hAnsi="Times New Roman"/>
          <w:bCs/>
          <w:color w:val="000000"/>
          <w:sz w:val="24"/>
          <w:lang w:val="vi-VN"/>
        </w:rPr>
        <w:t>Cả rắn, lỏng, khí.</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0" w:name="c2q"/>
      <w:bookmarkEnd w:id="0"/>
      <w:r>
        <w:rPr>
          <w:rFonts w:ascii="Times New Roman" w:hAnsi="Times New Roman"/>
          <w:b/>
          <w:color w:val="000000"/>
          <w:sz w:val="24"/>
        </w:rPr>
        <w:t xml:space="preserve">Câu 10.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30" o:spt="75" type="#_x0000_t75" style="height:12.65pt;width:9.9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31" o:spt="75" type="#_x0000_t75" style="height:11.25pt;width:1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position w:val="-26"/>
          <w:sz w:val="24"/>
        </w:rPr>
        <w:object>
          <v:shape id="_x0000_i1032" o:spt="75" type="#_x0000_t75" style="height:35.15pt;width:45.7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33" o:spt="75" type="#_x0000_t75" style="height:35.15pt;width:45.7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rStyle w:val="10"/>
          <w:b/>
        </w:rPr>
        <w:tab/>
      </w:r>
      <w:r>
        <w:rPr>
          <w:rStyle w:val="10"/>
          <w:b/>
        </w:rPr>
        <w:t xml:space="preserve">C. </w:t>
      </w:r>
      <w:r>
        <w:rPr>
          <w:rFonts w:ascii="Times New Roman" w:hAnsi="Times New Roman"/>
          <w:color w:val="000000"/>
          <w:sz w:val="24"/>
        </w:rPr>
        <w:t xml:space="preserve"> </w:t>
      </w:r>
      <w:r>
        <w:rPr>
          <w:rFonts w:ascii="Times New Roman" w:hAnsi="Times New Roman"/>
          <w:color w:val="000000"/>
          <w:position w:val="-26"/>
          <w:sz w:val="24"/>
        </w:rPr>
        <w:object>
          <v:shape id="_x0000_i1034" o:spt="75" type="#_x0000_t75" style="height:35.15pt;width:59.35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35" o:spt="75" type="#_x0000_t75" style="height:35.15pt;width:59.3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1" w:name="c5q"/>
      <w:bookmarkEnd w:id="1"/>
      <w:r>
        <w:rPr>
          <w:rFonts w:ascii="Times New Roman" w:hAnsi="Times New Roman"/>
          <w:b/>
          <w:color w:val="000000"/>
          <w:sz w:val="24"/>
        </w:rPr>
        <w:t xml:space="preserve">Câu 11.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là phương ngang.</w:t>
      </w:r>
      <w:r>
        <w:rPr>
          <w:rStyle w:val="10"/>
          <w:b/>
        </w:rPr>
        <w:tab/>
      </w:r>
      <w:r>
        <w:rPr>
          <w:rStyle w:val="10"/>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trùng với phương truyền sóng.</w:t>
      </w:r>
      <w:r>
        <w:rPr>
          <w:rStyle w:val="10"/>
          <w:b/>
        </w:rPr>
        <w:tab/>
      </w:r>
      <w:r>
        <w:rPr>
          <w:rStyle w:val="10"/>
          <w:b/>
        </w:rPr>
        <w:t xml:space="preserve">D. </w:t>
      </w:r>
      <w:r>
        <w:rPr>
          <w:rFonts w:ascii="Times New Roman" w:hAnsi="Times New Roman" w:eastAsia="Meiryo"/>
          <w:color w:val="000000"/>
          <w:sz w:val="24"/>
        </w:rPr>
        <w:t>vuông góc với phương truyền sóng.</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12.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36" o:spt="75" type="#_x0000_t75" style="height:20.1pt;width:84.6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6 cm.</w:t>
      </w:r>
      <w:r>
        <w:rPr>
          <w:rStyle w:val="10"/>
          <w:b/>
        </w:rPr>
        <w:tab/>
      </w:r>
      <w:r>
        <w:rPr>
          <w:rStyle w:val="10"/>
          <w:b/>
        </w:rPr>
        <w:t xml:space="preserve">B. </w:t>
      </w:r>
      <w:r>
        <w:rPr>
          <w:rFonts w:ascii="Times New Roman" w:hAnsi="Times New Roman"/>
          <w:color w:val="000000"/>
          <w:sz w:val="24"/>
        </w:rPr>
        <w:t>6 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vuông pha nhau.</w:t>
      </w:r>
      <w:r>
        <w:rPr>
          <w:rStyle w:val="10"/>
          <w:b/>
        </w:rPr>
        <w:tab/>
      </w:r>
      <w:r>
        <w:rPr>
          <w:rStyle w:val="10"/>
          <w:b/>
        </w:rPr>
        <w:t xml:space="preserve">B. </w:t>
      </w:r>
      <w:r>
        <w:rPr>
          <w:rFonts w:ascii="Times New Roman" w:hAnsi="Times New Roman"/>
          <w:color w:val="000000"/>
          <w:sz w:val="24"/>
        </w:rPr>
        <w:t>cùng pha nhau.</w:t>
      </w:r>
      <w:r>
        <w:rPr>
          <w:rStyle w:val="10"/>
          <w:b/>
        </w:rPr>
        <w:tab/>
      </w:r>
      <w:r>
        <w:rPr>
          <w:rStyle w:val="10"/>
          <w:b/>
        </w:rPr>
        <w:t xml:space="preserve">C. </w:t>
      </w:r>
      <w:r>
        <w:rPr>
          <w:rFonts w:ascii="Times New Roman" w:hAnsi="Times New Roman"/>
          <w:color w:val="000000"/>
          <w:sz w:val="24"/>
        </w:rPr>
        <w:t>cùng biên độ.</w:t>
      </w:r>
      <w:r>
        <w:rPr>
          <w:rStyle w:val="10"/>
          <w:b/>
        </w:rPr>
        <w:tab/>
      </w:r>
      <w:r>
        <w:rPr>
          <w:rStyle w:val="10"/>
          <w:b/>
        </w:rPr>
        <w:t xml:space="preserve">D. </w:t>
      </w:r>
      <w:r>
        <w:rPr>
          <w:rFonts w:ascii="Times New Roman" w:hAnsi="Times New Roman"/>
          <w:color w:val="000000"/>
          <w:sz w:val="24"/>
        </w:rPr>
        <w:t>ngược pha nhau.</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w:t>
      </w:r>
      <w:r>
        <w:rPr>
          <w:rStyle w:val="10"/>
          <w:b/>
        </w:rPr>
        <w:tab/>
      </w:r>
      <w:r>
        <w:rPr>
          <w:rStyle w:val="10"/>
          <w:b/>
        </w:rPr>
        <w:t xml:space="preserve">B. </w:t>
      </w:r>
      <w:r>
        <w:rPr>
          <w:rFonts w:ascii="Times New Roman" w:hAnsi="Times New Roman"/>
          <w:color w:val="000000"/>
          <w:sz w:val="24"/>
        </w:rPr>
        <w:t>2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1,5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7" o:spt="75" type="#_x0000_t75" style="height:14pt;width:12.3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8" o:spt="75" type="#_x0000_t75" style="height:18.1pt;width:12.9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9" o:spt="75" type="#_x0000_t75" style="height:18.1pt;width:16.7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40" o:spt="75" type="#_x0000_t75" style="height:30.7pt;width:96.9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41" o:spt="75" type="#_x0000_t75" style="height:30.7pt;width:96.9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42" o:spt="75" type="#_x0000_t75" style="height:30.7pt;width:67.9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r>
        <w:rPr>
          <w:rStyle w:val="10"/>
          <w:b/>
        </w:rPr>
        <w:tab/>
      </w:r>
      <w:r>
        <w:rPr>
          <w:rStyle w:val="10"/>
          <w:b/>
        </w:rPr>
        <w:t xml:space="preserve">D. </w:t>
      </w:r>
      <w:r>
        <w:rPr>
          <w:rFonts w:ascii="Times New Roman" w:hAnsi="Times New Roman"/>
          <w:color w:val="000000"/>
          <w:position w:val="-12"/>
          <w:sz w:val="24"/>
        </w:rPr>
        <w:object>
          <v:shape id="_x0000_i1043" o:spt="75" type="#_x0000_t75" style="height:18.1pt;width:62.1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2" w:name="c4q"/>
      <w:bookmarkEnd w:id="2"/>
      <w:bookmarkStart w:id="3" w:name="c3q"/>
      <w:bookmarkEnd w:id="3"/>
      <w:r>
        <w:rPr>
          <w:rFonts w:ascii="Times New Roman" w:hAnsi="Times New Roman"/>
          <w:b/>
          <w:color w:val="000000"/>
          <w:sz w:val="24"/>
        </w:rPr>
        <w:t xml:space="preserve">Câu 16.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44" o:spt="75" type="#_x0000_t75" style="height:14.4pt;width:65.8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45" o:spt="75" type="#_x0000_t75" style="height:14.4pt;width:41.95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46" o:spt="75" type="#_x0000_t75" style="height:15.65pt;width:50.7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r>
        <w:rPr>
          <w:rFonts w:ascii="Times New Roman" w:hAnsi="Times New Roman"/>
          <w:color w:val="000000"/>
          <w:sz w:val="24"/>
        </w:rPr>
        <w:t>.</w:t>
      </w:r>
      <w:r>
        <w:rPr>
          <w:rStyle w:val="10"/>
          <w:b/>
        </w:rPr>
        <w:tab/>
      </w:r>
      <w:r>
        <w:rPr>
          <w:rStyle w:val="10"/>
          <w:b/>
        </w:rPr>
        <w:t xml:space="preserve">B. </w:t>
      </w:r>
      <w:r>
        <w:rPr>
          <w:rFonts w:ascii="Times New Roman" w:hAnsi="Times New Roman"/>
          <w:color w:val="000000"/>
          <w:position w:val="-10"/>
          <w:sz w:val="24"/>
        </w:rPr>
        <w:object>
          <v:shape id="_x0000_i1047" o:spt="75" type="#_x0000_t75" style="height:15.65pt;width:53.2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rPr>
          <w:rFonts w:ascii="Times New Roman" w:hAnsi="Times New Roman"/>
          <w:color w:val="000000"/>
          <w:sz w:val="24"/>
        </w:rPr>
        <w:t>.</w:t>
      </w:r>
      <w:r>
        <w:rPr>
          <w:rStyle w:val="10"/>
          <w:b/>
        </w:rPr>
        <w:tab/>
      </w:r>
      <w:r>
        <w:rPr>
          <w:rStyle w:val="10"/>
          <w:b/>
        </w:rPr>
        <w:t xml:space="preserve">C. </w:t>
      </w:r>
      <w:r>
        <w:rPr>
          <w:rFonts w:ascii="Times New Roman" w:hAnsi="Times New Roman"/>
          <w:color w:val="000000"/>
          <w:position w:val="-6"/>
          <w:sz w:val="24"/>
        </w:rPr>
        <w:object>
          <v:shape id="_x0000_i1048" o:spt="75" type="#_x0000_t75" style="height:14.4pt;width:42.55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rPr>
          <w:rStyle w:val="10"/>
          <w:b/>
        </w:rPr>
        <w:tab/>
      </w:r>
      <w:r>
        <w:rPr>
          <w:rStyle w:val="10"/>
          <w:b/>
        </w:rPr>
        <w:t xml:space="preserve">D. </w:t>
      </w:r>
      <w:r>
        <w:rPr>
          <w:rFonts w:ascii="Times New Roman" w:hAnsi="Times New Roman"/>
          <w:color w:val="000000"/>
          <w:position w:val="-10"/>
          <w:sz w:val="24"/>
        </w:rPr>
        <w:object>
          <v:shape id="_x0000_i1049" o:spt="75" type="#_x0000_t75" style="height:15.65pt;width:48.2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17.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0,8 mm.</w:t>
      </w:r>
      <w:r>
        <w:rPr>
          <w:rStyle w:val="10"/>
          <w:b/>
        </w:rPr>
        <w:tab/>
      </w:r>
      <w:r>
        <w:rPr>
          <w:rStyle w:val="10"/>
          <w:b/>
        </w:rPr>
        <w:t xml:space="preserve">B. </w:t>
      </w:r>
      <w:r>
        <w:rPr>
          <w:rFonts w:ascii="Times New Roman" w:hAnsi="Times New Roman"/>
          <w:color w:val="000000"/>
          <w:sz w:val="24"/>
        </w:rPr>
        <w:t>0,6 mm.</w:t>
      </w:r>
      <w:r>
        <w:rPr>
          <w:rStyle w:val="10"/>
          <w:b/>
        </w:rPr>
        <w:tab/>
      </w:r>
      <w:r>
        <w:rPr>
          <w:rStyle w:val="10"/>
          <w:b/>
        </w:rPr>
        <w:t xml:space="preserve">C. </w:t>
      </w:r>
      <w:r>
        <w:rPr>
          <w:rFonts w:ascii="Times New Roman" w:hAnsi="Times New Roman"/>
          <w:color w:val="000000"/>
          <w:sz w:val="24"/>
        </w:rPr>
        <w:t>0,4 mm.</w:t>
      </w:r>
      <w:r>
        <w:rPr>
          <w:rStyle w:val="10"/>
          <w:b/>
        </w:rPr>
        <w:tab/>
      </w:r>
      <w:r>
        <w:rPr>
          <w:rStyle w:val="10"/>
          <w:b/>
        </w:rPr>
        <w:t xml:space="preserve">D. </w:t>
      </w:r>
      <w:r>
        <w:rPr>
          <w:rFonts w:ascii="Times New Roman" w:hAnsi="Times New Roman"/>
          <w:color w:val="000000"/>
          <w:sz w:val="24"/>
        </w:rPr>
        <w:t>0,45 mm.</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bookmarkStart w:id="4" w:name="_GoBack"/>
      <w:bookmarkEnd w:id="4"/>
      <w:r>
        <w:rPr>
          <w:rFonts w:ascii="Times New Roman" w:hAnsi="Times New Roman"/>
          <w:b/>
          <w:color w:val="000000"/>
          <w:sz w:val="24"/>
        </w:rPr>
        <w:t xml:space="preserve">Câu 18.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khí dao động trong hộp đàn ghi ta.</w:t>
      </w:r>
      <w:r>
        <w:rPr>
          <w:b/>
        </w:rPr>
        <w:tab/>
      </w:r>
      <w:r>
        <w:rPr>
          <w:b/>
        </w:rPr>
        <w:t xml:space="preserve">B. </w:t>
      </w:r>
      <w:r>
        <w:rPr>
          <w:rFonts w:ascii="Times New Roman" w:hAnsi="Times New Roman"/>
          <w:color w:val="000000"/>
          <w:sz w:val="24"/>
        </w:rPr>
        <w:t>Bệ máy rung khi chạy.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D. </w:t>
      </w:r>
      <w:r>
        <w:rPr>
          <w:rFonts w:ascii="Times New Roman" w:hAnsi="Times New Roman"/>
          <w:color w:val="000000"/>
          <w:sz w:val="24"/>
        </w:rPr>
        <w:t>Giọng hát của nam ca sĩ làm vỡ li.</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19.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b/>
          <w:color w:val="000000"/>
          <w:position w:val="-24"/>
          <w:sz w:val="24"/>
        </w:rPr>
        <w:object>
          <v:shape id="_x0000_i1050" o:spt="75" type="#_x0000_t75" style="height:29pt;width:14.5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59">
            <o:LockedField>false</o:LockedField>
          </o:OLEObject>
        </w:object>
      </w:r>
      <w:r>
        <w:rPr>
          <w:rStyle w:val="10"/>
          <w:b/>
        </w:rPr>
        <w:tab/>
      </w:r>
      <w:r>
        <w:rPr>
          <w:rStyle w:val="10"/>
          <w:b/>
        </w:rPr>
        <w:t xml:space="preserve">B. </w:t>
      </w:r>
      <w:r>
        <w:rPr>
          <w:rFonts w:ascii="Times New Roman" w:hAnsi="Times New Roman" w:eastAsia="Arial"/>
          <w:color w:val="000000"/>
          <w:sz w:val="24"/>
        </w:rPr>
        <w:t>λ.</w:t>
      </w:r>
      <w:r>
        <w:rPr>
          <w:rStyle w:val="10"/>
          <w:b/>
        </w:rPr>
        <w:tab/>
      </w:r>
      <w:r>
        <w:rPr>
          <w:rStyle w:val="10"/>
          <w:b/>
        </w:rPr>
        <w:t xml:space="preserve">C.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D. </w:t>
      </w:r>
      <w:r>
        <w:rPr>
          <w:rFonts w:ascii="Times New Roman" w:hAnsi="Times New Roman" w:eastAsia="Arial"/>
          <w:color w:val="000000"/>
          <w:position w:val="-26"/>
          <w:sz w:val="24"/>
        </w:rPr>
        <w:object>
          <v:shape id="_x0000_i1051" o:spt="75" type="#_x0000_t75" style="height:36pt;width:14.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Fonts w:ascii="Times New Roman" w:hAnsi="Times New Roman" w:eastAsia="Arial"/>
          <w:color w:val="000000"/>
          <w:sz w:val="24"/>
        </w:rPr>
        <w:t>.</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20.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450 nm.</w:t>
      </w:r>
      <w:r>
        <w:rPr>
          <w:rStyle w:val="10"/>
          <w:b/>
        </w:rPr>
        <w:tab/>
      </w:r>
      <w:r>
        <w:rPr>
          <w:rStyle w:val="10"/>
          <w:b/>
        </w:rPr>
        <w:t xml:space="preserve">B. </w:t>
      </w:r>
      <w:r>
        <w:rPr>
          <w:rFonts w:ascii="Times New Roman" w:hAnsi="Times New Roman"/>
          <w:color w:val="000000"/>
          <w:sz w:val="24"/>
        </w:rPr>
        <w:t>920 nm.</w:t>
      </w:r>
      <w:r>
        <w:rPr>
          <w:rStyle w:val="10"/>
          <w:b/>
        </w:rPr>
        <w:tab/>
      </w:r>
      <w:r>
        <w:rPr>
          <w:rStyle w:val="10"/>
          <w:b/>
        </w:rPr>
        <w:t xml:space="preserve">C.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D. </w:t>
      </w:r>
      <w:r>
        <w:rPr>
          <w:rFonts w:ascii="Times New Roman" w:hAnsi="Times New Roman"/>
          <w:color w:val="000000"/>
          <w:sz w:val="24"/>
        </w:rPr>
        <w:t>120 nm.</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21.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lan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bCs/>
          <w:color w:val="000000"/>
          <w:sz w:val="24"/>
        </w:rPr>
        <w:t>sóng cơ có thể lan truyền được trong chất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bCs/>
          <w:color w:val="000000"/>
          <w:sz w:val="24"/>
        </w:rPr>
        <w:t>sóng cơ lan truyền được trong chất rắn.</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22.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biên độ sóng.</w:t>
      </w:r>
      <w:r>
        <w:rPr>
          <w:rStyle w:val="10"/>
          <w:b/>
        </w:rPr>
        <w:tab/>
      </w:r>
      <w:r>
        <w:rPr>
          <w:rStyle w:val="10"/>
          <w:b/>
        </w:rPr>
        <w:t xml:space="preserve">B. </w:t>
      </w:r>
      <w:r>
        <w:rPr>
          <w:rFonts w:ascii="Times New Roman" w:hAnsi="Times New Roman"/>
          <w:bCs/>
          <w:color w:val="000000"/>
          <w:sz w:val="24"/>
          <w:lang w:val="vi-VN"/>
        </w:rPr>
        <w:t>năng lượng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tần số sóng.</w:t>
      </w:r>
      <w:r>
        <w:rPr>
          <w:rStyle w:val="10"/>
          <w:b/>
        </w:rPr>
        <w:tab/>
      </w:r>
      <w:r>
        <w:rPr>
          <w:rStyle w:val="10"/>
          <w:b/>
        </w:rPr>
        <w:t xml:space="preserve">D. </w:t>
      </w:r>
      <w:r>
        <w:rPr>
          <w:rFonts w:ascii="Times New Roman" w:hAnsi="Times New Roman"/>
          <w:bCs/>
          <w:color w:val="000000"/>
          <w:sz w:val="24"/>
          <w:lang w:val="vi-VN"/>
        </w:rPr>
        <w:t>bản chất môi trường.</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23.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mm.</w:t>
      </w:r>
      <w:r>
        <w:rPr>
          <w:rStyle w:val="10"/>
          <w:b/>
        </w:rPr>
        <w:tab/>
      </w:r>
      <w:r>
        <w:rPr>
          <w:rStyle w:val="10"/>
          <w:b/>
        </w:rPr>
        <w:t xml:space="preserve">B. </w:t>
      </w:r>
      <w:r>
        <w:rPr>
          <w:rFonts w:ascii="Times New Roman" w:hAnsi="Times New Roman" w:eastAsia="Calibri"/>
          <w:color w:val="000000"/>
          <w:sz w:val="24"/>
        </w:rPr>
        <w:t>2 cm.</w:t>
      </w:r>
      <w:r>
        <w:rPr>
          <w:rStyle w:val="10"/>
          <w:b/>
        </w:rPr>
        <w:tab/>
      </w:r>
      <w:r>
        <w:rPr>
          <w:rStyle w:val="10"/>
          <w:b/>
        </w:rPr>
        <w:t xml:space="preserve">C. </w:t>
      </w:r>
      <w:r>
        <w:rPr>
          <w:rFonts w:ascii="Times New Roman" w:hAnsi="Times New Roman" w:eastAsia="Calibri"/>
          <w:color w:val="000000"/>
          <w:sz w:val="24"/>
        </w:rPr>
        <w:t>12 mm.</w:t>
      </w:r>
      <w:r>
        <w:rPr>
          <w:rStyle w:val="10"/>
          <w:b/>
        </w:rPr>
        <w:tab/>
      </w:r>
      <w:r>
        <w:rPr>
          <w:rStyle w:val="10"/>
          <w:b/>
        </w:rPr>
        <w:t xml:space="preserve">D. </w:t>
      </w:r>
      <w:r>
        <w:rPr>
          <w:rFonts w:ascii="Times New Roman" w:hAnsi="Times New Roman" w:eastAsia="Calibri"/>
          <w:color w:val="000000"/>
          <w:sz w:val="24"/>
        </w:rPr>
        <w:t>12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24.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s.</w:t>
      </w:r>
      <w:r>
        <w:rPr>
          <w:rStyle w:val="10"/>
          <w:b/>
        </w:rPr>
        <w:tab/>
      </w:r>
      <w:r>
        <w:rPr>
          <w:rStyle w:val="10"/>
          <w:b/>
        </w:rPr>
        <w:t xml:space="preserve">B. </w:t>
      </w:r>
      <w:r>
        <w:rPr>
          <w:rFonts w:ascii="Times New Roman" w:hAnsi="Times New Roman"/>
          <w:color w:val="000000"/>
          <w:sz w:val="24"/>
        </w:rPr>
        <w:t>2,7 s.</w:t>
      </w:r>
      <w:r>
        <w:rPr>
          <w:rStyle w:val="10"/>
          <w:b/>
        </w:rPr>
        <w:tab/>
      </w:r>
      <w:r>
        <w:rPr>
          <w:rStyle w:val="10"/>
          <w:b/>
        </w:rPr>
        <w:t xml:space="preserve">C. </w:t>
      </w:r>
      <w:r>
        <w:rPr>
          <w:rFonts w:ascii="Times New Roman" w:hAnsi="Times New Roman"/>
          <w:color w:val="000000"/>
          <w:sz w:val="24"/>
        </w:rPr>
        <w:t>2,45 s.</w:t>
      </w:r>
      <w:r>
        <w:rPr>
          <w:rStyle w:val="10"/>
          <w:b/>
        </w:rPr>
        <w:tab/>
      </w:r>
      <w:r>
        <w:rPr>
          <w:rStyle w:val="10"/>
          <w:b/>
        </w:rPr>
        <w:t xml:space="preserve">D. </w:t>
      </w:r>
      <w:r>
        <w:rPr>
          <w:rFonts w:ascii="Times New Roman" w:hAnsi="Times New Roman"/>
          <w:color w:val="000000"/>
          <w:sz w:val="24"/>
        </w:rPr>
        <w:t>2,8 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25.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52" o:spt="75" type="#_x0000_t75" style="height:14pt;width:21.15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53" o:spt="75" type="#_x0000_t75" style="height:14pt;width:19.1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nửa bước sóng.</w:t>
      </w:r>
      <w:r>
        <w:rPr>
          <w:rStyle w:val="10"/>
          <w:b/>
        </w:rPr>
        <w:tab/>
      </w:r>
      <w:r>
        <w:rPr>
          <w:rStyle w:val="10"/>
          <w:b/>
        </w:rPr>
        <w:t xml:space="preserve">B. </w:t>
      </w:r>
      <w:r>
        <w:rPr>
          <w:rFonts w:ascii="Times New Roman" w:hAnsi="Times New Roman"/>
          <w:color w:val="000000"/>
          <w:sz w:val="24"/>
        </w:rPr>
        <w:t>một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hai bước sóng.</w:t>
      </w:r>
      <w:r>
        <w:rPr>
          <w:rStyle w:val="10"/>
          <w:b/>
        </w:rPr>
        <w:tab/>
      </w:r>
      <w:r>
        <w:rPr>
          <w:rStyle w:val="10"/>
          <w:b/>
        </w:rPr>
        <w:t xml:space="preserve">D. </w:t>
      </w:r>
      <w:r>
        <w:rPr>
          <w:rFonts w:ascii="Times New Roman" w:hAnsi="Times New Roman"/>
          <w:color w:val="000000"/>
          <w:sz w:val="24"/>
        </w:rPr>
        <w:t>một phần tư bước sóng.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26.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4" o:spt="75" type="#_x0000_t75" style="height:19.8pt;width:92.15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tần số của dao động.</w:t>
      </w:r>
      <w:r>
        <w:rPr>
          <w:rStyle w:val="10"/>
          <w:b/>
        </w:rPr>
        <w:tab/>
      </w:r>
      <w:r>
        <w:rPr>
          <w:rStyle w:val="10"/>
          <w:b/>
        </w:rPr>
        <w:t xml:space="preserve">B. </w:t>
      </w:r>
      <w:r>
        <w:rPr>
          <w:rFonts w:ascii="Times New Roman" w:hAnsi="Times New Roman"/>
          <w:color w:val="000000"/>
          <w:sz w:val="24"/>
          <w:lang w:val="vi-VN"/>
        </w:rPr>
        <w:t>chu kỳ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li độ của dao động.</w:t>
      </w:r>
      <w:r>
        <w:rPr>
          <w:rStyle w:val="10"/>
          <w:b/>
        </w:rPr>
        <w:tab/>
      </w:r>
      <w:r>
        <w:rPr>
          <w:rStyle w:val="10"/>
          <w:b/>
        </w:rPr>
        <w:t xml:space="preserve">D. </w:t>
      </w:r>
      <w:r>
        <w:rPr>
          <w:rFonts w:ascii="Times New Roman" w:hAnsi="Times New Roman"/>
          <w:color w:val="000000"/>
          <w:sz w:val="24"/>
          <w:lang w:val="vi-VN"/>
        </w:rPr>
        <w:t>biên độ dao động.</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27.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tốc độ.</w:t>
      </w:r>
      <w:r>
        <w:rPr>
          <w:rStyle w:val="10"/>
          <w:b/>
        </w:rPr>
        <w:tab/>
      </w:r>
      <w:r>
        <w:rPr>
          <w:rStyle w:val="10"/>
          <w:b/>
        </w:rPr>
        <w:t xml:space="preserve">B. </w:t>
      </w:r>
      <w:r>
        <w:rPr>
          <w:rFonts w:ascii="Times New Roman" w:hAnsi="Times New Roman"/>
          <w:color w:val="000000"/>
          <w:sz w:val="24"/>
          <w:lang w:val="it-IT"/>
        </w:rPr>
        <w:t>tần số.</w:t>
      </w:r>
      <w:r>
        <w:rPr>
          <w:rStyle w:val="10"/>
          <w:b/>
        </w:rPr>
        <w:tab/>
      </w:r>
      <w:r>
        <w:rPr>
          <w:rStyle w:val="10"/>
          <w:b/>
        </w:rPr>
        <w:t xml:space="preserve">C. </w:t>
      </w:r>
      <w:r>
        <w:rPr>
          <w:rFonts w:ascii="Times New Roman" w:hAnsi="Times New Roman"/>
          <w:color w:val="000000"/>
          <w:sz w:val="24"/>
          <w:lang w:val="it-IT"/>
        </w:rPr>
        <w:t>chu kì.</w:t>
      </w:r>
      <w:r>
        <w:rPr>
          <w:rStyle w:val="10"/>
          <w:b/>
        </w:rPr>
        <w:tab/>
      </w:r>
      <w:r>
        <w:rPr>
          <w:rStyle w:val="10"/>
          <w:b/>
        </w:rPr>
        <w:t xml:space="preserve">D. </w:t>
      </w:r>
      <w:r>
        <w:rPr>
          <w:rFonts w:ascii="Times New Roman" w:hAnsi="Times New Roman"/>
          <w:color w:val="000000"/>
          <w:sz w:val="24"/>
          <w:lang w:val="it-IT"/>
        </w:rPr>
        <w:t>biên độ.</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28.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1,2mm</w:t>
      </w:r>
      <w:r>
        <w:rPr>
          <w:rStyle w:val="10"/>
          <w:b/>
        </w:rPr>
        <w:tab/>
      </w:r>
      <w:r>
        <w:rPr>
          <w:rStyle w:val="10"/>
          <w:b/>
        </w:rPr>
        <w:t xml:space="preserve">B. </w:t>
      </w:r>
      <w:r>
        <w:rPr>
          <w:rFonts w:ascii="Times New Roman" w:hAnsi="Times New Roman"/>
          <w:color w:val="000000"/>
          <w:sz w:val="24"/>
        </w:rPr>
        <w:t>4,8mm</w:t>
      </w:r>
      <w:r>
        <w:rPr>
          <w:rStyle w:val="10"/>
          <w:b/>
        </w:rPr>
        <w:tab/>
      </w:r>
      <w:r>
        <w:rPr>
          <w:rStyle w:val="10"/>
          <w:b/>
        </w:rPr>
        <w:t xml:space="preserve">C. </w:t>
      </w:r>
      <w:r>
        <w:rPr>
          <w:rFonts w:ascii="Times New Roman" w:hAnsi="Times New Roman"/>
          <w:color w:val="000000"/>
          <w:sz w:val="24"/>
        </w:rPr>
        <w:t>3mm</w:t>
      </w:r>
      <w:r>
        <w:rPr>
          <w:rStyle w:val="10"/>
          <w:b/>
        </w:rPr>
        <w:tab/>
      </w:r>
      <w:r>
        <w:rPr>
          <w:rStyle w:val="10"/>
          <w:b/>
        </w:rPr>
        <w:t xml:space="preserve">D. </w:t>
      </w:r>
      <w:r>
        <w:rPr>
          <w:rFonts w:ascii="Times New Roman" w:hAnsi="Times New Roman"/>
          <w:color w:val="000000"/>
          <w:sz w:val="24"/>
        </w:rPr>
        <w:t>3,6mm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5"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6"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452"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124</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4098"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4097"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030F2294"/>
    <w:rsid w:val="0EAB7F23"/>
    <w:rsid w:val="280B7BF2"/>
    <w:rsid w:val="56467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emf"/><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header" Target="header2.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2023-12-24T12:16:26Z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ABDFDB99EF6F4323A492785F487B2167_13</vt:lpwstr>
  </property>
</Properties>
</file>