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CC" w:rsidRDefault="001B14CC" w:rsidP="00E27232">
      <w:pPr>
        <w:spacing w:beforeLines="60" w:afterLines="60"/>
        <w:jc w:val="center"/>
        <w:rPr>
          <w:rFonts w:cs="Times New Roman"/>
          <w:b/>
          <w:szCs w:val="24"/>
        </w:rPr>
      </w:pPr>
      <w:r w:rsidRPr="00EF1400">
        <w:rPr>
          <w:rFonts w:cs="Times New Roman"/>
          <w:b/>
          <w:szCs w:val="24"/>
        </w:rPr>
        <w:t xml:space="preserve">PHIẾU HỌC TẬP SỐ </w:t>
      </w:r>
      <w:r w:rsidR="000B2D52">
        <w:rPr>
          <w:rFonts w:cs="Times New Roman"/>
          <w:b/>
          <w:szCs w:val="24"/>
        </w:rPr>
        <w:t>8–HÌNH HỌC 9</w:t>
      </w:r>
      <w:r w:rsidRPr="00EF1400">
        <w:rPr>
          <w:rFonts w:cs="Times New Roman"/>
          <w:b/>
          <w:szCs w:val="24"/>
        </w:rPr>
        <w:t xml:space="preserve">  TUẦN </w:t>
      </w:r>
      <w:r w:rsidR="000B2D52">
        <w:rPr>
          <w:rFonts w:cs="Times New Roman"/>
          <w:b/>
          <w:szCs w:val="24"/>
        </w:rPr>
        <w:t>13</w:t>
      </w:r>
      <w:r w:rsidRPr="00EF1400">
        <w:rPr>
          <w:rFonts w:cs="Times New Roman"/>
          <w:b/>
          <w:szCs w:val="24"/>
        </w:rPr>
        <w:t xml:space="preserve"> – TIẾT </w:t>
      </w:r>
      <w:r w:rsidR="000B2D52">
        <w:rPr>
          <w:rFonts w:cs="Times New Roman"/>
          <w:b/>
          <w:szCs w:val="24"/>
        </w:rPr>
        <w:t>26</w:t>
      </w:r>
    </w:p>
    <w:p w:rsidR="000B2D52" w:rsidRPr="00EF1400" w:rsidRDefault="000B2D52" w:rsidP="00E27232">
      <w:pPr>
        <w:spacing w:beforeLines="60" w:afterLines="6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LUYỆN TẬP. DẤU HIỆU NHẬN BIẾT TIẾP TUYẾN ĐƯỜNG TRÒN.</w:t>
      </w:r>
    </w:p>
    <w:p w:rsidR="00643233" w:rsidRPr="00A72438" w:rsidRDefault="00E0365D" w:rsidP="00E27232">
      <w:pPr>
        <w:spacing w:beforeLines="60" w:afterLines="60" w:line="240" w:lineRule="auto"/>
        <w:rPr>
          <w:rFonts w:cs="Times New Roman"/>
          <w:b/>
          <w:sz w:val="22"/>
        </w:rPr>
      </w:pPr>
      <w:r w:rsidRPr="00E0365D">
        <w:rPr>
          <w:rFonts w:ascii=".VnTime" w:hAnsi=".VnTime" w:cs="Times New Roman"/>
          <w:b/>
          <w:sz w:val="22"/>
        </w:rPr>
        <w:t>*</w:t>
      </w:r>
      <w:r w:rsidR="00F76B83" w:rsidRPr="00A72438">
        <w:rPr>
          <w:rFonts w:cs="Times New Roman"/>
          <w:b/>
          <w:sz w:val="22"/>
        </w:rPr>
        <w:t xml:space="preserve">Dạng 1: </w:t>
      </w:r>
      <w:r w:rsidR="000B2D52">
        <w:rPr>
          <w:rFonts w:cs="Times New Roman"/>
          <w:b/>
          <w:sz w:val="22"/>
        </w:rPr>
        <w:t>Chứng minh tiếp tuyến của đường tròn</w:t>
      </w:r>
    </w:p>
    <w:p w:rsidR="000B2D52" w:rsidRPr="000B2D52" w:rsidRDefault="000B2D52" w:rsidP="00E27232">
      <w:pPr>
        <w:spacing w:beforeLines="60" w:afterLines="60" w:line="276" w:lineRule="auto"/>
        <w:rPr>
          <w:rFonts w:cs="Times New Roman"/>
          <w:color w:val="303030"/>
          <w:szCs w:val="28"/>
          <w:shd w:val="clear" w:color="auto" w:fill="FFFFFF"/>
        </w:rPr>
      </w:pPr>
      <w:r w:rsidRPr="000B2D52">
        <w:rPr>
          <w:rFonts w:cs="Times New Roman"/>
          <w:b/>
          <w:color w:val="303030"/>
          <w:szCs w:val="28"/>
          <w:u w:val="single"/>
          <w:shd w:val="clear" w:color="auto" w:fill="FFFFFF"/>
        </w:rPr>
        <w:t>Bài 1:</w:t>
      </w:r>
      <w:r w:rsidRPr="000B2D52">
        <w:rPr>
          <w:rFonts w:cs="Times New Roman"/>
          <w:color w:val="303030"/>
          <w:szCs w:val="28"/>
          <w:shd w:val="clear" w:color="auto" w:fill="FFFFFF"/>
        </w:rPr>
        <w:t xml:space="preserve"> Cho đường tròn tâm O; dây cung CD. Qua O vẽ OH vuông góc CD tại H, cắt tiếp tuyến tại C của đường tròn tại M. C/m MD là tiếp tuyến của (O).</w:t>
      </w:r>
    </w:p>
    <w:p w:rsidR="00281CE9" w:rsidRDefault="00281CE9" w:rsidP="00E27232">
      <w:pPr>
        <w:spacing w:beforeLines="60" w:afterLines="60" w:line="240" w:lineRule="auto"/>
        <w:rPr>
          <w:rFonts w:cs="Times New Roman"/>
          <w:color w:val="303030"/>
          <w:sz w:val="26"/>
          <w:szCs w:val="24"/>
          <w:shd w:val="clear" w:color="auto" w:fill="FFFFFF"/>
        </w:rPr>
      </w:pPr>
      <w:r w:rsidRPr="00281CE9">
        <w:rPr>
          <w:rFonts w:cs="Times New Roman"/>
          <w:b/>
          <w:color w:val="303030"/>
          <w:sz w:val="26"/>
          <w:szCs w:val="24"/>
          <w:u w:val="single"/>
          <w:shd w:val="clear" w:color="auto" w:fill="FFFFFF"/>
        </w:rPr>
        <w:t>Bài 2</w:t>
      </w:r>
      <w:r w:rsidRPr="00281CE9">
        <w:rPr>
          <w:rFonts w:cs="Times New Roman"/>
          <w:color w:val="303030"/>
          <w:sz w:val="26"/>
          <w:szCs w:val="24"/>
          <w:shd w:val="clear" w:color="auto" w:fill="FFFFFF"/>
        </w:rPr>
        <w:t>:</w:t>
      </w:r>
      <w:r w:rsidR="000B2D52" w:rsidRPr="00281CE9">
        <w:rPr>
          <w:rFonts w:cs="Times New Roman"/>
          <w:color w:val="303030"/>
          <w:sz w:val="26"/>
          <w:szCs w:val="24"/>
          <w:shd w:val="clear" w:color="auto" w:fill="FFFFFF"/>
        </w:rPr>
        <w:t xml:space="preserve"> Cho tam giác ABC vuông cân tại A. Kẻ phân giác trong củ</w:t>
      </w:r>
      <w:r w:rsidRPr="00281CE9">
        <w:rPr>
          <w:rFonts w:cs="Times New Roman"/>
          <w:color w:val="303030"/>
          <w:sz w:val="26"/>
          <w:szCs w:val="24"/>
          <w:shd w:val="clear" w:color="auto" w:fill="FFFFFF"/>
        </w:rPr>
        <w:t>a góc B</w:t>
      </w:r>
      <w:r w:rsidR="000B2D52" w:rsidRPr="00281CE9">
        <w:rPr>
          <w:rFonts w:cs="Times New Roman"/>
          <w:color w:val="303030"/>
          <w:sz w:val="26"/>
          <w:szCs w:val="24"/>
          <w:shd w:val="clear" w:color="auto" w:fill="FFFFFF"/>
        </w:rPr>
        <w:t xml:space="preserve"> cắ</w:t>
      </w:r>
      <w:r w:rsidRPr="00281CE9">
        <w:rPr>
          <w:rFonts w:cs="Times New Roman"/>
          <w:color w:val="303030"/>
          <w:sz w:val="26"/>
          <w:szCs w:val="24"/>
          <w:shd w:val="clear" w:color="auto" w:fill="FFFFFF"/>
        </w:rPr>
        <w:t>t A</w:t>
      </w:r>
      <w:r w:rsidR="000B2D52" w:rsidRPr="00281CE9">
        <w:rPr>
          <w:rFonts w:cs="Times New Roman"/>
          <w:color w:val="303030"/>
          <w:sz w:val="26"/>
          <w:szCs w:val="24"/>
          <w:shd w:val="clear" w:color="auto" w:fill="FFFFFF"/>
        </w:rPr>
        <w:t>C tại I</w:t>
      </w:r>
      <w:r w:rsidRPr="00281CE9">
        <w:rPr>
          <w:rFonts w:cs="Times New Roman"/>
          <w:color w:val="303030"/>
          <w:sz w:val="26"/>
          <w:szCs w:val="24"/>
          <w:shd w:val="clear" w:color="auto" w:fill="FFFFFF"/>
        </w:rPr>
        <w:t>. CMR BC tiếp xúc với đường tròn ( I; IA)</w:t>
      </w:r>
    </w:p>
    <w:p w:rsidR="00281CE9" w:rsidRDefault="00281CE9" w:rsidP="00E27232">
      <w:pPr>
        <w:spacing w:beforeLines="60" w:afterLines="60" w:line="240" w:lineRule="auto"/>
        <w:rPr>
          <w:rFonts w:cs="Times New Roman"/>
          <w:color w:val="303030"/>
          <w:sz w:val="26"/>
          <w:szCs w:val="24"/>
          <w:shd w:val="clear" w:color="auto" w:fill="FFFFFF"/>
        </w:rPr>
      </w:pPr>
      <w:r w:rsidRPr="00281CE9">
        <w:rPr>
          <w:rFonts w:cs="Times New Roman"/>
          <w:b/>
          <w:color w:val="303030"/>
          <w:sz w:val="26"/>
          <w:szCs w:val="24"/>
          <w:u w:val="single"/>
          <w:shd w:val="clear" w:color="auto" w:fill="FFFFFF"/>
        </w:rPr>
        <w:t>Bài 3:</w:t>
      </w:r>
      <w:r>
        <w:rPr>
          <w:rFonts w:cs="Times New Roman"/>
          <w:color w:val="303030"/>
          <w:sz w:val="26"/>
          <w:szCs w:val="24"/>
          <w:shd w:val="clear" w:color="auto" w:fill="FFFFFF"/>
        </w:rPr>
        <w:t xml:space="preserve"> Cho tam giác ABC hai đường cao BD và CE cắt nhau tại H.</w:t>
      </w:r>
    </w:p>
    <w:p w:rsidR="00281CE9" w:rsidRDefault="00281CE9" w:rsidP="00E27232">
      <w:pPr>
        <w:spacing w:beforeLines="60" w:afterLines="60" w:line="240" w:lineRule="auto"/>
        <w:rPr>
          <w:rFonts w:cs="Times New Roman"/>
          <w:color w:val="303030"/>
          <w:sz w:val="26"/>
          <w:szCs w:val="24"/>
          <w:shd w:val="clear" w:color="auto" w:fill="FFFFFF"/>
        </w:rPr>
      </w:pPr>
      <w:r>
        <w:rPr>
          <w:rFonts w:cs="Times New Roman"/>
          <w:color w:val="303030"/>
          <w:sz w:val="26"/>
          <w:szCs w:val="24"/>
          <w:shd w:val="clear" w:color="auto" w:fill="FFFFFF"/>
        </w:rPr>
        <w:t>a) CMR: 4 điểm A, D, H, E cùng nằm trên một đườ</w:t>
      </w:r>
      <w:r w:rsidR="007E2D42">
        <w:rPr>
          <w:rFonts w:cs="Times New Roman"/>
          <w:color w:val="303030"/>
          <w:sz w:val="26"/>
          <w:szCs w:val="24"/>
          <w:shd w:val="clear" w:color="auto" w:fill="FFFFFF"/>
        </w:rPr>
        <w:t>ng tròn (</w:t>
      </w:r>
      <w:r>
        <w:rPr>
          <w:rFonts w:cs="Times New Roman"/>
          <w:color w:val="303030"/>
          <w:sz w:val="26"/>
          <w:szCs w:val="24"/>
          <w:shd w:val="clear" w:color="auto" w:fill="FFFFFF"/>
        </w:rPr>
        <w:t>O).</w:t>
      </w:r>
    </w:p>
    <w:p w:rsidR="00281CE9" w:rsidRDefault="00281CE9" w:rsidP="00E27232">
      <w:pPr>
        <w:spacing w:beforeLines="60" w:afterLines="60" w:line="240" w:lineRule="auto"/>
        <w:rPr>
          <w:rFonts w:cs="Times New Roman"/>
          <w:color w:val="303030"/>
          <w:sz w:val="26"/>
          <w:szCs w:val="24"/>
          <w:shd w:val="clear" w:color="auto" w:fill="FFFFFF"/>
        </w:rPr>
      </w:pPr>
      <w:r>
        <w:rPr>
          <w:rFonts w:cs="Times New Roman"/>
          <w:color w:val="303030"/>
          <w:sz w:val="26"/>
          <w:szCs w:val="24"/>
          <w:shd w:val="clear" w:color="auto" w:fill="FFFFFF"/>
        </w:rPr>
        <w:t>b) Gọi M là trung điểm của BC. CMR: ME là tiếp tuyến của đường tròn (O).</w:t>
      </w:r>
    </w:p>
    <w:p w:rsidR="00281CE9" w:rsidRDefault="00281CE9" w:rsidP="00E27232">
      <w:pPr>
        <w:spacing w:beforeLines="60" w:afterLines="60" w:line="240" w:lineRule="auto"/>
        <w:rPr>
          <w:rFonts w:cs="Times New Roman"/>
          <w:color w:val="303030"/>
          <w:sz w:val="26"/>
          <w:szCs w:val="24"/>
          <w:shd w:val="clear" w:color="auto" w:fill="FFFFFF"/>
        </w:rPr>
      </w:pPr>
      <w:r w:rsidRPr="004B6BB5">
        <w:rPr>
          <w:rFonts w:cs="Times New Roman"/>
          <w:b/>
          <w:color w:val="303030"/>
          <w:sz w:val="26"/>
          <w:szCs w:val="24"/>
          <w:u w:val="single"/>
          <w:shd w:val="clear" w:color="auto" w:fill="FFFFFF"/>
        </w:rPr>
        <w:t>Bài 4</w:t>
      </w:r>
      <w:r>
        <w:rPr>
          <w:rFonts w:cs="Times New Roman"/>
          <w:color w:val="303030"/>
          <w:sz w:val="26"/>
          <w:szCs w:val="24"/>
          <w:shd w:val="clear" w:color="auto" w:fill="FFFFFF"/>
        </w:rPr>
        <w:t>: Cho hình thang vuông ABCD có góc A= góc B = 90</w:t>
      </w:r>
      <w:r>
        <w:rPr>
          <w:rFonts w:cs="Times New Roman"/>
          <w:color w:val="303030"/>
          <w:sz w:val="26"/>
          <w:szCs w:val="24"/>
          <w:shd w:val="clear" w:color="auto" w:fill="FFFFFF"/>
          <w:vertAlign w:val="superscript"/>
        </w:rPr>
        <w:t>0</w:t>
      </w:r>
      <w:r w:rsidR="004B6BB5">
        <w:rPr>
          <w:rFonts w:cs="Times New Roman"/>
          <w:color w:val="303030"/>
          <w:sz w:val="26"/>
          <w:szCs w:val="24"/>
          <w:shd w:val="clear" w:color="auto" w:fill="FFFFFF"/>
        </w:rPr>
        <w:t>. Gọi I là trung điểm của AB và góc CID = 90</w:t>
      </w:r>
      <w:r w:rsidR="004B6BB5">
        <w:rPr>
          <w:rFonts w:cs="Times New Roman"/>
          <w:color w:val="303030"/>
          <w:sz w:val="26"/>
          <w:szCs w:val="24"/>
          <w:shd w:val="clear" w:color="auto" w:fill="FFFFFF"/>
          <w:vertAlign w:val="superscript"/>
        </w:rPr>
        <w:t>0</w:t>
      </w:r>
      <w:r w:rsidR="004B6BB5">
        <w:rPr>
          <w:rFonts w:cs="Times New Roman"/>
          <w:color w:val="303030"/>
          <w:sz w:val="26"/>
          <w:szCs w:val="24"/>
          <w:shd w:val="clear" w:color="auto" w:fill="FFFFFF"/>
        </w:rPr>
        <w:t>. CMR: CD là tiếp tuyến của đường tròn đường kính AB.</w:t>
      </w:r>
    </w:p>
    <w:p w:rsidR="004B6BB5" w:rsidRDefault="004B6BB5" w:rsidP="00E27232">
      <w:pPr>
        <w:spacing w:beforeLines="60" w:afterLines="60" w:line="240" w:lineRule="auto"/>
        <w:rPr>
          <w:rFonts w:cs="Times New Roman"/>
          <w:color w:val="303030"/>
          <w:sz w:val="26"/>
          <w:szCs w:val="24"/>
          <w:shd w:val="clear" w:color="auto" w:fill="FFFFFF"/>
        </w:rPr>
      </w:pPr>
      <w:r w:rsidRPr="009856E1">
        <w:rPr>
          <w:rFonts w:cs="Times New Roman"/>
          <w:b/>
          <w:color w:val="303030"/>
          <w:sz w:val="26"/>
          <w:szCs w:val="24"/>
          <w:u w:val="single"/>
          <w:shd w:val="clear" w:color="auto" w:fill="FFFFFF"/>
        </w:rPr>
        <w:t>Bài 5:</w:t>
      </w:r>
      <w:r>
        <w:rPr>
          <w:rFonts w:cs="Times New Roman"/>
          <w:color w:val="303030"/>
          <w:sz w:val="26"/>
          <w:szCs w:val="24"/>
          <w:shd w:val="clear" w:color="auto" w:fill="FFFFFF"/>
        </w:rPr>
        <w:t xml:space="preserve"> Cho đường tròn (O; R) đường kính AB. Vẽ dây AC sao cho góc CAB =30</w:t>
      </w:r>
      <w:r>
        <w:rPr>
          <w:rFonts w:cs="Times New Roman"/>
          <w:color w:val="303030"/>
          <w:sz w:val="26"/>
          <w:szCs w:val="24"/>
          <w:shd w:val="clear" w:color="auto" w:fill="FFFFFF"/>
          <w:vertAlign w:val="superscript"/>
        </w:rPr>
        <w:t>0</w:t>
      </w:r>
      <w:r>
        <w:rPr>
          <w:rFonts w:cs="Times New Roman"/>
          <w:color w:val="303030"/>
          <w:sz w:val="26"/>
          <w:szCs w:val="24"/>
          <w:shd w:val="clear" w:color="auto" w:fill="FFFFFF"/>
        </w:rPr>
        <w:t>. Trên tia đối của tia BA lấy M sao cho BM = R. CMR:</w:t>
      </w:r>
    </w:p>
    <w:p w:rsidR="004B6BB5" w:rsidRDefault="004B6BB5" w:rsidP="00E27232">
      <w:pPr>
        <w:spacing w:beforeLines="60" w:afterLines="60" w:line="240" w:lineRule="auto"/>
        <w:rPr>
          <w:rFonts w:cs="Times New Roman"/>
          <w:color w:val="303030"/>
          <w:sz w:val="26"/>
          <w:szCs w:val="24"/>
          <w:shd w:val="clear" w:color="auto" w:fill="FFFFFF"/>
        </w:rPr>
      </w:pPr>
      <w:r>
        <w:rPr>
          <w:rFonts w:cs="Times New Roman"/>
          <w:color w:val="303030"/>
          <w:sz w:val="26"/>
          <w:szCs w:val="24"/>
          <w:shd w:val="clear" w:color="auto" w:fill="FFFFFF"/>
        </w:rPr>
        <w:t>a) MC là tiếp tuyến của đường tròn (O)</w:t>
      </w:r>
    </w:p>
    <w:p w:rsidR="004B6BB5" w:rsidRDefault="004B6BB5" w:rsidP="00E27232">
      <w:pPr>
        <w:spacing w:beforeLines="60" w:afterLines="60" w:line="240" w:lineRule="auto"/>
        <w:rPr>
          <w:rFonts w:cs="Times New Roman"/>
          <w:color w:val="303030"/>
          <w:sz w:val="26"/>
          <w:szCs w:val="24"/>
          <w:shd w:val="clear" w:color="auto" w:fill="FFFFFF"/>
        </w:rPr>
      </w:pPr>
      <w:r>
        <w:rPr>
          <w:rFonts w:cs="Times New Roman"/>
          <w:color w:val="303030"/>
          <w:sz w:val="26"/>
          <w:szCs w:val="24"/>
          <w:shd w:val="clear" w:color="auto" w:fill="FFFFFF"/>
        </w:rPr>
        <w:t>b) MC</w:t>
      </w:r>
      <w:r>
        <w:rPr>
          <w:rFonts w:cs="Times New Roman"/>
          <w:color w:val="303030"/>
          <w:sz w:val="26"/>
          <w:szCs w:val="24"/>
          <w:shd w:val="clear" w:color="auto" w:fill="FFFFFF"/>
          <w:vertAlign w:val="superscript"/>
        </w:rPr>
        <w:t>2</w:t>
      </w:r>
      <w:r>
        <w:rPr>
          <w:rFonts w:cs="Times New Roman"/>
          <w:color w:val="303030"/>
          <w:sz w:val="26"/>
          <w:szCs w:val="24"/>
          <w:shd w:val="clear" w:color="auto" w:fill="FFFFFF"/>
        </w:rPr>
        <w:t xml:space="preserve"> = 3R</w:t>
      </w:r>
      <w:r>
        <w:rPr>
          <w:rFonts w:cs="Times New Roman"/>
          <w:color w:val="303030"/>
          <w:sz w:val="26"/>
          <w:szCs w:val="24"/>
          <w:shd w:val="clear" w:color="auto" w:fill="FFFFFF"/>
          <w:vertAlign w:val="superscript"/>
        </w:rPr>
        <w:t>2</w:t>
      </w:r>
      <w:r>
        <w:rPr>
          <w:rFonts w:cs="Times New Roman"/>
          <w:color w:val="303030"/>
          <w:sz w:val="26"/>
          <w:szCs w:val="24"/>
          <w:shd w:val="clear" w:color="auto" w:fill="FFFFFF"/>
        </w:rPr>
        <w:t>.</w:t>
      </w:r>
    </w:p>
    <w:p w:rsidR="004B6BB5" w:rsidRDefault="004B6BB5" w:rsidP="00E27232">
      <w:pPr>
        <w:spacing w:beforeLines="60" w:afterLines="60" w:line="240" w:lineRule="auto"/>
        <w:rPr>
          <w:rFonts w:cs="Times New Roman"/>
          <w:color w:val="303030"/>
          <w:sz w:val="26"/>
          <w:szCs w:val="24"/>
          <w:shd w:val="clear" w:color="auto" w:fill="FFFFFF"/>
        </w:rPr>
      </w:pPr>
      <w:r w:rsidRPr="009856E1">
        <w:rPr>
          <w:rFonts w:cs="Times New Roman"/>
          <w:b/>
          <w:color w:val="303030"/>
          <w:sz w:val="26"/>
          <w:szCs w:val="24"/>
          <w:u w:val="single"/>
          <w:shd w:val="clear" w:color="auto" w:fill="FFFFFF"/>
        </w:rPr>
        <w:t>Bài 6:</w:t>
      </w:r>
      <w:r>
        <w:rPr>
          <w:rFonts w:cs="Times New Roman"/>
          <w:color w:val="303030"/>
          <w:sz w:val="26"/>
          <w:szCs w:val="24"/>
          <w:shd w:val="clear" w:color="auto" w:fill="FFFFFF"/>
        </w:rPr>
        <w:t xml:space="preserve"> Cho tam giác ABC</w:t>
      </w:r>
      <w:r w:rsidR="00756941">
        <w:rPr>
          <w:rFonts w:cs="Times New Roman"/>
          <w:color w:val="303030"/>
          <w:sz w:val="26"/>
          <w:szCs w:val="24"/>
          <w:shd w:val="clear" w:color="auto" w:fill="FFFFFF"/>
        </w:rPr>
        <w:t xml:space="preserve"> </w:t>
      </w:r>
      <w:r>
        <w:rPr>
          <w:rFonts w:cs="Times New Roman"/>
          <w:color w:val="303030"/>
          <w:sz w:val="26"/>
          <w:szCs w:val="24"/>
          <w:shd w:val="clear" w:color="auto" w:fill="FFFFFF"/>
        </w:rPr>
        <w:t>vuông tại A có AB = 8cm; AC = 15cm</w:t>
      </w:r>
      <w:r w:rsidR="002A6C2D">
        <w:rPr>
          <w:rFonts w:cs="Times New Roman"/>
          <w:color w:val="303030"/>
          <w:sz w:val="26"/>
          <w:szCs w:val="24"/>
          <w:shd w:val="clear" w:color="auto" w:fill="FFFFFF"/>
        </w:rPr>
        <w:t>. Kẻ đường cao AH, gọi D là điểm đối xứng với B qua H.</w:t>
      </w:r>
      <w:r w:rsidR="009856E1">
        <w:rPr>
          <w:rFonts w:cs="Times New Roman"/>
          <w:color w:val="303030"/>
          <w:sz w:val="26"/>
          <w:szCs w:val="24"/>
          <w:shd w:val="clear" w:color="auto" w:fill="FFFFFF"/>
        </w:rPr>
        <w:t xml:space="preserve"> Vẽ đường tròn đường kính </w:t>
      </w:r>
      <w:r w:rsidR="00851700">
        <w:rPr>
          <w:rFonts w:cs="Times New Roman"/>
          <w:color w:val="303030"/>
          <w:sz w:val="26"/>
          <w:szCs w:val="24"/>
          <w:shd w:val="clear" w:color="auto" w:fill="FFFFFF"/>
        </w:rPr>
        <w:t>CD</w:t>
      </w:r>
      <w:r w:rsidR="009856E1">
        <w:rPr>
          <w:rFonts w:cs="Times New Roman"/>
          <w:color w:val="303030"/>
          <w:sz w:val="26"/>
          <w:szCs w:val="24"/>
          <w:shd w:val="clear" w:color="auto" w:fill="FFFFFF"/>
        </w:rPr>
        <w:t xml:space="preserve"> cắt AC ở E.</w:t>
      </w:r>
    </w:p>
    <w:p w:rsidR="009856E1" w:rsidRDefault="009856E1" w:rsidP="00E27232">
      <w:pPr>
        <w:spacing w:beforeLines="60" w:afterLines="60" w:line="240" w:lineRule="auto"/>
        <w:rPr>
          <w:rFonts w:cs="Times New Roman"/>
          <w:color w:val="303030"/>
          <w:sz w:val="26"/>
          <w:szCs w:val="24"/>
          <w:shd w:val="clear" w:color="auto" w:fill="FFFFFF"/>
        </w:rPr>
      </w:pPr>
      <w:r>
        <w:rPr>
          <w:rFonts w:cs="Times New Roman"/>
          <w:color w:val="303030"/>
          <w:sz w:val="26"/>
          <w:szCs w:val="24"/>
          <w:shd w:val="clear" w:color="auto" w:fill="FFFFFF"/>
        </w:rPr>
        <w:t>a) CMR: HE là tiếp tuyến của đường tròn</w:t>
      </w:r>
    </w:p>
    <w:p w:rsidR="009856E1" w:rsidRDefault="009856E1" w:rsidP="00E27232">
      <w:pPr>
        <w:spacing w:beforeLines="60" w:afterLines="60" w:line="240" w:lineRule="auto"/>
        <w:rPr>
          <w:rFonts w:cs="Times New Roman"/>
          <w:color w:val="303030"/>
          <w:sz w:val="26"/>
          <w:szCs w:val="24"/>
          <w:shd w:val="clear" w:color="auto" w:fill="FFFFFF"/>
        </w:rPr>
      </w:pPr>
      <w:r>
        <w:rPr>
          <w:rFonts w:cs="Times New Roman"/>
          <w:color w:val="303030"/>
          <w:sz w:val="26"/>
          <w:szCs w:val="24"/>
          <w:shd w:val="clear" w:color="auto" w:fill="FFFFFF"/>
        </w:rPr>
        <w:t>b) Tính HE.</w:t>
      </w:r>
    </w:p>
    <w:p w:rsidR="009856E1" w:rsidRPr="009856E1" w:rsidRDefault="009856E1" w:rsidP="00E27232">
      <w:pPr>
        <w:spacing w:beforeLines="60" w:afterLines="60" w:line="240" w:lineRule="auto"/>
        <w:jc w:val="center"/>
        <w:rPr>
          <w:rFonts w:cs="Times New Roman"/>
          <w:b/>
          <w:color w:val="303030"/>
          <w:sz w:val="26"/>
          <w:szCs w:val="24"/>
          <w:u w:val="single"/>
          <w:shd w:val="clear" w:color="auto" w:fill="FFFFFF"/>
        </w:rPr>
      </w:pPr>
      <w:r w:rsidRPr="009856E1">
        <w:rPr>
          <w:rFonts w:cs="Times New Roman"/>
          <w:b/>
          <w:color w:val="303030"/>
          <w:sz w:val="26"/>
          <w:szCs w:val="24"/>
          <w:u w:val="single"/>
          <w:shd w:val="clear" w:color="auto" w:fill="FFFFFF"/>
        </w:rPr>
        <w:t>Hướng dẫn</w:t>
      </w:r>
    </w:p>
    <w:p w:rsidR="004B6BB5" w:rsidRPr="00274FD0" w:rsidRDefault="009856E1" w:rsidP="00E27232">
      <w:pPr>
        <w:spacing w:beforeLines="60" w:afterLines="60" w:line="240" w:lineRule="auto"/>
        <w:rPr>
          <w:rFonts w:cs="Times New Roman"/>
          <w:b/>
          <w:color w:val="303030"/>
          <w:sz w:val="26"/>
          <w:szCs w:val="24"/>
          <w:u w:val="single"/>
          <w:shd w:val="clear" w:color="auto" w:fill="FFFFFF"/>
        </w:rPr>
      </w:pPr>
      <w:r w:rsidRPr="00274FD0">
        <w:rPr>
          <w:rFonts w:cs="Times New Roman"/>
          <w:b/>
          <w:color w:val="303030"/>
          <w:sz w:val="26"/>
          <w:szCs w:val="24"/>
          <w:u w:val="single"/>
          <w:shd w:val="clear" w:color="auto" w:fill="FFFFFF"/>
        </w:rPr>
        <w:t xml:space="preserve">Bài 1: </w:t>
      </w:r>
    </w:p>
    <w:tbl>
      <w:tblPr>
        <w:tblStyle w:val="TableGrid"/>
        <w:tblW w:w="0" w:type="auto"/>
        <w:tblLook w:val="04A0"/>
      </w:tblPr>
      <w:tblGrid>
        <w:gridCol w:w="5637"/>
        <w:gridCol w:w="4267"/>
      </w:tblGrid>
      <w:tr w:rsidR="00756941" w:rsidTr="00756941">
        <w:tc>
          <w:tcPr>
            <w:tcW w:w="5637" w:type="dxa"/>
          </w:tcPr>
          <w:p w:rsidR="00756941" w:rsidRPr="00035C19" w:rsidRDefault="00CB6589" w:rsidP="00E27232">
            <w:pPr>
              <w:spacing w:beforeLines="60" w:afterLines="60"/>
              <w:rPr>
                <w:rFonts w:cs="Times New Roman"/>
                <w:sz w:val="24"/>
              </w:rPr>
            </w:pPr>
            <w:r w:rsidRPr="00035C19">
              <w:rPr>
                <w:rFonts w:cs="Times New Roman"/>
                <w:sz w:val="24"/>
              </w:rPr>
              <w:t>Xét tam giác OCD có OC= OD (=</w:t>
            </w:r>
            <w:r w:rsidR="00561229" w:rsidRPr="00035C19">
              <w:rPr>
                <w:rFonts w:cs="Times New Roman"/>
                <w:sz w:val="24"/>
              </w:rPr>
              <w:t xml:space="preserve"> </w:t>
            </w:r>
            <w:r w:rsidRPr="00035C19">
              <w:rPr>
                <w:rFonts w:cs="Times New Roman"/>
                <w:sz w:val="24"/>
              </w:rPr>
              <w:t>bk)</w:t>
            </w:r>
          </w:p>
          <w:p w:rsidR="00CB6589" w:rsidRPr="00035C19" w:rsidRDefault="00CB6589" w:rsidP="00E27232">
            <w:pPr>
              <w:spacing w:beforeLines="60" w:afterLines="60"/>
              <w:rPr>
                <w:rFonts w:cs="Times New Roman"/>
                <w:sz w:val="24"/>
              </w:rPr>
            </w:pPr>
            <w:r w:rsidRPr="00035C19">
              <w:rPr>
                <w:rFonts w:cs="Times New Roman"/>
                <w:sz w:val="24"/>
              </w:rPr>
              <w:t>=&gt; Tam giác OCD cân tại O có OM vuông góc CD</w:t>
            </w:r>
          </w:p>
          <w:p w:rsidR="00CB6589" w:rsidRPr="00035C19" w:rsidRDefault="00CB6589" w:rsidP="00E27232">
            <w:pPr>
              <w:spacing w:beforeLines="60" w:afterLines="60"/>
              <w:rPr>
                <w:rFonts w:cs="Times New Roman"/>
                <w:sz w:val="24"/>
              </w:rPr>
            </w:pPr>
            <w:r w:rsidRPr="00035C19">
              <w:rPr>
                <w:rFonts w:cs="Times New Roman"/>
                <w:sz w:val="24"/>
              </w:rPr>
              <w:t>Nên OM là đường cao đồng thời là đường phân giác</w:t>
            </w:r>
          </w:p>
          <w:p w:rsidR="00CB6589" w:rsidRDefault="00CB6589" w:rsidP="00E27232">
            <w:pPr>
              <w:spacing w:beforeLines="60" w:afterLines="60"/>
              <w:rPr>
                <w:rFonts w:cs="Times New Roman"/>
                <w:position w:val="-8"/>
                <w:sz w:val="26"/>
                <w:szCs w:val="26"/>
              </w:rPr>
            </w:pPr>
            <w:r>
              <w:rPr>
                <w:rFonts w:cs="Times New Roman"/>
                <w:b/>
              </w:rPr>
              <w:t xml:space="preserve">=&gt; </w:t>
            </w:r>
            <w:r w:rsidRPr="00CB6589">
              <w:rPr>
                <w:rFonts w:cs="Times New Roman"/>
                <w:position w:val="-6"/>
                <w:sz w:val="26"/>
                <w:szCs w:val="26"/>
              </w:rPr>
              <w:object w:dxaOrig="18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14.25pt" o:ole="">
                  <v:imagedata r:id="rId8" o:title=""/>
                </v:shape>
                <o:OLEObject Type="Embed" ProgID="Equation.DSMT4" ShapeID="_x0000_i1025" DrawAspect="Content" ObjectID="_1626940686" r:id="rId9"/>
              </w:object>
            </w:r>
          </w:p>
          <w:p w:rsidR="00127BCD" w:rsidRDefault="00FF444B" w:rsidP="00E27232">
            <w:pPr>
              <w:spacing w:beforeLines="60" w:afterLines="60"/>
              <w:rPr>
                <w:rFonts w:cs="Times New Roman"/>
                <w:position w:val="-8"/>
                <w:sz w:val="26"/>
                <w:szCs w:val="26"/>
              </w:rPr>
            </w:pPr>
            <w:r>
              <w:rPr>
                <w:rFonts w:cs="Times New Roman"/>
                <w:position w:val="-8"/>
                <w:sz w:val="26"/>
                <w:szCs w:val="26"/>
              </w:rPr>
              <w:t>Xét tam giác OCM và tam giác ODM có:</w:t>
            </w:r>
          </w:p>
          <w:p w:rsidR="00FF444B" w:rsidRDefault="00FF444B" w:rsidP="00E27232">
            <w:pPr>
              <w:spacing w:beforeLines="60" w:afterLines="60"/>
              <w:rPr>
                <w:rFonts w:cs="Times New Roman"/>
                <w:position w:val="-8"/>
                <w:sz w:val="26"/>
                <w:szCs w:val="26"/>
              </w:rPr>
            </w:pPr>
            <w:r>
              <w:rPr>
                <w:rFonts w:cs="Times New Roman"/>
                <w:position w:val="-8"/>
                <w:sz w:val="26"/>
                <w:szCs w:val="26"/>
              </w:rPr>
              <w:t xml:space="preserve">     OC= OD (= bk)</w:t>
            </w:r>
          </w:p>
          <w:p w:rsidR="00FF444B" w:rsidRDefault="00FF444B" w:rsidP="00E27232">
            <w:pPr>
              <w:spacing w:beforeLines="60" w:afterLines="60"/>
              <w:rPr>
                <w:rFonts w:cs="Times New Roman"/>
                <w:position w:val="-6"/>
                <w:sz w:val="26"/>
                <w:szCs w:val="26"/>
              </w:rPr>
            </w:pPr>
            <w:r>
              <w:rPr>
                <w:rFonts w:cs="Times New Roman"/>
                <w:position w:val="-8"/>
                <w:sz w:val="26"/>
                <w:szCs w:val="26"/>
              </w:rPr>
              <w:t xml:space="preserve">    </w:t>
            </w:r>
            <w:r w:rsidRPr="00CB6589">
              <w:rPr>
                <w:rFonts w:cs="Times New Roman"/>
                <w:position w:val="-6"/>
                <w:sz w:val="26"/>
                <w:szCs w:val="26"/>
              </w:rPr>
              <w:object w:dxaOrig="1840" w:dyaOrig="279">
                <v:shape id="_x0000_i1026" type="#_x0000_t75" style="width:92.25pt;height:14.25pt" o:ole="">
                  <v:imagedata r:id="rId8" o:title=""/>
                </v:shape>
                <o:OLEObject Type="Embed" ProgID="Equation.DSMT4" ShapeID="_x0000_i1026" DrawAspect="Content" ObjectID="_1626940687" r:id="rId10"/>
              </w:object>
            </w:r>
          </w:p>
          <w:p w:rsidR="00FF444B" w:rsidRDefault="00FF444B" w:rsidP="00E27232">
            <w:pPr>
              <w:spacing w:beforeLines="60" w:afterLines="60"/>
              <w:rPr>
                <w:rFonts w:cs="Times New Roman"/>
                <w:position w:val="-6"/>
                <w:sz w:val="26"/>
                <w:szCs w:val="26"/>
              </w:rPr>
            </w:pPr>
            <w:r>
              <w:rPr>
                <w:rFonts w:cs="Times New Roman"/>
                <w:position w:val="-6"/>
                <w:sz w:val="26"/>
                <w:szCs w:val="26"/>
              </w:rPr>
              <w:t xml:space="preserve">    OM chung</w:t>
            </w:r>
          </w:p>
          <w:p w:rsidR="00FF444B" w:rsidRDefault="00FF444B" w:rsidP="00E27232">
            <w:pPr>
              <w:spacing w:beforeLines="60" w:afterLines="60"/>
              <w:rPr>
                <w:rFonts w:cs="Times New Roman"/>
                <w:position w:val="-6"/>
                <w:sz w:val="26"/>
                <w:szCs w:val="26"/>
              </w:rPr>
            </w:pPr>
            <w:r>
              <w:rPr>
                <w:rFonts w:cs="Times New Roman"/>
                <w:position w:val="-6"/>
                <w:sz w:val="26"/>
                <w:szCs w:val="26"/>
              </w:rPr>
              <w:t xml:space="preserve">Do đó: </w:t>
            </w:r>
            <w:r w:rsidRPr="00FF444B">
              <w:rPr>
                <w:rFonts w:cs="Times New Roman"/>
                <w:position w:val="-42"/>
                <w:sz w:val="26"/>
                <w:szCs w:val="26"/>
              </w:rPr>
              <w:object w:dxaOrig="2720" w:dyaOrig="1020">
                <v:shape id="_x0000_i1027" type="#_x0000_t75" style="width:136.5pt;height:51.75pt" o:ole="">
                  <v:imagedata r:id="rId11" o:title=""/>
                </v:shape>
                <o:OLEObject Type="Embed" ProgID="Equation.DSMT4" ShapeID="_x0000_i1027" DrawAspect="Content" ObjectID="_1626940688" r:id="rId12"/>
              </w:object>
            </w:r>
          </w:p>
          <w:p w:rsidR="001A0E88" w:rsidRPr="00FF444B" w:rsidRDefault="00FF444B" w:rsidP="00E27232">
            <w:pPr>
              <w:spacing w:beforeLines="60" w:afterLines="60"/>
              <w:rPr>
                <w:rFonts w:cs="Times New Roman"/>
                <w:position w:val="-6"/>
                <w:sz w:val="26"/>
                <w:szCs w:val="26"/>
              </w:rPr>
            </w:pPr>
            <w:r>
              <w:rPr>
                <w:rFonts w:cs="Times New Roman"/>
                <w:position w:val="-6"/>
                <w:sz w:val="26"/>
                <w:szCs w:val="26"/>
              </w:rPr>
              <w:lastRenderedPageBreak/>
              <w:t>Vậy MD là tiếp tuyến của đường tròn (O)</w:t>
            </w:r>
          </w:p>
        </w:tc>
        <w:tc>
          <w:tcPr>
            <w:tcW w:w="4267" w:type="dxa"/>
          </w:tcPr>
          <w:p w:rsidR="00756941" w:rsidRDefault="00756941" w:rsidP="00E27232">
            <w:pPr>
              <w:spacing w:beforeLines="60" w:afterLines="60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</w:rPr>
              <w:lastRenderedPageBreak/>
              <w:drawing>
                <wp:inline distT="0" distB="0" distL="0" distR="0">
                  <wp:extent cx="2124075" cy="2962275"/>
                  <wp:effectExtent l="0" t="0" r="0" b="0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96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FD0" w:rsidRPr="00035C19" w:rsidRDefault="00274FD0" w:rsidP="00E27232">
      <w:pPr>
        <w:spacing w:beforeLines="60" w:afterLines="60" w:line="240" w:lineRule="auto"/>
        <w:rPr>
          <w:rFonts w:cs="Times New Roman"/>
          <w:b/>
          <w:sz w:val="26"/>
        </w:rPr>
      </w:pPr>
      <w:r w:rsidRPr="00035C19">
        <w:rPr>
          <w:rFonts w:cs="Times New Roman"/>
          <w:b/>
          <w:sz w:val="26"/>
        </w:rPr>
        <w:lastRenderedPageBreak/>
        <w:t xml:space="preserve">Bài 2: </w:t>
      </w:r>
    </w:p>
    <w:tbl>
      <w:tblPr>
        <w:tblStyle w:val="TableGrid"/>
        <w:tblW w:w="0" w:type="auto"/>
        <w:tblLook w:val="04A0"/>
      </w:tblPr>
      <w:tblGrid>
        <w:gridCol w:w="5637"/>
        <w:gridCol w:w="4267"/>
      </w:tblGrid>
      <w:tr w:rsidR="00274FD0" w:rsidTr="00274FD0">
        <w:tc>
          <w:tcPr>
            <w:tcW w:w="5637" w:type="dxa"/>
          </w:tcPr>
          <w:p w:rsidR="00274FD0" w:rsidRPr="00035C19" w:rsidRDefault="00035C19" w:rsidP="00E27232">
            <w:pPr>
              <w:spacing w:beforeLines="60" w:afterLines="60"/>
              <w:rPr>
                <w:rFonts w:cs="Times New Roman"/>
                <w:sz w:val="26"/>
              </w:rPr>
            </w:pPr>
            <w:r w:rsidRPr="00035C19">
              <w:rPr>
                <w:rFonts w:cs="Times New Roman"/>
                <w:sz w:val="26"/>
              </w:rPr>
              <w:t>Kẻ IE vuông góc BC tại E</w:t>
            </w:r>
          </w:p>
          <w:p w:rsidR="00035C19" w:rsidRPr="00035C19" w:rsidRDefault="00035C19" w:rsidP="00E27232">
            <w:pPr>
              <w:spacing w:beforeLines="60" w:afterLines="60"/>
              <w:rPr>
                <w:rFonts w:cs="Times New Roman"/>
                <w:sz w:val="26"/>
              </w:rPr>
            </w:pPr>
            <w:r w:rsidRPr="00035C19">
              <w:rPr>
                <w:rFonts w:cs="Times New Roman"/>
                <w:sz w:val="26"/>
              </w:rPr>
              <w:t>Xét tam giác ABI và tam giác EBI có:</w:t>
            </w:r>
          </w:p>
          <w:p w:rsidR="00035C19" w:rsidRDefault="00035C19" w:rsidP="00E27232">
            <w:pPr>
              <w:spacing w:beforeLines="60" w:afterLines="60"/>
              <w:rPr>
                <w:rFonts w:cs="Times New Roman"/>
                <w:position w:val="-6"/>
                <w:sz w:val="26"/>
                <w:szCs w:val="26"/>
              </w:rPr>
            </w:pPr>
            <w:r>
              <w:rPr>
                <w:rFonts w:cs="Times New Roman"/>
                <w:b/>
              </w:rPr>
              <w:t xml:space="preserve">      </w:t>
            </w:r>
            <w:r w:rsidRPr="00035C19">
              <w:rPr>
                <w:rFonts w:cs="Times New Roman"/>
                <w:position w:val="-78"/>
                <w:sz w:val="26"/>
                <w:szCs w:val="26"/>
              </w:rPr>
              <w:object w:dxaOrig="2540" w:dyaOrig="1760">
                <v:shape id="_x0000_i1028" type="#_x0000_t75" style="width:127.5pt;height:90pt" o:ole="">
                  <v:imagedata r:id="rId14" o:title=""/>
                </v:shape>
                <o:OLEObject Type="Embed" ProgID="Equation.DSMT4" ShapeID="_x0000_i1028" DrawAspect="Content" ObjectID="_1626940689" r:id="rId15"/>
              </w:object>
            </w:r>
          </w:p>
          <w:p w:rsidR="00035C19" w:rsidRDefault="00035C19" w:rsidP="00E27232">
            <w:pPr>
              <w:spacing w:beforeLines="60" w:afterLines="60"/>
              <w:rPr>
                <w:rFonts w:cs="Times New Roman"/>
                <w:position w:val="-6"/>
                <w:sz w:val="26"/>
                <w:szCs w:val="26"/>
              </w:rPr>
            </w:pPr>
            <w:r>
              <w:rPr>
                <w:rFonts w:cs="Times New Roman"/>
                <w:position w:val="-6"/>
                <w:sz w:val="26"/>
                <w:szCs w:val="26"/>
              </w:rPr>
              <w:t>Mà IA là bán kính=&gt; IE là bán kính (I;IA)</w:t>
            </w:r>
          </w:p>
          <w:p w:rsidR="00035C19" w:rsidRDefault="00035C19" w:rsidP="00E27232">
            <w:pPr>
              <w:spacing w:beforeLines="60" w:afterLines="60"/>
              <w:rPr>
                <w:rFonts w:cs="Times New Roman"/>
                <w:b/>
              </w:rPr>
            </w:pPr>
            <w:r>
              <w:rPr>
                <w:rFonts w:cs="Times New Roman"/>
                <w:position w:val="-6"/>
                <w:sz w:val="26"/>
                <w:szCs w:val="26"/>
              </w:rPr>
              <w:t>Vậy BC tiếp xúc đường tròn ( I; IA)</w:t>
            </w:r>
          </w:p>
        </w:tc>
        <w:tc>
          <w:tcPr>
            <w:tcW w:w="4267" w:type="dxa"/>
          </w:tcPr>
          <w:p w:rsidR="00274FD0" w:rsidRDefault="00274FD0" w:rsidP="00E27232">
            <w:pPr>
              <w:spacing w:beforeLines="60" w:afterLines="60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</w:rPr>
              <w:drawing>
                <wp:inline distT="0" distB="0" distL="0" distR="0">
                  <wp:extent cx="2428875" cy="23526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78C" w:rsidRPr="00035C19" w:rsidRDefault="00035C19" w:rsidP="00E27232">
      <w:pPr>
        <w:spacing w:beforeLines="60" w:afterLines="60" w:line="240" w:lineRule="auto"/>
        <w:rPr>
          <w:rFonts w:cs="Times New Roman"/>
          <w:b/>
          <w:sz w:val="26"/>
        </w:rPr>
      </w:pPr>
      <w:r w:rsidRPr="00035C19">
        <w:rPr>
          <w:rFonts w:cs="Times New Roman"/>
          <w:b/>
          <w:sz w:val="26"/>
        </w:rPr>
        <w:t xml:space="preserve">Bài 3: </w:t>
      </w:r>
    </w:p>
    <w:tbl>
      <w:tblPr>
        <w:tblStyle w:val="TableGrid"/>
        <w:tblW w:w="10173" w:type="dxa"/>
        <w:tblLayout w:type="fixed"/>
        <w:tblLook w:val="04A0"/>
      </w:tblPr>
      <w:tblGrid>
        <w:gridCol w:w="5211"/>
        <w:gridCol w:w="4962"/>
      </w:tblGrid>
      <w:tr w:rsidR="001C6EDE" w:rsidTr="00C56FAB">
        <w:tc>
          <w:tcPr>
            <w:tcW w:w="5211" w:type="dxa"/>
          </w:tcPr>
          <w:p w:rsidR="001C6EDE" w:rsidRPr="00C56FAB" w:rsidRDefault="0019479A" w:rsidP="00E27232">
            <w:pPr>
              <w:spacing w:beforeLines="60" w:afterLines="60"/>
              <w:rPr>
                <w:rFonts w:cs="Times New Roman"/>
                <w:sz w:val="24"/>
              </w:rPr>
            </w:pPr>
            <w:r>
              <w:rPr>
                <w:rFonts w:cs="Times New Roman"/>
              </w:rPr>
              <w:t>a</w:t>
            </w:r>
            <w:r w:rsidRPr="00C56FAB">
              <w:rPr>
                <w:rFonts w:cs="Times New Roman"/>
                <w:sz w:val="24"/>
              </w:rPr>
              <w:t>) CMR: 4 điểm A, E, D, H cùng nằm trên một đường tròn.</w:t>
            </w:r>
          </w:p>
          <w:p w:rsidR="0019479A" w:rsidRPr="00C56FAB" w:rsidRDefault="0019479A" w:rsidP="00E27232">
            <w:pPr>
              <w:spacing w:beforeLines="60" w:afterLines="60"/>
              <w:rPr>
                <w:rFonts w:cs="Times New Roman"/>
                <w:sz w:val="24"/>
              </w:rPr>
            </w:pPr>
            <w:r w:rsidRPr="00C56FAB">
              <w:rPr>
                <w:rFonts w:cs="Times New Roman"/>
                <w:sz w:val="24"/>
              </w:rPr>
              <w:t>Gọi O là trung điểm của AH</w:t>
            </w:r>
          </w:p>
          <w:p w:rsidR="0019479A" w:rsidRPr="00C56FAB" w:rsidRDefault="0019479A" w:rsidP="00E27232">
            <w:pPr>
              <w:spacing w:beforeLines="60" w:afterLines="60"/>
              <w:rPr>
                <w:rFonts w:cs="Times New Roman"/>
                <w:sz w:val="24"/>
              </w:rPr>
            </w:pPr>
            <w:r w:rsidRPr="00C56FAB">
              <w:rPr>
                <w:rFonts w:cs="Times New Roman"/>
                <w:sz w:val="24"/>
              </w:rPr>
              <w:t>=&gt; EO, DO là hai đường trung tuyến ứng với cạnh huyền AH của hai tam giác vuông AEH và ADH</w:t>
            </w:r>
          </w:p>
          <w:p w:rsidR="0019479A" w:rsidRPr="00C56FAB" w:rsidRDefault="0019479A" w:rsidP="00E27232">
            <w:pPr>
              <w:spacing w:beforeLines="60" w:afterLines="60"/>
              <w:rPr>
                <w:rFonts w:cs="Times New Roman"/>
                <w:sz w:val="24"/>
              </w:rPr>
            </w:pPr>
            <w:r w:rsidRPr="00C56FAB">
              <w:rPr>
                <w:rFonts w:cs="Times New Roman"/>
                <w:sz w:val="24"/>
              </w:rPr>
              <w:t>=&gt; OE= OD= AO = OH =1/2 AH</w:t>
            </w:r>
          </w:p>
          <w:p w:rsidR="0019479A" w:rsidRPr="00C56FAB" w:rsidRDefault="0019479A" w:rsidP="00E27232">
            <w:pPr>
              <w:spacing w:beforeLines="60" w:afterLines="60"/>
              <w:rPr>
                <w:rFonts w:cs="Times New Roman"/>
                <w:sz w:val="24"/>
              </w:rPr>
            </w:pPr>
            <w:r w:rsidRPr="00C56FAB">
              <w:rPr>
                <w:rFonts w:cs="Times New Roman"/>
                <w:sz w:val="24"/>
              </w:rPr>
              <w:t>Vậy 4 điểm A, E, H, D cùng nằm trên đường tròn (O)</w:t>
            </w:r>
          </w:p>
          <w:p w:rsidR="0019479A" w:rsidRPr="00C56FAB" w:rsidRDefault="0019479A" w:rsidP="00E27232">
            <w:pPr>
              <w:spacing w:beforeLines="60" w:afterLines="60"/>
              <w:rPr>
                <w:rFonts w:cs="Times New Roman"/>
                <w:sz w:val="24"/>
              </w:rPr>
            </w:pPr>
            <w:r w:rsidRPr="00C56FAB">
              <w:rPr>
                <w:rFonts w:cs="Times New Roman"/>
                <w:sz w:val="24"/>
              </w:rPr>
              <w:t xml:space="preserve">b) </w:t>
            </w:r>
            <w:r w:rsidR="00813D3E" w:rsidRPr="00C56FAB">
              <w:rPr>
                <w:rFonts w:cs="Times New Roman"/>
                <w:sz w:val="24"/>
              </w:rPr>
              <w:t>CMR: ME là tiếp tuyến của đường tròn (O)</w:t>
            </w:r>
          </w:p>
          <w:p w:rsidR="00813D3E" w:rsidRPr="00C56FAB" w:rsidRDefault="00DB63F7" w:rsidP="00E27232">
            <w:pPr>
              <w:spacing w:beforeLines="60" w:afterLines="60"/>
              <w:rPr>
                <w:rFonts w:cs="Times New Roman"/>
                <w:sz w:val="24"/>
              </w:rPr>
            </w:pPr>
            <w:r w:rsidRPr="00C56FAB">
              <w:rPr>
                <w:rFonts w:cs="Times New Roman"/>
                <w:sz w:val="24"/>
              </w:rPr>
              <w:t>Ta có: OE =OA nên tam giác AOE cân tại O</w:t>
            </w:r>
          </w:p>
          <w:p w:rsidR="00DB63F7" w:rsidRDefault="00DB63F7" w:rsidP="00E27232">
            <w:pPr>
              <w:spacing w:beforeLines="60" w:afterLines="60"/>
              <w:rPr>
                <w:rFonts w:cs="Times New Roman"/>
                <w:position w:val="-6"/>
                <w:sz w:val="26"/>
                <w:szCs w:val="26"/>
              </w:rPr>
            </w:pPr>
            <w:r>
              <w:rPr>
                <w:rFonts w:cs="Times New Roman"/>
              </w:rPr>
              <w:t xml:space="preserve">=&gt; </w:t>
            </w:r>
            <w:r w:rsidRPr="00CB6589">
              <w:rPr>
                <w:rFonts w:cs="Times New Roman"/>
                <w:position w:val="-6"/>
                <w:sz w:val="26"/>
                <w:szCs w:val="26"/>
              </w:rPr>
              <w:object w:dxaOrig="1620" w:dyaOrig="279">
                <v:shape id="_x0000_i1029" type="#_x0000_t75" style="width:81pt;height:14.25pt" o:ole="">
                  <v:imagedata r:id="rId17" o:title=""/>
                </v:shape>
                <o:OLEObject Type="Embed" ProgID="Equation.DSMT4" ShapeID="_x0000_i1029" DrawAspect="Content" ObjectID="_1626940690" r:id="rId18"/>
              </w:object>
            </w:r>
          </w:p>
          <w:p w:rsidR="00DB63F7" w:rsidRDefault="00DB63F7" w:rsidP="00E27232">
            <w:pPr>
              <w:spacing w:beforeLines="60" w:afterLines="60"/>
              <w:rPr>
                <w:rFonts w:cs="Times New Roman"/>
                <w:position w:val="-6"/>
                <w:sz w:val="26"/>
                <w:szCs w:val="26"/>
              </w:rPr>
            </w:pPr>
            <w:r>
              <w:rPr>
                <w:rFonts w:cs="Times New Roman"/>
                <w:position w:val="-6"/>
                <w:sz w:val="26"/>
                <w:szCs w:val="26"/>
              </w:rPr>
              <w:t>Xét tam giác BEC có M là trung điểm BC</w:t>
            </w:r>
          </w:p>
          <w:p w:rsidR="00DB63F7" w:rsidRDefault="00DB63F7" w:rsidP="00E27232">
            <w:pPr>
              <w:spacing w:beforeLines="60" w:afterLines="60"/>
              <w:rPr>
                <w:rFonts w:cs="Times New Roman"/>
                <w:position w:val="-6"/>
                <w:sz w:val="26"/>
                <w:szCs w:val="26"/>
              </w:rPr>
            </w:pPr>
            <w:r>
              <w:rPr>
                <w:rFonts w:cs="Times New Roman"/>
                <w:position w:val="-6"/>
                <w:sz w:val="26"/>
                <w:szCs w:val="26"/>
              </w:rPr>
              <w:t xml:space="preserve"> Nên EM là đường trung tuyến ứng với cạnh huyền BC =&gt; EM = MB (=1/2BC)</w:t>
            </w:r>
          </w:p>
          <w:p w:rsidR="00DB63F7" w:rsidRDefault="00DB63F7" w:rsidP="00E27232">
            <w:pPr>
              <w:spacing w:beforeLines="60" w:afterLines="60"/>
              <w:rPr>
                <w:rFonts w:cs="Times New Roman"/>
                <w:position w:val="-6"/>
                <w:sz w:val="26"/>
                <w:szCs w:val="26"/>
              </w:rPr>
            </w:pPr>
            <w:r>
              <w:rPr>
                <w:rFonts w:cs="Times New Roman"/>
                <w:position w:val="-6"/>
                <w:sz w:val="26"/>
                <w:szCs w:val="26"/>
              </w:rPr>
              <w:t>=&gt; Tam giác MEB cân tại M</w:t>
            </w:r>
          </w:p>
          <w:p w:rsidR="00DB63F7" w:rsidRDefault="00DB63F7" w:rsidP="00E27232">
            <w:pPr>
              <w:spacing w:beforeLines="60" w:afterLines="60"/>
              <w:rPr>
                <w:rFonts w:cs="Times New Roman"/>
                <w:position w:val="-6"/>
                <w:sz w:val="26"/>
                <w:szCs w:val="26"/>
              </w:rPr>
            </w:pPr>
            <w:r>
              <w:rPr>
                <w:rFonts w:cs="Times New Roman"/>
                <w:position w:val="-6"/>
                <w:sz w:val="26"/>
                <w:szCs w:val="26"/>
              </w:rPr>
              <w:t xml:space="preserve">=&gt; </w:t>
            </w:r>
            <w:r w:rsidRPr="00DB63F7">
              <w:rPr>
                <w:rFonts w:cs="Times New Roman"/>
                <w:position w:val="-4"/>
                <w:sz w:val="26"/>
                <w:szCs w:val="26"/>
              </w:rPr>
              <w:object w:dxaOrig="1680" w:dyaOrig="260">
                <v:shape id="_x0000_i1030" type="#_x0000_t75" style="width:84pt;height:13.5pt" o:ole="">
                  <v:imagedata r:id="rId19" o:title=""/>
                </v:shape>
                <o:OLEObject Type="Embed" ProgID="Equation.DSMT4" ShapeID="_x0000_i1030" DrawAspect="Content" ObjectID="_1626940691" r:id="rId20"/>
              </w:object>
            </w:r>
          </w:p>
          <w:p w:rsidR="00DB63F7" w:rsidRDefault="00DB63F7" w:rsidP="00E27232">
            <w:pPr>
              <w:spacing w:beforeLines="60" w:afterLines="60"/>
              <w:rPr>
                <w:rFonts w:cs="Times New Roman"/>
                <w:position w:val="-6"/>
                <w:sz w:val="26"/>
                <w:szCs w:val="26"/>
              </w:rPr>
            </w:pPr>
            <w:r>
              <w:rPr>
                <w:rFonts w:cs="Times New Roman"/>
                <w:position w:val="-6"/>
                <w:sz w:val="26"/>
                <w:szCs w:val="26"/>
              </w:rPr>
              <w:t xml:space="preserve">Lại có: </w:t>
            </w:r>
            <w:r w:rsidR="00C56FAB" w:rsidRPr="00C56FAB">
              <w:rPr>
                <w:rFonts w:cs="Times New Roman"/>
                <w:position w:val="-30"/>
                <w:sz w:val="26"/>
                <w:szCs w:val="26"/>
              </w:rPr>
              <w:object w:dxaOrig="2480" w:dyaOrig="720">
                <v:shape id="_x0000_i1031" type="#_x0000_t75" style="width:124.5pt;height:36.75pt" o:ole="">
                  <v:imagedata r:id="rId21" o:title=""/>
                </v:shape>
                <o:OLEObject Type="Embed" ProgID="Equation.DSMT4" ShapeID="_x0000_i1031" DrawAspect="Content" ObjectID="_1626940692" r:id="rId22"/>
              </w:object>
            </w:r>
            <w:r>
              <w:rPr>
                <w:rFonts w:cs="Times New Roman"/>
                <w:position w:val="-6"/>
                <w:sz w:val="26"/>
                <w:szCs w:val="26"/>
              </w:rPr>
              <w:t>( phụ nhau)</w:t>
            </w:r>
          </w:p>
          <w:p w:rsidR="00DB63F7" w:rsidRDefault="00C56FAB" w:rsidP="00E27232">
            <w:pPr>
              <w:spacing w:beforeLines="60" w:afterLines="60"/>
              <w:rPr>
                <w:rFonts w:cs="Times New Roman"/>
                <w:position w:val="-6"/>
                <w:sz w:val="26"/>
                <w:szCs w:val="26"/>
              </w:rPr>
            </w:pPr>
            <w:r>
              <w:rPr>
                <w:rFonts w:cs="Times New Roman"/>
                <w:position w:val="-6"/>
                <w:sz w:val="26"/>
                <w:szCs w:val="26"/>
              </w:rPr>
              <w:t xml:space="preserve">=&gt; </w:t>
            </w:r>
            <w:r w:rsidRPr="00C56FAB">
              <w:rPr>
                <w:rFonts w:cs="Times New Roman"/>
                <w:position w:val="-10"/>
                <w:sz w:val="26"/>
                <w:szCs w:val="26"/>
              </w:rPr>
              <w:object w:dxaOrig="2799" w:dyaOrig="360">
                <v:shape id="_x0000_i1032" type="#_x0000_t75" style="width:140.25pt;height:18.75pt" o:ole="">
                  <v:imagedata r:id="rId23" o:title=""/>
                </v:shape>
                <o:OLEObject Type="Embed" ProgID="Equation.DSMT4" ShapeID="_x0000_i1032" DrawAspect="Content" ObjectID="_1626940693" r:id="rId24"/>
              </w:object>
            </w:r>
          </w:p>
          <w:p w:rsidR="00DB63F7" w:rsidRPr="00C56FAB" w:rsidRDefault="00C56FAB" w:rsidP="00E27232">
            <w:pPr>
              <w:spacing w:beforeLines="60" w:afterLines="60"/>
              <w:rPr>
                <w:rFonts w:cs="Times New Roman"/>
                <w:position w:val="-6"/>
                <w:sz w:val="26"/>
                <w:szCs w:val="26"/>
              </w:rPr>
            </w:pPr>
            <w:r>
              <w:rPr>
                <w:rFonts w:cs="Times New Roman"/>
                <w:position w:val="-6"/>
                <w:sz w:val="26"/>
                <w:szCs w:val="26"/>
              </w:rPr>
              <w:t>Vậy ME là tiếp tuyến của đường tròn (O)</w:t>
            </w:r>
          </w:p>
        </w:tc>
        <w:tc>
          <w:tcPr>
            <w:tcW w:w="4962" w:type="dxa"/>
          </w:tcPr>
          <w:p w:rsidR="001C6EDE" w:rsidRDefault="00813D3E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3048000" cy="2667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7D6B" w:rsidRPr="00C56FAB" w:rsidRDefault="00C56FAB" w:rsidP="00E27232">
      <w:pPr>
        <w:spacing w:beforeLines="60" w:afterLines="60" w:line="240" w:lineRule="auto"/>
        <w:rPr>
          <w:rFonts w:cs="Times New Roman"/>
          <w:b/>
          <w:sz w:val="26"/>
        </w:rPr>
      </w:pPr>
      <w:r w:rsidRPr="00C56FAB">
        <w:rPr>
          <w:rFonts w:cs="Times New Roman"/>
          <w:b/>
          <w:sz w:val="26"/>
        </w:rPr>
        <w:lastRenderedPageBreak/>
        <w:t>Bài 4:</w:t>
      </w:r>
    </w:p>
    <w:tbl>
      <w:tblPr>
        <w:tblStyle w:val="TableGrid"/>
        <w:tblW w:w="0" w:type="auto"/>
        <w:tblLook w:val="04A0"/>
      </w:tblPr>
      <w:tblGrid>
        <w:gridCol w:w="5548"/>
        <w:gridCol w:w="4356"/>
      </w:tblGrid>
      <w:tr w:rsidR="00C56FAB" w:rsidTr="00C56FAB">
        <w:tc>
          <w:tcPr>
            <w:tcW w:w="5920" w:type="dxa"/>
          </w:tcPr>
          <w:p w:rsidR="006D0851" w:rsidRDefault="006D0851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</w:rPr>
              <w:t>Kẻ IH vuông góc với CD</w:t>
            </w:r>
          </w:p>
          <w:p w:rsidR="006D0851" w:rsidRDefault="006D0851" w:rsidP="00E27232">
            <w:pPr>
              <w:spacing w:beforeLines="60" w:afterLines="60"/>
            </w:pPr>
            <w:r>
              <w:rPr>
                <w:rFonts w:cs="Times New Roman"/>
              </w:rPr>
              <w:t xml:space="preserve">Dễ dàng chứng minh:  </w:t>
            </w:r>
            <w:r w:rsidRPr="00E01BE1">
              <w:rPr>
                <w:position w:val="-10"/>
                <w:sz w:val="24"/>
              </w:rPr>
              <w:object w:dxaOrig="2100" w:dyaOrig="320">
                <v:shape id="_x0000_i1033" type="#_x0000_t75" style="width:105pt;height:15.75pt" o:ole="">
                  <v:imagedata r:id="rId26" o:title=""/>
                </v:shape>
                <o:OLEObject Type="Embed" ProgID="Equation.DSMT4" ShapeID="_x0000_i1033" DrawAspect="Content" ObjectID="_1626940694" r:id="rId27"/>
              </w:object>
            </w:r>
          </w:p>
          <w:p w:rsidR="006D0851" w:rsidRDefault="006D0851" w:rsidP="00E27232">
            <w:pPr>
              <w:spacing w:beforeLines="60" w:afterLines="60"/>
            </w:pPr>
            <w:r>
              <w:t>=&gt; ID = IE</w:t>
            </w:r>
          </w:p>
          <w:p w:rsidR="006D0851" w:rsidRDefault="006D0851" w:rsidP="00E27232">
            <w:pPr>
              <w:spacing w:beforeLines="60" w:afterLines="60"/>
            </w:pPr>
            <w:r>
              <w:t>Xét tam giác DCE có IE= ID và CI vuông góc DE</w:t>
            </w:r>
          </w:p>
          <w:p w:rsidR="006D0851" w:rsidRDefault="006D0851" w:rsidP="00E27232">
            <w:pPr>
              <w:spacing w:beforeLines="60" w:afterLines="60"/>
            </w:pPr>
            <w:r>
              <w:t>=&gt; CI là đường cao đồng thời là đường trung tuyến</w:t>
            </w:r>
          </w:p>
          <w:p w:rsidR="006D0851" w:rsidRDefault="006D0851" w:rsidP="00E27232">
            <w:pPr>
              <w:spacing w:beforeLines="60" w:afterLines="60"/>
            </w:pPr>
            <w:r>
              <w:t>Nên tam giác DEC cân tại C</w:t>
            </w:r>
          </w:p>
          <w:p w:rsidR="006D0851" w:rsidRDefault="006D0851" w:rsidP="00E27232">
            <w:pPr>
              <w:spacing w:beforeLines="60" w:afterLines="60"/>
              <w:rPr>
                <w:rFonts w:cs="Times New Roman"/>
                <w:position w:val="-6"/>
                <w:sz w:val="26"/>
                <w:szCs w:val="26"/>
              </w:rPr>
            </w:pPr>
            <w:r>
              <w:t xml:space="preserve">=&gt; </w:t>
            </w:r>
            <w:r w:rsidRPr="006D0851">
              <w:rPr>
                <w:rFonts w:cs="Times New Roman"/>
                <w:position w:val="-12"/>
                <w:sz w:val="26"/>
                <w:szCs w:val="26"/>
              </w:rPr>
              <w:object w:dxaOrig="1140" w:dyaOrig="360">
                <v:shape id="_x0000_i1034" type="#_x0000_t75" style="width:57pt;height:18.75pt" o:ole="">
                  <v:imagedata r:id="rId28" o:title=""/>
                </v:shape>
                <o:OLEObject Type="Embed" ProgID="Equation.DSMT4" ShapeID="_x0000_i1034" DrawAspect="Content" ObjectID="_1626940695" r:id="rId29"/>
              </w:object>
            </w:r>
          </w:p>
          <w:p w:rsidR="006D0851" w:rsidRDefault="006D0851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  <w:position w:val="-6"/>
                <w:sz w:val="26"/>
                <w:szCs w:val="26"/>
              </w:rPr>
              <w:t xml:space="preserve">Mà: </w:t>
            </w:r>
            <w:r w:rsidRPr="006D0851">
              <w:rPr>
                <w:rFonts w:cs="Times New Roman"/>
                <w:position w:val="-12"/>
                <w:sz w:val="26"/>
                <w:szCs w:val="26"/>
              </w:rPr>
              <w:object w:dxaOrig="2320" w:dyaOrig="360">
                <v:shape id="_x0000_i1035" type="#_x0000_t75" style="width:116.25pt;height:18.75pt" o:ole="">
                  <v:imagedata r:id="rId30" o:title=""/>
                </v:shape>
                <o:OLEObject Type="Embed" ProgID="Equation.DSMT4" ShapeID="_x0000_i1035" DrawAspect="Content" ObjectID="_1626940696" r:id="rId31"/>
              </w:object>
            </w:r>
          </w:p>
          <w:p w:rsidR="006D0851" w:rsidRDefault="006D0851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  <w:position w:val="-6"/>
                <w:sz w:val="26"/>
                <w:szCs w:val="26"/>
              </w:rPr>
              <w:t xml:space="preserve">=&gt; </w:t>
            </w:r>
            <w:r w:rsidRPr="006D0851">
              <w:rPr>
                <w:rFonts w:cs="Times New Roman"/>
                <w:position w:val="-12"/>
                <w:sz w:val="26"/>
                <w:szCs w:val="26"/>
              </w:rPr>
              <w:object w:dxaOrig="1140" w:dyaOrig="360">
                <v:shape id="_x0000_i1036" type="#_x0000_t75" style="width:57pt;height:18.75pt" o:ole="">
                  <v:imagedata r:id="rId32" o:title=""/>
                </v:shape>
                <o:OLEObject Type="Embed" ProgID="Equation.DSMT4" ShapeID="_x0000_i1036" DrawAspect="Content" ObjectID="_1626940697" r:id="rId33"/>
              </w:object>
            </w:r>
          </w:p>
          <w:p w:rsidR="00746BBF" w:rsidRDefault="00746BBF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</w:rPr>
              <w:t>Xét tam giác ADI</w:t>
            </w:r>
            <w:r w:rsidR="00204AA1">
              <w:rPr>
                <w:rFonts w:cs="Times New Roman"/>
              </w:rPr>
              <w:t xml:space="preserve"> v</w:t>
            </w:r>
            <w:r>
              <w:rPr>
                <w:rFonts w:cs="Times New Roman"/>
              </w:rPr>
              <w:t>à tam giác HD</w:t>
            </w:r>
            <w:r w:rsidR="00204AA1">
              <w:rPr>
                <w:rFonts w:cs="Times New Roman"/>
              </w:rPr>
              <w:t xml:space="preserve">I có: </w:t>
            </w:r>
          </w:p>
          <w:p w:rsidR="00746BBF" w:rsidRDefault="00746BBF" w:rsidP="00E27232">
            <w:pPr>
              <w:spacing w:beforeLines="60" w:afterLines="60"/>
              <w:rPr>
                <w:rFonts w:cs="Times New Roman"/>
                <w:position w:val="-6"/>
                <w:sz w:val="26"/>
                <w:szCs w:val="26"/>
              </w:rPr>
            </w:pPr>
            <w:r w:rsidRPr="00746BBF">
              <w:rPr>
                <w:rFonts w:cs="Times New Roman"/>
                <w:position w:val="-6"/>
                <w:sz w:val="26"/>
                <w:szCs w:val="26"/>
              </w:rPr>
              <w:object w:dxaOrig="2100" w:dyaOrig="320">
                <v:shape id="_x0000_i1037" type="#_x0000_t75" style="width:105pt;height:16.5pt" o:ole="">
                  <v:imagedata r:id="rId34" o:title=""/>
                </v:shape>
                <o:OLEObject Type="Embed" ProgID="Equation.DSMT4" ShapeID="_x0000_i1037" DrawAspect="Content" ObjectID="_1626940698" r:id="rId35"/>
              </w:object>
            </w:r>
          </w:p>
          <w:p w:rsidR="00746BBF" w:rsidRDefault="00746BBF" w:rsidP="00E27232">
            <w:pPr>
              <w:spacing w:beforeLines="60" w:afterLines="60"/>
              <w:rPr>
                <w:rFonts w:cs="Times New Roman"/>
                <w:position w:val="-6"/>
                <w:sz w:val="26"/>
                <w:szCs w:val="26"/>
              </w:rPr>
            </w:pPr>
            <w:r>
              <w:rPr>
                <w:rFonts w:cs="Times New Roman"/>
                <w:position w:val="-6"/>
                <w:sz w:val="26"/>
                <w:szCs w:val="26"/>
              </w:rPr>
              <w:t xml:space="preserve">DI cạnh chung; </w:t>
            </w:r>
            <w:r w:rsidRPr="006D0851">
              <w:rPr>
                <w:rFonts w:cs="Times New Roman"/>
                <w:position w:val="-12"/>
                <w:sz w:val="26"/>
                <w:szCs w:val="26"/>
              </w:rPr>
              <w:object w:dxaOrig="1140" w:dyaOrig="360">
                <v:shape id="_x0000_i1038" type="#_x0000_t75" style="width:57pt;height:18.75pt" o:ole="">
                  <v:imagedata r:id="rId32" o:title=""/>
                </v:shape>
                <o:OLEObject Type="Embed" ProgID="Equation.DSMT4" ShapeID="_x0000_i1038" DrawAspect="Content" ObjectID="_1626940699" r:id="rId36"/>
              </w:object>
            </w:r>
          </w:p>
          <w:p w:rsidR="00746BBF" w:rsidRDefault="00746BBF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  <w:position w:val="-6"/>
                <w:sz w:val="26"/>
                <w:szCs w:val="26"/>
              </w:rPr>
              <w:t xml:space="preserve">=&gt; </w:t>
            </w:r>
            <w:r w:rsidRPr="00E01BE1">
              <w:rPr>
                <w:position w:val="-10"/>
                <w:sz w:val="24"/>
              </w:rPr>
              <w:object w:dxaOrig="2260" w:dyaOrig="320">
                <v:shape id="_x0000_i1039" type="#_x0000_t75" style="width:113.25pt;height:15.75pt" o:ole="">
                  <v:imagedata r:id="rId37" o:title=""/>
                </v:shape>
                <o:OLEObject Type="Embed" ProgID="Equation.DSMT4" ShapeID="_x0000_i1039" DrawAspect="Content" ObjectID="_1626940700" r:id="rId38"/>
              </w:object>
            </w:r>
          </w:p>
          <w:p w:rsidR="00204AA1" w:rsidRDefault="00204AA1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</w:rPr>
              <w:t>=&gt; IO là đường trung tuyến ứng với cạnh huyền CD</w:t>
            </w:r>
          </w:p>
          <w:p w:rsidR="00746BBF" w:rsidRDefault="00746BBF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</w:rPr>
              <w:t>=&gt; IA= IH</w:t>
            </w:r>
          </w:p>
          <w:p w:rsidR="00204AA1" w:rsidRDefault="00746BBF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</w:rPr>
              <w:t>Vậy CD là tiếp tuyến đường tròn đường kính AB</w:t>
            </w:r>
            <w:r w:rsidR="00204AA1">
              <w:rPr>
                <w:rFonts w:cs="Times New Roman"/>
              </w:rPr>
              <w:t xml:space="preserve"> </w:t>
            </w:r>
          </w:p>
        </w:tc>
        <w:tc>
          <w:tcPr>
            <w:tcW w:w="3984" w:type="dxa"/>
          </w:tcPr>
          <w:p w:rsidR="00C56FAB" w:rsidRDefault="006D0851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2628900" cy="257175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22E" w:rsidRPr="00A7155E" w:rsidRDefault="00A7155E" w:rsidP="00E27232">
      <w:pPr>
        <w:spacing w:beforeLines="60" w:afterLines="60" w:line="240" w:lineRule="auto"/>
        <w:rPr>
          <w:rFonts w:cs="Times New Roman"/>
          <w:b/>
          <w:sz w:val="26"/>
          <w:u w:val="single"/>
        </w:rPr>
      </w:pPr>
      <w:r w:rsidRPr="00A7155E">
        <w:rPr>
          <w:rFonts w:cs="Times New Roman"/>
          <w:b/>
          <w:sz w:val="26"/>
          <w:u w:val="single"/>
        </w:rPr>
        <w:t xml:space="preserve">Bài 5: </w:t>
      </w:r>
    </w:p>
    <w:tbl>
      <w:tblPr>
        <w:tblStyle w:val="TableGrid"/>
        <w:tblW w:w="0" w:type="auto"/>
        <w:tblLayout w:type="fixed"/>
        <w:tblLook w:val="04A0"/>
      </w:tblPr>
      <w:tblGrid>
        <w:gridCol w:w="5353"/>
        <w:gridCol w:w="4551"/>
      </w:tblGrid>
      <w:tr w:rsidR="00A7155E" w:rsidTr="00A7155E">
        <w:tc>
          <w:tcPr>
            <w:tcW w:w="5353" w:type="dxa"/>
          </w:tcPr>
          <w:p w:rsidR="00A7155E" w:rsidRDefault="003170BE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</w:rPr>
              <w:t xml:space="preserve">a) </w:t>
            </w:r>
            <w:r w:rsidR="006B227D">
              <w:rPr>
                <w:rFonts w:cs="Times New Roman"/>
              </w:rPr>
              <w:t>Xét tam giác ACB có OA= OB= OC (=bk)</w:t>
            </w:r>
          </w:p>
          <w:p w:rsidR="006B227D" w:rsidRDefault="006B227D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</w:rPr>
              <w:t>=&gt; OC là đường trung tuyến ứng với AB và OC= ½ AB</w:t>
            </w:r>
          </w:p>
          <w:p w:rsidR="006B227D" w:rsidRDefault="006B227D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</w:rPr>
              <w:t>=&gt; Tam giác ACB vuông tại C</w:t>
            </w:r>
          </w:p>
          <w:p w:rsidR="006B227D" w:rsidRDefault="006B227D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</w:rPr>
              <w:t xml:space="preserve">Nên: </w:t>
            </w:r>
            <w:r w:rsidRPr="006B227D">
              <w:rPr>
                <w:rFonts w:cs="Times New Roman"/>
                <w:position w:val="-44"/>
                <w:sz w:val="26"/>
                <w:szCs w:val="26"/>
              </w:rPr>
              <w:object w:dxaOrig="2100" w:dyaOrig="1100">
                <v:shape id="_x0000_i1040" type="#_x0000_t75" style="width:105pt;height:57pt" o:ole="">
                  <v:imagedata r:id="rId40" o:title=""/>
                </v:shape>
                <o:OLEObject Type="Embed" ProgID="Equation.DSMT4" ShapeID="_x0000_i1040" DrawAspect="Content" ObjectID="_1626940701" r:id="rId41"/>
              </w:object>
            </w:r>
          </w:p>
          <w:p w:rsidR="00A7155E" w:rsidRDefault="006B227D" w:rsidP="00E27232">
            <w:pPr>
              <w:spacing w:beforeLines="60" w:afterLines="60"/>
            </w:pPr>
            <w:r>
              <w:rPr>
                <w:rFonts w:cs="Times New Roman"/>
              </w:rPr>
              <w:t xml:space="preserve">Xét tam giác OBC có OB=  OC (=bk) và </w:t>
            </w:r>
            <w:r w:rsidRPr="00EE272F">
              <w:rPr>
                <w:position w:val="-6"/>
                <w:sz w:val="24"/>
              </w:rPr>
              <w:object w:dxaOrig="1260" w:dyaOrig="320">
                <v:shape id="_x0000_i1041" type="#_x0000_t75" style="width:63pt;height:15.75pt" o:ole="">
                  <v:imagedata r:id="rId42" o:title=""/>
                </v:shape>
                <o:OLEObject Type="Embed" ProgID="Equation.DSMT4" ShapeID="_x0000_i1041" DrawAspect="Content" ObjectID="_1626940702" r:id="rId43"/>
              </w:object>
            </w:r>
          </w:p>
          <w:p w:rsidR="006B227D" w:rsidRDefault="006B227D" w:rsidP="00E27232">
            <w:pPr>
              <w:spacing w:beforeLines="60" w:afterLines="60"/>
            </w:pPr>
            <w:r>
              <w:t>=&gt; Tam giác OBC đều</w:t>
            </w:r>
          </w:p>
          <w:p w:rsidR="006B227D" w:rsidRDefault="006B227D" w:rsidP="00E27232">
            <w:pPr>
              <w:spacing w:beforeLines="60" w:afterLines="60"/>
            </w:pPr>
            <w:r>
              <w:t>=&gt; OB= BC</w:t>
            </w:r>
          </w:p>
          <w:p w:rsidR="006B227D" w:rsidRDefault="006B227D" w:rsidP="00E27232">
            <w:pPr>
              <w:spacing w:beforeLines="60" w:afterLines="60"/>
            </w:pPr>
            <w:r>
              <w:t>Xét tam giác OCM có OB= BC= BM = R</w:t>
            </w:r>
          </w:p>
          <w:p w:rsidR="006B227D" w:rsidRDefault="006B227D" w:rsidP="00E27232">
            <w:pPr>
              <w:spacing w:beforeLines="60" w:afterLines="60"/>
            </w:pPr>
            <w:r>
              <w:t>=&gt; CB là đường trung tuyến ứng với OM và CB= ½ OM</w:t>
            </w:r>
          </w:p>
          <w:p w:rsidR="006B227D" w:rsidRDefault="006B227D" w:rsidP="00E27232">
            <w:pPr>
              <w:spacing w:beforeLines="60" w:afterLines="60"/>
            </w:pPr>
            <w:r>
              <w:t>=&gt; Tam giác OCM vuông tại C</w:t>
            </w:r>
          </w:p>
          <w:p w:rsidR="006B227D" w:rsidRDefault="006B227D" w:rsidP="00E27232">
            <w:pPr>
              <w:spacing w:beforeLines="60" w:afterLines="60"/>
              <w:rPr>
                <w:rFonts w:cs="Times New Roman"/>
              </w:rPr>
            </w:pPr>
            <w:r>
              <w:t xml:space="preserve">Hay </w:t>
            </w:r>
            <w:r w:rsidR="003170BE" w:rsidRPr="00EE272F">
              <w:rPr>
                <w:position w:val="-6"/>
                <w:sz w:val="24"/>
              </w:rPr>
              <w:object w:dxaOrig="1080" w:dyaOrig="279">
                <v:shape id="_x0000_i1042" type="#_x0000_t75" style="width:54pt;height:14.25pt" o:ole="">
                  <v:imagedata r:id="rId44" o:title=""/>
                </v:shape>
                <o:OLEObject Type="Embed" ProgID="Equation.DSMT4" ShapeID="_x0000_i1042" DrawAspect="Content" ObjectID="_1626940703" r:id="rId45"/>
              </w:object>
            </w:r>
          </w:p>
          <w:p w:rsidR="00A7155E" w:rsidRDefault="003170BE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</w:rPr>
              <w:t>Vậy CM là tiếp tuyến của đường tròn (O)</w:t>
            </w:r>
          </w:p>
          <w:p w:rsidR="00A7155E" w:rsidRDefault="003170BE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b) Xét tam giác OCM vuông tại C có:</w:t>
            </w:r>
          </w:p>
          <w:p w:rsidR="00A7155E" w:rsidRDefault="003170BE" w:rsidP="00E27232">
            <w:pPr>
              <w:spacing w:beforeLines="60" w:afterLines="60"/>
              <w:rPr>
                <w:rFonts w:cs="Times New Roman"/>
              </w:rPr>
            </w:pPr>
            <w:r w:rsidRPr="003170BE">
              <w:rPr>
                <w:position w:val="-44"/>
                <w:sz w:val="24"/>
              </w:rPr>
              <w:object w:dxaOrig="3240" w:dyaOrig="1100">
                <v:shape id="_x0000_i1043" type="#_x0000_t75" style="width:162pt;height:54.75pt" o:ole="">
                  <v:imagedata r:id="rId46" o:title=""/>
                </v:shape>
                <o:OLEObject Type="Embed" ProgID="Equation.DSMT4" ShapeID="_x0000_i1043" DrawAspect="Content" ObjectID="_1626940704" r:id="rId47"/>
              </w:object>
            </w:r>
          </w:p>
        </w:tc>
        <w:tc>
          <w:tcPr>
            <w:tcW w:w="4551" w:type="dxa"/>
          </w:tcPr>
          <w:p w:rsidR="00A7155E" w:rsidRDefault="006B227D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lastRenderedPageBreak/>
              <w:drawing>
                <wp:inline distT="0" distB="0" distL="0" distR="0">
                  <wp:extent cx="2752725" cy="16954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19E" w:rsidRDefault="003170BE" w:rsidP="00E27232">
      <w:p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 xml:space="preserve">Bài 6: </w:t>
      </w:r>
    </w:p>
    <w:tbl>
      <w:tblPr>
        <w:tblStyle w:val="TableGrid"/>
        <w:tblW w:w="10173" w:type="dxa"/>
        <w:tblLook w:val="04A0"/>
      </w:tblPr>
      <w:tblGrid>
        <w:gridCol w:w="10173"/>
      </w:tblGrid>
      <w:tr w:rsidR="00E47E9B" w:rsidTr="006B4105">
        <w:tc>
          <w:tcPr>
            <w:tcW w:w="10173" w:type="dxa"/>
          </w:tcPr>
          <w:p w:rsidR="00E47E9B" w:rsidRDefault="006B4105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4371975" cy="296227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296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105" w:rsidRDefault="00180EEE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</w:rPr>
              <w:t xml:space="preserve">a) </w:t>
            </w:r>
            <w:r w:rsidR="006B4105">
              <w:rPr>
                <w:rFonts w:cs="Times New Roman"/>
              </w:rPr>
              <w:t>Gọi O là trung điểm CD. Mà tam giác ECD nội tiếp đường tròn đường kính CD=&gt; Tam giác ECD vuông tại E</w:t>
            </w:r>
          </w:p>
          <w:p w:rsidR="006B4105" w:rsidRDefault="006B4105" w:rsidP="00E27232">
            <w:pPr>
              <w:spacing w:beforeLines="60" w:afterLines="60"/>
            </w:pPr>
            <w:r>
              <w:rPr>
                <w:rFonts w:cs="Times New Roman"/>
              </w:rPr>
              <w:t xml:space="preserve">Nên </w:t>
            </w:r>
            <w:r w:rsidRPr="00EE272F">
              <w:rPr>
                <w:position w:val="-6"/>
                <w:sz w:val="24"/>
              </w:rPr>
              <w:object w:dxaOrig="980" w:dyaOrig="279">
                <v:shape id="_x0000_i1044" type="#_x0000_t75" style="width:48.75pt;height:14.25pt" o:ole="">
                  <v:imagedata r:id="rId50" o:title=""/>
                </v:shape>
                <o:OLEObject Type="Embed" ProgID="Equation.DSMT4" ShapeID="_x0000_i1044" DrawAspect="Content" ObjectID="_1626940705" r:id="rId51"/>
              </w:object>
            </w:r>
          </w:p>
          <w:p w:rsidR="006B4105" w:rsidRDefault="006B4105" w:rsidP="00E27232">
            <w:pPr>
              <w:spacing w:beforeLines="60" w:afterLines="60"/>
            </w:pPr>
            <w:r>
              <w:t>Kẻ HF vuông góc AE tại F</w:t>
            </w:r>
          </w:p>
          <w:p w:rsidR="006B4105" w:rsidRDefault="006B4105" w:rsidP="00E27232">
            <w:pPr>
              <w:spacing w:beforeLines="60" w:afterLines="60"/>
            </w:pPr>
            <w:r>
              <w:t>Mà AB vuông góc AC</w:t>
            </w:r>
          </w:p>
          <w:p w:rsidR="006B4105" w:rsidRDefault="006B4105" w:rsidP="00E27232">
            <w:pPr>
              <w:spacing w:beforeLines="60" w:afterLines="60"/>
            </w:pPr>
            <w:r>
              <w:t>Suy ra: AB // HF // DE.</w:t>
            </w:r>
          </w:p>
          <w:p w:rsidR="006B4105" w:rsidRDefault="006B4105" w:rsidP="00E27232">
            <w:pPr>
              <w:spacing w:beforeLines="60" w:afterLines="60"/>
            </w:pPr>
            <w:r>
              <w:t>Xét hình thang ABDE có H là trung điểm BD và HF // AB// DE</w:t>
            </w:r>
          </w:p>
          <w:p w:rsidR="006B4105" w:rsidRDefault="006B4105" w:rsidP="00E27232">
            <w:pPr>
              <w:spacing w:beforeLines="60" w:afterLines="60"/>
            </w:pPr>
            <w:r>
              <w:t>=&gt; HF là đường trung bình hình thang ABDE</w:t>
            </w:r>
          </w:p>
          <w:p w:rsidR="006B4105" w:rsidRDefault="006B4105" w:rsidP="00E27232">
            <w:pPr>
              <w:spacing w:beforeLines="60" w:afterLines="60"/>
            </w:pPr>
            <w:r>
              <w:t>=&gt; F là trung điểm của AE</w:t>
            </w:r>
          </w:p>
          <w:p w:rsidR="00C84A38" w:rsidRDefault="00C84A38" w:rsidP="00E27232">
            <w:pPr>
              <w:spacing w:beforeLines="60" w:afterLines="60"/>
            </w:pPr>
            <w:r>
              <w:rPr>
                <w:rFonts w:cs="Times New Roman"/>
              </w:rPr>
              <w:t xml:space="preserve">Xét tam giác AHE có </w:t>
            </w:r>
            <w:r w:rsidRPr="00C84A38">
              <w:rPr>
                <w:position w:val="-4"/>
                <w:sz w:val="24"/>
              </w:rPr>
              <w:object w:dxaOrig="1020" w:dyaOrig="260">
                <v:shape id="_x0000_i1045" type="#_x0000_t75" style="width:51pt;height:12.75pt" o:ole="">
                  <v:imagedata r:id="rId52" o:title=""/>
                </v:shape>
                <o:OLEObject Type="Embed" ProgID="Equation.DSMT4" ShapeID="_x0000_i1045" DrawAspect="Content" ObjectID="_1626940706" r:id="rId53"/>
              </w:object>
            </w:r>
            <w:r>
              <w:t xml:space="preserve"> và F là trung điểm của AE</w:t>
            </w:r>
          </w:p>
          <w:p w:rsidR="006B4105" w:rsidRDefault="00C84A38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</w:rPr>
              <w:t>=&gt; HF là đường cao đồng thời là đường trung tuyến của tam giác AHE</w:t>
            </w:r>
          </w:p>
          <w:p w:rsidR="00C84A38" w:rsidRDefault="00C84A38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</w:rPr>
              <w:t>=&gt; Tam giác AHE cân tại H</w:t>
            </w:r>
          </w:p>
          <w:p w:rsidR="00C84A38" w:rsidRDefault="00C84A38" w:rsidP="00E27232">
            <w:pPr>
              <w:spacing w:beforeLines="60" w:afterLines="60"/>
            </w:pPr>
            <w:r>
              <w:rPr>
                <w:rFonts w:cs="Times New Roman"/>
              </w:rPr>
              <w:t xml:space="preserve">Nên </w:t>
            </w:r>
            <w:r w:rsidRPr="00C84A38">
              <w:rPr>
                <w:position w:val="-12"/>
                <w:sz w:val="24"/>
              </w:rPr>
              <w:object w:dxaOrig="1100" w:dyaOrig="360">
                <v:shape id="_x0000_i1046" type="#_x0000_t75" style="width:54.75pt;height:18pt" o:ole="">
                  <v:imagedata r:id="rId54" o:title=""/>
                </v:shape>
                <o:OLEObject Type="Embed" ProgID="Equation.DSMT4" ShapeID="_x0000_i1046" DrawAspect="Content" ObjectID="_1626940707" r:id="rId55"/>
              </w:object>
            </w:r>
          </w:p>
          <w:p w:rsidR="00C84A38" w:rsidRPr="00180EEE" w:rsidRDefault="00C84A38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</w:rPr>
              <w:t>Xét tam giác OEC có OE =OC (=bk) nên tam giác OEC cân tại O</w:t>
            </w:r>
            <w:r w:rsidR="00180EE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=&gt; </w:t>
            </w:r>
            <w:r w:rsidRPr="00C84A38">
              <w:rPr>
                <w:position w:val="-12"/>
                <w:sz w:val="24"/>
              </w:rPr>
              <w:object w:dxaOrig="1060" w:dyaOrig="360">
                <v:shape id="_x0000_i1047" type="#_x0000_t75" style="width:53.25pt;height:18pt" o:ole="">
                  <v:imagedata r:id="rId56" o:title=""/>
                </v:shape>
                <o:OLEObject Type="Embed" ProgID="Equation.DSMT4" ShapeID="_x0000_i1047" DrawAspect="Content" ObjectID="_1626940708" r:id="rId57"/>
              </w:object>
            </w:r>
          </w:p>
          <w:p w:rsidR="00C84A38" w:rsidRDefault="00C84A38" w:rsidP="00E27232">
            <w:pPr>
              <w:spacing w:beforeLines="60" w:afterLines="60"/>
              <w:rPr>
                <w:rFonts w:cs="Times New Roman"/>
                <w:position w:val="-6"/>
                <w:sz w:val="26"/>
                <w:szCs w:val="26"/>
              </w:rPr>
            </w:pPr>
            <w:r>
              <w:t xml:space="preserve">Vì tam giác AHC vuông tại H nên  </w:t>
            </w:r>
            <w:r w:rsidRPr="00C84A38">
              <w:rPr>
                <w:rFonts w:cs="Times New Roman"/>
                <w:position w:val="-12"/>
                <w:sz w:val="26"/>
                <w:szCs w:val="26"/>
              </w:rPr>
              <w:object w:dxaOrig="1579" w:dyaOrig="380">
                <v:shape id="_x0000_i1048" type="#_x0000_t75" style="width:78.75pt;height:19.5pt" o:ole="">
                  <v:imagedata r:id="rId58" o:title=""/>
                </v:shape>
                <o:OLEObject Type="Embed" ProgID="Equation.DSMT4" ShapeID="_x0000_i1048" DrawAspect="Content" ObjectID="_1626940709" r:id="rId59"/>
              </w:object>
            </w:r>
          </w:p>
          <w:p w:rsidR="00C84A38" w:rsidRDefault="00C84A38" w:rsidP="00E27232">
            <w:pPr>
              <w:spacing w:beforeLines="60" w:afterLines="60"/>
              <w:rPr>
                <w:rFonts w:cs="Times New Roman"/>
                <w:position w:val="-6"/>
                <w:sz w:val="26"/>
                <w:szCs w:val="26"/>
              </w:rPr>
            </w:pPr>
            <w:r>
              <w:rPr>
                <w:rFonts w:cs="Times New Roman"/>
                <w:position w:val="-6"/>
                <w:sz w:val="26"/>
                <w:szCs w:val="26"/>
              </w:rPr>
              <w:t xml:space="preserve">Hay </w:t>
            </w:r>
            <w:r w:rsidR="00180EEE" w:rsidRPr="00C84A38">
              <w:rPr>
                <w:rFonts w:cs="Times New Roman"/>
                <w:position w:val="-12"/>
                <w:sz w:val="26"/>
                <w:szCs w:val="26"/>
              </w:rPr>
              <w:object w:dxaOrig="3080" w:dyaOrig="380">
                <v:shape id="_x0000_i1049" type="#_x0000_t75" style="width:153.75pt;height:19.5pt" o:ole="">
                  <v:imagedata r:id="rId60" o:title=""/>
                </v:shape>
                <o:OLEObject Type="Embed" ProgID="Equation.DSMT4" ShapeID="_x0000_i1049" DrawAspect="Content" ObjectID="_1626940710" r:id="rId61"/>
              </w:object>
            </w:r>
          </w:p>
          <w:p w:rsidR="00180EEE" w:rsidRDefault="00180EEE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  <w:position w:val="-6"/>
                <w:sz w:val="26"/>
                <w:szCs w:val="26"/>
              </w:rPr>
              <w:t>Vậy HE là tiếp tuyến của đường tròn (O)</w:t>
            </w:r>
          </w:p>
          <w:p w:rsidR="00E47E9B" w:rsidRDefault="00180EEE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b) Xét tam giác ABC vuông tại A có</w:t>
            </w:r>
          </w:p>
          <w:p w:rsidR="00180EEE" w:rsidRDefault="00180EEE" w:rsidP="00E27232">
            <w:pPr>
              <w:spacing w:beforeLines="60" w:afterLines="60"/>
              <w:rPr>
                <w:rFonts w:cs="Times New Roman"/>
              </w:rPr>
            </w:pPr>
            <w:r w:rsidRPr="00180EEE">
              <w:rPr>
                <w:position w:val="-52"/>
                <w:sz w:val="24"/>
              </w:rPr>
              <w:object w:dxaOrig="3060" w:dyaOrig="1219">
                <v:shape id="_x0000_i1050" type="#_x0000_t75" style="width:153pt;height:60.75pt" o:ole="">
                  <v:imagedata r:id="rId62" o:title=""/>
                </v:shape>
                <o:OLEObject Type="Embed" ProgID="Equation.DSMT4" ShapeID="_x0000_i1050" DrawAspect="Content" ObjectID="_1626940711" r:id="rId63"/>
              </w:object>
            </w:r>
          </w:p>
          <w:p w:rsidR="00180EEE" w:rsidRDefault="00180EEE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</w:rPr>
              <w:t xml:space="preserve">Lại có: AH là đường cao nên AH. BC = AB. AC </w:t>
            </w:r>
          </w:p>
          <w:p w:rsidR="00180EEE" w:rsidRDefault="00180EEE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  <w:r w:rsidRPr="00180EEE">
              <w:rPr>
                <w:rFonts w:cs="Times New Roman"/>
                <w:position w:val="-24"/>
                <w:sz w:val="26"/>
                <w:szCs w:val="26"/>
              </w:rPr>
              <w:object w:dxaOrig="2900" w:dyaOrig="620">
                <v:shape id="_x0000_i1051" type="#_x0000_t75" style="width:144.75pt;height:32.25pt" o:ole="">
                  <v:imagedata r:id="rId64" o:title=""/>
                </v:shape>
                <o:OLEObject Type="Embed" ProgID="Equation.DSMT4" ShapeID="_x0000_i1051" DrawAspect="Content" ObjectID="_1626940712" r:id="rId65"/>
              </w:object>
            </w:r>
          </w:p>
          <w:p w:rsidR="00180EEE" w:rsidRDefault="00180EEE" w:rsidP="00E27232">
            <w:pPr>
              <w:spacing w:beforeLines="60" w:afterLines="60"/>
              <w:rPr>
                <w:rFonts w:cs="Times New Roman"/>
              </w:rPr>
            </w:pPr>
            <w:r>
              <w:rPr>
                <w:rFonts w:cs="Times New Roman"/>
              </w:rPr>
              <w:t xml:space="preserve">Mà HE = AH (cmt) =&gt; HE </w:t>
            </w:r>
            <w:r w:rsidRPr="00EE272F">
              <w:rPr>
                <w:position w:val="-10"/>
                <w:sz w:val="24"/>
              </w:rPr>
              <w:object w:dxaOrig="840" w:dyaOrig="320">
                <v:shape id="_x0000_i1052" type="#_x0000_t75" style="width:42pt;height:15.75pt" o:ole="">
                  <v:imagedata r:id="rId66" o:title=""/>
                </v:shape>
                <o:OLEObject Type="Embed" ProgID="Equation.DSMT4" ShapeID="_x0000_i1052" DrawAspect="Content" ObjectID="_1626940713" r:id="rId67"/>
              </w:object>
            </w:r>
          </w:p>
        </w:tc>
      </w:tr>
    </w:tbl>
    <w:p w:rsidR="00E47E9B" w:rsidRDefault="007A5445" w:rsidP="00E27232">
      <w:pPr>
        <w:spacing w:beforeLines="60" w:afterLines="60" w:line="240" w:lineRule="auto"/>
        <w:rPr>
          <w:rFonts w:cs="Times New Roman"/>
          <w:b/>
          <w:sz w:val="26"/>
          <w:u w:val="single"/>
        </w:rPr>
      </w:pPr>
      <w:r w:rsidRPr="007A5445">
        <w:rPr>
          <w:rFonts w:cs="Times New Roman"/>
          <w:b/>
          <w:sz w:val="26"/>
          <w:u w:val="single"/>
        </w:rPr>
        <w:lastRenderedPageBreak/>
        <w:t>* Bài tập về nhà:</w:t>
      </w:r>
    </w:p>
    <w:p w:rsidR="007A5445" w:rsidRDefault="007A5445" w:rsidP="00E27232">
      <w:pPr>
        <w:spacing w:beforeLines="60" w:afterLines="60" w:line="240" w:lineRule="auto"/>
        <w:rPr>
          <w:rFonts w:cs="Times New Roman"/>
          <w:color w:val="303030"/>
          <w:sz w:val="26"/>
          <w:szCs w:val="24"/>
          <w:shd w:val="clear" w:color="auto" w:fill="FFFFFF"/>
        </w:rPr>
      </w:pPr>
      <w:r w:rsidRPr="007A5445">
        <w:rPr>
          <w:rFonts w:cs="Times New Roman"/>
          <w:b/>
          <w:sz w:val="26"/>
        </w:rPr>
        <w:t xml:space="preserve">1) </w:t>
      </w:r>
      <w:r>
        <w:rPr>
          <w:rFonts w:cs="Times New Roman"/>
          <w:color w:val="303030"/>
          <w:sz w:val="26"/>
          <w:szCs w:val="24"/>
          <w:shd w:val="clear" w:color="auto" w:fill="FFFFFF"/>
        </w:rPr>
        <w:t>Cho hình thang vuông ABCD có góc A= góc B = 90</w:t>
      </w:r>
      <w:r>
        <w:rPr>
          <w:rFonts w:cs="Times New Roman"/>
          <w:color w:val="303030"/>
          <w:sz w:val="26"/>
          <w:szCs w:val="24"/>
          <w:shd w:val="clear" w:color="auto" w:fill="FFFFFF"/>
          <w:vertAlign w:val="superscript"/>
        </w:rPr>
        <w:t>0</w:t>
      </w:r>
      <w:r>
        <w:rPr>
          <w:rFonts w:cs="Times New Roman"/>
          <w:color w:val="303030"/>
          <w:sz w:val="26"/>
          <w:szCs w:val="24"/>
          <w:shd w:val="clear" w:color="auto" w:fill="FFFFFF"/>
        </w:rPr>
        <w:t>. Gọi I là trung điểm của AB và góc CID = 90</w:t>
      </w:r>
      <w:r>
        <w:rPr>
          <w:rFonts w:cs="Times New Roman"/>
          <w:color w:val="303030"/>
          <w:sz w:val="26"/>
          <w:szCs w:val="24"/>
          <w:shd w:val="clear" w:color="auto" w:fill="FFFFFF"/>
          <w:vertAlign w:val="superscript"/>
        </w:rPr>
        <w:t>0</w:t>
      </w:r>
      <w:r>
        <w:rPr>
          <w:rFonts w:cs="Times New Roman"/>
          <w:color w:val="303030"/>
          <w:sz w:val="26"/>
          <w:szCs w:val="24"/>
          <w:shd w:val="clear" w:color="auto" w:fill="FFFFFF"/>
        </w:rPr>
        <w:t>. CMR: AB là tiếp tuyến của đường tròn đường kính CD.</w:t>
      </w:r>
    </w:p>
    <w:p w:rsidR="007A5445" w:rsidRPr="005A001D" w:rsidRDefault="005A001D" w:rsidP="00E27232">
      <w:pPr>
        <w:spacing w:beforeLines="60" w:afterLines="60" w:line="240" w:lineRule="auto"/>
        <w:rPr>
          <w:rFonts w:cs="Times New Roman"/>
          <w:sz w:val="26"/>
        </w:rPr>
      </w:pPr>
      <w:r>
        <w:rPr>
          <w:rFonts w:cs="Times New Roman"/>
          <w:b/>
          <w:sz w:val="26"/>
        </w:rPr>
        <w:t xml:space="preserve">2) </w:t>
      </w:r>
      <w:r w:rsidRPr="005A001D">
        <w:rPr>
          <w:rFonts w:cs="Times New Roman"/>
          <w:sz w:val="26"/>
        </w:rPr>
        <w:t>Cho đường tròn (O) đường kính AB và một điểm C trên đường tròn. Từ O kẻ đường thẳng song song với dây AC, đường thẳng này cắt tiếp tuyến tại B của đường tròn ở D</w:t>
      </w:r>
    </w:p>
    <w:p w:rsidR="005A001D" w:rsidRPr="005A001D" w:rsidRDefault="005A001D" w:rsidP="00E27232">
      <w:pPr>
        <w:spacing w:beforeLines="60" w:afterLines="60" w:line="240" w:lineRule="auto"/>
        <w:rPr>
          <w:rFonts w:cs="Times New Roman"/>
          <w:sz w:val="26"/>
        </w:rPr>
      </w:pPr>
      <w:r w:rsidRPr="005A001D">
        <w:rPr>
          <w:rFonts w:cs="Times New Roman"/>
          <w:sz w:val="26"/>
        </w:rPr>
        <w:t>a) CMR: OD là phân giác của góc BOC</w:t>
      </w:r>
    </w:p>
    <w:p w:rsidR="005A001D" w:rsidRDefault="005A001D" w:rsidP="00E27232">
      <w:pPr>
        <w:spacing w:beforeLines="60" w:afterLines="60" w:line="240" w:lineRule="auto"/>
        <w:rPr>
          <w:rFonts w:cs="Times New Roman"/>
          <w:sz w:val="26"/>
        </w:rPr>
      </w:pPr>
      <w:r w:rsidRPr="005A001D">
        <w:rPr>
          <w:rFonts w:cs="Times New Roman"/>
          <w:sz w:val="26"/>
        </w:rPr>
        <w:t>b) CD là tiếp tuyến của đường tròn (O)</w:t>
      </w:r>
    </w:p>
    <w:p w:rsidR="00E87148" w:rsidRPr="001B3213" w:rsidRDefault="005A001D" w:rsidP="00E87148">
      <w:pPr>
        <w:rPr>
          <w:sz w:val="26"/>
          <w:szCs w:val="26"/>
        </w:rPr>
      </w:pPr>
      <w:r w:rsidRPr="00E87148">
        <w:rPr>
          <w:rFonts w:cs="Times New Roman"/>
          <w:b/>
          <w:sz w:val="26"/>
        </w:rPr>
        <w:t>3)</w:t>
      </w:r>
      <w:r w:rsidR="00E87148">
        <w:rPr>
          <w:rFonts w:cs="Times New Roman"/>
          <w:sz w:val="26"/>
        </w:rPr>
        <w:t xml:space="preserve"> </w:t>
      </w:r>
      <w:r w:rsidR="00E87148" w:rsidRPr="001B3213">
        <w:rPr>
          <w:sz w:val="26"/>
          <w:szCs w:val="26"/>
        </w:rPr>
        <w:t xml:space="preserve"> Cho tam giác ABC cân tại A, các đường cao AD và BE cắt nhau tại H. Gọi O là tâm của đường tròn ngoại tiếp tam giác AHE.</w:t>
      </w:r>
    </w:p>
    <w:p w:rsidR="00E87148" w:rsidRPr="001B3213" w:rsidRDefault="00E87148" w:rsidP="00E87148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B3213">
        <w:rPr>
          <w:sz w:val="26"/>
          <w:szCs w:val="26"/>
        </w:rPr>
        <w:t xml:space="preserve">a) Chứng minh : </w:t>
      </w:r>
      <w:r w:rsidRPr="001B3213">
        <w:rPr>
          <w:position w:val="-24"/>
          <w:sz w:val="26"/>
          <w:szCs w:val="26"/>
        </w:rPr>
        <w:object w:dxaOrig="1160" w:dyaOrig="620">
          <v:shape id="_x0000_i1053" type="#_x0000_t75" style="width:57.75pt;height:30.75pt" o:ole="">
            <v:imagedata r:id="rId68" o:title=""/>
          </v:shape>
          <o:OLEObject Type="Embed" ProgID="Equation.DSMT4" ShapeID="_x0000_i1053" DrawAspect="Content" ObjectID="_1626940714" r:id="rId69"/>
        </w:object>
      </w:r>
    </w:p>
    <w:p w:rsidR="00E87148" w:rsidRPr="001B3213" w:rsidRDefault="00E87148" w:rsidP="00E8714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B3213">
        <w:rPr>
          <w:sz w:val="26"/>
          <w:szCs w:val="26"/>
        </w:rPr>
        <w:t xml:space="preserve"> b) Chứng minh rằng DE là tiếp tuyến của đường tròn (O).</w:t>
      </w:r>
    </w:p>
    <w:p w:rsidR="00E87148" w:rsidRPr="001B3213" w:rsidRDefault="00E87148" w:rsidP="00E8714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B3213">
        <w:rPr>
          <w:sz w:val="26"/>
          <w:szCs w:val="26"/>
        </w:rPr>
        <w:t xml:space="preserve"> c) Tính độ dài DE biết rằng DH = 2cm, HA = 6cm.</w:t>
      </w:r>
    </w:p>
    <w:p w:rsidR="00E87148" w:rsidRPr="00C8535D" w:rsidRDefault="00E87148" w:rsidP="00E87148">
      <w:pPr>
        <w:rPr>
          <w:b/>
          <w:sz w:val="26"/>
          <w:szCs w:val="26"/>
        </w:rPr>
      </w:pPr>
      <w:r w:rsidRPr="00E87148">
        <w:rPr>
          <w:rFonts w:cs="Times New Roman"/>
          <w:b/>
          <w:sz w:val="26"/>
        </w:rPr>
        <w:t>4)</w:t>
      </w:r>
      <w:r>
        <w:rPr>
          <w:rFonts w:cs="Times New Roman"/>
          <w:sz w:val="26"/>
        </w:rPr>
        <w:t xml:space="preserve"> </w:t>
      </w:r>
      <w:r w:rsidRPr="001B3213">
        <w:rPr>
          <w:sz w:val="26"/>
          <w:szCs w:val="26"/>
        </w:rPr>
        <w:t xml:space="preserve"> Cho đường tròn (O;R) đường kính AB. Vẽ dây AD và dây BC cắt nhau tại E.Tia AC và tia BD cắt nhau ở F</w:t>
      </w:r>
      <w:r>
        <w:rPr>
          <w:sz w:val="26"/>
          <w:szCs w:val="26"/>
        </w:rPr>
        <w:t>.</w:t>
      </w:r>
    </w:p>
    <w:p w:rsidR="00E87148" w:rsidRPr="001B3213" w:rsidRDefault="00E87148" w:rsidP="00E87148">
      <w:pPr>
        <w:rPr>
          <w:sz w:val="26"/>
          <w:szCs w:val="26"/>
        </w:rPr>
      </w:pPr>
      <w:r w:rsidRPr="001B3213">
        <w:rPr>
          <w:sz w:val="26"/>
          <w:szCs w:val="26"/>
        </w:rPr>
        <w:t>a)</w:t>
      </w:r>
      <w:r>
        <w:rPr>
          <w:sz w:val="26"/>
          <w:szCs w:val="26"/>
        </w:rPr>
        <w:t xml:space="preserve"> </w:t>
      </w:r>
      <w:r w:rsidRPr="001B3213">
        <w:rPr>
          <w:sz w:val="26"/>
          <w:szCs w:val="26"/>
        </w:rPr>
        <w:t xml:space="preserve">Chứng minh: </w:t>
      </w:r>
      <w:r w:rsidRPr="001B3213">
        <w:rPr>
          <w:position w:val="-6"/>
          <w:sz w:val="26"/>
          <w:szCs w:val="26"/>
        </w:rPr>
        <w:object w:dxaOrig="1280" w:dyaOrig="360">
          <v:shape id="_x0000_i1054" type="#_x0000_t75" style="width:63.75pt;height:18pt" o:ole="">
            <v:imagedata r:id="rId70" o:title=""/>
          </v:shape>
          <o:OLEObject Type="Embed" ProgID="Equation.DSMT4" ShapeID="_x0000_i1054" DrawAspect="Content" ObjectID="_1626940715" r:id="rId71"/>
        </w:object>
      </w:r>
      <w:r w:rsidRPr="001B3213">
        <w:rPr>
          <w:sz w:val="26"/>
          <w:szCs w:val="26"/>
        </w:rPr>
        <w:t>;</w:t>
      </w:r>
    </w:p>
    <w:p w:rsidR="00E87148" w:rsidRPr="001B3213" w:rsidRDefault="00E87148" w:rsidP="00E87148">
      <w:pPr>
        <w:rPr>
          <w:sz w:val="26"/>
          <w:szCs w:val="26"/>
        </w:rPr>
      </w:pPr>
      <w:r w:rsidRPr="001B3213">
        <w:rPr>
          <w:sz w:val="26"/>
          <w:szCs w:val="26"/>
        </w:rPr>
        <w:t xml:space="preserve">b) Chứng minh: </w:t>
      </w:r>
      <w:r w:rsidRPr="001B3213">
        <w:rPr>
          <w:position w:val="-4"/>
          <w:sz w:val="26"/>
          <w:szCs w:val="26"/>
        </w:rPr>
        <w:object w:dxaOrig="980" w:dyaOrig="260">
          <v:shape id="_x0000_i1055" type="#_x0000_t75" style="width:48.75pt;height:12.75pt" o:ole="">
            <v:imagedata r:id="rId72" o:title=""/>
          </v:shape>
          <o:OLEObject Type="Embed" ProgID="Equation.DSMT4" ShapeID="_x0000_i1055" DrawAspect="Content" ObjectID="_1626940716" r:id="rId73"/>
        </w:object>
      </w:r>
    </w:p>
    <w:p w:rsidR="00E87148" w:rsidRPr="001B3213" w:rsidRDefault="00E87148" w:rsidP="00E87148">
      <w:pPr>
        <w:rPr>
          <w:sz w:val="26"/>
          <w:szCs w:val="26"/>
        </w:rPr>
      </w:pPr>
      <w:r w:rsidRPr="001B3213">
        <w:rPr>
          <w:sz w:val="26"/>
          <w:szCs w:val="26"/>
        </w:rPr>
        <w:t>c)</w:t>
      </w:r>
      <w:r>
        <w:rPr>
          <w:sz w:val="26"/>
          <w:szCs w:val="26"/>
        </w:rPr>
        <w:t xml:space="preserve"> </w:t>
      </w:r>
      <w:r w:rsidRPr="001B3213">
        <w:rPr>
          <w:sz w:val="26"/>
          <w:szCs w:val="26"/>
        </w:rPr>
        <w:t>Gọi I là trung điểm của EF. Chứng minh: ID là tiếp tuyến của đường tròn (O).</w:t>
      </w:r>
    </w:p>
    <w:p w:rsidR="00E87148" w:rsidRDefault="00E87148" w:rsidP="00E87148">
      <w:pPr>
        <w:rPr>
          <w:sz w:val="26"/>
          <w:szCs w:val="26"/>
        </w:rPr>
      </w:pPr>
      <w:r w:rsidRPr="001B3213">
        <w:rPr>
          <w:sz w:val="26"/>
          <w:szCs w:val="26"/>
        </w:rPr>
        <w:t xml:space="preserve">d) Cho </w:t>
      </w:r>
      <w:r w:rsidRPr="001B3213">
        <w:rPr>
          <w:position w:val="-6"/>
          <w:sz w:val="26"/>
          <w:szCs w:val="26"/>
        </w:rPr>
        <w:object w:dxaOrig="1100" w:dyaOrig="360">
          <v:shape id="_x0000_i1056" type="#_x0000_t75" style="width:54.75pt;height:18pt" o:ole="">
            <v:imagedata r:id="rId74" o:title=""/>
          </v:shape>
          <o:OLEObject Type="Embed" ProgID="Equation.DSMT4" ShapeID="_x0000_i1056" DrawAspect="Content" ObjectID="_1626940717" r:id="rId75"/>
        </w:object>
      </w:r>
      <w:r w:rsidRPr="001B3213">
        <w:rPr>
          <w:sz w:val="26"/>
          <w:szCs w:val="26"/>
        </w:rPr>
        <w:t>. Tính diện tích tam giác OBD theo R.</w:t>
      </w:r>
    </w:p>
    <w:p w:rsidR="00E87148" w:rsidRPr="00A05679" w:rsidRDefault="00E87148" w:rsidP="00E8714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5) </w:t>
      </w:r>
      <w:r>
        <w:rPr>
          <w:sz w:val="26"/>
          <w:szCs w:val="26"/>
        </w:rPr>
        <w:t xml:space="preserve">Cho hình thang vuôngABCD </w:t>
      </w:r>
      <w:r w:rsidRPr="009B373E">
        <w:rPr>
          <w:position w:val="-20"/>
          <w:sz w:val="26"/>
          <w:szCs w:val="26"/>
        </w:rPr>
        <w:object w:dxaOrig="1420" w:dyaOrig="520">
          <v:shape id="_x0000_i1057" type="#_x0000_t75" style="width:71.25pt;height:26.25pt" o:ole="">
            <v:imagedata r:id="rId76" o:title=""/>
          </v:shape>
          <o:OLEObject Type="Embed" ProgID="Equation.DSMT4" ShapeID="_x0000_i1057" DrawAspect="Content" ObjectID="_1626940718" r:id="rId77"/>
        </w:object>
      </w:r>
      <w:r>
        <w:rPr>
          <w:sz w:val="26"/>
          <w:szCs w:val="26"/>
        </w:rPr>
        <w:t>, tia phân giác của góc C đi qua trung điểm I của AD.</w:t>
      </w:r>
    </w:p>
    <w:p w:rsidR="00E87148" w:rsidRDefault="00E87148" w:rsidP="00E87148">
      <w:pPr>
        <w:rPr>
          <w:sz w:val="26"/>
          <w:szCs w:val="26"/>
        </w:rPr>
      </w:pPr>
      <w:r>
        <w:rPr>
          <w:sz w:val="26"/>
          <w:szCs w:val="26"/>
        </w:rPr>
        <w:t>a) Chứng minh BC là tiếp tuyến của đường tròn (I; IA).</w:t>
      </w:r>
    </w:p>
    <w:p w:rsidR="00E87148" w:rsidRDefault="00E87148" w:rsidP="00E87148">
      <w:pPr>
        <w:rPr>
          <w:sz w:val="26"/>
          <w:szCs w:val="26"/>
        </w:rPr>
      </w:pPr>
      <w:r>
        <w:rPr>
          <w:sz w:val="26"/>
          <w:szCs w:val="26"/>
        </w:rPr>
        <w:t>b) Cho AD = 2a. Tính tích của AB và CD theo a.</w:t>
      </w:r>
    </w:p>
    <w:p w:rsidR="00E87148" w:rsidRDefault="00E87148" w:rsidP="00E87148">
      <w:pPr>
        <w:rPr>
          <w:sz w:val="26"/>
          <w:szCs w:val="26"/>
        </w:rPr>
      </w:pPr>
      <w:r>
        <w:rPr>
          <w:sz w:val="26"/>
          <w:szCs w:val="26"/>
        </w:rPr>
        <w:t xml:space="preserve">c) Gọi H là tiếp điểm của BC với đường tròn (I) nói trên. K là giao điểm của AC và BD. </w:t>
      </w:r>
    </w:p>
    <w:p w:rsidR="00E87148" w:rsidRDefault="00E87148" w:rsidP="00E87148">
      <w:pPr>
        <w:rPr>
          <w:sz w:val="26"/>
          <w:szCs w:val="26"/>
        </w:rPr>
      </w:pPr>
      <w:r>
        <w:rPr>
          <w:sz w:val="26"/>
          <w:szCs w:val="26"/>
        </w:rPr>
        <w:lastRenderedPageBreak/>
        <w:t>Chứng minh: KH // DC.</w:t>
      </w:r>
    </w:p>
    <w:p w:rsidR="005A001D" w:rsidRPr="005A001D" w:rsidRDefault="005A001D" w:rsidP="00731CCC">
      <w:pPr>
        <w:spacing w:beforeLines="60" w:afterLines="60" w:line="240" w:lineRule="auto"/>
        <w:rPr>
          <w:rFonts w:cs="Times New Roman"/>
          <w:sz w:val="26"/>
        </w:rPr>
      </w:pPr>
    </w:p>
    <w:sectPr w:rsidR="005A001D" w:rsidRPr="005A001D" w:rsidSect="00FF444B">
      <w:headerReference w:type="default" r:id="rId78"/>
      <w:footerReference w:type="default" r:id="rId79"/>
      <w:pgSz w:w="12240" w:h="15840"/>
      <w:pgMar w:top="808" w:right="1134" w:bottom="142" w:left="1418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005" w:rsidRDefault="005E6005" w:rsidP="005E2D38">
      <w:pPr>
        <w:spacing w:after="0" w:line="240" w:lineRule="auto"/>
      </w:pPr>
      <w:r>
        <w:separator/>
      </w:r>
    </w:p>
  </w:endnote>
  <w:endnote w:type="continuationSeparator" w:id="1">
    <w:p w:rsidR="005E6005" w:rsidRDefault="005E6005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6E0BDC" w:rsidRPr="00F22075" w:rsidTr="005E2D38">
      <w:tc>
        <w:tcPr>
          <w:tcW w:w="9350" w:type="dxa"/>
        </w:tcPr>
        <w:p w:rsidR="006E0BDC" w:rsidRPr="00F22075" w:rsidRDefault="006E0BDC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6E0BDC" w:rsidRPr="00F22075" w:rsidRDefault="006E0BDC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005" w:rsidRDefault="005E6005" w:rsidP="005E2D38">
      <w:pPr>
        <w:spacing w:after="0" w:line="240" w:lineRule="auto"/>
      </w:pPr>
      <w:r>
        <w:separator/>
      </w:r>
    </w:p>
  </w:footnote>
  <w:footnote w:type="continuationSeparator" w:id="1">
    <w:p w:rsidR="005E6005" w:rsidRDefault="005E6005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DC" w:rsidRDefault="00731CCC">
    <w:pPr>
      <w:pStyle w:val="Header"/>
    </w:pPr>
    <w:r w:rsidRPr="00731CCC">
      <w:rPr>
        <w:caps/>
        <w:noProof/>
        <w:color w:val="808080" w:themeColor="background1" w:themeShade="80"/>
        <w:sz w:val="20"/>
        <w:szCs w:val="20"/>
      </w:rPr>
      <w:pict>
        <v:group id="Group 158" o:spid="_x0000_s4097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409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4102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4101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4100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4098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6E0BDC" w:rsidRDefault="00731CCC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6E0BDC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E27232">
                    <w:rPr>
                      <w:noProof/>
                      <w:color w:val="FFFFFF" w:themeColor="background1"/>
                      <w:szCs w:val="24"/>
                    </w:rPr>
                    <w:t>5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6E0BDC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E27232" w:rsidRPr="00E27232">
                      <w:rPr>
                        <w:noProof/>
                        <w:color w:val="FFFFFF" w:themeColor="background1"/>
                        <w:szCs w:val="24"/>
                      </w:rPr>
                      <w:t>6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DCC"/>
    <w:multiLevelType w:val="hybridMultilevel"/>
    <w:tmpl w:val="34D435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40050"/>
    <w:multiLevelType w:val="hybridMultilevel"/>
    <w:tmpl w:val="42D8D0CA"/>
    <w:lvl w:ilvl="0" w:tplc="0032F6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24099"/>
    <w:multiLevelType w:val="hybridMultilevel"/>
    <w:tmpl w:val="E81AC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618"/>
    <w:multiLevelType w:val="hybridMultilevel"/>
    <w:tmpl w:val="1FCC4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34B83"/>
    <w:multiLevelType w:val="hybridMultilevel"/>
    <w:tmpl w:val="1D9AFEA0"/>
    <w:lvl w:ilvl="0" w:tplc="2DF0D7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B4F89"/>
    <w:multiLevelType w:val="hybridMultilevel"/>
    <w:tmpl w:val="07AA68E0"/>
    <w:lvl w:ilvl="0" w:tplc="709C6A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E04CD"/>
    <w:multiLevelType w:val="hybridMultilevel"/>
    <w:tmpl w:val="573858D6"/>
    <w:lvl w:ilvl="0" w:tplc="FF145C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1E1E6C"/>
    <w:multiLevelType w:val="hybridMultilevel"/>
    <w:tmpl w:val="0F12620C"/>
    <w:lvl w:ilvl="0" w:tplc="810AD7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B78F0"/>
    <w:multiLevelType w:val="hybridMultilevel"/>
    <w:tmpl w:val="92FEAF10"/>
    <w:lvl w:ilvl="0" w:tplc="EF5E75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C2FEA"/>
    <w:multiLevelType w:val="hybridMultilevel"/>
    <w:tmpl w:val="CC1CC3E4"/>
    <w:lvl w:ilvl="0" w:tplc="C91CCC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5E256A67"/>
    <w:multiLevelType w:val="hybridMultilevel"/>
    <w:tmpl w:val="252215B0"/>
    <w:lvl w:ilvl="0" w:tplc="FB50B2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55214"/>
    <w:multiLevelType w:val="hybridMultilevel"/>
    <w:tmpl w:val="E81AC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52F6C"/>
    <w:multiLevelType w:val="hybridMultilevel"/>
    <w:tmpl w:val="08726A64"/>
    <w:lvl w:ilvl="0" w:tplc="8902BD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F3EF5"/>
    <w:multiLevelType w:val="hybridMultilevel"/>
    <w:tmpl w:val="B64AB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87C9F"/>
    <w:multiLevelType w:val="hybridMultilevel"/>
    <w:tmpl w:val="94EEFC46"/>
    <w:lvl w:ilvl="0" w:tplc="FF866A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7"/>
  </w:num>
  <w:num w:numId="7">
    <w:abstractNumId w:val="10"/>
  </w:num>
  <w:num w:numId="8">
    <w:abstractNumId w:val="20"/>
  </w:num>
  <w:num w:numId="9">
    <w:abstractNumId w:val="18"/>
  </w:num>
  <w:num w:numId="10">
    <w:abstractNumId w:val="17"/>
  </w:num>
  <w:num w:numId="11">
    <w:abstractNumId w:val="9"/>
  </w:num>
  <w:num w:numId="12">
    <w:abstractNumId w:val="12"/>
  </w:num>
  <w:num w:numId="13">
    <w:abstractNumId w:val="4"/>
  </w:num>
  <w:num w:numId="14">
    <w:abstractNumId w:val="23"/>
  </w:num>
  <w:num w:numId="15">
    <w:abstractNumId w:val="11"/>
  </w:num>
  <w:num w:numId="16">
    <w:abstractNumId w:val="0"/>
  </w:num>
  <w:num w:numId="17">
    <w:abstractNumId w:val="5"/>
  </w:num>
  <w:num w:numId="18">
    <w:abstractNumId w:val="15"/>
  </w:num>
  <w:num w:numId="19">
    <w:abstractNumId w:val="6"/>
  </w:num>
  <w:num w:numId="20">
    <w:abstractNumId w:val="1"/>
  </w:num>
  <w:num w:numId="21">
    <w:abstractNumId w:val="19"/>
  </w:num>
  <w:num w:numId="22">
    <w:abstractNumId w:val="8"/>
  </w:num>
  <w:num w:numId="23">
    <w:abstractNumId w:val="2"/>
  </w:num>
  <w:num w:numId="24">
    <w:abstractNumId w:val="16"/>
  </w:num>
  <w:num w:numId="25">
    <w:abstractNumId w:val="13"/>
  </w:num>
  <w:num w:numId="26">
    <w:abstractNumId w:val="3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058DF"/>
    <w:rsid w:val="00004958"/>
    <w:rsid w:val="000130A4"/>
    <w:rsid w:val="000206FB"/>
    <w:rsid w:val="00025C87"/>
    <w:rsid w:val="0003129E"/>
    <w:rsid w:val="00035C19"/>
    <w:rsid w:val="00040533"/>
    <w:rsid w:val="0004069F"/>
    <w:rsid w:val="000539C7"/>
    <w:rsid w:val="000619B6"/>
    <w:rsid w:val="00063DF0"/>
    <w:rsid w:val="00067E18"/>
    <w:rsid w:val="00086A8D"/>
    <w:rsid w:val="00092AA7"/>
    <w:rsid w:val="00094B5F"/>
    <w:rsid w:val="00097C39"/>
    <w:rsid w:val="000A59B3"/>
    <w:rsid w:val="000B2D52"/>
    <w:rsid w:val="000D71E1"/>
    <w:rsid w:val="000E3703"/>
    <w:rsid w:val="000F3B5F"/>
    <w:rsid w:val="000F4BF7"/>
    <w:rsid w:val="001112A1"/>
    <w:rsid w:val="00112445"/>
    <w:rsid w:val="00113606"/>
    <w:rsid w:val="00116DD5"/>
    <w:rsid w:val="00117CF9"/>
    <w:rsid w:val="001227C6"/>
    <w:rsid w:val="0012702A"/>
    <w:rsid w:val="00127BCD"/>
    <w:rsid w:val="00133093"/>
    <w:rsid w:val="0013334B"/>
    <w:rsid w:val="00134C82"/>
    <w:rsid w:val="00134DEA"/>
    <w:rsid w:val="00136EF5"/>
    <w:rsid w:val="0014417C"/>
    <w:rsid w:val="00147E62"/>
    <w:rsid w:val="00153330"/>
    <w:rsid w:val="00156760"/>
    <w:rsid w:val="00166760"/>
    <w:rsid w:val="00170BF1"/>
    <w:rsid w:val="001745D8"/>
    <w:rsid w:val="00175E62"/>
    <w:rsid w:val="001774CC"/>
    <w:rsid w:val="001778AF"/>
    <w:rsid w:val="00180EB0"/>
    <w:rsid w:val="00180EEE"/>
    <w:rsid w:val="00186531"/>
    <w:rsid w:val="0019479A"/>
    <w:rsid w:val="00196F4D"/>
    <w:rsid w:val="001A0116"/>
    <w:rsid w:val="001A0E47"/>
    <w:rsid w:val="001A0E88"/>
    <w:rsid w:val="001A44BB"/>
    <w:rsid w:val="001A6FD9"/>
    <w:rsid w:val="001B14CC"/>
    <w:rsid w:val="001B5207"/>
    <w:rsid w:val="001C0A91"/>
    <w:rsid w:val="001C5570"/>
    <w:rsid w:val="001C6EDE"/>
    <w:rsid w:val="001D449A"/>
    <w:rsid w:val="001E1768"/>
    <w:rsid w:val="001E25CF"/>
    <w:rsid w:val="0020016D"/>
    <w:rsid w:val="002018DB"/>
    <w:rsid w:val="00204AA1"/>
    <w:rsid w:val="00217C64"/>
    <w:rsid w:val="00230E22"/>
    <w:rsid w:val="00243492"/>
    <w:rsid w:val="00245082"/>
    <w:rsid w:val="00247F9C"/>
    <w:rsid w:val="00263C3B"/>
    <w:rsid w:val="00265100"/>
    <w:rsid w:val="0026622E"/>
    <w:rsid w:val="00270286"/>
    <w:rsid w:val="002703FE"/>
    <w:rsid w:val="00273452"/>
    <w:rsid w:val="00274FD0"/>
    <w:rsid w:val="00280970"/>
    <w:rsid w:val="00281CE9"/>
    <w:rsid w:val="00287E93"/>
    <w:rsid w:val="002947F1"/>
    <w:rsid w:val="00295CED"/>
    <w:rsid w:val="002A10F6"/>
    <w:rsid w:val="002A37B1"/>
    <w:rsid w:val="002A40C0"/>
    <w:rsid w:val="002A6C2D"/>
    <w:rsid w:val="002A6FC2"/>
    <w:rsid w:val="002B5559"/>
    <w:rsid w:val="002B7B7D"/>
    <w:rsid w:val="002E150E"/>
    <w:rsid w:val="002E6127"/>
    <w:rsid w:val="002F02F8"/>
    <w:rsid w:val="002F1CF2"/>
    <w:rsid w:val="002F35DF"/>
    <w:rsid w:val="003026F8"/>
    <w:rsid w:val="003170BE"/>
    <w:rsid w:val="003172A2"/>
    <w:rsid w:val="00324E99"/>
    <w:rsid w:val="0034601E"/>
    <w:rsid w:val="00347ECD"/>
    <w:rsid w:val="00355358"/>
    <w:rsid w:val="00357E6F"/>
    <w:rsid w:val="003612D7"/>
    <w:rsid w:val="00364686"/>
    <w:rsid w:val="00364AC2"/>
    <w:rsid w:val="00375FC1"/>
    <w:rsid w:val="003800E9"/>
    <w:rsid w:val="003837E0"/>
    <w:rsid w:val="003A35E8"/>
    <w:rsid w:val="003A648C"/>
    <w:rsid w:val="003A6984"/>
    <w:rsid w:val="003B616F"/>
    <w:rsid w:val="003D5A7A"/>
    <w:rsid w:val="003E08C2"/>
    <w:rsid w:val="003E3CBD"/>
    <w:rsid w:val="003E4268"/>
    <w:rsid w:val="00400F01"/>
    <w:rsid w:val="00407B0E"/>
    <w:rsid w:val="00421311"/>
    <w:rsid w:val="00423054"/>
    <w:rsid w:val="0044277E"/>
    <w:rsid w:val="004447B7"/>
    <w:rsid w:val="00450061"/>
    <w:rsid w:val="0045349B"/>
    <w:rsid w:val="00457577"/>
    <w:rsid w:val="00482EDE"/>
    <w:rsid w:val="0048714A"/>
    <w:rsid w:val="004A2A88"/>
    <w:rsid w:val="004B67F7"/>
    <w:rsid w:val="004B6BB5"/>
    <w:rsid w:val="004C098C"/>
    <w:rsid w:val="004C46BC"/>
    <w:rsid w:val="004C6BCA"/>
    <w:rsid w:val="004D3B8D"/>
    <w:rsid w:val="004D5D93"/>
    <w:rsid w:val="004F0142"/>
    <w:rsid w:val="0050113C"/>
    <w:rsid w:val="00504B50"/>
    <w:rsid w:val="0052697A"/>
    <w:rsid w:val="00533E86"/>
    <w:rsid w:val="0055121B"/>
    <w:rsid w:val="00561229"/>
    <w:rsid w:val="005810A1"/>
    <w:rsid w:val="00585C60"/>
    <w:rsid w:val="005A001D"/>
    <w:rsid w:val="005A41B2"/>
    <w:rsid w:val="005C520B"/>
    <w:rsid w:val="005D0E87"/>
    <w:rsid w:val="005D2C58"/>
    <w:rsid w:val="005D309F"/>
    <w:rsid w:val="005D3D7C"/>
    <w:rsid w:val="005D4514"/>
    <w:rsid w:val="005E2D38"/>
    <w:rsid w:val="005E6005"/>
    <w:rsid w:val="005E7BA3"/>
    <w:rsid w:val="005F1541"/>
    <w:rsid w:val="005F19B4"/>
    <w:rsid w:val="00603ACC"/>
    <w:rsid w:val="00607A6F"/>
    <w:rsid w:val="00612D16"/>
    <w:rsid w:val="00614B0A"/>
    <w:rsid w:val="00621A5E"/>
    <w:rsid w:val="0062328D"/>
    <w:rsid w:val="00624797"/>
    <w:rsid w:val="00632096"/>
    <w:rsid w:val="006349D3"/>
    <w:rsid w:val="006358A0"/>
    <w:rsid w:val="00642FEC"/>
    <w:rsid w:val="00643233"/>
    <w:rsid w:val="00643D7B"/>
    <w:rsid w:val="00646881"/>
    <w:rsid w:val="00650049"/>
    <w:rsid w:val="0066473A"/>
    <w:rsid w:val="00665161"/>
    <w:rsid w:val="006667F9"/>
    <w:rsid w:val="00681A26"/>
    <w:rsid w:val="00683A04"/>
    <w:rsid w:val="00695A98"/>
    <w:rsid w:val="006A1CA4"/>
    <w:rsid w:val="006A3AC0"/>
    <w:rsid w:val="006B0B0A"/>
    <w:rsid w:val="006B0E0A"/>
    <w:rsid w:val="006B227D"/>
    <w:rsid w:val="006B4105"/>
    <w:rsid w:val="006B785B"/>
    <w:rsid w:val="006D0527"/>
    <w:rsid w:val="006D0851"/>
    <w:rsid w:val="006D5E27"/>
    <w:rsid w:val="006E0BDC"/>
    <w:rsid w:val="006E0D3B"/>
    <w:rsid w:val="006F13D7"/>
    <w:rsid w:val="00712D7F"/>
    <w:rsid w:val="00713165"/>
    <w:rsid w:val="00713BBB"/>
    <w:rsid w:val="0072024A"/>
    <w:rsid w:val="0072064A"/>
    <w:rsid w:val="0072290F"/>
    <w:rsid w:val="00731CCC"/>
    <w:rsid w:val="00741A43"/>
    <w:rsid w:val="00743CC7"/>
    <w:rsid w:val="00746BBF"/>
    <w:rsid w:val="00753072"/>
    <w:rsid w:val="00756941"/>
    <w:rsid w:val="00757E05"/>
    <w:rsid w:val="0076119E"/>
    <w:rsid w:val="007728F3"/>
    <w:rsid w:val="0077492B"/>
    <w:rsid w:val="00776DD1"/>
    <w:rsid w:val="007858F6"/>
    <w:rsid w:val="00792541"/>
    <w:rsid w:val="00792AD7"/>
    <w:rsid w:val="007A08F4"/>
    <w:rsid w:val="007A464D"/>
    <w:rsid w:val="007A5445"/>
    <w:rsid w:val="007D505C"/>
    <w:rsid w:val="007E2D42"/>
    <w:rsid w:val="007E3A85"/>
    <w:rsid w:val="00802DB9"/>
    <w:rsid w:val="00805985"/>
    <w:rsid w:val="00811684"/>
    <w:rsid w:val="0081361F"/>
    <w:rsid w:val="00813D3E"/>
    <w:rsid w:val="00841160"/>
    <w:rsid w:val="00851700"/>
    <w:rsid w:val="00851A32"/>
    <w:rsid w:val="00865556"/>
    <w:rsid w:val="00870A7B"/>
    <w:rsid w:val="0087654C"/>
    <w:rsid w:val="0087661B"/>
    <w:rsid w:val="00881536"/>
    <w:rsid w:val="00881600"/>
    <w:rsid w:val="008828C3"/>
    <w:rsid w:val="008A5014"/>
    <w:rsid w:val="008B08D0"/>
    <w:rsid w:val="008B18B9"/>
    <w:rsid w:val="008D2AB0"/>
    <w:rsid w:val="008F1728"/>
    <w:rsid w:val="008F76A7"/>
    <w:rsid w:val="00904536"/>
    <w:rsid w:val="009058DF"/>
    <w:rsid w:val="00907473"/>
    <w:rsid w:val="00917657"/>
    <w:rsid w:val="009220FD"/>
    <w:rsid w:val="00927B98"/>
    <w:rsid w:val="00936B3F"/>
    <w:rsid w:val="0094183D"/>
    <w:rsid w:val="00947DC4"/>
    <w:rsid w:val="0095252B"/>
    <w:rsid w:val="00957F32"/>
    <w:rsid w:val="009723E7"/>
    <w:rsid w:val="009856E1"/>
    <w:rsid w:val="009A345A"/>
    <w:rsid w:val="009A4EE9"/>
    <w:rsid w:val="009A7EC1"/>
    <w:rsid w:val="009B14B5"/>
    <w:rsid w:val="009B5CEE"/>
    <w:rsid w:val="009C6150"/>
    <w:rsid w:val="009D3CD1"/>
    <w:rsid w:val="009E6971"/>
    <w:rsid w:val="009F1E44"/>
    <w:rsid w:val="009F2E5C"/>
    <w:rsid w:val="00A03DA3"/>
    <w:rsid w:val="00A04D5F"/>
    <w:rsid w:val="00A1078C"/>
    <w:rsid w:val="00A14786"/>
    <w:rsid w:val="00A15E2A"/>
    <w:rsid w:val="00A23E98"/>
    <w:rsid w:val="00A47AD5"/>
    <w:rsid w:val="00A50AA0"/>
    <w:rsid w:val="00A50EC8"/>
    <w:rsid w:val="00A672C7"/>
    <w:rsid w:val="00A7155E"/>
    <w:rsid w:val="00A72438"/>
    <w:rsid w:val="00A93AC1"/>
    <w:rsid w:val="00AA071D"/>
    <w:rsid w:val="00AA4E17"/>
    <w:rsid w:val="00AA5345"/>
    <w:rsid w:val="00AB26B9"/>
    <w:rsid w:val="00AB612B"/>
    <w:rsid w:val="00AD06C3"/>
    <w:rsid w:val="00AD2424"/>
    <w:rsid w:val="00AD2ADD"/>
    <w:rsid w:val="00AD316E"/>
    <w:rsid w:val="00AD75CA"/>
    <w:rsid w:val="00B022E4"/>
    <w:rsid w:val="00B03471"/>
    <w:rsid w:val="00B0501C"/>
    <w:rsid w:val="00B138DB"/>
    <w:rsid w:val="00B20C61"/>
    <w:rsid w:val="00B2693D"/>
    <w:rsid w:val="00B27AFE"/>
    <w:rsid w:val="00B35BA5"/>
    <w:rsid w:val="00B47307"/>
    <w:rsid w:val="00B52999"/>
    <w:rsid w:val="00B53938"/>
    <w:rsid w:val="00B5671D"/>
    <w:rsid w:val="00B7361C"/>
    <w:rsid w:val="00B76AC0"/>
    <w:rsid w:val="00B831B1"/>
    <w:rsid w:val="00B85DC3"/>
    <w:rsid w:val="00B86FE8"/>
    <w:rsid w:val="00BA1227"/>
    <w:rsid w:val="00BA1D3F"/>
    <w:rsid w:val="00BA209A"/>
    <w:rsid w:val="00BA5DB0"/>
    <w:rsid w:val="00BB6C33"/>
    <w:rsid w:val="00BC7768"/>
    <w:rsid w:val="00BC7FD2"/>
    <w:rsid w:val="00BE6BDF"/>
    <w:rsid w:val="00BF3ADC"/>
    <w:rsid w:val="00BF42D4"/>
    <w:rsid w:val="00BF4AE3"/>
    <w:rsid w:val="00BF7235"/>
    <w:rsid w:val="00C061F8"/>
    <w:rsid w:val="00C12657"/>
    <w:rsid w:val="00C21DD4"/>
    <w:rsid w:val="00C47767"/>
    <w:rsid w:val="00C5650A"/>
    <w:rsid w:val="00C56FAB"/>
    <w:rsid w:val="00C65305"/>
    <w:rsid w:val="00C6678C"/>
    <w:rsid w:val="00C7479A"/>
    <w:rsid w:val="00C758A9"/>
    <w:rsid w:val="00C84A38"/>
    <w:rsid w:val="00C8703D"/>
    <w:rsid w:val="00CA4D21"/>
    <w:rsid w:val="00CB4395"/>
    <w:rsid w:val="00CB43C0"/>
    <w:rsid w:val="00CB6589"/>
    <w:rsid w:val="00CC1495"/>
    <w:rsid w:val="00CC1B00"/>
    <w:rsid w:val="00CD7D6B"/>
    <w:rsid w:val="00CE059B"/>
    <w:rsid w:val="00CE4D61"/>
    <w:rsid w:val="00D02C86"/>
    <w:rsid w:val="00D04A40"/>
    <w:rsid w:val="00D069A2"/>
    <w:rsid w:val="00D215FA"/>
    <w:rsid w:val="00D22D80"/>
    <w:rsid w:val="00D2680D"/>
    <w:rsid w:val="00D43477"/>
    <w:rsid w:val="00D56648"/>
    <w:rsid w:val="00D57B3C"/>
    <w:rsid w:val="00D6511A"/>
    <w:rsid w:val="00D67183"/>
    <w:rsid w:val="00D71E82"/>
    <w:rsid w:val="00D77093"/>
    <w:rsid w:val="00D82A95"/>
    <w:rsid w:val="00D83A50"/>
    <w:rsid w:val="00D91FAF"/>
    <w:rsid w:val="00DA0544"/>
    <w:rsid w:val="00DB1DCC"/>
    <w:rsid w:val="00DB63F7"/>
    <w:rsid w:val="00DC5611"/>
    <w:rsid w:val="00DC60E9"/>
    <w:rsid w:val="00DC6C10"/>
    <w:rsid w:val="00DD6C82"/>
    <w:rsid w:val="00DE7AB0"/>
    <w:rsid w:val="00DF6C6C"/>
    <w:rsid w:val="00E0365D"/>
    <w:rsid w:val="00E050CC"/>
    <w:rsid w:val="00E220E8"/>
    <w:rsid w:val="00E22D13"/>
    <w:rsid w:val="00E27232"/>
    <w:rsid w:val="00E35688"/>
    <w:rsid w:val="00E43AE4"/>
    <w:rsid w:val="00E47E9B"/>
    <w:rsid w:val="00E5325A"/>
    <w:rsid w:val="00E53CD7"/>
    <w:rsid w:val="00E5689E"/>
    <w:rsid w:val="00E60D80"/>
    <w:rsid w:val="00E705B9"/>
    <w:rsid w:val="00E725E8"/>
    <w:rsid w:val="00E7267A"/>
    <w:rsid w:val="00E758E9"/>
    <w:rsid w:val="00E766F1"/>
    <w:rsid w:val="00E81992"/>
    <w:rsid w:val="00E8216B"/>
    <w:rsid w:val="00E87148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22075"/>
    <w:rsid w:val="00F26323"/>
    <w:rsid w:val="00F327F0"/>
    <w:rsid w:val="00F36A4E"/>
    <w:rsid w:val="00F40855"/>
    <w:rsid w:val="00F4421D"/>
    <w:rsid w:val="00F47444"/>
    <w:rsid w:val="00F50A88"/>
    <w:rsid w:val="00F6401F"/>
    <w:rsid w:val="00F7009D"/>
    <w:rsid w:val="00F71815"/>
    <w:rsid w:val="00F76B83"/>
    <w:rsid w:val="00F81882"/>
    <w:rsid w:val="00F81C3C"/>
    <w:rsid w:val="00F864D1"/>
    <w:rsid w:val="00F95C11"/>
    <w:rsid w:val="00F96B35"/>
    <w:rsid w:val="00FA45B3"/>
    <w:rsid w:val="00FA4EE9"/>
    <w:rsid w:val="00FA4FDC"/>
    <w:rsid w:val="00FC0BB0"/>
    <w:rsid w:val="00FC11DB"/>
    <w:rsid w:val="00FC2C66"/>
    <w:rsid w:val="00FD6C23"/>
    <w:rsid w:val="00FE3AC5"/>
    <w:rsid w:val="00FF444B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C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C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image" Target="media/image17.emf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oleObject" Target="embeddings/oleObject10.bin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e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278" Type="http://schemas.microsoft.com/office/2007/relationships/stylesWithEffects" Target="stylesWithEffects.xml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5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emf"/><Relationship Id="rId57" Type="http://schemas.openxmlformats.org/officeDocument/2006/relationships/oleObject" Target="embeddings/oleObject2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HOA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97FB-C4E3-4475-8C8E-FB3C730F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2</TotalTime>
  <Pages>6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2018-05-08T09:48:00Z</cp:lastPrinted>
  <dcterms:created xsi:type="dcterms:W3CDTF">2019-08-10T04:11:00Z</dcterms:created>
  <dcterms:modified xsi:type="dcterms:W3CDTF">2019-08-10T04:11:00Z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