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5BF04" w14:textId="77777777" w:rsidR="00D8595E" w:rsidRPr="00A946D1" w:rsidRDefault="00D8595E" w:rsidP="00D8595E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6D1">
        <w:rPr>
          <w:rFonts w:ascii="Times New Roman" w:hAnsi="Times New Roman" w:cs="Times New Roman"/>
          <w:b/>
          <w:bCs/>
          <w:sz w:val="28"/>
          <w:szCs w:val="28"/>
        </w:rPr>
        <w:t>HƯỚNG DẪN CHẤM</w:t>
      </w:r>
    </w:p>
    <w:p w14:paraId="020DEC53" w14:textId="77777777" w:rsidR="00D8595E" w:rsidRPr="00086F48" w:rsidRDefault="00D8595E" w:rsidP="00D8595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1" w:type="dxa"/>
        <w:tblLook w:val="04A0" w:firstRow="1" w:lastRow="0" w:firstColumn="1" w:lastColumn="0" w:noHBand="0" w:noVBand="1"/>
      </w:tblPr>
      <w:tblGrid>
        <w:gridCol w:w="1696"/>
        <w:gridCol w:w="6978"/>
        <w:gridCol w:w="857"/>
      </w:tblGrid>
      <w:tr w:rsidR="00D8595E" w:rsidRPr="00086F48" w14:paraId="79316DC8" w14:textId="77777777" w:rsidTr="00805741">
        <w:tc>
          <w:tcPr>
            <w:tcW w:w="1696" w:type="dxa"/>
          </w:tcPr>
          <w:p w14:paraId="6B2FE6F8" w14:textId="77777777" w:rsidR="00D8595E" w:rsidRPr="00086F48" w:rsidRDefault="00D8595E" w:rsidP="00805741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/>
                <w:sz w:val="28"/>
                <w:szCs w:val="28"/>
                <w:lang w:val="en-US"/>
              </w:rPr>
            </w:pPr>
            <w:r w:rsidRPr="00086F48">
              <w:rPr>
                <w:b/>
                <w:sz w:val="28"/>
                <w:szCs w:val="28"/>
              </w:rPr>
              <w:t xml:space="preserve"> </w:t>
            </w:r>
            <w:r w:rsidRPr="00086F48">
              <w:rPr>
                <w:b/>
                <w:sz w:val="28"/>
                <w:szCs w:val="28"/>
                <w:lang w:val="en-US"/>
              </w:rPr>
              <w:t>Câu</w:t>
            </w:r>
            <w:r>
              <w:rPr>
                <w:b/>
                <w:sz w:val="28"/>
                <w:szCs w:val="28"/>
                <w:lang w:val="en-US"/>
              </w:rPr>
              <w:t xml:space="preserve"> hỏi</w:t>
            </w:r>
          </w:p>
        </w:tc>
        <w:tc>
          <w:tcPr>
            <w:tcW w:w="6978" w:type="dxa"/>
          </w:tcPr>
          <w:p w14:paraId="27BCA87E" w14:textId="77777777" w:rsidR="00D8595E" w:rsidRPr="00086F48" w:rsidRDefault="00D8595E" w:rsidP="00805741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86F48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57" w:type="dxa"/>
          </w:tcPr>
          <w:p w14:paraId="0B989FA7" w14:textId="77777777" w:rsidR="00D8595E" w:rsidRPr="00086F48" w:rsidRDefault="00D8595E" w:rsidP="00805741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86F48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D8595E" w:rsidRPr="00086F48" w14:paraId="504C546A" w14:textId="77777777" w:rsidTr="00805741">
        <w:tc>
          <w:tcPr>
            <w:tcW w:w="9531" w:type="dxa"/>
            <w:gridSpan w:val="3"/>
          </w:tcPr>
          <w:p w14:paraId="784D809F" w14:textId="3698566C" w:rsidR="00D8595E" w:rsidRPr="00086F48" w:rsidRDefault="00D8595E" w:rsidP="00805741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I. </w:t>
            </w:r>
            <w:r w:rsidRPr="00086F48">
              <w:rPr>
                <w:b/>
                <w:sz w:val="28"/>
                <w:szCs w:val="28"/>
                <w:lang w:val="en-US"/>
              </w:rPr>
              <w:t>PHẦN CHUNG</w:t>
            </w:r>
            <w:r>
              <w:rPr>
                <w:b/>
                <w:sz w:val="28"/>
                <w:szCs w:val="28"/>
                <w:lang w:val="en-US"/>
              </w:rPr>
              <w:t xml:space="preserve"> (2 ĐIỂM)</w:t>
            </w:r>
          </w:p>
        </w:tc>
      </w:tr>
      <w:tr w:rsidR="00D8595E" w:rsidRPr="00086F48" w14:paraId="0FE3085E" w14:textId="77777777" w:rsidTr="00805741">
        <w:tc>
          <w:tcPr>
            <w:tcW w:w="1696" w:type="dxa"/>
            <w:vAlign w:val="center"/>
          </w:tcPr>
          <w:p w14:paraId="53E92288" w14:textId="77777777" w:rsidR="00D8595E" w:rsidRDefault="00D8595E" w:rsidP="00805741">
            <w:pPr>
              <w:tabs>
                <w:tab w:val="left" w:pos="284"/>
                <w:tab w:val="left" w:pos="567"/>
              </w:tabs>
              <w:ind w:right="-1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color w:val="auto"/>
                <w:sz w:val="28"/>
                <w:szCs w:val="28"/>
                <w:lang w:val="en-US"/>
              </w:rPr>
              <w:t xml:space="preserve">Câu </w:t>
            </w:r>
            <w:r w:rsidRPr="00086F4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  <w:p w14:paraId="31DE98C5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color w:val="auto"/>
                <w:sz w:val="28"/>
                <w:szCs w:val="28"/>
                <w:lang w:val="en-US"/>
              </w:rPr>
              <w:t>(2,0 điểm)</w:t>
            </w:r>
          </w:p>
        </w:tc>
        <w:tc>
          <w:tcPr>
            <w:tcW w:w="6978" w:type="dxa"/>
          </w:tcPr>
          <w:p w14:paraId="43977D7B" w14:textId="77777777" w:rsidR="00D8595E" w:rsidRPr="00086F48" w:rsidRDefault="00D8595E" w:rsidP="00805741">
            <w:pPr>
              <w:widowControl w:val="0"/>
              <w:tabs>
                <w:tab w:val="left" w:pos="133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86F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* 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nguyên nhân làm cho nồng độ khí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trong bầu khí quyển tăng:</w:t>
            </w:r>
          </w:p>
          <w:p w14:paraId="25B5AF34" w14:textId="77777777" w:rsidR="00D8595E" w:rsidRPr="00086F48" w:rsidRDefault="00D8595E" w:rsidP="00805741">
            <w:pPr>
              <w:widowControl w:val="0"/>
              <w:tabs>
                <w:tab w:val="left" w:pos="133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-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thải ra bầu khí quyển qua quá trình hô hấp của động vật: qua phân giải xác hữu cơ của vi sinh vật (quá trình hô hấp đất);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thải ra từ sản xuất công nghiệp, giao thông, …; ngoài ra còn do hoạt động tự nhiên của núi lử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86F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hoạt động trên làm tăng nồng độ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trong bầu khí quyển.</w:t>
            </w:r>
          </w:p>
          <w:p w14:paraId="460F175C" w14:textId="77777777" w:rsidR="00D8595E" w:rsidRPr="00086F48" w:rsidRDefault="00D8595E" w:rsidP="00805741">
            <w:pPr>
              <w:widowControl w:val="0"/>
              <w:tabs>
                <w:tab w:val="left" w:pos="133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- Thực vật hấp thụ một phần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qua quang hợp, đóng vai trò quan trọng trong việc cân bằng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của bầu khí quyển. Nếu thảm thực vật, nhất là thực vật rừng bị giảm sút quá nhiều sẽ dẫn tới mất cân bằng giữa lượng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thải ra và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được thực vật sử dụng, từ đó làm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trong bầu khí quyển tăng lên.</w:t>
            </w:r>
          </w:p>
          <w:p w14:paraId="4C000A79" w14:textId="77777777" w:rsidR="00D8595E" w:rsidRPr="00086F48" w:rsidRDefault="00D8595E" w:rsidP="00805741">
            <w:pPr>
              <w:widowControl w:val="0"/>
              <w:tabs>
                <w:tab w:val="left" w:pos="133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   * Hậu quả của nồng độ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tăng cao gây hiện tượng hiệu ứng nhà kính làm cho Trái Đất nóng lên, gây thêm nhiều thiên tai cho Trái Đất.</w:t>
            </w:r>
          </w:p>
          <w:p w14:paraId="389EACEF" w14:textId="77777777" w:rsidR="00D8595E" w:rsidRPr="00086F48" w:rsidRDefault="00D8595E" w:rsidP="00805741">
            <w:pPr>
              <w:widowControl w:val="0"/>
              <w:tabs>
                <w:tab w:val="left" w:pos="133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   * Cách hạn chế: Hạn chế sử dụng các nguyên liệu hoá thạch trong công nghiệp và giao thông vận tải; trồng cây gây rừng để góp phần cân bằng lượng khí CO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eastAsia="Times New Roman" w:hAnsi="Times New Roman" w:cs="Times New Roman"/>
                <w:sz w:val="28"/>
                <w:szCs w:val="28"/>
              </w:rPr>
              <w:t> trong bầu khí quyển.</w:t>
            </w:r>
          </w:p>
          <w:p w14:paraId="3A5D12A8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 w:firstLine="1967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</w:tcPr>
          <w:p w14:paraId="1FA19BF6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15E8F98C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25BA26C9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716EA5F6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 w:rsidRPr="00086F48"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5</w:t>
            </w:r>
          </w:p>
          <w:p w14:paraId="3CE1D05E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3E0385AF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282C54C1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47BC4335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1C6B32F4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 w:rsidRPr="00086F48"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5</w:t>
            </w:r>
          </w:p>
          <w:p w14:paraId="578E874B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11E91B1F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36C223B1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0E01651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 w:rsidRPr="00086F48"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5</w:t>
            </w:r>
          </w:p>
          <w:p w14:paraId="3FC4F32C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01B1BF59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1B065D13" w14:textId="77777777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 w:rsidRPr="00086F48"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5</w:t>
            </w:r>
          </w:p>
          <w:p w14:paraId="5E2D6E08" w14:textId="77777777" w:rsidR="00D8595E" w:rsidRPr="00086F48" w:rsidRDefault="00D8595E" w:rsidP="00805741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  <w:tr w:rsidR="00D8595E" w:rsidRPr="00086F48" w14:paraId="316DA657" w14:textId="77777777" w:rsidTr="0031559C">
        <w:tc>
          <w:tcPr>
            <w:tcW w:w="9531" w:type="dxa"/>
            <w:gridSpan w:val="3"/>
            <w:vAlign w:val="center"/>
          </w:tcPr>
          <w:p w14:paraId="1D03AF6D" w14:textId="0B7035AA" w:rsidR="00D8595E" w:rsidRPr="00086F48" w:rsidRDefault="00D8595E" w:rsidP="00805741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II. PHẦN RIÊNG</w:t>
            </w:r>
          </w:p>
        </w:tc>
      </w:tr>
      <w:tr w:rsidR="00D8595E" w:rsidRPr="00086F48" w14:paraId="0633388E" w14:textId="77777777" w:rsidTr="008D7A3D">
        <w:tc>
          <w:tcPr>
            <w:tcW w:w="9531" w:type="dxa"/>
            <w:gridSpan w:val="3"/>
            <w:vAlign w:val="center"/>
          </w:tcPr>
          <w:p w14:paraId="1F832BC7" w14:textId="109E0049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.1. CHẤT VÀ SỰ BIẾN ĐỔI CHẤT </w:t>
            </w:r>
            <w:r>
              <w:rPr>
                <w:b/>
                <w:sz w:val="28"/>
                <w:szCs w:val="28"/>
                <w:lang w:val="en-US"/>
              </w:rPr>
              <w:t>(6 ĐIỂM)</w:t>
            </w:r>
          </w:p>
        </w:tc>
      </w:tr>
      <w:tr w:rsidR="00D8595E" w:rsidRPr="00086F48" w14:paraId="6BF1D9F6" w14:textId="77777777" w:rsidTr="00805741">
        <w:tc>
          <w:tcPr>
            <w:tcW w:w="1696" w:type="dxa"/>
            <w:vMerge w:val="restart"/>
          </w:tcPr>
          <w:p w14:paraId="13C4C15D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E3ABDA3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E8A008A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F437E61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B543DAE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9CF328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CD21141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1ECA489" w14:textId="77777777" w:rsidR="00D8595E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Câu </w:t>
            </w:r>
            <w:r w:rsidRPr="00086F48">
              <w:rPr>
                <w:b/>
                <w:sz w:val="28"/>
                <w:szCs w:val="28"/>
                <w:lang w:val="nl-NL"/>
              </w:rPr>
              <w:t>2</w:t>
            </w:r>
          </w:p>
          <w:p w14:paraId="3E70DEE8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( 2 điểm)</w:t>
            </w:r>
          </w:p>
        </w:tc>
        <w:tc>
          <w:tcPr>
            <w:tcW w:w="6978" w:type="dxa"/>
          </w:tcPr>
          <w:p w14:paraId="0B243A88" w14:textId="77777777" w:rsidR="00D8595E" w:rsidRPr="00086F48" w:rsidRDefault="00D8595E" w:rsidP="00D8595E">
            <w:pPr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2.1</w:t>
            </w:r>
          </w:p>
          <w:p w14:paraId="07E63B7E" w14:textId="77777777" w:rsidR="00D8595E" w:rsidRPr="00086F48" w:rsidRDefault="00D8595E" w:rsidP="00D8595E">
            <w:pPr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Hydrochloric acid (HCl) </w:t>
            </w:r>
          </w:p>
          <w:p w14:paraId="2684FA36" w14:textId="77777777" w:rsidR="00D8595E" w:rsidRPr="00086F48" w:rsidRDefault="00D8595E" w:rsidP="00D8595E">
            <w:pPr>
              <w:ind w:right="101" w:firstLine="1878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CaCO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+ 2HCl → CaCl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 +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</w:p>
          <w:p w14:paraId="567FAE40" w14:textId="77777777" w:rsidR="00D8595E" w:rsidRPr="00086F48" w:rsidRDefault="00D8595E" w:rsidP="00D8595E">
            <w:pPr>
              <w:ind w:right="101" w:firstLine="1878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CuO + 2HCl → CuCl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  <w:p w14:paraId="7B4CB5C6" w14:textId="77777777" w:rsidR="00D8595E" w:rsidRPr="00086F48" w:rsidRDefault="00D8595E" w:rsidP="00D8595E">
            <w:pPr>
              <w:ind w:right="101" w:firstLine="1878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+ 6HCl → 2AlCl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+ 3H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  <w:p w14:paraId="48E655AE" w14:textId="77777777" w:rsidR="00D8595E" w:rsidRPr="00086F48" w:rsidRDefault="00D8595E" w:rsidP="00D8595E">
            <w:pPr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Sodium hydroxide (NaOH) </w:t>
            </w:r>
          </w:p>
          <w:p w14:paraId="4771CBA7" w14:textId="77777777" w:rsidR="00D8595E" w:rsidRPr="00086F48" w:rsidRDefault="00D8595E" w:rsidP="00D8595E">
            <w:pPr>
              <w:ind w:right="101" w:firstLine="1878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+ 2NaOH → 2NaAlO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</w:tc>
        <w:tc>
          <w:tcPr>
            <w:tcW w:w="857" w:type="dxa"/>
          </w:tcPr>
          <w:p w14:paraId="739E9E88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nl-NL"/>
              </w:rPr>
            </w:pPr>
          </w:p>
          <w:p w14:paraId="2734B195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nl-NL"/>
              </w:rPr>
            </w:pPr>
          </w:p>
          <w:p w14:paraId="2B8D6371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6A2CB65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505D4FEC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26D002C7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nl-NL"/>
              </w:rPr>
            </w:pPr>
          </w:p>
          <w:p w14:paraId="1507514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54C6DBFA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nl-NL"/>
              </w:rPr>
            </w:pPr>
          </w:p>
        </w:tc>
      </w:tr>
      <w:tr w:rsidR="00D8595E" w:rsidRPr="00086F48" w14:paraId="5653C4D7" w14:textId="77777777" w:rsidTr="00805741">
        <w:tc>
          <w:tcPr>
            <w:tcW w:w="1696" w:type="dxa"/>
            <w:vMerge/>
            <w:vAlign w:val="center"/>
          </w:tcPr>
          <w:p w14:paraId="3843B1E5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978" w:type="dxa"/>
          </w:tcPr>
          <w:p w14:paraId="180C7E07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2.2</w:t>
            </w:r>
          </w:p>
          <w:p w14:paraId="324B923C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* Trích mỗi chất một ít làm mẫu thử, đánh số thứ tự để nhận biết.</w:t>
            </w:r>
          </w:p>
          <w:p w14:paraId="1835CA69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các mẫu thử trên tác dụng với quỳ tím, chia nhóm chất nhận biết:</w:t>
            </w:r>
          </w:p>
          <w:p w14:paraId="62A2E3FA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Nhóm 1: Làm quỳ tím chuyển thành màu đỏ: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HCl,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10D2C0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Nhóm 2: Làm quỳ tím chuyển thành màu xanh: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Ba(OH)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(Đã nhận ra)</w:t>
            </w:r>
          </w:p>
          <w:p w14:paraId="0671DCEE" w14:textId="77777777" w:rsidR="00D8595E" w:rsidRPr="00086F48" w:rsidRDefault="00D8595E" w:rsidP="00D8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Nhóm 3: Không làm đổi màu quỳ tím: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BaCl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NaCl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354D62" w14:textId="77777777" w:rsidR="00D8595E" w:rsidRPr="00086F48" w:rsidRDefault="00D8595E" w:rsidP="00D8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* Cho Ba(OH)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vào nhóm 1,nhận ra.</w:t>
            </w:r>
          </w:p>
          <w:p w14:paraId="6CE687E8" w14:textId="77777777" w:rsidR="00D8595E" w:rsidRPr="00086F48" w:rsidRDefault="00D8595E" w:rsidP="00D8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+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phản ứng tạo khí có mùi khai và kết tủa trắng.</w:t>
            </w:r>
          </w:p>
          <w:p w14:paraId="62F8D148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+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phản ứng tạo kết tủa trắng.</w:t>
            </w:r>
          </w:p>
          <w:p w14:paraId="7E8196B0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+ Còn lại là HCl không có hiện tượng phản ứng</w:t>
            </w:r>
          </w:p>
          <w:p w14:paraId="4C7ECE7B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Phương trình hóa học: </w:t>
            </w:r>
          </w:p>
          <w:p w14:paraId="37C417EE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ind w:firstLine="19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Ba(OH)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→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BaSO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↓+ 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↑ + 2H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78D6D7BB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ind w:firstLine="19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Ba(OH)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→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BaSO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↓+ 2H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51F0BB4" w14:textId="77777777" w:rsidR="00D8595E" w:rsidRPr="00086F48" w:rsidRDefault="00D8595E" w:rsidP="00D8595E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Nhóm 3: cho tác dụng với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, nhận ra BaCl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phản ứng tạo kết tủa trắng, còn lại là NaCl.</w:t>
            </w:r>
          </w:p>
          <w:p w14:paraId="7310F272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 w:firstLine="1967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lang w:val="pt-BR"/>
              </w:rPr>
              <w:t>BaCl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lang w:val="pt-BR"/>
              </w:rPr>
              <w:t>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lang w:val="pt-BR"/>
              </w:rPr>
              <w:t>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bscript"/>
                <w:lang w:val="pt-BR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highlight w:val="white"/>
                <w:lang w:val="pt-BR"/>
              </w:rPr>
              <w:t>→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BaSO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↓+ 2HCl</w:t>
            </w:r>
          </w:p>
        </w:tc>
        <w:tc>
          <w:tcPr>
            <w:tcW w:w="857" w:type="dxa"/>
          </w:tcPr>
          <w:p w14:paraId="6C31FB7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548A092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4E8F2604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64B24E67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2776B54A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lastRenderedPageBreak/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101592A1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26A6ED8D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6CF4038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6837381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296EB3AD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16EFC2FA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07179D1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</w:p>
          <w:p w14:paraId="2FF2D5B3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11FCF30C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3004BD9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  <w:p w14:paraId="40EB4152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1C35C859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D8595E" w:rsidRPr="00086F48" w14:paraId="0283471F" w14:textId="77777777" w:rsidTr="00805741">
        <w:tc>
          <w:tcPr>
            <w:tcW w:w="1696" w:type="dxa"/>
            <w:vMerge/>
          </w:tcPr>
          <w:p w14:paraId="66B34305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6978" w:type="dxa"/>
          </w:tcPr>
          <w:p w14:paraId="061F0BA2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2.3</w:t>
            </w:r>
          </w:p>
          <w:p w14:paraId="700E0025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Nếu nhiệt phân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NaHCO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(1); 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Cl và CaO (2); KMnO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thì chỉ có 2 khí tạo thành phù hợp với phương pháp thu khí trên là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428716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 khi đun nóng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NaHCO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hoặc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KMnO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thu được khí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là 2 khí tan ít trong nước nên có thể thu được bằng phương pháp đẩy nước.</w:t>
            </w:r>
          </w:p>
          <w:p w14:paraId="7E93F7F3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Đun nóng 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tạo ra khí NH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tan tốt trong nước.</w:t>
            </w:r>
          </w:p>
          <w:p w14:paraId="0D9C1C91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Đun nóng CaO không có khí thoát ra.</w:t>
            </w:r>
          </w:p>
          <w:p w14:paraId="3900A0B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Phương trình hóa học: </w:t>
            </w:r>
          </w:p>
          <w:p w14:paraId="68239075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position w:val="-38"/>
                <w:sz w:val="28"/>
                <w:szCs w:val="28"/>
                <w:lang w:val="en-US"/>
              </w:rPr>
              <w:object w:dxaOrig="3879" w:dyaOrig="880" w14:anchorId="2DF02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193.5pt;height:43pt" o:ole="">
                  <v:imagedata r:id="rId5" o:title=""/>
                </v:shape>
                <o:OLEObject Type="Embed" ProgID="Equation.DSMT4" ShapeID="_x0000_i1111" DrawAspect="Content" ObjectID="_1790535744" r:id="rId6"/>
              </w:object>
            </w:r>
          </w:p>
          <w:p w14:paraId="3769C6E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Trong sơ đồ ống nghiệm (1) được lắp nghiêng để cho khí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hoặc 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được thoát ra dễ hơn do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đều nặng hơn không khí.</w:t>
            </w:r>
          </w:p>
        </w:tc>
        <w:tc>
          <w:tcPr>
            <w:tcW w:w="857" w:type="dxa"/>
          </w:tcPr>
          <w:p w14:paraId="6FFF4834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2F81E203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24C84EF4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3389B385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44B8B6B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7D46ED5C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250CE2ED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7A6A655A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EBF23E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65D25393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50DD20B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4E3DF9E8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3AA90DCD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  <w:tr w:rsidR="00D8595E" w:rsidRPr="00086F48" w14:paraId="194EE15F" w14:textId="77777777" w:rsidTr="00805741">
        <w:tc>
          <w:tcPr>
            <w:tcW w:w="1696" w:type="dxa"/>
            <w:vMerge w:val="restart"/>
          </w:tcPr>
          <w:p w14:paraId="014C14F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5ECD94C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0FD2BFC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23151D2D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7C0D0AE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1B694686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</w:p>
          <w:p w14:paraId="30C3321C" w14:textId="77777777" w:rsidR="00D8595E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b/>
                <w:bCs w:val="0"/>
                <w:sz w:val="28"/>
                <w:szCs w:val="28"/>
                <w:lang w:val="pt-BR"/>
              </w:rPr>
            </w:pPr>
            <w:r>
              <w:rPr>
                <w:b/>
                <w:bCs w:val="0"/>
                <w:sz w:val="28"/>
                <w:szCs w:val="28"/>
                <w:lang w:val="pt-BR"/>
              </w:rPr>
              <w:lastRenderedPageBreak/>
              <w:t xml:space="preserve">Câu </w:t>
            </w:r>
            <w:r w:rsidRPr="00086F48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  <w:t>3</w:t>
            </w:r>
          </w:p>
          <w:p w14:paraId="4B66353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pt-BR"/>
              </w:rPr>
            </w:pPr>
            <w:r>
              <w:rPr>
                <w:b/>
                <w:bCs w:val="0"/>
                <w:sz w:val="28"/>
                <w:szCs w:val="28"/>
                <w:lang w:val="pt-BR"/>
              </w:rPr>
              <w:t>(2 điểm)</w:t>
            </w:r>
          </w:p>
        </w:tc>
        <w:tc>
          <w:tcPr>
            <w:tcW w:w="6978" w:type="dxa"/>
          </w:tcPr>
          <w:p w14:paraId="2B13443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lastRenderedPageBreak/>
              <w:t>3.1</w:t>
            </w:r>
          </w:p>
          <w:p w14:paraId="1D2B9F6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Nước lấy từ nhũ đá trên trần động chứa Ca(HCO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902F6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Phần 1: Đun sôi sẽ thấy có chất rắn màu trắng và có khí không màu thoát ra.</w:t>
            </w:r>
          </w:p>
          <w:p w14:paraId="0F785B17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Ca(HCO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position w:val="-6"/>
                <w:sz w:val="28"/>
                <w:szCs w:val="28"/>
                <w:lang w:val="pt-BR"/>
              </w:rPr>
              <w:object w:dxaOrig="680" w:dyaOrig="360" w14:anchorId="70AE913D">
                <v:shape id="_x0000_i1112" type="#_x0000_t75" style="width:34.5pt;height:18pt" o:ole="">
                  <v:imagedata r:id="rId7" o:title=""/>
                </v:shape>
                <o:OLEObject Type="Embed" ProgID="Equation.DSMT4" ShapeID="_x0000_i1112" DrawAspect="Content" ObjectID="_1790535745" r:id="rId8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CaCO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+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74B49D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Phần 2: Tác dụng với HCl thấy có khí không màu, không mùi thoát ra.</w:t>
            </w:r>
          </w:p>
          <w:p w14:paraId="3E5B7CD7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Ca(HCO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+ 2HCl → CaCl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56D11A7F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Phần 3: Cho tác dụng với KOH thấy xuất hiện kết tủa màu trắng.</w:t>
            </w:r>
          </w:p>
          <w:p w14:paraId="2EF26489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Ca(HCO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+ 2KOH → CaCO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K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+ 2H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</w:p>
          <w:p w14:paraId="2407B2EA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5667780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A736C4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190E605A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7930DC6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3F843DCC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4F437EEB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6B68E5F8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lastRenderedPageBreak/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324B4AD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0D81E0D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4A9A3778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  <w:tr w:rsidR="00D8595E" w:rsidRPr="00086F48" w14:paraId="0814B9F2" w14:textId="77777777" w:rsidTr="00805741">
        <w:tc>
          <w:tcPr>
            <w:tcW w:w="1696" w:type="dxa"/>
            <w:vMerge/>
          </w:tcPr>
          <w:p w14:paraId="0228A6C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8" w:type="dxa"/>
          </w:tcPr>
          <w:p w14:paraId="6C92A250" w14:textId="77777777" w:rsidR="00D8595E" w:rsidRPr="00086F48" w:rsidRDefault="00D8595E" w:rsidP="00D8595E">
            <w:pPr>
              <w:tabs>
                <w:tab w:val="left" w:pos="142"/>
                <w:tab w:val="left" w:pos="284"/>
                <w:tab w:val="left" w:pos="567"/>
                <w:tab w:val="left" w:pos="1985"/>
                <w:tab w:val="left" w:pos="3969"/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3.2</w:t>
            </w:r>
          </w:p>
          <w:p w14:paraId="5069D398" w14:textId="77777777" w:rsidR="00D8595E" w:rsidRPr="00086F48" w:rsidRDefault="00D8595E" w:rsidP="00D8595E">
            <w:pPr>
              <w:tabs>
                <w:tab w:val="left" w:pos="142"/>
                <w:tab w:val="left" w:pos="284"/>
                <w:tab w:val="left" w:pos="567"/>
                <w:tab w:val="left" w:pos="1985"/>
                <w:tab w:val="left" w:pos="3969"/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a) Phương trình hoá học của phản ứng: 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 + NaOH 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position w:val="-6"/>
                <w:sz w:val="28"/>
                <w:szCs w:val="28"/>
                <w:lang w:val="en-US"/>
              </w:rPr>
              <w:object w:dxaOrig="640" w:dyaOrig="360" w14:anchorId="7406D27C">
                <v:shape id="_x0000_i1113" type="#_x0000_t75" style="width:32pt;height:20pt" o:ole="">
                  <v:imagedata r:id="rId9" o:title=""/>
                </v:shape>
                <o:OLEObject Type="Embed" ProgID="Equation.DSMT4" ShapeID="_x0000_i1113" DrawAspect="Content" ObjectID="_1790535746" r:id="rId10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NaHCO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E75ACB" w14:textId="77777777" w:rsidR="00D8595E" w:rsidRPr="00086F48" w:rsidRDefault="00D8595E" w:rsidP="00D8595E">
            <w:pPr>
              <w:tabs>
                <w:tab w:val="left" w:pos="142"/>
                <w:tab w:val="left" w:pos="284"/>
                <w:tab w:val="left" w:pos="567"/>
                <w:tab w:val="left" w:pos="1985"/>
                <w:tab w:val="left" w:pos="3969"/>
                <w:tab w:val="left" w:pos="6237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b) Theo bài ra: 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position w:val="-24"/>
                <w:sz w:val="28"/>
                <w:szCs w:val="28"/>
                <w:lang w:val="en-US"/>
              </w:rPr>
              <w:object w:dxaOrig="2260" w:dyaOrig="620" w14:anchorId="44C5CCAB">
                <v:shape id="_x0000_i1114" type="#_x0000_t75" style="width:113.5pt;height:30.5pt" o:ole="">
                  <v:imagedata r:id="rId11" o:title=""/>
                </v:shape>
                <o:OLEObject Type="Embed" ProgID="Equation.DSMT4" ShapeID="_x0000_i1114" DrawAspect="Content" ObjectID="_1790535747" r:id="rId12"/>
              </w:object>
            </w:r>
            <w:r w:rsidRPr="00086F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mol</w:t>
            </w:r>
          </w:p>
          <w:p w14:paraId="7492D8C9" w14:textId="77777777" w:rsidR="00D8595E" w:rsidRPr="00086F48" w:rsidRDefault="00D8595E" w:rsidP="00D8595E">
            <w:pPr>
              <w:tabs>
                <w:tab w:val="left" w:pos="142"/>
                <w:tab w:val="left" w:pos="284"/>
                <w:tab w:val="left" w:pos="567"/>
                <w:tab w:val="left" w:pos="1985"/>
                <w:tab w:val="left" w:pos="3969"/>
                <w:tab w:val="left" w:pos="6237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86F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Theo phương trình hóa học: 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position w:val="-14"/>
                <w:sz w:val="28"/>
                <w:szCs w:val="28"/>
                <w:lang w:val="en-US"/>
              </w:rPr>
              <w:object w:dxaOrig="2200" w:dyaOrig="380" w14:anchorId="73498C11">
                <v:shape id="_x0000_i1115" type="#_x0000_t75" style="width:109.5pt;height:19.5pt" o:ole="">
                  <v:imagedata r:id="rId13" o:title=""/>
                </v:shape>
                <o:OLEObject Type="Embed" ProgID="Equation.DSMT4" ShapeID="_x0000_i1115" DrawAspect="Content" ObjectID="_1790535748" r:id="rId14"/>
              </w:object>
            </w:r>
          </w:p>
          <w:p w14:paraId="40939C51" w14:textId="77777777" w:rsidR="00D8595E" w:rsidRPr="00086F48" w:rsidRDefault="00D8595E" w:rsidP="00D8595E">
            <w:pPr>
              <w:tabs>
                <w:tab w:val="left" w:pos="142"/>
                <w:tab w:val="left" w:pos="284"/>
                <w:tab w:val="left" w:pos="567"/>
                <w:tab w:val="left" w:pos="1985"/>
                <w:tab w:val="left" w:pos="3969"/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 Thể tích carbon dioxide (đkc) cần dùng là: V = 5 . 24,79 = 123,95 (L).</w:t>
            </w:r>
          </w:p>
          <w:p w14:paraId="79E0AEA8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/>
                <w:sz w:val="28"/>
                <w:szCs w:val="28"/>
              </w:rPr>
            </w:pPr>
            <w:r w:rsidRPr="00086F48">
              <w:rPr>
                <w:sz w:val="28"/>
                <w:szCs w:val="28"/>
              </w:rPr>
              <w:t>-  Khối lượng sodium hydroxide cần dùng là: m</w:t>
            </w:r>
            <w:r w:rsidRPr="00086F48">
              <w:rPr>
                <w:sz w:val="28"/>
                <w:szCs w:val="28"/>
                <w:vertAlign w:val="subscript"/>
              </w:rPr>
              <w:t>NaOH</w:t>
            </w:r>
            <w:r w:rsidRPr="00086F48">
              <w:rPr>
                <w:sz w:val="28"/>
                <w:szCs w:val="28"/>
              </w:rPr>
              <w:t> = 5 × 40 = 200 (gam).</w:t>
            </w:r>
          </w:p>
        </w:tc>
        <w:tc>
          <w:tcPr>
            <w:tcW w:w="857" w:type="dxa"/>
          </w:tcPr>
          <w:p w14:paraId="3B995E10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05BA6F8C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5C55F844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6922418F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623A0AA0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</w:p>
          <w:p w14:paraId="67B689BE" w14:textId="77777777" w:rsidR="00D8595E" w:rsidRPr="00086F48" w:rsidRDefault="00D8595E" w:rsidP="00D8595E">
            <w:pPr>
              <w:tabs>
                <w:tab w:val="left" w:pos="284"/>
                <w:tab w:val="left" w:pos="567"/>
              </w:tabs>
              <w:ind w:right="-1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0</w:t>
            </w:r>
            <w:r>
              <w:rPr>
                <w:bCs w:val="0"/>
                <w:color w:val="auto"/>
                <w:sz w:val="28"/>
                <w:szCs w:val="28"/>
                <w:lang w:val="en-US"/>
              </w:rPr>
              <w:t>,</w:t>
            </w:r>
            <w:r w:rsidRPr="00086F48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en-US"/>
              </w:rPr>
              <w:t>25</w:t>
            </w:r>
          </w:p>
          <w:p w14:paraId="60CF3442" w14:textId="77777777" w:rsidR="00D8595E" w:rsidRPr="00086F48" w:rsidRDefault="00D8595E" w:rsidP="00D8595E">
            <w:pPr>
              <w:pStyle w:val="NormalWeb"/>
              <w:spacing w:after="160" w:afterAutospacing="0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</w:tc>
      </w:tr>
      <w:tr w:rsidR="00D8595E" w:rsidRPr="00086F48" w14:paraId="33B880DB" w14:textId="77777777" w:rsidTr="00805741">
        <w:tc>
          <w:tcPr>
            <w:tcW w:w="1696" w:type="dxa"/>
            <w:vMerge/>
          </w:tcPr>
          <w:p w14:paraId="1E2E36F5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8" w:type="dxa"/>
          </w:tcPr>
          <w:p w14:paraId="6DFF17C3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3.3</w:t>
            </w:r>
          </w:p>
          <w:p w14:paraId="6E3F8DF8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 xml:space="preserve">PTHH: </w:t>
            </w: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16"/>
                <w:sz w:val="28"/>
                <w:szCs w:val="28"/>
                <w:lang w:val="en-US"/>
              </w:rPr>
              <w:object w:dxaOrig="4640" w:dyaOrig="440" w14:anchorId="678F611C">
                <v:shape id="_x0000_i1116" type="#_x0000_t75" style="width:231pt;height:21.5pt" o:ole="">
                  <v:imagedata r:id="rId15" o:title=""/>
                </v:shape>
                <o:OLEObject Type="Embed" ProgID="Equation.DSMT4" ShapeID="_x0000_i1116" DrawAspect="Content" ObjectID="_1790535749" r:id="rId16"/>
              </w:object>
            </w:r>
          </w:p>
          <w:p w14:paraId="1736664C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>Giả sử có 1 mol M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>O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</w:rPr>
              <w:t>m</w:t>
            </w: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 xml:space="preserve"> phản ứng </w:t>
            </w: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24"/>
                <w:sz w:val="28"/>
                <w:szCs w:val="28"/>
                <w:lang w:val="en-US"/>
              </w:rPr>
              <w:object w:dxaOrig="4140" w:dyaOrig="660" w14:anchorId="028D4F9C">
                <v:shape id="_x0000_i1117" type="#_x0000_t75" style="width:207pt;height:32.5pt" o:ole="">
                  <v:imagedata r:id="rId17" o:title=""/>
                </v:shape>
                <o:OLEObject Type="Embed" ProgID="Equation.DSMT4" ShapeID="_x0000_i1117" DrawAspect="Content" ObjectID="_1790535750" r:id="rId18"/>
              </w:object>
            </w:r>
          </w:p>
          <w:p w14:paraId="1CFF2730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>→ Khối lượng dung dịch thu được là: (2M + 16m) + 980m = 2M +996m (g)</w:t>
            </w:r>
          </w:p>
          <w:p w14:paraId="038F0B0C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→ Số gam muối là: 2M + 96m (g)</w:t>
            </w:r>
          </w:p>
          <w:p w14:paraId="21A77E17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Ta có </w:t>
            </w: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24"/>
                <w:sz w:val="28"/>
                <w:szCs w:val="28"/>
                <w:lang w:val="pt-BR"/>
              </w:rPr>
              <w:object w:dxaOrig="5480" w:dyaOrig="660" w14:anchorId="0233BE63">
                <v:shape id="_x0000_i1118" type="#_x0000_t75" style="width:274.5pt;height:32.5pt" o:ole="">
                  <v:imagedata r:id="rId19" o:title=""/>
                </v:shape>
                <o:OLEObject Type="Embed" ProgID="Equation.DSMT4" ShapeID="_x0000_i1118" DrawAspect="Content" ObjectID="_1790535751" r:id="rId20"/>
              </w:object>
            </w:r>
          </w:p>
          <w:p w14:paraId="319CEAB5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Biện luận: </w:t>
            </w:r>
          </w:p>
          <w:tbl>
            <w:tblPr>
              <w:tblStyle w:val="TableGrid"/>
              <w:tblW w:w="6752" w:type="dxa"/>
              <w:jc w:val="center"/>
              <w:tblLook w:val="04A0" w:firstRow="1" w:lastRow="0" w:firstColumn="1" w:lastColumn="0" w:noHBand="0" w:noVBand="1"/>
            </w:tblPr>
            <w:tblGrid>
              <w:gridCol w:w="1249"/>
              <w:gridCol w:w="2273"/>
              <w:gridCol w:w="1897"/>
              <w:gridCol w:w="1333"/>
            </w:tblGrid>
            <w:tr w:rsidR="00D8595E" w:rsidRPr="00086F48" w14:paraId="07279D62" w14:textId="77777777" w:rsidTr="00805741">
              <w:trPr>
                <w:trHeight w:val="319"/>
                <w:jc w:val="center"/>
              </w:trPr>
              <w:tc>
                <w:tcPr>
                  <w:tcW w:w="0" w:type="auto"/>
                  <w:vAlign w:val="center"/>
                </w:tcPr>
                <w:p w14:paraId="6BE4FDFD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</w:tcPr>
                <w:p w14:paraId="4AF0C3C0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11928BDF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3E0CABCD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3</w:t>
                  </w:r>
                </w:p>
              </w:tc>
            </w:tr>
            <w:tr w:rsidR="00D8595E" w:rsidRPr="00086F48" w14:paraId="3D705708" w14:textId="77777777" w:rsidTr="00805741">
              <w:trPr>
                <w:trHeight w:val="308"/>
                <w:jc w:val="center"/>
              </w:trPr>
              <w:tc>
                <w:tcPr>
                  <w:tcW w:w="0" w:type="auto"/>
                  <w:vAlign w:val="center"/>
                </w:tcPr>
                <w:p w14:paraId="15CD7E23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</w:tcPr>
                <w:p w14:paraId="076CCDC6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18,65</w:t>
                  </w:r>
                </w:p>
              </w:tc>
              <w:tc>
                <w:tcPr>
                  <w:tcW w:w="0" w:type="auto"/>
                  <w:vAlign w:val="center"/>
                </w:tcPr>
                <w:p w14:paraId="741EDC39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37,3</w:t>
                  </w:r>
                </w:p>
              </w:tc>
              <w:tc>
                <w:tcPr>
                  <w:tcW w:w="0" w:type="auto"/>
                  <w:vAlign w:val="center"/>
                </w:tcPr>
                <w:p w14:paraId="5EF378DB" w14:textId="77777777" w:rsidR="00D8595E" w:rsidRPr="00086F48" w:rsidRDefault="00D8595E" w:rsidP="00D8595E">
                  <w:pPr>
                    <w:pStyle w:val="NoSpacing"/>
                    <w:tabs>
                      <w:tab w:val="left" w:pos="284"/>
                      <w:tab w:val="left" w:pos="567"/>
                    </w:tabs>
                    <w:jc w:val="center"/>
                    <w:rPr>
                      <w:rFonts w:ascii="Times New Roman" w:hAnsi="Times New Roman"/>
                      <w:bCs w:val="0"/>
                      <w:iCs/>
                      <w:sz w:val="28"/>
                      <w:szCs w:val="28"/>
                      <w:lang w:val="pt-BR"/>
                    </w:rPr>
                  </w:pPr>
                  <w:r w:rsidRPr="00086F48">
                    <w:rPr>
                      <w:rFonts w:ascii="Times New Roman" w:hAnsi="Times New Roman"/>
                      <w:iCs/>
                      <w:sz w:val="28"/>
                      <w:szCs w:val="28"/>
                      <w:lang w:val="pt-BR"/>
                    </w:rPr>
                    <w:t>56</w:t>
                  </w:r>
                </w:p>
              </w:tc>
            </w:tr>
          </w:tbl>
          <w:p w14:paraId="19C78FD9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→ Vậy oxi</w:t>
            </w:r>
            <w:r w:rsidRPr="00086F48">
              <w:rPr>
                <w:rFonts w:ascii="Times New Roman" w:hAnsi="Times New Roman"/>
                <w:iCs/>
                <w:sz w:val="28"/>
                <w:szCs w:val="28"/>
              </w:rPr>
              <w:t>de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là Fe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O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17E62551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18"/>
                <w:sz w:val="28"/>
                <w:szCs w:val="28"/>
                <w:lang w:val="pt-BR"/>
              </w:rPr>
              <w:object w:dxaOrig="4120" w:dyaOrig="460" w14:anchorId="161B7D9D">
                <v:shape id="_x0000_i1119" type="#_x0000_t75" style="width:205.5pt;height:23pt" o:ole="">
                  <v:imagedata r:id="rId21" o:title=""/>
                </v:shape>
                <o:OLEObject Type="Embed" ProgID="Equation.DSMT4" ShapeID="_x0000_i1119" DrawAspect="Content" ObjectID="_1790535752" r:id="rId22"/>
              </w:object>
            </w:r>
          </w:p>
          <w:p w14:paraId="733251B7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24"/>
                <w:sz w:val="28"/>
                <w:szCs w:val="28"/>
                <w:lang w:val="pt-BR"/>
              </w:rPr>
              <w:object w:dxaOrig="2460" w:dyaOrig="660" w14:anchorId="37AEA980">
                <v:shape id="_x0000_i1120" type="#_x0000_t75" style="width:124pt;height:32.5pt" o:ole="">
                  <v:imagedata r:id="rId23" o:title=""/>
                </v:shape>
                <o:OLEObject Type="Embed" ProgID="Equation.DSMT4" ShapeID="_x0000_i1120" DrawAspect="Content" ObjectID="_1790535753" r:id="rId24"/>
              </w:object>
            </w:r>
          </w:p>
          <w:p w14:paraId="6C75C9A5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Vì hiệu suất là 70% nên số mol Fe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(SO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4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)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tham gia kết tinh là: </w:t>
            </w:r>
          </w:p>
          <w:p w14:paraId="7DC5BBFE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38"/>
                <w:sz w:val="28"/>
                <w:szCs w:val="28"/>
                <w:lang w:val="pt-BR"/>
              </w:rPr>
              <w:object w:dxaOrig="5200" w:dyaOrig="880" w14:anchorId="42A971EE">
                <v:shape id="_x0000_i1121" type="#_x0000_t75" style="width:259pt;height:43pt" o:ole="">
                  <v:imagedata r:id="rId25" o:title=""/>
                </v:shape>
                <o:OLEObject Type="Embed" ProgID="Equation.DSMT4" ShapeID="_x0000_i1121" DrawAspect="Content" ObjectID="_1790535754" r:id="rId26"/>
              </w:objec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14:paraId="25CA059F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→ tinh thể là muối ngậm nước.</w:t>
            </w:r>
          </w:p>
          <w:p w14:paraId="52467276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Đặt CTHH của muối tinh thể là Fe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(SO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4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)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.nH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O.</w:t>
            </w:r>
          </w:p>
          <w:p w14:paraId="73A20091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Cs w:val="0"/>
                <w:iCs/>
                <w:sz w:val="28"/>
                <w:szCs w:val="28"/>
                <w:lang w:val="pt-BR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Ta có: </w:t>
            </w:r>
            <w:r w:rsidRPr="00086F48">
              <w:rPr>
                <w:rFonts w:ascii="Times New Roman" w:hAnsi="Times New Roman"/>
                <w:bCs w:val="0"/>
                <w:iCs/>
                <w:color w:val="auto"/>
                <w:position w:val="-22"/>
                <w:sz w:val="28"/>
                <w:szCs w:val="28"/>
                <w:lang w:val="pt-BR"/>
              </w:rPr>
              <w:object w:dxaOrig="5179" w:dyaOrig="499" w14:anchorId="79848456">
                <v:shape id="_x0000_i1122" type="#_x0000_t75" style="width:259pt;height:25pt" o:ole="">
                  <v:imagedata r:id="rId27" o:title=""/>
                </v:shape>
                <o:OLEObject Type="Embed" ProgID="Equation.DSMT4" ShapeID="_x0000_i1122" DrawAspect="Content" ObjectID="_1790535755" r:id="rId28"/>
              </w:object>
            </w:r>
          </w:p>
          <w:p w14:paraId="28FCA381" w14:textId="77777777" w:rsidR="00D8595E" w:rsidRPr="00086F48" w:rsidRDefault="00D8595E" w:rsidP="00D8595E">
            <w:pPr>
              <w:pStyle w:val="NoSpacing"/>
              <w:tabs>
                <w:tab w:val="left" w:pos="284"/>
                <w:tab w:val="left" w:pos="567"/>
              </w:tabs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86F4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→ Công thức của tinh thể là 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Fe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(SO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vertAlign w:val="subscript"/>
                <w:lang w:val="pt-BR"/>
              </w:rPr>
              <w:t>4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)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vertAlign w:val="subscript"/>
                <w:lang w:val="pt-BR"/>
              </w:rPr>
              <w:t>3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.9H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vertAlign w:val="subscript"/>
                <w:lang w:val="pt-BR"/>
              </w:rPr>
              <w:t>2</w:t>
            </w:r>
            <w:r w:rsidRPr="00086F48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O</w:t>
            </w:r>
          </w:p>
        </w:tc>
        <w:tc>
          <w:tcPr>
            <w:tcW w:w="857" w:type="dxa"/>
          </w:tcPr>
          <w:p w14:paraId="7F1943D5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074C368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  <w:p w14:paraId="11D454C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19C4FC3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350C53A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34F1CB57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3B129FBF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548745BE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648B5E51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51AE3087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2288827D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6A02A7E9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  <w:p w14:paraId="02F07FD2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  <w:p w14:paraId="5F645D8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2864CD67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  <w:p w14:paraId="3E28AC3A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396415AC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4FA030D7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4F7E7B4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424C1E19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7D2B6D9C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  <w:p w14:paraId="0618F349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0639E382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75D9973D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</w:p>
          <w:p w14:paraId="378BF506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  <w:lang w:val="en-US"/>
              </w:rPr>
            </w:pPr>
            <w:r w:rsidRPr="00086F48">
              <w:rPr>
                <w:bCs w:val="0"/>
                <w:sz w:val="28"/>
                <w:szCs w:val="28"/>
                <w:lang w:val="en-US"/>
              </w:rPr>
              <w:t>0</w:t>
            </w:r>
            <w:r>
              <w:rPr>
                <w:bCs w:val="0"/>
                <w:sz w:val="28"/>
                <w:szCs w:val="28"/>
                <w:lang w:val="en-US"/>
              </w:rPr>
              <w:t>,</w:t>
            </w:r>
            <w:r w:rsidRPr="00086F48">
              <w:rPr>
                <w:bCs w:val="0"/>
                <w:sz w:val="28"/>
                <w:szCs w:val="28"/>
                <w:lang w:val="en-US"/>
              </w:rPr>
              <w:t>25</w:t>
            </w:r>
          </w:p>
          <w:p w14:paraId="0F43B662" w14:textId="77777777" w:rsidR="00D8595E" w:rsidRPr="00086F48" w:rsidRDefault="00D8595E" w:rsidP="00D8595E">
            <w:pPr>
              <w:pStyle w:val="NormalWeb"/>
              <w:tabs>
                <w:tab w:val="left" w:pos="284"/>
                <w:tab w:val="left" w:pos="567"/>
              </w:tabs>
              <w:spacing w:beforeAutospacing="0" w:afterAutospacing="0" w:line="240" w:lineRule="auto"/>
              <w:rPr>
                <w:bCs w:val="0"/>
                <w:sz w:val="28"/>
                <w:szCs w:val="28"/>
              </w:rPr>
            </w:pPr>
          </w:p>
        </w:tc>
      </w:tr>
    </w:tbl>
    <w:p w14:paraId="1D88AAB8" w14:textId="77777777" w:rsidR="00D8595E" w:rsidRDefault="00D8595E"/>
    <w:p w14:paraId="754B23F7" w14:textId="77777777" w:rsidR="00D8595E" w:rsidRPr="00086F48" w:rsidRDefault="00D8595E" w:rsidP="00D8595E">
      <w:pPr>
        <w:spacing w:before="120" w:after="12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86F4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2. NĂNG LƯỢNG VÀ SỰ BIẾN ĐỔI (6 ĐIỂM)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1393"/>
        <w:gridCol w:w="7738"/>
      </w:tblGrid>
      <w:tr w:rsidR="00D8595E" w:rsidRPr="00086F48" w14:paraId="72E50A78" w14:textId="77777777" w:rsidTr="00805741">
        <w:trPr>
          <w:trHeight w:val="697"/>
          <w:jc w:val="center"/>
        </w:trPr>
        <w:tc>
          <w:tcPr>
            <w:tcW w:w="1212" w:type="dxa"/>
            <w:vMerge w:val="restart"/>
          </w:tcPr>
          <w:p w14:paraId="1A790C4A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30D92097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4C4130E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11BBD87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042BBC8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7B2ADC64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3655E862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8C0BB6A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34E293BF" w14:textId="3AFEB01D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34ACFBD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(3 điểm)</w:t>
            </w:r>
          </w:p>
        </w:tc>
        <w:tc>
          <w:tcPr>
            <w:tcW w:w="1393" w:type="dxa"/>
          </w:tcPr>
          <w:p w14:paraId="18107F32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EC6C9E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FBFDE" w14:textId="14950C12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  <w:p w14:paraId="1F4072A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1,0</w:t>
            </w: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điểm</w:t>
            </w:r>
          </w:p>
          <w:p w14:paraId="067B43B1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14:paraId="41E09AAB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+Thể tích vật: V =a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  0,1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1.10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609A62E4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+ Lực đẩy Acsimet tác dụng lên vật:  F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A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V.d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0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10N.</w:t>
            </w:r>
          </w:p>
          <w:p w14:paraId="1DD0BDB1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+ Trọng lượng của vật:  P = F + F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A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35N.</w:t>
            </w:r>
          </w:p>
          <w:p w14:paraId="6C09E240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6D7698" wp14:editId="136B7A57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-347345</wp:posOffset>
                      </wp:positionV>
                      <wp:extent cx="1383030" cy="1371600"/>
                      <wp:effectExtent l="12065" t="6985" r="5080" b="2540"/>
                      <wp:wrapNone/>
                      <wp:docPr id="7745" name="Group 4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3030" cy="1371600"/>
                                <a:chOff x="8854" y="9919"/>
                                <a:chExt cx="2178" cy="2160"/>
                              </a:xfrm>
                            </wpg:grpSpPr>
                            <wps:wsp>
                              <wps:cNvPr id="7746" name="AutoShape 47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57" y="11854"/>
                                  <a:ext cx="2115" cy="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7" name="AutoShape 47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1693"/>
                                  <a:ext cx="21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8" name="AutoShape 47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1513"/>
                                  <a:ext cx="214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9" name="AutoShape 47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1318"/>
                                  <a:ext cx="21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0" name="AutoShape 47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1093"/>
                                  <a:ext cx="21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1" name="AutoShape 47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0913"/>
                                  <a:ext cx="214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2" name="AutoShape 47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99" y="10733"/>
                                  <a:ext cx="207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pattFill prst="smConfetti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3" name="Rectangle 47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7" y="11288"/>
                                  <a:ext cx="72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85000"/>
                                    <a:lumOff val="0"/>
                                  </a:sys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54" name="Line 47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0294"/>
                                  <a:ext cx="0" cy="1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5" name="Line 47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7" y="10294"/>
                                  <a:ext cx="0" cy="1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6" name="AutoShape 47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7" y="12019"/>
                                  <a:ext cx="21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7" name="AutoShape 47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28" y="11524"/>
                                  <a:ext cx="0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8" name="AutoShape 47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8" y="10999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9" name="Oval 473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9998" y="11464"/>
                                  <a:ext cx="71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0" name="Text Box 47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4" y="10924"/>
                                  <a:ext cx="75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9DDBE7" w14:textId="77777777" w:rsidR="00D8595E" w:rsidRDefault="00D8595E" w:rsidP="00D8595E">
                                    <w:pPr>
                                      <w:rPr>
                                        <w:b/>
                                        <w:i/>
                                        <w:vertAlign w:val="subscript"/>
                                      </w:rPr>
                                    </w:pPr>
                                    <w:r>
                                      <w:t>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1" name="AutoShape 47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74" y="10984"/>
                                  <a:ext cx="2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6" name="Text Box 47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79" y="11659"/>
                                  <a:ext cx="75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A2DB8" w14:textId="77777777" w:rsidR="00D8595E" w:rsidRDefault="00D8595E" w:rsidP="00D8595E">
                                    <w:pPr>
                                      <w:rPr>
                                        <w:b/>
                                        <w:i/>
                                        <w:vertAlign w:val="subscript"/>
                                      </w:rPr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7" name="AutoShape 47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9" y="11734"/>
                                  <a:ext cx="2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8" name="AutoShape 47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54" y="10564"/>
                                  <a:ext cx="217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9" name="Text Box 47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7" y="1057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8CEFA" w14:textId="77777777" w:rsidR="00D8595E" w:rsidRDefault="00D8595E" w:rsidP="00D8595E">
                                    <w:pPr>
                                      <w:rPr>
                                        <w:b/>
                                        <w:i/>
                                      </w:rPr>
                                    </w:pPr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0" name="AutoShape 47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4" y="9919"/>
                                  <a:ext cx="4" cy="13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1" name="AutoShape 47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4" y="10734"/>
                                  <a:ext cx="4" cy="5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2" name="AutoShape 47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74" y="10673"/>
                                  <a:ext cx="2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D7698" id="Group 4723" o:spid="_x0000_s1026" style="position:absolute;left:0;text-align:left;margin-left:256.15pt;margin-top:-27.35pt;width:108.9pt;height:108pt;z-index:251659264" coordorigin="8854,9919" coordsize="217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724" o:spid="_x0000_s1027" type="#_x0000_t32" style="position:absolute;left:8857;top:11854;width:2115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">
                        <v:stroke r:id="rId29" o:title="" filltype="pattern"/>
                      </v:shape>
                      <v:shape id="AutoShape 4725" o:spid="_x0000_s1028" type="#_x0000_t32" style="position:absolute;left:8857;top:11693;width:21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">
                        <v:stroke r:id="rId29" o:title="" filltype="pattern"/>
                      </v:shape>
                      <v:shape id="AutoShape 4726" o:spid="_x0000_s1029" type="#_x0000_t32" style="position:absolute;left:8857;top:11513;width:21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">
                        <v:stroke r:id="rId29" o:title="" filltype="pattern"/>
                      </v:shape>
                      <v:shape id="AutoShape 4727" o:spid="_x0000_s1030" type="#_x0000_t32" style="position:absolute;left:8857;top:11318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">
                        <v:stroke r:id="rId29" o:title="" filltype="pattern"/>
                      </v:shape>
                      <v:shape id="AutoShape 4728" o:spid="_x0000_s1031" type="#_x0000_t32" style="position:absolute;left:8857;top:11093;width:21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">
                        <v:stroke r:id="rId29" o:title="" filltype="pattern"/>
                      </v:shape>
                      <v:shape id="AutoShape 4729" o:spid="_x0000_s1032" type="#_x0000_t32" style="position:absolute;left:8857;top:10913;width:21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">
                        <v:stroke r:id="rId29" o:title="" filltype="pattern"/>
                      </v:shape>
                      <v:shape id="AutoShape 4730" o:spid="_x0000_s1033" type="#_x0000_t32" style="position:absolute;left:8899;top:10733;width:207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">
                        <v:stroke r:id="rId29" o:title="" filltype="pattern"/>
                      </v:shape>
                      <v:rect id="Rectangle 4731" o:spid="_x0000_s1034" style="position:absolute;left:9667;top:11288;width:7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" fillcolor="#d9d9d9"/>
                      <v:line id="Line 4732" o:spid="_x0000_s1035" style="position:absolute;visibility:visible;mso-wrap-style:square" from="8857,10294" to="8857,1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"/>
                      <v:line id="Line 4733" o:spid="_x0000_s1036" style="position:absolute;visibility:visible;mso-wrap-style:square" from="11017,10294" to="11017,1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"/>
                      <v:shape id="AutoShape 4734" o:spid="_x0000_s1037" type="#_x0000_t32" style="position:absolute;left:8857;top:12019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"/>
                      <v:shape id="AutoShape 4735" o:spid="_x0000_s1038" type="#_x0000_t32" style="position:absolute;left:10028;top:11524;width:0;height:4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">
                        <v:stroke endarrow="block"/>
                      </v:shape>
                      <v:shape id="AutoShape 4736" o:spid="_x0000_s1039" type="#_x0000_t32" style="position:absolute;left:10028;top:10999;width:0;height:4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">
                        <v:stroke endarrow="block"/>
                      </v:shape>
                      <v:oval id="Oval 4737" o:spid="_x0000_s1040" style="position:absolute;left:9998;top:11464;width:71;height:7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" fillcolor="black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738" o:spid="_x0000_s1041" type="#_x0000_t202" style="position:absolute;left:10024;top:10924;width:7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" filled="f" stroked="f">
                        <v:textbox>
                          <w:txbxContent>
                            <w:p w14:paraId="7B9DDBE7" w14:textId="77777777" w:rsidR="00D8595E" w:rsidRDefault="00D8595E" w:rsidP="00D8595E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AutoShape 4739" o:spid="_x0000_s1042" type="#_x0000_t32" style="position:absolute;left:10174;top:10984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">
                        <v:stroke endarrow="block"/>
                      </v:shape>
                      <v:shape id="Text Box 4740" o:spid="_x0000_s1043" type="#_x0000_t202" style="position:absolute;left:9979;top:11659;width:7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" filled="f" stroked="f">
                        <v:textbox>
                          <w:txbxContent>
                            <w:p w14:paraId="720A2DB8" w14:textId="77777777" w:rsidR="00D8595E" w:rsidRDefault="00D8595E" w:rsidP="00D8595E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AutoShape 4741" o:spid="_x0000_s1044" type="#_x0000_t32" style="position:absolute;left:10099;top:11734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">
                        <v:stroke endarrow="block"/>
                      </v:shape>
                      <v:shape id="AutoShape 4742" o:spid="_x0000_s1045" type="#_x0000_t32" style="position:absolute;left:8854;top:10564;width:21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"/>
                      <v:shape id="Text Box 4743" o:spid="_x0000_s1046" type="#_x0000_t202" style="position:absolute;left:10027;top:1057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" filled="f" stroked="f">
                        <v:textbox>
                          <w:txbxContent>
                            <w:p w14:paraId="0B88CEFA" w14:textId="77777777" w:rsidR="00D8595E" w:rsidRDefault="00D8595E" w:rsidP="00D8595E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AutoShape 4744" o:spid="_x0000_s1047" type="#_x0000_t32" style="position:absolute;left:10024;top:9919;width:4;height:13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"/>
                      <v:shape id="AutoShape 4745" o:spid="_x0000_s1048" type="#_x0000_t32" style="position:absolute;left:10024;top:10734;width:4;height:5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">
                        <v:stroke endarrow="block"/>
                      </v:shape>
                      <v:shape id="AutoShape 4746" o:spid="_x0000_s1049" type="#_x0000_t32" style="position:absolute;left:10174;top:10673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+ Trọng lượng riêng của vật:</w:t>
            </w:r>
          </w:p>
          <w:p w14:paraId="52399EDF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20" w:dyaOrig="620" w14:anchorId="68428C3F">
                <v:shape id="_x0000_i1139" type="#_x0000_t75" style="width:119.5pt;height:32.5pt" o:ole="">
                  <v:imagedata r:id="rId30" o:title=""/>
                </v:shape>
                <o:OLEObject Type="Embed" ProgID="Equation.3" ShapeID="_x0000_i1139" DrawAspect="Content" ObjectID="_1790535756" r:id="rId31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N/m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0790A0F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527BCFF0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D8595E" w:rsidRPr="00086F48" w14:paraId="2484549F" w14:textId="77777777" w:rsidTr="00805741">
        <w:trPr>
          <w:trHeight w:val="1495"/>
          <w:jc w:val="center"/>
        </w:trPr>
        <w:tc>
          <w:tcPr>
            <w:tcW w:w="1212" w:type="dxa"/>
            <w:vMerge/>
          </w:tcPr>
          <w:p w14:paraId="57CF8717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</w:tcPr>
          <w:p w14:paraId="4F7E73F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3B92D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3C325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724D70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1AA36" w14:textId="34FCBC79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  <w:p w14:paraId="4CBBC25E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1,0 </w:t>
            </w:r>
            <w:r w:rsidRPr="00086F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</w:t>
            </w:r>
          </w:p>
          <w:p w14:paraId="5A1C679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0EBEE4B9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14:paraId="4C595104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Giai đoạn 1: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vật chuyển động hoàn toàn trong nước.      </w:t>
            </w:r>
          </w:p>
          <w:p w14:paraId="1985EF0E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* Công của lực kéo vật từ đáy thùng đến khi mặt trên tới mặt nước: </w:t>
            </w:r>
          </w:p>
          <w:p w14:paraId="4230B571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- Lực kéo vật: F = 25N</w:t>
            </w:r>
          </w:p>
          <w:p w14:paraId="61AD8338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- Quãng đường kéo vật: s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80 – 10 = 70cm = 0,7m</w:t>
            </w:r>
          </w:p>
          <w:p w14:paraId="588FED02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- Công kéo vật: 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F.s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25.0,7 = 17,5J &lt; 24J</w:t>
            </w:r>
          </w:p>
        </w:tc>
      </w:tr>
      <w:tr w:rsidR="00D8595E" w:rsidRPr="00086F48" w14:paraId="67DB2B2C" w14:textId="77777777" w:rsidTr="00805741">
        <w:trPr>
          <w:trHeight w:val="697"/>
          <w:jc w:val="center"/>
        </w:trPr>
        <w:tc>
          <w:tcPr>
            <w:tcW w:w="1212" w:type="dxa"/>
            <w:vMerge/>
          </w:tcPr>
          <w:p w14:paraId="03AF2B03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14:paraId="7211BDFF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14:paraId="2DB2CA69" w14:textId="77777777" w:rsidR="00D8595E" w:rsidRPr="00086F48" w:rsidRDefault="00D8595E" w:rsidP="00805741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Giai đoạn 2: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Vật đang chuyển động từ trong nước ra ngoài không khí.       </w:t>
            </w:r>
          </w:p>
          <w:p w14:paraId="3F0BF1D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* Công của lực kéo tiếp vật đến khi mặt dưới vật vừa lên khỏi mặt nước:</w:t>
            </w:r>
          </w:p>
          <w:p w14:paraId="48499AD3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-  Lực kéo vật tăng dần từ F = 25N đến F’ = 35N.</w:t>
            </w:r>
          </w:p>
          <w:p w14:paraId="4AC562B3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-  Quãng đường kéo vật:  s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10 cm = 0,1m.</w:t>
            </w:r>
          </w:p>
          <w:p w14:paraId="116842E6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- Công của lực kéo </w:t>
            </w:r>
            <w:r w:rsidRPr="00086F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60" w14:anchorId="5C0B43CC">
                <v:shape id="_x0000_i1140" type="#_x0000_t75" style="width:14.5pt;height:18pt" o:ole="">
                  <v:imagedata r:id="rId32" o:title=""/>
                </v:shape>
                <o:OLEObject Type="Embed" ProgID="Equation.DSMT4" ShapeID="_x0000_i1140" DrawAspect="Content" ObjectID="_1790535757" r:id="rId33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:              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 F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tb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.s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3734CD11">
                <v:shape id="_x0000_i1141" type="#_x0000_t75" style="width:57.5pt;height:32.5pt" o:ole="">
                  <v:imagedata r:id="rId34" o:title=""/>
                </v:shape>
                <o:OLEObject Type="Embed" ProgID="Equation.3" ShapeID="_x0000_i1141" DrawAspect="Content" ObjectID="_1790535758" r:id="rId35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3J</w:t>
            </w:r>
          </w:p>
        </w:tc>
      </w:tr>
      <w:tr w:rsidR="00D8595E" w:rsidRPr="00086F48" w14:paraId="1AA8BE7D" w14:textId="77777777" w:rsidTr="00805741">
        <w:trPr>
          <w:trHeight w:val="697"/>
          <w:jc w:val="center"/>
        </w:trPr>
        <w:tc>
          <w:tcPr>
            <w:tcW w:w="1212" w:type="dxa"/>
            <w:vMerge/>
          </w:tcPr>
          <w:p w14:paraId="5E142AF9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14:paraId="46C17330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14:paraId="066CE563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Thấy 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+ 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&lt; 24J nên có thể kéo vật lên khỏi mặt nước</w:t>
            </w:r>
          </w:p>
        </w:tc>
      </w:tr>
      <w:tr w:rsidR="00D8595E" w:rsidRPr="00086F48" w14:paraId="3358D693" w14:textId="77777777" w:rsidTr="00805741">
        <w:trPr>
          <w:trHeight w:val="697"/>
          <w:jc w:val="center"/>
        </w:trPr>
        <w:tc>
          <w:tcPr>
            <w:tcW w:w="1212" w:type="dxa"/>
            <w:vMerge/>
          </w:tcPr>
          <w:p w14:paraId="56A08BBD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/>
          </w:tcPr>
          <w:p w14:paraId="681DB2B1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14:paraId="565D12C1" w14:textId="77777777" w:rsidR="00D8595E" w:rsidRPr="00086F48" w:rsidRDefault="00D8595E" w:rsidP="00805741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Giai đoạn 3: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Vật chuyển động hoàn toàn trong không khí.       </w:t>
            </w:r>
          </w:p>
          <w:p w14:paraId="4BA569E1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* Công của lực kéo vật từ khi mặt dưới vật chạm mặt nước đến khi mặt dưới vật cách mặt nước đoạn h là:   A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= 24 – (17,5 + 3) = 3,5J</w:t>
            </w:r>
          </w:p>
          <w:p w14:paraId="23DBA891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Lực kéo vật: F’ = 35N</w:t>
            </w:r>
          </w:p>
          <w:p w14:paraId="3CDE959F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Ta có: </w:t>
            </w: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20" w:dyaOrig="620" w14:anchorId="7FABC47D">
                <v:shape id="_x0000_i1142" type="#_x0000_t75" style="width:135.5pt;height:30.5pt" o:ole="">
                  <v:imagedata r:id="rId36" o:title=""/>
                </v:shape>
                <o:OLEObject Type="Embed" ProgID="Equation.DSMT4" ShapeID="_x0000_i1142" DrawAspect="Content" ObjectID="_1790535759" r:id="rId37"/>
              </w:object>
            </w:r>
          </w:p>
          <w:p w14:paraId="421ED186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vật cách mặt nước 10cm</w:t>
            </w:r>
          </w:p>
        </w:tc>
      </w:tr>
      <w:tr w:rsidR="00D8595E" w:rsidRPr="00086F48" w14:paraId="6EB98564" w14:textId="77777777" w:rsidTr="00805741">
        <w:trPr>
          <w:trHeight w:val="2087"/>
          <w:jc w:val="center"/>
        </w:trPr>
        <w:tc>
          <w:tcPr>
            <w:tcW w:w="1212" w:type="dxa"/>
            <w:vMerge/>
          </w:tcPr>
          <w:p w14:paraId="722C9785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393" w:type="dxa"/>
          </w:tcPr>
          <w:p w14:paraId="33BDCC84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2a.</w:t>
            </w:r>
          </w:p>
          <w:p w14:paraId="135BBFE5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(0,5 điểm)</w:t>
            </w:r>
          </w:p>
        </w:tc>
        <w:tc>
          <w:tcPr>
            <w:tcW w:w="7738" w:type="dxa"/>
          </w:tcPr>
          <w:p w14:paraId="41DD62CC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bài ra ta có: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2  ( 1)</w:t>
            </w:r>
          </w:p>
          <w:p w14:paraId="65240532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Ta có phương trình cân bằng nhiệt:</w:t>
            </w:r>
          </w:p>
          <w:p w14:paraId="31E84E3E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. c. (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 =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. c. (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0)</w:t>
            </w:r>
          </w:p>
          <w:p w14:paraId="380E7CC3" w14:textId="77777777" w:rsidR="00D8595E" w:rsidRPr="00086F48" w:rsidRDefault="00D8595E" w:rsidP="0080574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sz w:val="28"/>
                <w:szCs w:val="28"/>
              </w:rPr>
              <w:t>15</w:t>
            </w:r>
            <w:r w:rsidRPr="00086F48">
              <w:rPr>
                <w:sz w:val="28"/>
                <w:szCs w:val="28"/>
                <w:lang w:val="vi-VN"/>
              </w:rPr>
              <w:t>m</w:t>
            </w:r>
            <w:r w:rsidRPr="00086F48">
              <w:rPr>
                <w:sz w:val="28"/>
                <w:szCs w:val="28"/>
                <w:vertAlign w:val="subscript"/>
                <w:lang w:val="vi-VN"/>
              </w:rPr>
              <w:t>1</w:t>
            </w:r>
            <w:r w:rsidRPr="00086F48">
              <w:rPr>
                <w:sz w:val="28"/>
                <w:szCs w:val="28"/>
                <w:lang w:val="vi-VN"/>
              </w:rPr>
              <w:t xml:space="preserve"> = m</w:t>
            </w:r>
            <w:r w:rsidRPr="00086F48">
              <w:rPr>
                <w:sz w:val="28"/>
                <w:szCs w:val="28"/>
                <w:vertAlign w:val="subscript"/>
                <w:lang w:val="vi-VN"/>
              </w:rPr>
              <w:t>2</w:t>
            </w:r>
            <w:r w:rsidRPr="00086F48">
              <w:rPr>
                <w:sz w:val="28"/>
                <w:szCs w:val="28"/>
                <w:lang w:val="vi-VN"/>
              </w:rPr>
              <w:t xml:space="preserve">                           ( 2)</w:t>
            </w:r>
          </w:p>
          <w:p w14:paraId="1ED50F52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( 1) và ( 2)  ta được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0,125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kg,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1,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875kg.</w:t>
            </w:r>
          </w:p>
        </w:tc>
      </w:tr>
      <w:tr w:rsidR="00D8595E" w:rsidRPr="00086F48" w14:paraId="1FF2ECA7" w14:textId="77777777" w:rsidTr="00805741">
        <w:trPr>
          <w:trHeight w:val="697"/>
          <w:jc w:val="center"/>
        </w:trPr>
        <w:tc>
          <w:tcPr>
            <w:tcW w:w="1212" w:type="dxa"/>
            <w:vMerge/>
          </w:tcPr>
          <w:p w14:paraId="5E3F4DE7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393" w:type="dxa"/>
          </w:tcPr>
          <w:p w14:paraId="3D9C8B6F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2b.</w:t>
            </w:r>
          </w:p>
          <w:p w14:paraId="399DE61C" w14:textId="77777777" w:rsidR="00D8595E" w:rsidRPr="00086F48" w:rsidRDefault="00D8595E" w:rsidP="008057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>(0,5 điểm)</w:t>
            </w:r>
          </w:p>
        </w:tc>
        <w:tc>
          <w:tcPr>
            <w:tcW w:w="7738" w:type="dxa"/>
          </w:tcPr>
          <w:p w14:paraId="79919044" w14:textId="77777777" w:rsidR="00D8595E" w:rsidRPr="00086F48" w:rsidRDefault="00D8595E" w:rsidP="00805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bài ra nhiệt lượng tỏa ra môi trường là:</w:t>
            </w:r>
          </w:p>
          <w:p w14:paraId="60588793" w14:textId="77777777" w:rsidR="00D8595E" w:rsidRPr="00086F48" w:rsidRDefault="00D8595E" w:rsidP="00805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hp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10% Q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10%.m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c. ( 25 -20)= 3937,5 (J)</w:t>
            </w:r>
          </w:p>
          <w:p w14:paraId="3F55EA72" w14:textId="77777777" w:rsidR="00D8595E" w:rsidRPr="00086F48" w:rsidRDefault="00D8595E" w:rsidP="00805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tế do có sự tỏa nhiệt ra môi trường nên khối lượng nước sôi cần đổ là 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hương trình cân bằng nhiệt được viết lại là:</w:t>
            </w:r>
          </w:p>
          <w:p w14:paraId="5E0FDB4C" w14:textId="77777777" w:rsidR="00D8595E" w:rsidRPr="00086F48" w:rsidRDefault="00D8595E" w:rsidP="0080574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tỏa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thu</m:t>
                    </m:r>
                  </m:sub>
                </m:sSub>
              </m:oMath>
            </m:oMathPara>
          </w:p>
          <w:p w14:paraId="215CE22E" w14:textId="77777777" w:rsidR="00D8595E" w:rsidRPr="00086F48" w:rsidRDefault="00D8595E" w:rsidP="0080574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vi-VN"/>
              </w:rPr>
              <w:t>3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. c. ( 100-25) =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3937,5 + 39375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035DC3F3" w14:textId="77777777" w:rsidR="00D8595E" w:rsidRPr="00086F48" w:rsidRDefault="00D8595E" w:rsidP="00805741">
            <w:pPr>
              <w:pStyle w:val="ListParagraph"/>
              <w:ind w:left="0"/>
              <w:rPr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sz w:val="28"/>
                <w:szCs w:val="28"/>
                <w:lang w:val="vi-VN"/>
              </w:rPr>
              <w:t>m</w:t>
            </w:r>
            <w:r w:rsidRPr="00086F48">
              <w:rPr>
                <w:sz w:val="28"/>
                <w:szCs w:val="28"/>
                <w:vertAlign w:val="subscript"/>
                <w:lang w:val="vi-VN"/>
              </w:rPr>
              <w:t>3</w:t>
            </w:r>
            <w:r w:rsidRPr="00086F48">
              <w:rPr>
                <w:sz w:val="28"/>
                <w:szCs w:val="28"/>
                <w:lang w:val="vi-VN"/>
              </w:rPr>
              <w:t xml:space="preserve"> = 0,1375 kg.</w:t>
            </w:r>
          </w:p>
          <w:p w14:paraId="3F32EE76" w14:textId="77777777" w:rsidR="00D8595E" w:rsidRPr="00086F48" w:rsidRDefault="00D8595E" w:rsidP="00805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Vậy khối lượng nước sôi cần đổ vào là 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0,1375 kg</m:t>
              </m:r>
            </m:oMath>
          </w:p>
        </w:tc>
      </w:tr>
    </w:tbl>
    <w:p w14:paraId="63A54D24" w14:textId="77777777" w:rsidR="00D8595E" w:rsidRDefault="00D8595E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65"/>
        <w:gridCol w:w="1067"/>
        <w:gridCol w:w="7261"/>
      </w:tblGrid>
      <w:tr w:rsidR="00D8595E" w:rsidRPr="00086F48" w14:paraId="7C617D6C" w14:textId="77777777" w:rsidTr="00D8595E">
        <w:tc>
          <w:tcPr>
            <w:tcW w:w="1271" w:type="dxa"/>
            <w:vMerge w:val="restart"/>
            <w:vAlign w:val="center"/>
          </w:tcPr>
          <w:p w14:paraId="4CC00EA9" w14:textId="77777777" w:rsidR="00D8595E" w:rsidRDefault="00D8595E" w:rsidP="00805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14:paraId="46946031" w14:textId="6FBC7C84" w:rsidR="00D8595E" w:rsidRPr="00D8595E" w:rsidRDefault="00D8595E" w:rsidP="008057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(3 điểm)</w:t>
            </w:r>
          </w:p>
        </w:tc>
        <w:tc>
          <w:tcPr>
            <w:tcW w:w="1134" w:type="dxa"/>
            <w:vMerge w:val="restart"/>
            <w:vAlign w:val="center"/>
          </w:tcPr>
          <w:p w14:paraId="453B0641" w14:textId="77777777" w:rsidR="00D8595E" w:rsidRPr="00086F48" w:rsidRDefault="00D8595E" w:rsidP="008057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1. (1,0 điểm)</w:t>
            </w:r>
          </w:p>
        </w:tc>
        <w:tc>
          <w:tcPr>
            <w:tcW w:w="7088" w:type="dxa"/>
          </w:tcPr>
          <w:p w14:paraId="046BBCEA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bCs w:val="0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84154AF" wp14:editId="7D5AB0A9">
                  <wp:simplePos x="0" y="0"/>
                  <wp:positionH relativeFrom="margin">
                    <wp:posOffset>560705</wp:posOffset>
                  </wp:positionH>
                  <wp:positionV relativeFrom="paragraph">
                    <wp:posOffset>33020</wp:posOffset>
                  </wp:positionV>
                  <wp:extent cx="2343150" cy="1371600"/>
                  <wp:effectExtent l="0" t="0" r="0" b="0"/>
                  <wp:wrapSquare wrapText="bothSides"/>
                  <wp:docPr id="7926677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B138F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A116A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AFFC0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24655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12611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Trước khi đổ nước, bóng của thành </w:t>
            </w:r>
            <w:r w:rsidRPr="00086F4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 w14:anchorId="77DEA3FB">
                <v:shape id="_x0000_i2853" type="#_x0000_t75" style="width:14.5pt;height:14.5pt" o:ole="">
                  <v:imagedata r:id="rId39" o:title=""/>
                </v:shape>
                <o:OLEObject Type="Embed" ProgID="Equation.DSMT4" ShapeID="_x0000_i2853" DrawAspect="Content" ObjectID="_1790535760" r:id="rId40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r w:rsidRPr="00086F4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00" w:dyaOrig="260" w14:anchorId="3345D955">
                <v:shape id="_x0000_i2854" type="#_x0000_t75" style="width:22pt;height:14.5pt" o:ole="">
                  <v:imagedata r:id="rId41" o:title=""/>
                </v:shape>
                <o:OLEObject Type="Embed" ProgID="Equation.DSMT4" ShapeID="_x0000_i2854" DrawAspect="Content" ObjectID="_1790535761" r:id="rId42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; sau khi đổ nước, bóng của thành </w:t>
            </w:r>
            <w:r w:rsidRPr="00086F4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 w14:anchorId="19AF632E">
                <v:shape id="_x0000_i2855" type="#_x0000_t75" style="width:14.5pt;height:14.5pt" o:ole="">
                  <v:imagedata r:id="rId39" o:title=""/>
                </v:shape>
                <o:OLEObject Type="Embed" ProgID="Equation.DSMT4" ShapeID="_x0000_i2855" DrawAspect="Content" ObjectID="_1790535762" r:id="rId43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r w:rsidRPr="00086F4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279" w14:anchorId="787C9241">
                <v:shape id="_x0000_i2856" type="#_x0000_t75" style="width:22pt;height:14.5pt" o:ole="">
                  <v:imagedata r:id="rId44" o:title=""/>
                </v:shape>
                <o:OLEObject Type="Embed" ProgID="Equation.DSMT4" ShapeID="_x0000_i2856" DrawAspect="Content" ObjectID="_1790535763" r:id="rId45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CDFEF7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Ta có: </w:t>
            </w: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0" w:dyaOrig="620" w14:anchorId="5E03D0CE">
                <v:shape id="_x0000_i2857" type="#_x0000_t75" style="width:180.5pt;height:29pt" o:ole="">
                  <v:imagedata r:id="rId46" o:title=""/>
                </v:shape>
                <o:OLEObject Type="Embed" ProgID="Equation.DSMT4" ShapeID="_x0000_i2857" DrawAspect="Content" ObjectID="_1790535764" r:id="rId47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BB2AB0" w14:textId="77777777" w:rsidR="00D8595E" w:rsidRPr="00086F48" w:rsidRDefault="00D8595E" w:rsidP="00805741">
            <w:pPr>
              <w:tabs>
                <w:tab w:val="left" w:pos="8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700" w:dyaOrig="620" w14:anchorId="536E5F27">
                <v:shape id="_x0000_i2858" type="#_x0000_t75" style="width:187pt;height:29pt" o:ole="">
                  <v:imagedata r:id="rId48" o:title=""/>
                </v:shape>
                <o:OLEObject Type="Embed" ProgID="Equation.DSMT4" ShapeID="_x0000_i2858" DrawAspect="Content" ObjectID="_1790535765" r:id="rId49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595E" w:rsidRPr="00086F48" w14:paraId="442FC910" w14:textId="77777777" w:rsidTr="00D8595E">
        <w:trPr>
          <w:trHeight w:val="5616"/>
        </w:trPr>
        <w:tc>
          <w:tcPr>
            <w:tcW w:w="1271" w:type="dxa"/>
            <w:vMerge/>
          </w:tcPr>
          <w:p w14:paraId="4315901F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D46C0B7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E5C02F3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Theo đề: </w:t>
            </w:r>
            <w:r w:rsidRPr="00086F4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40" w:dyaOrig="279" w14:anchorId="4C453FB9">
                <v:shape id="_x0000_i2859" type="#_x0000_t75" style="width:137.5pt;height:14.5pt" o:ole="">
                  <v:imagedata r:id="rId50" o:title=""/>
                </v:shape>
                <o:OLEObject Type="Embed" ProgID="Equation.DSMT4" ShapeID="_x0000_i2859" DrawAspect="Content" ObjectID="_1790535766" r:id="rId51"/>
              </w:object>
            </w:r>
          </w:p>
          <w:p w14:paraId="7AE9EF47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820" w:dyaOrig="400" w14:anchorId="17AA6CE8">
                <v:shape id="_x0000_i2860" type="#_x0000_t75" style="width:194.5pt;height:22pt" o:ole="">
                  <v:imagedata r:id="rId52" o:title=""/>
                </v:shape>
                <o:OLEObject Type="Embed" ProgID="Equation.DSMT4" ShapeID="_x0000_i2860" DrawAspect="Content" ObjectID="_1790535767" r:id="rId53"/>
              </w:object>
            </w:r>
          </w:p>
          <w:p w14:paraId="7B8D702C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20" w:dyaOrig="620" w14:anchorId="0020CBD0">
                <v:shape id="_x0000_i2861" type="#_x0000_t75" style="width:94pt;height:29pt" o:ole="">
                  <v:imagedata r:id="rId54" o:title=""/>
                </v:shape>
                <o:OLEObject Type="Embed" ProgID="Equation.DSMT4" ShapeID="_x0000_i2861" DrawAspect="Content" ObjectID="_1790535768" r:id="rId55"/>
              </w:object>
            </w:r>
          </w:p>
          <w:p w14:paraId="7C155213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Mặt khác: </w:t>
            </w:r>
            <w:r w:rsidRPr="00086F4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59" w:dyaOrig="680" w14:anchorId="0537A1A4">
                <v:shape id="_x0000_i2862" type="#_x0000_t75" style="width:223pt;height:36.5pt" o:ole="">
                  <v:imagedata r:id="rId56" o:title=""/>
                </v:shape>
                <o:OLEObject Type="Embed" ProgID="Equation.DSMT4" ShapeID="_x0000_i2862" DrawAspect="Content" ObjectID="_1790535769" r:id="rId57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FA9A1D" w14:textId="77777777" w:rsidR="00D8595E" w:rsidRPr="00086F48" w:rsidRDefault="00D8595E" w:rsidP="008057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20" w14:anchorId="4240B119">
                <v:shape id="_x0000_i2863" type="#_x0000_t75" style="width:65pt;height:14.5pt" o:ole="">
                  <v:imagedata r:id="rId58" o:title=""/>
                </v:shape>
                <o:OLEObject Type="Embed" ProgID="Equation.DSMT4" ShapeID="_x0000_i2863" DrawAspect="Content" ObjectID="_1790535770" r:id="rId59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086F4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480" w:dyaOrig="660" w14:anchorId="46D6EDD9">
                <v:shape id="_x0000_i2864" type="#_x0000_t75" style="width:1in;height:36.5pt" o:ole="">
                  <v:imagedata r:id="rId60" o:title=""/>
                </v:shape>
                <o:OLEObject Type="Embed" ProgID="Equation.DSMT4" ShapeID="_x0000_i2864" DrawAspect="Content" ObjectID="_1790535771" r:id="rId61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F72414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40" w:dyaOrig="620" w14:anchorId="3E6F88C1">
                <v:shape id="_x0000_i2865" type="#_x0000_t75" style="width:194.5pt;height:29pt" o:ole="">
                  <v:imagedata r:id="rId62" o:title=""/>
                </v:shape>
                <o:OLEObject Type="Embed" ProgID="Equation.DSMT4" ShapeID="_x0000_i2865" DrawAspect="Content" ObjectID="_1790535772" r:id="rId63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086F4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20" w:dyaOrig="660" w14:anchorId="57DE35AB">
                <v:shape id="_x0000_i2866" type="#_x0000_t75" style="width:78.5pt;height:36.5pt" o:ole="">
                  <v:imagedata r:id="rId64" o:title=""/>
                </v:shape>
                <o:OLEObject Type="Embed" ProgID="Equation.DSMT4" ShapeID="_x0000_i2866" DrawAspect="Content" ObjectID="_1790535773" r:id="rId65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F48">
              <w:rPr>
                <w:rFonts w:ascii="Times New Roman" w:hAnsi="Times New Roman" w:cs="Times New Roman"/>
                <w:position w:val="-54"/>
                <w:sz w:val="28"/>
                <w:szCs w:val="28"/>
              </w:rPr>
              <w:object w:dxaOrig="2100" w:dyaOrig="920" w14:anchorId="02BDCDFF">
                <v:shape id="_x0000_i2867" type="#_x0000_t75" style="width:108pt;height:43pt" o:ole="">
                  <v:imagedata r:id="rId66" o:title=""/>
                </v:shape>
                <o:OLEObject Type="Embed" ProgID="Equation.DSMT4" ShapeID="_x0000_i2867" DrawAspect="Content" ObjectID="_1790535774" r:id="rId67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595E" w:rsidRPr="00086F48" w14:paraId="1DCEED92" w14:textId="77777777" w:rsidTr="00D8595E">
        <w:trPr>
          <w:trHeight w:val="5616"/>
        </w:trPr>
        <w:tc>
          <w:tcPr>
            <w:tcW w:w="1271" w:type="dxa"/>
          </w:tcPr>
          <w:p w14:paraId="150784E1" w14:textId="77777777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8158B2" w14:textId="324204B4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(2,0 điểm)</w:t>
            </w:r>
          </w:p>
        </w:tc>
        <w:tc>
          <w:tcPr>
            <w:tcW w:w="7088" w:type="dxa"/>
          </w:tcPr>
          <w:p w14:paraId="29BB3433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Vẽ hình</w:t>
            </w:r>
          </w:p>
          <w:p w14:paraId="0DCE54F5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1E91A14B" wp14:editId="53E58925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67945</wp:posOffset>
                  </wp:positionV>
                  <wp:extent cx="4427855" cy="1764134"/>
                  <wp:effectExtent l="0" t="0" r="0" b="0"/>
                  <wp:wrapSquare wrapText="bothSides"/>
                  <wp:docPr id="589775043" name="Picture 21" descr="A green lines with red letters and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18088" name="Picture 21" descr="A green lines with red letters and arrows&#10;&#10;Description automatically generated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855" cy="176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9DF8F8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52440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8325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FD864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D45C6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AA7C7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357E1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F43BB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Xét các tam giác đồng dạng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&amp;Δ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I∼Δ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⇒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OI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⟺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=3⇒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=4.15=60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 xml:space="preserve"> cm</m:t>
                      </m: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&amp;Δ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∼ΔA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B⇒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=3⇒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A=20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 xml:space="preserve"> cm.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e>
                  </m:eqArr>
                </m:e>
              </m:d>
            </m:oMath>
          </w:p>
          <w:p w14:paraId="69347DE7" w14:textId="5226337A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  <w:t>Vậy khoảng cách từ vật đến thấu kính là 20 cm.</w:t>
            </w:r>
          </w:p>
        </w:tc>
      </w:tr>
      <w:tr w:rsidR="00D8595E" w:rsidRPr="00086F48" w14:paraId="03B178FD" w14:textId="77777777" w:rsidTr="00D8595E">
        <w:trPr>
          <w:trHeight w:val="5616"/>
        </w:trPr>
        <w:tc>
          <w:tcPr>
            <w:tcW w:w="1271" w:type="dxa"/>
          </w:tcPr>
          <w:p w14:paraId="346AC938" w14:textId="77777777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6377E" w14:textId="77777777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B28C7D8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0705575" wp14:editId="308B308A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0</wp:posOffset>
                  </wp:positionV>
                  <wp:extent cx="4121148" cy="1190992"/>
                  <wp:effectExtent l="0" t="0" r="0" b="9525"/>
                  <wp:wrapSquare wrapText="bothSides"/>
                  <wp:docPr id="1373791036" name="Picture 22" descr="A green arrows pointing to a red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55065" name="Picture 22" descr="A green arrows pointing to a red line&#10;&#10;Description automatically generated with medium confidence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48" cy="119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6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</w:t>
            </w:r>
          </w:p>
          <w:p w14:paraId="56877E70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270A67C7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553C1602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7D2526F6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15549C36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69F98C5F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Xét các tam giác đồng dạng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&amp;Δ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∼ΔA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B⇒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&amp;Δ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J∼Δ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⇒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d>
                    </m:e>
                  </m:eqArr>
                </m:e>
              </m:d>
            </m:oMath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58B00AA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Từ (1) và (2) suy ra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d>
            </m:oMath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0A53FAA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Do vật và màn cố định nên </w:t>
            </w:r>
            <w:r w:rsidRPr="00086F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520" w:dyaOrig="360" w14:anchorId="27CB348C">
                <v:shape id="_x0000_i2868" type="#_x0000_t75" style="width:276pt;height:18pt" o:ole="">
                  <v:imagedata r:id="rId70" o:title=""/>
                </v:shape>
                <o:OLEObject Type="Embed" ProgID="Equation.DSMT4" ShapeID="_x0000_i2868" DrawAspect="Content" ObjectID="_1790535775" r:id="rId71"/>
              </w:object>
            </w:r>
          </w:p>
          <w:p w14:paraId="3E8848A8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Thay (4) vào (3) ta có </w:t>
            </w:r>
            <w:r w:rsidRPr="00086F4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239" w:dyaOrig="760" w14:anchorId="39ABAC1C">
                <v:shape id="_x0000_i2869" type="#_x0000_t75" style="width:211.5pt;height:38pt" o:ole="">
                  <v:imagedata r:id="rId72" o:title=""/>
                </v:shape>
                <o:OLEObject Type="Embed" ProgID="Equation.DSMT4" ShapeID="_x0000_i2869" DrawAspect="Content" ObjectID="_1790535776" r:id="rId73"/>
              </w:object>
            </w:r>
          </w:p>
          <w:p w14:paraId="0D581E17" w14:textId="77777777" w:rsidR="00D8595E" w:rsidRPr="00086F48" w:rsidRDefault="00D8595E" w:rsidP="00D8595E">
            <w:pPr>
              <w:tabs>
                <w:tab w:val="left" w:pos="360"/>
                <w:tab w:val="left" w:pos="426"/>
                <w:tab w:val="left" w:pos="927"/>
                <w:tab w:val="center" w:pos="524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Do giá trị </w:t>
            </w:r>
            <w:r w:rsidRPr="00086F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60" w14:anchorId="09F6926E">
                <v:shape id="_x0000_i2870" type="#_x0000_t75" style="width:68pt;height:18pt" o:ole="">
                  <v:imagedata r:id="rId74" o:title=""/>
                </v:shape>
                <o:OLEObject Type="Embed" ProgID="Equation.DSMT4" ShapeID="_x0000_i2870" DrawAspect="Content" ObjectID="_1790535777" r:id="rId75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trùng với vị trí  ban đầu của thấu kính nên loại, do đó giá trị thỏa mãn là</w:t>
            </w:r>
            <w:r w:rsidRPr="00086F4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60" w14:anchorId="535C3AC9">
                <v:shape id="_x0000_i2871" type="#_x0000_t75" style="width:68pt;height:18pt" o:ole="">
                  <v:imagedata r:id="rId76" o:title=""/>
                </v:shape>
                <o:OLEObject Type="Embed" ProgID="Equation.DSMT4" ShapeID="_x0000_i2871" DrawAspect="Content" ObjectID="_1790535778" r:id="rId77"/>
              </w:object>
            </w:r>
          </w:p>
          <w:p w14:paraId="0C7BC7ED" w14:textId="08870FA8" w:rsidR="00D8595E" w:rsidRPr="00086F48" w:rsidRDefault="00D8595E" w:rsidP="00D859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Vậy phải dịch chuyển thấu kính ra xa một đoạn </w:t>
            </w:r>
            <w:r w:rsidRPr="00086F48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40" w:dyaOrig="279" w14:anchorId="14480D09">
                <v:shape id="_x0000_i2872" type="#_x0000_t75" style="width:62.5pt;height:14pt" o:ole="">
                  <v:imagedata r:id="rId78" o:title=""/>
                </v:shape>
                <o:OLEObject Type="Embed" ProgID="Equation.DSMT4" ShapeID="_x0000_i2872" DrawAspect="Content" ObjectID="_1790535779" r:id="rId79"/>
              </w:objec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cm.</w:t>
            </w:r>
          </w:p>
        </w:tc>
      </w:tr>
    </w:tbl>
    <w:p w14:paraId="21B14EFB" w14:textId="77777777" w:rsidR="00D8595E" w:rsidRDefault="00D8595E"/>
    <w:p w14:paraId="416920AC" w14:textId="77777777" w:rsidR="00D8595E" w:rsidRPr="00086F48" w:rsidRDefault="00D8595E" w:rsidP="00D8595E">
      <w:pPr>
        <w:tabs>
          <w:tab w:val="left" w:pos="360"/>
          <w:tab w:val="left" w:pos="426"/>
          <w:tab w:val="left" w:pos="927"/>
          <w:tab w:val="center" w:pos="5241"/>
        </w:tabs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86F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III. 3. VẬT SỐNG (6,0 ĐIỂM)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6946"/>
        <w:gridCol w:w="992"/>
      </w:tblGrid>
      <w:tr w:rsidR="00D8595E" w:rsidRPr="00D8595E" w14:paraId="7E6A56EF" w14:textId="77777777" w:rsidTr="00D8595E">
        <w:tc>
          <w:tcPr>
            <w:tcW w:w="1696" w:type="dxa"/>
            <w:vAlign w:val="center"/>
          </w:tcPr>
          <w:p w14:paraId="067E1278" w14:textId="322A822D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Câu hỏi</w:t>
            </w:r>
          </w:p>
        </w:tc>
        <w:tc>
          <w:tcPr>
            <w:tcW w:w="6946" w:type="dxa"/>
            <w:vAlign w:val="center"/>
          </w:tcPr>
          <w:p w14:paraId="2D9727FD" w14:textId="6B0DC8C0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92" w:type="dxa"/>
            <w:vAlign w:val="center"/>
          </w:tcPr>
          <w:p w14:paraId="1AE5D6B3" w14:textId="6F1C77BD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Điểm</w:t>
            </w:r>
          </w:p>
        </w:tc>
      </w:tr>
      <w:tr w:rsidR="00D8595E" w:rsidRPr="00086F48" w14:paraId="59DFCD17" w14:textId="77777777" w:rsidTr="00D8595E">
        <w:tc>
          <w:tcPr>
            <w:tcW w:w="1696" w:type="dxa"/>
            <w:vMerge w:val="restart"/>
            <w:vAlign w:val="center"/>
          </w:tcPr>
          <w:p w14:paraId="19F77153" w14:textId="77777777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Câu 6</w:t>
            </w:r>
          </w:p>
          <w:p w14:paraId="5095FAB8" w14:textId="5CA3DE40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(4,0 điểm)</w:t>
            </w:r>
          </w:p>
        </w:tc>
        <w:tc>
          <w:tcPr>
            <w:tcW w:w="6946" w:type="dxa"/>
          </w:tcPr>
          <w:p w14:paraId="016D6C01" w14:textId="2E8802E0" w:rsidR="00D8595E" w:rsidRPr="00D8595E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A886223" w14:textId="77777777" w:rsidR="00D8595E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Số kiểu gen = 3 .2.3= 18</w:t>
            </w:r>
          </w:p>
          <w:p w14:paraId="5DD517C9" w14:textId="033C474F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Số kiểu hình = 2.1.2 = 4</w:t>
            </w:r>
          </w:p>
        </w:tc>
        <w:tc>
          <w:tcPr>
            <w:tcW w:w="992" w:type="dxa"/>
            <w:vAlign w:val="center"/>
          </w:tcPr>
          <w:p w14:paraId="52FE676A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A4C4B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14:paraId="1013924A" w14:textId="1B48EB55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</w:tr>
      <w:tr w:rsidR="00D8595E" w:rsidRPr="00086F48" w14:paraId="0BC5DFE6" w14:textId="77777777" w:rsidTr="00D8595E">
        <w:tc>
          <w:tcPr>
            <w:tcW w:w="1696" w:type="dxa"/>
            <w:vMerge/>
            <w:vAlign w:val="center"/>
          </w:tcPr>
          <w:p w14:paraId="354FC441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028B63F" w14:textId="49A8EA0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Tỉ lệ cây mang 3 cặp tính trạng thuần chủng = (1/4 .1/2 .1/4 ) . 4 = 1/8</w:t>
            </w:r>
          </w:p>
        </w:tc>
        <w:tc>
          <w:tcPr>
            <w:tcW w:w="992" w:type="dxa"/>
            <w:vAlign w:val="center"/>
          </w:tcPr>
          <w:p w14:paraId="44E47769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D8595E" w:rsidRPr="00086F48" w14:paraId="522CEB7E" w14:textId="77777777" w:rsidTr="00D8595E">
        <w:tc>
          <w:tcPr>
            <w:tcW w:w="1696" w:type="dxa"/>
            <w:vMerge/>
            <w:vAlign w:val="center"/>
          </w:tcPr>
          <w:p w14:paraId="412B2B7C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02FFEFA" w14:textId="503C0D4A" w:rsidR="00D8595E" w:rsidRPr="00D8595E" w:rsidRDefault="00D8595E" w:rsidP="00805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C5588E0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- Quy ước: Gen A: hạt vàng, gen a: hạt xanh</w:t>
            </w:r>
          </w:p>
          <w:p w14:paraId="3870BADD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F1 phân li theo tỉ lệ 1:1 là kết quả của phép lai phân tích nên cây hạt vàng đem lại là cây dị hợp Aa. </w:t>
            </w:r>
          </w:p>
          <w:p w14:paraId="57BD80AF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Sơ đồ lai: P: (Hạt vàng) Aa x aa (hạt xanh)</w:t>
            </w:r>
          </w:p>
          <w:p w14:paraId="1BFE8F98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G:          A,a                      a</w:t>
            </w:r>
          </w:p>
          <w:p w14:paraId="0FD781C7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F1:1Aa, 1aa</w:t>
            </w:r>
          </w:p>
          <w:p w14:paraId="599A74AD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TLKG: 1Aa: 1aa</w:t>
            </w:r>
          </w:p>
          <w:p w14:paraId="157AF255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TLKH: 50% vàng: 50% xanh</w:t>
            </w:r>
          </w:p>
          <w:p w14:paraId="28AF666B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- Cho F1 tạp giao ta có các phép lai sau: </w:t>
            </w:r>
          </w:p>
          <w:p w14:paraId="6BF8F1E8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Phép lai 1: Aa x Aa ( chiếm 1/4 tổng số phép lại) </w:t>
            </w:r>
          </w:p>
          <w:p w14:paraId="486545B8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Phép lại 2: Aa x aa ( chiếm 2/4 tổng số phép lai)</w:t>
            </w:r>
          </w:p>
          <w:p w14:paraId="7030882C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Phép lai 3: aa x aa ( chiếm 1/4 tổng số phép lai)</w:t>
            </w:r>
          </w:p>
          <w:p w14:paraId="10E4E225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Kết quả F2:</w:t>
            </w:r>
          </w:p>
          <w:p w14:paraId="37C4571F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+ Phép lai 1: 1/4 (Aa x Aa)</w:t>
            </w:r>
          </w:p>
          <w:p w14:paraId="024F0427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KG: 1/4(1/4AA:2/4Aa:1/4aa) = 1/16 AA:2/16Aa:1/16aa </w:t>
            </w:r>
          </w:p>
          <w:p w14:paraId="2C5EEF03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KH: 3/16 hạt vàng;1/16 hạt xanh</w:t>
            </w:r>
          </w:p>
          <w:p w14:paraId="51040B53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Phép lai 2: 2/4(Aa xaa) </w:t>
            </w:r>
          </w:p>
          <w:p w14:paraId="233359B4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KG: 2/4(1/2 Aa:1/2aa) = 2/8 Aa: 2/8aa</w:t>
            </w:r>
          </w:p>
          <w:p w14:paraId="04050D1C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KH: 1/2 cây hạt vàng :1/2 cây hạt xanh</w:t>
            </w:r>
          </w:p>
          <w:p w14:paraId="50D49FEC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+ Phép lai 3: 1/4( aa x aa) </w:t>
            </w:r>
          </w:p>
          <w:p w14:paraId="0807F5C8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KG: 1/4 aa; KH 100% cây hạt xanh</w:t>
            </w:r>
          </w:p>
          <w:p w14:paraId="346CB35A" w14:textId="77777777" w:rsidR="00D8595E" w:rsidRPr="00086F48" w:rsidRDefault="00D8595E" w:rsidP="008057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Tỷ lệ chung: KG: 1/16AA:6/16A. 9/16aa . KH: 7 vàng: 9 xanh</w:t>
            </w:r>
          </w:p>
        </w:tc>
        <w:tc>
          <w:tcPr>
            <w:tcW w:w="992" w:type="dxa"/>
            <w:vAlign w:val="center"/>
          </w:tcPr>
          <w:p w14:paraId="4EE635EC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A87A72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2421D4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7895EC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27E6EA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44F094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91DF78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440500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EC91C98" w14:textId="61370191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3F7B2D16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D35367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5AE62B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16BC13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59CC1A" w14:textId="41D47705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466AFA5F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BD4DC6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5060A9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4ADA42" w14:textId="45C58671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7852C7E0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B9CB53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648280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A1B6668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AD667C" w14:textId="1CBFC020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6BCD430A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D52EFE" w14:textId="155DA725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29C38EF3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0F0366" w14:textId="7AA5E0A1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4929584A" w14:textId="744DAF10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595E" w:rsidRPr="00086F48" w14:paraId="04A26BEC" w14:textId="77777777" w:rsidTr="00D8595E">
        <w:tc>
          <w:tcPr>
            <w:tcW w:w="1696" w:type="dxa"/>
            <w:vMerge/>
            <w:vAlign w:val="center"/>
          </w:tcPr>
          <w:p w14:paraId="20532E19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21C2915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</w:p>
          <w:p w14:paraId="7D60E6B6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F₁ đồng hình =&gt; P thuần chủng : AAbb × aaBB→ AaBb</w:t>
            </w:r>
          </w:p>
          <w:p w14:paraId="095CEFD1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Cho F1 tự thụ phấn: AaBb x AaBb </w:t>
            </w:r>
          </w:p>
          <w:p w14:paraId="4D68D807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=&gt; F2: 3 thân cao, hoa đỏ: 1AABB: 2AaBB</w:t>
            </w:r>
          </w:p>
          <w:p w14:paraId="4A3459BC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    6 thân cao, hoa hồng: 4AaBb: 2AABb</w:t>
            </w:r>
          </w:p>
          <w:p w14:paraId="55636F4A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    3 Thân cao, hoa trắng: 1AAbb: 2Aabb</w:t>
            </w:r>
          </w:p>
          <w:p w14:paraId="62B15C99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    1 Thân thấp, hoa đỏ: aaBB</w:t>
            </w:r>
          </w:p>
          <w:p w14:paraId="493A36F1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    2 Thân thấp, hoa hồng: 2aaBb</w:t>
            </w:r>
          </w:p>
          <w:p w14:paraId="595AA1D4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            1 Thân thấp, hoa trắng: 1aabb</w:t>
            </w:r>
          </w:p>
          <w:p w14:paraId="04FF1989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Xét các phương án:</w:t>
            </w:r>
          </w:p>
          <w:p w14:paraId="4983563D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A: Đúng.  Vì: Thân cao hoa hồng có 2 kiểu gen AaBb; AABb.</w:t>
            </w:r>
          </w:p>
          <w:p w14:paraId="4E904836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B: sai. Vì: Tỷ lệ thân cao hoa đỏ thuần chủng trong tổng số cây thân cao hoa đỏ =  1/3</w:t>
            </w:r>
          </w:p>
          <w:p w14:paraId="102F2898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C: Đúng. Vì: Thân cao hoa trắng ở F2 = 3/16  = 18,75%</w:t>
            </w:r>
          </w:p>
          <w:p w14:paraId="7C35150C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D: Đúng. Vì: Thân thấp hoa hồng ở F2 =  2/16 = 12,5%</w:t>
            </w:r>
          </w:p>
        </w:tc>
        <w:tc>
          <w:tcPr>
            <w:tcW w:w="992" w:type="dxa"/>
          </w:tcPr>
          <w:p w14:paraId="5C76DE41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D76737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6285BB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457A98A7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3AA052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81DB27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71B531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B21A60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E09978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711B7DDE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612981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76FA9B5B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23E56D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23815F68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604E97" w14:textId="77777777" w:rsid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1B7578A7" w14:textId="75B4AA41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D8595E" w:rsidRPr="00086F48" w14:paraId="29C93EF3" w14:textId="77777777" w:rsidTr="00D8595E">
        <w:tc>
          <w:tcPr>
            <w:tcW w:w="1696" w:type="dxa"/>
            <w:vMerge w:val="restart"/>
            <w:vAlign w:val="center"/>
          </w:tcPr>
          <w:p w14:paraId="7553E12F" w14:textId="77777777" w:rsidR="00D8595E" w:rsidRPr="00D8595E" w:rsidRDefault="00D8595E" w:rsidP="00D8595E">
            <w:pPr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t>Câu 7</w:t>
            </w:r>
          </w:p>
          <w:p w14:paraId="6612FAA0" w14:textId="728D15A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95E"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val="en-US"/>
              </w:rPr>
              <w:lastRenderedPageBreak/>
              <w:t>(2,0 điểm)</w:t>
            </w:r>
          </w:p>
        </w:tc>
        <w:tc>
          <w:tcPr>
            <w:tcW w:w="6946" w:type="dxa"/>
          </w:tcPr>
          <w:p w14:paraId="0125A751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  <w:p w14:paraId="1C908414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a</w:t>
            </w: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Xác định mạch mã gốc của đoạn gen trên. Giải thích.</w:t>
            </w:r>
          </w:p>
          <w:p w14:paraId="6F27A8D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86F4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Mạch 1.</w:t>
            </w:r>
          </w:p>
          <w:p w14:paraId="5F852093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en-US"/>
              </w:rPr>
            </w:pPr>
            <w:r w:rsidRPr="00086F4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Vì mạch 1 và mARN bổ sung với nhau.</w:t>
            </w:r>
          </w:p>
        </w:tc>
        <w:tc>
          <w:tcPr>
            <w:tcW w:w="992" w:type="dxa"/>
            <w:vAlign w:val="center"/>
          </w:tcPr>
          <w:p w14:paraId="113F8F2E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64A124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86BC39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1CEF7787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D8595E" w:rsidRPr="00086F48" w14:paraId="4899F278" w14:textId="77777777" w:rsidTr="00D8595E">
        <w:tc>
          <w:tcPr>
            <w:tcW w:w="1696" w:type="dxa"/>
            <w:vMerge/>
            <w:vAlign w:val="center"/>
          </w:tcPr>
          <w:p w14:paraId="2880C001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E52A40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Nếu đột biến thay thế một cặp G – X ở đoạn gen trên tại vị trí số 11 bằng một cặp T - A  thì chuỗi polipeptit sẽ như thế nào? Giải thích.</w:t>
            </w:r>
          </w:p>
          <w:p w14:paraId="736B8D30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086F48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 xml:space="preserve">huỗi polipeptit sẽ 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ngắn lại.</w:t>
            </w:r>
          </w:p>
          <w:p w14:paraId="001452F7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086F48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- Vì bộ 3 UXA thay bằng UAA là mã kết thúc.</w:t>
            </w:r>
          </w:p>
        </w:tc>
        <w:tc>
          <w:tcPr>
            <w:tcW w:w="992" w:type="dxa"/>
            <w:vAlign w:val="center"/>
          </w:tcPr>
          <w:p w14:paraId="26BF9032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0B8610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22E842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34FAA7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80A7DF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0EB4C944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D8595E" w:rsidRPr="00086F48" w14:paraId="56AFF85F" w14:textId="77777777" w:rsidTr="00D8595E">
        <w:tc>
          <w:tcPr>
            <w:tcW w:w="1696" w:type="dxa"/>
            <w:vMerge/>
            <w:vAlign w:val="center"/>
          </w:tcPr>
          <w:p w14:paraId="54F7CB58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140E26F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</w:p>
          <w:p w14:paraId="713B92A4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086F48">
              <w:rPr>
                <w:rFonts w:ascii="Times New Roman" w:hAnsi="Times New Roman" w:cs="Times New Roman"/>
                <w:sz w:val="28"/>
                <w:szCs w:val="28"/>
              </w:rPr>
              <w:t>Điều kiện để các quần thể trên hình thành một quần xã sinh vật là</w:t>
            </w: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15758103" w14:textId="77777777" w:rsidR="00D8595E" w:rsidRPr="00086F48" w:rsidRDefault="00D8595E" w:rsidP="008057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Sống cùng không gian và thời gian xác định</w:t>
            </w:r>
          </w:p>
          <w:p w14:paraId="57E30510" w14:textId="77777777" w:rsidR="00D8595E" w:rsidRPr="00086F48" w:rsidRDefault="00D8595E" w:rsidP="008057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loài có mối quan hệ qua lại với nhau.</w:t>
            </w:r>
          </w:p>
        </w:tc>
        <w:tc>
          <w:tcPr>
            <w:tcW w:w="992" w:type="dxa"/>
            <w:vAlign w:val="center"/>
          </w:tcPr>
          <w:p w14:paraId="3B4620C3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63AC8A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DED97C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0E4A6276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D8595E" w:rsidRPr="00086F48" w14:paraId="5972E8AA" w14:textId="77777777" w:rsidTr="00D8595E">
        <w:tc>
          <w:tcPr>
            <w:tcW w:w="1696" w:type="dxa"/>
            <w:vMerge/>
            <w:vAlign w:val="center"/>
          </w:tcPr>
          <w:p w14:paraId="37D8347F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C62B9C2" w14:textId="78DE07F2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b. </w:t>
            </w:r>
            <w:r w:rsidR="004E3AB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Vẽ lưới thức ăn</w:t>
            </w:r>
          </w:p>
          <w:p w14:paraId="727D4E92" w14:textId="77777777" w:rsidR="00D8595E" w:rsidRPr="00086F48" w:rsidRDefault="00D8595E" w:rsidP="008057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86F4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drawing>
                <wp:inline distT="0" distB="0" distL="0" distR="0" wp14:anchorId="533DB318" wp14:editId="010C8A0C">
                  <wp:extent cx="3705742" cy="1714739"/>
                  <wp:effectExtent l="0" t="0" r="9525" b="0"/>
                  <wp:docPr id="179806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6517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42" cy="171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C3C240F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403861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BFAE6A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92F5CA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EC4C0E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2E90BA" w14:textId="77777777" w:rsidR="00D8595E" w:rsidRPr="00086F48" w:rsidRDefault="00D8595E" w:rsidP="00D8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F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</w:tr>
    </w:tbl>
    <w:p w14:paraId="2854AB55" w14:textId="77777777" w:rsidR="00D8595E" w:rsidRPr="00086F48" w:rsidRDefault="00D8595E" w:rsidP="00D8595E">
      <w:pPr>
        <w:rPr>
          <w:rFonts w:ascii="Times New Roman" w:hAnsi="Times New Roman" w:cs="Times New Roman"/>
          <w:sz w:val="28"/>
          <w:szCs w:val="28"/>
        </w:rPr>
      </w:pPr>
    </w:p>
    <w:p w14:paraId="52496F81" w14:textId="77777777" w:rsidR="00D8595E" w:rsidRPr="00086F48" w:rsidRDefault="00D8595E" w:rsidP="00D8595E">
      <w:pPr>
        <w:tabs>
          <w:tab w:val="left" w:pos="360"/>
          <w:tab w:val="left" w:pos="426"/>
          <w:tab w:val="left" w:pos="927"/>
          <w:tab w:val="center" w:pos="5241"/>
        </w:tabs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A5A22A5" w14:textId="77777777" w:rsidR="00D8595E" w:rsidRDefault="00D8595E"/>
    <w:sectPr w:rsidR="00D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C3BDD"/>
    <w:multiLevelType w:val="hybridMultilevel"/>
    <w:tmpl w:val="6FC2F69C"/>
    <w:lvl w:ilvl="0" w:tplc="A924656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5E"/>
    <w:rsid w:val="002242DC"/>
    <w:rsid w:val="00405CC5"/>
    <w:rsid w:val="004E3ABF"/>
    <w:rsid w:val="00D8595E"/>
    <w:rsid w:val="00F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7B657"/>
  <w15:chartTrackingRefBased/>
  <w15:docId w15:val="{23610C6E-9A21-4584-86BF-224E1EF9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5E"/>
    <w:rPr>
      <w:rFonts w:asciiTheme="minorHAnsi" w:hAnsiTheme="minorHAnsi" w:cstheme="minorBidi"/>
      <w:kern w:val="0"/>
      <w:sz w:val="22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,Table"/>
    <w:basedOn w:val="TableNormal"/>
    <w:uiPriority w:val="39"/>
    <w:qFormat/>
    <w:rsid w:val="00D8595E"/>
    <w:pPr>
      <w:spacing w:after="0" w:line="240" w:lineRule="auto"/>
    </w:pPr>
    <w:rPr>
      <w:bCs/>
      <w:color w:val="000000" w:themeColor="text1"/>
      <w:kern w:val="0"/>
      <w:sz w:val="24"/>
      <w:szCs w:val="24"/>
      <w:lang w:val="vi-V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D8595E"/>
    <w:pPr>
      <w:widowControl w:val="0"/>
      <w:spacing w:beforeAutospacing="1" w:after="0" w:afterAutospacing="1" w:line="276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D8595E"/>
    <w:rPr>
      <w:rFonts w:eastAsia="SimSun"/>
      <w:kern w:val="0"/>
      <w:sz w:val="24"/>
      <w:szCs w:val="24"/>
      <w:lang w:eastAsia="zh-CN" w:bidi="ar-SA"/>
      <w14:ligatures w14:val="none"/>
    </w:rPr>
  </w:style>
  <w:style w:type="paragraph" w:styleId="NoSpacing">
    <w:name w:val="No Spacing"/>
    <w:link w:val="NoSpacingChar"/>
    <w:uiPriority w:val="1"/>
    <w:qFormat/>
    <w:rsid w:val="00D8595E"/>
    <w:pPr>
      <w:spacing w:after="0" w:line="240" w:lineRule="auto"/>
      <w:jc w:val="both"/>
    </w:pPr>
    <w:rPr>
      <w:rFonts w:ascii="Calibri" w:eastAsia="Calibri" w:hAnsi="Calibri"/>
      <w:kern w:val="0"/>
      <w:sz w:val="22"/>
      <w:szCs w:val="22"/>
      <w:lang w:bidi="ar-SA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8595E"/>
    <w:rPr>
      <w:rFonts w:ascii="Calibri" w:eastAsia="Calibri" w:hAnsi="Calibri"/>
      <w:kern w:val="0"/>
      <w:sz w:val="22"/>
      <w:szCs w:val="22"/>
      <w:lang w:bidi="ar-SA"/>
      <w14:ligatures w14:val="none"/>
    </w:rPr>
  </w:style>
  <w:style w:type="paragraph" w:styleId="ListParagraph">
    <w:name w:val="List Paragraph"/>
    <w:basedOn w:val="Normal"/>
    <w:link w:val="ListParagraphChar"/>
    <w:uiPriority w:val="1"/>
    <w:qFormat/>
    <w:rsid w:val="00D859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D8595E"/>
    <w:rPr>
      <w:rFonts w:eastAsia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png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4.png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image" Target="media/image13.gi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Linh Nguyễn</cp:lastModifiedBy>
  <cp:revision>1</cp:revision>
  <dcterms:created xsi:type="dcterms:W3CDTF">2024-10-15T14:54:00Z</dcterms:created>
  <dcterms:modified xsi:type="dcterms:W3CDTF">2024-10-15T15:15:00Z</dcterms:modified>
</cp:coreProperties>
</file>