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page" w:tblpX="1328" w:tblpY="-22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6"/>
      </w:tblGrid>
      <w:tr w:rsidR="001E75B0" w:rsidRPr="00076F19" w:rsidTr="005214F6">
        <w:tc>
          <w:tcPr>
            <w:tcW w:w="10426" w:type="dxa"/>
          </w:tcPr>
          <w:tbl>
            <w:tblPr>
              <w:tblStyle w:val="TableGrid1"/>
              <w:tblpPr w:leftFromText="180" w:rightFromText="180" w:horzAnchor="page" w:tblpX="1" w:tblpY="-675"/>
              <w:tblOverlap w:val="never"/>
              <w:tblW w:w="10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82"/>
            </w:tblGrid>
            <w:tr w:rsidR="001E75B0" w:rsidRPr="00076F19" w:rsidTr="005214F6">
              <w:tc>
                <w:tcPr>
                  <w:tcW w:w="3828" w:type="dxa"/>
                </w:tcPr>
                <w:p w:rsidR="001E75B0" w:rsidRPr="006B5D5B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TRƯỜNG PTDTNT THCS&amp; THPT HUYỆN ĐÌNH LẬP</w:t>
                  </w: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352E287" wp14:editId="7DC93685">
                            <wp:simplePos x="0" y="0"/>
                            <wp:positionH relativeFrom="column">
                              <wp:posOffset>624205</wp:posOffset>
                            </wp:positionH>
                            <wp:positionV relativeFrom="paragraph">
                              <wp:posOffset>16565</wp:posOffset>
                            </wp:positionV>
                            <wp:extent cx="1238250" cy="1"/>
                            <wp:effectExtent l="0" t="0" r="19050" b="1905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8250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2D9520" id="Straight Connector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1.3pt" to="146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6382" w:type="dxa"/>
                </w:tcPr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ĐỀ KIỂM TRA CUỐI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 HỌC KỲ I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val="vi-VN"/>
                    </w:rPr>
                    <w:t>I</w:t>
                  </w: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NĂM HỌC 2022-2023</w:t>
                  </w:r>
                </w:p>
                <w:p w:rsidR="001E75B0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Môn </w:t>
                  </w:r>
                  <w:r w:rsidRPr="00076F19"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KH</w:t>
                  </w:r>
                  <w:r>
                    <w:rPr>
                      <w:rFonts w:ascii="Times New Roman" w:eastAsia="Times New Roman" w:hAnsi="Times New Roman"/>
                      <w:b/>
                      <w:color w:val="FF0000"/>
                      <w:sz w:val="28"/>
                      <w:szCs w:val="28"/>
                    </w:rPr>
                    <w:t>TN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, Lớp 6</w:t>
                  </w:r>
                </w:p>
                <w:p w:rsidR="001E75B0" w:rsidRPr="00631177" w:rsidRDefault="001E75B0" w:rsidP="005214F6">
                  <w:pPr>
                    <w:ind w:firstLine="141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Thời gian làm bài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Pr="0063117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60 phút,</w:t>
                  </w:r>
                  <w:r w:rsidRPr="0063117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631177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không tính thời gian phát đ</w:t>
                  </w:r>
                  <w:r w:rsidRPr="00631177">
                    <w:rPr>
                      <w:rFonts w:ascii="Times New Roman" w:eastAsia="Times New Roman" w:hAnsi="Times New Roman"/>
                      <w:b/>
                      <w:i/>
                      <w:sz w:val="24"/>
                      <w:szCs w:val="24"/>
                    </w:rPr>
                    <w:t>ề</w:t>
                  </w:r>
                </w:p>
                <w:p w:rsidR="001E75B0" w:rsidRPr="00212FFF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B3D9895" wp14:editId="7513672A">
                            <wp:simplePos x="0" y="0"/>
                            <wp:positionH relativeFrom="column">
                              <wp:posOffset>1402715</wp:posOffset>
                            </wp:positionH>
                            <wp:positionV relativeFrom="paragraph">
                              <wp:posOffset>194310</wp:posOffset>
                            </wp:positionV>
                            <wp:extent cx="1150620" cy="0"/>
                            <wp:effectExtent l="0" t="0" r="11430" b="1905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5062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89A656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15.3pt" to="201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 xml:space="preserve">(Đề kiểm tra gồm 02 </w:t>
                  </w:r>
                  <w:r w:rsidRPr="00212FFF">
                    <w:rPr>
                      <w:rFonts w:ascii="Times New Roman" w:eastAsia="Times New Roman" w:hAnsi="Times New Roman"/>
                      <w:b/>
                      <w:i/>
                      <w:sz w:val="28"/>
                      <w:szCs w:val="28"/>
                    </w:rPr>
                    <w:t>trang)</w:t>
                  </w: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076F19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469AAB3" wp14:editId="64C652FE">
                            <wp:simplePos x="0" y="0"/>
                            <wp:positionH relativeFrom="column">
                              <wp:posOffset>2264962</wp:posOffset>
                            </wp:positionH>
                            <wp:positionV relativeFrom="paragraph">
                              <wp:posOffset>71396</wp:posOffset>
                            </wp:positionV>
                            <wp:extent cx="1371600" cy="304800"/>
                            <wp:effectExtent l="0" t="0" r="19050" b="19050"/>
                            <wp:wrapNone/>
                            <wp:docPr id="1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1600" cy="304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75B0" w:rsidRPr="00FA1ED3" w:rsidRDefault="001E75B0" w:rsidP="001E75B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 w:rsidRPr="00FA1ED3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MÃ ĐỀ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: 1</w:t>
                                        </w:r>
                                        <w:r w:rsidR="009B2750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02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469AAB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178.35pt;margin-top:5.6pt;width:10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">
                            <v:textbox>
                              <w:txbxContent>
                                <w:p w:rsidR="001E75B0" w:rsidRPr="00FA1ED3" w:rsidRDefault="001E75B0" w:rsidP="001E75B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Pr="00FA1ED3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: 1</w:t>
                                  </w:r>
                                  <w:r w:rsidR="009B275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02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1E75B0" w:rsidRPr="00076F19" w:rsidRDefault="001E75B0" w:rsidP="005214F6">
                  <w:pPr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E75B0" w:rsidRPr="00076F19" w:rsidRDefault="001E75B0" w:rsidP="005214F6">
            <w:pPr>
              <w:pStyle w:val="NoSpacing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E75B0" w:rsidRPr="003A7459" w:rsidRDefault="001E75B0" w:rsidP="001E75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A7459">
        <w:rPr>
          <w:rFonts w:ascii="Times New Roman" w:eastAsia="Times New Roman" w:hAnsi="Times New Roman"/>
          <w:sz w:val="26"/>
          <w:szCs w:val="26"/>
        </w:rPr>
        <w:t>Họ và tên………………………………………..Lớp…………………………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B2750">
        <w:rPr>
          <w:rFonts w:ascii="Times New Roman" w:eastAsia="Times New Roman" w:hAnsi="Times New Roman"/>
          <w:b/>
          <w:sz w:val="26"/>
          <w:szCs w:val="26"/>
        </w:rPr>
        <w:t>PHẦN 1: TRẮC NGHIỆM (16 câu; 4,0 điểm)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B2750">
        <w:rPr>
          <w:rFonts w:ascii="Times New Roman" w:eastAsia="Times New Roman" w:hAnsi="Times New Roman"/>
          <w:b/>
          <w:sz w:val="26"/>
          <w:szCs w:val="26"/>
        </w:rPr>
        <w:t>Chọn phương án đúng nhất trong các câu sau: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Điều quan trọng nhất khiến virut chỉ là dạng sống kí sinh nội bào bắt buộc?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có thể có hoặc không có vỏ ngoài.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chỉ có thể nhân lên trong tế bào của vật chủ.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có cấu tạo quá đơn giản chỉ gồm axit nucleic và protein.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Virut không có cấu trúc tế bào.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Loại nấm nào dưới đây được xếp vào nhóm nấm mũ?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Nấm hương.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Nấm mốc.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Nấm sợi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Nấm men.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3.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Đặc trưng cơ bản của lực là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phương, độ lớn, khoảng cách và chiều.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điểm đặt, phương, chiều và độ lớn.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phương, độ lớn, độ cao và điểm đặt.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điểm đặt, hướng, phương và chiều của vật.</w:t>
      </w:r>
    </w:p>
    <w:p w:rsidR="009B2750" w:rsidRPr="009B2750" w:rsidRDefault="009B2750" w:rsidP="009B2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trọng lượng là gì?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N.m</w:t>
      </w:r>
      <w:r w:rsidRPr="009B2750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2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N.m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N/m</w:t>
      </w:r>
      <w:r w:rsidRPr="009B2750">
        <w:rPr>
          <w:rFonts w:ascii="Times New Roman" w:eastAsia="Times New Roman" w:hAnsi="Times New Roman"/>
          <w:color w:val="000000"/>
          <w:sz w:val="26"/>
          <w:szCs w:val="26"/>
          <w:vertAlign w:val="superscript"/>
        </w:rPr>
        <w:t>3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val="vi-VN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5.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Phát biểu nào dưới đây là đúng?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Sự đa dạng loài thể hiện ở số lượng các cá thể trong một loài.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Sự đa dạng loài liên quan chặt chẽ đến mức độ tiến hóa của từng loài.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Đa dạng sinh học được biểu thị bằng số lượng loài.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Các môi trường khắc nghiệt luôn có độ đa dạng loài cao.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6.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Lực là gì?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đẩy, kéo của vật này lên vật khác.</w:t>
      </w:r>
    </w:p>
    <w:p w:rsidR="009B2750" w:rsidRPr="009B2750" w:rsidRDefault="009B2750" w:rsidP="009B2750">
      <w:pPr>
        <w:tabs>
          <w:tab w:val="left" w:pos="283"/>
          <w:tab w:val="center" w:pos="5102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đẩy, kéo của một vật.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ab/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đẩy từ vật này lên vật khác.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Tác dụng kéo từ vật này lên vật khác.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7.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Trùng roi thường tìm thấy ở đâu?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cơ thể người.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không khí.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nước.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đất khô.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8.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Nguyên nhân suy giảm đa dạng sinh học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 xml:space="preserve"> là gì?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Đốt rừng, làm nương, săn bắn bừa bãi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Khai thác gỗ, lâm sản bừa bãi, lấy đất nuôi thủy sản, du canh, du cư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  <w:lang w:val="vi-VN"/>
        </w:rPr>
        <w:t>Ô nhiễm môi trường</w:t>
      </w:r>
    </w:p>
    <w:p w:rsidR="009B2750" w:rsidRDefault="009B2750" w:rsidP="009B2750">
      <w:pPr>
        <w:tabs>
          <w:tab w:val="left" w:pos="283"/>
        </w:tabs>
        <w:spacing w:after="0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Cả 3 ý trên đều đúng.</w:t>
      </w:r>
    </w:p>
    <w:p w:rsidR="009B2750" w:rsidRPr="009B2750" w:rsidRDefault="009B2750" w:rsidP="009B2750">
      <w:pPr>
        <w:tabs>
          <w:tab w:val="left" w:pos="283"/>
        </w:tabs>
        <w:spacing w:after="0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9B2750">
        <w:rPr>
          <w:rFonts w:ascii="Times New Roman" w:eastAsia="Calibri" w:hAnsi="Times New Roman"/>
          <w:i/>
          <w:color w:val="000000"/>
          <w:sz w:val="26"/>
          <w:szCs w:val="26"/>
        </w:rPr>
        <w:t>Mã đề 102, trang 1/2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Câu 9.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Hình thức sinh sản của trùng giầy là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Vừa phân đôi,vừa tiếp hợp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Nảy chồi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Tiếp hợp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Phân đôi</w:t>
      </w:r>
    </w:p>
    <w:p w:rsidR="009B2750" w:rsidRPr="009B2750" w:rsidRDefault="009B2750" w:rsidP="009B275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10.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Tập hợp các loài nào dưới đây thuộc lớp Động vật có vú (Thú)?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Gấu, mèo, dê, cá heo.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Cá voi, vịt trời, rùa, thỏ.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Tôm, muỗi, lợn, cừu.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Bò, châu chấu, sư tử, voi.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11.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Những vật nào sau đây có thể biến dạng giống như biến dạng của lò xo?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Cây tre, miếng kính, quả bóng cao su.</w:t>
      </w:r>
    </w:p>
    <w:p w:rsidR="009B2750" w:rsidRPr="009B2750" w:rsidRDefault="009B2750" w:rsidP="009B2750">
      <w:pPr>
        <w:tabs>
          <w:tab w:val="left" w:pos="283"/>
          <w:tab w:val="left" w:pos="7485"/>
          <w:tab w:val="right" w:pos="10205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Qủa bóng cao su, dây cao su, cây tre.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ab/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Qủa bóng cao su, hòn đá, cái bình sứ.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Lưỡi cưa, cái tẩy, hòn đá.</w:t>
      </w:r>
    </w:p>
    <w:p w:rsidR="009B2750" w:rsidRPr="009B2750" w:rsidRDefault="009B2750" w:rsidP="009B2750">
      <w:pPr>
        <w:tabs>
          <w:tab w:val="left" w:pos="180"/>
          <w:tab w:val="left" w:pos="2700"/>
          <w:tab w:val="left" w:pos="5580"/>
          <w:tab w:val="left" w:pos="8460"/>
          <w:tab w:val="left" w:pos="9356"/>
        </w:tabs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12.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Đặc điểm cơ bản nhất để phân biệt nhóm động vật có xương sống với nhóm      động vật không xương sống là: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hình thái đa dạng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kích thước cơ thể lớn.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sống lâu.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có xương sống.</w:t>
      </w:r>
    </w:p>
    <w:p w:rsidR="009B2750" w:rsidRPr="009B2750" w:rsidRDefault="009B2750" w:rsidP="009B2750">
      <w:pPr>
        <w:tabs>
          <w:tab w:val="left" w:pos="1695"/>
        </w:tabs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13.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Khi nói về các đại diện của nhóm Quyết, nhận định nào sau đây là sai ?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Chỉ sống ở cạn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Sinh sản bằng bào tử.</w:t>
      </w:r>
    </w:p>
    <w:p w:rsidR="009B2750" w:rsidRPr="009B2750" w:rsidRDefault="009B2750" w:rsidP="009B2750">
      <w:pPr>
        <w:tabs>
          <w:tab w:val="left" w:pos="283"/>
          <w:tab w:val="left" w:pos="5528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Thân có mạch dẫn.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Có rễ thật.</w:t>
      </w:r>
    </w:p>
    <w:p w:rsidR="009B2750" w:rsidRPr="009B2750" w:rsidRDefault="009B2750" w:rsidP="009B2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9B2750">
        <w:rPr>
          <w:rFonts w:ascii="Times New Roman" w:eastAsia="Times New Roman" w:hAnsi="Times New Roman" w:cs="Times New Roman"/>
          <w:color w:val="000000"/>
          <w:sz w:val="26"/>
          <w:szCs w:val="26"/>
        </w:rPr>
        <w:t>Ở người, bệnh nào dưới đây do nấm gây ra?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Times New Roman" w:hAnsi="Times New Roman"/>
          <w:bCs/>
          <w:color w:val="000000"/>
          <w:sz w:val="26"/>
          <w:szCs w:val="26"/>
          <w:bdr w:val="none" w:sz="0" w:space="0" w:color="auto" w:frame="1"/>
        </w:rPr>
        <w:t>Lang ben.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B.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Tay chân miệng.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Á sừng.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w:r w:rsidRPr="009B2750">
        <w:rPr>
          <w:rFonts w:ascii="Times New Roman" w:eastAsia="Times New Roman" w:hAnsi="Times New Roman"/>
          <w:color w:val="000000"/>
          <w:sz w:val="26"/>
          <w:szCs w:val="26"/>
        </w:rPr>
        <w:t>Bạch tạng.</w:t>
      </w:r>
    </w:p>
    <w:p w:rsidR="009B2750" w:rsidRPr="009B2750" w:rsidRDefault="009B2750" w:rsidP="009B2750">
      <w:pPr>
        <w:spacing w:after="0" w:line="240" w:lineRule="auto"/>
        <w:rPr>
          <w:rFonts w:ascii="Times New Roman" w:eastAsia="Calibri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Câu 15.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Trong các loại cây dưới đây, cây nào không được phép trồng?</w:t>
      </w:r>
    </w:p>
    <w:p w:rsidR="009B2750" w:rsidRPr="009B2750" w:rsidRDefault="009B2750" w:rsidP="009B2750">
      <w:pPr>
        <w:tabs>
          <w:tab w:val="left" w:pos="283"/>
          <w:tab w:val="left" w:pos="2906"/>
          <w:tab w:val="left" w:pos="5528"/>
          <w:tab w:val="left" w:pos="8150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Mít.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Cần sa.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Sen.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</w:t>
      </w:r>
      <w:r w:rsidRPr="009B2750">
        <w:rPr>
          <w:rFonts w:ascii="Times New Roman" w:hAnsi="Times New Roman"/>
          <w:b/>
          <w:color w:val="000000"/>
          <w:sz w:val="26"/>
          <w:szCs w:val="26"/>
        </w:rPr>
        <w:t xml:space="preserve">D. </w:t>
      </w:r>
      <w:r w:rsidRPr="009B2750">
        <w:rPr>
          <w:rFonts w:ascii="Times New Roman" w:eastAsia="Calibri" w:hAnsi="Times New Roman"/>
          <w:color w:val="000000"/>
          <w:sz w:val="26"/>
          <w:szCs w:val="26"/>
        </w:rPr>
        <w:t>Tam thất.</w:t>
      </w:r>
    </w:p>
    <w:p w:rsidR="009B2750" w:rsidRPr="009B2750" w:rsidRDefault="009B2750" w:rsidP="009B275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val="vi-VN" w:eastAsia="vi-VN" w:bidi="vi-VN"/>
        </w:rPr>
      </w:pPr>
      <w:r w:rsidRPr="009B27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9B2750">
        <w:rPr>
          <w:rFonts w:ascii="Times New Roman" w:eastAsia="Arial" w:hAnsi="Times New Roman" w:cs="Times New Roman"/>
          <w:color w:val="000000"/>
          <w:sz w:val="26"/>
          <w:szCs w:val="26"/>
          <w:lang w:val="vi-VN" w:eastAsia="vi-VN" w:bidi="vi-VN"/>
        </w:rPr>
        <w:t>Dựa vào hình thái ngoài, virut được phân chia thành các dạng nào sau đây?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A.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 xoắn, dạng khối đa diện, dạng hỗn hợp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 cầu, dạng khối đa diện, dạng que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C.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 que, dạng xoắn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9B2750" w:rsidRPr="009B2750" w:rsidRDefault="009B2750" w:rsidP="009B2750">
      <w:pPr>
        <w:tabs>
          <w:tab w:val="left" w:pos="283"/>
        </w:tabs>
        <w:spacing w:after="0"/>
        <w:rPr>
          <w:rFonts w:ascii="Times New Roman" w:hAnsi="Times New Roman"/>
          <w:color w:val="000000"/>
          <w:sz w:val="26"/>
          <w:szCs w:val="26"/>
        </w:rPr>
      </w:pPr>
      <w:r w:rsidRPr="009B2750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Pr="009B2750">
        <w:rPr>
          <w:rFonts w:ascii="Times New Roman" w:eastAsia="Arial" w:hAnsi="Times New Roman"/>
          <w:color w:val="000000"/>
          <w:sz w:val="26"/>
          <w:szCs w:val="26"/>
          <w:lang w:val="vi-VN" w:eastAsia="vi-VN" w:bidi="vi-VN"/>
        </w:rPr>
        <w:t>Dạng xoắn, dạng khối đa diện, dạng que</w:t>
      </w:r>
      <w:r w:rsidRPr="009B2750">
        <w:rPr>
          <w:rFonts w:ascii="Times New Roman" w:eastAsia="Arial" w:hAnsi="Times New Roman"/>
          <w:color w:val="000000"/>
          <w:sz w:val="26"/>
          <w:szCs w:val="26"/>
          <w:lang w:eastAsia="vi-VN" w:bidi="vi-VN"/>
        </w:rPr>
        <w:t>.</w:t>
      </w:r>
    </w:p>
    <w:p w:rsidR="001E75B0" w:rsidRPr="00CA4D5F" w:rsidRDefault="001E75B0" w:rsidP="001E7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D5F">
        <w:rPr>
          <w:rFonts w:ascii="Times New Roman" w:eastAsia="Times New Roman" w:hAnsi="Times New Roman" w:cs="Times New Roman"/>
          <w:b/>
          <w:sz w:val="28"/>
          <w:szCs w:val="28"/>
        </w:rPr>
        <w:t>PHẦN 2: TỰ LUẬN (4 câu; 6,0 điểm)</w:t>
      </w:r>
    </w:p>
    <w:p w:rsidR="001E75B0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Câu 1.</w:t>
      </w:r>
      <w:r w:rsidRPr="00037A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( 3</w:t>
      </w:r>
      <w:r w:rsidRPr="00037AFA">
        <w:rPr>
          <w:rFonts w:ascii="Times New Roman" w:eastAsia="Times New Roman" w:hAnsi="Times New Roman"/>
          <w:sz w:val="28"/>
          <w:szCs w:val="28"/>
        </w:rPr>
        <w:t>,0 điểm)</w:t>
      </w:r>
    </w:p>
    <w:p w:rsidR="001E75B0" w:rsidRDefault="001E75B0" w:rsidP="001E75B0">
      <w:pPr>
        <w:spacing w:after="0" w:line="240" w:lineRule="auto"/>
        <w:ind w:firstLine="17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Em hãy trình bày đặc điểm để nhận biết các ngành, lớp sau và xếp chúng vào các nhóm động vật đã học: </w:t>
      </w:r>
    </w:p>
    <w:p w:rsidR="001E75B0" w:rsidRPr="00C73BDB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C73BDB">
        <w:rPr>
          <w:rFonts w:ascii="Times New Roman" w:eastAsia="Times New Roman" w:hAnsi="Times New Roman"/>
          <w:sz w:val="28"/>
          <w:szCs w:val="28"/>
        </w:rPr>
        <w:t xml:space="preserve">a. Nghành giun dẹp.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73BDB">
        <w:rPr>
          <w:rFonts w:ascii="Times New Roman" w:eastAsia="Times New Roman" w:hAnsi="Times New Roman"/>
          <w:sz w:val="28"/>
          <w:szCs w:val="28"/>
        </w:rPr>
        <w:t xml:space="preserve"> b. Nghành thân mềm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E75B0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c. L</w:t>
      </w:r>
      <w:r w:rsidRPr="000F11BC">
        <w:rPr>
          <w:rFonts w:ascii="Times New Roman" w:eastAsia="Times New Roman" w:hAnsi="Times New Roman"/>
          <w:sz w:val="28"/>
          <w:szCs w:val="28"/>
        </w:rPr>
        <w:t>ớp chim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F11BC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d. L</w:t>
      </w:r>
      <w:r w:rsidRPr="000F11BC">
        <w:rPr>
          <w:rFonts w:ascii="Times New Roman" w:eastAsia="Times New Roman" w:hAnsi="Times New Roman"/>
          <w:sz w:val="28"/>
          <w:szCs w:val="28"/>
        </w:rPr>
        <w:t>ớp thú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F11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75B0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Câu 2.</w:t>
      </w:r>
      <w:r w:rsidRPr="00037A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37AFA">
        <w:rPr>
          <w:rFonts w:ascii="Times New Roman" w:eastAsia="Times New Roman" w:hAnsi="Times New Roman"/>
          <w:sz w:val="28"/>
          <w:szCs w:val="28"/>
        </w:rPr>
        <w:t>(2,0 điểm)</w:t>
      </w:r>
    </w:p>
    <w:p w:rsidR="001E75B0" w:rsidRPr="000F11BC" w:rsidRDefault="001E75B0" w:rsidP="001E75B0">
      <w:pPr>
        <w:spacing w:after="0" w:line="240" w:lineRule="auto"/>
        <w:ind w:hanging="142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2E9BBEF7" wp14:editId="27F9C2D4">
            <wp:simplePos x="0" y="0"/>
            <wp:positionH relativeFrom="column">
              <wp:posOffset>304800</wp:posOffset>
            </wp:positionH>
            <wp:positionV relativeFrom="paragraph">
              <wp:posOffset>5715</wp:posOffset>
            </wp:positionV>
            <wp:extent cx="1122045" cy="847725"/>
            <wp:effectExtent l="0" t="0" r="1905" b="9525"/>
            <wp:wrapTight wrapText="bothSides">
              <wp:wrapPolygon edited="0">
                <wp:start x="0" y="0"/>
                <wp:lineTo x="0" y="21357"/>
                <wp:lineTo x="21270" y="21357"/>
                <wp:lineTo x="212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276A">
        <w:rPr>
          <w:rFonts w:ascii="Times New Roman" w:eastAsia="Times New Roman" w:hAnsi="Times New Roman"/>
          <w:sz w:val="28"/>
          <w:szCs w:val="28"/>
        </w:rPr>
        <w:t>H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ãy vẽ các mũi tên biểu diễn các lực ở hình dưới, biết: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Lực của lự</w:t>
      </w:r>
      <w:r w:rsidR="0054308B">
        <w:rPr>
          <w:rFonts w:ascii="Times New Roman" w:hAnsi="Times New Roman"/>
          <w:sz w:val="28"/>
          <w:szCs w:val="28"/>
          <w:shd w:val="clear" w:color="auto" w:fill="FFFFFF"/>
        </w:rPr>
        <w:t xml:space="preserve">c 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sĩ tác dụng lên quả tạ</w:t>
      </w:r>
      <w:r w:rsidR="000B01C5">
        <w:rPr>
          <w:rFonts w:ascii="Times New Roman" w:hAnsi="Times New Roman"/>
          <w:sz w:val="28"/>
          <w:szCs w:val="28"/>
          <w:shd w:val="clear" w:color="auto" w:fill="FFFFFF"/>
        </w:rPr>
        <w:t xml:space="preserve"> (5</w:t>
      </w:r>
      <w:r w:rsidRPr="003B276A">
        <w:rPr>
          <w:rFonts w:ascii="Times New Roman" w:hAnsi="Times New Roman"/>
          <w:sz w:val="28"/>
          <w:szCs w:val="28"/>
          <w:shd w:val="clear" w:color="auto" w:fill="FFFFFF"/>
        </w:rPr>
        <w:t>0 N).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1E75B0" w:rsidRDefault="001E75B0" w:rsidP="001E75B0">
      <w:pPr>
        <w:shd w:val="clear" w:color="auto" w:fill="FFFFFF"/>
        <w:spacing w:line="240" w:lineRule="auto"/>
        <w:ind w:left="426" w:hanging="142"/>
        <w:outlineLvl w:val="5"/>
        <w:rPr>
          <w:rFonts w:ascii="Times New Roman" w:eastAsia="Times New Roman" w:hAnsi="Times New Roman"/>
          <w:color w:val="333333"/>
          <w:sz w:val="26"/>
          <w:szCs w:val="26"/>
        </w:rPr>
      </w:pPr>
    </w:p>
    <w:p w:rsidR="001E75B0" w:rsidRDefault="001E75B0" w:rsidP="001E75B0">
      <w:pPr>
        <w:spacing w:after="0" w:line="240" w:lineRule="auto"/>
        <w:jc w:val="both"/>
      </w:pPr>
    </w:p>
    <w:p w:rsidR="001E75B0" w:rsidRPr="004F5782" w:rsidRDefault="001E75B0" w:rsidP="001E75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sz w:val="28"/>
          <w:szCs w:val="28"/>
        </w:rPr>
        <w:t>Câu 3.</w:t>
      </w:r>
      <w:r>
        <w:rPr>
          <w:rFonts w:ascii="Times New Roman" w:eastAsia="Calibri" w:hAnsi="Times New Roman"/>
          <w:sz w:val="28"/>
          <w:szCs w:val="28"/>
        </w:rPr>
        <w:t xml:space="preserve"> (1,0 điểm)</w:t>
      </w:r>
    </w:p>
    <w:p w:rsidR="001E75B0" w:rsidRPr="001C3392" w:rsidRDefault="001E75B0" w:rsidP="001E75B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position w:val="-1"/>
          <w:sz w:val="28"/>
          <w:szCs w:val="28"/>
        </w:rPr>
        <w:t>Là học sinh, em sẽ làm gì để bảo vệ đa dạng sinh học.</w:t>
      </w:r>
    </w:p>
    <w:p w:rsidR="001E75B0" w:rsidRPr="00037AFA" w:rsidRDefault="001E75B0" w:rsidP="001E75B0">
      <w:pPr>
        <w:suppressAutoHyphens/>
        <w:spacing w:line="240" w:lineRule="auto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</w:rPr>
      </w:pPr>
      <w:r w:rsidRPr="00037AFA">
        <w:rPr>
          <w:rFonts w:ascii="Times New Roman" w:eastAsia="Times New Roman" w:hAnsi="Times New Roman"/>
          <w:position w:val="-1"/>
          <w:sz w:val="28"/>
          <w:szCs w:val="28"/>
        </w:rPr>
        <w:t xml:space="preserve">                                                                 </w:t>
      </w:r>
      <w:r w:rsidRPr="00037AFA">
        <w:rPr>
          <w:rFonts w:ascii="Times New Roman" w:eastAsia="Times New Roman" w:hAnsi="Times New Roman"/>
          <w:position w:val="-1"/>
          <w:sz w:val="28"/>
          <w:szCs w:val="28"/>
          <w:lang w:val="id-ID"/>
        </w:rPr>
        <w:t>-Hết-</w:t>
      </w:r>
    </w:p>
    <w:p w:rsidR="001E75B0" w:rsidRPr="00C73BDB" w:rsidRDefault="001E75B0" w:rsidP="001E75B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6"/>
          <w:szCs w:val="26"/>
        </w:rPr>
        <w:t>Mã đề 1</w:t>
      </w:r>
      <w:r w:rsidR="009B2750">
        <w:rPr>
          <w:rFonts w:ascii="Times New Roman" w:eastAsia="Times New Roman" w:hAnsi="Times New Roman"/>
          <w:i/>
          <w:sz w:val="26"/>
          <w:szCs w:val="26"/>
        </w:rPr>
        <w:t>02</w:t>
      </w:r>
      <w:r>
        <w:rPr>
          <w:rFonts w:ascii="Times New Roman" w:eastAsia="Times New Roman" w:hAnsi="Times New Roman"/>
          <w:i/>
          <w:sz w:val="26"/>
          <w:szCs w:val="26"/>
        </w:rPr>
        <w:t>, trang 2</w:t>
      </w:r>
      <w:r w:rsidRPr="006B5D5B">
        <w:rPr>
          <w:rFonts w:ascii="Times New Roman" w:eastAsia="Times New Roman" w:hAnsi="Times New Roman"/>
          <w:i/>
          <w:sz w:val="26"/>
          <w:szCs w:val="26"/>
        </w:rPr>
        <w:t>/2</w:t>
      </w:r>
    </w:p>
    <w:p w:rsidR="001E75B0" w:rsidRDefault="001E75B0" w:rsidP="001E75B0">
      <w:pPr>
        <w:tabs>
          <w:tab w:val="left" w:pos="180"/>
          <w:tab w:val="left" w:pos="2700"/>
          <w:tab w:val="left" w:pos="5580"/>
          <w:tab w:val="left" w:pos="8460"/>
        </w:tabs>
        <w:spacing w:after="0" w:line="240" w:lineRule="auto"/>
        <w:rPr>
          <w:rFonts w:ascii="Times New Roman" w:eastAsia="Times New Roman" w:hAnsi="Times New Roman"/>
          <w:i/>
          <w:sz w:val="26"/>
          <w:szCs w:val="26"/>
        </w:rPr>
      </w:pPr>
    </w:p>
    <w:tbl>
      <w:tblPr>
        <w:tblW w:w="992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D55AC1" w:rsidRPr="00D55AC1" w:rsidTr="00416095">
        <w:trPr>
          <w:trHeight w:val="1494"/>
        </w:trPr>
        <w:tc>
          <w:tcPr>
            <w:tcW w:w="3544" w:type="dxa"/>
          </w:tcPr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</w:pP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  <w:lastRenderedPageBreak/>
              <w:t>TRƯỜNG PTDT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  <w:lang w:val="id-ID"/>
              </w:rPr>
              <w:t>NT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  <w:t xml:space="preserve"> THC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  <w:lang w:val="id-ID"/>
              </w:rPr>
              <w:t>S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</w:rPr>
              <w:t xml:space="preserve"> &amp;THPT </w:t>
            </w:r>
            <w:r w:rsidRPr="00D55AC1">
              <w:rPr>
                <w:rFonts w:ascii="Times New Roman" w:eastAsia="Times New Roman" w:hAnsi="Times New Roman" w:cs="Times New Roman"/>
                <w:bCs/>
                <w:position w:val="-1"/>
                <w:sz w:val="26"/>
                <w:szCs w:val="26"/>
                <w:lang w:val="id-ID"/>
              </w:rPr>
              <w:t>HUYỆN ĐÌNH LẬP</w:t>
            </w:r>
          </w:p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           </w:t>
            </w:r>
          </w:p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           </w:t>
            </w:r>
          </w:p>
          <w:p w:rsidR="00D55AC1" w:rsidRPr="00D55AC1" w:rsidRDefault="00D55AC1" w:rsidP="00D55AC1">
            <w:pPr>
              <w:tabs>
                <w:tab w:val="left" w:pos="284"/>
              </w:tabs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6"/>
                <w:szCs w:val="26"/>
                <w:lang w:val="it-IT"/>
              </w:rPr>
            </w:pPr>
          </w:p>
        </w:tc>
        <w:tc>
          <w:tcPr>
            <w:tcW w:w="6379" w:type="dxa"/>
          </w:tcPr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HƯỚNG DẪN CHẤM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 xml:space="preserve">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KIỂM TRA CUỐI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 xml:space="preserve">HỌC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>KỲ II</w:t>
            </w:r>
          </w:p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>NĂM HỌC 2022 - 2023</w:t>
            </w:r>
          </w:p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vi-VN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Môn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>: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KHTN 6</w:t>
            </w:r>
          </w:p>
          <w:p w:rsidR="00D55AC1" w:rsidRPr="00D55AC1" w:rsidRDefault="00D55AC1" w:rsidP="00D55AC1">
            <w:pPr>
              <w:suppressAutoHyphens/>
              <w:spacing w:after="0" w:line="240" w:lineRule="auto"/>
              <w:ind w:left="3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</w:pP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>Thời gian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 xml:space="preserve">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làm bài: 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</w:rPr>
              <w:t>6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d-ID"/>
              </w:rPr>
              <w:t>0</w:t>
            </w:r>
            <w:r w:rsidRPr="00D55AC1">
              <w:rPr>
                <w:rFonts w:ascii="Times New Roman" w:eastAsia="Times New Roman" w:hAnsi="Times New Roman" w:cs="Times New Roman"/>
                <w:b/>
                <w:bCs/>
                <w:position w:val="-1"/>
                <w:sz w:val="26"/>
                <w:szCs w:val="26"/>
                <w:lang w:val="it-IT"/>
              </w:rPr>
              <w:t xml:space="preserve"> phút</w:t>
            </w:r>
          </w:p>
        </w:tc>
      </w:tr>
    </w:tbl>
    <w:p w:rsidR="00D55AC1" w:rsidRPr="00D55AC1" w:rsidRDefault="00D55AC1" w:rsidP="00D55AC1">
      <w:pPr>
        <w:tabs>
          <w:tab w:val="left" w:pos="284"/>
        </w:tabs>
        <w:suppressAutoHyphens/>
        <w:spacing w:before="60" w:after="6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i/>
          <w:position w:val="-1"/>
          <w:sz w:val="26"/>
          <w:szCs w:val="28"/>
          <w:lang w:val="id-ID"/>
        </w:rPr>
      </w:pP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t-IT"/>
        </w:rPr>
        <w:t>(H</w:t>
      </w: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d-ID"/>
        </w:rPr>
        <w:t xml:space="preserve">ướng dẫn chấm </w:t>
      </w: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t-IT"/>
        </w:rPr>
        <w:t xml:space="preserve">gồm 19 câu, 10 điểm, </w:t>
      </w:r>
      <w:r w:rsidRPr="00D55AC1">
        <w:rPr>
          <w:rFonts w:ascii="Times New Roman" w:eastAsia="Times New Roman" w:hAnsi="Times New Roman"/>
          <w:i/>
          <w:color w:val="FF0000"/>
          <w:position w:val="-1"/>
          <w:sz w:val="26"/>
          <w:szCs w:val="28"/>
          <w:lang w:val="it-IT"/>
        </w:rPr>
        <w:t>0</w:t>
      </w:r>
      <w:r w:rsidRPr="00D55AC1">
        <w:rPr>
          <w:rFonts w:ascii="Times New Roman" w:eastAsia="Times New Roman" w:hAnsi="Times New Roman"/>
          <w:i/>
          <w:color w:val="FF0000"/>
          <w:position w:val="-1"/>
          <w:sz w:val="26"/>
          <w:szCs w:val="28"/>
        </w:rPr>
        <w:t>2</w:t>
      </w:r>
      <w:r w:rsidRPr="00D55AC1">
        <w:rPr>
          <w:rFonts w:ascii="Times New Roman" w:eastAsia="Times New Roman" w:hAnsi="Times New Roman"/>
          <w:i/>
          <w:color w:val="FF0000"/>
          <w:position w:val="-1"/>
          <w:sz w:val="26"/>
          <w:szCs w:val="28"/>
          <w:lang w:val="it-IT"/>
        </w:rPr>
        <w:t xml:space="preserve"> </w:t>
      </w:r>
      <w:r w:rsidRPr="00D55AC1">
        <w:rPr>
          <w:rFonts w:ascii="Times New Roman" w:eastAsia="Times New Roman" w:hAnsi="Times New Roman"/>
          <w:i/>
          <w:position w:val="-1"/>
          <w:sz w:val="26"/>
          <w:szCs w:val="28"/>
          <w:lang w:val="it-IT"/>
        </w:rPr>
        <w:t>trang)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it-IT"/>
        </w:rPr>
      </w:pPr>
      <w:r w:rsidRPr="00D55AC1">
        <w:rPr>
          <w:rFonts w:ascii="Times New Roman" w:eastAsia="Times New Roman" w:hAnsi="Times New Roman"/>
          <w:b/>
          <w:position w:val="-1"/>
          <w:sz w:val="28"/>
          <w:szCs w:val="28"/>
          <w:lang w:val="it-IT"/>
        </w:rPr>
        <w:t>A. Hướng dẫn chung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i/>
          <w:position w:val="-1"/>
          <w:sz w:val="28"/>
          <w:szCs w:val="28"/>
        </w:rPr>
      </w:pPr>
      <w:r w:rsidRPr="00D55AC1">
        <w:rPr>
          <w:rFonts w:ascii="Times New Roman" w:eastAsia="Times New Roman" w:hAnsi="Times New Roman"/>
          <w:i/>
          <w:position w:val="-1"/>
          <w:sz w:val="28"/>
          <w:szCs w:val="28"/>
        </w:rPr>
        <w:t>-</w:t>
      </w:r>
      <w:r w:rsidRPr="00D55AC1">
        <w:rPr>
          <w:rFonts w:ascii="Times New Roman" w:eastAsia="Times New Roman" w:hAnsi="Times New Roman"/>
          <w:b/>
          <w:i/>
          <w:position w:val="-1"/>
          <w:sz w:val="28"/>
          <w:szCs w:val="28"/>
        </w:rPr>
        <w:t xml:space="preserve"> </w:t>
      </w:r>
      <w:r w:rsidRPr="00D55AC1">
        <w:rPr>
          <w:rFonts w:ascii="Times New Roman" w:eastAsia="Times New Roman" w:hAnsi="Times New Roman"/>
          <w:i/>
          <w:position w:val="-1"/>
          <w:sz w:val="28"/>
          <w:szCs w:val="28"/>
        </w:rPr>
        <w:t>Hướng dẫn làm tròn điểm: Điểm toàn bài được lấy đến chữ số thập phân thứ nhất sau khi làm tròn số. Ví dụ: 6,25 làm tròn thành 6,3 điểm; 6,75 điểm làm tròn thành 6,8 điểm)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i/>
          <w:position w:val="-1"/>
          <w:sz w:val="28"/>
          <w:szCs w:val="28"/>
          <w:lang w:val="it-IT"/>
        </w:rPr>
      </w:pPr>
      <w:r w:rsidRPr="00D55AC1">
        <w:rPr>
          <w:rFonts w:ascii="Times New Roman" w:eastAsia="Times New Roman" w:hAnsi="Times New Roman"/>
          <w:i/>
          <w:position w:val="-1"/>
          <w:sz w:val="28"/>
          <w:szCs w:val="28"/>
          <w:lang w:val="it-IT"/>
        </w:rPr>
        <w:t xml:space="preserve">- Học sinh có thể trình bày theo nhiều cách khác nhau nhưng đảm bảo nội dung cơ bản theo đáp án thì vẫn cho điểm tối đa. </w:t>
      </w:r>
    </w:p>
    <w:p w:rsidR="00D55AC1" w:rsidRPr="00D55AC1" w:rsidRDefault="00D55AC1" w:rsidP="00D55AC1">
      <w:pPr>
        <w:suppressAutoHyphens/>
        <w:ind w:firstLine="720"/>
        <w:textDirection w:val="btLr"/>
        <w:textAlignment w:val="top"/>
        <w:outlineLvl w:val="0"/>
        <w:rPr>
          <w:rFonts w:ascii="Times New Roman" w:eastAsia="Times New Roman" w:hAnsi="Times New Roman"/>
          <w:b/>
          <w:position w:val="-1"/>
          <w:sz w:val="28"/>
          <w:szCs w:val="28"/>
          <w:lang w:val="id-ID"/>
        </w:rPr>
      </w:pPr>
      <w:r w:rsidRPr="00D55AC1">
        <w:rPr>
          <w:rFonts w:ascii="Times New Roman" w:eastAsia="Times New Roman" w:hAnsi="Times New Roman"/>
          <w:b/>
          <w:position w:val="-1"/>
          <w:sz w:val="28"/>
          <w:szCs w:val="28"/>
          <w:lang w:val="it-IT"/>
        </w:rPr>
        <w:t>B. Đáp án và thang điểm</w:t>
      </w:r>
    </w:p>
    <w:p w:rsidR="00D55AC1" w:rsidRPr="00D55AC1" w:rsidRDefault="00D55AC1" w:rsidP="00D55AC1">
      <w:pPr>
        <w:rPr>
          <w:rFonts w:ascii="Times New Roman" w:eastAsia="Times New Roman" w:hAnsi="Times New Roman"/>
          <w:b/>
          <w:sz w:val="24"/>
          <w:szCs w:val="24"/>
        </w:rPr>
      </w:pPr>
      <w:r w:rsidRPr="00D55AC1">
        <w:rPr>
          <w:rFonts w:ascii="Times New Roman" w:eastAsia="Times New Roman" w:hAnsi="Times New Roman"/>
          <w:b/>
          <w:sz w:val="24"/>
          <w:szCs w:val="24"/>
        </w:rPr>
        <w:t xml:space="preserve">             I.  TRẮC NGHIỆM (4,0 điểm)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102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103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104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Mã đề 105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sz w:val="26"/>
                <w:szCs w:val="26"/>
              </w:rPr>
            </w:pPr>
            <w:r w:rsidRPr="00D55AC1">
              <w:rPr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8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9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10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13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14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15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</w:tr>
      <w:tr w:rsidR="00D55AC1" w:rsidRPr="00D55AC1" w:rsidTr="00416095">
        <w:tc>
          <w:tcPr>
            <w:tcW w:w="1870" w:type="dxa"/>
          </w:tcPr>
          <w:p w:rsidR="00D55AC1" w:rsidRPr="00D55AC1" w:rsidRDefault="00D55AC1" w:rsidP="00D55AC1">
            <w:pPr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b/>
                <w:sz w:val="26"/>
                <w:szCs w:val="26"/>
              </w:rPr>
              <w:t>Câu 16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AC1" w:rsidRPr="00D55AC1" w:rsidRDefault="00D55AC1" w:rsidP="00D55AC1">
            <w:pPr>
              <w:jc w:val="center"/>
              <w:rPr>
                <w:color w:val="000000"/>
                <w:sz w:val="26"/>
                <w:szCs w:val="26"/>
              </w:rPr>
            </w:pPr>
            <w:r w:rsidRPr="00D55AC1">
              <w:rPr>
                <w:color w:val="000000"/>
                <w:sz w:val="26"/>
                <w:szCs w:val="26"/>
              </w:rPr>
              <w:t>D</w:t>
            </w:r>
          </w:p>
        </w:tc>
      </w:tr>
    </w:tbl>
    <w:p w:rsidR="00D55AC1" w:rsidRPr="00D55AC1" w:rsidRDefault="00D55AC1" w:rsidP="00D55AC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55AC1">
        <w:rPr>
          <w:rFonts w:ascii="Times New Roman" w:hAnsi="Times New Roman" w:cs="Times New Roman"/>
          <w:b/>
          <w:sz w:val="24"/>
          <w:szCs w:val="24"/>
        </w:rPr>
        <w:t xml:space="preserve">II. TỰ LUẬN (6,0 điểm) 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988"/>
        <w:gridCol w:w="7654"/>
        <w:gridCol w:w="992"/>
      </w:tblGrid>
      <w:tr w:rsidR="00D55AC1" w:rsidRPr="00D55AC1" w:rsidTr="00416095">
        <w:tc>
          <w:tcPr>
            <w:tcW w:w="988" w:type="dxa"/>
          </w:tcPr>
          <w:p w:rsidR="00D55AC1" w:rsidRPr="00D55AC1" w:rsidRDefault="00D55AC1" w:rsidP="00D55AC1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Câu</w:t>
            </w:r>
          </w:p>
        </w:tc>
        <w:tc>
          <w:tcPr>
            <w:tcW w:w="7654" w:type="dxa"/>
          </w:tcPr>
          <w:p w:rsidR="00D55AC1" w:rsidRPr="00D55AC1" w:rsidRDefault="00D55AC1" w:rsidP="00D55AC1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  <w:lang w:val="id-ID"/>
              </w:rPr>
            </w:pPr>
            <w:r w:rsidRPr="00D55AC1">
              <w:rPr>
                <w:b/>
                <w:position w:val="-1"/>
                <w:szCs w:val="28"/>
                <w:lang w:val="id-ID"/>
              </w:rPr>
              <w:t>Nội dung cần đạt</w:t>
            </w:r>
          </w:p>
        </w:tc>
        <w:tc>
          <w:tcPr>
            <w:tcW w:w="992" w:type="dxa"/>
            <w:vAlign w:val="center"/>
          </w:tcPr>
          <w:p w:rsidR="00D55AC1" w:rsidRPr="00D55AC1" w:rsidRDefault="00D55AC1" w:rsidP="00D55AC1">
            <w:pPr>
              <w:suppressAutoHyphens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Điểm</w:t>
            </w:r>
          </w:p>
        </w:tc>
      </w:tr>
      <w:tr w:rsidR="00D55AC1" w:rsidRPr="00D55AC1" w:rsidTr="00416095">
        <w:tc>
          <w:tcPr>
            <w:tcW w:w="988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1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i/>
                <w:position w:val="-1"/>
                <w:szCs w:val="28"/>
              </w:rPr>
            </w:pPr>
            <w:r w:rsidRPr="00D55AC1">
              <w:rPr>
                <w:i/>
                <w:position w:val="-1"/>
                <w:szCs w:val="28"/>
              </w:rPr>
              <w:t>(3,0đ)</w:t>
            </w:r>
          </w:p>
        </w:tc>
        <w:tc>
          <w:tcPr>
            <w:tcW w:w="7654" w:type="dxa"/>
          </w:tcPr>
          <w:p w:rsidR="00D55AC1" w:rsidRPr="00D55AC1" w:rsidRDefault="00D55AC1" w:rsidP="00D55AC1">
            <w:pPr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>Đặc điểm để nhận biết các ngành, lớp các nhóm động vật:</w:t>
            </w:r>
          </w:p>
          <w:p w:rsidR="00D55AC1" w:rsidRPr="00D55AC1" w:rsidRDefault="00D55AC1" w:rsidP="00D55AC1">
            <w:pPr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>a. Nghành giun dẹp:</w:t>
            </w:r>
          </w:p>
          <w:p w:rsidR="00D55AC1" w:rsidRPr="00D55AC1" w:rsidRDefault="00D55AC1" w:rsidP="00D55AC1">
            <w:pPr>
              <w:rPr>
                <w:rFonts w:eastAsia="Calibri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 </w:t>
            </w:r>
            <w:r w:rsidRPr="00D55AC1">
              <w:rPr>
                <w:rFonts w:eastAsia="Arial"/>
                <w:iCs/>
                <w:szCs w:val="28"/>
              </w:rPr>
              <w:t>Cơ thể dẹp,</w:t>
            </w:r>
            <w:r w:rsidRPr="00D55AC1">
              <w:rPr>
                <w:rFonts w:eastAsia="Calibri"/>
                <w:szCs w:val="28"/>
              </w:rPr>
              <w:t xml:space="preserve"> đ</w:t>
            </w:r>
            <w:r w:rsidRPr="00D55AC1">
              <w:rPr>
                <w:rFonts w:eastAsia="Arial"/>
                <w:iCs/>
                <w:szCs w:val="28"/>
              </w:rPr>
              <w:t>ối xứng 2 bên.</w:t>
            </w:r>
            <w:r w:rsidRPr="00D55AC1">
              <w:rPr>
                <w:rFonts w:eastAsia="Times New Roman"/>
                <w:szCs w:val="28"/>
              </w:rPr>
              <w:t xml:space="preserve">             </w:t>
            </w:r>
          </w:p>
          <w:p w:rsidR="00D55AC1" w:rsidRPr="00D55AC1" w:rsidRDefault="00D55AC1" w:rsidP="00D55AC1">
            <w:pPr>
              <w:rPr>
                <w:rFonts w:eastAsia="Calibri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>b. Nghành thân mềm:</w:t>
            </w:r>
          </w:p>
          <w:p w:rsidR="00D55AC1" w:rsidRPr="00D55AC1" w:rsidRDefault="00D55AC1" w:rsidP="00D55AC1">
            <w:pPr>
              <w:rPr>
                <w:rFonts w:eastAsia="Times New Roman"/>
                <w:b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  </w:t>
            </w:r>
            <w:r w:rsidRPr="00D55AC1">
              <w:rPr>
                <w:rFonts w:eastAsia="Arial"/>
                <w:iCs/>
                <w:szCs w:val="28"/>
              </w:rPr>
              <w:t>Cơ thể rất mềm, thường có vỏ cứng bên ngoài.</w:t>
            </w:r>
          </w:p>
          <w:p w:rsidR="00D55AC1" w:rsidRPr="00D55AC1" w:rsidRDefault="00D55AC1" w:rsidP="00D55AC1">
            <w:pPr>
              <w:ind w:hanging="142"/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c. Lớp chim:</w:t>
            </w:r>
          </w:p>
          <w:p w:rsidR="00D55AC1" w:rsidRPr="00D55AC1" w:rsidRDefault="00D55AC1" w:rsidP="00D55AC1">
            <w:pPr>
              <w:ind w:hanging="142"/>
              <w:jc w:val="both"/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lastRenderedPageBreak/>
              <w:t xml:space="preserve">        </w:t>
            </w:r>
            <w:r w:rsidRPr="00D55AC1">
              <w:rPr>
                <w:rFonts w:eastAsia="Arial"/>
                <w:iCs/>
                <w:szCs w:val="28"/>
              </w:rPr>
              <w:t xml:space="preserve">Cơ thể bao phủ lông vũ, chi trước biến thành cánh, hô hấp bằng phổi và hệ thống túi khí. </w:t>
            </w:r>
            <w:r w:rsidRPr="00D55AC1">
              <w:rPr>
                <w:rFonts w:eastAsia="Times New Roman"/>
                <w:szCs w:val="28"/>
              </w:rPr>
              <w:t xml:space="preserve">                                 </w:t>
            </w:r>
          </w:p>
          <w:p w:rsidR="00D55AC1" w:rsidRPr="00D55AC1" w:rsidRDefault="00D55AC1" w:rsidP="00D55AC1">
            <w:pPr>
              <w:ind w:hanging="142"/>
              <w:rPr>
                <w:rFonts w:eastAsia="Times New Roman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d. Lớp thú:</w:t>
            </w:r>
          </w:p>
          <w:p w:rsidR="00D55AC1" w:rsidRPr="00D55AC1" w:rsidRDefault="00D55AC1" w:rsidP="00D55AC1">
            <w:pPr>
              <w:ind w:hanging="142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Times New Roman"/>
                <w:szCs w:val="28"/>
              </w:rPr>
              <w:t xml:space="preserve">      </w:t>
            </w:r>
            <w:r w:rsidRPr="00D55AC1">
              <w:rPr>
                <w:rFonts w:eastAsia="Arial"/>
                <w:iCs/>
                <w:color w:val="000000"/>
                <w:szCs w:val="28"/>
              </w:rPr>
              <w:t>Cơ thể bao phủ lông mao, đẻ con, có tuyến vú tiết sữa nuôi con.</w:t>
            </w:r>
          </w:p>
          <w:p w:rsidR="00D55AC1" w:rsidRPr="00D55AC1" w:rsidRDefault="00D55AC1" w:rsidP="00D55AC1">
            <w:pPr>
              <w:ind w:hanging="101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Arial"/>
                <w:iCs/>
                <w:color w:val="000000"/>
                <w:szCs w:val="28"/>
              </w:rPr>
              <w:t>* Phân loại:</w:t>
            </w:r>
          </w:p>
          <w:p w:rsidR="00D55AC1" w:rsidRPr="00D55AC1" w:rsidRDefault="00D55AC1" w:rsidP="00D55AC1">
            <w:pPr>
              <w:ind w:hanging="101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Arial"/>
                <w:iCs/>
                <w:color w:val="000000"/>
                <w:szCs w:val="28"/>
              </w:rPr>
              <w:t>- a,b: thuộc nhóm động vật không xương sống.</w:t>
            </w:r>
          </w:p>
          <w:p w:rsidR="00D55AC1" w:rsidRPr="00D55AC1" w:rsidRDefault="00D55AC1" w:rsidP="00D55AC1">
            <w:pPr>
              <w:ind w:hanging="101"/>
              <w:rPr>
                <w:rFonts w:eastAsia="Arial"/>
                <w:iCs/>
                <w:color w:val="000000"/>
                <w:szCs w:val="28"/>
              </w:rPr>
            </w:pPr>
            <w:r w:rsidRPr="00D55AC1">
              <w:rPr>
                <w:rFonts w:eastAsia="Arial"/>
                <w:iCs/>
                <w:color w:val="000000"/>
                <w:szCs w:val="28"/>
              </w:rPr>
              <w:t>- c,d: thuộc nhóm động vật có xương sống.</w:t>
            </w:r>
          </w:p>
        </w:tc>
        <w:tc>
          <w:tcPr>
            <w:tcW w:w="992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</w:tc>
      </w:tr>
      <w:tr w:rsidR="00D55AC1" w:rsidRPr="00D55AC1" w:rsidTr="00416095">
        <w:tc>
          <w:tcPr>
            <w:tcW w:w="988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lastRenderedPageBreak/>
              <w:t>2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i/>
                <w:position w:val="-1"/>
                <w:szCs w:val="28"/>
              </w:rPr>
            </w:pPr>
            <w:r w:rsidRPr="00D55AC1">
              <w:rPr>
                <w:i/>
                <w:position w:val="-1"/>
                <w:szCs w:val="28"/>
              </w:rPr>
              <w:t>(1,0đ)</w:t>
            </w:r>
          </w:p>
        </w:tc>
        <w:tc>
          <w:tcPr>
            <w:tcW w:w="7654" w:type="dxa"/>
          </w:tcPr>
          <w:p w:rsidR="00D55AC1" w:rsidRPr="00D55AC1" w:rsidRDefault="00D55AC1" w:rsidP="00D55AC1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D55AC1">
              <w:rPr>
                <w:rFonts w:eastAsia="Times New Roman"/>
                <w:color w:val="333333"/>
                <w:szCs w:val="28"/>
              </w:rPr>
              <w:t>- Phương: </w:t>
            </w:r>
            <w:r w:rsidRPr="00D55AC1">
              <w:rPr>
                <w:rFonts w:eastAsia="Times New Roman"/>
                <w:color w:val="000000"/>
                <w:szCs w:val="28"/>
                <w:shd w:val="clear" w:color="auto" w:fill="FFFFFF"/>
              </w:rPr>
              <w:t>thẳng đứng</w:t>
            </w:r>
            <w:r w:rsidRPr="00D55AC1">
              <w:rPr>
                <w:rFonts w:eastAsia="Times New Roman"/>
                <w:color w:val="333333"/>
                <w:szCs w:val="28"/>
              </w:rPr>
              <w:t>.</w:t>
            </w:r>
          </w:p>
          <w:p w:rsidR="00D55AC1" w:rsidRPr="00D55AC1" w:rsidRDefault="00D55AC1" w:rsidP="00D55AC1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D55AC1">
              <w:rPr>
                <w:rFonts w:eastAsia="Times New Roman"/>
                <w:color w:val="333333"/>
                <w:szCs w:val="28"/>
              </w:rPr>
              <w:t>- Chiều: từ dưới lên trên</w:t>
            </w:r>
          </w:p>
          <w:p w:rsidR="00D55AC1" w:rsidRPr="00D55AC1" w:rsidRDefault="00D55AC1" w:rsidP="00D55AC1">
            <w:pPr>
              <w:shd w:val="clear" w:color="auto" w:fill="FFFFFF"/>
              <w:jc w:val="both"/>
              <w:rPr>
                <w:rFonts w:eastAsia="Times New Roman"/>
                <w:color w:val="333333"/>
                <w:szCs w:val="28"/>
              </w:rPr>
            </w:pPr>
            <w:r w:rsidRPr="00D55AC1">
              <w:rPr>
                <w:rFonts w:eastAsia="Times New Roman"/>
                <w:color w:val="333333"/>
                <w:szCs w:val="28"/>
              </w:rPr>
              <w:t>- Tỉ lệ xích: quy ước 1 cm ứng với 10 N thì mũi tên có độ dài là: 5 cm và được biểu diễn như sau:</w:t>
            </w:r>
          </w:p>
          <w:p w:rsidR="00D55AC1" w:rsidRPr="00D55AC1" w:rsidRDefault="00D55AC1" w:rsidP="00D55AC1">
            <w:pPr>
              <w:jc w:val="both"/>
              <w:rPr>
                <w:szCs w:val="28"/>
              </w:rPr>
            </w:pPr>
          </w:p>
          <w:p w:rsidR="00D55AC1" w:rsidRPr="00D55AC1" w:rsidRDefault="00D55AC1" w:rsidP="00D55AC1">
            <w:pPr>
              <w:jc w:val="both"/>
              <w:rPr>
                <w:szCs w:val="28"/>
              </w:rPr>
            </w:pPr>
            <w:r w:rsidRPr="00D55AC1">
              <w:rPr>
                <w:noProof/>
              </w:rPr>
              <w:t xml:space="preserve">                                     </w:t>
            </w:r>
            <w:r w:rsidRPr="00D55AC1">
              <w:rPr>
                <w:noProof/>
              </w:rPr>
              <w:drawing>
                <wp:inline distT="0" distB="0" distL="0" distR="0" wp14:anchorId="2DBD2DFD" wp14:editId="4D99FE8E">
                  <wp:extent cx="323215" cy="1591310"/>
                  <wp:effectExtent l="0" t="0" r="63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1,0</w:t>
            </w:r>
          </w:p>
        </w:tc>
      </w:tr>
      <w:tr w:rsidR="00D55AC1" w:rsidRPr="00D55AC1" w:rsidTr="00416095">
        <w:trPr>
          <w:trHeight w:val="841"/>
        </w:trPr>
        <w:tc>
          <w:tcPr>
            <w:tcW w:w="988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  <w:r w:rsidRPr="00D55AC1">
              <w:rPr>
                <w:b/>
                <w:position w:val="-1"/>
                <w:szCs w:val="28"/>
              </w:rPr>
              <w:t>3</w:t>
            </w:r>
          </w:p>
          <w:p w:rsidR="00D55AC1" w:rsidRPr="00D55AC1" w:rsidRDefault="00D55AC1" w:rsidP="00D55AC1">
            <w:pPr>
              <w:spacing w:after="160" w:line="259" w:lineRule="auto"/>
              <w:rPr>
                <w:rFonts w:eastAsia="Times New Roman"/>
                <w:b/>
                <w:sz w:val="26"/>
                <w:szCs w:val="26"/>
              </w:rPr>
            </w:pPr>
            <w:r w:rsidRPr="00D55AC1">
              <w:rPr>
                <w:rFonts w:eastAsia="Times New Roman"/>
                <w:sz w:val="26"/>
                <w:szCs w:val="26"/>
              </w:rPr>
              <w:t>(</w:t>
            </w:r>
            <w:r w:rsidRPr="00D55AC1">
              <w:rPr>
                <w:rFonts w:eastAsia="Times New Roman"/>
                <w:i/>
                <w:sz w:val="26"/>
                <w:szCs w:val="26"/>
              </w:rPr>
              <w:t>1,0 đ)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b/>
                <w:position w:val="-1"/>
                <w:szCs w:val="28"/>
              </w:rPr>
            </w:pPr>
          </w:p>
        </w:tc>
        <w:tc>
          <w:tcPr>
            <w:tcW w:w="7654" w:type="dxa"/>
          </w:tcPr>
          <w:p w:rsidR="00D55AC1" w:rsidRPr="00D55AC1" w:rsidRDefault="00D55AC1" w:rsidP="00D55AC1">
            <w:pPr>
              <w:tabs>
                <w:tab w:val="left" w:pos="180"/>
                <w:tab w:val="left" w:pos="2700"/>
                <w:tab w:val="left" w:pos="5580"/>
                <w:tab w:val="left" w:pos="8460"/>
              </w:tabs>
              <w:rPr>
                <w:rFonts w:eastAsia="Times New Roman"/>
                <w:position w:val="-1"/>
                <w:szCs w:val="28"/>
              </w:rPr>
            </w:pPr>
            <w:r w:rsidRPr="00D55AC1">
              <w:rPr>
                <w:rFonts w:eastAsia="Times New Roman"/>
                <w:position w:val="-1"/>
                <w:szCs w:val="28"/>
              </w:rPr>
              <w:t>Là học sinh, để bảo vệ đa dạng sinh học em sẽ: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Tham gia trồng cây gây rừng.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Tuyên truyền, nâng cao ý thức của mọi người về việc bảo vệ rừng.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Tham gia các hoạt động bảo vệ môi trường: vệ sinh khu vực sống, không vứt rác bừa bãi,…</w:t>
            </w:r>
          </w:p>
          <w:p w:rsidR="00D55AC1" w:rsidRPr="00D55AC1" w:rsidRDefault="00D55AC1" w:rsidP="00D55AC1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55AC1">
              <w:rPr>
                <w:rFonts w:eastAsia="Times New Roman"/>
                <w:color w:val="000000"/>
                <w:sz w:val="26"/>
                <w:szCs w:val="26"/>
              </w:rPr>
              <w:t>- Tích cực tố giác với cơ quan chức năng các hành vi khai thác và săn bắn động thực vật hoang dã trái phép.</w:t>
            </w:r>
          </w:p>
        </w:tc>
        <w:tc>
          <w:tcPr>
            <w:tcW w:w="992" w:type="dxa"/>
          </w:tcPr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</w:p>
          <w:p w:rsidR="00D55AC1" w:rsidRPr="00D55AC1" w:rsidRDefault="00D55AC1" w:rsidP="00D55AC1">
            <w:pPr>
              <w:suppressAutoHyphens/>
              <w:jc w:val="center"/>
              <w:textDirection w:val="btLr"/>
              <w:textAlignment w:val="top"/>
              <w:outlineLvl w:val="0"/>
              <w:rPr>
                <w:position w:val="-1"/>
                <w:szCs w:val="28"/>
              </w:rPr>
            </w:pPr>
            <w:r w:rsidRPr="00D55AC1">
              <w:rPr>
                <w:position w:val="-1"/>
                <w:szCs w:val="28"/>
              </w:rPr>
              <w:t>0,25</w:t>
            </w:r>
          </w:p>
        </w:tc>
      </w:tr>
    </w:tbl>
    <w:p w:rsidR="00D55AC1" w:rsidRPr="00D55AC1" w:rsidRDefault="00D55AC1" w:rsidP="00D55AC1">
      <w:pPr>
        <w:rPr>
          <w:rFonts w:ascii="Times New Roman" w:hAnsi="Times New Roman" w:cs="Times New Roman"/>
          <w:b/>
          <w:sz w:val="24"/>
          <w:szCs w:val="24"/>
        </w:rPr>
      </w:pPr>
    </w:p>
    <w:p w:rsidR="00D55AC1" w:rsidRPr="00D55AC1" w:rsidRDefault="00D55AC1" w:rsidP="00D55AC1">
      <w:pPr>
        <w:spacing w:before="40" w:after="4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D55AC1">
        <w:rPr>
          <w:rFonts w:ascii="Times New Roman" w:eastAsia="Calibri" w:hAnsi="Times New Roman" w:cs="Times New Roman"/>
          <w:sz w:val="24"/>
        </w:rPr>
        <w:t>---------------------- HẾT -------------------------</w:t>
      </w: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spacing w:after="0"/>
        <w:contextualSpacing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D55AC1" w:rsidRPr="00D55AC1" w:rsidRDefault="00D55AC1" w:rsidP="00D55AC1">
      <w:pPr>
        <w:tabs>
          <w:tab w:val="left" w:pos="8390"/>
        </w:tabs>
        <w:spacing w:after="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55AC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</w:t>
      </w:r>
    </w:p>
    <w:p w:rsidR="00D55AC1" w:rsidRPr="00D55AC1" w:rsidRDefault="00D55AC1" w:rsidP="00D55AC1">
      <w:pPr>
        <w:tabs>
          <w:tab w:val="left" w:pos="8390"/>
        </w:tabs>
        <w:spacing w:after="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55AC1" w:rsidRPr="00D55AC1" w:rsidRDefault="00D55AC1" w:rsidP="00D55AC1">
      <w:pPr>
        <w:tabs>
          <w:tab w:val="left" w:pos="8390"/>
        </w:tabs>
        <w:spacing w:after="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1E75B0" w:rsidRDefault="001E75B0" w:rsidP="001E75B0">
      <w:pPr>
        <w:spacing w:after="0" w:line="240" w:lineRule="auto"/>
      </w:pPr>
      <w:bookmarkStart w:id="0" w:name="_GoBack"/>
      <w:bookmarkEnd w:id="0"/>
    </w:p>
    <w:p w:rsidR="001E75B0" w:rsidRDefault="001E75B0"/>
    <w:sectPr w:rsidR="001E75B0" w:rsidSect="001E75B0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E6029"/>
    <w:multiLevelType w:val="hybridMultilevel"/>
    <w:tmpl w:val="3EB2A11C"/>
    <w:lvl w:ilvl="0" w:tplc="56E04CC0">
      <w:start w:val="1"/>
      <w:numFmt w:val="upperLetter"/>
      <w:lvlText w:val="%1."/>
      <w:lvlJc w:val="left"/>
      <w:pPr>
        <w:ind w:left="990" w:hanging="360"/>
      </w:pPr>
      <w:rPr>
        <w:rFonts w:ascii="Times New Roman" w:eastAsia="Calibr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4DA3F9B"/>
    <w:multiLevelType w:val="hybridMultilevel"/>
    <w:tmpl w:val="241E1B04"/>
    <w:lvl w:ilvl="0" w:tplc="AE32536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9A44E2"/>
    <w:multiLevelType w:val="hybridMultilevel"/>
    <w:tmpl w:val="68D2B0B2"/>
    <w:lvl w:ilvl="0" w:tplc="F1C253F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B0"/>
    <w:rsid w:val="000B01C5"/>
    <w:rsid w:val="001E75B0"/>
    <w:rsid w:val="0024384B"/>
    <w:rsid w:val="002E611D"/>
    <w:rsid w:val="003F7AB6"/>
    <w:rsid w:val="0041394C"/>
    <w:rsid w:val="004D45EF"/>
    <w:rsid w:val="0054308B"/>
    <w:rsid w:val="009B2750"/>
    <w:rsid w:val="00AC017E"/>
    <w:rsid w:val="00D55AC1"/>
    <w:rsid w:val="00D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C387-F40C-4EBA-AC5C-D28D05C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E75B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5B0"/>
    <w:pPr>
      <w:spacing w:after="0" w:line="240" w:lineRule="auto"/>
    </w:pPr>
  </w:style>
  <w:style w:type="table" w:styleId="TableGrid">
    <w:name w:val="Table Grid"/>
    <w:basedOn w:val="TableNormal"/>
    <w:uiPriority w:val="39"/>
    <w:rsid w:val="001E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E75B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75B0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D55A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2023-05-06T14:08:00Z</dcterms:created>
  <dcterms:modified xsi:type="dcterms:W3CDTF">2023-05-06T14:09:00Z</dcterms:modified>
</cp:coreProperties>
</file>