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448"/>
        <w:gridCol w:w="7040"/>
      </w:tblGrid>
      <w:tr w:rsidR="00442F59" w14:paraId="76D6E154" w14:textId="77777777" w:rsidTr="00442F59">
        <w:trPr>
          <w:jc w:val="center"/>
        </w:trPr>
        <w:tc>
          <w:tcPr>
            <w:tcW w:w="3448" w:type="dxa"/>
          </w:tcPr>
          <w:p w14:paraId="1FBCF743" w14:textId="77777777" w:rsidR="00442F59" w:rsidRDefault="00442F59" w:rsidP="00442F59">
            <w:pPr>
              <w:jc w:val="center"/>
              <w:rPr>
                <w:b/>
                <w:bCs/>
              </w:rPr>
            </w:pPr>
            <w:r>
              <w:rPr>
                <w:bCs/>
              </w:rPr>
              <w:t>SỞ GD &amp; ĐT NGHỆ AN</w:t>
            </w:r>
          </w:p>
          <w:p w14:paraId="2F669165" w14:textId="77777777" w:rsidR="00442F59" w:rsidRDefault="00442F59" w:rsidP="00442F59">
            <w:pPr>
              <w:jc w:val="center"/>
              <w:rPr>
                <w:b/>
                <w:bCs/>
              </w:rPr>
            </w:pPr>
            <w:r>
              <w:rPr>
                <w:b/>
                <w:bCs/>
              </w:rPr>
              <w:t>CỤM TRƯỜNG YÊN THÀNH</w:t>
            </w:r>
          </w:p>
          <w:p w14:paraId="23D6F141" w14:textId="5430108D" w:rsidR="00442F59" w:rsidRDefault="00B71ACC" w:rsidP="00442F59">
            <w:pPr>
              <w:jc w:val="center"/>
            </w:pPr>
            <w:r>
              <w:rPr>
                <w:noProof/>
              </w:rPr>
              <mc:AlternateContent>
                <mc:Choice Requires="wps">
                  <w:drawing>
                    <wp:anchor distT="0" distB="0" distL="114300" distR="114300" simplePos="0" relativeHeight="251665408" behindDoc="0" locked="0" layoutInCell="1" allowOverlap="1" wp14:anchorId="52F7CD4F" wp14:editId="46C16171">
                      <wp:simplePos x="0" y="0"/>
                      <wp:positionH relativeFrom="column">
                        <wp:posOffset>254635</wp:posOffset>
                      </wp:positionH>
                      <wp:positionV relativeFrom="paragraph">
                        <wp:posOffset>30480</wp:posOffset>
                      </wp:positionV>
                      <wp:extent cx="1536700" cy="0"/>
                      <wp:effectExtent l="0" t="0" r="0" b="0"/>
                      <wp:wrapNone/>
                      <wp:docPr id="2070709442" name="Straight Connector 1"/>
                      <wp:cNvGraphicFramePr/>
                      <a:graphic xmlns:a="http://schemas.openxmlformats.org/drawingml/2006/main">
                        <a:graphicData uri="http://schemas.microsoft.com/office/word/2010/wordprocessingShape">
                          <wps:wsp>
                            <wps:cNvCnPr/>
                            <wps:spPr>
                              <a:xfrm>
                                <a:off x="0" y="0"/>
                                <a:ext cx="1536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24D7B9"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05pt,2.4pt" to="141.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" strokecolor="black [3213]" strokeweight=".5pt">
                      <v:stroke joinstyle="miter"/>
                    </v:line>
                  </w:pict>
                </mc:Fallback>
              </mc:AlternateContent>
            </w:r>
          </w:p>
        </w:tc>
        <w:tc>
          <w:tcPr>
            <w:tcW w:w="7040" w:type="dxa"/>
            <w:hideMark/>
          </w:tcPr>
          <w:p w14:paraId="37A2621C" w14:textId="77777777" w:rsidR="00442F59" w:rsidRDefault="00442F59" w:rsidP="00442F59">
            <w:pPr>
              <w:jc w:val="center"/>
              <w:rPr>
                <w:b/>
                <w:sz w:val="26"/>
                <w:szCs w:val="26"/>
                <w:lang w:val="vi-VN"/>
              </w:rPr>
            </w:pPr>
            <w:r>
              <w:rPr>
                <w:b/>
                <w:sz w:val="26"/>
                <w:szCs w:val="26"/>
                <w:lang w:val="vi-VN"/>
              </w:rPr>
              <w:t xml:space="preserve">ĐỀ KSCL ĐỘI TUYỂN HỌC SINH GIỎI LỚP 12 </w:t>
            </w:r>
          </w:p>
          <w:p w14:paraId="6B9AA230" w14:textId="77777777" w:rsidR="00442F59" w:rsidRDefault="00442F59" w:rsidP="00442F59">
            <w:pPr>
              <w:jc w:val="center"/>
              <w:rPr>
                <w:b/>
                <w:sz w:val="26"/>
                <w:szCs w:val="26"/>
                <w:lang w:val="vi-VN"/>
              </w:rPr>
            </w:pPr>
            <w:r>
              <w:rPr>
                <w:b/>
                <w:sz w:val="26"/>
                <w:szCs w:val="26"/>
                <w:lang w:val="vi-VN"/>
              </w:rPr>
              <w:t xml:space="preserve">ĐỢT </w:t>
            </w:r>
            <w:r>
              <w:rPr>
                <w:b/>
                <w:sz w:val="26"/>
                <w:szCs w:val="26"/>
              </w:rPr>
              <w:t>1</w:t>
            </w:r>
            <w:r>
              <w:rPr>
                <w:b/>
                <w:sz w:val="26"/>
                <w:szCs w:val="26"/>
                <w:lang w:val="vi-VN"/>
              </w:rPr>
              <w:t xml:space="preserve"> NĂM HỌC 2024 – 2025</w:t>
            </w:r>
          </w:p>
          <w:p w14:paraId="264CF95C" w14:textId="77777777" w:rsidR="00442F59" w:rsidRDefault="00442F59" w:rsidP="00442F59">
            <w:pPr>
              <w:jc w:val="center"/>
              <w:rPr>
                <w:b/>
                <w:sz w:val="26"/>
                <w:szCs w:val="26"/>
                <w:lang w:val="vi-VN"/>
              </w:rPr>
            </w:pPr>
            <w:r>
              <w:rPr>
                <w:sz w:val="26"/>
                <w:szCs w:val="26"/>
                <w:lang w:val="vi-VN"/>
              </w:rPr>
              <w:t xml:space="preserve">Môn: </w:t>
            </w:r>
            <w:r>
              <w:rPr>
                <w:b/>
                <w:sz w:val="26"/>
                <w:szCs w:val="26"/>
                <w:lang w:val="vi-VN"/>
              </w:rPr>
              <w:t>VẬT LÍ (Phần trắc nghiệm)</w:t>
            </w:r>
          </w:p>
          <w:p w14:paraId="720703E1" w14:textId="77777777" w:rsidR="00442F59" w:rsidRDefault="00442F59" w:rsidP="00442F59">
            <w:pPr>
              <w:jc w:val="center"/>
              <w:rPr>
                <w:sz w:val="26"/>
                <w:szCs w:val="26"/>
                <w:lang w:val="vi-VN"/>
              </w:rPr>
            </w:pPr>
            <w:r>
              <w:rPr>
                <w:sz w:val="26"/>
                <w:szCs w:val="26"/>
                <w:lang w:val="vi-VN"/>
              </w:rPr>
              <w:t xml:space="preserve">Thời gian: </w:t>
            </w:r>
            <w:r>
              <w:rPr>
                <w:b/>
                <w:sz w:val="26"/>
                <w:szCs w:val="26"/>
                <w:lang w:val="vi-VN"/>
              </w:rPr>
              <w:t>50</w:t>
            </w:r>
            <w:r>
              <w:rPr>
                <w:sz w:val="26"/>
                <w:szCs w:val="26"/>
                <w:lang w:val="vi-VN"/>
              </w:rPr>
              <w:t xml:space="preserve"> phút (</w:t>
            </w:r>
            <w:r>
              <w:rPr>
                <w:b/>
                <w:sz w:val="26"/>
                <w:szCs w:val="26"/>
                <w:lang w:val="vi-VN"/>
              </w:rPr>
              <w:t>8,0 điểm</w:t>
            </w:r>
            <w:r>
              <w:rPr>
                <w:sz w:val="26"/>
                <w:szCs w:val="26"/>
                <w:lang w:val="vi-VN"/>
              </w:rPr>
              <w:t>)</w:t>
            </w:r>
          </w:p>
          <w:p w14:paraId="4C7D1D39" w14:textId="122CB731" w:rsidR="00442F59" w:rsidRDefault="00442F59" w:rsidP="00442F59">
            <w:pPr>
              <w:jc w:val="center"/>
            </w:pPr>
            <w:r>
              <w:rPr>
                <w:i/>
                <w:sz w:val="26"/>
                <w:szCs w:val="26"/>
                <w:lang w:val="vi-VN"/>
              </w:rPr>
              <w:t>(Không kể thời gian giao đề)</w:t>
            </w:r>
          </w:p>
        </w:tc>
      </w:tr>
    </w:tbl>
    <w:p w14:paraId="2C8F5A9D" w14:textId="77777777" w:rsidR="00596BD1" w:rsidRDefault="00000000">
      <w:r>
        <w:rPr>
          <w:b/>
          <w:bCs/>
        </w:rPr>
        <w:t>Họ tên thí sinh: .................................................................</w:t>
      </w:r>
    </w:p>
    <w:p w14:paraId="1293FFB2" w14:textId="77777777" w:rsidR="00596BD1" w:rsidRDefault="00000000">
      <w:r>
        <w:rPr>
          <w:b/>
          <w:bCs/>
        </w:rPr>
        <w:t>Số báo danh: ......................................................................</w:t>
      </w:r>
    </w:p>
    <w:p w14:paraId="52C50E27" w14:textId="6500681D" w:rsidR="00596BD1" w:rsidRDefault="00000000" w:rsidP="00114D54">
      <w:pPr>
        <w:jc w:val="center"/>
      </w:pPr>
      <w:r>
        <w:rPr>
          <w:b/>
          <w:bCs/>
        </w:rPr>
        <w:t>Mã Đề: 313.</w:t>
      </w:r>
    </w:p>
    <w:p w14:paraId="6CBCDABD" w14:textId="77777777" w:rsidR="00596BD1" w:rsidRDefault="00000000">
      <w:r>
        <w:rPr>
          <w:b/>
          <w:bCs/>
        </w:rPr>
        <w:t>Phần 1. Trắc nghiệm nhiều lựa chọn. Thí sinh trả lời từ câu 1 đến câu 12. Mỗi câu thí sinh chỉ chọn một phương án.</w:t>
      </w:r>
    </w:p>
    <w:p w14:paraId="24206612" w14:textId="77777777" w:rsidR="00596BD1" w:rsidRDefault="00000000">
      <w:r>
        <w:rPr>
          <w:b/>
          <w:bCs/>
        </w:rPr>
        <w:t>Câu 1.</w:t>
      </w:r>
      <w:r>
        <w:t xml:space="preserve"> Đồ thị vận tốc – thời gian của một dao động cơ điều hòa được cho như hình vẽ. Ta thấy :</w:t>
      </w:r>
    </w:p>
    <w:p w14:paraId="09F8791D" w14:textId="77777777" w:rsidR="00596BD1" w:rsidRDefault="00000000">
      <w:pPr>
        <w:jc w:val="center"/>
      </w:pPr>
      <w:r>
        <w:rPr>
          <w:noProof/>
          <w:position w:val="-104"/>
        </w:rPr>
        <w:drawing>
          <wp:inline distT="0" distB="0" distL="0" distR="0" wp14:anchorId="280D9BDD" wp14:editId="2D2142EE">
            <wp:extent cx="3015139" cy="1393031"/>
            <wp:effectExtent l="0" t="0" r="0" b="0"/>
            <wp:docPr id="10002" name="Picture 10002"/>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5139" cy="1393031"/>
                    </a:xfrm>
                    <a:prstGeom prst="rect">
                      <a:avLst/>
                    </a:prstGeom>
                    <a:noFill/>
                  </pic:spPr>
                </pic:pic>
              </a:graphicData>
            </a:graphic>
          </wp:inline>
        </w:drawing>
      </w:r>
    </w:p>
    <w:p w14:paraId="1C4B0655" w14:textId="77777777" w:rsidR="00596BD1" w:rsidRDefault="00000000">
      <w:pPr>
        <w:tabs>
          <w:tab w:val="left" w:pos="5400"/>
        </w:tabs>
      </w:pPr>
      <w:r>
        <w:rPr>
          <w:b/>
          <w:bCs/>
        </w:rPr>
        <w:t xml:space="preserve">     A.</w:t>
      </w:r>
      <w:r>
        <w:t xml:space="preserve"> tại thời điểm t</w:t>
      </w:r>
      <w:r>
        <w:rPr>
          <w:vertAlign w:val="subscript"/>
        </w:rPr>
        <w:t>4</w:t>
      </w:r>
      <w:r>
        <w:t>, li độ của vật bằng 0</w:t>
      </w:r>
      <w:r>
        <w:tab/>
      </w:r>
      <w:r>
        <w:rPr>
          <w:b/>
          <w:bCs/>
        </w:rPr>
        <w:t xml:space="preserve">     B.</w:t>
      </w:r>
      <w:r>
        <w:t xml:space="preserve"> tại thời điểm t</w:t>
      </w:r>
      <w:r>
        <w:rPr>
          <w:vertAlign w:val="subscript"/>
        </w:rPr>
        <w:t>1</w:t>
      </w:r>
      <w:r>
        <w:t>, gia tốc của vật có giá trị dương</w:t>
      </w:r>
    </w:p>
    <w:p w14:paraId="053EB895" w14:textId="77777777" w:rsidR="00596BD1" w:rsidRDefault="00000000">
      <w:pPr>
        <w:tabs>
          <w:tab w:val="left" w:pos="5400"/>
        </w:tabs>
      </w:pPr>
      <w:r>
        <w:rPr>
          <w:b/>
          <w:bCs/>
        </w:rPr>
        <w:t xml:space="preserve">     C.</w:t>
      </w:r>
      <w:r>
        <w:t xml:space="preserve"> tại thời điểm t</w:t>
      </w:r>
      <w:r>
        <w:rPr>
          <w:vertAlign w:val="subscript"/>
        </w:rPr>
        <w:t>3</w:t>
      </w:r>
      <w:r>
        <w:t>, li độ của vật có giá trị âm</w:t>
      </w:r>
      <w:r>
        <w:tab/>
      </w:r>
      <w:r>
        <w:rPr>
          <w:b/>
          <w:bCs/>
        </w:rPr>
        <w:t xml:space="preserve">     D.</w:t>
      </w:r>
      <w:r>
        <w:t xml:space="preserve"> tại thời điểm t</w:t>
      </w:r>
      <w:r>
        <w:rPr>
          <w:vertAlign w:val="subscript"/>
        </w:rPr>
        <w:t>2</w:t>
      </w:r>
      <w:r>
        <w:t>, gia tốc của vật có giá trị dương</w:t>
      </w:r>
    </w:p>
    <w:p w14:paraId="523BED77" w14:textId="77777777" w:rsidR="00596BD1" w:rsidRDefault="00000000">
      <w:r>
        <w:rPr>
          <w:b/>
          <w:bCs/>
        </w:rPr>
        <w:t>Câu 2.</w:t>
      </w:r>
      <w:r>
        <w:t xml:space="preserve"> Đồ thị nào trong hình vẽ có thể biểu diễn sự phụ thuộc của lực tương tác giữa hai điện tích điểm vào khoảng cách giữa chúng?</w:t>
      </w:r>
    </w:p>
    <w:p w14:paraId="6011D70E" w14:textId="77777777" w:rsidR="00596BD1" w:rsidRDefault="00000000">
      <w:pPr>
        <w:jc w:val="center"/>
      </w:pPr>
      <w:r>
        <w:rPr>
          <w:noProof/>
          <w:position w:val="-79"/>
        </w:rPr>
        <w:drawing>
          <wp:inline distT="0" distB="0" distL="0" distR="0" wp14:anchorId="70116F89" wp14:editId="67F0DB1F">
            <wp:extent cx="4327684" cy="1077278"/>
            <wp:effectExtent l="0" t="0" r="0" b="0"/>
            <wp:docPr id="10005" name="Picture 10005"/>
            <wp:cNvGraphicFramePr/>
            <a:graphic xmlns:a="http://schemas.openxmlformats.org/drawingml/2006/main">
              <a:graphicData uri="http://schemas.openxmlformats.org/drawingml/2006/picture">
                <pic:pic xmlns:pic="http://schemas.openxmlformats.org/drawingml/2006/picture">
                  <pic:nvPicPr>
                    <pic:cNvPr id="10006" name="Picture 100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7684" cy="1077278"/>
                    </a:xfrm>
                    <a:prstGeom prst="rect">
                      <a:avLst/>
                    </a:prstGeom>
                    <a:noFill/>
                  </pic:spPr>
                </pic:pic>
              </a:graphicData>
            </a:graphic>
          </wp:inline>
        </w:drawing>
      </w:r>
    </w:p>
    <w:p w14:paraId="27741259" w14:textId="77777777" w:rsidR="00596BD1" w:rsidRDefault="00000000">
      <w:pPr>
        <w:tabs>
          <w:tab w:val="left" w:pos="2700"/>
          <w:tab w:val="left" w:pos="5400"/>
          <w:tab w:val="left" w:pos="8100"/>
        </w:tabs>
      </w:pPr>
      <w:r>
        <w:rPr>
          <w:b/>
          <w:bCs/>
        </w:rPr>
        <w:t xml:space="preserve">     A.</w:t>
      </w:r>
      <w:r>
        <w:t xml:space="preserve"> Hình 4.</w:t>
      </w:r>
      <w:r>
        <w:tab/>
      </w:r>
      <w:r>
        <w:rPr>
          <w:b/>
          <w:bCs/>
        </w:rPr>
        <w:t xml:space="preserve">     B.</w:t>
      </w:r>
      <w:r>
        <w:t xml:space="preserve"> Hình 2.</w:t>
      </w:r>
      <w:r>
        <w:tab/>
      </w:r>
      <w:r>
        <w:rPr>
          <w:b/>
          <w:bCs/>
        </w:rPr>
        <w:t xml:space="preserve">     C.</w:t>
      </w:r>
      <w:r>
        <w:t xml:space="preserve"> Hình 1.</w:t>
      </w:r>
      <w:r>
        <w:tab/>
      </w:r>
      <w:r>
        <w:rPr>
          <w:b/>
          <w:bCs/>
        </w:rPr>
        <w:t xml:space="preserve">     D.</w:t>
      </w:r>
      <w:r>
        <w:t xml:space="preserve"> Hình 3.</w:t>
      </w:r>
    </w:p>
    <w:p w14:paraId="2AF0A724" w14:textId="50E87D1B" w:rsidR="00596BD1" w:rsidRDefault="00114D54">
      <w:r>
        <w:rPr>
          <w:noProof/>
          <w:position w:val="-67"/>
        </w:rPr>
        <w:drawing>
          <wp:anchor distT="0" distB="0" distL="114300" distR="114300" simplePos="0" relativeHeight="251658240" behindDoc="0" locked="0" layoutInCell="1" allowOverlap="1" wp14:anchorId="1E1313F3" wp14:editId="3D9864D5">
            <wp:simplePos x="0" y="0"/>
            <wp:positionH relativeFrom="column">
              <wp:posOffset>4910260</wp:posOffset>
            </wp:positionH>
            <wp:positionV relativeFrom="paragraph">
              <wp:posOffset>129149</wp:posOffset>
            </wp:positionV>
            <wp:extent cx="1695157" cy="1199172"/>
            <wp:effectExtent l="0" t="0" r="635" b="1270"/>
            <wp:wrapSquare wrapText="bothSides"/>
            <wp:docPr id="10008" name="Picture 10008"/>
            <wp:cNvGraphicFramePr/>
            <a:graphic xmlns:a="http://schemas.openxmlformats.org/drawingml/2006/main">
              <a:graphicData uri="http://schemas.openxmlformats.org/drawingml/2006/picture">
                <pic:pic xmlns:pic="http://schemas.openxmlformats.org/drawingml/2006/picture">
                  <pic:nvPicPr>
                    <pic:cNvPr id="10009" name="Picture 100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157" cy="1199172"/>
                    </a:xfrm>
                    <a:prstGeom prst="rect">
                      <a:avLst/>
                    </a:prstGeom>
                    <a:noFill/>
                  </pic:spPr>
                </pic:pic>
              </a:graphicData>
            </a:graphic>
          </wp:anchor>
        </w:drawing>
      </w:r>
      <w:r>
        <w:rPr>
          <w:b/>
          <w:bCs/>
        </w:rPr>
        <w:t>Câu 3.</w:t>
      </w:r>
      <w:r>
        <w:t xml:space="preserve"> Trong thí nghíệm để đo suất điện động và điện trở trong của nguồn điên, người ta mắc hai cực của một nguồn điện với một biến trở. Thay đổi điện trở của biến trở, đo hiệu điện thế U giữa hai cực của nguồn điện và cường độ dòng điện I chạy qua mạch, người ta vẽ được đồ thị như hình bên. </w:t>
      </w:r>
    </w:p>
    <w:p w14:paraId="6D48DC81" w14:textId="23CED5B0" w:rsidR="00596BD1" w:rsidRDefault="00000000">
      <w:r>
        <w:t>Suất điện động và điện trở trong của nguồn điện là</w:t>
      </w:r>
    </w:p>
    <w:p w14:paraId="5F48316A" w14:textId="77777777" w:rsidR="00114D54" w:rsidRDefault="00000000">
      <w:pPr>
        <w:tabs>
          <w:tab w:val="left" w:pos="2700"/>
          <w:tab w:val="left" w:pos="5400"/>
          <w:tab w:val="left" w:pos="8100"/>
        </w:tabs>
        <w:rPr>
          <w:b/>
          <w:bCs/>
        </w:rPr>
      </w:pPr>
      <w:r>
        <w:rPr>
          <w:b/>
          <w:bCs/>
        </w:rPr>
        <w:t xml:space="preserve">     A.</w:t>
      </w:r>
      <w:r>
        <w:t xml:space="preserve"> E = 2,5V, r = 0,5(Ω)</w:t>
      </w:r>
      <w:r>
        <w:tab/>
      </w:r>
      <w:r>
        <w:rPr>
          <w:b/>
          <w:bCs/>
        </w:rPr>
        <w:t xml:space="preserve">     B.</w:t>
      </w:r>
      <w:r>
        <w:t xml:space="preserve"> E = 3V, r = 0,5(Ω).</w:t>
      </w:r>
      <w:r>
        <w:tab/>
      </w:r>
      <w:r>
        <w:rPr>
          <w:b/>
          <w:bCs/>
        </w:rPr>
        <w:t xml:space="preserve">     </w:t>
      </w:r>
    </w:p>
    <w:p w14:paraId="1F402532" w14:textId="0214492F" w:rsidR="00596BD1" w:rsidRDefault="00000000" w:rsidP="00114D54">
      <w:pPr>
        <w:tabs>
          <w:tab w:val="left" w:pos="2700"/>
          <w:tab w:val="left" w:pos="5400"/>
          <w:tab w:val="left" w:pos="8100"/>
        </w:tabs>
        <w:ind w:firstLine="270"/>
      </w:pPr>
      <w:r>
        <w:rPr>
          <w:b/>
          <w:bCs/>
        </w:rPr>
        <w:t>C.</w:t>
      </w:r>
      <w:r>
        <w:t xml:space="preserve"> E = 3V, r = 1(Ω).</w:t>
      </w:r>
      <w:r>
        <w:tab/>
      </w:r>
      <w:r>
        <w:rPr>
          <w:b/>
          <w:bCs/>
        </w:rPr>
        <w:t xml:space="preserve">     D.</w:t>
      </w:r>
      <w:r>
        <w:t xml:space="preserve"> E = 2,5V, r = 1(Ω).</w:t>
      </w:r>
    </w:p>
    <w:p w14:paraId="7ADFAB07" w14:textId="77777777" w:rsidR="00596BD1" w:rsidRDefault="00000000">
      <w:r>
        <w:rPr>
          <w:b/>
          <w:bCs/>
        </w:rPr>
        <w:t>Câu 4.</w:t>
      </w:r>
      <w:r>
        <w:t xml:space="preserve"> Một dao động riêng có tần số 15 Hz được cung cấp năng lượng bởi một ngoại lực biến thiên tuần hoàn có tần số thay đổi được. Khi tần số ngoại lực lần lượt là 8 Hz, 12 Hz, 16 Hz, 20 Hz thì biên độ dao động cưỡng bức lần lượt là A</w:t>
      </w:r>
      <w:r>
        <w:rPr>
          <w:vertAlign w:val="subscript"/>
        </w:rPr>
        <w:t>1</w:t>
      </w:r>
      <w:r>
        <w:t>, A</w:t>
      </w:r>
      <w:r>
        <w:rPr>
          <w:vertAlign w:val="subscript"/>
        </w:rPr>
        <w:t>2</w:t>
      </w:r>
      <w:r>
        <w:t>, A</w:t>
      </w:r>
      <w:r>
        <w:rPr>
          <w:vertAlign w:val="subscript"/>
        </w:rPr>
        <w:t>3</w:t>
      </w:r>
      <w:r>
        <w:t>, A</w:t>
      </w:r>
      <w:r>
        <w:rPr>
          <w:vertAlign w:val="subscript"/>
        </w:rPr>
        <w:t>4</w:t>
      </w:r>
      <w:r>
        <w:t> Kết luận nào sau đây là đúng:</w:t>
      </w:r>
    </w:p>
    <w:p w14:paraId="71B130C3" w14:textId="77777777" w:rsidR="00596BD1" w:rsidRDefault="00000000">
      <w:pPr>
        <w:tabs>
          <w:tab w:val="left" w:pos="5400"/>
        </w:tabs>
      </w:pPr>
      <w:r>
        <w:rPr>
          <w:b/>
          <w:bCs/>
        </w:rPr>
        <w:t xml:space="preserve">     A.</w:t>
      </w:r>
      <w:r>
        <w:t xml:space="preserve"> A</w:t>
      </w:r>
      <w:r>
        <w:rPr>
          <w:vertAlign w:val="subscript"/>
        </w:rPr>
        <w:t>3</w:t>
      </w:r>
      <w:r>
        <w:t> &lt; A</w:t>
      </w:r>
      <w:r>
        <w:rPr>
          <w:vertAlign w:val="subscript"/>
        </w:rPr>
        <w:t>2</w:t>
      </w:r>
      <w:r>
        <w:t> &lt; A</w:t>
      </w:r>
      <w:r>
        <w:rPr>
          <w:vertAlign w:val="subscript"/>
        </w:rPr>
        <w:t>4</w:t>
      </w:r>
      <w:r>
        <w:t> &lt; A</w:t>
      </w:r>
      <w:r>
        <w:rPr>
          <w:vertAlign w:val="subscript"/>
        </w:rPr>
        <w:t xml:space="preserve">5   </w:t>
      </w:r>
      <w:r>
        <w:tab/>
      </w:r>
      <w:r>
        <w:rPr>
          <w:b/>
          <w:bCs/>
        </w:rPr>
        <w:t xml:space="preserve">     B.</w:t>
      </w:r>
      <w:r>
        <w:t xml:space="preserve"> A</w:t>
      </w:r>
      <w:r>
        <w:rPr>
          <w:vertAlign w:val="subscript"/>
        </w:rPr>
        <w:t>1</w:t>
      </w:r>
      <w:r>
        <w:t> &gt; A</w:t>
      </w:r>
      <w:r>
        <w:rPr>
          <w:vertAlign w:val="subscript"/>
        </w:rPr>
        <w:t>2</w:t>
      </w:r>
      <w:r>
        <w:t> &gt; A</w:t>
      </w:r>
      <w:r>
        <w:rPr>
          <w:vertAlign w:val="subscript"/>
        </w:rPr>
        <w:t>3</w:t>
      </w:r>
      <w:r>
        <w:t> &gt; A</w:t>
      </w:r>
      <w:r>
        <w:rPr>
          <w:vertAlign w:val="subscript"/>
        </w:rPr>
        <w:t xml:space="preserve">4     </w:t>
      </w:r>
    </w:p>
    <w:p w14:paraId="35A8A78B" w14:textId="77777777" w:rsidR="00596BD1" w:rsidRDefault="00000000">
      <w:pPr>
        <w:tabs>
          <w:tab w:val="left" w:pos="5400"/>
        </w:tabs>
      </w:pPr>
      <w:r>
        <w:rPr>
          <w:b/>
          <w:bCs/>
        </w:rPr>
        <w:t xml:space="preserve">     C.</w:t>
      </w:r>
      <w:r>
        <w:t xml:space="preserve"> A</w:t>
      </w:r>
      <w:r>
        <w:rPr>
          <w:vertAlign w:val="subscript"/>
        </w:rPr>
        <w:t>3</w:t>
      </w:r>
      <w:r>
        <w:t> &gt; A</w:t>
      </w:r>
      <w:r>
        <w:rPr>
          <w:vertAlign w:val="subscript"/>
        </w:rPr>
        <w:t>2</w:t>
      </w:r>
      <w:r>
        <w:t> &gt; A</w:t>
      </w:r>
      <w:r>
        <w:rPr>
          <w:vertAlign w:val="subscript"/>
        </w:rPr>
        <w:t>4</w:t>
      </w:r>
      <w:r>
        <w:t> &gt; A</w:t>
      </w:r>
      <w:r>
        <w:rPr>
          <w:vertAlign w:val="subscript"/>
        </w:rPr>
        <w:t>1</w:t>
      </w:r>
      <w:r>
        <w:tab/>
      </w:r>
      <w:r>
        <w:rPr>
          <w:b/>
          <w:bCs/>
        </w:rPr>
        <w:t xml:space="preserve">     D.</w:t>
      </w:r>
      <w:r>
        <w:t xml:space="preserve"> A</w:t>
      </w:r>
      <w:r>
        <w:rPr>
          <w:vertAlign w:val="subscript"/>
        </w:rPr>
        <w:t>1</w:t>
      </w:r>
      <w:r>
        <w:t> &lt; A</w:t>
      </w:r>
      <w:r>
        <w:rPr>
          <w:vertAlign w:val="subscript"/>
        </w:rPr>
        <w:t>2</w:t>
      </w:r>
      <w:r>
        <w:t> &lt; A</w:t>
      </w:r>
      <w:r>
        <w:rPr>
          <w:vertAlign w:val="subscript"/>
        </w:rPr>
        <w:t>3</w:t>
      </w:r>
      <w:r>
        <w:t> &lt; A</w:t>
      </w:r>
      <w:r>
        <w:rPr>
          <w:vertAlign w:val="subscript"/>
        </w:rPr>
        <w:t xml:space="preserve">4    </w:t>
      </w:r>
    </w:p>
    <w:p w14:paraId="22305F55" w14:textId="77777777" w:rsidR="00596BD1" w:rsidRDefault="00000000">
      <w:r>
        <w:rPr>
          <w:b/>
          <w:bCs/>
        </w:rPr>
        <w:t>Câu 5.</w:t>
      </w:r>
      <w:r>
        <w:t xml:space="preserve"> Một quả bóng rơi từ độ cao 5m xuống sân và nảy lên được 4m. Sở dĩ bóng không nảy lên được tới độ cao ban đầu là vì một phần cơ năng của quả bóng đã chuyển hóa thành nội năng của</w:t>
      </w:r>
    </w:p>
    <w:p w14:paraId="34C5FF92" w14:textId="77777777" w:rsidR="00596BD1" w:rsidRDefault="00000000">
      <w:pPr>
        <w:tabs>
          <w:tab w:val="left" w:pos="5400"/>
        </w:tabs>
      </w:pPr>
      <w:r>
        <w:rPr>
          <w:b/>
          <w:bCs/>
        </w:rPr>
        <w:t xml:space="preserve">     A.</w:t>
      </w:r>
      <w:r>
        <w:t xml:space="preserve"> quả bóng, mặt sân và không khí.</w:t>
      </w:r>
      <w:r>
        <w:tab/>
      </w:r>
      <w:r>
        <w:rPr>
          <w:b/>
          <w:bCs/>
        </w:rPr>
        <w:t xml:space="preserve">     B.</w:t>
      </w:r>
      <w:r>
        <w:t xml:space="preserve"> chỉ quả bóng và không khí.</w:t>
      </w:r>
    </w:p>
    <w:p w14:paraId="2AEA46A7" w14:textId="77777777" w:rsidR="00596BD1" w:rsidRDefault="00000000">
      <w:pPr>
        <w:tabs>
          <w:tab w:val="left" w:pos="5400"/>
        </w:tabs>
      </w:pPr>
      <w:r>
        <w:rPr>
          <w:b/>
          <w:bCs/>
        </w:rPr>
        <w:t xml:space="preserve">     C.</w:t>
      </w:r>
      <w:r>
        <w:t xml:space="preserve"> chỉ mỗi sân và không khí.</w:t>
      </w:r>
      <w:r>
        <w:tab/>
      </w:r>
      <w:r>
        <w:rPr>
          <w:b/>
          <w:bCs/>
        </w:rPr>
        <w:t xml:space="preserve">     D.</w:t>
      </w:r>
      <w:r>
        <w:t xml:space="preserve"> chỉ quả bóng và của sân.</w:t>
      </w:r>
    </w:p>
    <w:p w14:paraId="3422BA37" w14:textId="2A066333" w:rsidR="00596BD1" w:rsidRDefault="00114D54">
      <w:r>
        <w:rPr>
          <w:noProof/>
          <w:position w:val="-47"/>
        </w:rPr>
        <w:drawing>
          <wp:anchor distT="0" distB="0" distL="114300" distR="114300" simplePos="0" relativeHeight="251659264" behindDoc="0" locked="0" layoutInCell="1" allowOverlap="1" wp14:anchorId="4E37A098" wp14:editId="4E36FD94">
            <wp:simplePos x="0" y="0"/>
            <wp:positionH relativeFrom="column">
              <wp:posOffset>5065786</wp:posOffset>
            </wp:positionH>
            <wp:positionV relativeFrom="paragraph">
              <wp:posOffset>32678</wp:posOffset>
            </wp:positionV>
            <wp:extent cx="1539875" cy="934085"/>
            <wp:effectExtent l="0" t="0" r="3175" b="0"/>
            <wp:wrapSquare wrapText="bothSides"/>
            <wp:docPr id="10011" name="Picture 10011"/>
            <wp:cNvGraphicFramePr/>
            <a:graphic xmlns:a="http://schemas.openxmlformats.org/drawingml/2006/main">
              <a:graphicData uri="http://schemas.openxmlformats.org/drawingml/2006/picture">
                <pic:pic xmlns:pic="http://schemas.openxmlformats.org/drawingml/2006/picture">
                  <pic:nvPicPr>
                    <pic:cNvPr id="10012" name="Picture 100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9875" cy="934085"/>
                    </a:xfrm>
                    <a:prstGeom prst="rect">
                      <a:avLst/>
                    </a:prstGeom>
                    <a:noFill/>
                  </pic:spPr>
                </pic:pic>
              </a:graphicData>
            </a:graphic>
          </wp:anchor>
        </w:drawing>
      </w:r>
      <w:r>
        <w:rPr>
          <w:b/>
          <w:bCs/>
        </w:rPr>
        <w:t>Câu 6.</w:t>
      </w:r>
      <w:r>
        <w:t xml:space="preserve"> Một sóng cơ đang truyền theo chiều dương của trục Ox. Hình ảnh sóng tại một thời điểm được biểu diễn như hình vẽ. Biết tần số của sóng là 20Hz. Tốc độ truyền sóng là</w:t>
      </w:r>
    </w:p>
    <w:p w14:paraId="0B423807" w14:textId="77777777" w:rsidR="00114D54" w:rsidRDefault="00000000">
      <w:pPr>
        <w:tabs>
          <w:tab w:val="left" w:pos="2700"/>
          <w:tab w:val="left" w:pos="5400"/>
          <w:tab w:val="left" w:pos="8100"/>
        </w:tabs>
        <w:rPr>
          <w:b/>
          <w:bCs/>
        </w:rPr>
      </w:pPr>
      <w:r>
        <w:rPr>
          <w:b/>
          <w:bCs/>
        </w:rPr>
        <w:t xml:space="preserve">     A.</w:t>
      </w:r>
      <w:r>
        <w:t xml:space="preserve"> 18cm/s.</w:t>
      </w:r>
      <w:r>
        <w:tab/>
      </w:r>
      <w:r>
        <w:rPr>
          <w:b/>
          <w:bCs/>
        </w:rPr>
        <w:t xml:space="preserve">     B.</w:t>
      </w:r>
      <w:r>
        <w:t xml:space="preserve"> 18m/s.</w:t>
      </w:r>
      <w:r>
        <w:tab/>
      </w:r>
      <w:r>
        <w:rPr>
          <w:b/>
          <w:bCs/>
        </w:rPr>
        <w:t xml:space="preserve">     </w:t>
      </w:r>
    </w:p>
    <w:p w14:paraId="334E8DF3" w14:textId="52185A04" w:rsidR="00596BD1" w:rsidRDefault="00000000" w:rsidP="00114D54">
      <w:pPr>
        <w:tabs>
          <w:tab w:val="left" w:pos="2700"/>
          <w:tab w:val="left" w:pos="5400"/>
          <w:tab w:val="left" w:pos="8100"/>
        </w:tabs>
        <w:ind w:firstLine="270"/>
      </w:pPr>
      <w:r>
        <w:rPr>
          <w:b/>
          <w:bCs/>
        </w:rPr>
        <w:t>C.</w:t>
      </w:r>
      <w:r>
        <w:t xml:space="preserve"> 12m/s.</w:t>
      </w:r>
      <w:r>
        <w:tab/>
      </w:r>
      <w:r>
        <w:rPr>
          <w:b/>
          <w:bCs/>
        </w:rPr>
        <w:t xml:space="preserve">     D.</w:t>
      </w:r>
      <w:r>
        <w:t xml:space="preserve"> 12cm/s.</w:t>
      </w:r>
    </w:p>
    <w:p w14:paraId="67A85F11" w14:textId="77777777" w:rsidR="00596BD1" w:rsidRDefault="00000000">
      <w:r>
        <w:rPr>
          <w:b/>
          <w:bCs/>
        </w:rPr>
        <w:lastRenderedPageBreak/>
        <w:t>Câu 7.</w:t>
      </w:r>
      <w:r>
        <w:t xml:space="preserve"> Đồng là loại vật liệu dẫn điện rất tốt, khối lượng riêng của đồng là 8,9 tấn/m</w:t>
      </w:r>
      <w:r>
        <w:rPr>
          <w:vertAlign w:val="superscript"/>
        </w:rPr>
        <w:t>3</w:t>
      </w:r>
      <w:r>
        <w:t> và khối lượng mol nguyên tử là 64g/mol. Biết rằng trung bình mỗi nguyên tử đồng sẽ cho 2 electron tự do, N</w:t>
      </w:r>
      <w:r>
        <w:rPr>
          <w:vertAlign w:val="subscript"/>
        </w:rPr>
        <w:t>A</w:t>
      </w:r>
      <w:r>
        <w:t>=6,02.10</w:t>
      </w:r>
      <w:r>
        <w:rPr>
          <w:vertAlign w:val="superscript"/>
        </w:rPr>
        <w:t>23</w:t>
      </w:r>
      <w:r>
        <w:t>/mol. Một dây dẫn bằng đồng có tiết diện 4mm</w:t>
      </w:r>
      <w:r>
        <w:rPr>
          <w:vertAlign w:val="superscript"/>
        </w:rPr>
        <w:t>2</w:t>
      </w:r>
      <w:r>
        <w:t xml:space="preserve"> mang dòng điện 10A, thì tốc độ trôi của electron trong dây dẫn này gần giá trị nào nhất sau đây?</w:t>
      </w:r>
    </w:p>
    <w:p w14:paraId="41540D6E" w14:textId="77777777" w:rsidR="00596BD1" w:rsidRDefault="00000000">
      <w:pPr>
        <w:tabs>
          <w:tab w:val="left" w:pos="2700"/>
          <w:tab w:val="left" w:pos="5400"/>
          <w:tab w:val="left" w:pos="8100"/>
        </w:tabs>
      </w:pPr>
      <w:r>
        <w:rPr>
          <w:b/>
          <w:bCs/>
        </w:rPr>
        <w:t xml:space="preserve">     A.</w:t>
      </w:r>
      <w:r>
        <w:t xml:space="preserve"> 0,09m/s</w:t>
      </w:r>
      <w:r>
        <w:tab/>
      </w:r>
      <w:r>
        <w:rPr>
          <w:b/>
          <w:bCs/>
        </w:rPr>
        <w:t xml:space="preserve">     B.</w:t>
      </w:r>
      <w:r>
        <w:t xml:space="preserve"> 0,12m/s</w:t>
      </w:r>
      <w:r>
        <w:tab/>
      </w:r>
      <w:r>
        <w:rPr>
          <w:b/>
          <w:bCs/>
        </w:rPr>
        <w:t xml:space="preserve">     C.</w:t>
      </w:r>
      <w:r>
        <w:t xml:space="preserve"> 0,09mm/s</w:t>
      </w:r>
      <w:r>
        <w:tab/>
      </w:r>
      <w:r>
        <w:rPr>
          <w:b/>
          <w:bCs/>
        </w:rPr>
        <w:t xml:space="preserve">     D.</w:t>
      </w:r>
      <w:r>
        <w:t xml:space="preserve"> 0,12mm/s</w:t>
      </w:r>
    </w:p>
    <w:p w14:paraId="50941146" w14:textId="77777777" w:rsidR="00596BD1" w:rsidRDefault="00000000">
      <w:r>
        <w:rPr>
          <w:b/>
          <w:bCs/>
        </w:rPr>
        <w:t>Câu 8.</w:t>
      </w:r>
      <w:r>
        <w:t xml:space="preserve"> Điền vào chỗ trống phương án thích hợp nhất: “Trong va chạm mềm, động năng của hệ sau va chạm ……… động năng của hệ trước va chạm”.</w:t>
      </w:r>
    </w:p>
    <w:p w14:paraId="5B677BE0" w14:textId="77777777" w:rsidR="00596BD1" w:rsidRDefault="00000000">
      <w:pPr>
        <w:tabs>
          <w:tab w:val="left" w:pos="2700"/>
          <w:tab w:val="left" w:pos="5400"/>
          <w:tab w:val="left" w:pos="8100"/>
        </w:tabs>
      </w:pPr>
      <w:r>
        <w:rPr>
          <w:b/>
          <w:bCs/>
        </w:rPr>
        <w:t xml:space="preserve">     A.</w:t>
      </w:r>
      <w:r>
        <w:t xml:space="preserve"> nhỏ hơn.</w:t>
      </w:r>
      <w:r>
        <w:tab/>
      </w:r>
      <w:r>
        <w:rPr>
          <w:b/>
          <w:bCs/>
        </w:rPr>
        <w:t xml:space="preserve">     B.</w:t>
      </w:r>
      <w:r>
        <w:t xml:space="preserve"> lớn hơn.</w:t>
      </w:r>
      <w:r>
        <w:tab/>
      </w:r>
      <w:r>
        <w:rPr>
          <w:b/>
          <w:bCs/>
        </w:rPr>
        <w:t xml:space="preserve">     C.</w:t>
      </w:r>
      <w:r>
        <w:t xml:space="preserve"> bằng với.</w:t>
      </w:r>
      <w:r>
        <w:tab/>
      </w:r>
      <w:r>
        <w:rPr>
          <w:b/>
          <w:bCs/>
        </w:rPr>
        <w:t xml:space="preserve">     D.</w:t>
      </w:r>
      <w:r>
        <w:t xml:space="preserve"> lớn hơn hoặc bằng.</w:t>
      </w:r>
    </w:p>
    <w:p w14:paraId="2C082B39" w14:textId="77777777" w:rsidR="00596BD1" w:rsidRDefault="00000000">
      <w:r>
        <w:rPr>
          <w:b/>
          <w:bCs/>
        </w:rPr>
        <w:t>Câu 9.</w:t>
      </w:r>
      <w:r>
        <w:t xml:space="preserve"> Trong hiện tượng giao thoa sóng của hai nguồn kết hợp A, B cùng pha, điều kiện để tại điểm M cách các nguồn d</w:t>
      </w:r>
      <w:r>
        <w:rPr>
          <w:vertAlign w:val="subscript"/>
        </w:rPr>
        <w:t>1</w:t>
      </w:r>
      <w:r>
        <w:t>, d</w:t>
      </w:r>
      <w:r>
        <w:rPr>
          <w:vertAlign w:val="subscript"/>
        </w:rPr>
        <w:t>2</w:t>
      </w:r>
      <w:r>
        <w:t xml:space="preserve"> dao động với biên độ cực đại là</w:t>
      </w:r>
    </w:p>
    <w:p w14:paraId="506F044B" w14:textId="77777777" w:rsidR="00596BD1" w:rsidRDefault="00000000">
      <w:pPr>
        <w:tabs>
          <w:tab w:val="left" w:pos="5400"/>
        </w:tabs>
      </w:pPr>
      <w:r>
        <w:rPr>
          <w:b/>
          <w:bCs/>
        </w:rPr>
        <w:t xml:space="preserve">     A.</w:t>
      </w:r>
      <w:r>
        <w:t xml:space="preserve"> d</w:t>
      </w:r>
      <w:r>
        <w:rPr>
          <w:vertAlign w:val="subscript"/>
        </w:rPr>
        <w:t>2</w:t>
      </w:r>
      <w:r>
        <w:t xml:space="preserve"> – d</w:t>
      </w:r>
      <w:r>
        <w:rPr>
          <w:vertAlign w:val="subscript"/>
        </w:rPr>
        <w:t>1</w:t>
      </w:r>
      <w:r>
        <w:t xml:space="preserve"> = kλ.</w:t>
      </w:r>
      <w:r>
        <w:tab/>
      </w:r>
      <w:r>
        <w:rPr>
          <w:b/>
          <w:bCs/>
        </w:rPr>
        <w:t xml:space="preserve">     B.</w:t>
      </w:r>
      <w:r>
        <w:t xml:space="preserve"> d</w:t>
      </w:r>
      <w:r>
        <w:rPr>
          <w:vertAlign w:val="subscript"/>
        </w:rPr>
        <w:t>2</w:t>
      </w:r>
      <w:r>
        <w:t xml:space="preserve"> – d</w:t>
      </w:r>
      <w:r>
        <w:rPr>
          <w:vertAlign w:val="subscript"/>
        </w:rPr>
        <w:t>1</w:t>
      </w:r>
      <w:r>
        <w:t xml:space="preserve"> = kλ/2.</w:t>
      </w:r>
    </w:p>
    <w:p w14:paraId="4E04A23D" w14:textId="77777777" w:rsidR="00596BD1" w:rsidRDefault="00000000">
      <w:pPr>
        <w:tabs>
          <w:tab w:val="left" w:pos="5400"/>
        </w:tabs>
      </w:pPr>
      <w:r>
        <w:rPr>
          <w:b/>
          <w:bCs/>
        </w:rPr>
        <w:t xml:space="preserve">     C.</w:t>
      </w:r>
      <w:r>
        <w:t xml:space="preserve"> d</w:t>
      </w:r>
      <w:r>
        <w:rPr>
          <w:vertAlign w:val="subscript"/>
        </w:rPr>
        <w:t>2</w:t>
      </w:r>
      <w:r>
        <w:t xml:space="preserve"> – d</w:t>
      </w:r>
      <w:r>
        <w:rPr>
          <w:vertAlign w:val="subscript"/>
        </w:rPr>
        <w:t>1</w:t>
      </w:r>
      <w:r>
        <w:t xml:space="preserve"> = (2k + 1)λ/2.</w:t>
      </w:r>
      <w:r>
        <w:tab/>
      </w:r>
      <w:r>
        <w:rPr>
          <w:b/>
          <w:bCs/>
        </w:rPr>
        <w:t xml:space="preserve">     D.</w:t>
      </w:r>
      <w:r>
        <w:t xml:space="preserve"> d</w:t>
      </w:r>
      <w:r>
        <w:rPr>
          <w:vertAlign w:val="subscript"/>
        </w:rPr>
        <w:t>2</w:t>
      </w:r>
      <w:r>
        <w:t xml:space="preserve"> – d</w:t>
      </w:r>
      <w:r>
        <w:rPr>
          <w:vertAlign w:val="subscript"/>
        </w:rPr>
        <w:t>1</w:t>
      </w:r>
      <w:r>
        <w:t xml:space="preserve"> = (2k + 1)λ/4.</w:t>
      </w:r>
    </w:p>
    <w:p w14:paraId="22D0D4B4" w14:textId="4B5D9B43" w:rsidR="00596BD1" w:rsidRDefault="00114D54">
      <w:r>
        <w:rPr>
          <w:noProof/>
          <w:position w:val="-67"/>
        </w:rPr>
        <w:drawing>
          <wp:anchor distT="0" distB="0" distL="114300" distR="114300" simplePos="0" relativeHeight="251660288" behindDoc="0" locked="0" layoutInCell="1" allowOverlap="1" wp14:anchorId="1DD0E6B5" wp14:editId="76A2DD01">
            <wp:simplePos x="0" y="0"/>
            <wp:positionH relativeFrom="column">
              <wp:posOffset>4776959</wp:posOffset>
            </wp:positionH>
            <wp:positionV relativeFrom="paragraph">
              <wp:posOffset>58761</wp:posOffset>
            </wp:positionV>
            <wp:extent cx="1814732" cy="1290779"/>
            <wp:effectExtent l="0" t="0" r="0" b="5080"/>
            <wp:wrapSquare wrapText="bothSides"/>
            <wp:docPr id="10014" name="Picture 10014"/>
            <wp:cNvGraphicFramePr/>
            <a:graphic xmlns:a="http://schemas.openxmlformats.org/drawingml/2006/main">
              <a:graphicData uri="http://schemas.openxmlformats.org/drawingml/2006/picture">
                <pic:pic xmlns:pic="http://schemas.openxmlformats.org/drawingml/2006/picture">
                  <pic:nvPicPr>
                    <pic:cNvPr id="10015" name="Picture 100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732" cy="1290779"/>
                    </a:xfrm>
                    <a:prstGeom prst="rect">
                      <a:avLst/>
                    </a:prstGeom>
                    <a:noFill/>
                  </pic:spPr>
                </pic:pic>
              </a:graphicData>
            </a:graphic>
          </wp:anchor>
        </w:drawing>
      </w:r>
      <w:r>
        <w:rPr>
          <w:b/>
          <w:bCs/>
        </w:rPr>
        <w:t>Câu 10.</w:t>
      </w:r>
      <w:r>
        <w:t xml:space="preserve"> Cho một hạt mang điện dương chuyển động từ điểm A đến điểm B, C, D theo các quỹ đạo khác nhau trong điện trường đều như hình vẽ. </w:t>
      </w:r>
    </w:p>
    <w:p w14:paraId="0F2BF1B0" w14:textId="77777777" w:rsidR="00596BD1" w:rsidRDefault="00000000">
      <w:r>
        <w:t>Gọi A</w:t>
      </w:r>
      <w:r>
        <w:rPr>
          <w:vertAlign w:val="subscript"/>
        </w:rPr>
        <w:t>1</w:t>
      </w:r>
      <w:r>
        <w:t>, A</w:t>
      </w:r>
      <w:r>
        <w:rPr>
          <w:vertAlign w:val="subscript"/>
        </w:rPr>
        <w:t>2</w:t>
      </w:r>
      <w:r>
        <w:t>, A</w:t>
      </w:r>
      <w:r>
        <w:rPr>
          <w:vertAlign w:val="subscript"/>
        </w:rPr>
        <w:t>3</w:t>
      </w:r>
      <w:r>
        <w:t> lần lượt là công do điện trường sinh ra khi hạt chuyển động trên các quỹ đạo (1), (2), (3). Nhận xét nào sau đây đúng?</w:t>
      </w:r>
    </w:p>
    <w:p w14:paraId="47FE9CCB" w14:textId="77777777" w:rsidR="00114D54" w:rsidRDefault="00000000">
      <w:pPr>
        <w:tabs>
          <w:tab w:val="left" w:pos="2700"/>
          <w:tab w:val="left" w:pos="5400"/>
          <w:tab w:val="left" w:pos="8100"/>
        </w:tabs>
        <w:rPr>
          <w:b/>
          <w:bCs/>
        </w:rPr>
      </w:pPr>
      <w:r>
        <w:rPr>
          <w:b/>
          <w:bCs/>
        </w:rPr>
        <w:t xml:space="preserve">     A.</w:t>
      </w:r>
      <w:r>
        <w:t xml:space="preserve"> A</w:t>
      </w:r>
      <w:r>
        <w:rPr>
          <w:vertAlign w:val="subscript"/>
        </w:rPr>
        <w:t>2</w:t>
      </w:r>
      <w:r>
        <w:t xml:space="preserve"> &gt; A</w:t>
      </w:r>
      <w:r>
        <w:rPr>
          <w:vertAlign w:val="subscript"/>
        </w:rPr>
        <w:t>3</w:t>
      </w:r>
      <w:r>
        <w:t xml:space="preserve"> &gt; A</w:t>
      </w:r>
      <w:r>
        <w:rPr>
          <w:vertAlign w:val="subscript"/>
        </w:rPr>
        <w:t>1</w:t>
      </w:r>
      <w:r>
        <w:t>.</w:t>
      </w:r>
      <w:r>
        <w:tab/>
      </w:r>
      <w:r>
        <w:rPr>
          <w:b/>
          <w:bCs/>
        </w:rPr>
        <w:t xml:space="preserve">     B.</w:t>
      </w:r>
      <w:r>
        <w:t xml:space="preserve"> A</w:t>
      </w:r>
      <w:r>
        <w:rPr>
          <w:vertAlign w:val="subscript"/>
        </w:rPr>
        <w:t>3</w:t>
      </w:r>
      <w:r>
        <w:t xml:space="preserve"> &gt; A</w:t>
      </w:r>
      <w:r>
        <w:rPr>
          <w:vertAlign w:val="subscript"/>
        </w:rPr>
        <w:t>2</w:t>
      </w:r>
      <w:r>
        <w:t xml:space="preserve"> &gt;A</w:t>
      </w:r>
      <w:r>
        <w:rPr>
          <w:vertAlign w:val="subscript"/>
        </w:rPr>
        <w:t>1</w:t>
      </w:r>
      <w:r>
        <w:t>.</w:t>
      </w:r>
      <w:r>
        <w:tab/>
      </w:r>
      <w:r>
        <w:rPr>
          <w:b/>
          <w:bCs/>
        </w:rPr>
        <w:t xml:space="preserve">     </w:t>
      </w:r>
    </w:p>
    <w:p w14:paraId="23E3AAAE" w14:textId="611A460F" w:rsidR="00596BD1" w:rsidRDefault="00000000" w:rsidP="00114D54">
      <w:pPr>
        <w:tabs>
          <w:tab w:val="left" w:pos="2700"/>
          <w:tab w:val="left" w:pos="5400"/>
          <w:tab w:val="left" w:pos="8100"/>
        </w:tabs>
        <w:ind w:firstLine="270"/>
      </w:pPr>
      <w:r>
        <w:rPr>
          <w:b/>
          <w:bCs/>
        </w:rPr>
        <w:t>C.</w:t>
      </w:r>
      <w:r>
        <w:t xml:space="preserve"> A</w:t>
      </w:r>
      <w:r>
        <w:rPr>
          <w:vertAlign w:val="subscript"/>
        </w:rPr>
        <w:t>1</w:t>
      </w:r>
      <w:r>
        <w:t xml:space="preserve"> &gt; A</w:t>
      </w:r>
      <w:r>
        <w:rPr>
          <w:vertAlign w:val="subscript"/>
        </w:rPr>
        <w:t>3</w:t>
      </w:r>
      <w:r>
        <w:t xml:space="preserve"> &gt; A</w:t>
      </w:r>
      <w:r>
        <w:rPr>
          <w:vertAlign w:val="subscript"/>
        </w:rPr>
        <w:t>2</w:t>
      </w:r>
      <w:r>
        <w:t>.</w:t>
      </w:r>
      <w:r>
        <w:tab/>
      </w:r>
      <w:r>
        <w:rPr>
          <w:b/>
          <w:bCs/>
        </w:rPr>
        <w:t xml:space="preserve">     D.</w:t>
      </w:r>
      <w:r>
        <w:t xml:space="preserve"> A</w:t>
      </w:r>
      <w:r>
        <w:rPr>
          <w:vertAlign w:val="subscript"/>
        </w:rPr>
        <w:t>1</w:t>
      </w:r>
      <w:r>
        <w:t xml:space="preserve"> &gt; A</w:t>
      </w:r>
      <w:r>
        <w:rPr>
          <w:vertAlign w:val="subscript"/>
        </w:rPr>
        <w:t>2</w:t>
      </w:r>
      <w:r>
        <w:t xml:space="preserve"> &gt;A</w:t>
      </w:r>
      <w:r>
        <w:rPr>
          <w:vertAlign w:val="subscript"/>
        </w:rPr>
        <w:t>3</w:t>
      </w:r>
      <w:r>
        <w:t>.</w:t>
      </w:r>
    </w:p>
    <w:p w14:paraId="7017A276" w14:textId="77777777" w:rsidR="00596BD1" w:rsidRDefault="00000000">
      <w:r>
        <w:rPr>
          <w:b/>
          <w:bCs/>
        </w:rPr>
        <w:t>Câu 11.</w:t>
      </w:r>
      <w:r>
        <w:t xml:space="preserve"> Hai cốc giống nhau chứa nước nóng và công suất tỏa nhiệt ra môi trường của hai cốc như nhau. Nước ở cốc thứ nhất nguội đi 10</w:t>
      </w:r>
      <w:r>
        <w:rPr>
          <w:vertAlign w:val="superscript"/>
        </w:rPr>
        <w:t>0</w:t>
      </w:r>
      <w:r>
        <w:t>C trong 2 phút trong khi nước ở cốc thứ hai nguội đi 12</w:t>
      </w:r>
      <w:r>
        <w:rPr>
          <w:vertAlign w:val="superscript"/>
        </w:rPr>
        <w:t>0</w:t>
      </w:r>
      <w:r>
        <w:t>C trong 3 phút. Nguyên nhân là</w:t>
      </w:r>
    </w:p>
    <w:p w14:paraId="55C06D1F" w14:textId="77777777" w:rsidR="00596BD1" w:rsidRDefault="00000000">
      <w:r>
        <w:rPr>
          <w:b/>
          <w:bCs/>
        </w:rPr>
        <w:t xml:space="preserve">     A.</w:t>
      </w:r>
      <w:r>
        <w:t xml:space="preserve"> nước trong cốc thứ hai có nhiệt độ ban đầu cao hơn cốc thứ nhất.</w:t>
      </w:r>
    </w:p>
    <w:p w14:paraId="52271999" w14:textId="77777777" w:rsidR="00596BD1" w:rsidRDefault="00000000">
      <w:r>
        <w:rPr>
          <w:b/>
          <w:bCs/>
        </w:rPr>
        <w:t xml:space="preserve">     B.</w:t>
      </w:r>
      <w:r>
        <w:t xml:space="preserve"> nước trong cốc thứ hai ít hơn</w:t>
      </w:r>
    </w:p>
    <w:p w14:paraId="410DEC88" w14:textId="77777777" w:rsidR="00596BD1" w:rsidRDefault="00000000">
      <w:r>
        <w:rPr>
          <w:b/>
          <w:bCs/>
        </w:rPr>
        <w:t xml:space="preserve">     C.</w:t>
      </w:r>
      <w:r>
        <w:t xml:space="preserve"> nước trong cốc thứ hai nhiều hơn.</w:t>
      </w:r>
    </w:p>
    <w:p w14:paraId="4E37F11A" w14:textId="2A11404E" w:rsidR="00596BD1" w:rsidRDefault="00114D54">
      <w:r>
        <w:rPr>
          <w:noProof/>
          <w:position w:val="-98"/>
        </w:rPr>
        <w:drawing>
          <wp:anchor distT="0" distB="0" distL="114300" distR="114300" simplePos="0" relativeHeight="251661312" behindDoc="0" locked="0" layoutInCell="1" allowOverlap="1" wp14:anchorId="22F914D6" wp14:editId="020C5CDC">
            <wp:simplePos x="0" y="0"/>
            <wp:positionH relativeFrom="column">
              <wp:posOffset>4537075</wp:posOffset>
            </wp:positionH>
            <wp:positionV relativeFrom="paragraph">
              <wp:posOffset>200025</wp:posOffset>
            </wp:positionV>
            <wp:extent cx="2053590" cy="1576070"/>
            <wp:effectExtent l="0" t="0" r="3810" b="5080"/>
            <wp:wrapSquare wrapText="bothSides"/>
            <wp:docPr id="10017" name="Picture 10017"/>
            <wp:cNvGraphicFramePr/>
            <a:graphic xmlns:a="http://schemas.openxmlformats.org/drawingml/2006/main">
              <a:graphicData uri="http://schemas.openxmlformats.org/drawingml/2006/picture">
                <pic:pic xmlns:pic="http://schemas.openxmlformats.org/drawingml/2006/picture">
                  <pic:nvPicPr>
                    <pic:cNvPr id="10018" name="Picture 100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3590" cy="1576070"/>
                    </a:xfrm>
                    <a:prstGeom prst="rect">
                      <a:avLst/>
                    </a:prstGeom>
                    <a:noFill/>
                  </pic:spPr>
                </pic:pic>
              </a:graphicData>
            </a:graphic>
          </wp:anchor>
        </w:drawing>
      </w:r>
      <w:r>
        <w:rPr>
          <w:b/>
          <w:bCs/>
        </w:rPr>
        <w:t xml:space="preserve">     D.</w:t>
      </w:r>
      <w:r>
        <w:t xml:space="preserve"> nước trong cốc thứ hai có nhiệt độ ban đầu thấp hơn cốc thứ nhất.</w:t>
      </w:r>
    </w:p>
    <w:p w14:paraId="5329482A" w14:textId="0A318D95" w:rsidR="00596BD1" w:rsidRDefault="00000000">
      <w:r>
        <w:rPr>
          <w:b/>
          <w:bCs/>
        </w:rPr>
        <w:t>Câu 12.</w:t>
      </w:r>
      <w:r>
        <w:t xml:space="preserve"> Hai vật được ném với cùng tốc độ ban đầu trong hai trường hợp: Vật 1 ném theo phương ngang, vật chuyển động theo quỹ đạo (1); Vật 2 ném vật theo hướng chếch lên trên, vật chuyển động theo quỹ đạo (2). Bỏ qua sức cản của không khí.</w:t>
      </w:r>
    </w:p>
    <w:p w14:paraId="71C2454D" w14:textId="77777777" w:rsidR="00596BD1" w:rsidRDefault="00000000">
      <w:r>
        <w:rPr>
          <w:b/>
          <w:bCs/>
        </w:rPr>
        <w:t xml:space="preserve">     A.</w:t>
      </w:r>
      <w:r>
        <w:t xml:space="preserve"> Trong quá trình chuyển động, động năng của hai vật luôn tăng</w:t>
      </w:r>
    </w:p>
    <w:p w14:paraId="44E99734" w14:textId="77777777" w:rsidR="00596BD1" w:rsidRDefault="00000000">
      <w:r>
        <w:rPr>
          <w:b/>
          <w:bCs/>
        </w:rPr>
        <w:t xml:space="preserve">     B.</w:t>
      </w:r>
      <w:r>
        <w:t xml:space="preserve"> Khi chạm đất, hai vật có tốc độ bằng nhau</w:t>
      </w:r>
    </w:p>
    <w:p w14:paraId="505A8606" w14:textId="77777777" w:rsidR="00596BD1" w:rsidRDefault="00000000">
      <w:r>
        <w:rPr>
          <w:b/>
          <w:bCs/>
        </w:rPr>
        <w:t xml:space="preserve">     C.</w:t>
      </w:r>
      <w:r>
        <w:t xml:space="preserve"> Thời gian chuyển động của hai vật bằng nhau</w:t>
      </w:r>
    </w:p>
    <w:p w14:paraId="3BD46FBE" w14:textId="77777777" w:rsidR="00596BD1" w:rsidRDefault="00000000">
      <w:r>
        <w:rPr>
          <w:b/>
          <w:bCs/>
        </w:rPr>
        <w:t xml:space="preserve">     D.</w:t>
      </w:r>
      <w:r>
        <w:t xml:space="preserve"> Tại vị trí cao nhất động lượng và động năng của của vật 2 đều bằng 0.</w:t>
      </w:r>
    </w:p>
    <w:p w14:paraId="5FCFA483" w14:textId="77777777" w:rsidR="00596BD1" w:rsidRDefault="00000000">
      <w:r>
        <w:rPr>
          <w:b/>
          <w:bCs/>
        </w:rPr>
        <w:t>Phần 2. Trắc nghiệm đúng sai. Thí sinh trả lời từ câu 1 đến câu 4. Trong mỗi ý a), b), c), d) ở mỗi câu, thí sinh chọn đúng hoặc sai.</w:t>
      </w:r>
    </w:p>
    <w:p w14:paraId="3BE72349" w14:textId="77777777" w:rsidR="00596BD1" w:rsidRDefault="00000000">
      <w:r>
        <w:rPr>
          <w:b/>
          <w:bCs/>
        </w:rPr>
        <w:t>D. Khi chạm đất hai vật có tốc độ bằng nhau</w:t>
      </w:r>
    </w:p>
    <w:p w14:paraId="2D417E5D" w14:textId="77777777" w:rsidR="00596BD1" w:rsidRDefault="00000000">
      <w:r>
        <w:rPr>
          <w:b/>
          <w:bCs/>
        </w:rPr>
        <w:t>Câu 1.</w:t>
      </w:r>
      <w:r>
        <w:t xml:space="preserve"> Một búa máy có khối lượng m</w:t>
      </w:r>
      <w:r>
        <w:rPr>
          <w:vertAlign w:val="subscript"/>
        </w:rPr>
        <w:t>1</w:t>
      </w:r>
      <w:r>
        <w:t> = 900kg thả rơi từ độ cao 3,2m được dùng để đóng một chiếc cọc có khối lượng m</w:t>
      </w:r>
      <w:r>
        <w:rPr>
          <w:vertAlign w:val="subscript"/>
        </w:rPr>
        <w:t>2</w:t>
      </w:r>
      <w:r>
        <w:t> = 300kg vào đất. Coi va chạm giữa búa và cọc là va chạm mềm. Bỏ qua sức cản không khí. Cho g = 10m/s</w:t>
      </w:r>
      <w:r>
        <w:rPr>
          <w:vertAlign w:val="superscript"/>
        </w:rPr>
        <w:t>2</w:t>
      </w:r>
      <w:r>
        <w:t>.</w:t>
      </w:r>
    </w:p>
    <w:p w14:paraId="44997D44" w14:textId="77777777" w:rsidR="00596BD1" w:rsidRDefault="00000000">
      <w:r>
        <w:rPr>
          <w:b/>
          <w:bCs/>
        </w:rPr>
        <w:t xml:space="preserve">     a)</w:t>
      </w:r>
      <w:r>
        <w:t xml:space="preserve"> Trong quá trình rơi (búa chưa chạm cọc) động năng búa tăng, thế năng của búa giảm</w:t>
      </w:r>
    </w:p>
    <w:p w14:paraId="4F677E7B" w14:textId="77777777" w:rsidR="00596BD1" w:rsidRDefault="00000000">
      <w:r>
        <w:rPr>
          <w:b/>
          <w:bCs/>
        </w:rPr>
        <w:t xml:space="preserve">     b)</w:t>
      </w:r>
      <w:r>
        <w:t xml:space="preserve"> Tốc độ của khi chạm vào đầu cọc bằng 8m/s</w:t>
      </w:r>
    </w:p>
    <w:p w14:paraId="506C1A49" w14:textId="77777777" w:rsidR="00596BD1" w:rsidRDefault="00000000">
      <w:r>
        <w:rPr>
          <w:b/>
          <w:bCs/>
        </w:rPr>
        <w:t xml:space="preserve">     c)</w:t>
      </w:r>
      <w:r>
        <w:t xml:space="preserve"> Năng lượng tiêu hao trong va chạm giữa búa và cọc là 720J</w:t>
      </w:r>
    </w:p>
    <w:p w14:paraId="5E39480C" w14:textId="77777777" w:rsidR="00596BD1" w:rsidRDefault="00000000">
      <w:r>
        <w:rPr>
          <w:b/>
          <w:bCs/>
        </w:rPr>
        <w:t xml:space="preserve">     d)</w:t>
      </w:r>
      <w:r>
        <w:t xml:space="preserve"> Mỗi lần đóng cọc lún sâu h = 20cm. Lực cản trung bình của đất tác dụng lên cọc bằng 156000N</w:t>
      </w:r>
    </w:p>
    <w:p w14:paraId="568DD2EB" w14:textId="0191D258" w:rsidR="00596BD1" w:rsidRDefault="00114D54">
      <w:r>
        <w:rPr>
          <w:noProof/>
          <w:position w:val="-58"/>
        </w:rPr>
        <w:drawing>
          <wp:anchor distT="0" distB="0" distL="114300" distR="114300" simplePos="0" relativeHeight="251662336" behindDoc="0" locked="0" layoutInCell="1" allowOverlap="1" wp14:anchorId="0CCD4137" wp14:editId="5D135B82">
            <wp:simplePos x="0" y="0"/>
            <wp:positionH relativeFrom="column">
              <wp:posOffset>5128553</wp:posOffset>
            </wp:positionH>
            <wp:positionV relativeFrom="paragraph">
              <wp:posOffset>50556</wp:posOffset>
            </wp:positionV>
            <wp:extent cx="1378585" cy="1139190"/>
            <wp:effectExtent l="0" t="0" r="0" b="3810"/>
            <wp:wrapSquare wrapText="bothSides"/>
            <wp:docPr id="10020" name="Picture 10020"/>
            <wp:cNvGraphicFramePr/>
            <a:graphic xmlns:a="http://schemas.openxmlformats.org/drawingml/2006/main">
              <a:graphicData uri="http://schemas.openxmlformats.org/drawingml/2006/picture">
                <pic:pic xmlns:pic="http://schemas.openxmlformats.org/drawingml/2006/picture">
                  <pic:nvPicPr>
                    <pic:cNvPr id="10021" name="Picture 100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8585" cy="1139190"/>
                    </a:xfrm>
                    <a:prstGeom prst="rect">
                      <a:avLst/>
                    </a:prstGeom>
                    <a:noFill/>
                  </pic:spPr>
                </pic:pic>
              </a:graphicData>
            </a:graphic>
          </wp:anchor>
        </w:drawing>
      </w:r>
      <w:r>
        <w:rPr>
          <w:b/>
          <w:bCs/>
        </w:rPr>
        <w:t>Câu 2.</w:t>
      </w:r>
      <w:r>
        <w:t xml:space="preserve"> Một vật dao động điều hoà trên trục Ox. Đồ thị biểu diễn sự phụ thuộc vào thời gian của li độ có dạng như hình vẽ bên. </w:t>
      </w:r>
    </w:p>
    <w:p w14:paraId="76C82907" w14:textId="77777777" w:rsidR="00596BD1" w:rsidRDefault="00000000">
      <w:r>
        <w:rPr>
          <w:b/>
          <w:bCs/>
        </w:rPr>
        <w:t xml:space="preserve">     a)</w:t>
      </w:r>
      <w:r>
        <w:t xml:space="preserve"> Biên độ dao động là 7cm</w:t>
      </w:r>
    </w:p>
    <w:p w14:paraId="77DAD75E" w14:textId="77777777" w:rsidR="00596BD1" w:rsidRDefault="00000000">
      <w:r>
        <w:rPr>
          <w:b/>
          <w:bCs/>
        </w:rPr>
        <w:t xml:space="preserve">     b)</w:t>
      </w:r>
      <w:r>
        <w:t xml:space="preserve"> Chu kì dao động là 1s</w:t>
      </w:r>
    </w:p>
    <w:p w14:paraId="21852BA9" w14:textId="77777777" w:rsidR="00596BD1" w:rsidRDefault="00000000">
      <w:r>
        <w:rPr>
          <w:b/>
          <w:bCs/>
        </w:rPr>
        <w:t xml:space="preserve">     c)</w:t>
      </w:r>
      <w:r>
        <w:t xml:space="preserve"> Phương trình dao động của vật là </w:t>
      </w:r>
      <w:r>
        <w:rPr>
          <w:position w:val="-24"/>
        </w:rPr>
        <w:object w:dxaOrig="1820" w:dyaOrig="620" w14:anchorId="33383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31pt" o:ole="">
            <v:imagedata r:id="rId13" o:title=""/>
          </v:shape>
          <o:OLEObject Type="Embed" ProgID="Equation.DSMT4" ShapeID="_x0000_i1025" DrawAspect="Content" ObjectID="_1786369819" r:id="rId14"/>
        </w:object>
      </w:r>
      <w:r>
        <w:t>cm</w:t>
      </w:r>
    </w:p>
    <w:p w14:paraId="0CE8A546" w14:textId="77777777" w:rsidR="00596BD1" w:rsidRDefault="00000000">
      <w:r>
        <w:rPr>
          <w:b/>
          <w:bCs/>
        </w:rPr>
        <w:t xml:space="preserve">     d)</w:t>
      </w:r>
      <w:r>
        <w:t xml:space="preserve"> Thời điểm động năng bằng thế năng lần thứ 2025 là 243,4(s)</w:t>
      </w:r>
    </w:p>
    <w:p w14:paraId="54192EB8" w14:textId="77777777" w:rsidR="00596BD1" w:rsidRDefault="00000000">
      <w:r>
        <w:rPr>
          <w:b/>
          <w:bCs/>
        </w:rPr>
        <w:lastRenderedPageBreak/>
        <w:t>Câu 3.</w:t>
      </w:r>
      <w:r>
        <w:t xml:space="preserve"> Một sợi dây đàn hồi AB dài 90 cm, đầu A gắn với nguồn dao động (coi như nút sóng), đầu B tự do. Khi dây rung với tần số 18Hz thì trên dây xuất hiện sóng dừng với 5 bụng trên dây.</w:t>
      </w:r>
    </w:p>
    <w:p w14:paraId="65221CD6" w14:textId="77777777" w:rsidR="00596BD1" w:rsidRDefault="00000000">
      <w:r>
        <w:rPr>
          <w:b/>
          <w:bCs/>
        </w:rPr>
        <w:t xml:space="preserve">     a)</w:t>
      </w:r>
      <w:r>
        <w:t xml:space="preserve"> Trên dây có tổng cộng 6 nút</w:t>
      </w:r>
    </w:p>
    <w:p w14:paraId="68B92F55" w14:textId="77777777" w:rsidR="00596BD1" w:rsidRDefault="00000000">
      <w:r>
        <w:rPr>
          <w:b/>
          <w:bCs/>
        </w:rPr>
        <w:t xml:space="preserve">     b)</w:t>
      </w:r>
      <w:r>
        <w:t xml:space="preserve"> Tốc độ truyền sóng trên dây là 7,2m/s</w:t>
      </w:r>
    </w:p>
    <w:p w14:paraId="2359B7CE" w14:textId="77777777" w:rsidR="00596BD1" w:rsidRDefault="00000000">
      <w:r>
        <w:rPr>
          <w:b/>
          <w:bCs/>
        </w:rPr>
        <w:t xml:space="preserve">     c)</w:t>
      </w:r>
      <w:r>
        <w:t xml:space="preserve"> Nếu cố định đầu B thì phải tăng tần số một lượng nhỏ nhất là 3Hz thì trên dây mới có sóng dừng.</w:t>
      </w:r>
    </w:p>
    <w:p w14:paraId="43ED3134" w14:textId="77777777" w:rsidR="00596BD1" w:rsidRDefault="00000000">
      <w:r>
        <w:rPr>
          <w:b/>
          <w:bCs/>
        </w:rPr>
        <w:t xml:space="preserve">     d)</w:t>
      </w:r>
      <w:r>
        <w:t xml:space="preserve"> Cố định đầu B, cho tần số thay đổi từ 10Hz đến 45 Hz thì trên dây có 9 lần xuất hiện sóng dừng.</w:t>
      </w:r>
    </w:p>
    <w:p w14:paraId="7D8569C9" w14:textId="31622B4B" w:rsidR="00596BD1" w:rsidRDefault="00114D54">
      <w:r>
        <w:rPr>
          <w:noProof/>
          <w:position w:val="-78"/>
        </w:rPr>
        <w:drawing>
          <wp:anchor distT="0" distB="0" distL="114300" distR="114300" simplePos="0" relativeHeight="251663360" behindDoc="0" locked="0" layoutInCell="1" allowOverlap="1" wp14:anchorId="0D9D493B" wp14:editId="0C4F355C">
            <wp:simplePos x="0" y="0"/>
            <wp:positionH relativeFrom="column">
              <wp:posOffset>4446075</wp:posOffset>
            </wp:positionH>
            <wp:positionV relativeFrom="paragraph">
              <wp:posOffset>70973</wp:posOffset>
            </wp:positionV>
            <wp:extent cx="2103120" cy="1399345"/>
            <wp:effectExtent l="0" t="0" r="0" b="0"/>
            <wp:wrapSquare wrapText="bothSides"/>
            <wp:docPr id="10025" name="Picture 10025"/>
            <wp:cNvGraphicFramePr/>
            <a:graphic xmlns:a="http://schemas.openxmlformats.org/drawingml/2006/main">
              <a:graphicData uri="http://schemas.openxmlformats.org/drawingml/2006/picture">
                <pic:pic xmlns:pic="http://schemas.openxmlformats.org/drawingml/2006/picture">
                  <pic:nvPicPr>
                    <pic:cNvPr id="10026" name="Picture 100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3120" cy="1399345"/>
                    </a:xfrm>
                    <a:prstGeom prst="rect">
                      <a:avLst/>
                    </a:prstGeom>
                    <a:noFill/>
                  </pic:spPr>
                </pic:pic>
              </a:graphicData>
            </a:graphic>
          </wp:anchor>
        </w:drawing>
      </w:r>
      <w:r>
        <w:rPr>
          <w:b/>
          <w:bCs/>
        </w:rPr>
        <w:t>Câu 4.</w:t>
      </w:r>
      <w:r>
        <w:t xml:space="preserve"> Người ta nghiên cứu quá trình nóng chảy của 1 tấm thiếc và thu được đồ thị biểu diễn sự phụ thuộc nhiệt độ của thiếc theo thời gian τ như hình vẽ. Biết rằng công suất cung cấp nhiệt cho thiếc không đổi. Nhiệt dung riêng của thiếc là c = 229 J/kg.K. </w:t>
      </w:r>
    </w:p>
    <w:p w14:paraId="40EF0F4A" w14:textId="77777777" w:rsidR="00596BD1" w:rsidRDefault="00000000">
      <w:r>
        <w:rPr>
          <w:b/>
          <w:bCs/>
        </w:rPr>
        <w:t xml:space="preserve">     a)</w:t>
      </w:r>
      <w:r>
        <w:t xml:space="preserve"> Nhiệt độ nóng chảy của thiếc là 232</w:t>
      </w:r>
      <w:r>
        <w:rPr>
          <w:vertAlign w:val="superscript"/>
        </w:rPr>
        <w:t>0</w:t>
      </w:r>
      <w:r>
        <w:t>C</w:t>
      </w:r>
    </w:p>
    <w:p w14:paraId="2E2A56C3" w14:textId="77777777" w:rsidR="00596BD1" w:rsidRDefault="00000000">
      <w:r>
        <w:rPr>
          <w:b/>
          <w:bCs/>
        </w:rPr>
        <w:t xml:space="preserve">     b)</w:t>
      </w:r>
      <w:r>
        <w:t xml:space="preserve"> Tấm thiếc nóng chảy trong khoảng thời gian 8 phút</w:t>
      </w:r>
    </w:p>
    <w:p w14:paraId="294F4F42" w14:textId="77777777" w:rsidR="00596BD1" w:rsidRDefault="00000000">
      <w:r>
        <w:rPr>
          <w:b/>
          <w:bCs/>
        </w:rPr>
        <w:t xml:space="preserve">     c)</w:t>
      </w:r>
      <w:r>
        <w:t xml:space="preserve"> Nhiệt nóng chảy riêng của thiếc xấp xỉ bằng 60J/g</w:t>
      </w:r>
    </w:p>
    <w:p w14:paraId="62A05757" w14:textId="77777777" w:rsidR="00596BD1" w:rsidRDefault="00000000">
      <w:r>
        <w:rPr>
          <w:b/>
          <w:bCs/>
        </w:rPr>
        <w:t xml:space="preserve">     d)</w:t>
      </w:r>
      <w:r>
        <w:t xml:space="preserve"> Nếu công suất nguồn nhiệt là 2000W, hiệu suất của quá trình nung nóng là 80% thì khối lượng tấm thiếc là 8kg.</w:t>
      </w:r>
    </w:p>
    <w:p w14:paraId="3C437F92" w14:textId="77777777" w:rsidR="00596BD1" w:rsidRDefault="00000000">
      <w:r>
        <w:rPr>
          <w:b/>
          <w:bCs/>
        </w:rPr>
        <w:t>Phần 3. Trắc nghiệm trả lời ngắn. Thí sinh trả lời từ câu 1 đến câu 2</w:t>
      </w:r>
    </w:p>
    <w:p w14:paraId="0481CB26" w14:textId="4DB6094D" w:rsidR="00596BD1" w:rsidRDefault="00114D54">
      <w:r>
        <w:rPr>
          <w:noProof/>
          <w:position w:val="-99"/>
        </w:rPr>
        <w:drawing>
          <wp:anchor distT="0" distB="0" distL="114300" distR="114300" simplePos="0" relativeHeight="251664384" behindDoc="0" locked="0" layoutInCell="1" allowOverlap="1" wp14:anchorId="6973AFCE" wp14:editId="490E8027">
            <wp:simplePos x="0" y="0"/>
            <wp:positionH relativeFrom="column">
              <wp:posOffset>4192270</wp:posOffset>
            </wp:positionH>
            <wp:positionV relativeFrom="paragraph">
              <wp:posOffset>711835</wp:posOffset>
            </wp:positionV>
            <wp:extent cx="2426335" cy="1638935"/>
            <wp:effectExtent l="0" t="0" r="0" b="0"/>
            <wp:wrapSquare wrapText="bothSides"/>
            <wp:docPr id="10028" name="Picture 10028"/>
            <wp:cNvGraphicFramePr/>
            <a:graphic xmlns:a="http://schemas.openxmlformats.org/drawingml/2006/main">
              <a:graphicData uri="http://schemas.openxmlformats.org/drawingml/2006/picture">
                <pic:pic xmlns:pic="http://schemas.openxmlformats.org/drawingml/2006/picture">
                  <pic:nvPicPr>
                    <pic:cNvPr id="10029" name="Picture 100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6335" cy="1638935"/>
                    </a:xfrm>
                    <a:prstGeom prst="rect">
                      <a:avLst/>
                    </a:prstGeom>
                    <a:noFill/>
                  </pic:spPr>
                </pic:pic>
              </a:graphicData>
            </a:graphic>
          </wp:anchor>
        </w:drawing>
      </w:r>
      <w:r>
        <w:rPr>
          <w:b/>
          <w:bCs/>
        </w:rPr>
        <w:t>Câu 1.</w:t>
      </w:r>
      <w:r>
        <w:t xml:space="preserve"> Một khúc gỗ khối lượng 4,9kg treo vào đầu một sợi dây nhẹ, không dãn, có chiều dài 1m. Một viên đạn có khối lượng 100g đang bay theo phương ngang với vận tốc 200m/s tới cắm vào khúc gỗ. Cho g = 10m/s</w:t>
      </w:r>
      <w:r>
        <w:rPr>
          <w:vertAlign w:val="superscript"/>
        </w:rPr>
        <w:t>2</w:t>
      </w:r>
      <w:r>
        <w:t>. Góc lệch cực đại giữa sợi dây với phương thẳng đứng bằng bao nhiêu độ (làm tròn đến một chữ số sau dấu phẩy)?</w:t>
      </w:r>
    </w:p>
    <w:p w14:paraId="025B32BF" w14:textId="5AD237DD" w:rsidR="00596BD1" w:rsidRDefault="00000000">
      <w:r>
        <w:rPr>
          <w:b/>
          <w:bCs/>
        </w:rPr>
        <w:t>Câu 2.</w:t>
      </w:r>
      <w:r>
        <w:t xml:space="preserve"> Một con lắc lò xo dao động điều hoà. Đồ thị hình bên biểu diễn sự phụ thuộc của động năng theo thời gian của con lắc. Biết t</w:t>
      </w:r>
      <w:r>
        <w:rPr>
          <w:vertAlign w:val="subscript"/>
        </w:rPr>
        <w:t>3</w:t>
      </w:r>
      <w:r>
        <w:t xml:space="preserve"> – t</w:t>
      </w:r>
      <w:r>
        <w:rPr>
          <w:vertAlign w:val="subscript"/>
        </w:rPr>
        <w:t>2</w:t>
      </w:r>
      <w:r>
        <w:t xml:space="preserve"> = 0,3(s). Giá trị t</w:t>
      </w:r>
      <w:r>
        <w:rPr>
          <w:vertAlign w:val="subscript"/>
        </w:rPr>
        <w:t>4</w:t>
      </w:r>
      <w:r>
        <w:t xml:space="preserve"> – t</w:t>
      </w:r>
      <w:r>
        <w:rPr>
          <w:vertAlign w:val="subscript"/>
        </w:rPr>
        <w:t>1</w:t>
      </w:r>
      <w:r>
        <w:t xml:space="preserve"> bằng bao nhiêu giây (làm tròn đến một chữ số thập phân)? </w:t>
      </w:r>
    </w:p>
    <w:p w14:paraId="347980A3" w14:textId="77777777" w:rsidR="00114D54" w:rsidRDefault="00114D54" w:rsidP="00B40B78">
      <w:pPr>
        <w:tabs>
          <w:tab w:val="left" w:pos="5387"/>
        </w:tabs>
        <w:jc w:val="center"/>
        <w:rPr>
          <w:b/>
        </w:rPr>
      </w:pPr>
    </w:p>
    <w:p w14:paraId="64AAB10B" w14:textId="77777777" w:rsidR="00114D54" w:rsidRDefault="00114D54" w:rsidP="00B40B78">
      <w:pPr>
        <w:tabs>
          <w:tab w:val="left" w:pos="5387"/>
        </w:tabs>
        <w:jc w:val="center"/>
        <w:rPr>
          <w:b/>
        </w:rPr>
      </w:pPr>
    </w:p>
    <w:p w14:paraId="37BFF417" w14:textId="77777777" w:rsidR="00114D54" w:rsidRDefault="00114D54" w:rsidP="00B40B78">
      <w:pPr>
        <w:tabs>
          <w:tab w:val="left" w:pos="5387"/>
        </w:tabs>
        <w:jc w:val="center"/>
        <w:rPr>
          <w:b/>
        </w:rPr>
      </w:pPr>
    </w:p>
    <w:p w14:paraId="64255FB4" w14:textId="77777777" w:rsidR="00114D54" w:rsidRDefault="00114D54" w:rsidP="00B40B78">
      <w:pPr>
        <w:tabs>
          <w:tab w:val="left" w:pos="5387"/>
        </w:tabs>
        <w:jc w:val="center"/>
        <w:rPr>
          <w:b/>
        </w:rPr>
      </w:pPr>
    </w:p>
    <w:p w14:paraId="006A4CC9" w14:textId="77777777" w:rsidR="00114D54" w:rsidRDefault="00114D54" w:rsidP="00B40B78">
      <w:pPr>
        <w:tabs>
          <w:tab w:val="left" w:pos="5387"/>
        </w:tabs>
        <w:jc w:val="center"/>
        <w:rPr>
          <w:b/>
        </w:rPr>
      </w:pPr>
    </w:p>
    <w:p w14:paraId="7FB676DD" w14:textId="08D57807" w:rsidR="00B40B78" w:rsidRPr="00B40B78" w:rsidRDefault="00B40B78" w:rsidP="00B40B78">
      <w:pPr>
        <w:tabs>
          <w:tab w:val="left" w:pos="5387"/>
        </w:tabs>
        <w:jc w:val="center"/>
        <w:rPr>
          <w:b/>
          <w:lang w:val="vi"/>
        </w:rPr>
      </w:pPr>
      <w:r w:rsidRPr="00B40B78">
        <w:rPr>
          <w:b/>
          <w:lang w:val="vi"/>
        </w:rPr>
        <w:t>----HẾT---</w:t>
      </w:r>
    </w:p>
    <w:p w14:paraId="15FB064F" w14:textId="77777777" w:rsidR="009D23AE" w:rsidRPr="009D23AE" w:rsidRDefault="009D23AE" w:rsidP="00B40B78">
      <w:pPr>
        <w:tabs>
          <w:tab w:val="left" w:pos="5387"/>
        </w:tabs>
        <w:rPr>
          <w:lang w:val="vi"/>
        </w:rPr>
      </w:pPr>
    </w:p>
    <w:p w14:paraId="5A2DBF38" w14:textId="77777777" w:rsidR="009113A8" w:rsidRDefault="009113A8"/>
    <w:sectPr w:rsidR="009113A8" w:rsidSect="009D23AE">
      <w:footerReference w:type="default" r:id="rId17"/>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7F1AD" w14:textId="77777777" w:rsidR="00A365F1" w:rsidRDefault="00A365F1" w:rsidP="009D23AE">
      <w:pPr>
        <w:spacing w:before="0" w:after="0"/>
      </w:pPr>
      <w:r>
        <w:separator/>
      </w:r>
    </w:p>
  </w:endnote>
  <w:endnote w:type="continuationSeparator" w:id="0">
    <w:p w14:paraId="2249FB71" w14:textId="77777777" w:rsidR="00A365F1" w:rsidRDefault="00A365F1"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99361" w14:textId="77777777" w:rsidR="00596BD1" w:rsidRDefault="00000000">
    <w:pPr>
      <w:pBdr>
        <w:top w:val="single" w:sz="6" w:space="1" w:color="auto"/>
      </w:pBdr>
      <w:tabs>
        <w:tab w:val="right" w:pos="10489"/>
      </w:tabs>
      <w:spacing w:before="0" w:after="0"/>
      <w:jc w:val="left"/>
    </w:pPr>
    <w:r>
      <w:rPr>
        <w:color w:val="000000"/>
      </w:rPr>
      <w:t>Mã đề 313</w:t>
    </w:r>
    <w:r>
      <w:rPr>
        <w:color w:val="000000"/>
      </w:rPr>
      <w:tab/>
      <w:t xml:space="preserve">Trang </w:t>
    </w:r>
    <w:r>
      <w:rPr>
        <w:color w:val="000000"/>
      </w:rPr>
      <w:fldChar w:fldCharType="begin"/>
    </w:r>
    <w:r>
      <w:rPr>
        <w:color w:val="000000"/>
      </w:rPr>
      <w:instrText>Page</w:instrText>
    </w:r>
    <w:r>
      <w:rPr>
        <w:color w:val="000000"/>
      </w:rPr>
      <w:fldChar w:fldCharType="separate"/>
    </w:r>
    <w:r>
      <w:rPr>
        <w:color w:val="000000"/>
      </w:rPr>
      <w:t>Seq</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Pr>
        <w:color w:val="000000"/>
      </w:rPr>
      <w:t>Seq</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E8F33" w14:textId="77777777" w:rsidR="00A365F1" w:rsidRDefault="00A365F1" w:rsidP="009D23AE">
      <w:pPr>
        <w:spacing w:before="0" w:after="0"/>
      </w:pPr>
      <w:r>
        <w:separator/>
      </w:r>
    </w:p>
  </w:footnote>
  <w:footnote w:type="continuationSeparator" w:id="0">
    <w:p w14:paraId="5970A6F1" w14:textId="77777777" w:rsidR="00A365F1" w:rsidRDefault="00A365F1"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B4BCD"/>
    <w:rsid w:val="000F0761"/>
    <w:rsid w:val="00114D54"/>
    <w:rsid w:val="00193237"/>
    <w:rsid w:val="00204A9F"/>
    <w:rsid w:val="00242C05"/>
    <w:rsid w:val="00243948"/>
    <w:rsid w:val="00385EF5"/>
    <w:rsid w:val="00442F59"/>
    <w:rsid w:val="00481BEF"/>
    <w:rsid w:val="0056376F"/>
    <w:rsid w:val="00596BD1"/>
    <w:rsid w:val="005970C9"/>
    <w:rsid w:val="005C2776"/>
    <w:rsid w:val="007B58FB"/>
    <w:rsid w:val="00820DBD"/>
    <w:rsid w:val="00896591"/>
    <w:rsid w:val="009113A8"/>
    <w:rsid w:val="009D23AE"/>
    <w:rsid w:val="00A365F1"/>
    <w:rsid w:val="00AD3B56"/>
    <w:rsid w:val="00AF23CC"/>
    <w:rsid w:val="00B40B78"/>
    <w:rsid w:val="00B71ACC"/>
    <w:rsid w:val="00C27DE6"/>
    <w:rsid w:val="00C41A5B"/>
    <w:rsid w:val="00C64B24"/>
    <w:rsid w:val="00C73C38"/>
    <w:rsid w:val="00CC0004"/>
    <w:rsid w:val="00D33382"/>
    <w:rsid w:val="00DE424F"/>
    <w:rsid w:val="00E444F1"/>
    <w:rsid w:val="00E55D02"/>
    <w:rsid w:val="00E6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1BB4"/>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1087</Words>
  <Characters>6198</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2024-08-28T10:04:00Z</cp:lastPrinted>
  <dcterms:created xsi:type="dcterms:W3CDTF">2022-08-12T10:34:00Z</dcterms:created>
  <dcterms:modified xsi:type="dcterms:W3CDTF">2024-08-28T10:04:00Z</dcterms:modified>
</cp:coreProperties>
</file>