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MINH HỌA</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KHUNG MA TRẬN ĐỀ KIỂM TRA CUỐI KÌ I MÔN TOÁN – LỚP 6</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1438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1997"/>
        <w:gridCol w:w="3851"/>
        <w:gridCol w:w="920.9999999999997"/>
        <w:gridCol w:w="860.9999999999997"/>
        <w:gridCol w:w="789.0000000000003"/>
        <w:gridCol w:w="927"/>
        <w:gridCol w:w="840"/>
        <w:gridCol w:w="765"/>
        <w:gridCol w:w="960"/>
        <w:gridCol w:w="715"/>
        <w:gridCol w:w="6"/>
        <w:gridCol w:w="1169"/>
        <w:gridCol w:w="6"/>
        <w:tblGridChange w:id="0">
          <w:tblGrid>
            <w:gridCol w:w="581"/>
            <w:gridCol w:w="1997"/>
            <w:gridCol w:w="3851"/>
            <w:gridCol w:w="920.9999999999997"/>
            <w:gridCol w:w="860.9999999999997"/>
            <w:gridCol w:w="789.0000000000003"/>
            <w:gridCol w:w="927"/>
            <w:gridCol w:w="840"/>
            <w:gridCol w:w="765"/>
            <w:gridCol w:w="960"/>
            <w:gridCol w:w="715"/>
            <w:gridCol w:w="6"/>
            <w:gridCol w:w="1169"/>
            <w:gridCol w:w="6"/>
          </w:tblGrid>
        </w:tblGridChange>
      </w:tblGrid>
      <w:tr>
        <w:trPr>
          <w:cantSplit w:val="0"/>
          <w:trHeight w:val="361" w:hRule="atLeast"/>
          <w:tblHeader w:val="0"/>
        </w:trPr>
        <w:tc>
          <w:tcPr>
            <w:vMerge w:val="restart"/>
            <w:vAlign w:val="center"/>
          </w:tcPr>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TT</w:t>
            </w:r>
          </w:p>
        </w:tc>
        <w:tc>
          <w:tcPr>
            <w:vMerge w:val="restart"/>
            <w:vAlign w:val="center"/>
          </w:tcPr>
          <w:p w:rsidR="00000000" w:rsidDel="00000000" w:rsidP="00000000" w:rsidRDefault="00000000" w:rsidRPr="00000000" w14:paraId="00000005">
            <w:pPr>
              <w:rPr>
                <w:b w:val="1"/>
                <w:color w:val="ff0000"/>
                <w:sz w:val="24"/>
                <w:szCs w:val="24"/>
              </w:rPr>
            </w:pPr>
            <w:r w:rsidDel="00000000" w:rsidR="00000000" w:rsidRPr="00000000">
              <w:rPr>
                <w:b w:val="1"/>
                <w:sz w:val="24"/>
                <w:szCs w:val="24"/>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06">
            <w:pPr>
              <w:jc w:val="center"/>
              <w:rPr>
                <w:b w:val="1"/>
                <w:color w:val="ff0000"/>
                <w:sz w:val="24"/>
                <w:szCs w:val="24"/>
              </w:rPr>
            </w:pPr>
            <w:r w:rsidDel="00000000" w:rsidR="00000000" w:rsidRPr="00000000">
              <w:rPr>
                <w:b w:val="1"/>
                <w:sz w:val="24"/>
                <w:szCs w:val="24"/>
                <w:rtl w:val="0"/>
              </w:rPr>
              <w:t xml:space="preserve">Nội dung/Đơn vị kiến thức</w:t>
            </w:r>
            <w:r w:rsidDel="00000000" w:rsidR="00000000" w:rsidRPr="00000000">
              <w:rPr>
                <w:rtl w:val="0"/>
              </w:rPr>
            </w:r>
          </w:p>
        </w:tc>
        <w:tc>
          <w:tcPr>
            <w:gridSpan w:val="9"/>
            <w:vAlign w:val="center"/>
          </w:tcPr>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Mức độ đánh giá</w:t>
            </w:r>
          </w:p>
        </w:tc>
        <w:tc>
          <w:tcPr>
            <w:gridSpan w:val="2"/>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Tổng % điểm</w:t>
            </w:r>
          </w:p>
        </w:tc>
      </w:tr>
      <w:tr>
        <w:trPr>
          <w:cantSplit w:val="0"/>
          <w:trHeight w:val="335" w:hRule="atLeast"/>
          <w:tblHeader w:val="0"/>
        </w:trPr>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shd w:fill="e2efd9" w:val="clear"/>
            <w:vAlign w:val="center"/>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Nhận biết</w:t>
            </w:r>
          </w:p>
        </w:tc>
        <w:tc>
          <w:tcPr>
            <w:gridSpan w:val="2"/>
            <w:shd w:fill="deebf6" w:val="clear"/>
            <w:vAlign w:val="center"/>
          </w:tcPr>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Thông hiểu</w:t>
            </w:r>
          </w:p>
        </w:tc>
        <w:tc>
          <w:tcPr>
            <w:gridSpan w:val="2"/>
            <w:shd w:fill="fff2cc" w:val="clear"/>
            <w:vAlign w:val="center"/>
          </w:tcPr>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Vận dụng</w:t>
            </w:r>
          </w:p>
        </w:tc>
        <w:tc>
          <w:tcPr>
            <w:gridSpan w:val="2"/>
            <w:shd w:fill="e7e6e6" w:val="clear"/>
            <w:vAlign w:val="center"/>
          </w:tcPr>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Vận dụng cao</w:t>
            </w:r>
          </w:p>
        </w:tc>
        <w:tc>
          <w:tcPr>
            <w:gridSpan w:val="2"/>
            <w:vMerge w:val="restart"/>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r>
      <w:tr>
        <w:trPr>
          <w:cantSplit w:val="0"/>
          <w:trHeight w:val="144" w:hRule="atLeast"/>
          <w:tblHeader w:val="0"/>
        </w:trPr>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TNTKQ</w:t>
            </w:r>
          </w:p>
        </w:tc>
        <w:tc>
          <w:tcPr>
            <w:shd w:fill="e2efd9" w:val="clear"/>
            <w:vAlign w:val="center"/>
          </w:tcPr>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TL</w:t>
            </w:r>
          </w:p>
        </w:tc>
        <w:tc>
          <w:tcPr>
            <w:shd w:fill="deebf6" w:val="clear"/>
            <w:vAlign w:val="center"/>
          </w:tcPr>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TNTKQ</w:t>
            </w:r>
          </w:p>
        </w:tc>
        <w:tc>
          <w:tcPr>
            <w:shd w:fill="deebf6" w:val="clear"/>
            <w:vAlign w:val="center"/>
          </w:tcPr>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TL</w:t>
            </w:r>
          </w:p>
        </w:tc>
        <w:tc>
          <w:tcPr>
            <w:shd w:fill="fff2cc" w:val="clear"/>
            <w:vAlign w:val="center"/>
          </w:tcPr>
          <w:p w:rsidR="00000000" w:rsidDel="00000000" w:rsidP="00000000" w:rsidRDefault="00000000" w:rsidRPr="00000000" w14:paraId="00000026">
            <w:pPr>
              <w:jc w:val="center"/>
              <w:rPr>
                <w:b w:val="1"/>
                <w:sz w:val="24"/>
                <w:szCs w:val="24"/>
              </w:rPr>
            </w:pPr>
            <w:r w:rsidDel="00000000" w:rsidR="00000000" w:rsidRPr="00000000">
              <w:rPr>
                <w:b w:val="1"/>
                <w:sz w:val="24"/>
                <w:szCs w:val="24"/>
                <w:rtl w:val="0"/>
              </w:rPr>
              <w:t xml:space="preserve">TNTKQ</w:t>
            </w:r>
          </w:p>
        </w:tc>
        <w:tc>
          <w:tcPr>
            <w:shd w:fill="fff2cc" w:val="clear"/>
            <w:vAlign w:val="center"/>
          </w:tcPr>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TL</w:t>
            </w:r>
          </w:p>
        </w:tc>
        <w:tc>
          <w:tcPr>
            <w:shd w:fill="e7e6e6" w:val="clear"/>
            <w:vAlign w:val="center"/>
          </w:tcPr>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TKQ</w:t>
            </w:r>
          </w:p>
        </w:tc>
        <w:tc>
          <w:tcPr>
            <w:shd w:fill="e7e6e6" w:val="clear"/>
            <w:vAlign w:val="cente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TL</w:t>
            </w:r>
          </w:p>
        </w:tc>
        <w:tc>
          <w:tcPr>
            <w:gridSpan w:val="2"/>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689" w:hRule="atLeast"/>
          <w:tblHeader w:val="0"/>
        </w:trPr>
        <w:tc>
          <w:tcPr>
            <w:vMerge w:val="restart"/>
            <w:vAlign w:val="cente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2D">
            <w:pPr>
              <w:jc w:val="center"/>
              <w:rPr>
                <w:b w:val="1"/>
                <w:color w:val="ff0000"/>
                <w:sz w:val="24"/>
                <w:szCs w:val="24"/>
              </w:rPr>
            </w:pPr>
            <w:r w:rsidDel="00000000" w:rsidR="00000000" w:rsidRPr="00000000">
              <w:rPr>
                <w:b w:val="1"/>
                <w:color w:val="ff0000"/>
                <w:sz w:val="24"/>
                <w:szCs w:val="24"/>
                <w:rtl w:val="0"/>
              </w:rPr>
              <w:t xml:space="preserve">Số tự nhiên</w:t>
            </w:r>
          </w:p>
          <w:p w:rsidR="00000000" w:rsidDel="00000000" w:rsidP="00000000" w:rsidRDefault="00000000" w:rsidRPr="00000000" w14:paraId="0000002E">
            <w:pPr>
              <w:jc w:val="center"/>
              <w:rPr>
                <w:b w:val="1"/>
                <w:color w:val="ff0000"/>
                <w:sz w:val="24"/>
                <w:szCs w:val="24"/>
              </w:rPr>
            </w:pPr>
            <w:r w:rsidDel="00000000" w:rsidR="00000000" w:rsidRPr="00000000">
              <w:rPr>
                <w:b w:val="1"/>
                <w:color w:val="ff0000"/>
                <w:sz w:val="24"/>
                <w:szCs w:val="24"/>
                <w:rtl w:val="0"/>
              </w:rPr>
              <w:t xml:space="preserve">(23 tiết)</w:t>
            </w:r>
          </w:p>
          <w:p w:rsidR="00000000" w:rsidDel="00000000" w:rsidP="00000000" w:rsidRDefault="00000000" w:rsidRPr="00000000" w14:paraId="0000002F">
            <w:pPr>
              <w:jc w:val="center"/>
              <w:rPr>
                <w:b w:val="1"/>
                <w:color w:val="ff0000"/>
                <w:sz w:val="24"/>
                <w:szCs w:val="24"/>
              </w:rPr>
            </w:pPr>
            <w:r w:rsidDel="00000000" w:rsidR="00000000" w:rsidRPr="00000000">
              <w:rPr>
                <w:rtl w:val="0"/>
              </w:rPr>
            </w:r>
          </w:p>
          <w:p w:rsidR="00000000" w:rsidDel="00000000" w:rsidP="00000000" w:rsidRDefault="00000000" w:rsidRPr="00000000" w14:paraId="00000030">
            <w:pPr>
              <w:jc w:val="center"/>
              <w:rPr>
                <w:b w:val="1"/>
                <w:sz w:val="24"/>
                <w:szCs w:val="24"/>
              </w:rPr>
            </w:pPr>
            <w:r w:rsidDel="00000000" w:rsidR="00000000" w:rsidRPr="00000000">
              <w:rPr>
                <w:b w:val="1"/>
                <w:sz w:val="24"/>
                <w:szCs w:val="24"/>
                <w:rtl w:val="0"/>
              </w:rPr>
              <w:t xml:space="preserve">6 tiêt</w:t>
            </w:r>
          </w:p>
        </w:tc>
        <w:tc>
          <w:tcPr/>
          <w:p w:rsidR="00000000" w:rsidDel="00000000" w:rsidP="00000000" w:rsidRDefault="00000000" w:rsidRPr="00000000" w14:paraId="00000031">
            <w:pPr>
              <w:jc w:val="both"/>
              <w:rPr>
                <w:color w:val="ff0000"/>
                <w:sz w:val="24"/>
                <w:szCs w:val="24"/>
              </w:rPr>
            </w:pPr>
            <w:r w:rsidDel="00000000" w:rsidR="00000000" w:rsidRPr="00000000">
              <w:rPr>
                <w:color w:val="ff0000"/>
                <w:sz w:val="24"/>
                <w:szCs w:val="24"/>
                <w:rtl w:val="0"/>
              </w:rPr>
              <w:t xml:space="preserve">Số tự nhiên và tập hợp các số tự nhiên. Thứ tự trong tập hợp các số tự nhiên</w:t>
            </w:r>
          </w:p>
        </w:tc>
        <w:tc>
          <w:tcPr>
            <w:shd w:fill="e2efd9" w:val="clear"/>
            <w:vAlign w:val="center"/>
          </w:tcPr>
          <w:p w:rsidR="00000000" w:rsidDel="00000000" w:rsidP="00000000" w:rsidRDefault="00000000" w:rsidRPr="00000000" w14:paraId="00000032">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33">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34">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5">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6">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37">
            <w:pPr>
              <w:jc w:val="center"/>
              <w:rPr>
                <w:color w:val="ff0000"/>
                <w:sz w:val="24"/>
                <w:szCs w:val="24"/>
              </w:rPr>
            </w:pPr>
            <w:r w:rsidDel="00000000" w:rsidR="00000000" w:rsidRPr="00000000">
              <w:rPr>
                <w:color w:val="ff0000"/>
                <w:sz w:val="24"/>
                <w:szCs w:val="24"/>
                <w:rtl w:val="0"/>
              </w:rPr>
              <w:t xml:space="preserve">1,5</w:t>
            </w:r>
          </w:p>
        </w:tc>
        <w:tc>
          <w:tcPr>
            <w:shd w:fill="fff2cc" w:val="clear"/>
            <w:vAlign w:val="center"/>
          </w:tcPr>
          <w:p w:rsidR="00000000" w:rsidDel="00000000" w:rsidP="00000000" w:rsidRDefault="00000000" w:rsidRPr="00000000" w14:paraId="00000038">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39">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A">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B">
            <w:pPr>
              <w:jc w:val="center"/>
              <w:rPr>
                <w:sz w:val="24"/>
                <w:szCs w:val="24"/>
              </w:rPr>
            </w:pPr>
            <w:r w:rsidDel="00000000" w:rsidR="00000000" w:rsidRPr="00000000">
              <w:rPr>
                <w:rtl w:val="0"/>
              </w:rPr>
            </w:r>
          </w:p>
        </w:tc>
        <w:tc>
          <w:tcPr>
            <w:gridSpan w:val="2"/>
          </w:tcPr>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17,5</w:t>
            </w:r>
          </w:p>
        </w:tc>
      </w:tr>
      <w:tr>
        <w:trPr>
          <w:cantSplit w:val="0"/>
          <w:trHeight w:val="144"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0">
            <w:pPr>
              <w:jc w:val="both"/>
              <w:rPr>
                <w:color w:val="ff0000"/>
                <w:sz w:val="24"/>
                <w:szCs w:val="24"/>
              </w:rPr>
            </w:pPr>
            <w:r w:rsidDel="00000000" w:rsidR="00000000" w:rsidRPr="00000000">
              <w:rPr>
                <w:color w:val="ff0000"/>
                <w:sz w:val="24"/>
                <w:szCs w:val="24"/>
                <w:rtl w:val="0"/>
              </w:rPr>
              <w:t xml:space="preserve">Các phép tính với số tự nhiên. Phép tính luỹ thừa với số mũ tự nhiên</w:t>
            </w:r>
          </w:p>
        </w:tc>
        <w:tc>
          <w:tcPr>
            <w:shd w:fill="e2efd9" w:val="clear"/>
            <w:vAlign w:val="center"/>
          </w:tcPr>
          <w:p w:rsidR="00000000" w:rsidDel="00000000" w:rsidP="00000000" w:rsidRDefault="00000000" w:rsidRPr="00000000" w14:paraId="00000041">
            <w:pPr>
              <w:jc w:val="center"/>
              <w:rPr>
                <w:color w:val="ff0000"/>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42">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3">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45">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46">
            <w:pPr>
              <w:jc w:val="center"/>
              <w:rPr>
                <w:color w:val="ff0000"/>
                <w:sz w:val="24"/>
                <w:szCs w:val="24"/>
              </w:rPr>
            </w:pPr>
            <w:r w:rsidDel="00000000" w:rsidR="00000000" w:rsidRPr="00000000">
              <w:rPr>
                <w:color w:val="ff0000"/>
                <w:sz w:val="24"/>
                <w:szCs w:val="24"/>
                <w:rtl w:val="0"/>
              </w:rPr>
              <w:t xml:space="preserve">0.25</w:t>
            </w:r>
          </w:p>
        </w:tc>
        <w:tc>
          <w:tcPr>
            <w:shd w:fill="fff2cc" w:val="clear"/>
            <w:vAlign w:val="center"/>
          </w:tcPr>
          <w:p w:rsidR="00000000" w:rsidDel="00000000" w:rsidP="00000000" w:rsidRDefault="00000000" w:rsidRPr="00000000" w14:paraId="00000047">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4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49">
            <w:pPr>
              <w:jc w:val="center"/>
              <w:rPr>
                <w:color w:val="ff0000"/>
                <w:sz w:val="24"/>
                <w:szCs w:val="24"/>
              </w:rPr>
            </w:pPr>
            <w:r w:rsidDel="00000000" w:rsidR="00000000" w:rsidRPr="00000000">
              <w:rPr>
                <w:rtl w:val="0"/>
              </w:rPr>
            </w:r>
          </w:p>
        </w:tc>
        <w:tc>
          <w:tcPr>
            <w:gridSpan w:val="2"/>
          </w:tcPr>
          <w:p w:rsidR="00000000" w:rsidDel="00000000" w:rsidP="00000000" w:rsidRDefault="00000000" w:rsidRPr="00000000" w14:paraId="0000004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E">
            <w:pPr>
              <w:jc w:val="both"/>
              <w:rPr>
                <w:sz w:val="24"/>
                <w:szCs w:val="24"/>
              </w:rPr>
            </w:pPr>
            <w:r w:rsidDel="00000000" w:rsidR="00000000" w:rsidRPr="00000000">
              <w:rPr>
                <w:color w:val="ff0000"/>
                <w:sz w:val="24"/>
                <w:szCs w:val="24"/>
                <w:rtl w:val="0"/>
              </w:rPr>
              <w:t xml:space="preserve">Tính chia hết trong tập hợp các số tự nhiên. Số nguyên tố.</w:t>
            </w:r>
            <w:r w:rsidDel="00000000" w:rsidR="00000000" w:rsidRPr="00000000">
              <w:rPr>
                <w:sz w:val="24"/>
                <w:szCs w:val="24"/>
                <w:rtl w:val="0"/>
              </w:rPr>
              <w:t xml:space="preserve"> Ước chung và bội chung</w:t>
            </w:r>
          </w:p>
        </w:tc>
        <w:tc>
          <w:tcPr>
            <w:shd w:fill="e2efd9" w:val="clear"/>
            <w:vAlign w:val="center"/>
          </w:tcPr>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0.25</w:t>
            </w:r>
          </w:p>
        </w:tc>
        <w:tc>
          <w:tcPr>
            <w:shd w:fill="e2efd9" w:val="clear"/>
            <w:vAlign w:val="center"/>
          </w:tcPr>
          <w:p w:rsidR="00000000" w:rsidDel="00000000" w:rsidP="00000000" w:rsidRDefault="00000000" w:rsidRPr="00000000" w14:paraId="0000005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2">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3">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5">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0,5</w:t>
            </w:r>
          </w:p>
        </w:tc>
        <w:tc>
          <w:tcPr>
            <w:gridSpan w:val="2"/>
          </w:tcPr>
          <w:p w:rsidR="00000000" w:rsidDel="00000000" w:rsidP="00000000" w:rsidRDefault="00000000" w:rsidRPr="00000000" w14:paraId="00000059">
            <w:pPr>
              <w:jc w:val="center"/>
              <w:rPr>
                <w:b w:val="1"/>
                <w:sz w:val="24"/>
                <w:szCs w:val="24"/>
              </w:rPr>
            </w:pPr>
            <w:r w:rsidDel="00000000" w:rsidR="00000000" w:rsidRPr="00000000">
              <w:rPr>
                <w:b w:val="1"/>
                <w:sz w:val="24"/>
                <w:szCs w:val="24"/>
                <w:rtl w:val="0"/>
              </w:rPr>
              <w:t xml:space="preserve">0,75</w:t>
            </w:r>
          </w:p>
        </w:tc>
      </w:tr>
      <w:tr>
        <w:trPr>
          <w:cantSplit w:val="0"/>
          <w:trHeight w:val="144" w:hRule="atLeast"/>
          <w:tblHeader w:val="0"/>
        </w:trPr>
        <w:tc>
          <w:tcPr>
            <w:vMerge w:val="restart"/>
            <w:vAlign w:val="center"/>
          </w:tcPr>
          <w:p w:rsidR="00000000" w:rsidDel="00000000" w:rsidP="00000000" w:rsidRDefault="00000000" w:rsidRPr="00000000" w14:paraId="0000005B">
            <w:pPr>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5C">
            <w:pPr>
              <w:ind w:hanging="109"/>
              <w:jc w:val="center"/>
              <w:rPr>
                <w:b w:val="1"/>
                <w:sz w:val="24"/>
                <w:szCs w:val="24"/>
              </w:rPr>
            </w:pPr>
            <w:r w:rsidDel="00000000" w:rsidR="00000000" w:rsidRPr="00000000">
              <w:rPr>
                <w:rtl w:val="0"/>
              </w:rPr>
            </w:r>
          </w:p>
        </w:tc>
        <w:tc>
          <w:tcPr>
            <w:vMerge w:val="restart"/>
            <w:vAlign w:val="center"/>
          </w:tcPr>
          <w:p w:rsidR="00000000" w:rsidDel="00000000" w:rsidP="00000000" w:rsidRDefault="00000000" w:rsidRPr="00000000" w14:paraId="0000005D">
            <w:pPr>
              <w:jc w:val="center"/>
              <w:rPr>
                <w:b w:val="1"/>
                <w:color w:val="000000"/>
                <w:sz w:val="24"/>
                <w:szCs w:val="24"/>
              </w:rPr>
            </w:pPr>
            <w:r w:rsidDel="00000000" w:rsidR="00000000" w:rsidRPr="00000000">
              <w:rPr>
                <w:b w:val="1"/>
                <w:color w:val="000000"/>
                <w:sz w:val="24"/>
                <w:szCs w:val="24"/>
                <w:rtl w:val="0"/>
              </w:rPr>
              <w:t xml:space="preserve">Số nguyên</w:t>
            </w:r>
          </w:p>
          <w:p w:rsidR="00000000" w:rsidDel="00000000" w:rsidP="00000000" w:rsidRDefault="00000000" w:rsidRPr="00000000" w14:paraId="0000005E">
            <w:pPr>
              <w:jc w:val="center"/>
              <w:rPr>
                <w:b w:val="1"/>
                <w:sz w:val="24"/>
                <w:szCs w:val="24"/>
              </w:rPr>
            </w:pPr>
            <w:r w:rsidDel="00000000" w:rsidR="00000000" w:rsidRPr="00000000">
              <w:rPr>
                <w:b w:val="1"/>
                <w:color w:val="000000"/>
                <w:sz w:val="24"/>
                <w:szCs w:val="24"/>
                <w:rtl w:val="0"/>
              </w:rPr>
              <w:t xml:space="preserve">(</w:t>
            </w:r>
            <w:r w:rsidDel="00000000" w:rsidR="00000000" w:rsidRPr="00000000">
              <w:rPr>
                <w:b w:val="1"/>
                <w:sz w:val="24"/>
                <w:szCs w:val="24"/>
                <w:rtl w:val="0"/>
              </w:rPr>
              <w:t xml:space="preserve">14 </w:t>
            </w:r>
            <w:r w:rsidDel="00000000" w:rsidR="00000000" w:rsidRPr="00000000">
              <w:rPr>
                <w:b w:val="1"/>
                <w:color w:val="000000"/>
                <w:sz w:val="24"/>
                <w:szCs w:val="24"/>
                <w:rtl w:val="0"/>
              </w:rPr>
              <w:t xml:space="preserve">tiết)</w:t>
            </w:r>
            <w:r w:rsidDel="00000000" w:rsidR="00000000" w:rsidRPr="00000000">
              <w:rPr>
                <w:rtl w:val="0"/>
              </w:rPr>
            </w:r>
          </w:p>
        </w:tc>
        <w:tc>
          <w:tcPr/>
          <w:p w:rsidR="00000000" w:rsidDel="00000000" w:rsidP="00000000" w:rsidRDefault="00000000" w:rsidRPr="00000000" w14:paraId="0000005F">
            <w:pPr>
              <w:jc w:val="both"/>
              <w:rPr>
                <w:color w:val="000000"/>
                <w:sz w:val="24"/>
                <w:szCs w:val="24"/>
              </w:rPr>
            </w:pPr>
            <w:r w:rsidDel="00000000" w:rsidR="00000000" w:rsidRPr="00000000">
              <w:rPr>
                <w:color w:val="000000"/>
                <w:sz w:val="24"/>
                <w:szCs w:val="24"/>
                <w:rtl w:val="0"/>
              </w:rPr>
              <w:t xml:space="preserve">Số nguyên âm và tập hợp các số nguyên. Thứ tự trong tập hợp các số nguyên</w:t>
            </w:r>
          </w:p>
        </w:tc>
        <w:tc>
          <w:tcPr>
            <w:shd w:fill="e2efd9" w:val="clear"/>
            <w:vAlign w:val="center"/>
          </w:tcPr>
          <w:p w:rsidR="00000000" w:rsidDel="00000000" w:rsidP="00000000" w:rsidRDefault="00000000" w:rsidRPr="00000000" w14:paraId="00000060">
            <w:pPr>
              <w:jc w:val="center"/>
              <w:rPr>
                <w:color w:val="ff0000"/>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6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63">
            <w:pPr>
              <w:jc w:val="center"/>
              <w:rPr>
                <w:sz w:val="24"/>
                <w:szCs w:val="24"/>
              </w:rPr>
            </w:pPr>
            <w:r w:rsidDel="00000000" w:rsidR="00000000" w:rsidRPr="00000000">
              <w:rPr>
                <w:sz w:val="24"/>
                <w:szCs w:val="24"/>
                <w:rtl w:val="0"/>
              </w:rPr>
              <w:t xml:space="preserve">0.5</w:t>
            </w:r>
          </w:p>
        </w:tc>
        <w:tc>
          <w:tcPr>
            <w:shd w:fill="deebf6" w:val="clear"/>
            <w:vAlign w:val="center"/>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2,0</w:t>
            </w:r>
          </w:p>
        </w:tc>
        <w:tc>
          <w:tcPr>
            <w:shd w:fill="fff2cc" w:val="clear"/>
            <w:vAlign w:val="center"/>
          </w:tcPr>
          <w:p w:rsidR="00000000" w:rsidDel="00000000" w:rsidP="00000000" w:rsidRDefault="00000000" w:rsidRPr="00000000" w14:paraId="00000066">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67">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9">
            <w:pPr>
              <w:jc w:val="center"/>
              <w:rPr>
                <w:sz w:val="24"/>
                <w:szCs w:val="24"/>
              </w:rPr>
            </w:pPr>
            <w:r w:rsidDel="00000000" w:rsidR="00000000" w:rsidRPr="00000000">
              <w:rPr>
                <w:rtl w:val="0"/>
              </w:rPr>
            </w:r>
          </w:p>
        </w:tc>
        <w:tc>
          <w:tcPr>
            <w:gridSpan w:val="2"/>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6E">
            <w:pPr>
              <w:jc w:val="both"/>
              <w:rPr>
                <w:color w:val="000000"/>
                <w:sz w:val="24"/>
                <w:szCs w:val="24"/>
              </w:rPr>
            </w:pPr>
            <w:r w:rsidDel="00000000" w:rsidR="00000000" w:rsidRPr="00000000">
              <w:rPr>
                <w:color w:val="000000"/>
                <w:sz w:val="24"/>
                <w:szCs w:val="24"/>
                <w:rtl w:val="0"/>
              </w:rPr>
              <w:t xml:space="preserve">Các phép tính với số nguyên. Tính chia hết trong tập hợp các số nguyên</w:t>
            </w:r>
          </w:p>
        </w:tc>
        <w:tc>
          <w:tcPr>
            <w:shd w:fill="e2efd9" w:val="clear"/>
            <w:vAlign w:val="center"/>
          </w:tcPr>
          <w:p w:rsidR="00000000" w:rsidDel="00000000" w:rsidP="00000000" w:rsidRDefault="00000000" w:rsidRPr="00000000" w14:paraId="0000006F">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070">
            <w:pPr>
              <w:jc w:val="center"/>
              <w:rPr>
                <w:sz w:val="24"/>
                <w:szCs w:val="24"/>
              </w:rPr>
            </w:pPr>
            <w:r w:rsidDel="00000000" w:rsidR="00000000" w:rsidRPr="00000000">
              <w:rPr>
                <w:sz w:val="24"/>
                <w:szCs w:val="24"/>
                <w:rtl w:val="0"/>
              </w:rPr>
              <w:t xml:space="preserve">0.75</w:t>
            </w:r>
          </w:p>
        </w:tc>
        <w:tc>
          <w:tcPr>
            <w:shd w:fill="e2efd9" w:val="clear"/>
            <w:vAlign w:val="center"/>
          </w:tcPr>
          <w:p w:rsidR="00000000" w:rsidDel="00000000" w:rsidP="00000000" w:rsidRDefault="00000000" w:rsidRPr="00000000" w14:paraId="0000007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72">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73">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75">
            <w:pPr>
              <w:jc w:val="center"/>
              <w:rPr>
                <w:color w:val="ff0000"/>
                <w:sz w:val="24"/>
                <w:szCs w:val="24"/>
              </w:rPr>
            </w:pPr>
            <w:r w:rsidDel="00000000" w:rsidR="00000000" w:rsidRPr="00000000">
              <w:rPr>
                <w:sz w:val="24"/>
                <w:szCs w:val="24"/>
                <w:rtl w:val="0"/>
              </w:rPr>
              <w:t xml:space="preserve">0.25</w:t>
            </w:r>
            <w:r w:rsidDel="00000000" w:rsidR="00000000" w:rsidRPr="00000000">
              <w:rPr>
                <w:rtl w:val="0"/>
              </w:rPr>
            </w:r>
          </w:p>
        </w:tc>
        <w:tc>
          <w:tcPr>
            <w:shd w:fill="fff2cc" w:val="clear"/>
            <w:vAlign w:val="center"/>
          </w:tcPr>
          <w:p w:rsidR="00000000" w:rsidDel="00000000" w:rsidP="00000000" w:rsidRDefault="00000000" w:rsidRPr="00000000" w14:paraId="00000076">
            <w:pPr>
              <w:jc w:val="center"/>
              <w:rPr>
                <w:color w:val="000000"/>
                <w:sz w:val="24"/>
                <w:szCs w:val="24"/>
              </w:rPr>
            </w:pPr>
            <w:r w:rsidDel="00000000" w:rsidR="00000000" w:rsidRPr="00000000">
              <w:rPr>
                <w:color w:val="000000"/>
                <w:sz w:val="24"/>
                <w:szCs w:val="24"/>
                <w:rtl w:val="0"/>
              </w:rPr>
              <w:t xml:space="preserve">2</w:t>
            </w:r>
          </w:p>
          <w:p w:rsidR="00000000" w:rsidDel="00000000" w:rsidP="00000000" w:rsidRDefault="00000000" w:rsidRPr="00000000" w14:paraId="00000077">
            <w:pPr>
              <w:jc w:val="center"/>
              <w:rPr>
                <w:color w:val="000000"/>
                <w:sz w:val="24"/>
                <w:szCs w:val="24"/>
              </w:rPr>
            </w:pPr>
            <w:r w:rsidDel="00000000" w:rsidR="00000000" w:rsidRPr="00000000">
              <w:rPr>
                <w:color w:val="000000"/>
                <w:sz w:val="24"/>
                <w:szCs w:val="24"/>
                <w:rtl w:val="0"/>
              </w:rPr>
              <w:t xml:space="preserve">1,5</w:t>
            </w:r>
          </w:p>
        </w:tc>
        <w:tc>
          <w:tcPr>
            <w:shd w:fill="e7e6e6" w:val="clear"/>
            <w:vAlign w:val="center"/>
          </w:tcPr>
          <w:p w:rsidR="00000000" w:rsidDel="00000000" w:rsidP="00000000" w:rsidRDefault="00000000" w:rsidRPr="00000000" w14:paraId="0000007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79">
            <w:pPr>
              <w:jc w:val="center"/>
              <w:rPr>
                <w:sz w:val="24"/>
                <w:szCs w:val="24"/>
              </w:rPr>
            </w:pPr>
            <w:r w:rsidDel="00000000" w:rsidR="00000000" w:rsidRPr="00000000">
              <w:rPr>
                <w:rtl w:val="0"/>
              </w:rPr>
            </w:r>
          </w:p>
        </w:tc>
        <w:tc>
          <w:tcPr>
            <w:gridSpan w:val="2"/>
          </w:tcPr>
          <w:p w:rsidR="00000000" w:rsidDel="00000000" w:rsidP="00000000" w:rsidRDefault="00000000" w:rsidRPr="00000000" w14:paraId="0000007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restart"/>
            <w:vAlign w:val="center"/>
          </w:tcPr>
          <w:p w:rsidR="00000000" w:rsidDel="00000000" w:rsidP="00000000" w:rsidRDefault="00000000" w:rsidRPr="00000000" w14:paraId="0000007C">
            <w:pPr>
              <w:ind w:hanging="109"/>
              <w:jc w:val="center"/>
              <w:rPr>
                <w:b w:val="1"/>
                <w:color w:val="ff0000"/>
                <w:sz w:val="24"/>
                <w:szCs w:val="24"/>
              </w:rPr>
            </w:pPr>
            <w:r w:rsidDel="00000000" w:rsidR="00000000" w:rsidRPr="00000000">
              <w:rPr>
                <w:b w:val="1"/>
                <w:color w:val="000000"/>
                <w:sz w:val="24"/>
                <w:szCs w:val="24"/>
                <w:rtl w:val="0"/>
              </w:rPr>
              <w:t xml:space="preserve">3</w:t>
            </w:r>
            <w:r w:rsidDel="00000000" w:rsidR="00000000" w:rsidRPr="00000000">
              <w:rPr>
                <w:rtl w:val="0"/>
              </w:rPr>
            </w:r>
          </w:p>
        </w:tc>
        <w:tc>
          <w:tcPr>
            <w:vMerge w:val="restart"/>
            <w:vAlign w:val="center"/>
          </w:tcPr>
          <w:p w:rsidR="00000000" w:rsidDel="00000000" w:rsidP="00000000" w:rsidRDefault="00000000" w:rsidRPr="00000000" w14:paraId="0000007D">
            <w:pPr>
              <w:jc w:val="center"/>
              <w:rPr>
                <w:b w:val="1"/>
                <w:color w:val="ff0000"/>
                <w:sz w:val="24"/>
                <w:szCs w:val="24"/>
              </w:rPr>
            </w:pPr>
            <w:r w:rsidDel="00000000" w:rsidR="00000000" w:rsidRPr="00000000">
              <w:rPr>
                <w:b w:val="1"/>
                <w:color w:val="ff0000"/>
                <w:sz w:val="24"/>
                <w:szCs w:val="24"/>
                <w:rtl w:val="0"/>
              </w:rPr>
              <w:t xml:space="preserve">Các hình phẳng trong thực tiễn</w:t>
            </w:r>
          </w:p>
          <w:p w:rsidR="00000000" w:rsidDel="00000000" w:rsidP="00000000" w:rsidRDefault="00000000" w:rsidRPr="00000000" w14:paraId="0000007E">
            <w:pPr>
              <w:jc w:val="center"/>
              <w:rPr>
                <w:b w:val="1"/>
                <w:color w:val="ff0000"/>
                <w:sz w:val="24"/>
                <w:szCs w:val="24"/>
              </w:rPr>
            </w:pPr>
            <w:r w:rsidDel="00000000" w:rsidR="00000000" w:rsidRPr="00000000">
              <w:rPr>
                <w:b w:val="1"/>
                <w:color w:val="ff0000"/>
                <w:sz w:val="24"/>
                <w:szCs w:val="24"/>
                <w:rtl w:val="0"/>
              </w:rPr>
              <w:t xml:space="preserve">(8)</w:t>
            </w:r>
          </w:p>
        </w:tc>
        <w:tc>
          <w:tcPr/>
          <w:p w:rsidR="00000000" w:rsidDel="00000000" w:rsidP="00000000" w:rsidRDefault="00000000" w:rsidRPr="00000000" w14:paraId="0000007F">
            <w:pPr>
              <w:jc w:val="both"/>
              <w:rPr>
                <w:color w:val="ff0000"/>
                <w:sz w:val="24"/>
                <w:szCs w:val="24"/>
              </w:rPr>
            </w:pPr>
            <w:r w:rsidDel="00000000" w:rsidR="00000000" w:rsidRPr="00000000">
              <w:rPr>
                <w:color w:val="ff0000"/>
                <w:sz w:val="24"/>
                <w:szCs w:val="24"/>
                <w:rtl w:val="0"/>
              </w:rPr>
              <w:t xml:space="preserve">Tam giác đều, hình vuông, lục giác đều</w:t>
            </w:r>
          </w:p>
        </w:tc>
        <w:tc>
          <w:tcPr>
            <w:shd w:fill="e2efd9" w:val="clear"/>
            <w:vAlign w:val="center"/>
          </w:tcPr>
          <w:p w:rsidR="00000000" w:rsidDel="00000000" w:rsidP="00000000" w:rsidRDefault="00000000" w:rsidRPr="00000000" w14:paraId="00000080">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81">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82">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83">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8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85">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8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87">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88">
            <w:pPr>
              <w:jc w:val="center"/>
              <w:rPr>
                <w:sz w:val="24"/>
                <w:szCs w:val="24"/>
              </w:rPr>
            </w:pPr>
            <w:r w:rsidDel="00000000" w:rsidR="00000000" w:rsidRPr="00000000">
              <w:rPr>
                <w:rtl w:val="0"/>
              </w:rPr>
            </w:r>
          </w:p>
        </w:tc>
        <w:tc>
          <w:tcPr>
            <w:gridSpan w:val="2"/>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8D">
            <w:pPr>
              <w:jc w:val="both"/>
              <w:rPr>
                <w:color w:val="ff0000"/>
                <w:sz w:val="24"/>
                <w:szCs w:val="24"/>
              </w:rPr>
            </w:pPr>
            <w:bookmarkStart w:colFirst="0" w:colLast="0" w:name="_heading=h.gjdgxs" w:id="0"/>
            <w:bookmarkEnd w:id="0"/>
            <w:r w:rsidDel="00000000" w:rsidR="00000000" w:rsidRPr="00000000">
              <w:rPr>
                <w:color w:val="ff0000"/>
                <w:sz w:val="24"/>
                <w:szCs w:val="24"/>
                <w:rtl w:val="0"/>
              </w:rPr>
              <w:t xml:space="preserve">Hình chữ nhật, hình thoi, hình bình hành, hình thang cân</w:t>
            </w:r>
          </w:p>
        </w:tc>
        <w:tc>
          <w:tcPr>
            <w:shd w:fill="e2efd9" w:val="clear"/>
            <w:vAlign w:val="center"/>
          </w:tcPr>
          <w:p w:rsidR="00000000" w:rsidDel="00000000" w:rsidP="00000000" w:rsidRDefault="00000000" w:rsidRPr="00000000" w14:paraId="0000008E">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8F">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90">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91">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92">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93">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94">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95">
            <w:pPr>
              <w:jc w:val="center"/>
              <w:rPr>
                <w:color w:val="ff0000"/>
                <w:sz w:val="24"/>
                <w:szCs w:val="24"/>
              </w:rPr>
            </w:pPr>
            <w:r w:rsidDel="00000000" w:rsidR="00000000" w:rsidRPr="00000000">
              <w:rPr>
                <w:color w:val="ff0000"/>
                <w:sz w:val="24"/>
                <w:szCs w:val="24"/>
                <w:rtl w:val="0"/>
              </w:rPr>
              <w:t xml:space="preserve">0,5</w:t>
            </w:r>
          </w:p>
        </w:tc>
        <w:tc>
          <w:tcPr>
            <w:shd w:fill="e7e6e6" w:val="clear"/>
            <w:vAlign w:val="center"/>
          </w:tcPr>
          <w:p w:rsidR="00000000" w:rsidDel="00000000" w:rsidP="00000000" w:rsidRDefault="00000000" w:rsidRPr="00000000" w14:paraId="0000009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97">
            <w:pPr>
              <w:jc w:val="center"/>
              <w:rPr>
                <w:sz w:val="24"/>
                <w:szCs w:val="24"/>
              </w:rPr>
            </w:pPr>
            <w:r w:rsidDel="00000000" w:rsidR="00000000" w:rsidRPr="00000000">
              <w:rPr>
                <w:rtl w:val="0"/>
              </w:rPr>
            </w:r>
          </w:p>
        </w:tc>
        <w:tc>
          <w:tcPr>
            <w:gridSpan w:val="2"/>
          </w:tcPr>
          <w:p w:rsidR="00000000" w:rsidDel="00000000" w:rsidP="00000000" w:rsidRDefault="00000000" w:rsidRPr="00000000" w14:paraId="00000098">
            <w:pPr>
              <w:jc w:val="center"/>
              <w:rPr>
                <w:b w:val="1"/>
                <w:sz w:val="24"/>
                <w:szCs w:val="24"/>
              </w:rPr>
            </w:pPr>
            <w:r w:rsidDel="00000000" w:rsidR="00000000" w:rsidRPr="00000000">
              <w:rPr>
                <w:b w:val="1"/>
                <w:sz w:val="24"/>
                <w:szCs w:val="24"/>
                <w:rtl w:val="0"/>
              </w:rPr>
              <w:t xml:space="preserve">7,5</w:t>
            </w:r>
          </w:p>
        </w:tc>
      </w:tr>
      <w:tr>
        <w:trPr>
          <w:cantSplit w:val="0"/>
          <w:trHeight w:val="260" w:hRule="atLeast"/>
          <w:tblHeader w:val="0"/>
        </w:trPr>
        <w:tc>
          <w:tcPr>
            <w:vMerge w:val="restart"/>
            <w:vAlign w:val="center"/>
          </w:tcPr>
          <w:p w:rsidR="00000000" w:rsidDel="00000000" w:rsidP="00000000" w:rsidRDefault="00000000" w:rsidRPr="00000000" w14:paraId="0000009A">
            <w:pPr>
              <w:ind w:hanging="109"/>
              <w:jc w:val="center"/>
              <w:rPr>
                <w:b w:val="1"/>
                <w:color w:val="ff0000"/>
                <w:sz w:val="24"/>
                <w:szCs w:val="24"/>
              </w:rPr>
            </w:pPr>
            <w:r w:rsidDel="00000000" w:rsidR="00000000" w:rsidRPr="00000000">
              <w:rPr>
                <w:b w:val="1"/>
                <w:color w:val="000000"/>
                <w:sz w:val="24"/>
                <w:szCs w:val="24"/>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09B">
            <w:pPr>
              <w:jc w:val="center"/>
              <w:rPr>
                <w:b w:val="1"/>
                <w:color w:val="000000"/>
                <w:sz w:val="24"/>
                <w:szCs w:val="24"/>
              </w:rPr>
            </w:pPr>
            <w:r w:rsidDel="00000000" w:rsidR="00000000" w:rsidRPr="00000000">
              <w:rPr>
                <w:b w:val="1"/>
                <w:color w:val="000000"/>
                <w:sz w:val="24"/>
                <w:szCs w:val="24"/>
                <w:rtl w:val="0"/>
              </w:rPr>
              <w:t xml:space="preserve">Tính đối xứng của hình phẳng trong thế giới tự nhiên</w:t>
            </w:r>
          </w:p>
          <w:p w:rsidR="00000000" w:rsidDel="00000000" w:rsidP="00000000" w:rsidRDefault="00000000" w:rsidRPr="00000000" w14:paraId="0000009C">
            <w:pPr>
              <w:jc w:val="center"/>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09D">
            <w:pPr>
              <w:jc w:val="both"/>
              <w:rPr>
                <w:color w:val="000000"/>
                <w:sz w:val="24"/>
                <w:szCs w:val="24"/>
              </w:rPr>
            </w:pPr>
            <w:r w:rsidDel="00000000" w:rsidR="00000000" w:rsidRPr="00000000">
              <w:rPr>
                <w:color w:val="000000"/>
                <w:sz w:val="24"/>
                <w:szCs w:val="24"/>
                <w:rtl w:val="0"/>
              </w:rPr>
              <w:t xml:space="preserve">Hình có trục đối xứng</w:t>
            </w:r>
          </w:p>
        </w:tc>
        <w:tc>
          <w:tcPr>
            <w:shd w:fill="e2efd9" w:val="clear"/>
            <w:vAlign w:val="center"/>
          </w:tcPr>
          <w:p w:rsidR="00000000" w:rsidDel="00000000" w:rsidP="00000000" w:rsidRDefault="00000000" w:rsidRPr="00000000" w14:paraId="0000009E">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0.5</w:t>
            </w:r>
          </w:p>
        </w:tc>
        <w:tc>
          <w:tcPr>
            <w:shd w:fill="e2efd9" w:val="clear"/>
            <w:vAlign w:val="center"/>
          </w:tcPr>
          <w:p w:rsidR="00000000" w:rsidDel="00000000" w:rsidP="00000000" w:rsidRDefault="00000000" w:rsidRPr="00000000" w14:paraId="000000A0">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2">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A3">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A4">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A5">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A6">
            <w:pPr>
              <w:jc w:val="center"/>
              <w:rPr>
                <w:sz w:val="24"/>
                <w:szCs w:val="24"/>
              </w:rPr>
            </w:pPr>
            <w:r w:rsidDel="00000000" w:rsidR="00000000" w:rsidRPr="00000000">
              <w:rPr>
                <w:rtl w:val="0"/>
              </w:rPr>
            </w:r>
          </w:p>
        </w:tc>
        <w:tc>
          <w:tcPr>
            <w:gridSpan w:val="2"/>
          </w:tcPr>
          <w:p w:rsidR="00000000" w:rsidDel="00000000" w:rsidP="00000000" w:rsidRDefault="00000000" w:rsidRPr="00000000" w14:paraId="000000A7">
            <w:pPr>
              <w:jc w:val="center"/>
              <w:rPr>
                <w:b w:val="1"/>
                <w:sz w:val="24"/>
                <w:szCs w:val="24"/>
              </w:rPr>
            </w:pPr>
            <w:r w:rsidDel="00000000" w:rsidR="00000000" w:rsidRPr="00000000">
              <w:rPr>
                <w:b w:val="1"/>
                <w:sz w:val="24"/>
                <w:szCs w:val="24"/>
                <w:rtl w:val="0"/>
              </w:rPr>
              <w:t xml:space="preserve">2,5</w:t>
            </w:r>
          </w:p>
        </w:tc>
      </w:tr>
      <w:tr>
        <w:trPr>
          <w:cantSplit w:val="0"/>
          <w:trHeight w:val="581.953125" w:hRule="atLeast"/>
          <w:tblHeader w:val="0"/>
        </w:trPr>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AB">
            <w:pPr>
              <w:jc w:val="both"/>
              <w:rPr>
                <w:color w:val="000000"/>
                <w:sz w:val="24"/>
                <w:szCs w:val="24"/>
              </w:rPr>
            </w:pPr>
            <w:r w:rsidDel="00000000" w:rsidR="00000000" w:rsidRPr="00000000">
              <w:rPr>
                <w:color w:val="000000"/>
                <w:sz w:val="24"/>
                <w:szCs w:val="24"/>
                <w:rtl w:val="0"/>
              </w:rPr>
              <w:t xml:space="preserve">Hình có tâm đối xứng</w:t>
            </w:r>
          </w:p>
        </w:tc>
        <w:tc>
          <w:tcPr>
            <w:shd w:fill="e2efd9" w:val="clear"/>
            <w:vAlign w:val="center"/>
          </w:tcPr>
          <w:p w:rsidR="00000000" w:rsidDel="00000000" w:rsidP="00000000" w:rsidRDefault="00000000" w:rsidRPr="00000000" w14:paraId="000000AC">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AD">
            <w:pPr>
              <w:jc w:val="center"/>
              <w:rPr>
                <w:sz w:val="24"/>
                <w:szCs w:val="24"/>
              </w:rPr>
            </w:pPr>
            <w:r w:rsidDel="00000000" w:rsidR="00000000" w:rsidRPr="00000000">
              <w:rPr>
                <w:sz w:val="24"/>
                <w:szCs w:val="24"/>
                <w:rtl w:val="0"/>
              </w:rPr>
              <w:t xml:space="preserve">0.25</w:t>
            </w:r>
          </w:p>
        </w:tc>
        <w:tc>
          <w:tcPr>
            <w:shd w:fill="e2efd9" w:val="clear"/>
            <w:vAlign w:val="center"/>
          </w:tcPr>
          <w:p w:rsidR="00000000" w:rsidDel="00000000" w:rsidP="00000000" w:rsidRDefault="00000000" w:rsidRPr="00000000" w14:paraId="000000AE">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F">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0">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1">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2">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B3">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B4">
            <w:pPr>
              <w:jc w:val="center"/>
              <w:rPr>
                <w:sz w:val="24"/>
                <w:szCs w:val="24"/>
              </w:rPr>
            </w:pPr>
            <w:r w:rsidDel="00000000" w:rsidR="00000000" w:rsidRPr="00000000">
              <w:rPr>
                <w:rtl w:val="0"/>
              </w:rPr>
            </w:r>
          </w:p>
        </w:tc>
        <w:tc>
          <w:tcPr>
            <w:gridSpan w:val="2"/>
          </w:tcPr>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5</w:t>
            </w:r>
          </w:p>
        </w:tc>
      </w:tr>
      <w:tr>
        <w:trPr>
          <w:cantSplit w:val="0"/>
          <w:trHeight w:val="280" w:hRule="atLeast"/>
          <w:tblHeader w:val="0"/>
        </w:trPr>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B9">
            <w:pPr>
              <w:jc w:val="both"/>
              <w:rPr>
                <w:color w:val="000000"/>
                <w:sz w:val="24"/>
                <w:szCs w:val="24"/>
              </w:rPr>
            </w:pPr>
            <w:r w:rsidDel="00000000" w:rsidR="00000000" w:rsidRPr="00000000">
              <w:rPr>
                <w:sz w:val="24"/>
                <w:szCs w:val="24"/>
                <w:rtl w:val="0"/>
              </w:rPr>
              <w:t xml:space="preserve">Vai trò của đối xứng trong thế giới tự nhiên</w:t>
            </w:r>
            <w:r w:rsidDel="00000000" w:rsidR="00000000" w:rsidRPr="00000000">
              <w:rPr>
                <w:rtl w:val="0"/>
              </w:rPr>
            </w:r>
          </w:p>
        </w:tc>
        <w:tc>
          <w:tcPr>
            <w:shd w:fill="e2efd9" w:val="clear"/>
            <w:vAlign w:val="center"/>
          </w:tcPr>
          <w:p w:rsidR="00000000" w:rsidDel="00000000" w:rsidP="00000000" w:rsidRDefault="00000000" w:rsidRPr="00000000" w14:paraId="000000B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BB">
            <w:pPr>
              <w:jc w:val="center"/>
              <w:rPr>
                <w:sz w:val="24"/>
                <w:szCs w:val="24"/>
              </w:rPr>
            </w:pPr>
            <w:r w:rsidDel="00000000" w:rsidR="00000000" w:rsidRPr="00000000">
              <w:rPr>
                <w:sz w:val="24"/>
                <w:szCs w:val="24"/>
                <w:rtl w:val="0"/>
              </w:rPr>
              <w:t xml:space="preserve">0.5</w:t>
            </w:r>
          </w:p>
        </w:tc>
        <w:tc>
          <w:tcPr>
            <w:shd w:fill="e2efd9" w:val="clear"/>
            <w:vAlign w:val="center"/>
          </w:tcPr>
          <w:p w:rsidR="00000000" w:rsidDel="00000000" w:rsidP="00000000" w:rsidRDefault="00000000" w:rsidRPr="00000000" w14:paraId="000000BC">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D">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E">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F">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0">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1">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2">
            <w:pPr>
              <w:jc w:val="center"/>
              <w:rPr>
                <w:sz w:val="24"/>
                <w:szCs w:val="24"/>
              </w:rPr>
            </w:pPr>
            <w:r w:rsidDel="00000000" w:rsidR="00000000" w:rsidRPr="00000000">
              <w:rPr>
                <w:rtl w:val="0"/>
              </w:rPr>
            </w:r>
          </w:p>
        </w:tc>
        <w:tc>
          <w:tcPr>
            <w:gridSpan w:val="2"/>
          </w:tcPr>
          <w:p w:rsidR="00000000" w:rsidDel="00000000" w:rsidP="00000000" w:rsidRDefault="00000000" w:rsidRPr="00000000" w14:paraId="000000C3">
            <w:pPr>
              <w:jc w:val="center"/>
              <w:rPr>
                <w:b w:val="1"/>
                <w:sz w:val="24"/>
                <w:szCs w:val="24"/>
              </w:rPr>
            </w:pPr>
            <w:r w:rsidDel="00000000" w:rsidR="00000000" w:rsidRPr="00000000">
              <w:rPr>
                <w:b w:val="1"/>
                <w:sz w:val="24"/>
                <w:szCs w:val="24"/>
                <w:rtl w:val="0"/>
              </w:rPr>
              <w:t xml:space="preserve">5</w:t>
            </w:r>
          </w:p>
        </w:tc>
      </w:tr>
      <w:tr>
        <w:trPr>
          <w:cantSplit w:val="0"/>
          <w:trHeight w:val="271" w:hRule="atLeast"/>
          <w:tblHeader w:val="0"/>
        </w:trPr>
        <w:tc>
          <w:tcPr>
            <w:gridSpan w:val="3"/>
          </w:tcPr>
          <w:p w:rsidR="00000000" w:rsidDel="00000000" w:rsidP="00000000" w:rsidRDefault="00000000" w:rsidRPr="00000000" w14:paraId="000000C5">
            <w:pPr>
              <w:jc w:val="center"/>
              <w:rPr>
                <w:b w:val="1"/>
                <w:sz w:val="24"/>
                <w:szCs w:val="24"/>
              </w:rPr>
            </w:pPr>
            <w:r w:rsidDel="00000000" w:rsidR="00000000" w:rsidRPr="00000000">
              <w:rPr>
                <w:b w:val="1"/>
                <w:sz w:val="24"/>
                <w:szCs w:val="24"/>
                <w:rtl w:val="0"/>
              </w:rPr>
              <w:t xml:space="preserve">Tổng</w:t>
            </w:r>
          </w:p>
        </w:tc>
        <w:tc>
          <w:tcPr>
            <w:shd w:fill="e2efd9" w:val="clear"/>
            <w:vAlign w:val="center"/>
          </w:tcPr>
          <w:p w:rsidR="00000000" w:rsidDel="00000000" w:rsidP="00000000" w:rsidRDefault="00000000" w:rsidRPr="00000000" w14:paraId="000000C8">
            <w:pPr>
              <w:jc w:val="center"/>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C9">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CA">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CB">
            <w:pPr>
              <w:ind w:hanging="143"/>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C">
            <w:pPr>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D">
            <w:pPr>
              <w:ind w:right="-105" w:hanging="101"/>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E">
            <w:pPr>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F">
            <w:pPr>
              <w:jc w:val="center"/>
              <w:rPr>
                <w:b w:val="1"/>
                <w:sz w:val="24"/>
                <w:szCs w:val="24"/>
              </w:rPr>
            </w:pPr>
            <w:r w:rsidDel="00000000" w:rsidR="00000000" w:rsidRPr="00000000">
              <w:rPr>
                <w:rtl w:val="0"/>
              </w:rPr>
            </w:r>
          </w:p>
        </w:tc>
        <w:tc>
          <w:tcPr>
            <w:gridSpan w:val="2"/>
          </w:tcPr>
          <w:p w:rsidR="00000000" w:rsidDel="00000000" w:rsidP="00000000" w:rsidRDefault="00000000" w:rsidRPr="00000000" w14:paraId="000000D0">
            <w:pPr>
              <w:jc w:val="center"/>
              <w:rPr>
                <w:sz w:val="24"/>
                <w:szCs w:val="24"/>
              </w:rPr>
            </w:pPr>
            <w:r w:rsidDel="00000000" w:rsidR="00000000" w:rsidRPr="00000000">
              <w:rPr>
                <w:rtl w:val="0"/>
              </w:rPr>
            </w:r>
          </w:p>
        </w:tc>
      </w:tr>
      <w:tr>
        <w:trPr>
          <w:cantSplit w:val="0"/>
          <w:trHeight w:val="271" w:hRule="atLeast"/>
          <w:tblHeader w:val="0"/>
        </w:trPr>
        <w:tc>
          <w:tcPr>
            <w:gridSpan w:val="3"/>
          </w:tcPr>
          <w:p w:rsidR="00000000" w:rsidDel="00000000" w:rsidP="00000000" w:rsidRDefault="00000000" w:rsidRPr="00000000" w14:paraId="000000D2">
            <w:pPr>
              <w:jc w:val="center"/>
              <w:rPr>
                <w:b w:val="1"/>
                <w:sz w:val="24"/>
                <w:szCs w:val="24"/>
              </w:rPr>
            </w:pPr>
            <w:r w:rsidDel="00000000" w:rsidR="00000000" w:rsidRPr="00000000">
              <w:rPr>
                <w:b w:val="1"/>
                <w:sz w:val="24"/>
                <w:szCs w:val="24"/>
                <w:rtl w:val="0"/>
              </w:rPr>
              <w:t xml:space="preserve">Tỉ lệ %</w:t>
            </w:r>
          </w:p>
        </w:tc>
        <w:tc>
          <w:tcPr>
            <w:gridSpan w:val="2"/>
            <w:shd w:fill="e2efd9" w:val="clear"/>
            <w:vAlign w:val="center"/>
          </w:tcPr>
          <w:p w:rsidR="00000000" w:rsidDel="00000000" w:rsidP="00000000" w:rsidRDefault="00000000" w:rsidRPr="00000000" w14:paraId="000000D5">
            <w:pPr>
              <w:jc w:val="center"/>
              <w:rPr>
                <w:b w:val="1"/>
                <w:sz w:val="24"/>
                <w:szCs w:val="24"/>
              </w:rPr>
            </w:pPr>
            <w:r w:rsidDel="00000000" w:rsidR="00000000" w:rsidRPr="00000000">
              <w:rPr>
                <w:b w:val="1"/>
                <w:sz w:val="24"/>
                <w:szCs w:val="24"/>
                <w:rtl w:val="0"/>
              </w:rPr>
              <w:t xml:space="preserve">30%</w:t>
            </w:r>
          </w:p>
        </w:tc>
        <w:tc>
          <w:tcPr>
            <w:gridSpan w:val="2"/>
            <w:shd w:fill="deebf6" w:val="clear"/>
            <w:vAlign w:val="center"/>
          </w:tcPr>
          <w:p w:rsidR="00000000" w:rsidDel="00000000" w:rsidP="00000000" w:rsidRDefault="00000000" w:rsidRPr="00000000" w14:paraId="000000D7">
            <w:pPr>
              <w:ind w:hanging="143"/>
              <w:jc w:val="center"/>
              <w:rPr>
                <w:b w:val="1"/>
                <w:sz w:val="24"/>
                <w:szCs w:val="24"/>
              </w:rPr>
            </w:pPr>
            <w:r w:rsidDel="00000000" w:rsidR="00000000" w:rsidRPr="00000000">
              <w:rPr>
                <w:b w:val="1"/>
                <w:sz w:val="24"/>
                <w:szCs w:val="24"/>
                <w:rtl w:val="0"/>
              </w:rPr>
              <w:t xml:space="preserve">40%</w:t>
            </w:r>
          </w:p>
        </w:tc>
        <w:tc>
          <w:tcPr>
            <w:gridSpan w:val="2"/>
            <w:shd w:fill="fff2cc" w:val="clear"/>
            <w:vAlign w:val="center"/>
          </w:tcPr>
          <w:p w:rsidR="00000000" w:rsidDel="00000000" w:rsidP="00000000" w:rsidRDefault="00000000" w:rsidRPr="00000000" w14:paraId="000000D9">
            <w:pPr>
              <w:ind w:right="-105" w:hanging="101"/>
              <w:jc w:val="center"/>
              <w:rPr>
                <w:b w:val="1"/>
                <w:sz w:val="24"/>
                <w:szCs w:val="24"/>
              </w:rPr>
            </w:pPr>
            <w:r w:rsidDel="00000000" w:rsidR="00000000" w:rsidRPr="00000000">
              <w:rPr>
                <w:b w:val="1"/>
                <w:sz w:val="24"/>
                <w:szCs w:val="24"/>
                <w:rtl w:val="0"/>
              </w:rPr>
              <w:t xml:space="preserve">25%</w:t>
            </w:r>
          </w:p>
        </w:tc>
        <w:tc>
          <w:tcPr>
            <w:gridSpan w:val="2"/>
            <w:shd w:fill="e7e6e6" w:val="clear"/>
            <w:vAlign w:val="center"/>
          </w:tcPr>
          <w:p w:rsidR="00000000" w:rsidDel="00000000" w:rsidP="00000000" w:rsidRDefault="00000000" w:rsidRPr="00000000" w14:paraId="000000DB">
            <w:pPr>
              <w:jc w:val="center"/>
              <w:rPr>
                <w:b w:val="1"/>
                <w:sz w:val="24"/>
                <w:szCs w:val="24"/>
              </w:rPr>
            </w:pPr>
            <w:r w:rsidDel="00000000" w:rsidR="00000000" w:rsidRPr="00000000">
              <w:rPr>
                <w:b w:val="1"/>
                <w:sz w:val="24"/>
                <w:szCs w:val="24"/>
                <w:rtl w:val="0"/>
              </w:rPr>
              <w:t xml:space="preserve">0,5%</w:t>
            </w:r>
          </w:p>
        </w:tc>
        <w:tc>
          <w:tcPr>
            <w:gridSpan w:val="2"/>
          </w:tcPr>
          <w:p w:rsidR="00000000" w:rsidDel="00000000" w:rsidP="00000000" w:rsidRDefault="00000000" w:rsidRPr="00000000" w14:paraId="000000DD">
            <w:pPr>
              <w:jc w:val="center"/>
              <w:rPr>
                <w:sz w:val="24"/>
                <w:szCs w:val="24"/>
              </w:rPr>
            </w:pPr>
            <w:r w:rsidDel="00000000" w:rsidR="00000000" w:rsidRPr="00000000">
              <w:rPr>
                <w:sz w:val="24"/>
                <w:szCs w:val="24"/>
                <w:rtl w:val="0"/>
              </w:rPr>
              <w:t xml:space="preserve">100</w:t>
            </w:r>
          </w:p>
        </w:tc>
      </w:tr>
      <w:tr>
        <w:trPr>
          <w:cantSplit w:val="0"/>
          <w:trHeight w:val="144" w:hRule="atLeast"/>
          <w:tblHeader w:val="0"/>
        </w:trPr>
        <w:tc>
          <w:tcPr>
            <w:gridSpan w:val="3"/>
          </w:tcPr>
          <w:p w:rsidR="00000000" w:rsidDel="00000000" w:rsidP="00000000" w:rsidRDefault="00000000" w:rsidRPr="00000000" w14:paraId="000000DF">
            <w:pPr>
              <w:jc w:val="center"/>
              <w:rPr>
                <w:b w:val="1"/>
                <w:sz w:val="24"/>
                <w:szCs w:val="24"/>
              </w:rPr>
            </w:pPr>
            <w:r w:rsidDel="00000000" w:rsidR="00000000" w:rsidRPr="00000000">
              <w:rPr>
                <w:b w:val="1"/>
                <w:sz w:val="24"/>
                <w:szCs w:val="24"/>
                <w:rtl w:val="0"/>
              </w:rPr>
              <w:t xml:space="preserve">Tỉ lệ chung</w:t>
            </w:r>
          </w:p>
        </w:tc>
        <w:tc>
          <w:tcPr>
            <w:gridSpan w:val="4"/>
            <w:shd w:fill="e2efd9" w:val="clear"/>
            <w:vAlign w:val="center"/>
          </w:tcPr>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70%</w:t>
            </w:r>
          </w:p>
        </w:tc>
        <w:tc>
          <w:tcPr>
            <w:gridSpan w:val="4"/>
            <w:shd w:fill="fff2cc" w:val="clear"/>
            <w:vAlign w:val="center"/>
          </w:tcPr>
          <w:p w:rsidR="00000000" w:rsidDel="00000000" w:rsidP="00000000" w:rsidRDefault="00000000" w:rsidRPr="00000000" w14:paraId="000000E6">
            <w:pPr>
              <w:jc w:val="center"/>
              <w:rPr>
                <w:b w:val="1"/>
                <w:sz w:val="24"/>
                <w:szCs w:val="24"/>
              </w:rPr>
            </w:pPr>
            <w:r w:rsidDel="00000000" w:rsidR="00000000" w:rsidRPr="00000000">
              <w:rPr>
                <w:b w:val="1"/>
                <w:sz w:val="24"/>
                <w:szCs w:val="24"/>
                <w:rtl w:val="0"/>
              </w:rPr>
              <w:t xml:space="preserve">30%</w:t>
            </w:r>
          </w:p>
        </w:tc>
        <w:tc>
          <w:tcPr>
            <w:gridSpan w:val="2"/>
          </w:tcPr>
          <w:p w:rsidR="00000000" w:rsidDel="00000000" w:rsidP="00000000" w:rsidRDefault="00000000" w:rsidRPr="00000000" w14:paraId="000000EA">
            <w:pPr>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EC">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ĐẶC TẢ MA TRẬN ĐỀ KIỂM TRA CUỐI KÌ I MÔN TOÁN – LỚP 6</w:t>
      </w:r>
    </w:p>
    <w:p w:rsidR="00000000" w:rsidDel="00000000" w:rsidP="00000000" w:rsidRDefault="00000000" w:rsidRPr="00000000" w14:paraId="000000EF">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1452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1027"/>
        <w:gridCol w:w="2297"/>
        <w:gridCol w:w="825"/>
        <w:gridCol w:w="5310"/>
        <w:gridCol w:w="1134"/>
        <w:gridCol w:w="1134"/>
        <w:gridCol w:w="1067"/>
        <w:gridCol w:w="1201"/>
        <w:tblGridChange w:id="0">
          <w:tblGrid>
            <w:gridCol w:w="531"/>
            <w:gridCol w:w="1027"/>
            <w:gridCol w:w="2297"/>
            <w:gridCol w:w="825"/>
            <w:gridCol w:w="5310"/>
            <w:gridCol w:w="1134"/>
            <w:gridCol w:w="1134"/>
            <w:gridCol w:w="1067"/>
            <w:gridCol w:w="1201"/>
          </w:tblGrid>
        </w:tblGridChange>
      </w:tblGrid>
      <w:tr>
        <w:trPr>
          <w:cantSplit w:val="0"/>
          <w:trHeight w:val="627" w:hRule="atLeast"/>
          <w:tblHeader w:val="0"/>
        </w:trPr>
        <w:tc>
          <w:tcPr>
            <w:vMerge w:val="restart"/>
            <w:vAlign w:val="center"/>
          </w:tcPr>
          <w:p w:rsidR="00000000" w:rsidDel="00000000" w:rsidP="00000000" w:rsidRDefault="00000000" w:rsidRPr="00000000" w14:paraId="000000F0">
            <w:pPr>
              <w:jc w:val="center"/>
              <w:rPr>
                <w:b w:val="1"/>
                <w:sz w:val="24"/>
                <w:szCs w:val="24"/>
              </w:rPr>
            </w:pPr>
            <w:r w:rsidDel="00000000" w:rsidR="00000000" w:rsidRPr="00000000">
              <w:rPr>
                <w:b w:val="1"/>
                <w:sz w:val="24"/>
                <w:szCs w:val="24"/>
                <w:rtl w:val="0"/>
              </w:rPr>
              <w:t xml:space="preserve">TT</w:t>
            </w:r>
          </w:p>
        </w:tc>
        <w:tc>
          <w:tcPr>
            <w:gridSpan w:val="3"/>
            <w:vMerge w:val="restart"/>
            <w:vAlign w:val="center"/>
          </w:tcPr>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Chủ đề</w:t>
            </w:r>
          </w:p>
        </w:tc>
        <w:tc>
          <w:tcPr>
            <w:vMerge w:val="restart"/>
            <w:vAlign w:val="center"/>
          </w:tcPr>
          <w:p w:rsidR="00000000" w:rsidDel="00000000" w:rsidP="00000000" w:rsidRDefault="00000000" w:rsidRPr="00000000" w14:paraId="000000F4">
            <w:pPr>
              <w:jc w:val="center"/>
              <w:rPr>
                <w:b w:val="1"/>
                <w:sz w:val="24"/>
                <w:szCs w:val="24"/>
              </w:rPr>
            </w:pPr>
            <w:r w:rsidDel="00000000" w:rsidR="00000000" w:rsidRPr="00000000">
              <w:rPr>
                <w:b w:val="1"/>
                <w:sz w:val="24"/>
                <w:szCs w:val="24"/>
                <w:rtl w:val="0"/>
              </w:rPr>
              <w:t xml:space="preserve">Mức độ đánh giá </w:t>
            </w:r>
          </w:p>
        </w:tc>
        <w:tc>
          <w:tcPr>
            <w:gridSpan w:val="4"/>
          </w:tcPr>
          <w:p w:rsidR="00000000" w:rsidDel="00000000" w:rsidP="00000000" w:rsidRDefault="00000000" w:rsidRPr="00000000" w14:paraId="000000F5">
            <w:pPr>
              <w:jc w:val="center"/>
              <w:rPr>
                <w:b w:val="1"/>
                <w:sz w:val="24"/>
                <w:szCs w:val="24"/>
              </w:rPr>
            </w:pPr>
            <w:r w:rsidDel="00000000" w:rsidR="00000000" w:rsidRPr="00000000">
              <w:rPr>
                <w:b w:val="1"/>
                <w:sz w:val="24"/>
                <w:szCs w:val="24"/>
                <w:rtl w:val="0"/>
              </w:rPr>
              <w:t xml:space="preserve">Số câu hỏi theo mức độ nhận thức</w:t>
            </w:r>
          </w:p>
        </w:tc>
      </w:tr>
      <w:tr>
        <w:trPr>
          <w:cantSplit w:val="0"/>
          <w:trHeight w:val="627" w:hRule="atLeast"/>
          <w:tblHeader w:val="0"/>
        </w:trPr>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FE">
            <w:pPr>
              <w:jc w:val="center"/>
              <w:rPr>
                <w:b w:val="1"/>
                <w:sz w:val="24"/>
                <w:szCs w:val="24"/>
              </w:rPr>
            </w:pPr>
            <w:r w:rsidDel="00000000" w:rsidR="00000000" w:rsidRPr="00000000">
              <w:rPr>
                <w:b w:val="1"/>
                <w:sz w:val="24"/>
                <w:szCs w:val="24"/>
                <w:rtl w:val="0"/>
              </w:rPr>
              <w:t xml:space="preserve">Nhận biết</w:t>
            </w:r>
          </w:p>
        </w:tc>
        <w:tc>
          <w:tcPr/>
          <w:p w:rsidR="00000000" w:rsidDel="00000000" w:rsidP="00000000" w:rsidRDefault="00000000" w:rsidRPr="00000000" w14:paraId="000000FF">
            <w:pPr>
              <w:jc w:val="center"/>
              <w:rPr>
                <w:b w:val="1"/>
                <w:sz w:val="24"/>
                <w:szCs w:val="24"/>
              </w:rPr>
            </w:pPr>
            <w:r w:rsidDel="00000000" w:rsidR="00000000" w:rsidRPr="00000000">
              <w:rPr>
                <w:b w:val="1"/>
                <w:sz w:val="24"/>
                <w:szCs w:val="24"/>
                <w:rtl w:val="0"/>
              </w:rPr>
              <w:t xml:space="preserve">Thông hiểu</w:t>
            </w:r>
          </w:p>
        </w:tc>
        <w:tc>
          <w:tcPr/>
          <w:p w:rsidR="00000000" w:rsidDel="00000000" w:rsidP="00000000" w:rsidRDefault="00000000" w:rsidRPr="00000000" w14:paraId="00000100">
            <w:pPr>
              <w:jc w:val="center"/>
              <w:rPr>
                <w:b w:val="1"/>
                <w:sz w:val="24"/>
                <w:szCs w:val="24"/>
              </w:rPr>
            </w:pPr>
            <w:r w:rsidDel="00000000" w:rsidR="00000000" w:rsidRPr="00000000">
              <w:rPr>
                <w:b w:val="1"/>
                <w:sz w:val="24"/>
                <w:szCs w:val="24"/>
                <w:rtl w:val="0"/>
              </w:rPr>
              <w:t xml:space="preserve">Vận dụng</w:t>
            </w:r>
          </w:p>
        </w:tc>
        <w:tc>
          <w:tcPr/>
          <w:p w:rsidR="00000000" w:rsidDel="00000000" w:rsidP="00000000" w:rsidRDefault="00000000" w:rsidRPr="00000000" w14:paraId="00000101">
            <w:pPr>
              <w:jc w:val="center"/>
              <w:rPr>
                <w:b w:val="1"/>
                <w:sz w:val="24"/>
                <w:szCs w:val="24"/>
              </w:rPr>
            </w:pPr>
            <w:r w:rsidDel="00000000" w:rsidR="00000000" w:rsidRPr="00000000">
              <w:rPr>
                <w:b w:val="1"/>
                <w:sz w:val="24"/>
                <w:szCs w:val="24"/>
                <w:rtl w:val="0"/>
              </w:rPr>
              <w:t xml:space="preserve">Vận dụng cao</w:t>
            </w:r>
          </w:p>
        </w:tc>
      </w:tr>
      <w:tr>
        <w:trPr>
          <w:cantSplit w:val="0"/>
          <w:trHeight w:val="627" w:hRule="atLeast"/>
          <w:tblHeader w:val="0"/>
        </w:trPr>
        <w:tc>
          <w:tcPr>
            <w:gridSpan w:val="5"/>
            <w:vAlign w:val="center"/>
          </w:tcPr>
          <w:p w:rsidR="00000000" w:rsidDel="00000000" w:rsidP="00000000" w:rsidRDefault="00000000" w:rsidRPr="00000000" w14:paraId="00000102">
            <w:pPr>
              <w:rPr>
                <w:b w:val="1"/>
                <w:sz w:val="24"/>
                <w:szCs w:val="24"/>
              </w:rPr>
            </w:pPr>
            <w:r w:rsidDel="00000000" w:rsidR="00000000" w:rsidRPr="00000000">
              <w:rPr>
                <w:b w:val="1"/>
                <w:color w:val="000000"/>
                <w:sz w:val="24"/>
                <w:szCs w:val="24"/>
                <w:rtl w:val="0"/>
              </w:rPr>
              <w:t xml:space="preserve">SỐ VÀ ĐẠI SỐ</w:t>
            </w:r>
            <w:r w:rsidDel="00000000" w:rsidR="00000000" w:rsidRPr="00000000">
              <w:rPr>
                <w:rtl w:val="0"/>
              </w:rPr>
            </w:r>
          </w:p>
        </w:tc>
        <w:tc>
          <w:tcPr/>
          <w:p w:rsidR="00000000" w:rsidDel="00000000" w:rsidP="00000000" w:rsidRDefault="00000000" w:rsidRPr="00000000" w14:paraId="00000107">
            <w:pPr>
              <w:rPr>
                <w:b w:val="1"/>
                <w:color w:val="000000"/>
                <w:sz w:val="24"/>
                <w:szCs w:val="24"/>
              </w:rPr>
            </w:pPr>
            <w:r w:rsidDel="00000000" w:rsidR="00000000" w:rsidRPr="00000000">
              <w:rPr>
                <w:rtl w:val="0"/>
              </w:rPr>
            </w:r>
          </w:p>
        </w:tc>
        <w:tc>
          <w:tcPr/>
          <w:p w:rsidR="00000000" w:rsidDel="00000000" w:rsidP="00000000" w:rsidRDefault="00000000" w:rsidRPr="00000000" w14:paraId="00000108">
            <w:pPr>
              <w:rPr>
                <w:b w:val="1"/>
                <w:color w:val="000000"/>
                <w:sz w:val="24"/>
                <w:szCs w:val="24"/>
              </w:rPr>
            </w:pPr>
            <w:r w:rsidDel="00000000" w:rsidR="00000000" w:rsidRPr="00000000">
              <w:rPr>
                <w:rtl w:val="0"/>
              </w:rPr>
            </w:r>
          </w:p>
        </w:tc>
        <w:tc>
          <w:tcPr/>
          <w:p w:rsidR="00000000" w:rsidDel="00000000" w:rsidP="00000000" w:rsidRDefault="00000000" w:rsidRPr="00000000" w14:paraId="00000109">
            <w:pPr>
              <w:rPr>
                <w:b w:val="1"/>
                <w:color w:val="000000"/>
                <w:sz w:val="24"/>
                <w:szCs w:val="24"/>
              </w:rPr>
            </w:pPr>
            <w:r w:rsidDel="00000000" w:rsidR="00000000" w:rsidRPr="00000000">
              <w:rPr>
                <w:rtl w:val="0"/>
              </w:rPr>
            </w:r>
          </w:p>
        </w:tc>
        <w:tc>
          <w:tcPr/>
          <w:p w:rsidR="00000000" w:rsidDel="00000000" w:rsidP="00000000" w:rsidRDefault="00000000" w:rsidRPr="00000000" w14:paraId="0000010A">
            <w:pPr>
              <w:rPr>
                <w:b w:val="1"/>
                <w:color w:val="000000"/>
                <w:sz w:val="24"/>
                <w:szCs w:val="24"/>
              </w:rPr>
            </w:pPr>
            <w:r w:rsidDel="00000000" w:rsidR="00000000" w:rsidRPr="00000000">
              <w:rPr>
                <w:rtl w:val="0"/>
              </w:rPr>
            </w:r>
          </w:p>
        </w:tc>
      </w:tr>
      <w:tr>
        <w:trPr>
          <w:cantSplit w:val="1"/>
          <w:trHeight w:val="1073.90625" w:hRule="atLeast"/>
          <w:tblHeader w:val="0"/>
        </w:trPr>
        <w:tc>
          <w:tcPr>
            <w:vMerge w:val="restart"/>
            <w:vAlign w:val="center"/>
          </w:tcPr>
          <w:p w:rsidR="00000000" w:rsidDel="00000000" w:rsidP="00000000" w:rsidRDefault="00000000" w:rsidRPr="00000000" w14:paraId="0000010B">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0C">
            <w:pPr>
              <w:jc w:val="center"/>
              <w:rPr>
                <w:b w:val="1"/>
                <w:sz w:val="24"/>
                <w:szCs w:val="24"/>
              </w:rPr>
            </w:pPr>
            <w:r w:rsidDel="00000000" w:rsidR="00000000" w:rsidRPr="00000000">
              <w:rPr>
                <w:b w:val="1"/>
                <w:sz w:val="24"/>
                <w:szCs w:val="24"/>
                <w:rtl w:val="0"/>
              </w:rPr>
              <w:t xml:space="preserve">Số tự nhiên</w:t>
            </w:r>
          </w:p>
        </w:tc>
        <w:tc>
          <w:tcPr/>
          <w:p w:rsidR="00000000" w:rsidDel="00000000" w:rsidP="00000000" w:rsidRDefault="00000000" w:rsidRPr="00000000" w14:paraId="0000010D">
            <w:pPr>
              <w:spacing w:line="240" w:lineRule="auto"/>
              <w:jc w:val="center"/>
              <w:rPr>
                <w:b w:val="1"/>
                <w:sz w:val="24"/>
                <w:szCs w:val="24"/>
              </w:rPr>
            </w:pPr>
            <w:r w:rsidDel="00000000" w:rsidR="00000000" w:rsidRPr="00000000">
              <w:rPr>
                <w:b w:val="1"/>
                <w:i w:val="1"/>
                <w:sz w:val="24"/>
                <w:szCs w:val="24"/>
                <w:rtl w:val="0"/>
              </w:rPr>
              <w:t xml:space="preserve">Số tự nhiên và tập hợp các số tự nhiên. Thứ tự trong tập hợp các số tự nhiên</w:t>
            </w:r>
            <w:r w:rsidDel="00000000" w:rsidR="00000000" w:rsidRPr="00000000">
              <w:rPr>
                <w:rtl w:val="0"/>
              </w:rPr>
            </w:r>
          </w:p>
        </w:tc>
        <w:tc>
          <w:tcPr>
            <w:gridSpan w:val="2"/>
            <w:vAlign w:val="center"/>
          </w:tcPr>
          <w:p w:rsidR="00000000" w:rsidDel="00000000" w:rsidP="00000000" w:rsidRDefault="00000000" w:rsidRPr="00000000" w14:paraId="0000010E">
            <w:pPr>
              <w:spacing w:line="240"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0F">
            <w:pPr>
              <w:spacing w:line="240" w:lineRule="auto"/>
              <w:jc w:val="both"/>
              <w:rPr>
                <w:sz w:val="24"/>
                <w:szCs w:val="24"/>
              </w:rPr>
            </w:pPr>
            <w:r w:rsidDel="00000000" w:rsidR="00000000" w:rsidRPr="00000000">
              <w:rPr>
                <w:sz w:val="24"/>
                <w:szCs w:val="24"/>
                <w:rtl w:val="0"/>
              </w:rPr>
              <w:t xml:space="preserve">– Nhận biết được tập hợp các số tự nhiên.</w:t>
            </w:r>
          </w:p>
          <w:p w:rsidR="00000000" w:rsidDel="00000000" w:rsidP="00000000" w:rsidRDefault="00000000" w:rsidRPr="00000000" w14:paraId="00000110">
            <w:pPr>
              <w:spacing w:after="120" w:before="120" w:line="240" w:lineRule="auto"/>
              <w:jc w:val="both"/>
              <w:rPr>
                <w:b w:val="1"/>
                <w:i w:val="1"/>
                <w:sz w:val="24"/>
                <w:szCs w:val="24"/>
              </w:rPr>
            </w:pPr>
            <w:r w:rsidDel="00000000" w:rsidR="00000000" w:rsidRPr="00000000">
              <w:rPr>
                <w:b w:val="1"/>
                <w:i w:val="1"/>
                <w:sz w:val="24"/>
                <w:szCs w:val="24"/>
                <w:rtl w:val="0"/>
              </w:rPr>
              <w:t xml:space="preserve">Thông hiểu:</w:t>
            </w:r>
          </w:p>
          <w:p w:rsidR="00000000" w:rsidDel="00000000" w:rsidP="00000000" w:rsidRDefault="00000000" w:rsidRPr="00000000" w14:paraId="00000111">
            <w:pPr>
              <w:spacing w:after="120" w:before="120" w:line="240" w:lineRule="auto"/>
              <w:jc w:val="both"/>
              <w:rPr>
                <w:sz w:val="24"/>
                <w:szCs w:val="24"/>
              </w:rPr>
            </w:pPr>
            <w:r w:rsidDel="00000000" w:rsidR="00000000" w:rsidRPr="00000000">
              <w:rPr>
                <w:sz w:val="24"/>
                <w:szCs w:val="24"/>
                <w:rtl w:val="0"/>
              </w:rPr>
              <w:t xml:space="preserve">– Biểu diễn được số tự nhiên trong hệ thập phân.</w:t>
            </w:r>
          </w:p>
          <w:p w:rsidR="00000000" w:rsidDel="00000000" w:rsidP="00000000" w:rsidRDefault="00000000" w:rsidRPr="00000000" w14:paraId="00000112">
            <w:pPr>
              <w:spacing w:line="240" w:lineRule="auto"/>
              <w:jc w:val="both"/>
              <w:rPr>
                <w:sz w:val="24"/>
                <w:szCs w:val="24"/>
              </w:rPr>
            </w:pPr>
            <w:r w:rsidDel="00000000" w:rsidR="00000000" w:rsidRPr="00000000">
              <w:rPr>
                <w:sz w:val="24"/>
                <w:szCs w:val="24"/>
                <w:rtl w:val="0"/>
              </w:rPr>
              <w:t xml:space="preserve">– Biểu diễn được các số tự nhiên từ 1 đến 30 bằng cách sử dụng các chữ số La Mã.</w:t>
            </w:r>
            <w:r w:rsidDel="00000000" w:rsidR="00000000" w:rsidRPr="00000000">
              <w:rPr>
                <w:rtl w:val="0"/>
              </w:rPr>
            </w:r>
          </w:p>
        </w:tc>
        <w:tc>
          <w:tcPr/>
          <w:p w:rsidR="00000000" w:rsidDel="00000000" w:rsidP="00000000" w:rsidRDefault="00000000" w:rsidRPr="00000000" w14:paraId="00000114">
            <w:pPr>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115">
            <w:pPr>
              <w:jc w:val="center"/>
              <w:rPr>
                <w:sz w:val="26"/>
                <w:szCs w:val="26"/>
              </w:rPr>
            </w:pPr>
            <w:r w:rsidDel="00000000" w:rsidR="00000000" w:rsidRPr="00000000">
              <w:rPr>
                <w:sz w:val="26"/>
                <w:szCs w:val="26"/>
                <w:rtl w:val="0"/>
              </w:rPr>
              <w:t xml:space="preserve">TN</w:t>
            </w:r>
          </w:p>
        </w:tc>
        <w:tc>
          <w:tcPr/>
          <w:p w:rsidR="00000000" w:rsidDel="00000000" w:rsidP="00000000" w:rsidRDefault="00000000" w:rsidRPr="00000000" w14:paraId="00000116">
            <w:pPr>
              <w:jc w:val="center"/>
              <w:rPr>
                <w:sz w:val="24"/>
                <w:szCs w:val="24"/>
              </w:rPr>
            </w:pPr>
            <w:r w:rsidDel="00000000" w:rsidR="00000000" w:rsidRPr="00000000">
              <w:rPr>
                <w:rtl w:val="0"/>
              </w:rPr>
            </w:r>
          </w:p>
          <w:p w:rsidR="00000000" w:rsidDel="00000000" w:rsidP="00000000" w:rsidRDefault="00000000" w:rsidRPr="00000000" w14:paraId="00000117">
            <w:pPr>
              <w:jc w:val="center"/>
              <w:rPr>
                <w:sz w:val="24"/>
                <w:szCs w:val="24"/>
              </w:rPr>
            </w:pPr>
            <w:r w:rsidDel="00000000" w:rsidR="00000000" w:rsidRPr="00000000">
              <w:rPr>
                <w:rtl w:val="0"/>
              </w:rPr>
            </w:r>
          </w:p>
          <w:p w:rsidR="00000000" w:rsidDel="00000000" w:rsidP="00000000" w:rsidRDefault="00000000" w:rsidRPr="00000000" w14:paraId="00000118">
            <w:pPr>
              <w:jc w:val="center"/>
              <w:rPr>
                <w:sz w:val="24"/>
                <w:szCs w:val="24"/>
              </w:rPr>
            </w:pPr>
            <w:r w:rsidDel="00000000" w:rsidR="00000000" w:rsidRPr="00000000">
              <w:rPr>
                <w:rtl w:val="0"/>
              </w:rPr>
            </w:r>
          </w:p>
          <w:p w:rsidR="00000000" w:rsidDel="00000000" w:rsidP="00000000" w:rsidRDefault="00000000" w:rsidRPr="00000000" w14:paraId="00000119">
            <w:pPr>
              <w:jc w:val="center"/>
              <w:rPr>
                <w:sz w:val="24"/>
                <w:szCs w:val="24"/>
              </w:rPr>
            </w:pPr>
            <w:r w:rsidDel="00000000" w:rsidR="00000000" w:rsidRPr="00000000">
              <w:rPr>
                <w:rtl w:val="0"/>
              </w:rPr>
            </w:r>
          </w:p>
          <w:p w:rsidR="00000000" w:rsidDel="00000000" w:rsidP="00000000" w:rsidRDefault="00000000" w:rsidRPr="00000000" w14:paraId="0000011A">
            <w:pPr>
              <w:jc w:val="center"/>
              <w:rPr>
                <w:sz w:val="24"/>
                <w:szCs w:val="24"/>
              </w:rPr>
            </w:pPr>
            <w:r w:rsidDel="00000000" w:rsidR="00000000" w:rsidRPr="00000000">
              <w:rPr>
                <w:rtl w:val="0"/>
              </w:rPr>
            </w:r>
          </w:p>
          <w:p w:rsidR="00000000" w:rsidDel="00000000" w:rsidP="00000000" w:rsidRDefault="00000000" w:rsidRPr="00000000" w14:paraId="0000011B">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1C">
            <w:pPr>
              <w:jc w:val="center"/>
              <w:rPr>
                <w:color w:val="ff0000"/>
                <w:sz w:val="20"/>
                <w:szCs w:val="20"/>
              </w:rPr>
            </w:pPr>
            <w:r w:rsidDel="00000000" w:rsidR="00000000" w:rsidRPr="00000000">
              <w:rPr>
                <w:color w:val="ff0000"/>
                <w:sz w:val="24"/>
                <w:szCs w:val="24"/>
                <w:rtl w:val="0"/>
              </w:rPr>
              <w:t xml:space="preserve">TL</w:t>
            </w:r>
            <w:r w:rsidDel="00000000" w:rsidR="00000000" w:rsidRPr="00000000">
              <w:rPr>
                <w:rtl w:val="0"/>
              </w:rPr>
            </w:r>
          </w:p>
        </w:tc>
        <w:tc>
          <w:tcPr/>
          <w:p w:rsidR="00000000" w:rsidDel="00000000" w:rsidP="00000000" w:rsidRDefault="00000000" w:rsidRPr="00000000" w14:paraId="0000011D">
            <w:pPr>
              <w:jc w:val="both"/>
              <w:rPr>
                <w:sz w:val="20"/>
                <w:szCs w:val="20"/>
              </w:rPr>
            </w:pPr>
            <w:r w:rsidDel="00000000" w:rsidR="00000000" w:rsidRPr="00000000">
              <w:rPr>
                <w:rtl w:val="0"/>
              </w:rPr>
            </w:r>
          </w:p>
        </w:tc>
        <w:tc>
          <w:tcPr/>
          <w:p w:rsidR="00000000" w:rsidDel="00000000" w:rsidP="00000000" w:rsidRDefault="00000000" w:rsidRPr="00000000" w14:paraId="0000011E">
            <w:pPr>
              <w:jc w:val="both"/>
              <w:rPr>
                <w:sz w:val="20"/>
                <w:szCs w:val="20"/>
              </w:rPr>
            </w:pPr>
            <w:r w:rsidDel="00000000" w:rsidR="00000000" w:rsidRPr="00000000">
              <w:rPr>
                <w:rtl w:val="0"/>
              </w:rPr>
            </w:r>
          </w:p>
        </w:tc>
      </w:tr>
      <w:tr>
        <w:trPr>
          <w:cantSplit w:val="1"/>
          <w:trHeight w:val="1342.3828125" w:hRule="atLeast"/>
          <w:tblHeader w:val="0"/>
        </w:trPr>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tcPr>
          <w:p w:rsidR="00000000" w:rsidDel="00000000" w:rsidP="00000000" w:rsidRDefault="00000000" w:rsidRPr="00000000" w14:paraId="00000121">
            <w:pPr>
              <w:spacing w:line="240" w:lineRule="auto"/>
              <w:jc w:val="center"/>
              <w:rPr>
                <w:b w:val="1"/>
                <w:i w:val="1"/>
                <w:sz w:val="24"/>
                <w:szCs w:val="24"/>
              </w:rPr>
            </w:pPr>
            <w:r w:rsidDel="00000000" w:rsidR="00000000" w:rsidRPr="00000000">
              <w:rPr>
                <w:b w:val="1"/>
                <w:i w:val="1"/>
                <w:color w:val="000000"/>
                <w:sz w:val="24"/>
                <w:szCs w:val="24"/>
                <w:rtl w:val="0"/>
              </w:rPr>
              <w:t xml:space="preserve">Các phép tính với số tự nhiên. Phép tính luỹ thừa với số mũ tự nhiên</w:t>
            </w:r>
            <w:r w:rsidDel="00000000" w:rsidR="00000000" w:rsidRPr="00000000">
              <w:rPr>
                <w:rtl w:val="0"/>
              </w:rPr>
            </w:r>
          </w:p>
        </w:tc>
        <w:tc>
          <w:tcPr>
            <w:gridSpan w:val="2"/>
            <w:vMerge w:val="restart"/>
          </w:tcPr>
          <w:p w:rsidR="00000000" w:rsidDel="00000000" w:rsidP="00000000" w:rsidRDefault="00000000" w:rsidRPr="00000000" w14:paraId="00000122">
            <w:pPr>
              <w:spacing w:line="240" w:lineRule="auto"/>
              <w:jc w:val="both"/>
              <w:rPr>
                <w:b w:val="1"/>
                <w:i w:val="1"/>
                <w:sz w:val="24"/>
                <w:szCs w:val="24"/>
              </w:rPr>
            </w:pPr>
            <w:r w:rsidDel="00000000" w:rsidR="00000000" w:rsidRPr="00000000">
              <w:rPr>
                <w:b w:val="1"/>
                <w:i w:val="1"/>
                <w:sz w:val="24"/>
                <w:szCs w:val="24"/>
                <w:rtl w:val="0"/>
              </w:rPr>
              <w:t xml:space="preserve">Vận dụng:</w:t>
            </w:r>
          </w:p>
          <w:p w:rsidR="00000000" w:rsidDel="00000000" w:rsidP="00000000" w:rsidRDefault="00000000" w:rsidRPr="00000000" w14:paraId="00000123">
            <w:pPr>
              <w:spacing w:line="240" w:lineRule="auto"/>
              <w:jc w:val="both"/>
              <w:rPr>
                <w:color w:val="000000"/>
                <w:sz w:val="24"/>
                <w:szCs w:val="24"/>
              </w:rPr>
            </w:pPr>
            <w:r w:rsidDel="00000000" w:rsidR="00000000" w:rsidRPr="00000000">
              <w:rPr>
                <w:color w:val="000000"/>
                <w:sz w:val="24"/>
                <w:szCs w:val="24"/>
                <w:rtl w:val="0"/>
              </w:rPr>
              <w:t xml:space="preserve">– Thực hiện được các phép tính: cộng, trừ, nhân, chia trong tập hợp số tự nhiên.</w:t>
            </w:r>
          </w:p>
          <w:p w:rsidR="00000000" w:rsidDel="00000000" w:rsidP="00000000" w:rsidRDefault="00000000" w:rsidRPr="00000000" w14:paraId="00000124">
            <w:pPr>
              <w:spacing w:line="240" w:lineRule="auto"/>
              <w:jc w:val="both"/>
              <w:rPr>
                <w:color w:val="000000"/>
                <w:sz w:val="24"/>
                <w:szCs w:val="24"/>
              </w:rPr>
            </w:pPr>
            <w:r w:rsidDel="00000000" w:rsidR="00000000" w:rsidRPr="00000000">
              <w:rPr>
                <w:color w:val="000000"/>
                <w:sz w:val="24"/>
                <w:szCs w:val="24"/>
                <w:rtl w:val="0"/>
              </w:rPr>
              <w:t xml:space="preserve">– Vận dụng được các tính chất giao hoán, kết hợp, phân phối của</w:t>
            </w:r>
          </w:p>
        </w:tc>
        <w:tc>
          <w:tcPr>
            <w:vMerge w:val="restart"/>
          </w:tcPr>
          <w:p w:rsidR="00000000" w:rsidDel="00000000" w:rsidP="00000000" w:rsidRDefault="00000000" w:rsidRPr="00000000" w14:paraId="00000126">
            <w:pPr>
              <w:jc w:val="center"/>
              <w:rPr>
                <w:sz w:val="20"/>
                <w:szCs w:val="20"/>
              </w:rPr>
            </w:pPr>
            <w:r w:rsidDel="00000000" w:rsidR="00000000" w:rsidRPr="00000000">
              <w:rPr>
                <w:rtl w:val="0"/>
              </w:rPr>
            </w:r>
          </w:p>
        </w:tc>
        <w:tc>
          <w:tcPr>
            <w:vMerge w:val="restart"/>
          </w:tcPr>
          <w:p w:rsidR="00000000" w:rsidDel="00000000" w:rsidP="00000000" w:rsidRDefault="00000000" w:rsidRPr="00000000" w14:paraId="00000127">
            <w:pPr>
              <w:jc w:val="center"/>
              <w:rPr>
                <w:sz w:val="20"/>
                <w:szCs w:val="20"/>
              </w:rPr>
            </w:pPr>
            <w:r w:rsidDel="00000000" w:rsidR="00000000" w:rsidRPr="00000000">
              <w:rPr>
                <w:rtl w:val="0"/>
              </w:rPr>
            </w:r>
          </w:p>
        </w:tc>
        <w:tc>
          <w:tcPr>
            <w:vMerge w:val="restart"/>
          </w:tcPr>
          <w:p w:rsidR="00000000" w:rsidDel="00000000" w:rsidP="00000000" w:rsidRDefault="00000000" w:rsidRPr="00000000" w14:paraId="00000128">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29">
            <w:pPr>
              <w:jc w:val="center"/>
              <w:rPr>
                <w:sz w:val="24"/>
                <w:szCs w:val="24"/>
              </w:rPr>
            </w:pPr>
            <w:r w:rsidDel="00000000" w:rsidR="00000000" w:rsidRPr="00000000">
              <w:rPr>
                <w:sz w:val="24"/>
                <w:szCs w:val="24"/>
                <w:rtl w:val="0"/>
              </w:rPr>
              <w:t xml:space="preserve">TN</w:t>
            </w:r>
          </w:p>
        </w:tc>
        <w:tc>
          <w:tcPr>
            <w:vMerge w:val="restart"/>
          </w:tcPr>
          <w:p w:rsidR="00000000" w:rsidDel="00000000" w:rsidP="00000000" w:rsidRDefault="00000000" w:rsidRPr="00000000" w14:paraId="0000012A">
            <w:pPr>
              <w:jc w:val="center"/>
              <w:rPr>
                <w:sz w:val="20"/>
                <w:szCs w:val="20"/>
              </w:rPr>
            </w:pPr>
            <w:r w:rsidDel="00000000" w:rsidR="00000000" w:rsidRPr="00000000">
              <w:rPr>
                <w:rtl w:val="0"/>
              </w:rPr>
            </w:r>
          </w:p>
        </w:tc>
      </w:tr>
      <w:tr>
        <w:trPr>
          <w:cantSplit w:val="1"/>
          <w:trHeight w:val="30" w:hRule="atLeast"/>
          <w:tblHeader w:val="0"/>
        </w:trPr>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vMerge w:val="continue"/>
          </w:tcPr>
          <w:p w:rsidR="00000000" w:rsidDel="00000000" w:rsidP="00000000" w:rsidRDefault="00000000" w:rsidRPr="00000000" w14:paraId="0000012E">
            <w:pPr>
              <w:spacing w:after="0" w:before="0" w:line="240" w:lineRule="auto"/>
              <w:ind w:left="0" w:firstLine="0"/>
              <w:jc w:val="both"/>
              <w:rPr>
                <w:b w:val="1"/>
                <w:i w:val="1"/>
              </w:rPr>
            </w:pPr>
            <w:r w:rsidDel="00000000" w:rsidR="00000000" w:rsidRPr="00000000">
              <w:rPr>
                <w:rtl w:val="0"/>
              </w:rPr>
            </w:r>
          </w:p>
        </w:tc>
        <w:tc>
          <w:tcPr>
            <w:vMerge w:val="continue"/>
          </w:tcPr>
          <w:p w:rsidR="00000000" w:rsidDel="00000000" w:rsidP="00000000" w:rsidRDefault="00000000" w:rsidRPr="00000000" w14:paraId="00000130">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1">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2">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3">
            <w:pPr>
              <w:spacing w:after="0" w:before="0" w:line="240" w:lineRule="auto"/>
              <w:ind w:left="0" w:firstLine="0"/>
              <w:jc w:val="both"/>
              <w:rPr>
                <w:sz w:val="24"/>
                <w:szCs w:val="24"/>
              </w:rPr>
            </w:pPr>
            <w:r w:rsidDel="00000000" w:rsidR="00000000" w:rsidRPr="00000000">
              <w:rPr>
                <w:rtl w:val="0"/>
              </w:rPr>
            </w:r>
          </w:p>
        </w:tc>
      </w:tr>
      <w:tr>
        <w:trPr>
          <w:cantSplit w:val="1"/>
          <w:trHeight w:val="995" w:hRule="atLeast"/>
          <w:tblHeader w:val="0"/>
        </w:trPr>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6">
            <w:pPr>
              <w:spacing w:line="240" w:lineRule="auto"/>
              <w:jc w:val="center"/>
              <w:rPr>
                <w:b w:val="1"/>
                <w:i w:val="1"/>
                <w:color w:val="000000"/>
                <w:sz w:val="24"/>
                <w:szCs w:val="24"/>
              </w:rPr>
            </w:pPr>
            <w:r w:rsidDel="00000000" w:rsidR="00000000" w:rsidRPr="00000000">
              <w:rPr>
                <w:b w:val="1"/>
                <w:i w:val="1"/>
                <w:color w:val="000000"/>
                <w:sz w:val="24"/>
                <w:szCs w:val="24"/>
                <w:rtl w:val="0"/>
              </w:rPr>
              <w:t xml:space="preserve">Tính chia hết trong tập hợp các số tự nhiên. Số nguyên tố. Ước chung và bội chung</w:t>
            </w:r>
          </w:p>
        </w:tc>
        <w:tc>
          <w:tcPr>
            <w:gridSpan w:val="2"/>
          </w:tcPr>
          <w:p w:rsidR="00000000" w:rsidDel="00000000" w:rsidP="00000000" w:rsidRDefault="00000000" w:rsidRPr="00000000" w14:paraId="00000137">
            <w:pPr>
              <w:spacing w:line="240" w:lineRule="auto"/>
              <w:jc w:val="both"/>
              <w:rPr>
                <w:b w:val="1"/>
                <w:i w:val="1"/>
                <w:sz w:val="24"/>
                <w:szCs w:val="24"/>
              </w:rPr>
            </w:pPr>
            <w:r w:rsidDel="00000000" w:rsidR="00000000" w:rsidRPr="00000000">
              <w:rPr>
                <w:b w:val="1"/>
                <w:i w:val="1"/>
                <w:sz w:val="24"/>
                <w:szCs w:val="24"/>
                <w:rtl w:val="0"/>
              </w:rPr>
              <w:t xml:space="preserve">Nhận biết :</w:t>
            </w:r>
          </w:p>
          <w:p w:rsidR="00000000" w:rsidDel="00000000" w:rsidP="00000000" w:rsidRDefault="00000000" w:rsidRPr="00000000" w14:paraId="00000138">
            <w:pPr>
              <w:spacing w:line="240" w:lineRule="auto"/>
              <w:jc w:val="both"/>
              <w:rPr>
                <w:color w:val="000000"/>
                <w:sz w:val="24"/>
                <w:szCs w:val="24"/>
              </w:rPr>
            </w:pPr>
            <w:r w:rsidDel="00000000" w:rsidR="00000000" w:rsidRPr="00000000">
              <w:rPr>
                <w:color w:val="000000"/>
                <w:sz w:val="24"/>
                <w:szCs w:val="24"/>
                <w:rtl w:val="0"/>
              </w:rPr>
              <w:t xml:space="preserve">– Nhận biết được quan hệ chia hết, khái niệm ước và bội. </w:t>
            </w:r>
          </w:p>
          <w:p w:rsidR="00000000" w:rsidDel="00000000" w:rsidP="00000000" w:rsidRDefault="00000000" w:rsidRPr="00000000" w14:paraId="00000139">
            <w:pPr>
              <w:spacing w:line="240" w:lineRule="auto"/>
              <w:jc w:val="both"/>
              <w:rPr>
                <w:color w:val="000000"/>
                <w:sz w:val="24"/>
                <w:szCs w:val="24"/>
              </w:rPr>
            </w:pPr>
            <w:r w:rsidDel="00000000" w:rsidR="00000000" w:rsidRPr="00000000">
              <w:rPr>
                <w:color w:val="000000"/>
                <w:sz w:val="24"/>
                <w:szCs w:val="24"/>
                <w:rtl w:val="0"/>
              </w:rPr>
              <w:t xml:space="preserve">– Nhận biết được khái niệm số nguyên tố, hợp số.  </w:t>
            </w:r>
          </w:p>
          <w:p w:rsidR="00000000" w:rsidDel="00000000" w:rsidP="00000000" w:rsidRDefault="00000000" w:rsidRPr="00000000" w14:paraId="0000013A">
            <w:pPr>
              <w:spacing w:line="240" w:lineRule="auto"/>
              <w:jc w:val="both"/>
              <w:rPr>
                <w:sz w:val="24"/>
                <w:szCs w:val="24"/>
              </w:rPr>
            </w:pPr>
            <w:r w:rsidDel="00000000" w:rsidR="00000000" w:rsidRPr="00000000">
              <w:rPr>
                <w:sz w:val="24"/>
                <w:szCs w:val="24"/>
                <w:rtl w:val="0"/>
              </w:rPr>
              <w:t xml:space="preserve">– Nhận biết được phép chia có dư, định lí về phép chia có dư.</w:t>
            </w:r>
          </w:p>
          <w:p w:rsidR="00000000" w:rsidDel="00000000" w:rsidP="00000000" w:rsidRDefault="00000000" w:rsidRPr="00000000" w14:paraId="0000013B">
            <w:pPr>
              <w:spacing w:line="240" w:lineRule="auto"/>
              <w:jc w:val="both"/>
              <w:rPr>
                <w:sz w:val="24"/>
                <w:szCs w:val="24"/>
              </w:rPr>
            </w:pPr>
            <w:r w:rsidDel="00000000" w:rsidR="00000000" w:rsidRPr="00000000">
              <w:rPr>
                <w:sz w:val="24"/>
                <w:szCs w:val="24"/>
                <w:rtl w:val="0"/>
              </w:rPr>
              <w:t xml:space="preserve">– Nhận biết được phân số tối giản.</w:t>
            </w:r>
          </w:p>
        </w:tc>
        <w:tc>
          <w:tcPr/>
          <w:p w:rsidR="00000000" w:rsidDel="00000000" w:rsidP="00000000" w:rsidRDefault="00000000" w:rsidRPr="00000000" w14:paraId="0000013D">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3E">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3F">
            <w:pPr>
              <w:jc w:val="center"/>
              <w:rPr>
                <w:sz w:val="24"/>
                <w:szCs w:val="24"/>
              </w:rPr>
            </w:pPr>
            <w:r w:rsidDel="00000000" w:rsidR="00000000" w:rsidRPr="00000000">
              <w:rPr>
                <w:rtl w:val="0"/>
              </w:rPr>
            </w:r>
          </w:p>
        </w:tc>
        <w:tc>
          <w:tcPr/>
          <w:p w:rsidR="00000000" w:rsidDel="00000000" w:rsidP="00000000" w:rsidRDefault="00000000" w:rsidRPr="00000000" w14:paraId="00000140">
            <w:pPr>
              <w:jc w:val="center"/>
              <w:rPr>
                <w:sz w:val="24"/>
                <w:szCs w:val="24"/>
              </w:rPr>
            </w:pPr>
            <w:r w:rsidDel="00000000" w:rsidR="00000000" w:rsidRPr="00000000">
              <w:rPr>
                <w:rtl w:val="0"/>
              </w:rPr>
            </w:r>
          </w:p>
        </w:tc>
        <w:tc>
          <w:tcPr/>
          <w:p w:rsidR="00000000" w:rsidDel="00000000" w:rsidP="00000000" w:rsidRDefault="00000000" w:rsidRPr="00000000" w14:paraId="00000141">
            <w:pPr>
              <w:jc w:val="both"/>
              <w:rPr>
                <w:sz w:val="24"/>
                <w:szCs w:val="24"/>
              </w:rPr>
            </w:pPr>
            <w:r w:rsidDel="00000000" w:rsidR="00000000" w:rsidRPr="00000000">
              <w:rPr>
                <w:rtl w:val="0"/>
              </w:rPr>
            </w:r>
          </w:p>
          <w:p w:rsidR="00000000" w:rsidDel="00000000" w:rsidP="00000000" w:rsidRDefault="00000000" w:rsidRPr="00000000" w14:paraId="00000142">
            <w:pPr>
              <w:jc w:val="both"/>
              <w:rPr>
                <w:sz w:val="24"/>
                <w:szCs w:val="24"/>
              </w:rPr>
            </w:pPr>
            <w:r w:rsidDel="00000000" w:rsidR="00000000" w:rsidRPr="00000000">
              <w:rPr>
                <w:rtl w:val="0"/>
              </w:rPr>
            </w:r>
          </w:p>
          <w:p w:rsidR="00000000" w:rsidDel="00000000" w:rsidP="00000000" w:rsidRDefault="00000000" w:rsidRPr="00000000" w14:paraId="00000143">
            <w:pPr>
              <w:jc w:val="both"/>
              <w:rPr>
                <w:sz w:val="24"/>
                <w:szCs w:val="24"/>
              </w:rPr>
            </w:pPr>
            <w:r w:rsidDel="00000000" w:rsidR="00000000" w:rsidRPr="00000000">
              <w:rPr>
                <w:rtl w:val="0"/>
              </w:rPr>
            </w:r>
          </w:p>
          <w:p w:rsidR="00000000" w:rsidDel="00000000" w:rsidP="00000000" w:rsidRDefault="00000000" w:rsidRPr="00000000" w14:paraId="00000144">
            <w:pPr>
              <w:jc w:val="both"/>
              <w:rPr>
                <w:sz w:val="24"/>
                <w:szCs w:val="24"/>
              </w:rPr>
            </w:pPr>
            <w:r w:rsidDel="00000000" w:rsidR="00000000" w:rsidRPr="00000000">
              <w:rPr>
                <w:rtl w:val="0"/>
              </w:rPr>
            </w:r>
          </w:p>
          <w:p w:rsidR="00000000" w:rsidDel="00000000" w:rsidP="00000000" w:rsidRDefault="00000000" w:rsidRPr="00000000" w14:paraId="00000145">
            <w:pPr>
              <w:jc w:val="both"/>
              <w:rPr>
                <w:sz w:val="24"/>
                <w:szCs w:val="24"/>
              </w:rPr>
            </w:pPr>
            <w:r w:rsidDel="00000000" w:rsidR="00000000" w:rsidRPr="00000000">
              <w:rPr>
                <w:rtl w:val="0"/>
              </w:rPr>
            </w:r>
          </w:p>
          <w:p w:rsidR="00000000" w:rsidDel="00000000" w:rsidP="00000000" w:rsidRDefault="00000000" w:rsidRPr="00000000" w14:paraId="00000146">
            <w:pPr>
              <w:jc w:val="both"/>
              <w:rPr>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49">
            <w:pPr>
              <w:spacing w:line="240" w:lineRule="auto"/>
              <w:jc w:val="center"/>
              <w:rPr>
                <w:b w:val="1"/>
                <w:i w:val="1"/>
                <w:color w:val="000000"/>
                <w:sz w:val="24"/>
                <w:szCs w:val="24"/>
              </w:rPr>
            </w:pPr>
            <w:r w:rsidDel="00000000" w:rsidR="00000000" w:rsidRPr="00000000">
              <w:rPr>
                <w:rtl w:val="0"/>
              </w:rPr>
            </w:r>
          </w:p>
        </w:tc>
        <w:tc>
          <w:tcPr>
            <w:gridSpan w:val="2"/>
          </w:tcPr>
          <w:p w:rsidR="00000000" w:rsidDel="00000000" w:rsidP="00000000" w:rsidRDefault="00000000" w:rsidRPr="00000000" w14:paraId="0000014A">
            <w:pPr>
              <w:spacing w:after="120" w:before="120" w:line="240" w:lineRule="auto"/>
              <w:jc w:val="both"/>
              <w:rPr>
                <w:b w:val="1"/>
                <w:i w:val="1"/>
                <w:sz w:val="24"/>
                <w:szCs w:val="24"/>
              </w:rPr>
            </w:pPr>
            <w:r w:rsidDel="00000000" w:rsidR="00000000" w:rsidRPr="00000000">
              <w:rPr>
                <w:b w:val="1"/>
                <w:i w:val="1"/>
                <w:sz w:val="24"/>
                <w:szCs w:val="24"/>
                <w:rtl w:val="0"/>
              </w:rPr>
              <w:t xml:space="preserve">V</w:t>
            </w:r>
            <w:r w:rsidDel="00000000" w:rsidR="00000000" w:rsidRPr="00000000">
              <w:rPr>
                <w:b w:val="1"/>
                <w:i w:val="1"/>
                <w:sz w:val="22"/>
                <w:szCs w:val="22"/>
                <w:rtl w:val="0"/>
              </w:rPr>
              <w:t xml:space="preserve">ậ</w:t>
            </w:r>
            <w:r w:rsidDel="00000000" w:rsidR="00000000" w:rsidRPr="00000000">
              <w:rPr>
                <w:b w:val="1"/>
                <w:i w:val="1"/>
                <w:sz w:val="24"/>
                <w:szCs w:val="24"/>
                <w:rtl w:val="0"/>
              </w:rPr>
              <w:t xml:space="preserve">n dụng cao:</w:t>
            </w:r>
          </w:p>
          <w:p w:rsidR="00000000" w:rsidDel="00000000" w:rsidP="00000000" w:rsidRDefault="00000000" w:rsidRPr="00000000" w14:paraId="0000014B">
            <w:pPr>
              <w:spacing w:line="240" w:lineRule="auto"/>
              <w:jc w:val="both"/>
              <w:rPr>
                <w:sz w:val="22"/>
                <w:szCs w:val="22"/>
              </w:rPr>
            </w:pPr>
            <w:r w:rsidDel="00000000" w:rsidR="00000000" w:rsidRPr="00000000">
              <w:rPr>
                <w:sz w:val="24"/>
                <w:szCs w:val="24"/>
                <w:rtl w:val="0"/>
              </w:rPr>
              <w:t xml:space="preserve">– Vận dụng được kiến thức số học vào giải quyết những vấn đề thực tiễn </w:t>
            </w:r>
            <w:r w:rsidDel="00000000" w:rsidR="00000000" w:rsidRPr="00000000">
              <w:rPr>
                <w:b w:val="1"/>
                <w:i w:val="1"/>
                <w:sz w:val="24"/>
                <w:szCs w:val="24"/>
                <w:rtl w:val="0"/>
              </w:rPr>
              <w:t xml:space="preserve">(phức hợp, không quen thuộc)</w:t>
            </w:r>
            <w:r w:rsidDel="00000000" w:rsidR="00000000" w:rsidRPr="00000000">
              <w:rPr>
                <w:rtl w:val="0"/>
              </w:rPr>
            </w:r>
          </w:p>
        </w:tc>
        <w:tc>
          <w:tcPr/>
          <w:p w:rsidR="00000000" w:rsidDel="00000000" w:rsidP="00000000" w:rsidRDefault="00000000" w:rsidRPr="00000000" w14:paraId="0000014D">
            <w:pPr>
              <w:jc w:val="center"/>
              <w:rPr>
                <w:sz w:val="24"/>
                <w:szCs w:val="24"/>
              </w:rPr>
            </w:pPr>
            <w:r w:rsidDel="00000000" w:rsidR="00000000" w:rsidRPr="00000000">
              <w:rPr>
                <w:rtl w:val="0"/>
              </w:rPr>
            </w:r>
          </w:p>
        </w:tc>
        <w:tc>
          <w:tcPr/>
          <w:p w:rsidR="00000000" w:rsidDel="00000000" w:rsidP="00000000" w:rsidRDefault="00000000" w:rsidRPr="00000000" w14:paraId="0000014E">
            <w:pPr>
              <w:jc w:val="center"/>
              <w:rPr>
                <w:sz w:val="24"/>
                <w:szCs w:val="24"/>
              </w:rPr>
            </w:pPr>
            <w:r w:rsidDel="00000000" w:rsidR="00000000" w:rsidRPr="00000000">
              <w:rPr>
                <w:rtl w:val="0"/>
              </w:rPr>
            </w:r>
          </w:p>
        </w:tc>
        <w:tc>
          <w:tcPr/>
          <w:p w:rsidR="00000000" w:rsidDel="00000000" w:rsidP="00000000" w:rsidRDefault="00000000" w:rsidRPr="00000000" w14:paraId="0000014F">
            <w:pPr>
              <w:jc w:val="center"/>
              <w:rPr>
                <w:sz w:val="24"/>
                <w:szCs w:val="24"/>
              </w:rPr>
            </w:pPr>
            <w:r w:rsidDel="00000000" w:rsidR="00000000" w:rsidRPr="00000000">
              <w:rPr>
                <w:rtl w:val="0"/>
              </w:rPr>
            </w:r>
          </w:p>
        </w:tc>
        <w:tc>
          <w:tcPr/>
          <w:p w:rsidR="00000000" w:rsidDel="00000000" w:rsidP="00000000" w:rsidRDefault="00000000" w:rsidRPr="00000000" w14:paraId="00000150">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51">
            <w:pPr>
              <w:jc w:val="center"/>
              <w:rPr>
                <w:sz w:val="24"/>
                <w:szCs w:val="24"/>
              </w:rPr>
            </w:pPr>
            <w:r w:rsidDel="00000000" w:rsidR="00000000" w:rsidRPr="00000000">
              <w:rPr>
                <w:color w:val="ff0000"/>
                <w:sz w:val="24"/>
                <w:szCs w:val="24"/>
                <w:rtl w:val="0"/>
              </w:rPr>
              <w:t xml:space="preserve">TL</w:t>
            </w:r>
            <w:r w:rsidDel="00000000" w:rsidR="00000000" w:rsidRPr="00000000">
              <w:rPr>
                <w:rtl w:val="0"/>
              </w:rPr>
            </w:r>
          </w:p>
        </w:tc>
      </w:tr>
      <w:tr>
        <w:trPr>
          <w:cantSplit w:val="0"/>
          <w:trHeight w:val="1170" w:hRule="atLeast"/>
          <w:tblHeader w:val="0"/>
        </w:trPr>
        <w:tc>
          <w:tcPr>
            <w:vMerge w:val="restart"/>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2</w:t>
            </w:r>
          </w:p>
        </w:tc>
        <w:tc>
          <w:tcPr>
            <w:vMerge w:val="restart"/>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b w:val="1"/>
                <w:sz w:val="24"/>
                <w:szCs w:val="24"/>
                <w:rtl w:val="0"/>
              </w:rPr>
              <w:t xml:space="preserve">Số nguyên</w:t>
            </w:r>
            <w:r w:rsidDel="00000000" w:rsidR="00000000" w:rsidRPr="00000000">
              <w:rPr>
                <w:rtl w:val="0"/>
              </w:rPr>
            </w:r>
          </w:p>
        </w:tc>
        <w:tc>
          <w:tcPr/>
          <w:p w:rsidR="00000000" w:rsidDel="00000000" w:rsidP="00000000" w:rsidRDefault="00000000" w:rsidRPr="00000000" w14:paraId="00000154">
            <w:pPr>
              <w:spacing w:line="240" w:lineRule="auto"/>
              <w:jc w:val="center"/>
              <w:rPr>
                <w:b w:val="1"/>
                <w:i w:val="1"/>
                <w:color w:val="000000"/>
                <w:sz w:val="22"/>
                <w:szCs w:val="22"/>
              </w:rPr>
            </w:pPr>
            <w:r w:rsidDel="00000000" w:rsidR="00000000" w:rsidRPr="00000000">
              <w:rPr>
                <w:b w:val="1"/>
                <w:i w:val="1"/>
                <w:sz w:val="24"/>
                <w:szCs w:val="24"/>
                <w:rtl w:val="0"/>
              </w:rPr>
              <w:t xml:space="preserve">Số nguyên âm và tập hợp các số nguyên. Thứ tự trong tập hợp các số nguyên</w:t>
            </w:r>
            <w:r w:rsidDel="00000000" w:rsidR="00000000" w:rsidRPr="00000000">
              <w:rPr>
                <w:rtl w:val="0"/>
              </w:rPr>
            </w:r>
          </w:p>
        </w:tc>
        <w:tc>
          <w:tcPr>
            <w:gridSpan w:val="2"/>
          </w:tcPr>
          <w:p w:rsidR="00000000" w:rsidDel="00000000" w:rsidP="00000000" w:rsidRDefault="00000000" w:rsidRPr="00000000" w14:paraId="00000155">
            <w:pPr>
              <w:keepNext w:val="1"/>
              <w:spacing w:after="120" w:before="120" w:line="240" w:lineRule="auto"/>
              <w:jc w:val="both"/>
              <w:rPr>
                <w:b w:val="1"/>
                <w:i w:val="1"/>
                <w:sz w:val="24"/>
                <w:szCs w:val="24"/>
              </w:rPr>
            </w:pPr>
            <w:r w:rsidDel="00000000" w:rsidR="00000000" w:rsidRPr="00000000">
              <w:rPr>
                <w:b w:val="1"/>
                <w:i w:val="1"/>
                <w:sz w:val="24"/>
                <w:szCs w:val="24"/>
                <w:rtl w:val="0"/>
              </w:rPr>
              <w:t xml:space="preserve">Thông hiểu:</w:t>
            </w:r>
          </w:p>
          <w:p w:rsidR="00000000" w:rsidDel="00000000" w:rsidP="00000000" w:rsidRDefault="00000000" w:rsidRPr="00000000" w14:paraId="00000156">
            <w:pPr>
              <w:keepNext w:val="1"/>
              <w:spacing w:after="120" w:before="120" w:line="240" w:lineRule="auto"/>
              <w:jc w:val="both"/>
              <w:rPr>
                <w:sz w:val="24"/>
                <w:szCs w:val="24"/>
              </w:rPr>
            </w:pPr>
            <w:r w:rsidDel="00000000" w:rsidR="00000000" w:rsidRPr="00000000">
              <w:rPr>
                <w:sz w:val="24"/>
                <w:szCs w:val="24"/>
                <w:rtl w:val="0"/>
              </w:rPr>
              <w:t xml:space="preserve">– Biểu diễn được số nguyên trên trục số.</w:t>
            </w:r>
          </w:p>
          <w:p w:rsidR="00000000" w:rsidDel="00000000" w:rsidP="00000000" w:rsidRDefault="00000000" w:rsidRPr="00000000" w14:paraId="00000157">
            <w:pPr>
              <w:keepNext w:val="1"/>
              <w:spacing w:after="120" w:before="120" w:line="240" w:lineRule="auto"/>
              <w:jc w:val="both"/>
              <w:rPr>
                <w:sz w:val="22"/>
                <w:szCs w:val="22"/>
              </w:rPr>
            </w:pPr>
            <w:r w:rsidDel="00000000" w:rsidR="00000000" w:rsidRPr="00000000">
              <w:rPr>
                <w:sz w:val="24"/>
                <w:szCs w:val="24"/>
                <w:rtl w:val="0"/>
              </w:rPr>
              <w:t xml:space="preserve">– So sánh được hai số nguyên cho trước. </w:t>
            </w:r>
            <w:r w:rsidDel="00000000" w:rsidR="00000000" w:rsidRPr="00000000">
              <w:rPr>
                <w:rtl w:val="0"/>
              </w:rPr>
            </w:r>
          </w:p>
        </w:tc>
        <w:tc>
          <w:tcPr/>
          <w:p w:rsidR="00000000" w:rsidDel="00000000" w:rsidP="00000000" w:rsidRDefault="00000000" w:rsidRPr="00000000" w14:paraId="00000159">
            <w:pPr>
              <w:jc w:val="center"/>
              <w:rPr>
                <w:sz w:val="24"/>
                <w:szCs w:val="24"/>
              </w:rPr>
            </w:pPr>
            <w:r w:rsidDel="00000000" w:rsidR="00000000" w:rsidRPr="00000000">
              <w:rPr>
                <w:rtl w:val="0"/>
              </w:rPr>
            </w:r>
          </w:p>
        </w:tc>
        <w:tc>
          <w:tcPr/>
          <w:p w:rsidR="00000000" w:rsidDel="00000000" w:rsidP="00000000" w:rsidRDefault="00000000" w:rsidRPr="00000000" w14:paraId="0000015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5B">
            <w:pPr>
              <w:jc w:val="center"/>
              <w:rPr>
                <w:sz w:val="24"/>
                <w:szCs w:val="24"/>
              </w:rPr>
            </w:pPr>
            <w:r w:rsidDel="00000000" w:rsidR="00000000" w:rsidRPr="00000000">
              <w:rPr>
                <w:sz w:val="24"/>
                <w:szCs w:val="24"/>
                <w:rtl w:val="0"/>
              </w:rPr>
              <w:t xml:space="preserve">TN</w:t>
            </w:r>
          </w:p>
          <w:p w:rsidR="00000000" w:rsidDel="00000000" w:rsidP="00000000" w:rsidRDefault="00000000" w:rsidRPr="00000000" w14:paraId="0000015C">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5D">
            <w:pPr>
              <w:jc w:val="center"/>
              <w:rPr>
                <w:sz w:val="24"/>
                <w:szCs w:val="24"/>
              </w:rPr>
            </w:pPr>
            <w:r w:rsidDel="00000000" w:rsidR="00000000" w:rsidRPr="00000000">
              <w:rPr>
                <w:sz w:val="24"/>
                <w:szCs w:val="24"/>
                <w:rtl w:val="0"/>
              </w:rPr>
              <w:t xml:space="preserve">TL</w:t>
            </w:r>
          </w:p>
        </w:tc>
        <w:tc>
          <w:tcPr/>
          <w:p w:rsidR="00000000" w:rsidDel="00000000" w:rsidP="00000000" w:rsidRDefault="00000000" w:rsidRPr="00000000" w14:paraId="0000015E">
            <w:pPr>
              <w:jc w:val="center"/>
              <w:rPr>
                <w:sz w:val="24"/>
                <w:szCs w:val="24"/>
              </w:rPr>
            </w:pPr>
            <w:r w:rsidDel="00000000" w:rsidR="00000000" w:rsidRPr="00000000">
              <w:rPr>
                <w:rtl w:val="0"/>
              </w:rPr>
            </w:r>
          </w:p>
        </w:tc>
        <w:tc>
          <w:tcPr/>
          <w:p w:rsidR="00000000" w:rsidDel="00000000" w:rsidP="00000000" w:rsidRDefault="00000000" w:rsidRPr="00000000" w14:paraId="0000015F">
            <w:pPr>
              <w:jc w:val="center"/>
              <w:rPr>
                <w:color w:val="ff0000"/>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vMerge w:val="restart"/>
          </w:tcPr>
          <w:p w:rsidR="00000000" w:rsidDel="00000000" w:rsidP="00000000" w:rsidRDefault="00000000" w:rsidRPr="00000000" w14:paraId="00000162">
            <w:pPr>
              <w:spacing w:line="240" w:lineRule="auto"/>
              <w:jc w:val="center"/>
              <w:rPr>
                <w:b w:val="1"/>
                <w:i w:val="1"/>
                <w:color w:val="000000"/>
                <w:sz w:val="22"/>
                <w:szCs w:val="22"/>
              </w:rPr>
            </w:pPr>
            <w:r w:rsidDel="00000000" w:rsidR="00000000" w:rsidRPr="00000000">
              <w:rPr>
                <w:b w:val="1"/>
                <w:i w:val="1"/>
                <w:sz w:val="24"/>
                <w:szCs w:val="24"/>
                <w:rtl w:val="0"/>
              </w:rPr>
              <w:t xml:space="preserve">Các phép tính với số nguyên. Tính chia hết trong tập hợp các số nguyên</w:t>
            </w:r>
            <w:r w:rsidDel="00000000" w:rsidR="00000000" w:rsidRPr="00000000">
              <w:rPr>
                <w:rtl w:val="0"/>
              </w:rPr>
            </w:r>
          </w:p>
        </w:tc>
        <w:tc>
          <w:tcPr>
            <w:gridSpan w:val="2"/>
          </w:tcPr>
          <w:p w:rsidR="00000000" w:rsidDel="00000000" w:rsidP="00000000" w:rsidRDefault="00000000" w:rsidRPr="00000000" w14:paraId="00000163">
            <w:pPr>
              <w:spacing w:after="120" w:before="120" w:line="312" w:lineRule="auto"/>
              <w:jc w:val="both"/>
              <w:rPr>
                <w:b w:val="1"/>
                <w:i w:val="1"/>
                <w:sz w:val="24"/>
                <w:szCs w:val="24"/>
              </w:rPr>
            </w:pPr>
            <w:r w:rsidDel="00000000" w:rsidR="00000000" w:rsidRPr="00000000">
              <w:rPr>
                <w:b w:val="1"/>
                <w:i w:val="1"/>
                <w:sz w:val="24"/>
                <w:szCs w:val="24"/>
                <w:rtl w:val="0"/>
              </w:rPr>
              <w:t xml:space="preserve">Nhận biết :</w:t>
            </w:r>
          </w:p>
          <w:p w:rsidR="00000000" w:rsidDel="00000000" w:rsidP="00000000" w:rsidRDefault="00000000" w:rsidRPr="00000000" w14:paraId="00000164">
            <w:pPr>
              <w:spacing w:after="120" w:before="120" w:line="240" w:lineRule="auto"/>
              <w:jc w:val="both"/>
              <w:rPr>
                <w:sz w:val="22"/>
                <w:szCs w:val="22"/>
              </w:rPr>
            </w:pPr>
            <w:r w:rsidDel="00000000" w:rsidR="00000000" w:rsidRPr="00000000">
              <w:rPr>
                <w:sz w:val="24"/>
                <w:szCs w:val="24"/>
                <w:rtl w:val="0"/>
              </w:rPr>
              <w:t xml:space="preserve">– Nhận biết được quan hệ chia hết, khái niệm ước và bội trong tập hợp các số nguyên.</w:t>
            </w:r>
            <w:r w:rsidDel="00000000" w:rsidR="00000000" w:rsidRPr="00000000">
              <w:rPr>
                <w:rtl w:val="0"/>
              </w:rPr>
            </w:r>
          </w:p>
        </w:tc>
        <w:tc>
          <w:tcPr/>
          <w:p w:rsidR="00000000" w:rsidDel="00000000" w:rsidP="00000000" w:rsidRDefault="00000000" w:rsidRPr="00000000" w14:paraId="00000166">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167">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68">
            <w:pPr>
              <w:jc w:val="center"/>
              <w:rPr>
                <w:sz w:val="24"/>
                <w:szCs w:val="24"/>
              </w:rPr>
            </w:pPr>
            <w:r w:rsidDel="00000000" w:rsidR="00000000" w:rsidRPr="00000000">
              <w:rPr>
                <w:rtl w:val="0"/>
              </w:rPr>
            </w:r>
          </w:p>
        </w:tc>
        <w:tc>
          <w:tcPr/>
          <w:p w:rsidR="00000000" w:rsidDel="00000000" w:rsidP="00000000" w:rsidRDefault="00000000" w:rsidRPr="00000000" w14:paraId="00000169">
            <w:pPr>
              <w:jc w:val="center"/>
              <w:rPr>
                <w:sz w:val="24"/>
                <w:szCs w:val="24"/>
              </w:rPr>
            </w:pPr>
            <w:r w:rsidDel="00000000" w:rsidR="00000000" w:rsidRPr="00000000">
              <w:rPr>
                <w:rtl w:val="0"/>
              </w:rPr>
            </w:r>
          </w:p>
        </w:tc>
        <w:tc>
          <w:tcPr/>
          <w:p w:rsidR="00000000" w:rsidDel="00000000" w:rsidP="00000000" w:rsidRDefault="00000000" w:rsidRPr="00000000" w14:paraId="0000016A">
            <w:pPr>
              <w:jc w:val="center"/>
              <w:rPr>
                <w:color w:val="ff0000"/>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6D">
            <w:pPr>
              <w:spacing w:after="0" w:before="0" w:line="240" w:lineRule="auto"/>
              <w:ind w:left="0" w:firstLine="0"/>
              <w:jc w:val="center"/>
              <w:rPr>
                <w:b w:val="1"/>
                <w:i w:val="1"/>
                <w:color w:val="000000"/>
                <w:sz w:val="24"/>
                <w:szCs w:val="24"/>
              </w:rPr>
            </w:pPr>
            <w:r w:rsidDel="00000000" w:rsidR="00000000" w:rsidRPr="00000000">
              <w:rPr>
                <w:rtl w:val="0"/>
              </w:rPr>
            </w:r>
          </w:p>
        </w:tc>
        <w:tc>
          <w:tcPr>
            <w:gridSpan w:val="2"/>
          </w:tcPr>
          <w:p w:rsidR="00000000" w:rsidDel="00000000" w:rsidP="00000000" w:rsidRDefault="00000000" w:rsidRPr="00000000" w14:paraId="0000016E">
            <w:pPr>
              <w:spacing w:after="120" w:before="120" w:line="240" w:lineRule="auto"/>
              <w:jc w:val="both"/>
              <w:rPr>
                <w:b w:val="1"/>
                <w:i w:val="1"/>
                <w:sz w:val="24"/>
                <w:szCs w:val="24"/>
              </w:rPr>
            </w:pPr>
            <w:r w:rsidDel="00000000" w:rsidR="00000000" w:rsidRPr="00000000">
              <w:rPr>
                <w:b w:val="1"/>
                <w:i w:val="1"/>
                <w:sz w:val="26"/>
                <w:szCs w:val="26"/>
                <w:rtl w:val="0"/>
              </w:rPr>
              <w:t xml:space="preserve">V</w:t>
            </w:r>
            <w:r w:rsidDel="00000000" w:rsidR="00000000" w:rsidRPr="00000000">
              <w:rPr>
                <w:b w:val="1"/>
                <w:i w:val="1"/>
                <w:sz w:val="24"/>
                <w:szCs w:val="24"/>
                <w:rtl w:val="0"/>
              </w:rPr>
              <w:t xml:space="preserve">ận dụng:</w:t>
            </w:r>
          </w:p>
          <w:p w:rsidR="00000000" w:rsidDel="00000000" w:rsidP="00000000" w:rsidRDefault="00000000" w:rsidRPr="00000000" w14:paraId="0000016F">
            <w:pPr>
              <w:spacing w:after="120" w:before="120" w:line="240" w:lineRule="auto"/>
              <w:jc w:val="both"/>
              <w:rPr>
                <w:sz w:val="24"/>
                <w:szCs w:val="24"/>
              </w:rPr>
            </w:pPr>
            <w:r w:rsidDel="00000000" w:rsidR="00000000" w:rsidRPr="00000000">
              <w:rPr>
                <w:sz w:val="24"/>
                <w:szCs w:val="24"/>
                <w:rtl w:val="0"/>
              </w:rPr>
              <w:t xml:space="preserve">– Thực hiện được các phép tính: cộng, trừ, nhân, chia (chia hết) trong tập hợp các số nguyên.</w:t>
            </w:r>
          </w:p>
          <w:p w:rsidR="00000000" w:rsidDel="00000000" w:rsidP="00000000" w:rsidRDefault="00000000" w:rsidRPr="00000000" w14:paraId="00000170">
            <w:pPr>
              <w:spacing w:after="120" w:before="120" w:line="240" w:lineRule="auto"/>
              <w:jc w:val="both"/>
              <w:rPr>
                <w:sz w:val="24"/>
                <w:szCs w:val="24"/>
              </w:rPr>
            </w:pPr>
            <w:r w:rsidDel="00000000" w:rsidR="00000000" w:rsidRPr="00000000">
              <w:rPr>
                <w:sz w:val="24"/>
                <w:szCs w:val="24"/>
                <w:rtl w:val="0"/>
              </w:rPr>
              <w:t xml:space="preserve">– Vận dụng được các tính chất giao hoán, kết hợp, phân phối của phép nhân đối với phép cộng, quy tắc dấu ngoặc trong tập hợp các số nguyên trong tính toán (tính viết và tính nhẩm, tính nhanh một cách hợp lí).</w:t>
            </w:r>
          </w:p>
          <w:p w:rsidR="00000000" w:rsidDel="00000000" w:rsidP="00000000" w:rsidRDefault="00000000" w:rsidRPr="00000000" w14:paraId="00000171">
            <w:pPr>
              <w:spacing w:after="120" w:before="120" w:line="240" w:lineRule="auto"/>
              <w:jc w:val="both"/>
              <w:rPr>
                <w:sz w:val="22"/>
                <w:szCs w:val="22"/>
              </w:rPr>
            </w:pPr>
            <w:r w:rsidDel="00000000" w:rsidR="00000000" w:rsidRPr="00000000">
              <w:rPr>
                <w:rFonts w:ascii="Calibri" w:cs="Calibri" w:eastAsia="Calibri" w:hAnsi="Calibri"/>
                <w:sz w:val="24"/>
                <w:szCs w:val="24"/>
                <w:rtl w:val="0"/>
              </w:rPr>
              <w:t xml:space="preserve">– Giải quyết được những vấn đề thực tiễn (đơn giản, quen thuộc) gắn với thực hiện các phép tính  về số nguyên (ví dụ: tính lỗ lãi khi buôn bán,...).</w:t>
            </w:r>
            <w:r w:rsidDel="00000000" w:rsidR="00000000" w:rsidRPr="00000000">
              <w:rPr>
                <w:rtl w:val="0"/>
              </w:rPr>
            </w:r>
          </w:p>
        </w:tc>
        <w:tc>
          <w:tcPr/>
          <w:p w:rsidR="00000000" w:rsidDel="00000000" w:rsidP="00000000" w:rsidRDefault="00000000" w:rsidRPr="00000000" w14:paraId="00000173">
            <w:pPr>
              <w:jc w:val="center"/>
              <w:rPr>
                <w:sz w:val="24"/>
                <w:szCs w:val="24"/>
              </w:rPr>
            </w:pPr>
            <w:r w:rsidDel="00000000" w:rsidR="00000000" w:rsidRPr="00000000">
              <w:rPr>
                <w:rtl w:val="0"/>
              </w:rPr>
            </w:r>
          </w:p>
        </w:tc>
        <w:tc>
          <w:tcPr/>
          <w:p w:rsidR="00000000" w:rsidDel="00000000" w:rsidP="00000000" w:rsidRDefault="00000000" w:rsidRPr="00000000" w14:paraId="00000174">
            <w:pPr>
              <w:jc w:val="center"/>
              <w:rPr>
                <w:sz w:val="24"/>
                <w:szCs w:val="24"/>
              </w:rPr>
            </w:pPr>
            <w:r w:rsidDel="00000000" w:rsidR="00000000" w:rsidRPr="00000000">
              <w:rPr>
                <w:rtl w:val="0"/>
              </w:rPr>
            </w:r>
          </w:p>
        </w:tc>
        <w:tc>
          <w:tcPr/>
          <w:p w:rsidR="00000000" w:rsidDel="00000000" w:rsidP="00000000" w:rsidRDefault="00000000" w:rsidRPr="00000000" w14:paraId="00000175">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76">
            <w:pPr>
              <w:jc w:val="center"/>
              <w:rPr>
                <w:sz w:val="24"/>
                <w:szCs w:val="24"/>
              </w:rPr>
            </w:pPr>
            <w:r w:rsidDel="00000000" w:rsidR="00000000" w:rsidRPr="00000000">
              <w:rPr>
                <w:sz w:val="24"/>
                <w:szCs w:val="24"/>
                <w:rtl w:val="0"/>
              </w:rPr>
              <w:t xml:space="preserve">TN</w:t>
            </w:r>
          </w:p>
          <w:p w:rsidR="00000000" w:rsidDel="00000000" w:rsidP="00000000" w:rsidRDefault="00000000" w:rsidRPr="00000000" w14:paraId="00000177">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78">
            <w:pPr>
              <w:jc w:val="center"/>
              <w:rPr>
                <w:sz w:val="24"/>
                <w:szCs w:val="24"/>
              </w:rPr>
            </w:pPr>
            <w:r w:rsidDel="00000000" w:rsidR="00000000" w:rsidRPr="00000000">
              <w:rPr>
                <w:sz w:val="24"/>
                <w:szCs w:val="24"/>
                <w:rtl w:val="0"/>
              </w:rPr>
              <w:t xml:space="preserve">TL</w:t>
            </w:r>
          </w:p>
        </w:tc>
        <w:tc>
          <w:tcPr/>
          <w:p w:rsidR="00000000" w:rsidDel="00000000" w:rsidP="00000000" w:rsidRDefault="00000000" w:rsidRPr="00000000" w14:paraId="00000179">
            <w:pPr>
              <w:jc w:val="center"/>
              <w:rPr>
                <w:color w:val="ff0000"/>
                <w:sz w:val="24"/>
                <w:szCs w:val="24"/>
              </w:rPr>
            </w:pPr>
            <w:r w:rsidDel="00000000" w:rsidR="00000000" w:rsidRPr="00000000">
              <w:rPr>
                <w:rtl w:val="0"/>
              </w:rPr>
            </w:r>
          </w:p>
        </w:tc>
      </w:tr>
      <w:tr>
        <w:trPr>
          <w:cantSplit w:val="0"/>
          <w:trHeight w:val="152" w:hRule="atLeast"/>
          <w:tblHeader w:val="0"/>
        </w:trPr>
        <w:tc>
          <w:tcPr>
            <w:gridSpan w:val="5"/>
            <w:vAlign w:val="center"/>
          </w:tcPr>
          <w:p w:rsidR="00000000" w:rsidDel="00000000" w:rsidP="00000000" w:rsidRDefault="00000000" w:rsidRPr="00000000" w14:paraId="0000017A">
            <w:pPr>
              <w:jc w:val="both"/>
              <w:rPr>
                <w:b w:val="1"/>
                <w:i w:val="1"/>
                <w:sz w:val="24"/>
                <w:szCs w:val="24"/>
              </w:rPr>
            </w:pPr>
            <w:r w:rsidDel="00000000" w:rsidR="00000000" w:rsidRPr="00000000">
              <w:rPr>
                <w:b w:val="1"/>
                <w:color w:val="000000"/>
                <w:sz w:val="24"/>
                <w:szCs w:val="24"/>
                <w:rtl w:val="0"/>
              </w:rPr>
              <w:t xml:space="preserve">HÌNH HỌC VÀ ĐO LƯỜNG</w:t>
            </w:r>
            <w:r w:rsidDel="00000000" w:rsidR="00000000" w:rsidRPr="00000000">
              <w:rPr>
                <w:rtl w:val="0"/>
              </w:rPr>
            </w:r>
          </w:p>
        </w:tc>
        <w:tc>
          <w:tcPr/>
          <w:p w:rsidR="00000000" w:rsidDel="00000000" w:rsidP="00000000" w:rsidRDefault="00000000" w:rsidRPr="00000000" w14:paraId="0000017F">
            <w:pPr>
              <w:jc w:val="both"/>
              <w:rPr>
                <w:color w:val="000000"/>
                <w:sz w:val="24"/>
                <w:szCs w:val="24"/>
              </w:rPr>
            </w:pPr>
            <w:r w:rsidDel="00000000" w:rsidR="00000000" w:rsidRPr="00000000">
              <w:rPr>
                <w:rtl w:val="0"/>
              </w:rPr>
            </w:r>
          </w:p>
        </w:tc>
        <w:tc>
          <w:tcPr/>
          <w:p w:rsidR="00000000" w:rsidDel="00000000" w:rsidP="00000000" w:rsidRDefault="00000000" w:rsidRPr="00000000" w14:paraId="00000180">
            <w:pPr>
              <w:jc w:val="both"/>
              <w:rPr>
                <w:color w:val="000000"/>
                <w:sz w:val="24"/>
                <w:szCs w:val="24"/>
              </w:rPr>
            </w:pPr>
            <w:r w:rsidDel="00000000" w:rsidR="00000000" w:rsidRPr="00000000">
              <w:rPr>
                <w:rtl w:val="0"/>
              </w:rPr>
            </w:r>
          </w:p>
        </w:tc>
        <w:tc>
          <w:tcPr/>
          <w:p w:rsidR="00000000" w:rsidDel="00000000" w:rsidP="00000000" w:rsidRDefault="00000000" w:rsidRPr="00000000" w14:paraId="00000181">
            <w:pPr>
              <w:jc w:val="both"/>
              <w:rPr>
                <w:color w:val="000000"/>
                <w:sz w:val="24"/>
                <w:szCs w:val="24"/>
              </w:rPr>
            </w:pPr>
            <w:r w:rsidDel="00000000" w:rsidR="00000000" w:rsidRPr="00000000">
              <w:rPr>
                <w:rtl w:val="0"/>
              </w:rPr>
            </w:r>
          </w:p>
        </w:tc>
        <w:tc>
          <w:tcPr/>
          <w:p w:rsidR="00000000" w:rsidDel="00000000" w:rsidP="00000000" w:rsidRDefault="00000000" w:rsidRPr="00000000" w14:paraId="00000182">
            <w:pPr>
              <w:jc w:val="both"/>
              <w:rPr>
                <w:color w:val="000000"/>
                <w:sz w:val="24"/>
                <w:szCs w:val="24"/>
              </w:rPr>
            </w:pPr>
            <w:r w:rsidDel="00000000" w:rsidR="00000000" w:rsidRPr="00000000">
              <w:rPr>
                <w:rtl w:val="0"/>
              </w:rPr>
            </w:r>
          </w:p>
        </w:tc>
      </w:tr>
      <w:tr>
        <w:trPr>
          <w:cantSplit w:val="0"/>
          <w:trHeight w:val="152" w:hRule="atLeast"/>
          <w:tblHeader w:val="0"/>
        </w:trPr>
        <w:tc>
          <w:tcPr>
            <w:gridSpan w:val="5"/>
            <w:vAlign w:val="center"/>
          </w:tcPr>
          <w:p w:rsidR="00000000" w:rsidDel="00000000" w:rsidP="00000000" w:rsidRDefault="00000000" w:rsidRPr="00000000" w14:paraId="00000183">
            <w:pPr>
              <w:jc w:val="both"/>
              <w:rPr>
                <w:b w:val="1"/>
                <w:sz w:val="24"/>
                <w:szCs w:val="24"/>
              </w:rPr>
            </w:pPr>
            <w:r w:rsidDel="00000000" w:rsidR="00000000" w:rsidRPr="00000000">
              <w:rPr>
                <w:b w:val="1"/>
                <w:color w:val="000000"/>
                <w:sz w:val="24"/>
                <w:szCs w:val="24"/>
                <w:rtl w:val="0"/>
              </w:rPr>
              <w:t xml:space="preserve">HÌNH HỌC TRỰC QUAN</w:t>
            </w:r>
            <w:r w:rsidDel="00000000" w:rsidR="00000000" w:rsidRPr="00000000">
              <w:rPr>
                <w:rtl w:val="0"/>
              </w:rPr>
            </w:r>
          </w:p>
        </w:tc>
        <w:tc>
          <w:tcPr/>
          <w:p w:rsidR="00000000" w:rsidDel="00000000" w:rsidP="00000000" w:rsidRDefault="00000000" w:rsidRPr="00000000" w14:paraId="00000188">
            <w:pPr>
              <w:jc w:val="both"/>
              <w:rPr>
                <w:color w:val="000000"/>
                <w:sz w:val="24"/>
                <w:szCs w:val="24"/>
              </w:rPr>
            </w:pPr>
            <w:r w:rsidDel="00000000" w:rsidR="00000000" w:rsidRPr="00000000">
              <w:rPr>
                <w:rtl w:val="0"/>
              </w:rPr>
            </w:r>
          </w:p>
        </w:tc>
        <w:tc>
          <w:tcPr/>
          <w:p w:rsidR="00000000" w:rsidDel="00000000" w:rsidP="00000000" w:rsidRDefault="00000000" w:rsidRPr="00000000" w14:paraId="00000189">
            <w:pPr>
              <w:jc w:val="both"/>
              <w:rPr>
                <w:color w:val="000000"/>
                <w:sz w:val="24"/>
                <w:szCs w:val="24"/>
              </w:rPr>
            </w:pPr>
            <w:r w:rsidDel="00000000" w:rsidR="00000000" w:rsidRPr="00000000">
              <w:rPr>
                <w:rtl w:val="0"/>
              </w:rPr>
            </w:r>
          </w:p>
        </w:tc>
        <w:tc>
          <w:tcPr/>
          <w:p w:rsidR="00000000" w:rsidDel="00000000" w:rsidP="00000000" w:rsidRDefault="00000000" w:rsidRPr="00000000" w14:paraId="0000018A">
            <w:pPr>
              <w:jc w:val="both"/>
              <w:rPr>
                <w:color w:val="000000"/>
                <w:sz w:val="24"/>
                <w:szCs w:val="24"/>
              </w:rPr>
            </w:pPr>
            <w:r w:rsidDel="00000000" w:rsidR="00000000" w:rsidRPr="00000000">
              <w:rPr>
                <w:rtl w:val="0"/>
              </w:rPr>
            </w:r>
          </w:p>
        </w:tc>
        <w:tc>
          <w:tcPr/>
          <w:p w:rsidR="00000000" w:rsidDel="00000000" w:rsidP="00000000" w:rsidRDefault="00000000" w:rsidRPr="00000000" w14:paraId="0000018B">
            <w:pPr>
              <w:jc w:val="both"/>
              <w:rPr>
                <w:color w:val="000000"/>
                <w:sz w:val="24"/>
                <w:szCs w:val="24"/>
              </w:rPr>
            </w:pPr>
            <w:r w:rsidDel="00000000" w:rsidR="00000000" w:rsidRPr="00000000">
              <w:rPr>
                <w:rtl w:val="0"/>
              </w:rPr>
            </w:r>
          </w:p>
        </w:tc>
      </w:tr>
      <w:tr>
        <w:trPr>
          <w:cantSplit w:val="1"/>
          <w:trHeight w:val="825" w:hRule="atLeast"/>
          <w:tblHeader w:val="0"/>
        </w:trPr>
        <w:tc>
          <w:tcPr>
            <w:vMerge w:val="restart"/>
            <w:vAlign w:val="center"/>
          </w:tcPr>
          <w:p w:rsidR="00000000" w:rsidDel="00000000" w:rsidP="00000000" w:rsidRDefault="00000000" w:rsidRPr="00000000" w14:paraId="0000018C">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8D">
            <w:pPr>
              <w:jc w:val="center"/>
              <w:rPr>
                <w:b w:val="1"/>
                <w:sz w:val="24"/>
                <w:szCs w:val="24"/>
              </w:rPr>
            </w:pPr>
            <w:r w:rsidDel="00000000" w:rsidR="00000000" w:rsidRPr="00000000">
              <w:rPr>
                <w:b w:val="1"/>
                <w:color w:val="000000"/>
                <w:sz w:val="24"/>
                <w:szCs w:val="24"/>
                <w:rtl w:val="0"/>
              </w:rPr>
              <w:t xml:space="preserve">Các hình phẳng trong thực tiễn</w:t>
            </w:r>
            <w:r w:rsidDel="00000000" w:rsidR="00000000" w:rsidRPr="00000000">
              <w:rPr>
                <w:rtl w:val="0"/>
              </w:rPr>
            </w:r>
          </w:p>
        </w:tc>
        <w:tc>
          <w:tcPr/>
          <w:p w:rsidR="00000000" w:rsidDel="00000000" w:rsidP="00000000" w:rsidRDefault="00000000" w:rsidRPr="00000000" w14:paraId="0000018E">
            <w:pPr>
              <w:jc w:val="center"/>
              <w:rPr>
                <w:b w:val="1"/>
                <w:sz w:val="24"/>
                <w:szCs w:val="24"/>
              </w:rPr>
            </w:pPr>
            <w:r w:rsidDel="00000000" w:rsidR="00000000" w:rsidRPr="00000000">
              <w:rPr>
                <w:b w:val="1"/>
                <w:i w:val="1"/>
                <w:color w:val="000000"/>
                <w:sz w:val="24"/>
                <w:szCs w:val="24"/>
                <w:rtl w:val="0"/>
              </w:rPr>
              <w:t xml:space="preserve">Tam giác đều, hình vuông, lục giác đều</w:t>
            </w:r>
            <w:r w:rsidDel="00000000" w:rsidR="00000000" w:rsidRPr="00000000">
              <w:rPr>
                <w:rtl w:val="0"/>
              </w:rPr>
            </w:r>
          </w:p>
        </w:tc>
        <w:tc>
          <w:tcPr>
            <w:gridSpan w:val="2"/>
          </w:tcPr>
          <w:p w:rsidR="00000000" w:rsidDel="00000000" w:rsidP="00000000" w:rsidRDefault="00000000" w:rsidRPr="00000000" w14:paraId="0000018F">
            <w:pPr>
              <w:jc w:val="both"/>
              <w:rPr>
                <w:b w:val="1"/>
                <w:i w:val="1"/>
                <w:sz w:val="24"/>
                <w:szCs w:val="24"/>
              </w:rPr>
            </w:pPr>
            <w:r w:rsidDel="00000000" w:rsidR="00000000" w:rsidRPr="00000000">
              <w:rPr>
                <w:b w:val="1"/>
                <w:i w:val="1"/>
                <w:sz w:val="24"/>
                <w:szCs w:val="24"/>
                <w:rtl w:val="0"/>
              </w:rPr>
              <w:t xml:space="preserve">Nhận biết: </w:t>
            </w:r>
          </w:p>
          <w:p w:rsidR="00000000" w:rsidDel="00000000" w:rsidP="00000000" w:rsidRDefault="00000000" w:rsidRPr="00000000" w14:paraId="00000190">
            <w:pPr>
              <w:jc w:val="both"/>
              <w:rPr>
                <w:b w:val="1"/>
                <w:i w:val="1"/>
                <w:sz w:val="24"/>
                <w:szCs w:val="24"/>
              </w:rPr>
            </w:pPr>
            <w:r w:rsidDel="00000000" w:rsidR="00000000" w:rsidRPr="00000000">
              <w:rPr>
                <w:color w:val="000000"/>
                <w:sz w:val="24"/>
                <w:szCs w:val="24"/>
                <w:rtl w:val="0"/>
              </w:rPr>
              <w:t xml:space="preserve">– Nhận dạng được tam giác đều, hình vuông, lục giác đều.</w:t>
            </w:r>
            <w:r w:rsidDel="00000000" w:rsidR="00000000" w:rsidRPr="00000000">
              <w:rPr>
                <w:rtl w:val="0"/>
              </w:rPr>
            </w:r>
          </w:p>
          <w:p w:rsidR="00000000" w:rsidDel="00000000" w:rsidP="00000000" w:rsidRDefault="00000000" w:rsidRPr="00000000" w14:paraId="00000191">
            <w:pPr>
              <w:jc w:val="both"/>
              <w:rPr>
                <w:b w:val="1"/>
                <w:i w:val="1"/>
                <w:sz w:val="24"/>
                <w:szCs w:val="24"/>
              </w:rPr>
            </w:pPr>
            <w:r w:rsidDel="00000000" w:rsidR="00000000" w:rsidRPr="00000000">
              <w:rPr>
                <w:rtl w:val="0"/>
              </w:rPr>
            </w:r>
          </w:p>
        </w:tc>
        <w:tc>
          <w:tcPr/>
          <w:p w:rsidR="00000000" w:rsidDel="00000000" w:rsidP="00000000" w:rsidRDefault="00000000" w:rsidRPr="00000000" w14:paraId="00000193">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94">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95">
            <w:pPr>
              <w:jc w:val="center"/>
              <w:rPr>
                <w:sz w:val="24"/>
                <w:szCs w:val="24"/>
              </w:rPr>
            </w:pPr>
            <w:r w:rsidDel="00000000" w:rsidR="00000000" w:rsidRPr="00000000">
              <w:rPr>
                <w:rtl w:val="0"/>
              </w:rPr>
            </w:r>
          </w:p>
        </w:tc>
        <w:tc>
          <w:tcPr/>
          <w:p w:rsidR="00000000" w:rsidDel="00000000" w:rsidP="00000000" w:rsidRDefault="00000000" w:rsidRPr="00000000" w14:paraId="00000196">
            <w:pPr>
              <w:jc w:val="center"/>
              <w:rPr>
                <w:sz w:val="24"/>
                <w:szCs w:val="24"/>
              </w:rPr>
            </w:pPr>
            <w:r w:rsidDel="00000000" w:rsidR="00000000" w:rsidRPr="00000000">
              <w:rPr>
                <w:rtl w:val="0"/>
              </w:rPr>
            </w:r>
          </w:p>
        </w:tc>
        <w:tc>
          <w:tcPr/>
          <w:p w:rsidR="00000000" w:rsidDel="00000000" w:rsidP="00000000" w:rsidRDefault="00000000" w:rsidRPr="00000000" w14:paraId="00000197">
            <w:pPr>
              <w:jc w:val="center"/>
              <w:rPr>
                <w:sz w:val="24"/>
                <w:szCs w:val="24"/>
              </w:rPr>
            </w:pPr>
            <w:r w:rsidDel="00000000" w:rsidR="00000000" w:rsidRPr="00000000">
              <w:rPr>
                <w:rtl w:val="0"/>
              </w:rPr>
            </w:r>
          </w:p>
        </w:tc>
      </w:tr>
      <w:tr>
        <w:trPr>
          <w:cantSplit w:val="0"/>
          <w:trHeight w:val="2412" w:hRule="atLeast"/>
          <w:tblHeader w:val="0"/>
        </w:trPr>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9A">
            <w:pPr>
              <w:jc w:val="center"/>
              <w:rPr>
                <w:b w:val="1"/>
                <w:sz w:val="24"/>
                <w:szCs w:val="24"/>
              </w:rPr>
            </w:pPr>
            <w:r w:rsidDel="00000000" w:rsidR="00000000" w:rsidRPr="00000000">
              <w:rPr>
                <w:b w:val="1"/>
                <w:i w:val="1"/>
                <w:color w:val="000000"/>
                <w:sz w:val="24"/>
                <w:szCs w:val="24"/>
                <w:rtl w:val="0"/>
              </w:rPr>
              <w:t xml:space="preserve">Hình chữ nhật, hình thoi, hình bình hành, hình thang cân</w:t>
            </w:r>
            <w:r w:rsidDel="00000000" w:rsidR="00000000" w:rsidRPr="00000000">
              <w:rPr>
                <w:rtl w:val="0"/>
              </w:rPr>
            </w:r>
          </w:p>
        </w:tc>
        <w:tc>
          <w:tcPr>
            <w:gridSpan w:val="2"/>
          </w:tcPr>
          <w:p w:rsidR="00000000" w:rsidDel="00000000" w:rsidP="00000000" w:rsidRDefault="00000000" w:rsidRPr="00000000" w14:paraId="0000019B">
            <w:pPr>
              <w:spacing w:after="120" w:before="120" w:line="312" w:lineRule="auto"/>
              <w:jc w:val="both"/>
              <w:rPr>
                <w:b w:val="1"/>
                <w:i w:val="1"/>
                <w:sz w:val="24"/>
                <w:szCs w:val="24"/>
              </w:rPr>
            </w:pPr>
            <w:r w:rsidDel="00000000" w:rsidR="00000000" w:rsidRPr="00000000">
              <w:rPr>
                <w:b w:val="1"/>
                <w:i w:val="1"/>
                <w:sz w:val="24"/>
                <w:szCs w:val="24"/>
                <w:rtl w:val="0"/>
              </w:rPr>
              <w:t xml:space="preserve">Nhận biết</w:t>
            </w:r>
          </w:p>
          <w:p w:rsidR="00000000" w:rsidDel="00000000" w:rsidP="00000000" w:rsidRDefault="00000000" w:rsidRPr="00000000" w14:paraId="0000019C">
            <w:pPr>
              <w:jc w:val="both"/>
              <w:rPr>
                <w:sz w:val="22"/>
                <w:szCs w:val="22"/>
              </w:rPr>
            </w:pPr>
            <w:r w:rsidDel="00000000" w:rsidR="00000000" w:rsidRPr="00000000">
              <w:rPr>
                <w:sz w:val="24"/>
                <w:szCs w:val="24"/>
                <w:rtl w:val="0"/>
              </w:rPr>
              <w:t xml:space="preserve">– Mô tả được một số yếu tố cơ bản (cạnh, góc, đường chéo) của hình chữ nhật, hình thoi, hình bình hành, hình thang cân.</w:t>
            </w:r>
            <w:r w:rsidDel="00000000" w:rsidR="00000000" w:rsidRPr="00000000">
              <w:rPr>
                <w:rtl w:val="0"/>
              </w:rPr>
            </w:r>
          </w:p>
          <w:p w:rsidR="00000000" w:rsidDel="00000000" w:rsidP="00000000" w:rsidRDefault="00000000" w:rsidRPr="00000000" w14:paraId="0000019D">
            <w:pPr>
              <w:jc w:val="both"/>
              <w:rPr>
                <w:b w:val="1"/>
                <w:i w:val="1"/>
                <w:sz w:val="24"/>
                <w:szCs w:val="24"/>
              </w:rPr>
            </w:pPr>
            <w:r w:rsidDel="00000000" w:rsidR="00000000" w:rsidRPr="00000000">
              <w:rPr>
                <w:b w:val="1"/>
                <w:i w:val="1"/>
                <w:sz w:val="24"/>
                <w:szCs w:val="24"/>
                <w:rtl w:val="0"/>
              </w:rPr>
              <w:t xml:space="preserve">Vận dụng </w:t>
            </w:r>
          </w:p>
          <w:p w:rsidR="00000000" w:rsidDel="00000000" w:rsidP="00000000" w:rsidRDefault="00000000" w:rsidRPr="00000000" w14:paraId="0000019E">
            <w:pPr>
              <w:jc w:val="both"/>
              <w:rPr>
                <w:b w:val="1"/>
                <w:i w:val="1"/>
                <w:sz w:val="24"/>
                <w:szCs w:val="24"/>
              </w:rPr>
            </w:pPr>
            <w:r w:rsidDel="00000000" w:rsidR="00000000" w:rsidRPr="00000000">
              <w:rPr>
                <w:color w:val="000000"/>
                <w:sz w:val="24"/>
                <w:szCs w:val="24"/>
                <w:rtl w:val="0"/>
              </w:rPr>
              <w:t xml:space="preserve">– Giải quyết được một số vấn đề thực tiễn gắn với việc tính chu vi và diện tích của các hình đặc biệt nói trên.</w:t>
            </w:r>
            <w:r w:rsidDel="00000000" w:rsidR="00000000" w:rsidRPr="00000000">
              <w:rPr>
                <w:rtl w:val="0"/>
              </w:rPr>
            </w:r>
          </w:p>
        </w:tc>
        <w:tc>
          <w:tcPr/>
          <w:p w:rsidR="00000000" w:rsidDel="00000000" w:rsidP="00000000" w:rsidRDefault="00000000" w:rsidRPr="00000000" w14:paraId="000001A0">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A1">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A2">
            <w:pPr>
              <w:jc w:val="center"/>
              <w:rPr>
                <w:sz w:val="24"/>
                <w:szCs w:val="24"/>
              </w:rPr>
            </w:pPr>
            <w:r w:rsidDel="00000000" w:rsidR="00000000" w:rsidRPr="00000000">
              <w:rPr>
                <w:rtl w:val="0"/>
              </w:rPr>
            </w:r>
          </w:p>
        </w:tc>
        <w:tc>
          <w:tcPr/>
          <w:p w:rsidR="00000000" w:rsidDel="00000000" w:rsidP="00000000" w:rsidRDefault="00000000" w:rsidRPr="00000000" w14:paraId="000001A3">
            <w:pPr>
              <w:jc w:val="center"/>
              <w:rPr>
                <w:color w:val="ff0000"/>
                <w:sz w:val="24"/>
                <w:szCs w:val="24"/>
              </w:rPr>
            </w:pPr>
            <w:r w:rsidDel="00000000" w:rsidR="00000000" w:rsidRPr="00000000">
              <w:rPr>
                <w:rtl w:val="0"/>
              </w:rPr>
            </w:r>
          </w:p>
          <w:p w:rsidR="00000000" w:rsidDel="00000000" w:rsidP="00000000" w:rsidRDefault="00000000" w:rsidRPr="00000000" w14:paraId="000001A4">
            <w:pPr>
              <w:jc w:val="center"/>
              <w:rPr>
                <w:color w:val="ff0000"/>
                <w:sz w:val="24"/>
                <w:szCs w:val="24"/>
              </w:rPr>
            </w:pPr>
            <w:r w:rsidDel="00000000" w:rsidR="00000000" w:rsidRPr="00000000">
              <w:rPr>
                <w:rtl w:val="0"/>
              </w:rPr>
            </w:r>
          </w:p>
          <w:p w:rsidR="00000000" w:rsidDel="00000000" w:rsidP="00000000" w:rsidRDefault="00000000" w:rsidRPr="00000000" w14:paraId="000001A5">
            <w:pPr>
              <w:jc w:val="center"/>
              <w:rPr>
                <w:color w:val="ff0000"/>
                <w:sz w:val="24"/>
                <w:szCs w:val="24"/>
              </w:rPr>
            </w:pPr>
            <w:r w:rsidDel="00000000" w:rsidR="00000000" w:rsidRPr="00000000">
              <w:rPr>
                <w:rtl w:val="0"/>
              </w:rPr>
            </w:r>
          </w:p>
          <w:p w:rsidR="00000000" w:rsidDel="00000000" w:rsidP="00000000" w:rsidRDefault="00000000" w:rsidRPr="00000000" w14:paraId="000001A6">
            <w:pPr>
              <w:jc w:val="center"/>
              <w:rPr>
                <w:color w:val="ff0000"/>
                <w:sz w:val="24"/>
                <w:szCs w:val="24"/>
              </w:rPr>
            </w:pPr>
            <w:r w:rsidDel="00000000" w:rsidR="00000000" w:rsidRPr="00000000">
              <w:rPr>
                <w:rtl w:val="0"/>
              </w:rPr>
            </w:r>
          </w:p>
          <w:p w:rsidR="00000000" w:rsidDel="00000000" w:rsidP="00000000" w:rsidRDefault="00000000" w:rsidRPr="00000000" w14:paraId="000001A7">
            <w:pPr>
              <w:jc w:val="center"/>
              <w:rPr>
                <w:color w:val="ff0000"/>
                <w:sz w:val="24"/>
                <w:szCs w:val="24"/>
              </w:rPr>
            </w:pPr>
            <w:r w:rsidDel="00000000" w:rsidR="00000000" w:rsidRPr="00000000">
              <w:rPr>
                <w:rtl w:val="0"/>
              </w:rPr>
            </w:r>
          </w:p>
          <w:p w:rsidR="00000000" w:rsidDel="00000000" w:rsidP="00000000" w:rsidRDefault="00000000" w:rsidRPr="00000000" w14:paraId="000001A8">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A9">
            <w:pPr>
              <w:jc w:val="center"/>
              <w:rPr>
                <w:sz w:val="24"/>
                <w:szCs w:val="24"/>
              </w:rPr>
            </w:pPr>
            <w:r w:rsidDel="00000000" w:rsidR="00000000" w:rsidRPr="00000000">
              <w:rPr>
                <w:color w:val="ff0000"/>
                <w:sz w:val="24"/>
                <w:szCs w:val="24"/>
                <w:rtl w:val="0"/>
              </w:rPr>
              <w:t xml:space="preserve">TL</w:t>
            </w:r>
            <w:r w:rsidDel="00000000" w:rsidR="00000000" w:rsidRPr="00000000">
              <w:rPr>
                <w:rtl w:val="0"/>
              </w:rPr>
            </w:r>
          </w:p>
        </w:tc>
        <w:tc>
          <w:tcPr/>
          <w:p w:rsidR="00000000" w:rsidDel="00000000" w:rsidP="00000000" w:rsidRDefault="00000000" w:rsidRPr="00000000" w14:paraId="000001AA">
            <w:pPr>
              <w:jc w:val="center"/>
              <w:rPr>
                <w:sz w:val="24"/>
                <w:szCs w:val="24"/>
              </w:rPr>
            </w:pPr>
            <w:r w:rsidDel="00000000" w:rsidR="00000000" w:rsidRPr="00000000">
              <w:rPr>
                <w:rtl w:val="0"/>
              </w:rPr>
            </w:r>
          </w:p>
        </w:tc>
      </w:tr>
      <w:tr>
        <w:trPr>
          <w:cantSplit w:val="0"/>
          <w:trHeight w:val="675" w:hRule="atLeast"/>
          <w:tblHeader w:val="0"/>
        </w:trPr>
        <w:tc>
          <w:tcPr>
            <w:vMerge w:val="restart"/>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1AC">
            <w:pPr>
              <w:jc w:val="center"/>
              <w:rPr>
                <w:sz w:val="20"/>
                <w:szCs w:val="20"/>
              </w:rPr>
            </w:pPr>
            <w:r w:rsidDel="00000000" w:rsidR="00000000" w:rsidRPr="00000000">
              <w:rPr>
                <w:b w:val="1"/>
                <w:i w:val="1"/>
                <w:sz w:val="22"/>
                <w:szCs w:val="22"/>
                <w:rtl w:val="0"/>
              </w:rPr>
              <w:t xml:space="preserve">Tính đối xứng của hình phẳng trong thế giới tự nhiên</w:t>
            </w:r>
            <w:r w:rsidDel="00000000" w:rsidR="00000000" w:rsidRPr="00000000">
              <w:rPr>
                <w:rtl w:val="0"/>
              </w:rPr>
            </w:r>
          </w:p>
        </w:tc>
        <w:tc>
          <w:tcPr/>
          <w:p w:rsidR="00000000" w:rsidDel="00000000" w:rsidP="00000000" w:rsidRDefault="00000000" w:rsidRPr="00000000" w14:paraId="000001AD">
            <w:pPr>
              <w:jc w:val="center"/>
              <w:rPr>
                <w:b w:val="1"/>
                <w:i w:val="1"/>
                <w:color w:val="000000"/>
                <w:sz w:val="22"/>
                <w:szCs w:val="22"/>
              </w:rPr>
            </w:pPr>
            <w:r w:rsidDel="00000000" w:rsidR="00000000" w:rsidRPr="00000000">
              <w:rPr>
                <w:b w:val="1"/>
                <w:i w:val="1"/>
                <w:sz w:val="24"/>
                <w:szCs w:val="24"/>
                <w:rtl w:val="0"/>
              </w:rPr>
              <w:t xml:space="preserve">Hình có trục đối xứng</w:t>
            </w:r>
            <w:r w:rsidDel="00000000" w:rsidR="00000000" w:rsidRPr="00000000">
              <w:rPr>
                <w:rtl w:val="0"/>
              </w:rPr>
            </w:r>
          </w:p>
        </w:tc>
        <w:tc>
          <w:tcPr>
            <w:gridSpan w:val="2"/>
          </w:tcPr>
          <w:p w:rsidR="00000000" w:rsidDel="00000000" w:rsidP="00000000" w:rsidRDefault="00000000" w:rsidRPr="00000000" w14:paraId="000001AE">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AF">
            <w:pPr>
              <w:spacing w:after="120" w:before="120" w:line="312" w:lineRule="auto"/>
              <w:jc w:val="both"/>
              <w:rPr>
                <w:sz w:val="24"/>
                <w:szCs w:val="24"/>
              </w:rPr>
            </w:pPr>
            <w:r w:rsidDel="00000000" w:rsidR="00000000" w:rsidRPr="00000000">
              <w:rPr>
                <w:sz w:val="24"/>
                <w:szCs w:val="24"/>
                <w:rtl w:val="0"/>
              </w:rPr>
              <w:t xml:space="preserve">– Nhận biết được tâm đối xứng của một hình phẳng.</w:t>
            </w:r>
          </w:p>
          <w:p w:rsidR="00000000" w:rsidDel="00000000" w:rsidP="00000000" w:rsidRDefault="00000000" w:rsidRPr="00000000" w14:paraId="000001B0">
            <w:pPr>
              <w:spacing w:after="120" w:before="120" w:line="312" w:lineRule="auto"/>
              <w:jc w:val="both"/>
              <w:rPr>
                <w:sz w:val="22"/>
                <w:szCs w:val="22"/>
              </w:rPr>
            </w:pPr>
            <w:r w:rsidDel="00000000" w:rsidR="00000000" w:rsidRPr="00000000">
              <w:rPr>
                <w:sz w:val="24"/>
                <w:szCs w:val="24"/>
                <w:rtl w:val="0"/>
              </w:rPr>
              <w:t xml:space="preserve">– Nhận biết được những hình phẳng trong thế giới tự nhiên có tâm đối xứng </w:t>
            </w:r>
            <w:r w:rsidDel="00000000" w:rsidR="00000000" w:rsidRPr="00000000">
              <w:rPr>
                <w:sz w:val="24"/>
                <w:szCs w:val="24"/>
                <w:highlight w:val="white"/>
                <w:rtl w:val="0"/>
              </w:rPr>
              <w:t xml:space="preserve">(khi quan sát trên hình ảnh 2 chiều)</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1B2">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B3">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B4">
            <w:pPr>
              <w:jc w:val="center"/>
              <w:rPr>
                <w:sz w:val="24"/>
                <w:szCs w:val="24"/>
              </w:rPr>
            </w:pPr>
            <w:r w:rsidDel="00000000" w:rsidR="00000000" w:rsidRPr="00000000">
              <w:rPr>
                <w:rtl w:val="0"/>
              </w:rPr>
            </w:r>
          </w:p>
        </w:tc>
        <w:tc>
          <w:tcPr/>
          <w:p w:rsidR="00000000" w:rsidDel="00000000" w:rsidP="00000000" w:rsidRDefault="00000000" w:rsidRPr="00000000" w14:paraId="000001B5">
            <w:pPr>
              <w:jc w:val="center"/>
              <w:rPr>
                <w:color w:val="ff0000"/>
                <w:sz w:val="24"/>
                <w:szCs w:val="24"/>
              </w:rPr>
            </w:pPr>
            <w:r w:rsidDel="00000000" w:rsidR="00000000" w:rsidRPr="00000000">
              <w:rPr>
                <w:rtl w:val="0"/>
              </w:rPr>
            </w:r>
          </w:p>
        </w:tc>
        <w:tc>
          <w:tcPr/>
          <w:p w:rsidR="00000000" w:rsidDel="00000000" w:rsidP="00000000" w:rsidRDefault="00000000" w:rsidRPr="00000000" w14:paraId="000001B6">
            <w:pPr>
              <w:jc w:val="center"/>
              <w:rPr>
                <w:sz w:val="24"/>
                <w:szCs w:val="24"/>
              </w:rPr>
            </w:pPr>
            <w:r w:rsidDel="00000000" w:rsidR="00000000" w:rsidRPr="00000000">
              <w:rPr>
                <w:rtl w:val="0"/>
              </w:rPr>
            </w:r>
          </w:p>
        </w:tc>
      </w:tr>
      <w:tr>
        <w:trPr>
          <w:cantSplit w:val="0"/>
          <w:trHeight w:val="540" w:hRule="atLeast"/>
          <w:tblHeader w:val="0"/>
        </w:trPr>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B9">
            <w:pPr>
              <w:jc w:val="center"/>
              <w:rPr>
                <w:b w:val="1"/>
                <w:i w:val="1"/>
                <w:color w:val="000000"/>
                <w:sz w:val="22"/>
                <w:szCs w:val="22"/>
              </w:rPr>
            </w:pPr>
            <w:r w:rsidDel="00000000" w:rsidR="00000000" w:rsidRPr="00000000">
              <w:rPr>
                <w:b w:val="1"/>
                <w:i w:val="1"/>
                <w:sz w:val="24"/>
                <w:szCs w:val="24"/>
                <w:rtl w:val="0"/>
              </w:rPr>
              <w:t xml:space="preserve">Hình có tâm đối xứng</w:t>
            </w:r>
            <w:r w:rsidDel="00000000" w:rsidR="00000000" w:rsidRPr="00000000">
              <w:rPr>
                <w:rtl w:val="0"/>
              </w:rPr>
            </w:r>
          </w:p>
        </w:tc>
        <w:tc>
          <w:tcPr>
            <w:gridSpan w:val="2"/>
          </w:tcPr>
          <w:p w:rsidR="00000000" w:rsidDel="00000000" w:rsidP="00000000" w:rsidRDefault="00000000" w:rsidRPr="00000000" w14:paraId="000001BA">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BB">
            <w:pPr>
              <w:spacing w:after="120" w:before="120" w:line="312" w:lineRule="auto"/>
              <w:jc w:val="both"/>
              <w:rPr>
                <w:sz w:val="24"/>
                <w:szCs w:val="24"/>
              </w:rPr>
            </w:pPr>
            <w:r w:rsidDel="00000000" w:rsidR="00000000" w:rsidRPr="00000000">
              <w:rPr>
                <w:sz w:val="24"/>
                <w:szCs w:val="24"/>
                <w:rtl w:val="0"/>
              </w:rPr>
              <w:t xml:space="preserve">– Nhận biết được tâm đối xứng của một hình phẳng.</w:t>
            </w:r>
          </w:p>
          <w:p w:rsidR="00000000" w:rsidDel="00000000" w:rsidP="00000000" w:rsidRDefault="00000000" w:rsidRPr="00000000" w14:paraId="000001BC">
            <w:pPr>
              <w:spacing w:after="120" w:before="120" w:line="312" w:lineRule="auto"/>
              <w:jc w:val="both"/>
              <w:rPr>
                <w:sz w:val="22"/>
                <w:szCs w:val="22"/>
              </w:rPr>
            </w:pPr>
            <w:r w:rsidDel="00000000" w:rsidR="00000000" w:rsidRPr="00000000">
              <w:rPr>
                <w:sz w:val="24"/>
                <w:szCs w:val="24"/>
                <w:rtl w:val="0"/>
              </w:rPr>
              <w:t xml:space="preserve">– Nhận biết được những hình phẳng trong thế giới tự nhiên có tâm đối xứng </w:t>
            </w:r>
            <w:r w:rsidDel="00000000" w:rsidR="00000000" w:rsidRPr="00000000">
              <w:rPr>
                <w:sz w:val="24"/>
                <w:szCs w:val="24"/>
                <w:highlight w:val="white"/>
                <w:rtl w:val="0"/>
              </w:rPr>
              <w:t xml:space="preserve">(khi quan sát trên hình ảnh 2 chiều)</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1BE">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BF">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C0">
            <w:pPr>
              <w:jc w:val="center"/>
              <w:rPr>
                <w:sz w:val="24"/>
                <w:szCs w:val="24"/>
              </w:rPr>
            </w:pPr>
            <w:r w:rsidDel="00000000" w:rsidR="00000000" w:rsidRPr="00000000">
              <w:rPr>
                <w:rtl w:val="0"/>
              </w:rPr>
            </w:r>
          </w:p>
        </w:tc>
        <w:tc>
          <w:tcPr/>
          <w:p w:rsidR="00000000" w:rsidDel="00000000" w:rsidP="00000000" w:rsidRDefault="00000000" w:rsidRPr="00000000" w14:paraId="000001C1">
            <w:pPr>
              <w:jc w:val="center"/>
              <w:rPr>
                <w:color w:val="ff0000"/>
                <w:sz w:val="24"/>
                <w:szCs w:val="24"/>
              </w:rPr>
            </w:pPr>
            <w:r w:rsidDel="00000000" w:rsidR="00000000" w:rsidRPr="00000000">
              <w:rPr>
                <w:rtl w:val="0"/>
              </w:rPr>
            </w:r>
          </w:p>
        </w:tc>
        <w:tc>
          <w:tcPr/>
          <w:p w:rsidR="00000000" w:rsidDel="00000000" w:rsidP="00000000" w:rsidRDefault="00000000" w:rsidRPr="00000000" w14:paraId="000001C2">
            <w:pPr>
              <w:jc w:val="center"/>
              <w:rPr>
                <w:sz w:val="24"/>
                <w:szCs w:val="24"/>
              </w:rPr>
            </w:pPr>
            <w:r w:rsidDel="00000000" w:rsidR="00000000" w:rsidRPr="00000000">
              <w:rPr>
                <w:rtl w:val="0"/>
              </w:rPr>
            </w:r>
          </w:p>
        </w:tc>
      </w:tr>
      <w:tr>
        <w:trPr>
          <w:cantSplit w:val="0"/>
          <w:trHeight w:val="915" w:hRule="atLeast"/>
          <w:tblHeader w:val="0"/>
        </w:trPr>
        <w:tc>
          <w:tcPr>
            <w:vMerge w:val="continue"/>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C5">
            <w:pPr>
              <w:jc w:val="center"/>
              <w:rPr>
                <w:b w:val="1"/>
                <w:i w:val="1"/>
                <w:sz w:val="24"/>
                <w:szCs w:val="24"/>
              </w:rPr>
            </w:pPr>
            <w:r w:rsidDel="00000000" w:rsidR="00000000" w:rsidRPr="00000000">
              <w:rPr>
                <w:b w:val="1"/>
                <w:i w:val="1"/>
                <w:sz w:val="24"/>
                <w:szCs w:val="24"/>
                <w:rtl w:val="0"/>
              </w:rPr>
              <w:t xml:space="preserve">Vai trò của đối xứng trong thế giới tự nhiên</w:t>
            </w:r>
          </w:p>
        </w:tc>
        <w:tc>
          <w:tcPr>
            <w:gridSpan w:val="2"/>
          </w:tcPr>
          <w:p w:rsidR="00000000" w:rsidDel="00000000" w:rsidP="00000000" w:rsidRDefault="00000000" w:rsidRPr="00000000" w14:paraId="000001C6">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C7">
            <w:pPr>
              <w:spacing w:after="120" w:before="120" w:line="312" w:lineRule="auto"/>
              <w:jc w:val="both"/>
              <w:rPr>
                <w:sz w:val="24"/>
                <w:szCs w:val="24"/>
              </w:rPr>
            </w:pPr>
            <w:r w:rsidDel="00000000" w:rsidR="00000000" w:rsidRPr="00000000">
              <w:rPr>
                <w:sz w:val="24"/>
                <w:szCs w:val="24"/>
                <w:rtl w:val="0"/>
              </w:rPr>
              <w:t xml:space="preserve">– Nhận biết được tính đối xứng trong Toán học, tự nhiên, nghệ thuật, kiến trúc, công nghệ chế tạo,...</w:t>
            </w:r>
          </w:p>
          <w:p w:rsidR="00000000" w:rsidDel="00000000" w:rsidP="00000000" w:rsidRDefault="00000000" w:rsidRPr="00000000" w14:paraId="000001C8">
            <w:pPr>
              <w:spacing w:after="120" w:before="120" w:line="312" w:lineRule="auto"/>
              <w:jc w:val="both"/>
              <w:rPr>
                <w:sz w:val="22"/>
                <w:szCs w:val="22"/>
              </w:rPr>
            </w:pPr>
            <w:r w:rsidDel="00000000" w:rsidR="00000000" w:rsidRPr="00000000">
              <w:rPr>
                <w:sz w:val="24"/>
                <w:szCs w:val="24"/>
                <w:rtl w:val="0"/>
              </w:rPr>
              <w:t xml:space="preserve">– Nhận biết được vẻ đẹp của thế giới tự nhiên biểu hiện qua tính đối xứng (ví dụ: nhận biết vẻ đẹp của một số loài thực vật, động vật trong tự nhiên có tâm đối xứng hoặc có trục đối xứng).</w:t>
            </w:r>
            <w:r w:rsidDel="00000000" w:rsidR="00000000" w:rsidRPr="00000000">
              <w:rPr>
                <w:rtl w:val="0"/>
              </w:rPr>
            </w:r>
          </w:p>
        </w:tc>
        <w:tc>
          <w:tcPr/>
          <w:p w:rsidR="00000000" w:rsidDel="00000000" w:rsidP="00000000" w:rsidRDefault="00000000" w:rsidRPr="00000000" w14:paraId="000001C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CB">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CC">
            <w:pPr>
              <w:jc w:val="center"/>
              <w:rPr>
                <w:sz w:val="24"/>
                <w:szCs w:val="24"/>
              </w:rPr>
            </w:pPr>
            <w:r w:rsidDel="00000000" w:rsidR="00000000" w:rsidRPr="00000000">
              <w:rPr>
                <w:rtl w:val="0"/>
              </w:rPr>
            </w:r>
          </w:p>
        </w:tc>
        <w:tc>
          <w:tcPr/>
          <w:p w:rsidR="00000000" w:rsidDel="00000000" w:rsidP="00000000" w:rsidRDefault="00000000" w:rsidRPr="00000000" w14:paraId="000001CD">
            <w:pPr>
              <w:jc w:val="center"/>
              <w:rPr>
                <w:color w:val="ff0000"/>
                <w:sz w:val="24"/>
                <w:szCs w:val="24"/>
              </w:rPr>
            </w:pPr>
            <w:r w:rsidDel="00000000" w:rsidR="00000000" w:rsidRPr="00000000">
              <w:rPr>
                <w:rtl w:val="0"/>
              </w:rPr>
            </w:r>
          </w:p>
        </w:tc>
        <w:tc>
          <w:tcPr/>
          <w:p w:rsidR="00000000" w:rsidDel="00000000" w:rsidP="00000000" w:rsidRDefault="00000000" w:rsidRPr="00000000" w14:paraId="000001CE">
            <w:pPr>
              <w:jc w:val="center"/>
              <w:rPr>
                <w:sz w:val="24"/>
                <w:szCs w:val="24"/>
              </w:rPr>
            </w:pPr>
            <w:r w:rsidDel="00000000" w:rsidR="00000000" w:rsidRPr="00000000">
              <w:rPr>
                <w:rtl w:val="0"/>
              </w:rPr>
            </w:r>
          </w:p>
        </w:tc>
      </w:tr>
    </w:tbl>
    <w:p w:rsidR="00000000" w:rsidDel="00000000" w:rsidP="00000000" w:rsidRDefault="00000000" w:rsidRPr="00000000" w14:paraId="000001C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color w:val="000000"/>
          <w:sz w:val="28"/>
          <w:szCs w:val="28"/>
        </w:rPr>
      </w:pPr>
      <w:r w:rsidDel="00000000" w:rsidR="00000000" w:rsidRPr="00000000">
        <w:rPr>
          <w:rtl w:val="0"/>
        </w:rPr>
      </w:r>
    </w:p>
    <w:sectPr>
      <w:footerReference r:id="rId7" w:type="default"/>
      <w:pgSz w:h="12240" w:w="15840" w:orient="landscape"/>
      <w:pgMar w:bottom="284" w:top="1134" w:left="1134" w:right="1134" w:header="709" w:footer="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76904"/>
    <w:rPr>
      <w:rFonts w:ascii="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E6D50"/>
    <w:pPr>
      <w:ind w:left="720"/>
      <w:contextualSpacing w:val="1"/>
    </w:pPr>
  </w:style>
  <w:style w:type="character" w:styleId="CommentReference">
    <w:name w:val="annotation reference"/>
    <w:basedOn w:val="DefaultParagraphFont"/>
    <w:uiPriority w:val="99"/>
    <w:semiHidden w:val="1"/>
    <w:unhideWhenUsed w:val="1"/>
    <w:rsid w:val="00DC1A51"/>
    <w:rPr>
      <w:sz w:val="16"/>
      <w:szCs w:val="16"/>
    </w:rPr>
  </w:style>
  <w:style w:type="paragraph" w:styleId="CommentText">
    <w:name w:val="annotation text"/>
    <w:basedOn w:val="Normal"/>
    <w:link w:val="CommentTextChar"/>
    <w:uiPriority w:val="99"/>
    <w:semiHidden w:val="1"/>
    <w:unhideWhenUsed w:val="1"/>
    <w:rsid w:val="00DC1A51"/>
    <w:rPr>
      <w:sz w:val="20"/>
      <w:szCs w:val="20"/>
    </w:rPr>
  </w:style>
  <w:style w:type="character" w:styleId="CommentTextChar" w:customStyle="1">
    <w:name w:val="Comment Text Char"/>
    <w:basedOn w:val="DefaultParagraphFont"/>
    <w:link w:val="CommentText"/>
    <w:uiPriority w:val="99"/>
    <w:semiHidden w:val="1"/>
    <w:rsid w:val="00DC1A51"/>
    <w:rPr>
      <w:sz w:val="20"/>
      <w:szCs w:val="20"/>
    </w:rPr>
  </w:style>
  <w:style w:type="paragraph" w:styleId="CommentSubject">
    <w:name w:val="annotation subject"/>
    <w:basedOn w:val="CommentText"/>
    <w:next w:val="CommentText"/>
    <w:link w:val="CommentSubjectChar"/>
    <w:uiPriority w:val="99"/>
    <w:semiHidden w:val="1"/>
    <w:unhideWhenUsed w:val="1"/>
    <w:rsid w:val="00DC1A51"/>
    <w:rPr>
      <w:b w:val="1"/>
      <w:bCs w:val="1"/>
    </w:rPr>
  </w:style>
  <w:style w:type="character" w:styleId="CommentSubjectChar" w:customStyle="1">
    <w:name w:val="Comment Subject Char"/>
    <w:basedOn w:val="CommentTextChar"/>
    <w:link w:val="CommentSubject"/>
    <w:uiPriority w:val="99"/>
    <w:semiHidden w:val="1"/>
    <w:rsid w:val="00DC1A51"/>
    <w:rPr>
      <w:b w:val="1"/>
      <w:bCs w:val="1"/>
      <w:sz w:val="20"/>
      <w:szCs w:val="20"/>
    </w:rPr>
  </w:style>
  <w:style w:type="paragraph" w:styleId="Header">
    <w:name w:val="header"/>
    <w:basedOn w:val="Normal"/>
    <w:link w:val="HeaderChar"/>
    <w:uiPriority w:val="99"/>
    <w:unhideWhenUsed w:val="1"/>
    <w:rsid w:val="004D1995"/>
    <w:pPr>
      <w:tabs>
        <w:tab w:val="center" w:pos="4680"/>
        <w:tab w:val="right" w:pos="9360"/>
      </w:tabs>
    </w:pPr>
  </w:style>
  <w:style w:type="character" w:styleId="HeaderChar" w:customStyle="1">
    <w:name w:val="Header Char"/>
    <w:basedOn w:val="DefaultParagraphFont"/>
    <w:link w:val="Header"/>
    <w:uiPriority w:val="99"/>
    <w:rsid w:val="004D1995"/>
  </w:style>
  <w:style w:type="paragraph" w:styleId="Footer">
    <w:name w:val="footer"/>
    <w:basedOn w:val="Normal"/>
    <w:link w:val="FooterChar"/>
    <w:uiPriority w:val="99"/>
    <w:unhideWhenUsed w:val="1"/>
    <w:rsid w:val="004D1995"/>
    <w:pPr>
      <w:tabs>
        <w:tab w:val="center" w:pos="4680"/>
        <w:tab w:val="right" w:pos="9360"/>
      </w:tabs>
    </w:pPr>
  </w:style>
  <w:style w:type="character" w:styleId="FooterChar" w:customStyle="1">
    <w:name w:val="Footer Char"/>
    <w:basedOn w:val="DefaultParagraphFont"/>
    <w:link w:val="Footer"/>
    <w:uiPriority w:val="99"/>
    <w:rsid w:val="004D199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8"/>
      <w:szCs w:val="28"/>
    </w:rPr>
    <w:tblPr>
      <w:tblStyleRowBandSize w:val="1"/>
      <w:tblStyleColBandSize w:val="1"/>
    </w:tblPr>
  </w:style>
  <w:style w:type="table" w:styleId="a0" w:customStyle="1">
    <w:basedOn w:val="TableNormal"/>
    <w:rPr>
      <w:rFonts w:ascii="Times New Roman" w:cs="Times New Roman" w:eastAsia="Times New Roman" w:hAnsi="Times New Roman"/>
      <w:sz w:val="28"/>
      <w:szCs w:val="28"/>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2021-11-10T07:58:00Z</dcterms:created>
  <dc:creator>Dung Do</dc:creator>
</cp:coreProperties>
</file>