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Julia: Hi mum.
</w:t>
      </w:r>
      <w:r>
        <w:br/>
        <w:t xml:space="preserve">Mum: Hi Julia. Listen up, I have to work overtime today, so I won’t get home until 7 p.m; and dad finishes his work at half past five. Can you pick Jack up from school?
</w:t>
      </w:r>
      <w:r>
        <w:br/>
        <w:t xml:space="preserve">Julia: Sure, what time does his school finish?
</w:t>
      </w:r>
      <w:r>
        <w:br/>
        <w:t xml:space="preserve">Mum: It finishes at 4 p.m. 
</w:t>
      </w:r>
      <w:r>
        <w:br/>
        <w:t xml:space="preserve">Julia: OK. My guitar lesson finishes at half past three. I will walk to Jack’s school and pick him up. Then we’ll take the bus home.
</w:t>
      </w:r>
      <w:r>
        <w:br/>
        <w:t xml:space="preserve">Mum: Thanks Julia. When you get home, cook the rice for me? There’s a bag of rice in the bottom cupboard next to the sink. There’s chicken and tuna salad in the fridge. Don’t wait for me; have dinner if you two are hungry. 
</w:t>
      </w:r>
      <w:r>
        <w:br/>
        <w:t xml:space="preserve">Julia: OK mum. 
</w:t>
      </w:r>
      <w:r>
        <w:br/>
        <w:t xml:space="preserve">Mum: Oh, we don’t have anything for breakfast tomorrow. 
</w:t>
      </w:r>
      <w:r>
        <w:br/>
        <w:t xml:space="preserve">Julia: Don’t worry, I can do the shopping for you. There’s a supermarket near Jack’s school. What do we need?
</w:t>
      </w:r>
      <w:r>
        <w:br/>
        <w:t xml:space="preserve">Mum: We need a bottle of milk, a carton of eggs and two boxes of cereal.
</w:t>
      </w:r>
      <w:r>
        <w:br/>
        <w:t xml:space="preserve">Julia: Got it. What about bananas and yogurt? You always add some yogurt to the cereal.
</w:t>
      </w:r>
      <w:r>
        <w:br/>
        <w:t xml:space="preserve">Mum: I bought a bunch of bananas yesterday, so just get four pots of yogurt.  
</w:t>
      </w:r>
      <w:r>
        <w:br/>
        <w:t xml:space="preserve">Julia: OK, mum. Anything else? Do you need any bread?
</w:t>
      </w:r>
      <w:r>
        <w:br/>
        <w:t xml:space="preserve">Mum: No, there’s a loaf of bread in the top cupboard. I think that’s all. Thanks a lot, Julia.
</w:t>
      </w:r>
      <w:r>
        <w:br/>
        <w:t xml:space="preserve">Julia: All right, mum. See you in the evening.
</w:t>
      </w:r>
      <w:r>
        <w:br/>
        <w:t xml:space="preserve">Mum: See you later. Bye!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2023-12-15T02:59:19.964Z</dcterms:created>
  <dcterms:modified xsi:type="dcterms:W3CDTF">2023-12-15T02:59:19.964Z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