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0C39" w:rsidRPr="00245AFA" w:rsidTr="00245AFA">
        <w:tc>
          <w:tcPr>
            <w:tcW w:w="4814" w:type="dxa"/>
          </w:tcPr>
          <w:p w:rsidR="000A0C39" w:rsidRPr="00245AFA" w:rsidRDefault="000A0C39" w:rsidP="00245AFA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TRƯỜNG THCS GIA THỤY</w:t>
            </w:r>
          </w:p>
          <w:p w:rsidR="000A0C39" w:rsidRPr="00245AFA" w:rsidRDefault="000A0C39" w:rsidP="00245AFA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TỔ TOÁN – LÝ</w:t>
            </w:r>
          </w:p>
          <w:p w:rsidR="000A0C39" w:rsidRPr="00245AFA" w:rsidRDefault="000A0C39" w:rsidP="00245AFA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ĐỀ 1</w:t>
            </w:r>
          </w:p>
        </w:tc>
        <w:tc>
          <w:tcPr>
            <w:tcW w:w="4814" w:type="dxa"/>
          </w:tcPr>
          <w:p w:rsidR="000A0C39" w:rsidRPr="00245AFA" w:rsidRDefault="000A0C39" w:rsidP="00245AFA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ĐỀ KIỂM TRA HÌNH 7 – TIẾT 67</w:t>
            </w:r>
          </w:p>
          <w:p w:rsidR="000A0C39" w:rsidRPr="00245AFA" w:rsidRDefault="000A0C39" w:rsidP="00245AFA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Năm học: 2016 – 2017</w:t>
            </w:r>
          </w:p>
          <w:p w:rsidR="000A0C39" w:rsidRPr="00245AFA" w:rsidRDefault="000A0C39" w:rsidP="00245AFA">
            <w:pPr>
              <w:jc w:val="center"/>
              <w:rPr>
                <w:b/>
                <w:lang w:val="en-US"/>
              </w:rPr>
            </w:pPr>
            <w:r w:rsidRPr="00245AFA">
              <w:rPr>
                <w:b/>
                <w:lang w:val="en-US"/>
              </w:rPr>
              <w:t>Thời gian làm bài: 45 phút</w:t>
            </w:r>
          </w:p>
        </w:tc>
      </w:tr>
    </w:tbl>
    <w:p w:rsidR="003E4347" w:rsidRPr="00245AFA" w:rsidRDefault="003E4347" w:rsidP="00245AFA">
      <w:pPr>
        <w:jc w:val="center"/>
        <w:rPr>
          <w:b/>
        </w:rPr>
      </w:pPr>
    </w:p>
    <w:p w:rsidR="000A0C39" w:rsidRDefault="000A0C39" w:rsidP="00245AFA">
      <w:pPr>
        <w:pStyle w:val="ListParagraph"/>
        <w:numPr>
          <w:ilvl w:val="0"/>
          <w:numId w:val="1"/>
        </w:numPr>
        <w:ind w:left="284" w:hanging="284"/>
      </w:pPr>
      <w:r w:rsidRPr="00245AFA">
        <w:rPr>
          <w:b/>
        </w:rPr>
        <w:t>TRẮC NGHIỆM: (2 điểm)</w:t>
      </w:r>
      <w:r w:rsidRPr="000A0C39">
        <w:t xml:space="preserve"> Ghi vào bài chữ cái in hoa đứng trướ</w:t>
      </w:r>
      <w:r>
        <w:t>c câu trả lời đúng:</w:t>
      </w:r>
    </w:p>
    <w:p w:rsidR="000A0C39" w:rsidRPr="000A0C39" w:rsidRDefault="000A0C39" w:rsidP="000A0C39">
      <w:r w:rsidRPr="00245AFA">
        <w:rPr>
          <w:b/>
        </w:rPr>
        <w:t>Câu 1:</w:t>
      </w:r>
      <w:r w:rsidRPr="000A0C39">
        <w:t xml:space="preserve"> Trong các bộ ba đoạn thẳng có độ dài cho sau đây, bộ ba nào có thể là độ dài ba cạnh của một tam giác?</w:t>
      </w:r>
    </w:p>
    <w:p w:rsidR="000A0C39" w:rsidRPr="000A0C39" w:rsidRDefault="000A0C39" w:rsidP="000A0C39">
      <w:pPr>
        <w:pStyle w:val="ListParagraph"/>
        <w:numPr>
          <w:ilvl w:val="0"/>
          <w:numId w:val="2"/>
        </w:numPr>
      </w:pPr>
      <w:r w:rsidRPr="000A0C39">
        <w:t>2cm; 3cm; 5cm</w:t>
      </w:r>
      <w:r w:rsidRPr="000A0C39">
        <w:tab/>
      </w:r>
      <w:r w:rsidRPr="000A0C39">
        <w:tab/>
      </w:r>
      <w:r w:rsidRPr="000A0C39">
        <w:tab/>
      </w:r>
      <w:r w:rsidRPr="000A0C39">
        <w:tab/>
        <w:t>B. 8cm; 10cm; 12cm</w:t>
      </w:r>
    </w:p>
    <w:p w:rsidR="000A0C39" w:rsidRPr="000A0C39" w:rsidRDefault="000A0C39" w:rsidP="000A0C39">
      <w:pPr>
        <w:ind w:left="360"/>
      </w:pPr>
      <w:r w:rsidRPr="000A0C39">
        <w:t>C. 4cm; 5cm; 3cm</w:t>
      </w:r>
      <w:r w:rsidRPr="000A0C39">
        <w:tab/>
      </w:r>
      <w:r w:rsidRPr="000A0C39">
        <w:tab/>
      </w:r>
      <w:r w:rsidRPr="000A0C39">
        <w:tab/>
      </w:r>
      <w:r w:rsidRPr="000A0C39">
        <w:tab/>
        <w:t>D. 10cm; 6cm; 3cm</w:t>
      </w:r>
      <w:bookmarkStart w:id="0" w:name="_GoBack"/>
      <w:bookmarkEnd w:id="0"/>
    </w:p>
    <w:p w:rsidR="000A0C39" w:rsidRDefault="000A0C39" w:rsidP="000A0C39">
      <w:pPr>
        <w:rPr>
          <w:lang w:val="en-US"/>
        </w:rPr>
      </w:pPr>
      <w:r w:rsidRPr="00245AFA">
        <w:rPr>
          <w:b/>
        </w:rPr>
        <w:t>Câu 2:</w:t>
      </w:r>
      <w:r w:rsidRPr="000A0C39">
        <w:t xml:space="preserve"> Tam giác ABC cân tại A, đường cao AH. </w:t>
      </w:r>
      <w:r>
        <w:rPr>
          <w:lang w:val="en-US"/>
        </w:rPr>
        <w:t>Biết AB = AC = 5cm; BC = 8cm. Độ dài đường cao AH là:</w:t>
      </w:r>
    </w:p>
    <w:p w:rsidR="000A0C39" w:rsidRDefault="000A0C39" w:rsidP="000A0C3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5cm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6cm</w:t>
      </w:r>
    </w:p>
    <w:p w:rsidR="000A0C39" w:rsidRDefault="000A0C39" w:rsidP="000A0C39">
      <w:pPr>
        <w:ind w:left="360"/>
        <w:rPr>
          <w:lang w:val="en-US"/>
        </w:rPr>
      </w:pPr>
      <w:r>
        <w:rPr>
          <w:lang w:val="en-US"/>
        </w:rPr>
        <w:t>C. 4cm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3cm</w:t>
      </w:r>
    </w:p>
    <w:p w:rsidR="000A0C39" w:rsidRDefault="000A0C39" w:rsidP="000A0C39">
      <w:pPr>
        <w:rPr>
          <w:lang w:val="en-US"/>
        </w:rPr>
      </w:pPr>
      <w:r w:rsidRPr="00245AFA">
        <w:rPr>
          <w:b/>
          <w:lang w:val="en-US"/>
        </w:rPr>
        <w:t>Câu 3:</w:t>
      </w:r>
      <w:r>
        <w:rPr>
          <w:lang w:val="en-US"/>
        </w:rPr>
        <w:t xml:space="preserve"> Cho tam giác ABC có AB = 1cm; BC = 4cm. Biết độ dài cạnh AC là một số nguyên. Vậy AC có độ dài là:</w:t>
      </w:r>
    </w:p>
    <w:p w:rsidR="000A0C39" w:rsidRDefault="000A0C39" w:rsidP="000A0C3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4cm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8cm</w:t>
      </w:r>
      <w:r>
        <w:rPr>
          <w:lang w:val="en-US"/>
        </w:rPr>
        <w:tab/>
      </w:r>
      <w:r>
        <w:rPr>
          <w:lang w:val="en-US"/>
        </w:rPr>
        <w:tab/>
        <w:t>C. 5cm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7cm</w:t>
      </w:r>
    </w:p>
    <w:p w:rsidR="000A0C39" w:rsidRDefault="000A0C39" w:rsidP="000A0C39">
      <w:pPr>
        <w:rPr>
          <w:lang w:val="en-US"/>
        </w:rPr>
      </w:pPr>
      <w:r w:rsidRPr="00245AFA">
        <w:rPr>
          <w:b/>
          <w:lang w:val="en-US"/>
        </w:rPr>
        <w:t>Câu 4:</w:t>
      </w:r>
      <w:r>
        <w:rPr>
          <w:lang w:val="en-US"/>
        </w:rPr>
        <w:t xml:space="preserve"> </w:t>
      </w:r>
      <w:r w:rsidRPr="000A0C39">
        <w:rPr>
          <w:position w:val="-4"/>
          <w:lang w:val="en-US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 o:ole="">
            <v:imagedata r:id="rId5" o:title=""/>
          </v:shape>
          <o:OLEObject Type="Embed" ProgID="Equation.DSMT4" ShapeID="_x0000_i1025" DrawAspect="Content" ObjectID="_1603136397" r:id="rId6"/>
        </w:object>
      </w:r>
      <w:r>
        <w:rPr>
          <w:lang w:val="en-US"/>
        </w:rPr>
        <w:t xml:space="preserve"> có đường cao DA và EB cắt nhau tại H. Khi đó:</w:t>
      </w:r>
    </w:p>
    <w:p w:rsidR="000A0C39" w:rsidRDefault="000A0C39" w:rsidP="000A0C39">
      <w:pPr>
        <w:pStyle w:val="ListParagraph"/>
        <w:numPr>
          <w:ilvl w:val="0"/>
          <w:numId w:val="7"/>
        </w:numPr>
        <w:rPr>
          <w:lang w:val="en-US"/>
        </w:rPr>
      </w:pPr>
      <w:r w:rsidRPr="000A0C39">
        <w:rPr>
          <w:position w:val="-4"/>
          <w:lang w:val="en-US"/>
        </w:rPr>
        <w:object w:dxaOrig="1219" w:dyaOrig="279">
          <v:shape id="_x0000_i1026" type="#_x0000_t75" style="width:60.75pt;height:14.25pt" o:ole="">
            <v:imagedata r:id="rId7" o:title=""/>
          </v:shape>
          <o:OLEObject Type="Embed" ProgID="Equation.DSMT4" ShapeID="_x0000_i1026" DrawAspect="Content" ObjectID="_1603136398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0A0C39">
        <w:rPr>
          <w:position w:val="-4"/>
          <w:lang w:val="en-US"/>
        </w:rPr>
        <w:object w:dxaOrig="1219" w:dyaOrig="279">
          <v:shape id="_x0000_i1027" type="#_x0000_t75" style="width:60.75pt;height:14.25pt" o:ole="">
            <v:imagedata r:id="rId9" o:title=""/>
          </v:shape>
          <o:OLEObject Type="Embed" ProgID="Equation.DSMT4" ShapeID="_x0000_i1027" DrawAspect="Content" ObjectID="_1603136399" r:id="rId10"/>
        </w:object>
      </w:r>
      <w:r>
        <w:rPr>
          <w:lang w:val="en-US"/>
        </w:rPr>
        <w:t xml:space="preserve"> </w:t>
      </w:r>
    </w:p>
    <w:p w:rsidR="000A0C39" w:rsidRDefault="000A0C39" w:rsidP="000A0C39">
      <w:pPr>
        <w:ind w:left="360"/>
        <w:rPr>
          <w:lang w:val="en-US"/>
        </w:rPr>
      </w:pPr>
      <w:r>
        <w:rPr>
          <w:lang w:val="en-US"/>
        </w:rPr>
        <w:t xml:space="preserve">C. </w:t>
      </w:r>
      <w:r w:rsidRPr="000A0C39">
        <w:rPr>
          <w:position w:val="-4"/>
          <w:lang w:val="en-US"/>
        </w:rPr>
        <w:object w:dxaOrig="1200" w:dyaOrig="279">
          <v:shape id="_x0000_i1028" type="#_x0000_t75" style="width:60pt;height:14.25pt" o:ole="">
            <v:imagedata r:id="rId11" o:title=""/>
          </v:shape>
          <o:OLEObject Type="Embed" ProgID="Equation.DSMT4" ShapeID="_x0000_i1028" DrawAspect="Content" ObjectID="_1603136400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="00245AFA" w:rsidRPr="000A0C39">
        <w:rPr>
          <w:position w:val="-4"/>
          <w:lang w:val="en-US"/>
        </w:rPr>
        <w:object w:dxaOrig="1180" w:dyaOrig="279">
          <v:shape id="_x0000_i1029" type="#_x0000_t75" style="width:59.25pt;height:14.25pt" o:ole="">
            <v:imagedata r:id="rId13" o:title=""/>
          </v:shape>
          <o:OLEObject Type="Embed" ProgID="Equation.DSMT4" ShapeID="_x0000_i1029" DrawAspect="Content" ObjectID="_1603136401" r:id="rId14"/>
        </w:object>
      </w:r>
      <w:r>
        <w:rPr>
          <w:lang w:val="en-US"/>
        </w:rPr>
        <w:t xml:space="preserve"> </w:t>
      </w:r>
    </w:p>
    <w:p w:rsidR="00245AFA" w:rsidRPr="00245AFA" w:rsidRDefault="00245AFA" w:rsidP="00245AFA">
      <w:pPr>
        <w:rPr>
          <w:b/>
          <w:lang w:val="en-US"/>
        </w:rPr>
      </w:pPr>
      <w:r w:rsidRPr="00245AFA">
        <w:rPr>
          <w:b/>
          <w:lang w:val="en-US"/>
        </w:rPr>
        <w:t>II. TỰ LUẬN (8 điểm)</w:t>
      </w:r>
    </w:p>
    <w:p w:rsidR="00245AFA" w:rsidRDefault="00245AFA" w:rsidP="00245AFA">
      <w:pPr>
        <w:rPr>
          <w:lang w:val="en-US"/>
        </w:rPr>
      </w:pPr>
      <w:r>
        <w:rPr>
          <w:b/>
          <w:lang w:val="en-US"/>
        </w:rPr>
        <w:t>Bài 1: (7,5</w:t>
      </w:r>
      <w:r w:rsidRPr="00245AFA">
        <w:rPr>
          <w:b/>
          <w:lang w:val="en-US"/>
        </w:rPr>
        <w:t xml:space="preserve"> điểm)</w:t>
      </w:r>
      <w:r>
        <w:rPr>
          <w:lang w:val="en-US"/>
        </w:rPr>
        <w:t xml:space="preserve"> Cho ta giác DEF, tia phân giác của góc EDF cắt cạnh EF tại A. trên tia DF lấy điểm B sao cho DE = DB</w:t>
      </w:r>
    </w:p>
    <w:p w:rsidR="00245AFA" w:rsidRDefault="00245AFA" w:rsidP="00245AF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Giả sử </w:t>
      </w:r>
      <w:r w:rsidRPr="00245AFA">
        <w:rPr>
          <w:position w:val="-10"/>
          <w:lang w:val="en-US"/>
        </w:rPr>
        <w:object w:dxaOrig="1880" w:dyaOrig="440">
          <v:shape id="_x0000_i1030" type="#_x0000_t75" style="width:93.75pt;height:21.75pt" o:ole="">
            <v:imagedata r:id="rId15" o:title=""/>
          </v:shape>
          <o:OLEObject Type="Embed" ProgID="Equation.DSMT4" ShapeID="_x0000_i1030" DrawAspect="Content" ObjectID="_1603136402" r:id="rId16"/>
        </w:object>
      </w:r>
      <w:r>
        <w:rPr>
          <w:lang w:val="en-US"/>
        </w:rPr>
        <w:t xml:space="preserve">. Hãy so sánh các cạnh của </w:t>
      </w:r>
      <w:r w:rsidRPr="00245AFA">
        <w:rPr>
          <w:position w:val="-4"/>
          <w:lang w:val="en-US"/>
        </w:rPr>
        <w:object w:dxaOrig="820" w:dyaOrig="279">
          <v:shape id="_x0000_i1031" type="#_x0000_t75" style="width:41.25pt;height:14.25pt" o:ole="">
            <v:imagedata r:id="rId17" o:title=""/>
          </v:shape>
          <o:OLEObject Type="Embed" ProgID="Equation.DSMT4" ShapeID="_x0000_i1031" DrawAspect="Content" ObjectID="_1603136403" r:id="rId18"/>
        </w:object>
      </w:r>
      <w:r>
        <w:rPr>
          <w:lang w:val="en-US"/>
        </w:rPr>
        <w:t xml:space="preserve"> </w:t>
      </w:r>
    </w:p>
    <w:p w:rsidR="00245AFA" w:rsidRDefault="00245AFA" w:rsidP="00245AF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Chứng minh: </w:t>
      </w:r>
      <w:r w:rsidRPr="00245AFA">
        <w:rPr>
          <w:position w:val="-4"/>
          <w:lang w:val="en-US"/>
        </w:rPr>
        <w:object w:dxaOrig="1760" w:dyaOrig="279">
          <v:shape id="_x0000_i1032" type="#_x0000_t75" style="width:87.75pt;height:14.25pt" o:ole="">
            <v:imagedata r:id="rId19" o:title=""/>
          </v:shape>
          <o:OLEObject Type="Embed" ProgID="Equation.DSMT4" ShapeID="_x0000_i1032" DrawAspect="Content" ObjectID="_1603136404" r:id="rId20"/>
        </w:object>
      </w:r>
      <w:r>
        <w:rPr>
          <w:lang w:val="en-US"/>
        </w:rPr>
        <w:t xml:space="preserve"> </w:t>
      </w:r>
    </w:p>
    <w:p w:rsidR="00245AFA" w:rsidRDefault="00245AFA" w:rsidP="00245AF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Chứng minh: DA là đường trung trực của EB</w:t>
      </w:r>
    </w:p>
    <w:p w:rsidR="00245AFA" w:rsidRDefault="00245AFA" w:rsidP="00245AF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Gọi H là giao điểm của tia DE và tia BA. Chứng minh: EB // HF</w:t>
      </w:r>
    </w:p>
    <w:p w:rsidR="00245AFA" w:rsidRDefault="00245AFA" w:rsidP="00245AF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Gọi I là giao điểm của DA và HF. Tìm điều kiện của tam giác DEF để </w:t>
      </w:r>
    </w:p>
    <w:p w:rsidR="00245AFA" w:rsidRDefault="00245AFA" w:rsidP="00245AFA">
      <w:pPr>
        <w:pStyle w:val="ListParagraph"/>
        <w:rPr>
          <w:lang w:val="en-US"/>
        </w:rPr>
      </w:pPr>
      <w:r>
        <w:rPr>
          <w:lang w:val="en-US"/>
        </w:rPr>
        <w:t>DA = 2AI</w:t>
      </w:r>
    </w:p>
    <w:p w:rsidR="00245AFA" w:rsidRPr="00245AFA" w:rsidRDefault="00245AFA" w:rsidP="00245AFA">
      <w:pPr>
        <w:rPr>
          <w:lang w:val="en-US"/>
        </w:rPr>
      </w:pPr>
      <w:r w:rsidRPr="00245AFA">
        <w:rPr>
          <w:b/>
          <w:lang w:val="en-US"/>
        </w:rPr>
        <w:t>Bài 2: (0,5 điểm)</w:t>
      </w:r>
      <w:r w:rsidRPr="00245AFA">
        <w:rPr>
          <w:lang w:val="en-US"/>
        </w:rPr>
        <w:t xml:space="preserve"> Cho tam giác DEF có DE = 12cm. </w:t>
      </w:r>
      <w:r>
        <w:rPr>
          <w:lang w:val="en-US"/>
        </w:rPr>
        <w:t>Vẽ các đường trung tuyến DA và EB. Chứng minh rằng: DA + EB &gt; 8cm</w:t>
      </w:r>
    </w:p>
    <w:sectPr w:rsidR="00245AFA" w:rsidRPr="00245AFA" w:rsidSect="000A0C3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FFE"/>
    <w:multiLevelType w:val="hybridMultilevel"/>
    <w:tmpl w:val="6018DCA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C7AD1"/>
    <w:multiLevelType w:val="hybridMultilevel"/>
    <w:tmpl w:val="C8C604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47717"/>
    <w:multiLevelType w:val="hybridMultilevel"/>
    <w:tmpl w:val="85A6A32C"/>
    <w:lvl w:ilvl="0" w:tplc="C908E8B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589"/>
    <w:multiLevelType w:val="hybridMultilevel"/>
    <w:tmpl w:val="104EE3BE"/>
    <w:lvl w:ilvl="0" w:tplc="9138A0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47802"/>
    <w:multiLevelType w:val="hybridMultilevel"/>
    <w:tmpl w:val="924A97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4B2E"/>
    <w:multiLevelType w:val="hybridMultilevel"/>
    <w:tmpl w:val="78E0B8E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4C8"/>
    <w:multiLevelType w:val="hybridMultilevel"/>
    <w:tmpl w:val="AF3C38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15F0D"/>
    <w:multiLevelType w:val="hybridMultilevel"/>
    <w:tmpl w:val="46965C2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39"/>
    <w:rsid w:val="000A0C39"/>
    <w:rsid w:val="00245AFA"/>
    <w:rsid w:val="003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0AA6E9-F609-49C9-BEEA-AE86B04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2018-11-07T15:37:00Z</dcterms:created>
  <dcterms:modified xsi:type="dcterms:W3CDTF">2018-11-07T15:53:00Z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