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5293" w14:textId="0FCB3B8A" w:rsidR="00952799" w:rsidRPr="00BC1659" w:rsidRDefault="00537665" w:rsidP="00BC1659">
      <w:pPr>
        <w:jc w:val="center"/>
        <w:rPr>
          <w:b/>
          <w:bCs/>
        </w:rPr>
      </w:pPr>
      <w:r w:rsidRPr="00BC1659">
        <w:rPr>
          <w:b/>
          <w:bCs/>
        </w:rPr>
        <w:t>ĐÁP ÁN CHẤM TỰ LUẬN ĐỀ KHẢO SÁT LẦN 1 VẬT LÍ 10 NĂM HỌC 2023-2024</w:t>
      </w:r>
    </w:p>
    <w:p w14:paraId="546BA5A9" w14:textId="61FC21E5" w:rsidR="00B37B55" w:rsidRPr="00193AA1" w:rsidRDefault="00537665" w:rsidP="00B37B55">
      <w:pPr>
        <w:spacing w:after="0" w:line="312" w:lineRule="auto"/>
        <w:rPr>
          <w:b/>
          <w:bCs/>
        </w:rPr>
      </w:pPr>
      <w:r w:rsidRPr="00193AA1">
        <w:rPr>
          <w:b/>
          <w:bCs/>
        </w:rPr>
        <w:t xml:space="preserve">Câu 1: </w:t>
      </w:r>
      <w:r w:rsidR="00193AA1" w:rsidRPr="00193AA1">
        <w:rPr>
          <w:b/>
          <w:bCs/>
        </w:rPr>
        <w:t>(2 điểm)</w:t>
      </w:r>
    </w:p>
    <w:p w14:paraId="34BE1B7F" w14:textId="06CD4C87" w:rsidR="00B37B55" w:rsidRPr="00B37B55" w:rsidRDefault="00B37B55" w:rsidP="00B37B55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B37B55">
        <w:rPr>
          <w:rFonts w:ascii="Palatino Linotype" w:hAnsi="Palatino Linotype"/>
          <w:sz w:val="24"/>
          <w:szCs w:val="24"/>
        </w:rPr>
        <w:t>Quãng đường đi được: s</w:t>
      </w:r>
      <w:r w:rsidRPr="00B37B55">
        <w:rPr>
          <w:rFonts w:ascii="Palatino Linotype" w:hAnsi="Palatino Linotype"/>
          <w:sz w:val="24"/>
          <w:szCs w:val="24"/>
          <w:vertAlign w:val="subscript"/>
        </w:rPr>
        <w:t>1</w:t>
      </w:r>
      <w:r w:rsidRPr="00B37B55">
        <w:rPr>
          <w:rFonts w:ascii="Palatino Linotype" w:hAnsi="Palatino Linotype"/>
          <w:sz w:val="24"/>
          <w:szCs w:val="24"/>
        </w:rPr>
        <w:t xml:space="preserve"> = AB + BC = 3 + 4 = 7 km</w:t>
      </w:r>
      <w:r w:rsidR="00C31571">
        <w:rPr>
          <w:rFonts w:ascii="Palatino Linotype" w:hAnsi="Palatino Linotype"/>
          <w:sz w:val="24"/>
          <w:szCs w:val="24"/>
        </w:rPr>
        <w:t xml:space="preserve"> </w:t>
      </w:r>
      <w:r w:rsidR="00C31571" w:rsidRPr="00C31571">
        <w:rPr>
          <w:rFonts w:ascii="Palatino Linotype" w:hAnsi="Palatino Linotype"/>
          <w:b/>
          <w:bCs/>
          <w:sz w:val="24"/>
          <w:szCs w:val="24"/>
        </w:rPr>
        <w:t>(</w:t>
      </w:r>
      <w:r w:rsidR="00193AA1">
        <w:rPr>
          <w:rFonts w:ascii="Palatino Linotype" w:hAnsi="Palatino Linotype"/>
          <w:b/>
          <w:bCs/>
          <w:sz w:val="24"/>
          <w:szCs w:val="24"/>
        </w:rPr>
        <w:t>1</w:t>
      </w:r>
      <w:r w:rsidR="00C31571" w:rsidRPr="00C31571">
        <w:rPr>
          <w:rFonts w:ascii="Palatino Linotype" w:hAnsi="Palatino Linotype"/>
          <w:b/>
          <w:bCs/>
          <w:sz w:val="24"/>
          <w:szCs w:val="24"/>
        </w:rPr>
        <w:t xml:space="preserve"> điểm)</w:t>
      </w:r>
    </w:p>
    <w:p w14:paraId="7C31A01D" w14:textId="77777777" w:rsidR="00B37B55" w:rsidRPr="00B37B55" w:rsidRDefault="00B37B55" w:rsidP="00B37B55">
      <w:pPr>
        <w:spacing w:after="0" w:line="312" w:lineRule="auto"/>
        <w:rPr>
          <w:rFonts w:ascii="Palatino Linotype" w:hAnsi="Palatino Linotype"/>
          <w:sz w:val="24"/>
          <w:szCs w:val="24"/>
        </w:rPr>
      </w:pPr>
      <w:r w:rsidRPr="00B37B55">
        <w:rPr>
          <w:rFonts w:ascii="Palatino Linotype" w:hAnsi="Palatino Linotype"/>
          <w:sz w:val="24"/>
          <w:szCs w:val="24"/>
        </w:rPr>
        <w:t xml:space="preserve">Độ dịch chuyển: </w:t>
      </w:r>
      <w:r w:rsidRPr="00615FCD">
        <w:rPr>
          <w:position w:val="-12"/>
        </w:rPr>
        <w:object w:dxaOrig="859" w:dyaOrig="400" w14:anchorId="7AE9FA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3pt;height:20pt" o:ole="">
            <v:imagedata r:id="rId5" o:title=""/>
          </v:shape>
          <o:OLEObject Type="Embed" ProgID="Equation.DSMT4" ShapeID="_x0000_i1047" DrawAspect="Content" ObjectID="_1758911732" r:id="rId6"/>
        </w:object>
      </w:r>
    </w:p>
    <w:p w14:paraId="16D87598" w14:textId="77777777" w:rsidR="00B37B55" w:rsidRPr="00615FCD" w:rsidRDefault="00B37B55" w:rsidP="00B37B55">
      <w:pPr>
        <w:pStyle w:val="ListParagraph"/>
        <w:spacing w:after="0" w:line="312" w:lineRule="auto"/>
        <w:ind w:left="1080"/>
        <w:rPr>
          <w:rFonts w:ascii="Palatino Linotype" w:hAnsi="Palatino Linotype"/>
          <w:sz w:val="24"/>
          <w:szCs w:val="24"/>
        </w:rPr>
      </w:pPr>
      <w:r w:rsidRPr="00615FCD">
        <w:rPr>
          <w:rFonts w:ascii="Palatino Linotype" w:hAnsi="Palatino Linotype"/>
          <w:sz w:val="24"/>
          <w:szCs w:val="24"/>
        </w:rPr>
        <w:t xml:space="preserve">+ Hướng: </w:t>
      </w:r>
    </w:p>
    <w:p w14:paraId="092401D8" w14:textId="77777777" w:rsidR="00B37B55" w:rsidRPr="00615FCD" w:rsidRDefault="00B37B55" w:rsidP="00B37B55">
      <w:pPr>
        <w:pStyle w:val="ListParagraph"/>
        <w:spacing w:after="0" w:line="312" w:lineRule="auto"/>
        <w:ind w:left="1080"/>
        <w:rPr>
          <w:rFonts w:ascii="Palatino Linotype" w:hAnsi="Palatino Linotype"/>
          <w:sz w:val="24"/>
          <w:szCs w:val="24"/>
        </w:rPr>
      </w:pPr>
      <w:r w:rsidRPr="00615FCD">
        <w:rPr>
          <w:rFonts w:ascii="Palatino Linotype" w:hAnsi="Palatino Linotype"/>
          <w:sz w:val="24"/>
          <w:szCs w:val="24"/>
        </w:rPr>
        <w:tab/>
        <w:t xml:space="preserve">Ta có: </w:t>
      </w:r>
      <w:r w:rsidRPr="00615FCD">
        <w:rPr>
          <w:rFonts w:ascii="Palatino Linotype" w:hAnsi="Palatino Linotype"/>
          <w:position w:val="-24"/>
          <w:sz w:val="24"/>
          <w:szCs w:val="24"/>
        </w:rPr>
        <w:object w:dxaOrig="3240" w:dyaOrig="620" w14:anchorId="7D328BC4">
          <v:shape id="_x0000_i1048" type="#_x0000_t75" style="width:161.5pt;height:30.5pt" o:ole="">
            <v:imagedata r:id="rId7" o:title=""/>
          </v:shape>
          <o:OLEObject Type="Embed" ProgID="Equation.DSMT4" ShapeID="_x0000_i1048" DrawAspect="Content" ObjectID="_1758911733" r:id="rId8"/>
        </w:object>
      </w:r>
    </w:p>
    <w:p w14:paraId="456762BB" w14:textId="2C6B7E84" w:rsidR="00B37B55" w:rsidRPr="00615FCD" w:rsidRDefault="00B37B55" w:rsidP="00B37B55">
      <w:pPr>
        <w:pStyle w:val="ListParagraph"/>
        <w:spacing w:after="0" w:line="312" w:lineRule="auto"/>
        <w:ind w:left="1080"/>
        <w:rPr>
          <w:rFonts w:ascii="Palatino Linotype" w:hAnsi="Palatino Linotype"/>
          <w:sz w:val="24"/>
          <w:szCs w:val="24"/>
        </w:rPr>
      </w:pPr>
      <w:r w:rsidRPr="00615FCD">
        <w:rPr>
          <w:rFonts w:ascii="Palatino Linotype" w:hAnsi="Palatino Linotype"/>
          <w:position w:val="-6"/>
          <w:sz w:val="24"/>
          <w:szCs w:val="24"/>
        </w:rPr>
        <w:object w:dxaOrig="300" w:dyaOrig="240" w14:anchorId="1728DDA9">
          <v:shape id="_x0000_i1049" type="#_x0000_t75" style="width:14pt;height:13.5pt" o:ole="">
            <v:imagedata r:id="rId9" o:title=""/>
          </v:shape>
          <o:OLEObject Type="Embed" ProgID="Equation.DSMT4" ShapeID="_x0000_i1049" DrawAspect="Content" ObjectID="_1758911734" r:id="rId10"/>
        </w:object>
      </w:r>
      <w:r w:rsidRPr="00615FCD">
        <w:rPr>
          <w:rFonts w:ascii="Palatino Linotype" w:hAnsi="Palatino Linotype"/>
          <w:sz w:val="24"/>
          <w:szCs w:val="24"/>
        </w:rPr>
        <w:t xml:space="preserve"> Hướng của độ dịch chuyển là hướng </w:t>
      </w:r>
      <w:r w:rsidRPr="00615FCD">
        <w:rPr>
          <w:rFonts w:ascii="Palatino Linotype" w:hAnsi="Palatino Linotype"/>
          <w:position w:val="-6"/>
          <w:sz w:val="24"/>
          <w:szCs w:val="24"/>
        </w:rPr>
        <w:object w:dxaOrig="1500" w:dyaOrig="320" w14:anchorId="15CC4ED3">
          <v:shape id="_x0000_i1050" type="#_x0000_t75" style="width:75pt;height:15.5pt" o:ole="">
            <v:imagedata r:id="rId11" o:title=""/>
          </v:shape>
          <o:OLEObject Type="Embed" ProgID="Equation.DSMT4" ShapeID="_x0000_i1050" DrawAspect="Content" ObjectID="_1758911735" r:id="rId12"/>
        </w:object>
      </w:r>
      <w:r w:rsidRPr="00615FCD">
        <w:rPr>
          <w:rFonts w:ascii="Palatino Linotype" w:hAnsi="Palatino Linotype"/>
          <w:sz w:val="24"/>
          <w:szCs w:val="24"/>
        </w:rPr>
        <w:t xml:space="preserve"> Đông – Bắc.</w:t>
      </w:r>
      <w:r w:rsidR="00193AA1" w:rsidRPr="00193AA1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193AA1" w:rsidRPr="00C31571">
        <w:rPr>
          <w:rFonts w:ascii="Palatino Linotype" w:hAnsi="Palatino Linotype"/>
          <w:b/>
          <w:bCs/>
          <w:sz w:val="24"/>
          <w:szCs w:val="24"/>
        </w:rPr>
        <w:t>(0,5 điểm)</w:t>
      </w:r>
    </w:p>
    <w:p w14:paraId="2A4380AB" w14:textId="00B43A19" w:rsidR="00B37B55" w:rsidRPr="00615FCD" w:rsidRDefault="00B37B55" w:rsidP="00B37B55">
      <w:pPr>
        <w:pStyle w:val="ListParagraph"/>
        <w:spacing w:after="0" w:line="312" w:lineRule="auto"/>
        <w:ind w:left="1080"/>
        <w:rPr>
          <w:rFonts w:ascii="Palatino Linotype" w:hAnsi="Palatino Linotype"/>
          <w:sz w:val="24"/>
          <w:szCs w:val="24"/>
        </w:rPr>
      </w:pPr>
      <w:r w:rsidRPr="00615FCD">
        <w:rPr>
          <w:rFonts w:ascii="Palatino Linotype" w:hAnsi="Palatino Linotype"/>
          <w:sz w:val="24"/>
          <w:szCs w:val="24"/>
        </w:rPr>
        <w:t xml:space="preserve">+ Độ lớn: </w:t>
      </w:r>
      <w:r w:rsidRPr="00615FCD">
        <w:rPr>
          <w:rFonts w:ascii="Palatino Linotype" w:hAnsi="Palatino Linotype"/>
          <w:position w:val="-12"/>
          <w:sz w:val="24"/>
          <w:szCs w:val="24"/>
        </w:rPr>
        <w:object w:dxaOrig="4060" w:dyaOrig="440" w14:anchorId="59F8B17E">
          <v:shape id="_x0000_i1051" type="#_x0000_t75" style="width:202.5pt;height:22.5pt" o:ole="">
            <v:imagedata r:id="rId13" o:title=""/>
          </v:shape>
          <o:OLEObject Type="Embed" ProgID="Equation.DSMT4" ShapeID="_x0000_i1051" DrawAspect="Content" ObjectID="_1758911736" r:id="rId14"/>
        </w:object>
      </w:r>
      <w:r w:rsidRPr="00615FCD">
        <w:rPr>
          <w:rFonts w:ascii="Palatino Linotype" w:hAnsi="Palatino Linotype"/>
          <w:sz w:val="24"/>
          <w:szCs w:val="24"/>
        </w:rPr>
        <w:t>.</w:t>
      </w:r>
      <w:r w:rsidR="00C31571">
        <w:rPr>
          <w:rFonts w:ascii="Palatino Linotype" w:hAnsi="Palatino Linotype"/>
          <w:sz w:val="24"/>
          <w:szCs w:val="24"/>
        </w:rPr>
        <w:t xml:space="preserve"> </w:t>
      </w:r>
      <w:r w:rsidR="00C31571" w:rsidRPr="00C31571">
        <w:rPr>
          <w:rFonts w:ascii="Palatino Linotype" w:hAnsi="Palatino Linotype"/>
          <w:b/>
          <w:bCs/>
          <w:sz w:val="24"/>
          <w:szCs w:val="24"/>
        </w:rPr>
        <w:t>(0,5 điểm)</w:t>
      </w:r>
    </w:p>
    <w:p w14:paraId="5F3294B5" w14:textId="7AABE6B3" w:rsidR="00537665" w:rsidRDefault="00537665"/>
    <w:p w14:paraId="689DDF58" w14:textId="7B3985F6" w:rsidR="00537665" w:rsidRPr="00193AA1" w:rsidRDefault="00537665">
      <w:pPr>
        <w:rPr>
          <w:b/>
          <w:bCs/>
        </w:rPr>
      </w:pPr>
      <w:r w:rsidRPr="00193AA1">
        <w:rPr>
          <w:b/>
          <w:bCs/>
        </w:rPr>
        <w:t xml:space="preserve">Câu 2: </w:t>
      </w:r>
      <w:r w:rsidR="00193AA1" w:rsidRPr="00193AA1">
        <w:rPr>
          <w:b/>
          <w:bCs/>
        </w:rPr>
        <w:t>(1,5 điểm)</w:t>
      </w:r>
    </w:p>
    <w:p w14:paraId="686B402D" w14:textId="6F3D4A60" w:rsidR="00B37B55" w:rsidRPr="0027121C" w:rsidRDefault="00B37B55" w:rsidP="00B37B55">
      <w:pPr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Pr="0027121C">
        <w:rPr>
          <w:rFonts w:ascii="Palatino Linotype" w:hAnsi="Palatino Linotype"/>
          <w:sz w:val="24"/>
          <w:szCs w:val="24"/>
        </w:rPr>
        <w:t xml:space="preserve">Quãng đường chạy trong 4 phút đầu: </w:t>
      </w:r>
      <w:r w:rsidRPr="00615FCD">
        <w:rPr>
          <w:position w:val="-12"/>
        </w:rPr>
        <w:object w:dxaOrig="1880" w:dyaOrig="360" w14:anchorId="261C04F8">
          <v:shape id="_x0000_i1037" type="#_x0000_t75" style="width:94.5pt;height:19pt" o:ole="">
            <v:imagedata r:id="rId15" o:title=""/>
          </v:shape>
          <o:OLEObject Type="Embed" ProgID="Equation.DSMT4" ShapeID="_x0000_i1037" DrawAspect="Content" ObjectID="_1758911737" r:id="rId16"/>
        </w:object>
      </w:r>
      <w:r w:rsidRPr="0027121C">
        <w:rPr>
          <w:rFonts w:ascii="Palatino Linotype" w:hAnsi="Palatino Linotype"/>
          <w:sz w:val="24"/>
          <w:szCs w:val="24"/>
        </w:rPr>
        <w:t>.</w:t>
      </w:r>
    </w:p>
    <w:p w14:paraId="7589F94D" w14:textId="42493194" w:rsidR="00B37B55" w:rsidRPr="0027121C" w:rsidRDefault="00B37B55" w:rsidP="00B37B55">
      <w:pPr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Pr="0027121C">
        <w:rPr>
          <w:rFonts w:ascii="Palatino Linotype" w:hAnsi="Palatino Linotype"/>
          <w:sz w:val="24"/>
          <w:szCs w:val="24"/>
        </w:rPr>
        <w:t xml:space="preserve">Quãng đường chạy trong 6 phút còn lại: </w:t>
      </w:r>
      <w:r w:rsidRPr="00615FCD">
        <w:rPr>
          <w:position w:val="-12"/>
        </w:rPr>
        <w:object w:dxaOrig="2000" w:dyaOrig="360" w14:anchorId="1BF76248">
          <v:shape id="_x0000_i1038" type="#_x0000_t75" style="width:101pt;height:19pt" o:ole="">
            <v:imagedata r:id="rId17" o:title=""/>
          </v:shape>
          <o:OLEObject Type="Embed" ProgID="Equation.DSMT4" ShapeID="_x0000_i1038" DrawAspect="Content" ObjectID="_1758911738" r:id="rId18"/>
        </w:object>
      </w:r>
      <w:r w:rsidRPr="0027121C">
        <w:rPr>
          <w:rFonts w:ascii="Palatino Linotype" w:hAnsi="Palatino Linotype"/>
          <w:sz w:val="24"/>
          <w:szCs w:val="24"/>
        </w:rPr>
        <w:t>.</w:t>
      </w:r>
      <w:r w:rsidR="00C31571" w:rsidRPr="00C31571">
        <w:rPr>
          <w:rFonts w:ascii="Palatino Linotype" w:hAnsi="Palatino Linotype"/>
          <w:b/>
          <w:bCs/>
          <w:sz w:val="24"/>
          <w:szCs w:val="24"/>
        </w:rPr>
        <w:t>(0,5 điểm)</w:t>
      </w:r>
    </w:p>
    <w:p w14:paraId="492E01F2" w14:textId="1D5B3545" w:rsidR="00B37B55" w:rsidRPr="00615FCD" w:rsidRDefault="00B37B55" w:rsidP="00B37B55">
      <w:pPr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615FCD">
        <w:rPr>
          <w:rFonts w:ascii="Times New Roman" w:hAnsi="Times New Roman" w:cs="Times New Roman"/>
          <w:sz w:val="24"/>
          <w:szCs w:val="24"/>
        </w:rPr>
        <w:t>→</w:t>
      </w:r>
      <w:r w:rsidRPr="00615FCD">
        <w:rPr>
          <w:rFonts w:ascii="Palatino Linotype" w:hAnsi="Palatino Linotype"/>
          <w:sz w:val="24"/>
          <w:szCs w:val="24"/>
        </w:rPr>
        <w:t xml:space="preserve"> Tổng quãng đường chạy trong 10 phút là: </w:t>
      </w:r>
      <w:r w:rsidRPr="00615FCD">
        <w:rPr>
          <w:rFonts w:ascii="Palatino Linotype" w:hAnsi="Palatino Linotype"/>
          <w:position w:val="-12"/>
          <w:sz w:val="24"/>
          <w:szCs w:val="24"/>
        </w:rPr>
        <w:object w:dxaOrig="3180" w:dyaOrig="360" w14:anchorId="7C8222DE">
          <v:shape id="_x0000_i1039" type="#_x0000_t75" style="width:160pt;height:19pt" o:ole="">
            <v:imagedata r:id="rId19" o:title=""/>
          </v:shape>
          <o:OLEObject Type="Embed" ProgID="Equation.DSMT4" ShapeID="_x0000_i1039" DrawAspect="Content" ObjectID="_1758911739" r:id="rId20"/>
        </w:object>
      </w:r>
      <w:r w:rsidRPr="00615FCD">
        <w:rPr>
          <w:rFonts w:ascii="Palatino Linotype" w:hAnsi="Palatino Linotype"/>
          <w:sz w:val="24"/>
          <w:szCs w:val="24"/>
        </w:rPr>
        <w:t>.</w:t>
      </w:r>
      <w:r w:rsidR="001A4CBC" w:rsidRPr="00C31571">
        <w:rPr>
          <w:rFonts w:ascii="Palatino Linotype" w:hAnsi="Palatino Linotype"/>
          <w:b/>
          <w:bCs/>
          <w:sz w:val="24"/>
          <w:szCs w:val="24"/>
        </w:rPr>
        <w:t>(0,5 điểm)</w:t>
      </w:r>
    </w:p>
    <w:p w14:paraId="050D8E3D" w14:textId="77777777" w:rsidR="00B37B55" w:rsidRPr="00615FCD" w:rsidRDefault="00B37B55" w:rsidP="00B37B55">
      <w:pPr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615FCD">
        <w:rPr>
          <w:rFonts w:ascii="Palatino Linotype" w:hAnsi="Palatino Linotype"/>
          <w:sz w:val="24"/>
          <w:szCs w:val="24"/>
        </w:rPr>
        <w:t>Do chuyển động của người chạy ở trên là chuyển động thẳng, không đổi chiều nên:</w:t>
      </w:r>
    </w:p>
    <w:p w14:paraId="74166E28" w14:textId="77777777" w:rsidR="00B37B55" w:rsidRPr="00615FCD" w:rsidRDefault="00B37B55" w:rsidP="00B37B55">
      <w:pPr>
        <w:spacing w:after="0" w:line="312" w:lineRule="auto"/>
        <w:jc w:val="center"/>
        <w:rPr>
          <w:rFonts w:ascii="Palatino Linotype" w:hAnsi="Palatino Linotype"/>
          <w:sz w:val="24"/>
          <w:szCs w:val="24"/>
        </w:rPr>
      </w:pPr>
      <w:r w:rsidRPr="00615FCD">
        <w:rPr>
          <w:rFonts w:ascii="Palatino Linotype" w:hAnsi="Palatino Linotype"/>
          <w:position w:val="-10"/>
          <w:sz w:val="24"/>
          <w:szCs w:val="24"/>
        </w:rPr>
        <w:object w:dxaOrig="1500" w:dyaOrig="320" w14:anchorId="2780A020">
          <v:shape id="_x0000_i1040" type="#_x0000_t75" style="width:75pt;height:15.5pt" o:ole="">
            <v:imagedata r:id="rId21" o:title=""/>
          </v:shape>
          <o:OLEObject Type="Embed" ProgID="Equation.DSMT4" ShapeID="_x0000_i1040" DrawAspect="Content" ObjectID="_1758911740" r:id="rId22"/>
        </w:object>
      </w:r>
    </w:p>
    <w:p w14:paraId="1B8CF6FC" w14:textId="5C9D2BD7" w:rsidR="00B37B55" w:rsidRPr="00615FCD" w:rsidRDefault="00B37B55" w:rsidP="00B37B55">
      <w:pPr>
        <w:spacing w:after="0" w:line="312" w:lineRule="auto"/>
        <w:jc w:val="center"/>
        <w:rPr>
          <w:rFonts w:ascii="Palatino Linotype" w:hAnsi="Palatino Linotype"/>
          <w:sz w:val="24"/>
          <w:szCs w:val="24"/>
        </w:rPr>
      </w:pPr>
      <w:r w:rsidRPr="00615FCD">
        <w:rPr>
          <w:rFonts w:ascii="Palatino Linotype" w:hAnsi="Palatino Linotype"/>
          <w:position w:val="-10"/>
          <w:sz w:val="24"/>
          <w:szCs w:val="24"/>
        </w:rPr>
        <w:object w:dxaOrig="1860" w:dyaOrig="320" w14:anchorId="0C8BC0AC">
          <v:shape id="_x0000_i1041" type="#_x0000_t75" style="width:93pt;height:15.5pt" o:ole="">
            <v:imagedata r:id="rId23" o:title=""/>
          </v:shape>
          <o:OLEObject Type="Embed" ProgID="Equation.DSMT4" ShapeID="_x0000_i1041" DrawAspect="Content" ObjectID="_1758911741" r:id="rId24"/>
        </w:object>
      </w:r>
      <w:r w:rsidR="00C31571" w:rsidRPr="00C31571">
        <w:rPr>
          <w:rFonts w:ascii="Palatino Linotype" w:hAnsi="Palatino Linotype"/>
          <w:b/>
          <w:bCs/>
          <w:sz w:val="24"/>
          <w:szCs w:val="24"/>
        </w:rPr>
        <w:t>(0,5 điểm)</w:t>
      </w:r>
    </w:p>
    <w:p w14:paraId="39711815" w14:textId="77777777" w:rsidR="00537665" w:rsidRDefault="00537665"/>
    <w:p w14:paraId="315B3A99" w14:textId="09DDEA00" w:rsidR="00537665" w:rsidRPr="00193AA1" w:rsidRDefault="00537665">
      <w:pPr>
        <w:rPr>
          <w:b/>
          <w:bCs/>
        </w:rPr>
      </w:pPr>
      <w:r w:rsidRPr="00193AA1">
        <w:rPr>
          <w:b/>
          <w:bCs/>
        </w:rPr>
        <w:t>Câu 3</w:t>
      </w:r>
      <w:r w:rsidR="00193AA1" w:rsidRPr="00193AA1">
        <w:rPr>
          <w:b/>
          <w:bCs/>
        </w:rPr>
        <w:t xml:space="preserve"> (1 điểm)</w:t>
      </w:r>
    </w:p>
    <w:p w14:paraId="41BC5705" w14:textId="77777777" w:rsidR="00537665" w:rsidRPr="00615FCD" w:rsidRDefault="00537665" w:rsidP="00537665">
      <w:pPr>
        <w:spacing w:after="0" w:line="312" w:lineRule="auto"/>
        <w:ind w:right="-185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Pr="00615FCD">
        <w:rPr>
          <w:rFonts w:ascii="Palatino Linotype" w:hAnsi="Palatino Linotype"/>
          <w:sz w:val="24"/>
          <w:szCs w:val="24"/>
        </w:rPr>
        <w:t>Chọn chiều dương của độ dịch chuyển là chiều từ đầu bể bơi đến cuối bể bơi.</w:t>
      </w:r>
    </w:p>
    <w:p w14:paraId="71632E82" w14:textId="77777777" w:rsidR="00537665" w:rsidRPr="00615FCD" w:rsidRDefault="00537665" w:rsidP="00537665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Palatino Linotype" w:hAnsi="Palatino Linotype"/>
          <w:color w:val="002060"/>
          <w:sz w:val="24"/>
          <w:szCs w:val="24"/>
        </w:rPr>
      </w:pPr>
      <w:r w:rsidRPr="00615FCD">
        <w:rPr>
          <w:rFonts w:ascii="Palatino Linotype" w:hAnsi="Palatino Linotype"/>
          <w:sz w:val="24"/>
          <w:szCs w:val="24"/>
        </w:rPr>
        <w:t>Bơi từ đầu bể đến cuối bể.</w:t>
      </w:r>
    </w:p>
    <w:p w14:paraId="04FC2D50" w14:textId="30E0499E" w:rsidR="00537665" w:rsidRPr="00615FCD" w:rsidRDefault="00537665" w:rsidP="00537665">
      <w:pPr>
        <w:spacing w:after="0" w:line="312" w:lineRule="auto"/>
        <w:ind w:right="-185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- </w:t>
      </w:r>
      <w:r w:rsidRPr="00615FCD">
        <w:rPr>
          <w:rFonts w:ascii="Palatino Linotype" w:hAnsi="Palatino Linotype" w:cs="Times New Roman"/>
          <w:sz w:val="24"/>
          <w:szCs w:val="24"/>
        </w:rPr>
        <w:t>Do người bơi chuyển động thẳng theo chiều dương nên tốc độ trung bình</w:t>
      </w:r>
      <w:r w:rsidRPr="00615FCD">
        <w:rPr>
          <w:rFonts w:ascii="Palatino Linotype" w:hAnsi="Palatino Linotype"/>
          <w:sz w:val="24"/>
          <w:szCs w:val="24"/>
        </w:rPr>
        <w:t xml:space="preserve"> bằng vận tốc trung bình: </w:t>
      </w:r>
      <w:r w:rsidRPr="00615FCD">
        <w:rPr>
          <w:rFonts w:ascii="Palatino Linotype" w:hAnsi="Palatino Linotype"/>
          <w:position w:val="-24"/>
          <w:sz w:val="24"/>
          <w:szCs w:val="24"/>
        </w:rPr>
        <w:object w:dxaOrig="2140" w:dyaOrig="620" w14:anchorId="2872F817">
          <v:shape id="_x0000_i1025" type="#_x0000_t75" style="width:107.5pt;height:30.5pt" o:ole="">
            <v:imagedata r:id="rId25" o:title=""/>
          </v:shape>
          <o:OLEObject Type="Embed" ProgID="Equation.DSMT4" ShapeID="_x0000_i1025" DrawAspect="Content" ObjectID="_1758911742" r:id="rId26"/>
        </w:object>
      </w:r>
      <w:r w:rsidR="00C31571" w:rsidRPr="00C31571">
        <w:rPr>
          <w:rFonts w:ascii="Palatino Linotype" w:hAnsi="Palatino Linotype"/>
          <w:b/>
          <w:bCs/>
          <w:sz w:val="24"/>
          <w:szCs w:val="24"/>
        </w:rPr>
        <w:t>(0,5 điểm)</w:t>
      </w:r>
    </w:p>
    <w:p w14:paraId="724DA634" w14:textId="77777777" w:rsidR="00537665" w:rsidRPr="00615FCD" w:rsidRDefault="00537665" w:rsidP="00537665">
      <w:pPr>
        <w:pStyle w:val="ListParagraph"/>
        <w:numPr>
          <w:ilvl w:val="0"/>
          <w:numId w:val="1"/>
        </w:numPr>
        <w:spacing w:after="0" w:line="312" w:lineRule="auto"/>
        <w:ind w:right="-185"/>
        <w:rPr>
          <w:rFonts w:ascii="Palatino Linotype" w:hAnsi="Palatino Linotype"/>
          <w:sz w:val="24"/>
          <w:szCs w:val="24"/>
        </w:rPr>
      </w:pPr>
      <w:r w:rsidRPr="00615FCD">
        <w:rPr>
          <w:rFonts w:ascii="Palatino Linotype" w:hAnsi="Palatino Linotype"/>
          <w:sz w:val="24"/>
          <w:szCs w:val="24"/>
        </w:rPr>
        <w:t>Bơi cả đi lẫn về.</w:t>
      </w:r>
    </w:p>
    <w:p w14:paraId="27EE1FFD" w14:textId="77777777" w:rsidR="00537665" w:rsidRPr="00615FCD" w:rsidRDefault="00537665" w:rsidP="00537665">
      <w:pPr>
        <w:spacing w:after="0" w:line="312" w:lineRule="auto"/>
        <w:ind w:right="-185"/>
        <w:rPr>
          <w:rFonts w:ascii="Palatino Linotype" w:hAnsi="Palatino Linotype"/>
          <w:sz w:val="24"/>
          <w:szCs w:val="24"/>
        </w:rPr>
      </w:pPr>
    </w:p>
    <w:p w14:paraId="754DF391" w14:textId="77777777" w:rsidR="00537665" w:rsidRPr="00615FCD" w:rsidRDefault="00537665" w:rsidP="00537665">
      <w:pPr>
        <w:spacing w:after="0" w:line="312" w:lineRule="auto"/>
        <w:ind w:right="-185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- </w:t>
      </w:r>
      <w:r w:rsidRPr="00615FCD">
        <w:rPr>
          <w:rFonts w:ascii="Palatino Linotype" w:hAnsi="Palatino Linotype" w:cs="Times New Roman"/>
          <w:sz w:val="24"/>
          <w:szCs w:val="24"/>
        </w:rPr>
        <w:t xml:space="preserve">Tốc độ trung bình: </w:t>
      </w:r>
      <w:r w:rsidRPr="00615FCD">
        <w:rPr>
          <w:rFonts w:ascii="Palatino Linotype" w:hAnsi="Palatino Linotype" w:cs="Times New Roman"/>
          <w:position w:val="-24"/>
          <w:sz w:val="24"/>
          <w:szCs w:val="24"/>
        </w:rPr>
        <w:object w:dxaOrig="2320" w:dyaOrig="620" w14:anchorId="42C20F9E">
          <v:shape id="_x0000_i1028" type="#_x0000_t75" style="width:117pt;height:30.5pt" o:ole="">
            <v:imagedata r:id="rId27" o:title=""/>
          </v:shape>
          <o:OLEObject Type="Embed" ProgID="Equation.DSMT4" ShapeID="_x0000_i1028" DrawAspect="Content" ObjectID="_1758911743" r:id="rId28"/>
        </w:object>
      </w:r>
    </w:p>
    <w:p w14:paraId="4A85E687" w14:textId="44ADBC17" w:rsidR="00537665" w:rsidRPr="00615FCD" w:rsidRDefault="00537665" w:rsidP="00537665">
      <w:pPr>
        <w:spacing w:after="0" w:line="312" w:lineRule="auto"/>
        <w:ind w:right="-185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- </w:t>
      </w:r>
      <w:r w:rsidRPr="00615FCD">
        <w:rPr>
          <w:rFonts w:ascii="Palatino Linotype" w:hAnsi="Palatino Linotype" w:cs="Times New Roman"/>
          <w:sz w:val="24"/>
          <w:szCs w:val="24"/>
        </w:rPr>
        <w:t xml:space="preserve">Vận tốc trung bình: </w:t>
      </w:r>
      <w:r w:rsidRPr="00615FCD">
        <w:rPr>
          <w:rFonts w:ascii="Palatino Linotype" w:hAnsi="Palatino Linotype" w:cs="Times New Roman"/>
          <w:position w:val="-6"/>
          <w:sz w:val="24"/>
          <w:szCs w:val="24"/>
        </w:rPr>
        <w:object w:dxaOrig="540" w:dyaOrig="279" w14:anchorId="29DDEC3B">
          <v:shape id="_x0000_i1029" type="#_x0000_t75" style="width:29pt;height:14pt" o:ole="">
            <v:imagedata r:id="rId29" o:title=""/>
          </v:shape>
          <o:OLEObject Type="Embed" ProgID="Equation.DSMT4" ShapeID="_x0000_i1029" DrawAspect="Content" ObjectID="_1758911744" r:id="rId30"/>
        </w:object>
      </w:r>
      <w:r w:rsidR="00C31571" w:rsidRPr="00C31571">
        <w:rPr>
          <w:rFonts w:ascii="Palatino Linotype" w:hAnsi="Palatino Linotype"/>
          <w:b/>
          <w:bCs/>
          <w:sz w:val="24"/>
          <w:szCs w:val="24"/>
        </w:rPr>
        <w:t>(0,5 điểm)</w:t>
      </w:r>
    </w:p>
    <w:p w14:paraId="25CC44AA" w14:textId="77777777" w:rsidR="00537665" w:rsidRDefault="00537665"/>
    <w:p w14:paraId="73CA99E8" w14:textId="25EF8DDD" w:rsidR="00537665" w:rsidRPr="00193AA1" w:rsidRDefault="00537665">
      <w:pPr>
        <w:rPr>
          <w:b/>
          <w:bCs/>
        </w:rPr>
      </w:pPr>
      <w:r w:rsidRPr="00193AA1">
        <w:rPr>
          <w:b/>
          <w:bCs/>
        </w:rPr>
        <w:t xml:space="preserve">Câu 4: </w:t>
      </w:r>
      <w:r w:rsidR="00193AA1" w:rsidRPr="00193AA1">
        <w:rPr>
          <w:b/>
          <w:bCs/>
        </w:rPr>
        <w:t>(0.5 điểm)</w:t>
      </w:r>
    </w:p>
    <w:p w14:paraId="166F4503" w14:textId="77777777" w:rsidR="00537665" w:rsidRPr="001F097B" w:rsidRDefault="00537665" w:rsidP="00537665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</w:pPr>
      <w:r w:rsidRPr="001F0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Đồ thị độ dịch chuyển – thời gian của chuyển động.</w:t>
      </w:r>
    </w:p>
    <w:p w14:paraId="45B74581" w14:textId="77777777" w:rsidR="00537665" w:rsidRPr="001F097B" w:rsidRDefault="00537665" w:rsidP="00537665">
      <w:pPr>
        <w:spacing w:after="240" w:line="36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1F097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7011F00" wp14:editId="710F0502">
            <wp:extent cx="2609850" cy="2540000"/>
            <wp:effectExtent l="0" t="0" r="0" b="0"/>
            <wp:docPr id="16" name="image31.png" descr="Số liệu về độ dịch chuyển và thời gian của chuyển động thẳng của một xe ô t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 descr="Số liệu về độ dịch chuyển và thời gian của chuyển động thẳng của một xe ô tô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F22F4C" w14:textId="7AD1E004" w:rsidR="00537665" w:rsidRPr="00C31571" w:rsidRDefault="00537665" w:rsidP="00537665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F0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b) Mô tả chuyển động của xe:</w:t>
      </w:r>
      <w:r w:rsidR="00C315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C31571" w:rsidRPr="00C3157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(0.25 điểm)</w:t>
      </w:r>
    </w:p>
    <w:p w14:paraId="400D2A63" w14:textId="77777777" w:rsidR="00537665" w:rsidRPr="001F097B" w:rsidRDefault="00537665" w:rsidP="00537665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</w:pPr>
      <w:r w:rsidRPr="001F0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- Từ giây 0 đến giây thứ 3: xe chuyển động thẳng.</w:t>
      </w:r>
    </w:p>
    <w:p w14:paraId="541FDF25" w14:textId="77777777" w:rsidR="00537665" w:rsidRPr="001F097B" w:rsidRDefault="00537665" w:rsidP="00537665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</w:pPr>
      <w:r w:rsidRPr="001F0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- Từ giây thứ 3 đến giây thứ 5: xe đứng yên không chuyển động.</w:t>
      </w:r>
    </w:p>
    <w:p w14:paraId="65C07DB5" w14:textId="7C648EDF" w:rsidR="00537665" w:rsidRPr="001F097B" w:rsidRDefault="00537665" w:rsidP="00537665">
      <w:pPr>
        <w:spacing w:after="240" w:line="360" w:lineRule="auto"/>
        <w:ind w:left="48" w:right="4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</w:pPr>
      <w:r w:rsidRPr="001F0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Độ dịch chuyển của xe trong 3 giây đầu là: d = 7 – 1 = 6 m</w:t>
      </w:r>
    </w:p>
    <w:p w14:paraId="24A37ED8" w14:textId="2CBA74CF" w:rsidR="00537665" w:rsidRPr="001F097B" w:rsidRDefault="00537665" w:rsidP="005376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</w:pPr>
      <w:r w:rsidRPr="001F0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 xml:space="preserve">Vận tốc của xe trong 3 s đầu là: </w:t>
      </w:r>
      <w:r w:rsidR="00C31571" w:rsidRPr="00C3157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(0.25 điểm)</w:t>
      </w:r>
    </w:p>
    <w:p w14:paraId="2F45E223" w14:textId="77777777" w:rsidR="00537665" w:rsidRPr="001F097B" w:rsidRDefault="00537665" w:rsidP="00537665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</w:pPr>
      <w:r w:rsidRPr="001F0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>v = </w:t>
      </w:r>
      <m:oMath>
        <m:f>
          <m:fPr>
            <m:ctrlPr>
              <w:rPr>
                <w:rFonts w:ascii="Cambria Math" w:eastAsia="Cambria Math" w:hAnsi="Cambria Math" w:cs="Times New Roman"/>
                <w:color w:val="000000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mbria Math" w:hAnsi="Cambria Math" w:cs="Times New Roman"/>
                <w:color w:val="000000"/>
                <w:sz w:val="24"/>
                <w:szCs w:val="24"/>
                <w:lang w:val="vi-VN"/>
              </w:rPr>
              <m:t>d</m:t>
            </m:r>
          </m:num>
          <m:den>
            <m:r>
              <w:rPr>
                <w:rFonts w:ascii="Cambria Math" w:eastAsia="Cambria Math" w:hAnsi="Cambria Math" w:cs="Times New Roman"/>
                <w:color w:val="000000"/>
                <w:sz w:val="24"/>
                <w:szCs w:val="24"/>
                <w:lang w:val="vi-VN"/>
              </w:rPr>
              <m:t>t</m:t>
            </m:r>
          </m:den>
        </m:f>
        <m:r>
          <w:rPr>
            <w:rFonts w:ascii="Cambria Math" w:eastAsia="Cambria Math" w:hAnsi="Cambria Math" w:cs="Times New Roman"/>
            <w:color w:val="000000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Cambria Math" w:hAnsi="Cambria Math" w:cs="Times New Roman"/>
                <w:color w:val="000000"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Cambria Math" w:hAnsi="Cambria Math" w:cs="Times New Roman"/>
                <w:color w:val="000000"/>
                <w:sz w:val="24"/>
                <w:szCs w:val="24"/>
                <w:lang w:val="vi-VN"/>
              </w:rPr>
              <m:t>6</m:t>
            </m:r>
          </m:num>
          <m:den>
            <m:r>
              <w:rPr>
                <w:rFonts w:ascii="Cambria Math" w:eastAsia="Cambria Math" w:hAnsi="Cambria Math" w:cs="Times New Roman"/>
                <w:color w:val="000000"/>
                <w:sz w:val="24"/>
                <w:szCs w:val="24"/>
                <w:lang w:val="vi-VN"/>
              </w:rPr>
              <m:t>3</m:t>
            </m:r>
          </m:den>
        </m:f>
      </m:oMath>
      <w:r w:rsidRPr="001F09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 xml:space="preserve"> = 2m/s.</w:t>
      </w:r>
    </w:p>
    <w:p w14:paraId="6FD9E24E" w14:textId="77777777" w:rsidR="00537665" w:rsidRDefault="00537665"/>
    <w:sectPr w:rsidR="00537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B2A1E"/>
    <w:multiLevelType w:val="hybridMultilevel"/>
    <w:tmpl w:val="0D9A0EB4"/>
    <w:lvl w:ilvl="0" w:tplc="FFEEEF46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00AF7"/>
    <w:multiLevelType w:val="hybridMultilevel"/>
    <w:tmpl w:val="817CFDBC"/>
    <w:lvl w:ilvl="0" w:tplc="99DE6544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9191994">
    <w:abstractNumId w:val="0"/>
  </w:num>
  <w:num w:numId="2" w16cid:durableId="5655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65"/>
    <w:rsid w:val="00193AA1"/>
    <w:rsid w:val="001A4CBC"/>
    <w:rsid w:val="00537665"/>
    <w:rsid w:val="00952799"/>
    <w:rsid w:val="00B37B55"/>
    <w:rsid w:val="00BC1659"/>
    <w:rsid w:val="00C3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5721"/>
  <w15:chartTrackingRefBased/>
  <w15:docId w15:val="{10DD33C8-3E30-4FB2-BD81-FC323659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37665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53766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1288</Characters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2023-10-15T14:13:00Z</dcterms:created>
  <dcterms:modified xsi:type="dcterms:W3CDTF">2023-10-15T14:25:00Z</dcterms:modified>
</cp:coreProperties>
</file>