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2FCE" w14:textId="5F43456A" w:rsidR="000F6ED5" w:rsidRPr="001707E5" w:rsidRDefault="000F6ED5" w:rsidP="00CD3DD8">
      <w:pPr>
        <w:spacing w:line="288" w:lineRule="auto"/>
        <w:jc w:val="center"/>
        <w:rPr>
          <w:b/>
        </w:rPr>
      </w:pPr>
      <w:r w:rsidRPr="001707E5">
        <w:rPr>
          <w:b/>
        </w:rPr>
        <w:t>MA TRẬN, BẢNG ĐẶC TẢ VÀ ĐỀ KIỂM TRA GIỮA HỌC KÌ I</w:t>
      </w:r>
    </w:p>
    <w:p w14:paraId="6319ACCD" w14:textId="77777777" w:rsidR="000F6ED5" w:rsidRPr="001707E5" w:rsidRDefault="000F6ED5" w:rsidP="00BB7FD8">
      <w:pPr>
        <w:spacing w:line="288" w:lineRule="auto"/>
        <w:jc w:val="center"/>
        <w:rPr>
          <w:b/>
        </w:rPr>
      </w:pPr>
      <w:r w:rsidRPr="001707E5">
        <w:rPr>
          <w:b/>
        </w:rPr>
        <w:t>MÔN NGỮ VĂN – LỚP 10</w:t>
      </w:r>
    </w:p>
    <w:p w14:paraId="6B0732CD" w14:textId="77777777" w:rsidR="000F6ED5" w:rsidRPr="001707E5" w:rsidRDefault="000F6ED5" w:rsidP="00BB7FD8">
      <w:pPr>
        <w:spacing w:line="288" w:lineRule="auto"/>
        <w:jc w:val="center"/>
        <w:rPr>
          <w:b/>
          <w:bCs/>
          <w:lang w:val="vi-VN"/>
        </w:rPr>
      </w:pPr>
      <w:r w:rsidRPr="001707E5">
        <w:rPr>
          <w:b/>
          <w:bCs/>
        </w:rPr>
        <w:t>M</w:t>
      </w:r>
      <w:r w:rsidRPr="001707E5">
        <w:rPr>
          <w:b/>
          <w:bCs/>
          <w:lang w:val="vi-VN"/>
        </w:rPr>
        <w:t xml:space="preserve">A TRẬN ĐỀ KIỂM TRA </w:t>
      </w:r>
      <w:r w:rsidRPr="001707E5">
        <w:rPr>
          <w:b/>
          <w:bCs/>
        </w:rPr>
        <w:t>GIỮA HỌC</w:t>
      </w:r>
      <w:r w:rsidRPr="001707E5">
        <w:rPr>
          <w:b/>
          <w:bCs/>
          <w:lang w:val="vi-VN"/>
        </w:rPr>
        <w:t xml:space="preserve"> KÌ I </w:t>
      </w:r>
    </w:p>
    <w:p w14:paraId="0E34C5C2" w14:textId="77777777" w:rsidR="000F6ED5" w:rsidRPr="001707E5" w:rsidRDefault="000F6ED5" w:rsidP="00BB7FD8">
      <w:pPr>
        <w:spacing w:line="288" w:lineRule="auto"/>
        <w:jc w:val="center"/>
        <w:rPr>
          <w:b/>
          <w:bCs/>
          <w:lang w:val="vi-VN"/>
        </w:rPr>
      </w:pP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46"/>
        <w:gridCol w:w="1470"/>
        <w:gridCol w:w="924"/>
        <w:gridCol w:w="718"/>
        <w:gridCol w:w="1043"/>
        <w:gridCol w:w="599"/>
        <w:gridCol w:w="901"/>
        <w:gridCol w:w="567"/>
        <w:gridCol w:w="1133"/>
        <w:gridCol w:w="711"/>
        <w:gridCol w:w="1133"/>
      </w:tblGrid>
      <w:tr w:rsidR="009F463B" w:rsidRPr="001707E5" w14:paraId="2F2C2C6F" w14:textId="77777777" w:rsidTr="00BB7FD8">
        <w:tc>
          <w:tcPr>
            <w:tcW w:w="292" w:type="pct"/>
            <w:vMerge w:val="restart"/>
            <w:shd w:val="clear" w:color="auto" w:fill="auto"/>
            <w:vAlign w:val="center"/>
          </w:tcPr>
          <w:p w14:paraId="19934A84" w14:textId="77777777" w:rsidR="000F6ED5" w:rsidRPr="001707E5" w:rsidRDefault="000F6ED5" w:rsidP="00BB7FD8">
            <w:pPr>
              <w:spacing w:line="288" w:lineRule="auto"/>
              <w:jc w:val="center"/>
              <w:rPr>
                <w:b/>
                <w:spacing w:val="-8"/>
                <w:lang w:val="vi-VN"/>
              </w:rPr>
            </w:pPr>
            <w:r w:rsidRPr="001707E5">
              <w:rPr>
                <w:b/>
                <w:spacing w:val="-8"/>
                <w:lang w:val="vi-VN"/>
              </w:rPr>
              <w:t>TT</w:t>
            </w:r>
          </w:p>
        </w:tc>
        <w:tc>
          <w:tcPr>
            <w:tcW w:w="439" w:type="pct"/>
            <w:vMerge w:val="restart"/>
            <w:shd w:val="clear" w:color="auto" w:fill="auto"/>
            <w:vAlign w:val="center"/>
          </w:tcPr>
          <w:p w14:paraId="429E75C8" w14:textId="77777777" w:rsidR="000F6ED5" w:rsidRPr="001707E5" w:rsidRDefault="000F6ED5" w:rsidP="00BB7FD8">
            <w:pPr>
              <w:spacing w:line="288" w:lineRule="auto"/>
              <w:jc w:val="center"/>
              <w:rPr>
                <w:b/>
                <w:spacing w:val="-8"/>
              </w:rPr>
            </w:pPr>
            <w:r w:rsidRPr="001707E5">
              <w:rPr>
                <w:b/>
                <w:spacing w:val="-8"/>
              </w:rPr>
              <w:t>Kĩ năng</w:t>
            </w:r>
          </w:p>
        </w:tc>
        <w:tc>
          <w:tcPr>
            <w:tcW w:w="682" w:type="pct"/>
            <w:vMerge w:val="restart"/>
            <w:shd w:val="clear" w:color="auto" w:fill="auto"/>
            <w:vAlign w:val="center"/>
          </w:tcPr>
          <w:p w14:paraId="54194C9A" w14:textId="77777777" w:rsidR="000F6ED5" w:rsidRPr="001707E5" w:rsidRDefault="000F6ED5" w:rsidP="00BB7FD8">
            <w:pPr>
              <w:spacing w:line="288" w:lineRule="auto"/>
              <w:jc w:val="center"/>
              <w:rPr>
                <w:b/>
                <w:spacing w:val="-8"/>
                <w:lang w:val="vi-VN"/>
              </w:rPr>
            </w:pPr>
            <w:r w:rsidRPr="001707E5">
              <w:rPr>
                <w:b/>
                <w:spacing w:val="-8"/>
                <w:lang w:val="vi-VN"/>
              </w:rPr>
              <w:t>Nội dung/đơn vị kiến thức</w:t>
            </w:r>
          </w:p>
        </w:tc>
        <w:tc>
          <w:tcPr>
            <w:tcW w:w="3061" w:type="pct"/>
            <w:gridSpan w:val="8"/>
            <w:shd w:val="clear" w:color="auto" w:fill="auto"/>
            <w:vAlign w:val="center"/>
          </w:tcPr>
          <w:p w14:paraId="699C8CB4" w14:textId="77777777" w:rsidR="000F6ED5" w:rsidRPr="001707E5" w:rsidRDefault="000F6ED5" w:rsidP="00BB7FD8">
            <w:pPr>
              <w:spacing w:line="288" w:lineRule="auto"/>
              <w:jc w:val="center"/>
              <w:rPr>
                <w:b/>
                <w:spacing w:val="-8"/>
                <w:lang w:val="vi-VN"/>
              </w:rPr>
            </w:pPr>
            <w:r w:rsidRPr="001707E5">
              <w:rPr>
                <w:b/>
                <w:spacing w:val="-8"/>
                <w:lang w:val="vi-VN"/>
              </w:rPr>
              <w:t>Mức độ nhận thức</w:t>
            </w:r>
          </w:p>
        </w:tc>
        <w:tc>
          <w:tcPr>
            <w:tcW w:w="526" w:type="pct"/>
            <w:vMerge w:val="restart"/>
            <w:shd w:val="clear" w:color="auto" w:fill="auto"/>
          </w:tcPr>
          <w:p w14:paraId="35CED0A6" w14:textId="77777777" w:rsidR="000F6ED5" w:rsidRPr="001707E5" w:rsidRDefault="000F6ED5" w:rsidP="00BB7FD8">
            <w:pPr>
              <w:spacing w:line="288" w:lineRule="auto"/>
              <w:jc w:val="center"/>
              <w:rPr>
                <w:b/>
                <w:spacing w:val="-8"/>
                <w:lang w:val="vi-VN"/>
              </w:rPr>
            </w:pPr>
            <w:r w:rsidRPr="001707E5">
              <w:rPr>
                <w:b/>
                <w:spacing w:val="-8"/>
                <w:lang w:val="vi-VN"/>
              </w:rPr>
              <w:t>Tổng</w:t>
            </w:r>
          </w:p>
          <w:p w14:paraId="5A27426D" w14:textId="77777777" w:rsidR="000F6ED5" w:rsidRPr="001707E5" w:rsidRDefault="000F6ED5" w:rsidP="00BB7FD8">
            <w:pPr>
              <w:spacing w:line="288" w:lineRule="auto"/>
              <w:jc w:val="center"/>
              <w:rPr>
                <w:b/>
                <w:spacing w:val="-8"/>
                <w:lang w:val="vi-VN"/>
              </w:rPr>
            </w:pPr>
            <w:r w:rsidRPr="001707E5">
              <w:rPr>
                <w:b/>
                <w:spacing w:val="-8"/>
                <w:lang w:val="vi-VN"/>
              </w:rPr>
              <w:t>% điểm</w:t>
            </w:r>
          </w:p>
        </w:tc>
      </w:tr>
      <w:tr w:rsidR="009F463B" w:rsidRPr="001707E5" w14:paraId="55710361" w14:textId="77777777" w:rsidTr="00BB7FD8">
        <w:tc>
          <w:tcPr>
            <w:tcW w:w="292" w:type="pct"/>
            <w:vMerge/>
            <w:shd w:val="clear" w:color="auto" w:fill="auto"/>
            <w:vAlign w:val="center"/>
          </w:tcPr>
          <w:p w14:paraId="4CB17A30" w14:textId="77777777" w:rsidR="000F6ED5" w:rsidRPr="001707E5" w:rsidRDefault="000F6ED5" w:rsidP="00BB7FD8">
            <w:pPr>
              <w:spacing w:line="288" w:lineRule="auto"/>
              <w:jc w:val="center"/>
              <w:rPr>
                <w:b/>
                <w:spacing w:val="-8"/>
                <w:lang w:val="vi-VN"/>
              </w:rPr>
            </w:pPr>
          </w:p>
        </w:tc>
        <w:tc>
          <w:tcPr>
            <w:tcW w:w="439" w:type="pct"/>
            <w:vMerge/>
            <w:shd w:val="clear" w:color="auto" w:fill="auto"/>
            <w:vAlign w:val="center"/>
          </w:tcPr>
          <w:p w14:paraId="4FA95170" w14:textId="77777777" w:rsidR="000F6ED5" w:rsidRPr="001707E5" w:rsidRDefault="000F6ED5" w:rsidP="00BB7FD8">
            <w:pPr>
              <w:spacing w:line="288" w:lineRule="auto"/>
              <w:jc w:val="center"/>
              <w:rPr>
                <w:b/>
                <w:spacing w:val="-8"/>
                <w:lang w:val="vi-VN"/>
              </w:rPr>
            </w:pPr>
          </w:p>
        </w:tc>
        <w:tc>
          <w:tcPr>
            <w:tcW w:w="682" w:type="pct"/>
            <w:vMerge/>
            <w:shd w:val="clear" w:color="auto" w:fill="auto"/>
            <w:vAlign w:val="center"/>
          </w:tcPr>
          <w:p w14:paraId="2DA612E6" w14:textId="77777777" w:rsidR="000F6ED5" w:rsidRPr="001707E5" w:rsidRDefault="000F6ED5" w:rsidP="00BB7FD8">
            <w:pPr>
              <w:spacing w:line="288" w:lineRule="auto"/>
              <w:jc w:val="center"/>
              <w:rPr>
                <w:b/>
                <w:spacing w:val="-8"/>
                <w:lang w:val="vi-VN"/>
              </w:rPr>
            </w:pPr>
          </w:p>
        </w:tc>
        <w:tc>
          <w:tcPr>
            <w:tcW w:w="762" w:type="pct"/>
            <w:gridSpan w:val="2"/>
            <w:shd w:val="clear" w:color="auto" w:fill="auto"/>
            <w:vAlign w:val="center"/>
          </w:tcPr>
          <w:p w14:paraId="572FD9E5" w14:textId="77777777" w:rsidR="000F6ED5" w:rsidRPr="001707E5" w:rsidRDefault="000F6ED5" w:rsidP="00BB7FD8">
            <w:pPr>
              <w:spacing w:line="288" w:lineRule="auto"/>
              <w:jc w:val="center"/>
              <w:rPr>
                <w:b/>
                <w:spacing w:val="-8"/>
                <w:lang w:val="vi-VN"/>
              </w:rPr>
            </w:pPr>
            <w:r w:rsidRPr="001707E5">
              <w:rPr>
                <w:b/>
                <w:spacing w:val="-8"/>
                <w:lang w:val="vi-VN"/>
              </w:rPr>
              <w:t>Nhận biết</w:t>
            </w:r>
          </w:p>
        </w:tc>
        <w:tc>
          <w:tcPr>
            <w:tcW w:w="762" w:type="pct"/>
            <w:gridSpan w:val="2"/>
            <w:shd w:val="clear" w:color="auto" w:fill="auto"/>
            <w:vAlign w:val="center"/>
          </w:tcPr>
          <w:p w14:paraId="61C705F3" w14:textId="77777777" w:rsidR="000F6ED5" w:rsidRPr="001707E5" w:rsidRDefault="000F6ED5" w:rsidP="00BB7FD8">
            <w:pPr>
              <w:spacing w:line="288" w:lineRule="auto"/>
              <w:jc w:val="center"/>
              <w:rPr>
                <w:b/>
                <w:spacing w:val="-8"/>
                <w:lang w:val="vi-VN"/>
              </w:rPr>
            </w:pPr>
            <w:r w:rsidRPr="001707E5">
              <w:rPr>
                <w:b/>
                <w:spacing w:val="-8"/>
                <w:lang w:val="vi-VN"/>
              </w:rPr>
              <w:t>Thông hiểu</w:t>
            </w:r>
          </w:p>
        </w:tc>
        <w:tc>
          <w:tcPr>
            <w:tcW w:w="681" w:type="pct"/>
            <w:gridSpan w:val="2"/>
            <w:shd w:val="clear" w:color="auto" w:fill="auto"/>
            <w:vAlign w:val="center"/>
          </w:tcPr>
          <w:p w14:paraId="2B3C1A5D" w14:textId="77777777" w:rsidR="000F6ED5" w:rsidRPr="001707E5" w:rsidRDefault="000F6ED5" w:rsidP="00BB7FD8">
            <w:pPr>
              <w:spacing w:line="288" w:lineRule="auto"/>
              <w:jc w:val="center"/>
              <w:rPr>
                <w:b/>
                <w:spacing w:val="-8"/>
                <w:lang w:val="vi-VN"/>
              </w:rPr>
            </w:pPr>
            <w:r w:rsidRPr="001707E5">
              <w:rPr>
                <w:b/>
                <w:spacing w:val="-8"/>
                <w:lang w:val="vi-VN"/>
              </w:rPr>
              <w:t>Vận dụng</w:t>
            </w:r>
          </w:p>
        </w:tc>
        <w:tc>
          <w:tcPr>
            <w:tcW w:w="856" w:type="pct"/>
            <w:gridSpan w:val="2"/>
            <w:shd w:val="clear" w:color="auto" w:fill="auto"/>
            <w:vAlign w:val="center"/>
          </w:tcPr>
          <w:p w14:paraId="3BCC2885" w14:textId="77777777" w:rsidR="000F6ED5" w:rsidRPr="001707E5" w:rsidRDefault="000F6ED5" w:rsidP="00BB7FD8">
            <w:pPr>
              <w:spacing w:line="288" w:lineRule="auto"/>
              <w:jc w:val="center"/>
              <w:rPr>
                <w:b/>
                <w:spacing w:val="-8"/>
                <w:lang w:val="vi-VN"/>
              </w:rPr>
            </w:pPr>
            <w:r w:rsidRPr="001707E5">
              <w:rPr>
                <w:b/>
                <w:spacing w:val="-8"/>
                <w:lang w:val="vi-VN"/>
              </w:rPr>
              <w:t>Vận dụng cao</w:t>
            </w:r>
          </w:p>
        </w:tc>
        <w:tc>
          <w:tcPr>
            <w:tcW w:w="526" w:type="pct"/>
            <w:vMerge/>
            <w:shd w:val="clear" w:color="auto" w:fill="auto"/>
          </w:tcPr>
          <w:p w14:paraId="223B3BC7" w14:textId="77777777" w:rsidR="000F6ED5" w:rsidRPr="001707E5" w:rsidRDefault="000F6ED5" w:rsidP="00BB7FD8">
            <w:pPr>
              <w:spacing w:line="288" w:lineRule="auto"/>
              <w:jc w:val="center"/>
              <w:rPr>
                <w:b/>
                <w:spacing w:val="-8"/>
                <w:lang w:val="vi-VN"/>
              </w:rPr>
            </w:pPr>
          </w:p>
        </w:tc>
      </w:tr>
      <w:tr w:rsidR="00BB7FD8" w:rsidRPr="001707E5" w14:paraId="25709E80" w14:textId="77777777" w:rsidTr="00BB7FD8">
        <w:tc>
          <w:tcPr>
            <w:tcW w:w="292" w:type="pct"/>
            <w:vMerge/>
            <w:shd w:val="clear" w:color="auto" w:fill="auto"/>
            <w:vAlign w:val="center"/>
          </w:tcPr>
          <w:p w14:paraId="6B9B8204" w14:textId="77777777" w:rsidR="000F6ED5" w:rsidRPr="001707E5" w:rsidRDefault="000F6ED5" w:rsidP="00BB7FD8">
            <w:pPr>
              <w:spacing w:line="288" w:lineRule="auto"/>
              <w:jc w:val="center"/>
              <w:rPr>
                <w:b/>
                <w:spacing w:val="-8"/>
                <w:lang w:val="vi-VN"/>
              </w:rPr>
            </w:pPr>
          </w:p>
        </w:tc>
        <w:tc>
          <w:tcPr>
            <w:tcW w:w="439" w:type="pct"/>
            <w:vMerge/>
            <w:shd w:val="clear" w:color="auto" w:fill="auto"/>
            <w:vAlign w:val="center"/>
          </w:tcPr>
          <w:p w14:paraId="47D7D53B" w14:textId="77777777" w:rsidR="000F6ED5" w:rsidRPr="001707E5" w:rsidRDefault="000F6ED5" w:rsidP="00BB7FD8">
            <w:pPr>
              <w:spacing w:line="288" w:lineRule="auto"/>
              <w:jc w:val="center"/>
              <w:rPr>
                <w:b/>
                <w:spacing w:val="-8"/>
                <w:lang w:val="vi-VN"/>
              </w:rPr>
            </w:pPr>
          </w:p>
        </w:tc>
        <w:tc>
          <w:tcPr>
            <w:tcW w:w="682" w:type="pct"/>
            <w:vMerge/>
            <w:shd w:val="clear" w:color="auto" w:fill="auto"/>
            <w:vAlign w:val="center"/>
          </w:tcPr>
          <w:p w14:paraId="3E1C02FD" w14:textId="77777777" w:rsidR="000F6ED5" w:rsidRPr="001707E5" w:rsidRDefault="000F6ED5" w:rsidP="00BB7FD8">
            <w:pPr>
              <w:spacing w:line="288" w:lineRule="auto"/>
              <w:jc w:val="center"/>
              <w:rPr>
                <w:b/>
                <w:spacing w:val="-8"/>
                <w:lang w:val="vi-VN"/>
              </w:rPr>
            </w:pPr>
          </w:p>
        </w:tc>
        <w:tc>
          <w:tcPr>
            <w:tcW w:w="429" w:type="pct"/>
            <w:shd w:val="clear" w:color="auto" w:fill="auto"/>
            <w:vAlign w:val="center"/>
          </w:tcPr>
          <w:p w14:paraId="53AB737C"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333" w:type="pct"/>
            <w:shd w:val="clear" w:color="auto" w:fill="auto"/>
            <w:vAlign w:val="center"/>
          </w:tcPr>
          <w:p w14:paraId="737A3223"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484" w:type="pct"/>
            <w:shd w:val="clear" w:color="auto" w:fill="auto"/>
            <w:vAlign w:val="center"/>
          </w:tcPr>
          <w:p w14:paraId="31E25D9B"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278" w:type="pct"/>
            <w:shd w:val="clear" w:color="auto" w:fill="auto"/>
            <w:vAlign w:val="center"/>
          </w:tcPr>
          <w:p w14:paraId="542DC492"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418" w:type="pct"/>
            <w:shd w:val="clear" w:color="auto" w:fill="auto"/>
            <w:vAlign w:val="center"/>
          </w:tcPr>
          <w:p w14:paraId="7ADAF6E4"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263" w:type="pct"/>
            <w:shd w:val="clear" w:color="auto" w:fill="auto"/>
            <w:vAlign w:val="center"/>
          </w:tcPr>
          <w:p w14:paraId="3D3E9193"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526" w:type="pct"/>
            <w:shd w:val="clear" w:color="auto" w:fill="auto"/>
            <w:vAlign w:val="center"/>
          </w:tcPr>
          <w:p w14:paraId="24637AE9"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330" w:type="pct"/>
            <w:shd w:val="clear" w:color="auto" w:fill="auto"/>
            <w:vAlign w:val="center"/>
          </w:tcPr>
          <w:p w14:paraId="176F1390"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526" w:type="pct"/>
            <w:vMerge/>
            <w:shd w:val="clear" w:color="auto" w:fill="auto"/>
          </w:tcPr>
          <w:p w14:paraId="1B4E49C4" w14:textId="77777777" w:rsidR="000F6ED5" w:rsidRPr="001707E5" w:rsidRDefault="000F6ED5" w:rsidP="00BB7FD8">
            <w:pPr>
              <w:spacing w:line="288" w:lineRule="auto"/>
              <w:jc w:val="center"/>
              <w:rPr>
                <w:b/>
                <w:spacing w:val="-8"/>
                <w:lang w:val="vi-VN"/>
              </w:rPr>
            </w:pPr>
          </w:p>
        </w:tc>
      </w:tr>
      <w:tr w:rsidR="00BB7FD8" w:rsidRPr="001707E5" w14:paraId="0538503F" w14:textId="77777777" w:rsidTr="00BB7FD8">
        <w:tc>
          <w:tcPr>
            <w:tcW w:w="292" w:type="pct"/>
            <w:shd w:val="clear" w:color="auto" w:fill="auto"/>
            <w:vAlign w:val="center"/>
          </w:tcPr>
          <w:p w14:paraId="6C7D541D" w14:textId="77777777" w:rsidR="000F6ED5" w:rsidRPr="001707E5" w:rsidRDefault="000F6ED5" w:rsidP="00BB7FD8">
            <w:pPr>
              <w:spacing w:line="288" w:lineRule="auto"/>
              <w:jc w:val="center"/>
              <w:rPr>
                <w:b/>
                <w:spacing w:val="-8"/>
              </w:rPr>
            </w:pPr>
            <w:r w:rsidRPr="001707E5">
              <w:rPr>
                <w:b/>
                <w:spacing w:val="-8"/>
              </w:rPr>
              <w:t>1</w:t>
            </w:r>
          </w:p>
          <w:p w14:paraId="1F10BE8B" w14:textId="77777777" w:rsidR="000F6ED5" w:rsidRPr="001707E5" w:rsidRDefault="000F6ED5" w:rsidP="00BB7FD8">
            <w:pPr>
              <w:spacing w:line="288" w:lineRule="auto"/>
              <w:jc w:val="center"/>
              <w:rPr>
                <w:b/>
                <w:spacing w:val="-8"/>
              </w:rPr>
            </w:pPr>
          </w:p>
        </w:tc>
        <w:tc>
          <w:tcPr>
            <w:tcW w:w="439" w:type="pct"/>
            <w:shd w:val="clear" w:color="auto" w:fill="auto"/>
            <w:vAlign w:val="center"/>
          </w:tcPr>
          <w:p w14:paraId="606AA473" w14:textId="77777777" w:rsidR="000F6ED5" w:rsidRPr="001707E5" w:rsidRDefault="000F6ED5" w:rsidP="00BB7FD8">
            <w:pPr>
              <w:spacing w:line="288" w:lineRule="auto"/>
              <w:rPr>
                <w:b/>
                <w:spacing w:val="-8"/>
              </w:rPr>
            </w:pPr>
            <w:r w:rsidRPr="001707E5">
              <w:rPr>
                <w:b/>
                <w:spacing w:val="-8"/>
              </w:rPr>
              <w:t>Đọc hiểu</w:t>
            </w:r>
          </w:p>
          <w:p w14:paraId="7633B454" w14:textId="77777777" w:rsidR="000F6ED5" w:rsidRPr="001707E5" w:rsidRDefault="000F6ED5" w:rsidP="00BB7FD8">
            <w:pPr>
              <w:spacing w:line="288" w:lineRule="auto"/>
              <w:jc w:val="center"/>
              <w:rPr>
                <w:b/>
                <w:spacing w:val="-8"/>
                <w:lang w:val="vi-VN"/>
              </w:rPr>
            </w:pPr>
          </w:p>
        </w:tc>
        <w:tc>
          <w:tcPr>
            <w:tcW w:w="682" w:type="pct"/>
            <w:shd w:val="clear" w:color="auto" w:fill="auto"/>
            <w:vAlign w:val="center"/>
          </w:tcPr>
          <w:p w14:paraId="3899F194" w14:textId="5FC3D947" w:rsidR="000F6ED5" w:rsidRPr="001707E5" w:rsidRDefault="007B4920" w:rsidP="00BB7FD8">
            <w:pPr>
              <w:spacing w:line="288" w:lineRule="auto"/>
              <w:jc w:val="both"/>
              <w:rPr>
                <w:spacing w:val="-8"/>
                <w:lang w:val="vi-VN"/>
              </w:rPr>
            </w:pPr>
            <w:r>
              <w:rPr>
                <w:spacing w:val="-8"/>
                <w:lang w:val="vi-VN"/>
              </w:rPr>
              <w:t xml:space="preserve">Thần thoại/ sử thi/ </w:t>
            </w:r>
            <w:r w:rsidR="000F6ED5" w:rsidRPr="001707E5">
              <w:rPr>
                <w:spacing w:val="-8"/>
                <w:lang w:val="vi-VN"/>
              </w:rPr>
              <w:t>Truyện ngắn/ Thơ/ Văn nghị luận.</w:t>
            </w:r>
          </w:p>
          <w:p w14:paraId="04D5865F" w14:textId="77777777" w:rsidR="000F6ED5" w:rsidRPr="001707E5" w:rsidRDefault="000F6ED5" w:rsidP="00BB7FD8">
            <w:pPr>
              <w:spacing w:line="288" w:lineRule="auto"/>
              <w:jc w:val="both"/>
              <w:rPr>
                <w:b/>
                <w:spacing w:val="-8"/>
                <w:lang w:val="vi-VN"/>
              </w:rPr>
            </w:pPr>
          </w:p>
        </w:tc>
        <w:tc>
          <w:tcPr>
            <w:tcW w:w="429" w:type="pct"/>
            <w:shd w:val="clear" w:color="auto" w:fill="auto"/>
            <w:vAlign w:val="center"/>
          </w:tcPr>
          <w:p w14:paraId="0E90A88E" w14:textId="77777777" w:rsidR="000F6ED5" w:rsidRPr="001707E5" w:rsidRDefault="000F6ED5" w:rsidP="00BB7FD8">
            <w:pPr>
              <w:spacing w:line="288" w:lineRule="auto"/>
              <w:jc w:val="center"/>
              <w:rPr>
                <w:b/>
                <w:spacing w:val="-8"/>
              </w:rPr>
            </w:pPr>
            <w:r w:rsidRPr="001707E5">
              <w:rPr>
                <w:b/>
                <w:spacing w:val="-8"/>
              </w:rPr>
              <w:t>3</w:t>
            </w:r>
          </w:p>
        </w:tc>
        <w:tc>
          <w:tcPr>
            <w:tcW w:w="333" w:type="pct"/>
            <w:shd w:val="clear" w:color="auto" w:fill="auto"/>
            <w:vAlign w:val="center"/>
          </w:tcPr>
          <w:p w14:paraId="5E9F1258" w14:textId="77777777" w:rsidR="000F6ED5" w:rsidRPr="001707E5" w:rsidRDefault="000F6ED5" w:rsidP="00BB7FD8">
            <w:pPr>
              <w:spacing w:line="288" w:lineRule="auto"/>
              <w:jc w:val="center"/>
              <w:rPr>
                <w:b/>
                <w:spacing w:val="-8"/>
              </w:rPr>
            </w:pPr>
            <w:r w:rsidRPr="001707E5">
              <w:rPr>
                <w:b/>
                <w:spacing w:val="-8"/>
              </w:rPr>
              <w:t>0</w:t>
            </w:r>
          </w:p>
        </w:tc>
        <w:tc>
          <w:tcPr>
            <w:tcW w:w="484" w:type="pct"/>
            <w:shd w:val="clear" w:color="auto" w:fill="auto"/>
            <w:vAlign w:val="center"/>
          </w:tcPr>
          <w:p w14:paraId="178FB41B" w14:textId="77777777" w:rsidR="000F6ED5" w:rsidRPr="001707E5" w:rsidRDefault="000F6ED5" w:rsidP="00BB7FD8">
            <w:pPr>
              <w:spacing w:line="288" w:lineRule="auto"/>
              <w:jc w:val="center"/>
              <w:rPr>
                <w:b/>
                <w:spacing w:val="-8"/>
              </w:rPr>
            </w:pPr>
            <w:r w:rsidRPr="001707E5">
              <w:rPr>
                <w:b/>
                <w:spacing w:val="-8"/>
              </w:rPr>
              <w:t>4</w:t>
            </w:r>
          </w:p>
        </w:tc>
        <w:tc>
          <w:tcPr>
            <w:tcW w:w="278" w:type="pct"/>
            <w:shd w:val="clear" w:color="auto" w:fill="auto"/>
            <w:vAlign w:val="center"/>
          </w:tcPr>
          <w:p w14:paraId="7EFD2621" w14:textId="77777777" w:rsidR="000F6ED5" w:rsidRPr="001707E5" w:rsidRDefault="000F6ED5" w:rsidP="00BB7FD8">
            <w:pPr>
              <w:spacing w:line="288" w:lineRule="auto"/>
              <w:jc w:val="center"/>
              <w:rPr>
                <w:b/>
                <w:spacing w:val="-8"/>
              </w:rPr>
            </w:pPr>
            <w:r w:rsidRPr="001707E5">
              <w:rPr>
                <w:b/>
                <w:spacing w:val="-8"/>
              </w:rPr>
              <w:t>1</w:t>
            </w:r>
          </w:p>
        </w:tc>
        <w:tc>
          <w:tcPr>
            <w:tcW w:w="418" w:type="pct"/>
            <w:shd w:val="clear" w:color="auto" w:fill="auto"/>
            <w:vAlign w:val="center"/>
          </w:tcPr>
          <w:p w14:paraId="50ACB447" w14:textId="77777777" w:rsidR="000F6ED5" w:rsidRPr="001707E5" w:rsidRDefault="000F6ED5" w:rsidP="00BB7FD8">
            <w:pPr>
              <w:spacing w:line="288" w:lineRule="auto"/>
              <w:jc w:val="center"/>
              <w:rPr>
                <w:b/>
                <w:spacing w:val="-8"/>
              </w:rPr>
            </w:pPr>
            <w:r w:rsidRPr="001707E5">
              <w:rPr>
                <w:b/>
                <w:spacing w:val="-8"/>
              </w:rPr>
              <w:t>0</w:t>
            </w:r>
          </w:p>
        </w:tc>
        <w:tc>
          <w:tcPr>
            <w:tcW w:w="263" w:type="pct"/>
            <w:shd w:val="clear" w:color="auto" w:fill="auto"/>
            <w:vAlign w:val="center"/>
          </w:tcPr>
          <w:p w14:paraId="0C8CDE0A" w14:textId="77777777" w:rsidR="000F6ED5" w:rsidRPr="001707E5" w:rsidRDefault="000F6ED5" w:rsidP="00BB7FD8">
            <w:pPr>
              <w:spacing w:line="288" w:lineRule="auto"/>
              <w:jc w:val="center"/>
              <w:rPr>
                <w:b/>
                <w:spacing w:val="-8"/>
              </w:rPr>
            </w:pPr>
            <w:r w:rsidRPr="001707E5">
              <w:rPr>
                <w:b/>
                <w:spacing w:val="-8"/>
              </w:rPr>
              <w:t>2</w:t>
            </w:r>
          </w:p>
        </w:tc>
        <w:tc>
          <w:tcPr>
            <w:tcW w:w="526" w:type="pct"/>
            <w:shd w:val="clear" w:color="auto" w:fill="auto"/>
            <w:vAlign w:val="center"/>
          </w:tcPr>
          <w:p w14:paraId="132EDBBC" w14:textId="77777777" w:rsidR="000F6ED5" w:rsidRPr="001707E5" w:rsidRDefault="000F6ED5" w:rsidP="00BB7FD8">
            <w:pPr>
              <w:spacing w:line="288" w:lineRule="auto"/>
              <w:jc w:val="center"/>
              <w:rPr>
                <w:b/>
                <w:spacing w:val="-8"/>
              </w:rPr>
            </w:pPr>
            <w:r w:rsidRPr="001707E5">
              <w:rPr>
                <w:b/>
                <w:spacing w:val="-8"/>
              </w:rPr>
              <w:t>0</w:t>
            </w:r>
          </w:p>
        </w:tc>
        <w:tc>
          <w:tcPr>
            <w:tcW w:w="330" w:type="pct"/>
            <w:shd w:val="clear" w:color="auto" w:fill="auto"/>
            <w:vAlign w:val="center"/>
          </w:tcPr>
          <w:p w14:paraId="07B07452" w14:textId="77777777" w:rsidR="000F6ED5" w:rsidRPr="001707E5" w:rsidRDefault="000F6ED5" w:rsidP="00BB7FD8">
            <w:pPr>
              <w:spacing w:line="288" w:lineRule="auto"/>
              <w:jc w:val="center"/>
              <w:rPr>
                <w:b/>
                <w:spacing w:val="-8"/>
              </w:rPr>
            </w:pPr>
            <w:r w:rsidRPr="001707E5">
              <w:rPr>
                <w:b/>
                <w:spacing w:val="-8"/>
              </w:rPr>
              <w:t>0</w:t>
            </w:r>
          </w:p>
        </w:tc>
        <w:tc>
          <w:tcPr>
            <w:tcW w:w="526" w:type="pct"/>
            <w:shd w:val="clear" w:color="auto" w:fill="auto"/>
          </w:tcPr>
          <w:p w14:paraId="176B2A09" w14:textId="77777777" w:rsidR="000F6ED5" w:rsidRPr="001707E5" w:rsidRDefault="000F6ED5" w:rsidP="00BB7FD8">
            <w:pPr>
              <w:spacing w:line="288" w:lineRule="auto"/>
              <w:jc w:val="center"/>
              <w:rPr>
                <w:b/>
                <w:spacing w:val="-8"/>
              </w:rPr>
            </w:pPr>
            <w:r w:rsidRPr="001707E5">
              <w:rPr>
                <w:b/>
                <w:spacing w:val="-8"/>
              </w:rPr>
              <w:t>60</w:t>
            </w:r>
            <w:r w:rsidR="009F463B" w:rsidRPr="001707E5">
              <w:rPr>
                <w:b/>
                <w:spacing w:val="-8"/>
              </w:rPr>
              <w:t>%</w:t>
            </w:r>
          </w:p>
        </w:tc>
      </w:tr>
      <w:tr w:rsidR="00BB7FD8" w:rsidRPr="001707E5" w14:paraId="26EECFBF" w14:textId="77777777" w:rsidTr="00BB7FD8">
        <w:trPr>
          <w:trHeight w:val="401"/>
        </w:trPr>
        <w:tc>
          <w:tcPr>
            <w:tcW w:w="292" w:type="pct"/>
            <w:shd w:val="clear" w:color="auto" w:fill="auto"/>
          </w:tcPr>
          <w:p w14:paraId="5C6B4478" w14:textId="77777777" w:rsidR="000F6ED5" w:rsidRPr="001707E5" w:rsidRDefault="000F6ED5" w:rsidP="00BB7FD8">
            <w:pPr>
              <w:spacing w:line="288" w:lineRule="auto"/>
              <w:jc w:val="center"/>
              <w:rPr>
                <w:b/>
                <w:spacing w:val="-8"/>
                <w:lang w:val="vi-VN"/>
              </w:rPr>
            </w:pPr>
            <w:r w:rsidRPr="001707E5">
              <w:rPr>
                <w:b/>
                <w:spacing w:val="-8"/>
                <w:lang w:val="vi-VN"/>
              </w:rPr>
              <w:t>2</w:t>
            </w:r>
          </w:p>
        </w:tc>
        <w:tc>
          <w:tcPr>
            <w:tcW w:w="439" w:type="pct"/>
            <w:shd w:val="clear" w:color="auto" w:fill="auto"/>
          </w:tcPr>
          <w:p w14:paraId="1A2EA9A8" w14:textId="77777777" w:rsidR="000F6ED5" w:rsidRPr="001707E5" w:rsidRDefault="000F6ED5" w:rsidP="00BB7FD8">
            <w:pPr>
              <w:spacing w:line="288" w:lineRule="auto"/>
              <w:rPr>
                <w:b/>
                <w:spacing w:val="-8"/>
              </w:rPr>
            </w:pPr>
            <w:r w:rsidRPr="001707E5">
              <w:rPr>
                <w:b/>
                <w:spacing w:val="-8"/>
              </w:rPr>
              <w:t>Viết</w:t>
            </w:r>
          </w:p>
          <w:p w14:paraId="0B2F4164" w14:textId="77777777" w:rsidR="000F6ED5" w:rsidRPr="001707E5" w:rsidRDefault="000F6ED5" w:rsidP="00BB7FD8">
            <w:pPr>
              <w:spacing w:line="288" w:lineRule="auto"/>
              <w:rPr>
                <w:spacing w:val="-8"/>
              </w:rPr>
            </w:pPr>
          </w:p>
        </w:tc>
        <w:tc>
          <w:tcPr>
            <w:tcW w:w="682" w:type="pct"/>
            <w:shd w:val="clear" w:color="auto" w:fill="auto"/>
          </w:tcPr>
          <w:p w14:paraId="2EEC4503" w14:textId="77777777" w:rsidR="000F6ED5" w:rsidRPr="001707E5" w:rsidRDefault="000F6ED5" w:rsidP="00BB7FD8">
            <w:pPr>
              <w:spacing w:line="288" w:lineRule="auto"/>
              <w:jc w:val="both"/>
              <w:rPr>
                <w:spacing w:val="-8"/>
                <w:lang w:val="vi-VN"/>
              </w:rPr>
            </w:pPr>
            <w:r w:rsidRPr="001707E5">
              <w:rPr>
                <w:noProof/>
              </w:rPr>
              <w:t xml:space="preserve">Viết được một </w:t>
            </w:r>
            <w:r w:rsidR="009F463B" w:rsidRPr="001707E5">
              <w:rPr>
                <w:noProof/>
              </w:rPr>
              <w:t>bài văn nghị luận xã hội</w:t>
            </w:r>
          </w:p>
        </w:tc>
        <w:tc>
          <w:tcPr>
            <w:tcW w:w="429" w:type="pct"/>
            <w:shd w:val="clear" w:color="auto" w:fill="auto"/>
            <w:vAlign w:val="center"/>
          </w:tcPr>
          <w:p w14:paraId="392059F5" w14:textId="77777777" w:rsidR="000F6ED5" w:rsidRPr="001707E5" w:rsidRDefault="000F6ED5" w:rsidP="00BB7FD8">
            <w:pPr>
              <w:spacing w:line="288" w:lineRule="auto"/>
              <w:jc w:val="center"/>
              <w:rPr>
                <w:spacing w:val="-8"/>
              </w:rPr>
            </w:pPr>
            <w:r w:rsidRPr="001707E5">
              <w:rPr>
                <w:spacing w:val="-8"/>
              </w:rPr>
              <w:t>0</w:t>
            </w:r>
          </w:p>
        </w:tc>
        <w:tc>
          <w:tcPr>
            <w:tcW w:w="333" w:type="pct"/>
            <w:shd w:val="clear" w:color="auto" w:fill="auto"/>
            <w:vAlign w:val="center"/>
          </w:tcPr>
          <w:p w14:paraId="2927EBFD" w14:textId="77777777" w:rsidR="000F6ED5" w:rsidRPr="001707E5" w:rsidRDefault="009F463B" w:rsidP="00BB7FD8">
            <w:pPr>
              <w:spacing w:line="288" w:lineRule="auto"/>
              <w:jc w:val="center"/>
              <w:rPr>
                <w:spacing w:val="-8"/>
              </w:rPr>
            </w:pPr>
            <w:r w:rsidRPr="001707E5">
              <w:rPr>
                <w:spacing w:val="-8"/>
              </w:rPr>
              <w:t>1</w:t>
            </w:r>
          </w:p>
        </w:tc>
        <w:tc>
          <w:tcPr>
            <w:tcW w:w="484" w:type="pct"/>
            <w:shd w:val="clear" w:color="auto" w:fill="auto"/>
            <w:vAlign w:val="center"/>
          </w:tcPr>
          <w:p w14:paraId="7B951688" w14:textId="77777777" w:rsidR="000F6ED5" w:rsidRPr="001707E5" w:rsidRDefault="000F6ED5" w:rsidP="00BB7FD8">
            <w:pPr>
              <w:spacing w:line="288" w:lineRule="auto"/>
              <w:jc w:val="center"/>
              <w:rPr>
                <w:spacing w:val="-8"/>
              </w:rPr>
            </w:pPr>
            <w:r w:rsidRPr="001707E5">
              <w:rPr>
                <w:spacing w:val="-8"/>
              </w:rPr>
              <w:t>0</w:t>
            </w:r>
          </w:p>
        </w:tc>
        <w:tc>
          <w:tcPr>
            <w:tcW w:w="278" w:type="pct"/>
            <w:shd w:val="clear" w:color="auto" w:fill="auto"/>
            <w:vAlign w:val="center"/>
          </w:tcPr>
          <w:p w14:paraId="218E6681" w14:textId="77777777" w:rsidR="000F6ED5" w:rsidRPr="001707E5" w:rsidRDefault="009F463B" w:rsidP="00BB7FD8">
            <w:pPr>
              <w:spacing w:line="288" w:lineRule="auto"/>
              <w:jc w:val="center"/>
              <w:rPr>
                <w:spacing w:val="-8"/>
              </w:rPr>
            </w:pPr>
            <w:r w:rsidRPr="001707E5">
              <w:rPr>
                <w:spacing w:val="-8"/>
              </w:rPr>
              <w:t>1</w:t>
            </w:r>
          </w:p>
        </w:tc>
        <w:tc>
          <w:tcPr>
            <w:tcW w:w="418" w:type="pct"/>
            <w:shd w:val="clear" w:color="auto" w:fill="auto"/>
            <w:vAlign w:val="center"/>
          </w:tcPr>
          <w:p w14:paraId="6EFF2985" w14:textId="77777777" w:rsidR="000F6ED5" w:rsidRPr="001707E5" w:rsidRDefault="000F6ED5" w:rsidP="00BB7FD8">
            <w:pPr>
              <w:spacing w:line="288" w:lineRule="auto"/>
              <w:jc w:val="center"/>
              <w:rPr>
                <w:spacing w:val="-8"/>
              </w:rPr>
            </w:pPr>
            <w:r w:rsidRPr="001707E5">
              <w:rPr>
                <w:spacing w:val="-8"/>
              </w:rPr>
              <w:t>0</w:t>
            </w:r>
          </w:p>
        </w:tc>
        <w:tc>
          <w:tcPr>
            <w:tcW w:w="263" w:type="pct"/>
            <w:shd w:val="clear" w:color="auto" w:fill="auto"/>
            <w:vAlign w:val="center"/>
          </w:tcPr>
          <w:p w14:paraId="4DE8B82B" w14:textId="77777777" w:rsidR="000F6ED5" w:rsidRPr="001707E5" w:rsidRDefault="009F463B" w:rsidP="00BB7FD8">
            <w:pPr>
              <w:spacing w:line="288" w:lineRule="auto"/>
              <w:jc w:val="center"/>
              <w:rPr>
                <w:spacing w:val="-8"/>
              </w:rPr>
            </w:pPr>
            <w:r w:rsidRPr="001707E5">
              <w:rPr>
                <w:spacing w:val="-8"/>
              </w:rPr>
              <w:t>1</w:t>
            </w:r>
          </w:p>
        </w:tc>
        <w:tc>
          <w:tcPr>
            <w:tcW w:w="526" w:type="pct"/>
            <w:shd w:val="clear" w:color="auto" w:fill="auto"/>
            <w:vAlign w:val="center"/>
          </w:tcPr>
          <w:p w14:paraId="73EE3657" w14:textId="77777777" w:rsidR="000F6ED5" w:rsidRPr="001707E5" w:rsidRDefault="000F6ED5" w:rsidP="00BB7FD8">
            <w:pPr>
              <w:spacing w:line="288" w:lineRule="auto"/>
              <w:jc w:val="center"/>
              <w:rPr>
                <w:spacing w:val="-8"/>
              </w:rPr>
            </w:pPr>
            <w:r w:rsidRPr="001707E5">
              <w:rPr>
                <w:spacing w:val="-8"/>
              </w:rPr>
              <w:t>0</w:t>
            </w:r>
          </w:p>
        </w:tc>
        <w:tc>
          <w:tcPr>
            <w:tcW w:w="330" w:type="pct"/>
            <w:shd w:val="clear" w:color="auto" w:fill="auto"/>
            <w:vAlign w:val="center"/>
          </w:tcPr>
          <w:p w14:paraId="14A796F4" w14:textId="77777777" w:rsidR="000F6ED5" w:rsidRPr="001707E5" w:rsidRDefault="009F463B" w:rsidP="00BB7FD8">
            <w:pPr>
              <w:spacing w:line="288" w:lineRule="auto"/>
              <w:jc w:val="center"/>
              <w:rPr>
                <w:spacing w:val="-8"/>
              </w:rPr>
            </w:pPr>
            <w:r w:rsidRPr="001707E5">
              <w:rPr>
                <w:spacing w:val="-8"/>
              </w:rPr>
              <w:t>1</w:t>
            </w:r>
          </w:p>
        </w:tc>
        <w:tc>
          <w:tcPr>
            <w:tcW w:w="526" w:type="pct"/>
            <w:shd w:val="clear" w:color="auto" w:fill="auto"/>
            <w:vAlign w:val="center"/>
          </w:tcPr>
          <w:p w14:paraId="7C56BF1E" w14:textId="77777777" w:rsidR="000F6ED5" w:rsidRPr="001707E5" w:rsidRDefault="000F6ED5" w:rsidP="00BB7FD8">
            <w:pPr>
              <w:spacing w:line="288" w:lineRule="auto"/>
              <w:jc w:val="center"/>
              <w:rPr>
                <w:spacing w:val="-8"/>
              </w:rPr>
            </w:pPr>
            <w:r w:rsidRPr="001707E5">
              <w:rPr>
                <w:spacing w:val="-8"/>
              </w:rPr>
              <w:t>40</w:t>
            </w:r>
            <w:r w:rsidR="009F463B" w:rsidRPr="001707E5">
              <w:rPr>
                <w:spacing w:val="-8"/>
              </w:rPr>
              <w:t>%</w:t>
            </w:r>
          </w:p>
        </w:tc>
      </w:tr>
      <w:tr w:rsidR="00BB7FD8" w:rsidRPr="001707E5" w14:paraId="45AA5AE8" w14:textId="77777777" w:rsidTr="00BB7FD8">
        <w:tc>
          <w:tcPr>
            <w:tcW w:w="1413" w:type="pct"/>
            <w:gridSpan w:val="3"/>
            <w:shd w:val="clear" w:color="auto" w:fill="auto"/>
          </w:tcPr>
          <w:p w14:paraId="32A490F4" w14:textId="77777777" w:rsidR="000F6ED5" w:rsidRPr="001707E5" w:rsidRDefault="000F6ED5" w:rsidP="00BB7FD8">
            <w:pPr>
              <w:spacing w:line="288" w:lineRule="auto"/>
              <w:jc w:val="center"/>
              <w:rPr>
                <w:b/>
                <w:spacing w:val="-8"/>
                <w:lang w:val="vi-VN"/>
              </w:rPr>
            </w:pPr>
            <w:r w:rsidRPr="001707E5">
              <w:rPr>
                <w:b/>
                <w:spacing w:val="-8"/>
                <w:lang w:val="vi-VN"/>
              </w:rPr>
              <w:t>Tổng</w:t>
            </w:r>
          </w:p>
        </w:tc>
        <w:tc>
          <w:tcPr>
            <w:tcW w:w="429" w:type="pct"/>
            <w:shd w:val="clear" w:color="auto" w:fill="auto"/>
            <w:vAlign w:val="center"/>
          </w:tcPr>
          <w:p w14:paraId="6E59ADD0" w14:textId="77777777" w:rsidR="000F6ED5" w:rsidRPr="001707E5" w:rsidRDefault="000F6ED5" w:rsidP="00BB7FD8">
            <w:pPr>
              <w:spacing w:line="288" w:lineRule="auto"/>
              <w:jc w:val="center"/>
              <w:rPr>
                <w:b/>
                <w:i/>
                <w:spacing w:val="-8"/>
              </w:rPr>
            </w:pPr>
            <w:r w:rsidRPr="001707E5">
              <w:rPr>
                <w:b/>
                <w:i/>
                <w:spacing w:val="-8"/>
              </w:rPr>
              <w:t>15</w:t>
            </w:r>
          </w:p>
        </w:tc>
        <w:tc>
          <w:tcPr>
            <w:tcW w:w="333" w:type="pct"/>
            <w:shd w:val="clear" w:color="auto" w:fill="auto"/>
          </w:tcPr>
          <w:p w14:paraId="016E0837" w14:textId="77777777" w:rsidR="000F6ED5" w:rsidRPr="001707E5" w:rsidRDefault="000F6ED5" w:rsidP="00BB7FD8">
            <w:pPr>
              <w:spacing w:line="288" w:lineRule="auto"/>
              <w:jc w:val="center"/>
              <w:rPr>
                <w:b/>
                <w:i/>
                <w:spacing w:val="-8"/>
              </w:rPr>
            </w:pPr>
            <w:r w:rsidRPr="001707E5">
              <w:rPr>
                <w:b/>
                <w:i/>
                <w:spacing w:val="-8"/>
              </w:rPr>
              <w:t>5</w:t>
            </w:r>
          </w:p>
        </w:tc>
        <w:tc>
          <w:tcPr>
            <w:tcW w:w="484" w:type="pct"/>
            <w:shd w:val="clear" w:color="auto" w:fill="auto"/>
          </w:tcPr>
          <w:p w14:paraId="753DDEFF" w14:textId="77777777" w:rsidR="000F6ED5" w:rsidRPr="001707E5" w:rsidRDefault="000F6ED5" w:rsidP="00BB7FD8">
            <w:pPr>
              <w:spacing w:line="288" w:lineRule="auto"/>
              <w:jc w:val="center"/>
              <w:rPr>
                <w:b/>
                <w:i/>
                <w:spacing w:val="-8"/>
              </w:rPr>
            </w:pPr>
            <w:r w:rsidRPr="001707E5">
              <w:rPr>
                <w:b/>
                <w:i/>
                <w:spacing w:val="-8"/>
              </w:rPr>
              <w:t>25</w:t>
            </w:r>
          </w:p>
        </w:tc>
        <w:tc>
          <w:tcPr>
            <w:tcW w:w="278" w:type="pct"/>
            <w:shd w:val="clear" w:color="auto" w:fill="auto"/>
          </w:tcPr>
          <w:p w14:paraId="61A0E59B" w14:textId="77777777" w:rsidR="000F6ED5" w:rsidRPr="001707E5" w:rsidRDefault="000F6ED5" w:rsidP="00BB7FD8">
            <w:pPr>
              <w:spacing w:line="288" w:lineRule="auto"/>
              <w:jc w:val="center"/>
              <w:rPr>
                <w:b/>
                <w:i/>
                <w:spacing w:val="-8"/>
              </w:rPr>
            </w:pPr>
            <w:r w:rsidRPr="001707E5">
              <w:rPr>
                <w:b/>
                <w:i/>
                <w:spacing w:val="-8"/>
              </w:rPr>
              <w:t>15</w:t>
            </w:r>
          </w:p>
        </w:tc>
        <w:tc>
          <w:tcPr>
            <w:tcW w:w="418" w:type="pct"/>
            <w:shd w:val="clear" w:color="auto" w:fill="auto"/>
          </w:tcPr>
          <w:p w14:paraId="7495522F" w14:textId="77777777" w:rsidR="000F6ED5" w:rsidRPr="001707E5" w:rsidRDefault="000F6ED5" w:rsidP="00BB7FD8">
            <w:pPr>
              <w:spacing w:line="288" w:lineRule="auto"/>
              <w:jc w:val="center"/>
              <w:rPr>
                <w:b/>
                <w:i/>
                <w:spacing w:val="-8"/>
              </w:rPr>
            </w:pPr>
            <w:r w:rsidRPr="001707E5">
              <w:rPr>
                <w:b/>
                <w:i/>
                <w:spacing w:val="-8"/>
              </w:rPr>
              <w:t>0</w:t>
            </w:r>
          </w:p>
        </w:tc>
        <w:tc>
          <w:tcPr>
            <w:tcW w:w="263" w:type="pct"/>
            <w:shd w:val="clear" w:color="auto" w:fill="auto"/>
          </w:tcPr>
          <w:p w14:paraId="1F7EBDFA" w14:textId="77777777" w:rsidR="000F6ED5" w:rsidRPr="001707E5" w:rsidRDefault="000F6ED5" w:rsidP="00BB7FD8">
            <w:pPr>
              <w:spacing w:line="288" w:lineRule="auto"/>
              <w:jc w:val="center"/>
              <w:rPr>
                <w:b/>
                <w:i/>
                <w:spacing w:val="-8"/>
              </w:rPr>
            </w:pPr>
            <w:r w:rsidRPr="001707E5">
              <w:rPr>
                <w:b/>
                <w:i/>
                <w:spacing w:val="-8"/>
              </w:rPr>
              <w:t>30</w:t>
            </w:r>
          </w:p>
        </w:tc>
        <w:tc>
          <w:tcPr>
            <w:tcW w:w="526" w:type="pct"/>
            <w:shd w:val="clear" w:color="auto" w:fill="auto"/>
          </w:tcPr>
          <w:p w14:paraId="5C4ADEAF" w14:textId="77777777" w:rsidR="000F6ED5" w:rsidRPr="001707E5" w:rsidRDefault="000F6ED5" w:rsidP="00BB7FD8">
            <w:pPr>
              <w:spacing w:line="288" w:lineRule="auto"/>
              <w:jc w:val="center"/>
              <w:rPr>
                <w:b/>
                <w:i/>
                <w:spacing w:val="-8"/>
              </w:rPr>
            </w:pPr>
            <w:r w:rsidRPr="001707E5">
              <w:rPr>
                <w:b/>
                <w:i/>
                <w:spacing w:val="-8"/>
              </w:rPr>
              <w:t>0</w:t>
            </w:r>
          </w:p>
        </w:tc>
        <w:tc>
          <w:tcPr>
            <w:tcW w:w="330" w:type="pct"/>
            <w:shd w:val="clear" w:color="auto" w:fill="auto"/>
          </w:tcPr>
          <w:p w14:paraId="3F4DC8A0" w14:textId="77777777" w:rsidR="000F6ED5" w:rsidRPr="001707E5" w:rsidRDefault="000F6ED5" w:rsidP="00BB7FD8">
            <w:pPr>
              <w:spacing w:line="288" w:lineRule="auto"/>
              <w:jc w:val="center"/>
              <w:rPr>
                <w:b/>
                <w:i/>
                <w:spacing w:val="-8"/>
              </w:rPr>
            </w:pPr>
            <w:r w:rsidRPr="001707E5">
              <w:rPr>
                <w:b/>
                <w:i/>
                <w:spacing w:val="-8"/>
              </w:rPr>
              <w:t>10</w:t>
            </w:r>
          </w:p>
        </w:tc>
        <w:tc>
          <w:tcPr>
            <w:tcW w:w="526" w:type="pct"/>
            <w:vMerge w:val="restart"/>
            <w:shd w:val="clear" w:color="auto" w:fill="auto"/>
            <w:vAlign w:val="center"/>
          </w:tcPr>
          <w:p w14:paraId="26166EEE" w14:textId="77777777" w:rsidR="000F6ED5" w:rsidRPr="001707E5" w:rsidRDefault="000F6ED5" w:rsidP="00BB7FD8">
            <w:pPr>
              <w:spacing w:line="288" w:lineRule="auto"/>
              <w:jc w:val="center"/>
              <w:rPr>
                <w:b/>
                <w:i/>
                <w:spacing w:val="-8"/>
              </w:rPr>
            </w:pPr>
            <w:r w:rsidRPr="001707E5">
              <w:rPr>
                <w:b/>
                <w:spacing w:val="-8"/>
                <w:lang w:val="vi-VN"/>
              </w:rPr>
              <w:t>100</w:t>
            </w:r>
            <w:r w:rsidR="009F463B" w:rsidRPr="001707E5">
              <w:rPr>
                <w:b/>
                <w:spacing w:val="-8"/>
              </w:rPr>
              <w:t>%</w:t>
            </w:r>
          </w:p>
        </w:tc>
      </w:tr>
      <w:tr w:rsidR="009F463B" w:rsidRPr="001707E5" w14:paraId="4D81F1F1" w14:textId="77777777" w:rsidTr="00BB7FD8">
        <w:tc>
          <w:tcPr>
            <w:tcW w:w="1413" w:type="pct"/>
            <w:gridSpan w:val="3"/>
            <w:shd w:val="clear" w:color="auto" w:fill="auto"/>
          </w:tcPr>
          <w:p w14:paraId="336E43D5" w14:textId="77777777" w:rsidR="000F6ED5" w:rsidRPr="001707E5" w:rsidRDefault="000F6ED5" w:rsidP="00BB7FD8">
            <w:pPr>
              <w:spacing w:line="288" w:lineRule="auto"/>
              <w:jc w:val="center"/>
              <w:rPr>
                <w:b/>
                <w:spacing w:val="-8"/>
                <w:lang w:val="vi-VN"/>
              </w:rPr>
            </w:pPr>
            <w:r w:rsidRPr="001707E5">
              <w:rPr>
                <w:b/>
                <w:spacing w:val="-8"/>
                <w:lang w:val="vi-VN"/>
              </w:rPr>
              <w:t>Tỉ lệ %</w:t>
            </w:r>
          </w:p>
        </w:tc>
        <w:tc>
          <w:tcPr>
            <w:tcW w:w="762" w:type="pct"/>
            <w:gridSpan w:val="2"/>
            <w:shd w:val="clear" w:color="auto" w:fill="auto"/>
            <w:vAlign w:val="center"/>
          </w:tcPr>
          <w:p w14:paraId="282D1C25" w14:textId="77777777" w:rsidR="000F6ED5" w:rsidRPr="001707E5" w:rsidRDefault="000F6ED5" w:rsidP="00BB7FD8">
            <w:pPr>
              <w:spacing w:line="288" w:lineRule="auto"/>
              <w:jc w:val="center"/>
              <w:rPr>
                <w:b/>
                <w:spacing w:val="-8"/>
              </w:rPr>
            </w:pPr>
            <w:r w:rsidRPr="001707E5">
              <w:rPr>
                <w:b/>
                <w:spacing w:val="-8"/>
              </w:rPr>
              <w:t>20%</w:t>
            </w:r>
          </w:p>
        </w:tc>
        <w:tc>
          <w:tcPr>
            <w:tcW w:w="762" w:type="pct"/>
            <w:gridSpan w:val="2"/>
            <w:shd w:val="clear" w:color="auto" w:fill="auto"/>
          </w:tcPr>
          <w:p w14:paraId="659D8225" w14:textId="77777777" w:rsidR="000F6ED5" w:rsidRPr="001707E5" w:rsidRDefault="000F6ED5" w:rsidP="00BB7FD8">
            <w:pPr>
              <w:spacing w:line="288" w:lineRule="auto"/>
              <w:jc w:val="center"/>
              <w:rPr>
                <w:b/>
                <w:spacing w:val="-8"/>
                <w:lang w:val="vi-VN"/>
              </w:rPr>
            </w:pPr>
            <w:r w:rsidRPr="001707E5">
              <w:rPr>
                <w:b/>
                <w:spacing w:val="-8"/>
              </w:rPr>
              <w:t>4</w:t>
            </w:r>
            <w:r w:rsidRPr="001707E5">
              <w:rPr>
                <w:b/>
                <w:spacing w:val="-8"/>
                <w:lang w:val="vi-VN"/>
              </w:rPr>
              <w:t>0%</w:t>
            </w:r>
          </w:p>
        </w:tc>
        <w:tc>
          <w:tcPr>
            <w:tcW w:w="681" w:type="pct"/>
            <w:gridSpan w:val="2"/>
            <w:shd w:val="clear" w:color="auto" w:fill="auto"/>
          </w:tcPr>
          <w:p w14:paraId="6696A2F3" w14:textId="77777777" w:rsidR="000F6ED5" w:rsidRPr="001707E5" w:rsidRDefault="000F6ED5" w:rsidP="00BB7FD8">
            <w:pPr>
              <w:spacing w:line="288" w:lineRule="auto"/>
              <w:jc w:val="center"/>
              <w:rPr>
                <w:b/>
                <w:spacing w:val="-8"/>
                <w:lang w:val="vi-VN"/>
              </w:rPr>
            </w:pPr>
            <w:r w:rsidRPr="001707E5">
              <w:rPr>
                <w:b/>
                <w:spacing w:val="-8"/>
              </w:rPr>
              <w:t>3</w:t>
            </w:r>
            <w:r w:rsidRPr="001707E5">
              <w:rPr>
                <w:b/>
                <w:spacing w:val="-8"/>
                <w:lang w:val="vi-VN"/>
              </w:rPr>
              <w:t>0%</w:t>
            </w:r>
          </w:p>
        </w:tc>
        <w:tc>
          <w:tcPr>
            <w:tcW w:w="856" w:type="pct"/>
            <w:gridSpan w:val="2"/>
            <w:shd w:val="clear" w:color="auto" w:fill="auto"/>
          </w:tcPr>
          <w:p w14:paraId="3BF6387E" w14:textId="77777777" w:rsidR="000F6ED5" w:rsidRPr="001707E5" w:rsidRDefault="000F6ED5" w:rsidP="00BB7FD8">
            <w:pPr>
              <w:spacing w:line="288" w:lineRule="auto"/>
              <w:jc w:val="center"/>
              <w:rPr>
                <w:b/>
                <w:spacing w:val="-8"/>
                <w:lang w:val="vi-VN"/>
              </w:rPr>
            </w:pPr>
            <w:r w:rsidRPr="001707E5">
              <w:rPr>
                <w:b/>
                <w:spacing w:val="-8"/>
                <w:lang w:val="vi-VN"/>
              </w:rPr>
              <w:t>10%</w:t>
            </w:r>
          </w:p>
        </w:tc>
        <w:tc>
          <w:tcPr>
            <w:tcW w:w="526" w:type="pct"/>
            <w:vMerge/>
            <w:shd w:val="clear" w:color="auto" w:fill="auto"/>
          </w:tcPr>
          <w:p w14:paraId="6FE2090C" w14:textId="77777777" w:rsidR="000F6ED5" w:rsidRPr="001707E5" w:rsidRDefault="000F6ED5" w:rsidP="00BB7FD8">
            <w:pPr>
              <w:spacing w:line="288" w:lineRule="auto"/>
              <w:jc w:val="center"/>
              <w:rPr>
                <w:b/>
                <w:spacing w:val="-8"/>
                <w:lang w:val="vi-VN"/>
              </w:rPr>
            </w:pPr>
          </w:p>
        </w:tc>
      </w:tr>
      <w:tr w:rsidR="009F463B" w:rsidRPr="001707E5" w14:paraId="519A842B" w14:textId="77777777" w:rsidTr="00BB7FD8">
        <w:tc>
          <w:tcPr>
            <w:tcW w:w="1413" w:type="pct"/>
            <w:gridSpan w:val="3"/>
            <w:shd w:val="clear" w:color="auto" w:fill="auto"/>
          </w:tcPr>
          <w:p w14:paraId="0D2B89A3" w14:textId="77777777" w:rsidR="000F6ED5" w:rsidRPr="001707E5" w:rsidRDefault="000F6ED5" w:rsidP="00BB7FD8">
            <w:pPr>
              <w:spacing w:line="288" w:lineRule="auto"/>
              <w:jc w:val="center"/>
              <w:rPr>
                <w:b/>
                <w:spacing w:val="-8"/>
                <w:lang w:val="vi-VN"/>
              </w:rPr>
            </w:pPr>
            <w:r w:rsidRPr="001707E5">
              <w:rPr>
                <w:b/>
                <w:spacing w:val="-8"/>
                <w:lang w:val="vi-VN"/>
              </w:rPr>
              <w:t>Tỉ lệ chung</w:t>
            </w:r>
          </w:p>
        </w:tc>
        <w:tc>
          <w:tcPr>
            <w:tcW w:w="1524" w:type="pct"/>
            <w:gridSpan w:val="4"/>
            <w:shd w:val="clear" w:color="auto" w:fill="auto"/>
            <w:vAlign w:val="center"/>
          </w:tcPr>
          <w:p w14:paraId="5A4BF8F2" w14:textId="77777777" w:rsidR="000F6ED5" w:rsidRPr="001707E5" w:rsidRDefault="000F6ED5" w:rsidP="00BB7FD8">
            <w:pPr>
              <w:spacing w:line="288" w:lineRule="auto"/>
              <w:jc w:val="center"/>
              <w:rPr>
                <w:b/>
                <w:spacing w:val="-8"/>
              </w:rPr>
            </w:pPr>
            <w:r w:rsidRPr="001707E5">
              <w:rPr>
                <w:b/>
                <w:spacing w:val="-8"/>
              </w:rPr>
              <w:t>60%</w:t>
            </w:r>
          </w:p>
        </w:tc>
        <w:tc>
          <w:tcPr>
            <w:tcW w:w="1537" w:type="pct"/>
            <w:gridSpan w:val="4"/>
            <w:shd w:val="clear" w:color="auto" w:fill="auto"/>
          </w:tcPr>
          <w:p w14:paraId="2F9A47BD" w14:textId="77777777" w:rsidR="000F6ED5" w:rsidRPr="001707E5" w:rsidRDefault="000F6ED5" w:rsidP="00BB7FD8">
            <w:pPr>
              <w:spacing w:line="288" w:lineRule="auto"/>
              <w:jc w:val="center"/>
              <w:rPr>
                <w:b/>
                <w:spacing w:val="-8"/>
                <w:lang w:val="vi-VN"/>
              </w:rPr>
            </w:pPr>
            <w:r w:rsidRPr="001707E5">
              <w:rPr>
                <w:b/>
                <w:spacing w:val="-8"/>
                <w:lang w:val="vi-VN"/>
              </w:rPr>
              <w:t>40%</w:t>
            </w:r>
          </w:p>
        </w:tc>
        <w:tc>
          <w:tcPr>
            <w:tcW w:w="526" w:type="pct"/>
            <w:vMerge/>
            <w:shd w:val="clear" w:color="auto" w:fill="auto"/>
          </w:tcPr>
          <w:p w14:paraId="4CBEDFBF" w14:textId="77777777" w:rsidR="000F6ED5" w:rsidRPr="001707E5" w:rsidRDefault="000F6ED5" w:rsidP="00BB7FD8">
            <w:pPr>
              <w:spacing w:line="288" w:lineRule="auto"/>
              <w:jc w:val="center"/>
              <w:rPr>
                <w:b/>
                <w:spacing w:val="-8"/>
                <w:lang w:val="vi-VN"/>
              </w:rPr>
            </w:pPr>
          </w:p>
        </w:tc>
      </w:tr>
    </w:tbl>
    <w:p w14:paraId="2FCD4109" w14:textId="77777777" w:rsidR="00EB6E12" w:rsidRPr="001707E5" w:rsidRDefault="00EB6E12" w:rsidP="00BB7FD8">
      <w:pPr>
        <w:spacing w:line="288" w:lineRule="auto"/>
        <w:jc w:val="center"/>
        <w:rPr>
          <w:b/>
          <w:shd w:val="clear" w:color="auto" w:fill="FFFFFF"/>
        </w:rPr>
      </w:pPr>
    </w:p>
    <w:p w14:paraId="7044C0D2" w14:textId="77777777" w:rsidR="00EB6E12" w:rsidRPr="001707E5" w:rsidRDefault="00EB6E12" w:rsidP="00BB7FD8">
      <w:pPr>
        <w:spacing w:line="288" w:lineRule="auto"/>
        <w:jc w:val="center"/>
        <w:rPr>
          <w:b/>
          <w:shd w:val="clear" w:color="auto" w:fill="FFFFFF"/>
        </w:rPr>
      </w:pPr>
    </w:p>
    <w:p w14:paraId="18A62E3B" w14:textId="77777777" w:rsidR="00EB6E12" w:rsidRPr="001707E5" w:rsidRDefault="00EB6E12" w:rsidP="00BB7FD8">
      <w:pPr>
        <w:spacing w:line="288" w:lineRule="auto"/>
        <w:jc w:val="center"/>
        <w:rPr>
          <w:b/>
          <w:shd w:val="clear" w:color="auto" w:fill="FFFFFF"/>
        </w:rPr>
      </w:pPr>
    </w:p>
    <w:p w14:paraId="3A483D50" w14:textId="77777777" w:rsidR="00EB6E12" w:rsidRPr="001707E5" w:rsidRDefault="00EB6E12" w:rsidP="00BB7FD8">
      <w:pPr>
        <w:spacing w:line="288" w:lineRule="auto"/>
        <w:jc w:val="center"/>
        <w:rPr>
          <w:b/>
          <w:shd w:val="clear" w:color="auto" w:fill="FFFFFF"/>
        </w:rPr>
      </w:pPr>
    </w:p>
    <w:p w14:paraId="00650287" w14:textId="77777777" w:rsidR="00EB6E12" w:rsidRPr="001707E5" w:rsidRDefault="00EB6E12" w:rsidP="00BB7FD8">
      <w:pPr>
        <w:spacing w:line="288" w:lineRule="auto"/>
        <w:jc w:val="center"/>
        <w:rPr>
          <w:b/>
          <w:shd w:val="clear" w:color="auto" w:fill="FFFFFF"/>
        </w:rPr>
      </w:pPr>
    </w:p>
    <w:p w14:paraId="3E1EAE10" w14:textId="77777777" w:rsidR="00EB6E12" w:rsidRPr="001707E5" w:rsidRDefault="00EB6E12" w:rsidP="00BB7FD8">
      <w:pPr>
        <w:spacing w:line="288" w:lineRule="auto"/>
        <w:jc w:val="center"/>
        <w:rPr>
          <w:b/>
          <w:shd w:val="clear" w:color="auto" w:fill="FFFFFF"/>
        </w:rPr>
      </w:pPr>
    </w:p>
    <w:p w14:paraId="3A087E6C" w14:textId="77777777" w:rsidR="00EB6E12" w:rsidRPr="001707E5" w:rsidRDefault="00EB6E12" w:rsidP="00BB7FD8">
      <w:pPr>
        <w:spacing w:line="288" w:lineRule="auto"/>
        <w:jc w:val="center"/>
        <w:rPr>
          <w:b/>
          <w:shd w:val="clear" w:color="auto" w:fill="FFFFFF"/>
        </w:rPr>
      </w:pPr>
    </w:p>
    <w:p w14:paraId="72E6B898" w14:textId="77777777" w:rsidR="00EB6E12" w:rsidRPr="001707E5" w:rsidRDefault="00EB6E12" w:rsidP="00BB7FD8">
      <w:pPr>
        <w:spacing w:line="288" w:lineRule="auto"/>
        <w:jc w:val="center"/>
        <w:rPr>
          <w:b/>
          <w:shd w:val="clear" w:color="auto" w:fill="FFFFFF"/>
        </w:rPr>
      </w:pPr>
    </w:p>
    <w:p w14:paraId="18448460" w14:textId="77777777" w:rsidR="00EB6E12" w:rsidRPr="001707E5" w:rsidRDefault="00EB6E12" w:rsidP="00BB7FD8">
      <w:pPr>
        <w:spacing w:line="288" w:lineRule="auto"/>
        <w:jc w:val="center"/>
        <w:rPr>
          <w:b/>
          <w:shd w:val="clear" w:color="auto" w:fill="FFFFFF"/>
        </w:rPr>
      </w:pPr>
    </w:p>
    <w:p w14:paraId="179712BF" w14:textId="77777777" w:rsidR="00EB6E12" w:rsidRPr="001707E5" w:rsidRDefault="00EB6E12" w:rsidP="00BB7FD8">
      <w:pPr>
        <w:spacing w:line="288" w:lineRule="auto"/>
        <w:jc w:val="center"/>
        <w:rPr>
          <w:b/>
          <w:shd w:val="clear" w:color="auto" w:fill="FFFFFF"/>
        </w:rPr>
      </w:pPr>
    </w:p>
    <w:p w14:paraId="19B6E1E3" w14:textId="77777777" w:rsidR="00EB6E12" w:rsidRPr="001707E5" w:rsidRDefault="00EB6E12" w:rsidP="00BB7FD8">
      <w:pPr>
        <w:spacing w:line="288" w:lineRule="auto"/>
        <w:jc w:val="center"/>
        <w:rPr>
          <w:b/>
          <w:shd w:val="clear" w:color="auto" w:fill="FFFFFF"/>
        </w:rPr>
      </w:pPr>
    </w:p>
    <w:p w14:paraId="1804734C" w14:textId="77777777" w:rsidR="00EB6E12" w:rsidRPr="001707E5" w:rsidRDefault="00EB6E12" w:rsidP="00BB7FD8">
      <w:pPr>
        <w:spacing w:line="288" w:lineRule="auto"/>
        <w:jc w:val="center"/>
        <w:rPr>
          <w:b/>
          <w:shd w:val="clear" w:color="auto" w:fill="FFFFFF"/>
        </w:rPr>
      </w:pPr>
    </w:p>
    <w:p w14:paraId="7DC7D610" w14:textId="77777777" w:rsidR="00EB6E12" w:rsidRPr="001707E5" w:rsidRDefault="00EB6E12" w:rsidP="00BB7FD8">
      <w:pPr>
        <w:spacing w:line="288" w:lineRule="auto"/>
        <w:jc w:val="center"/>
        <w:rPr>
          <w:b/>
          <w:shd w:val="clear" w:color="auto" w:fill="FFFFFF"/>
        </w:rPr>
      </w:pPr>
    </w:p>
    <w:p w14:paraId="766C3180" w14:textId="77777777" w:rsidR="00EB6E12" w:rsidRPr="001707E5" w:rsidRDefault="00EB6E12" w:rsidP="00BB7FD8">
      <w:pPr>
        <w:spacing w:line="288" w:lineRule="auto"/>
        <w:jc w:val="center"/>
        <w:rPr>
          <w:b/>
          <w:shd w:val="clear" w:color="auto" w:fill="FFFFFF"/>
        </w:rPr>
      </w:pPr>
    </w:p>
    <w:p w14:paraId="2FB3E7EC" w14:textId="77777777" w:rsidR="00EB6E12" w:rsidRPr="001707E5" w:rsidRDefault="00EB6E12" w:rsidP="00BB7FD8">
      <w:pPr>
        <w:spacing w:line="288" w:lineRule="auto"/>
        <w:jc w:val="center"/>
        <w:rPr>
          <w:b/>
          <w:shd w:val="clear" w:color="auto" w:fill="FFFFFF"/>
        </w:rPr>
      </w:pPr>
    </w:p>
    <w:p w14:paraId="23D51C48" w14:textId="77777777" w:rsidR="00EB6E12" w:rsidRPr="001707E5" w:rsidRDefault="00EB6E12" w:rsidP="00BB7FD8">
      <w:pPr>
        <w:spacing w:line="288" w:lineRule="auto"/>
        <w:jc w:val="center"/>
        <w:rPr>
          <w:b/>
          <w:shd w:val="clear" w:color="auto" w:fill="FFFFFF"/>
        </w:rPr>
      </w:pPr>
    </w:p>
    <w:p w14:paraId="41AABDF0" w14:textId="77777777" w:rsidR="00EB6E12" w:rsidRPr="001707E5" w:rsidRDefault="00EB6E12" w:rsidP="00BB7FD8">
      <w:pPr>
        <w:spacing w:line="288" w:lineRule="auto"/>
        <w:jc w:val="center"/>
        <w:rPr>
          <w:b/>
          <w:shd w:val="clear" w:color="auto" w:fill="FFFFFF"/>
        </w:rPr>
      </w:pPr>
    </w:p>
    <w:p w14:paraId="4E457A7A" w14:textId="77777777" w:rsidR="00EB6E12" w:rsidRPr="001707E5" w:rsidRDefault="00EB6E12" w:rsidP="00BB7FD8">
      <w:pPr>
        <w:spacing w:line="288" w:lineRule="auto"/>
        <w:jc w:val="center"/>
        <w:rPr>
          <w:b/>
          <w:shd w:val="clear" w:color="auto" w:fill="FFFFFF"/>
        </w:rPr>
      </w:pPr>
    </w:p>
    <w:p w14:paraId="5A786F70" w14:textId="77777777" w:rsidR="00EB6E12" w:rsidRPr="001707E5" w:rsidRDefault="00EB6E12" w:rsidP="00BB7FD8">
      <w:pPr>
        <w:spacing w:line="288" w:lineRule="auto"/>
        <w:jc w:val="center"/>
        <w:rPr>
          <w:b/>
          <w:shd w:val="clear" w:color="auto" w:fill="FFFFFF"/>
        </w:rPr>
      </w:pPr>
    </w:p>
    <w:p w14:paraId="595802B6" w14:textId="77777777" w:rsidR="00EB6E12" w:rsidRPr="001707E5" w:rsidRDefault="00EB6E12" w:rsidP="00BB7FD8">
      <w:pPr>
        <w:spacing w:line="288" w:lineRule="auto"/>
        <w:jc w:val="center"/>
        <w:rPr>
          <w:b/>
          <w:shd w:val="clear" w:color="auto" w:fill="FFFFFF"/>
        </w:rPr>
      </w:pPr>
    </w:p>
    <w:p w14:paraId="206CF6F5" w14:textId="77777777" w:rsidR="00EB6E12" w:rsidRPr="001707E5" w:rsidRDefault="00EB6E12" w:rsidP="00BB7FD8">
      <w:pPr>
        <w:spacing w:line="288" w:lineRule="auto"/>
        <w:jc w:val="center"/>
        <w:rPr>
          <w:b/>
          <w:shd w:val="clear" w:color="auto" w:fill="FFFFFF"/>
        </w:rPr>
      </w:pPr>
    </w:p>
    <w:p w14:paraId="0F4ACBA1" w14:textId="77777777" w:rsidR="00EB6E12" w:rsidRPr="001707E5" w:rsidRDefault="00EB6E12" w:rsidP="00BB7FD8">
      <w:pPr>
        <w:spacing w:line="288" w:lineRule="auto"/>
        <w:jc w:val="center"/>
        <w:rPr>
          <w:b/>
          <w:shd w:val="clear" w:color="auto" w:fill="FFFFFF"/>
        </w:rPr>
      </w:pPr>
    </w:p>
    <w:p w14:paraId="4372A2ED" w14:textId="77777777" w:rsidR="00EB6E12" w:rsidRPr="001707E5" w:rsidRDefault="00EB6E12" w:rsidP="00BB7FD8">
      <w:pPr>
        <w:spacing w:line="288" w:lineRule="auto"/>
        <w:jc w:val="center"/>
        <w:rPr>
          <w:b/>
          <w:shd w:val="clear" w:color="auto" w:fill="FFFFFF"/>
        </w:rPr>
      </w:pPr>
    </w:p>
    <w:p w14:paraId="1FE123DC" w14:textId="77777777" w:rsidR="00EB6E12" w:rsidRPr="001707E5" w:rsidRDefault="00EB6E12" w:rsidP="00BB7FD8">
      <w:pPr>
        <w:spacing w:line="288" w:lineRule="auto"/>
        <w:jc w:val="center"/>
        <w:rPr>
          <w:b/>
          <w:shd w:val="clear" w:color="auto" w:fill="FFFFFF"/>
        </w:rPr>
      </w:pPr>
    </w:p>
    <w:p w14:paraId="1B296685" w14:textId="77777777" w:rsidR="00EB6E12" w:rsidRPr="001707E5" w:rsidRDefault="00EB6E12" w:rsidP="00BB7FD8">
      <w:pPr>
        <w:spacing w:line="288" w:lineRule="auto"/>
        <w:jc w:val="center"/>
        <w:rPr>
          <w:b/>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51"/>
      </w:tblGrid>
      <w:tr w:rsidR="007B4920" w:rsidRPr="007B4920" w14:paraId="0C3E82ED" w14:textId="77777777" w:rsidTr="007B4920">
        <w:tc>
          <w:tcPr>
            <w:tcW w:w="5151" w:type="dxa"/>
          </w:tcPr>
          <w:p w14:paraId="7AE688E4" w14:textId="7818BEFD" w:rsidR="007B4920" w:rsidRDefault="007B4920" w:rsidP="007B4920">
            <w:pPr>
              <w:spacing w:line="288" w:lineRule="auto"/>
              <w:jc w:val="center"/>
              <w:rPr>
                <w:b/>
              </w:rPr>
            </w:pPr>
            <w:r w:rsidRPr="001707E5">
              <w:rPr>
                <w:lang w:val="vi-VN"/>
              </w:rPr>
              <w:lastRenderedPageBreak/>
              <w:t xml:space="preserve">SỞ </w:t>
            </w:r>
            <w:r w:rsidRPr="001707E5">
              <w:t xml:space="preserve">GIÁO DỤC VÀ ĐÀO TẠO </w:t>
            </w:r>
            <w:r>
              <w:rPr>
                <w:lang w:val="vi-VN"/>
              </w:rPr>
              <w:t>LẠNG SƠN</w:t>
            </w:r>
          </w:p>
          <w:p w14:paraId="7983812A" w14:textId="5CD15C5A" w:rsidR="007B4920" w:rsidRDefault="007B4920" w:rsidP="007B4920">
            <w:pPr>
              <w:spacing w:line="288" w:lineRule="auto"/>
              <w:jc w:val="center"/>
              <w:rPr>
                <w:b/>
                <w:shd w:val="clear" w:color="auto" w:fill="FFFFFF"/>
              </w:rPr>
            </w:pPr>
            <w:r>
              <w:rPr>
                <w:b/>
                <w:lang w:val="vi-VN"/>
              </w:rPr>
              <w:t>TRƯỜNG THPT ĐỒNG BÀNH</w:t>
            </w:r>
          </w:p>
        </w:tc>
        <w:tc>
          <w:tcPr>
            <w:tcW w:w="5151" w:type="dxa"/>
          </w:tcPr>
          <w:p w14:paraId="25ADBA20" w14:textId="77777777" w:rsidR="00E47728" w:rsidRDefault="007B4920" w:rsidP="007B4920">
            <w:pPr>
              <w:jc w:val="center"/>
              <w:rPr>
                <w:b/>
              </w:rPr>
            </w:pPr>
            <w:r w:rsidRPr="007B4920">
              <w:rPr>
                <w:b/>
              </w:rPr>
              <w:t xml:space="preserve">ĐỀ KIỂM TRA GIỮA HỌC KÌ        </w:t>
            </w:r>
          </w:p>
          <w:p w14:paraId="325C42EF" w14:textId="181CD896" w:rsidR="007B4920" w:rsidRPr="007B4920" w:rsidRDefault="007B4920" w:rsidP="007B4920">
            <w:pPr>
              <w:jc w:val="center"/>
              <w:rPr>
                <w:b/>
              </w:rPr>
            </w:pPr>
            <w:r>
              <w:rPr>
                <w:b/>
                <w:lang w:val="vi-VN"/>
              </w:rPr>
              <w:t xml:space="preserve">    </w:t>
            </w:r>
            <w:r w:rsidRPr="007B4920">
              <w:rPr>
                <w:b/>
              </w:rPr>
              <w:t xml:space="preserve">MÔN: NGỮ VĂN 10                                                                               </w:t>
            </w:r>
            <w:r w:rsidRPr="007B4920">
              <w:t>Thời gian: 90 phút</w:t>
            </w:r>
            <w:r w:rsidRPr="007B4920">
              <w:rPr>
                <w:i/>
              </w:rPr>
              <w:t xml:space="preserve"> (không kể thời gian giao đề)</w:t>
            </w:r>
          </w:p>
          <w:p w14:paraId="44FF2BC2" w14:textId="77777777" w:rsidR="007B4920" w:rsidRPr="007B4920" w:rsidRDefault="007B4920" w:rsidP="007B4920">
            <w:pPr>
              <w:jc w:val="center"/>
              <w:rPr>
                <w:b/>
                <w:shd w:val="clear" w:color="auto" w:fill="FFFFFF"/>
              </w:rPr>
            </w:pPr>
          </w:p>
        </w:tc>
      </w:tr>
    </w:tbl>
    <w:p w14:paraId="78272ED4" w14:textId="77777777" w:rsidR="00EB6E12" w:rsidRPr="001707E5" w:rsidRDefault="00EB6E12" w:rsidP="00BB7FD8">
      <w:pPr>
        <w:keepNext/>
        <w:spacing w:line="288" w:lineRule="auto"/>
        <w:jc w:val="both"/>
        <w:outlineLvl w:val="0"/>
        <w:rPr>
          <w:rFonts w:eastAsia="SimSun"/>
          <w:b/>
          <w:bCs/>
          <w:kern w:val="32"/>
          <w:shd w:val="clear" w:color="auto" w:fill="FFFFFF"/>
        </w:rPr>
      </w:pPr>
      <w:r w:rsidRPr="001707E5">
        <w:rPr>
          <w:rFonts w:eastAsia="SimSun"/>
          <w:b/>
          <w:bCs/>
          <w:kern w:val="32"/>
          <w:shd w:val="clear" w:color="auto" w:fill="FFFFFF"/>
        </w:rPr>
        <w:t>I. ĐỌC HIỂ</w:t>
      </w:r>
      <w:r w:rsidR="00A80F8D" w:rsidRPr="001707E5">
        <w:rPr>
          <w:rFonts w:eastAsia="SimSun"/>
          <w:b/>
          <w:bCs/>
          <w:kern w:val="32"/>
          <w:shd w:val="clear" w:color="auto" w:fill="FFFFFF"/>
        </w:rPr>
        <w:t>U (6.</w:t>
      </w:r>
      <w:r w:rsidRPr="001707E5">
        <w:rPr>
          <w:rFonts w:eastAsia="SimSun"/>
          <w:b/>
          <w:bCs/>
          <w:kern w:val="32"/>
          <w:shd w:val="clear" w:color="auto" w:fill="FFFFFF"/>
        </w:rPr>
        <w:t>0 điểm)</w:t>
      </w:r>
    </w:p>
    <w:p w14:paraId="123C8663" w14:textId="2F3140B2" w:rsidR="00EB6E12" w:rsidRDefault="00EB6E12" w:rsidP="00BB7FD8">
      <w:pPr>
        <w:keepNext/>
        <w:spacing w:line="288" w:lineRule="auto"/>
        <w:ind w:firstLine="720"/>
        <w:jc w:val="both"/>
        <w:outlineLvl w:val="0"/>
        <w:rPr>
          <w:rFonts w:eastAsia="SimSun"/>
          <w:b/>
          <w:bCs/>
          <w:kern w:val="32"/>
        </w:rPr>
      </w:pPr>
      <w:r w:rsidRPr="001707E5">
        <w:rPr>
          <w:rFonts w:eastAsia="SimSun"/>
          <w:b/>
          <w:bCs/>
          <w:kern w:val="32"/>
        </w:rPr>
        <w:t>Đọc văn bản:</w:t>
      </w:r>
    </w:p>
    <w:p w14:paraId="7CAA9E4E" w14:textId="77777777" w:rsidR="00374AEA" w:rsidRPr="002B58A4" w:rsidRDefault="00374AEA" w:rsidP="00374AEA">
      <w:pPr>
        <w:pStyle w:val="NormalWeb"/>
        <w:shd w:val="clear" w:color="auto" w:fill="FFFFFF"/>
        <w:spacing w:before="0" w:beforeAutospacing="0" w:after="0" w:afterAutospacing="0"/>
        <w:ind w:firstLine="720"/>
        <w:jc w:val="both"/>
        <w:textAlignment w:val="baseline"/>
      </w:pPr>
      <w:r w:rsidRPr="002B58A4">
        <w:t>Eurystheus hoảng sợ trước người em họ anh dũng của mình và trốn sau cánh cửa nhà kho khi thấy Hercules trở về với con sư tử ở Nemea trên vai. Từ chỗ ẩn nấp, nhà vua lại đưa ra cho chàng một nhiệm vụ mới. Hercules phải tìm và diệt trừ con </w:t>
      </w:r>
      <w:hyperlink r:id="rId5" w:tooltip="Rắn" w:history="1">
        <w:r w:rsidRPr="002B58A4">
          <w:rPr>
            <w:rStyle w:val="Hyperlink"/>
            <w:bdr w:val="none" w:sz="0" w:space="0" w:color="auto" w:frame="1"/>
          </w:rPr>
          <w:t>rắn</w:t>
        </w:r>
      </w:hyperlink>
      <w:r w:rsidRPr="002B58A4">
        <w:t> </w:t>
      </w:r>
      <w:hyperlink r:id="rId6" w:tooltip="Hydra" w:history="1">
        <w:r w:rsidRPr="002B58A4">
          <w:rPr>
            <w:rStyle w:val="Hyperlink"/>
            <w:bdr w:val="none" w:sz="0" w:space="0" w:color="auto" w:frame="1"/>
          </w:rPr>
          <w:t>Hydra</w:t>
        </w:r>
      </w:hyperlink>
      <w:r w:rsidRPr="002B58A4">
        <w:t> (thần thoại) khổng lồ có nhiều đầu. Nó có 7 cái đầu. Nhưng khi có một cái đầu bị đánh gục hay bị chặt đứt, thì ngay lập tức từ chỗ bị đứt sẽ mọc lên hai cái đầu mới.</w:t>
      </w:r>
    </w:p>
    <w:p w14:paraId="38880A7A" w14:textId="77777777" w:rsidR="00374AEA" w:rsidRPr="002B58A4" w:rsidRDefault="00374AEA" w:rsidP="00374AEA">
      <w:pPr>
        <w:pStyle w:val="NormalWeb"/>
        <w:shd w:val="clear" w:color="auto" w:fill="FFFFFF"/>
        <w:spacing w:before="0" w:beforeAutospacing="0" w:after="0" w:afterAutospacing="0"/>
        <w:ind w:firstLine="720"/>
        <w:jc w:val="both"/>
        <w:textAlignment w:val="baseline"/>
      </w:pPr>
      <w:r w:rsidRPr="002B58A4">
        <w:t>Điều tồi tệ hơn cả là việc hơi thở của con </w:t>
      </w:r>
      <w:hyperlink r:id="rId7" w:tooltip="Hydra" w:history="1">
        <w:r w:rsidRPr="002B58A4">
          <w:rPr>
            <w:rStyle w:val="Hyperlink"/>
            <w:bdr w:val="none" w:sz="0" w:space="0" w:color="auto" w:frame="1"/>
          </w:rPr>
          <w:t>Hydra</w:t>
        </w:r>
      </w:hyperlink>
      <w:r w:rsidRPr="002B58A4">
        <w:t> có thể làm </w:t>
      </w:r>
      <w:hyperlink r:id="rId8" w:tooltip="Chết" w:history="1">
        <w:r w:rsidRPr="002B58A4">
          <w:rPr>
            <w:rStyle w:val="Hyperlink"/>
            <w:bdr w:val="none" w:sz="0" w:space="0" w:color="auto" w:frame="1"/>
          </w:rPr>
          <w:t>chết</w:t>
        </w:r>
      </w:hyperlink>
      <w:r w:rsidRPr="002B58A4">
        <w:t> người. Ngay cả việc ngửi thấy mùi hôi thối của nó cũng đủ làm chết một người bình thường.</w:t>
      </w:r>
    </w:p>
    <w:p w14:paraId="5606B2C6" w14:textId="77777777" w:rsidR="00374AEA" w:rsidRPr="002B58A4" w:rsidRDefault="00374AEA" w:rsidP="00374AEA">
      <w:pPr>
        <w:pStyle w:val="NormalWeb"/>
        <w:shd w:val="clear" w:color="auto" w:fill="FFFFFF"/>
        <w:spacing w:before="0" w:beforeAutospacing="0" w:after="0" w:afterAutospacing="0"/>
        <w:ind w:firstLine="720"/>
        <w:jc w:val="both"/>
        <w:textAlignment w:val="baseline"/>
      </w:pPr>
      <w:r w:rsidRPr="002B58A4">
        <w:t>May thay, Hercules không phải là một phàm nhân. Chàng tìm thấy hang ổ của con Hydra và làm cho nó phải ngoi lên bằng những mũi tên rực </w:t>
      </w:r>
      <w:hyperlink r:id="rId9" w:tooltip="Lửa" w:history="1">
        <w:r w:rsidRPr="002B58A4">
          <w:rPr>
            <w:rStyle w:val="Hyperlink"/>
            <w:bdr w:val="none" w:sz="0" w:space="0" w:color="auto" w:frame="1"/>
          </w:rPr>
          <w:t>lửa</w:t>
        </w:r>
      </w:hyperlink>
      <w:r w:rsidRPr="002B58A4">
        <w:t>. Trận ác đấu diễn ra với lợi thế thuộc về con </w:t>
      </w:r>
      <w:hyperlink r:id="rId10" w:tooltip="Hydra" w:history="1">
        <w:r w:rsidRPr="002B58A4">
          <w:rPr>
            <w:rStyle w:val="Hyperlink"/>
            <w:bdr w:val="none" w:sz="0" w:space="0" w:color="auto" w:frame="1"/>
          </w:rPr>
          <w:t>Hydra</w:t>
        </w:r>
      </w:hyperlink>
      <w:r w:rsidRPr="002B58A4">
        <w:t>. Nó dùng những cái đầu quấn chặt lấy Hercules và cố làm cho chàng ngã. Nó gọi đồng minh của mình là một cây </w:t>
      </w:r>
      <w:hyperlink r:id="rId11" w:tooltip="Táo" w:history="1">
        <w:r w:rsidRPr="002B58A4">
          <w:rPr>
            <w:rStyle w:val="Hyperlink"/>
            <w:bdr w:val="none" w:sz="0" w:space="0" w:color="auto" w:frame="1"/>
          </w:rPr>
          <w:t>táo</w:t>
        </w:r>
      </w:hyperlink>
      <w:r w:rsidRPr="002B58A4">
        <w:t> dại cũng sống trong đàm lầy. Cây táo đập vào chân Hercules và ngăn không cho chàng tấn công. Hercules đã ở bên bờ của sự thất bại thì chợt nhớ đến người cháu </w:t>
      </w:r>
      <w:hyperlink r:id="rId12" w:tgtFrame="_blank" w:tooltip="Iolaus (thần thoại) (trang không tồn tại)" w:history="1">
        <w:r w:rsidRPr="002B58A4">
          <w:rPr>
            <w:rStyle w:val="Hyperlink"/>
            <w:bdr w:val="none" w:sz="0" w:space="0" w:color="auto" w:frame="1"/>
          </w:rPr>
          <w:t>Iolaus</w:t>
        </w:r>
      </w:hyperlink>
      <w:r w:rsidRPr="002B58A4">
        <w:t>, con trai của người em sinh đôi </w:t>
      </w:r>
      <w:hyperlink r:id="rId13" w:tgtFrame="_blank" w:tooltip="Iphicles (trang không tồn tại)" w:history="1">
        <w:r w:rsidRPr="002B58A4">
          <w:rPr>
            <w:rStyle w:val="Hyperlink"/>
            <w:bdr w:val="none" w:sz="0" w:space="0" w:color="auto" w:frame="1"/>
          </w:rPr>
          <w:t>Iphicles</w:t>
        </w:r>
      </w:hyperlink>
      <w:r w:rsidRPr="002B58A4">
        <w:t>.</w:t>
      </w:r>
    </w:p>
    <w:p w14:paraId="5A054892" w14:textId="77777777" w:rsidR="00374AEA" w:rsidRPr="002B58A4" w:rsidRDefault="00374AEA" w:rsidP="00374AEA">
      <w:pPr>
        <w:pStyle w:val="NormalWeb"/>
        <w:shd w:val="clear" w:color="auto" w:fill="FFFFFF"/>
        <w:spacing w:before="0" w:beforeAutospacing="0" w:after="0" w:afterAutospacing="0"/>
        <w:ind w:firstLine="720"/>
        <w:jc w:val="both"/>
        <w:textAlignment w:val="baseline"/>
      </w:pPr>
      <w:r w:rsidRPr="002B58A4">
        <w:t>Iolaus, người đã đưa Hercules đến Lerna bằng xe ngựa, đầy lo lắng khi thấy chú của mình vướng vào những cái đầu của con Hydra. Chắc rằng Hercules không thể chịu đựng thêm được nữa, đáp lại những tiếng thét của chú mình, Iolaus vội chụp lấy cây đuốc, châm lên rồi lao vào cuộc chiến. Giờ đây, khi Hercules vừa chặt đứt một cái đầu của con Hydra, thì lập tức Iolaus có mặt và đốt cháy nơi cổ vừa đứt khiến cho những cái đầu không thể mọc lại được. Hercules chặt từng cái đầu một trong khi Iolaus đốt cháy những nơi vừa bị chặt. Cuối cùng Hercules chặt đứt cái đầu ở chính giữa được cho là bất tử và chôn sâu xuống đất phía dưới tảng đá hình đầu chó như lời truyền thuyết và dằn một tảng đá lên trên. Sau đó Hercules nhúng đầu những mũi tên của chàng vào dòng máu độc của con rắn. Nếu những mũi tên của chàng bắn trúng người nào thì </w:t>
      </w:r>
      <w:hyperlink r:id="rId14" w:tooltip="Loài người" w:history="1">
        <w:r w:rsidRPr="002B58A4">
          <w:rPr>
            <w:rStyle w:val="Hyperlink"/>
            <w:bdr w:val="none" w:sz="0" w:space="0" w:color="auto" w:frame="1"/>
          </w:rPr>
          <w:t>người</w:t>
        </w:r>
      </w:hyperlink>
      <w:r w:rsidRPr="002B58A4">
        <w:t> đó sẽ chết ngay lập tức.</w:t>
      </w:r>
    </w:p>
    <w:p w14:paraId="17BDDF6F" w14:textId="77777777" w:rsidR="00374AEA" w:rsidRPr="002B58A4" w:rsidRDefault="00374AEA" w:rsidP="00374AEA">
      <w:pPr>
        <w:autoSpaceDE w:val="0"/>
        <w:autoSpaceDN w:val="0"/>
        <w:adjustRightInd w:val="0"/>
        <w:jc w:val="both"/>
        <w:rPr>
          <w:b/>
          <w:bCs/>
          <w:lang w:val="vi-VN"/>
        </w:rPr>
      </w:pPr>
      <w:r w:rsidRPr="002B58A4">
        <w:rPr>
          <w:b/>
          <w:bCs/>
          <w:lang w:val="vi-VN"/>
        </w:rPr>
        <w:t>Phần 1. Trắc nghiệm.</w:t>
      </w:r>
    </w:p>
    <w:p w14:paraId="3EF396DA" w14:textId="64CAB07B" w:rsidR="00374AEA" w:rsidRPr="00857F55" w:rsidRDefault="00374AEA" w:rsidP="00374AEA">
      <w:pPr>
        <w:spacing w:line="288" w:lineRule="auto"/>
        <w:jc w:val="both"/>
        <w:rPr>
          <w:lang w:val="vi-VN"/>
        </w:rPr>
      </w:pPr>
      <w:r w:rsidRPr="002B58A4">
        <w:rPr>
          <w:lang w:val="vi-VN"/>
        </w:rPr>
        <w:t xml:space="preserve"> </w:t>
      </w:r>
      <w:r w:rsidRPr="00857F55">
        <w:rPr>
          <w:b/>
          <w:lang w:val="vi-VN"/>
        </w:rPr>
        <w:t>Câu 1</w:t>
      </w:r>
      <w:r w:rsidRPr="00857F55">
        <w:rPr>
          <w:lang w:val="vi-VN"/>
        </w:rPr>
        <w:t>. Văn bản trên thuộc phong cách ngôn ngữ gì?</w:t>
      </w:r>
    </w:p>
    <w:p w14:paraId="21EF0908" w14:textId="77777777" w:rsidR="00374AEA" w:rsidRPr="001707E5" w:rsidRDefault="00374AEA" w:rsidP="00374AEA">
      <w:pPr>
        <w:spacing w:line="288" w:lineRule="auto"/>
        <w:ind w:firstLine="720"/>
        <w:jc w:val="both"/>
        <w:rPr>
          <w:lang w:val="vi-VN"/>
        </w:rPr>
      </w:pPr>
      <w:r w:rsidRPr="00CD3DD8">
        <w:rPr>
          <w:lang w:val="vi-VN"/>
        </w:rPr>
        <w:t>A. Phong cách ngôn ngữ sinh hoạt.</w:t>
      </w:r>
    </w:p>
    <w:p w14:paraId="6A3A3798" w14:textId="77777777" w:rsidR="00374AEA" w:rsidRPr="001707E5" w:rsidRDefault="00374AEA" w:rsidP="00374AEA">
      <w:pPr>
        <w:spacing w:line="288" w:lineRule="auto"/>
        <w:ind w:firstLine="720"/>
        <w:jc w:val="both"/>
        <w:rPr>
          <w:lang w:val="vi-VN"/>
        </w:rPr>
      </w:pPr>
      <w:r w:rsidRPr="001707E5">
        <w:rPr>
          <w:lang w:val="vi-VN"/>
        </w:rPr>
        <w:t>B. Phong cách ngôn ngữ nghệ thuật.</w:t>
      </w:r>
    </w:p>
    <w:p w14:paraId="5673AB31" w14:textId="77777777" w:rsidR="00374AEA" w:rsidRPr="001707E5" w:rsidRDefault="00374AEA" w:rsidP="00374AEA">
      <w:pPr>
        <w:spacing w:line="288" w:lineRule="auto"/>
        <w:ind w:firstLine="720"/>
        <w:jc w:val="both"/>
        <w:rPr>
          <w:lang w:val="vi-VN"/>
        </w:rPr>
      </w:pPr>
      <w:r w:rsidRPr="001707E5">
        <w:rPr>
          <w:lang w:val="vi-VN"/>
        </w:rPr>
        <w:t>C. Phong cách ngôn ngữ chính luận.</w:t>
      </w:r>
    </w:p>
    <w:p w14:paraId="307F4BF9" w14:textId="78EA3D0E" w:rsidR="00374AEA" w:rsidRDefault="00374AEA" w:rsidP="00BB7AE6">
      <w:pPr>
        <w:spacing w:line="288" w:lineRule="auto"/>
        <w:ind w:firstLine="720"/>
        <w:jc w:val="both"/>
        <w:rPr>
          <w:lang w:val="vi-VN"/>
        </w:rPr>
      </w:pPr>
      <w:r w:rsidRPr="001707E5">
        <w:rPr>
          <w:lang w:val="vi-VN"/>
        </w:rPr>
        <w:t>D. Phong cách ngôn ngữ báo chí.</w:t>
      </w:r>
    </w:p>
    <w:p w14:paraId="6A31695B" w14:textId="50E21D16" w:rsidR="00374AEA" w:rsidRPr="002B58A4" w:rsidRDefault="00374AEA" w:rsidP="00374AEA">
      <w:pPr>
        <w:autoSpaceDE w:val="0"/>
        <w:autoSpaceDN w:val="0"/>
        <w:adjustRightInd w:val="0"/>
        <w:jc w:val="both"/>
        <w:rPr>
          <w:lang w:val="vi-VN"/>
        </w:rPr>
      </w:pPr>
      <w:r w:rsidRPr="00D332E1">
        <w:rPr>
          <w:b/>
          <w:bCs/>
          <w:lang w:val="vi-VN"/>
        </w:rPr>
        <w:t>Câu 2</w:t>
      </w:r>
      <w:r>
        <w:rPr>
          <w:lang w:val="vi-VN"/>
        </w:rPr>
        <w:t xml:space="preserve">. </w:t>
      </w:r>
      <w:r w:rsidRPr="00D332E1">
        <w:rPr>
          <w:lang w:val="vi-VN"/>
        </w:rPr>
        <w:t>Phương thức biểu đạt chính của đoạn trích:</w:t>
      </w:r>
    </w:p>
    <w:p w14:paraId="1CCDB15A" w14:textId="77777777" w:rsidR="00374AEA" w:rsidRDefault="00374AEA" w:rsidP="00C71E6F">
      <w:pPr>
        <w:autoSpaceDE w:val="0"/>
        <w:autoSpaceDN w:val="0"/>
        <w:adjustRightInd w:val="0"/>
        <w:ind w:firstLine="567"/>
        <w:jc w:val="both"/>
        <w:rPr>
          <w:lang w:val="vi-VN"/>
        </w:rPr>
      </w:pPr>
      <w:r w:rsidRPr="002B58A4">
        <w:rPr>
          <w:lang w:val="vi-VN"/>
        </w:rPr>
        <w:t>A. Miêu tả.</w:t>
      </w:r>
    </w:p>
    <w:p w14:paraId="2BCCABFB" w14:textId="77777777" w:rsidR="00374AEA" w:rsidRDefault="00374AEA" w:rsidP="00C71E6F">
      <w:pPr>
        <w:autoSpaceDE w:val="0"/>
        <w:autoSpaceDN w:val="0"/>
        <w:adjustRightInd w:val="0"/>
        <w:ind w:firstLine="567"/>
        <w:jc w:val="both"/>
        <w:rPr>
          <w:lang w:val="vi-VN"/>
        </w:rPr>
      </w:pPr>
      <w:r w:rsidRPr="002B58A4">
        <w:rPr>
          <w:lang w:val="vi-VN"/>
        </w:rPr>
        <w:t xml:space="preserve">B. Biểu cảm.       </w:t>
      </w:r>
    </w:p>
    <w:p w14:paraId="0E91F92C" w14:textId="77777777" w:rsidR="00374AEA" w:rsidRDefault="00374AEA" w:rsidP="00C71E6F">
      <w:pPr>
        <w:autoSpaceDE w:val="0"/>
        <w:autoSpaceDN w:val="0"/>
        <w:adjustRightInd w:val="0"/>
        <w:ind w:firstLine="567"/>
        <w:jc w:val="both"/>
        <w:rPr>
          <w:lang w:val="vi-VN"/>
        </w:rPr>
      </w:pPr>
      <w:r w:rsidRPr="002B58A4">
        <w:rPr>
          <w:lang w:val="vi-VN"/>
        </w:rPr>
        <w:t xml:space="preserve">C. Nghị luận.          </w:t>
      </w:r>
    </w:p>
    <w:p w14:paraId="04A3C591" w14:textId="249BF851" w:rsidR="00374AEA" w:rsidRPr="002B58A4" w:rsidRDefault="00374AEA" w:rsidP="00C71E6F">
      <w:pPr>
        <w:autoSpaceDE w:val="0"/>
        <w:autoSpaceDN w:val="0"/>
        <w:adjustRightInd w:val="0"/>
        <w:ind w:firstLine="567"/>
        <w:jc w:val="both"/>
        <w:rPr>
          <w:lang w:val="vi-VN"/>
        </w:rPr>
      </w:pPr>
      <w:r w:rsidRPr="002B58A4">
        <w:rPr>
          <w:lang w:val="vi-VN"/>
        </w:rPr>
        <w:t>D. Tự sự</w:t>
      </w:r>
    </w:p>
    <w:p w14:paraId="01069884" w14:textId="73F8BB06" w:rsidR="00374AEA" w:rsidRPr="002B58A4" w:rsidRDefault="00B22E23" w:rsidP="00374AEA">
      <w:pPr>
        <w:autoSpaceDE w:val="0"/>
        <w:autoSpaceDN w:val="0"/>
        <w:adjustRightInd w:val="0"/>
        <w:jc w:val="both"/>
        <w:rPr>
          <w:lang w:val="vi-VN"/>
        </w:rPr>
      </w:pPr>
      <w:r>
        <w:rPr>
          <w:b/>
          <w:bCs/>
          <w:lang w:val="vi-VN"/>
        </w:rPr>
        <w:t xml:space="preserve">Câu </w:t>
      </w:r>
      <w:r w:rsidR="00374AEA" w:rsidRPr="002B58A4">
        <w:rPr>
          <w:b/>
          <w:bCs/>
          <w:lang w:val="vi-VN"/>
        </w:rPr>
        <w:t>3.</w:t>
      </w:r>
      <w:r w:rsidR="00374AEA" w:rsidRPr="002B58A4">
        <w:rPr>
          <w:lang w:val="vi-VN"/>
        </w:rPr>
        <w:t xml:space="preserve"> </w:t>
      </w:r>
      <w:r w:rsidR="00374AEA" w:rsidRPr="00D332E1">
        <w:rPr>
          <w:lang w:val="vi-VN"/>
        </w:rPr>
        <w:t>Đâu không phải là các nhân vật thần được nhắc đến trong đoạn trích:</w:t>
      </w:r>
    </w:p>
    <w:p w14:paraId="4A8A926A" w14:textId="2559965D" w:rsidR="00374AEA" w:rsidRDefault="00374AEA" w:rsidP="00C71E6F">
      <w:pPr>
        <w:autoSpaceDE w:val="0"/>
        <w:autoSpaceDN w:val="0"/>
        <w:adjustRightInd w:val="0"/>
        <w:ind w:firstLine="567"/>
        <w:jc w:val="both"/>
        <w:rPr>
          <w:lang w:val="vi-VN"/>
        </w:rPr>
      </w:pPr>
      <w:r w:rsidRPr="002B58A4">
        <w:rPr>
          <w:lang w:val="vi-VN"/>
        </w:rPr>
        <w:t xml:space="preserve">A. </w:t>
      </w:r>
      <w:r w:rsidR="00BB7AE6" w:rsidRPr="00E64539">
        <w:rPr>
          <w:lang w:val="vi-VN"/>
        </w:rPr>
        <w:t>Hercules</w:t>
      </w:r>
      <w:r w:rsidRPr="002B58A4">
        <w:rPr>
          <w:lang w:val="vi-VN"/>
        </w:rPr>
        <w:t xml:space="preserve">.                    </w:t>
      </w:r>
      <w:r w:rsidRPr="002B58A4">
        <w:rPr>
          <w:lang w:val="vi-VN"/>
        </w:rPr>
        <w:tab/>
      </w:r>
    </w:p>
    <w:p w14:paraId="75159EF8" w14:textId="1110BF60" w:rsidR="00374AEA" w:rsidRPr="002B58A4" w:rsidRDefault="00374AEA" w:rsidP="00C71E6F">
      <w:pPr>
        <w:autoSpaceDE w:val="0"/>
        <w:autoSpaceDN w:val="0"/>
        <w:adjustRightInd w:val="0"/>
        <w:ind w:firstLine="567"/>
        <w:jc w:val="both"/>
        <w:rPr>
          <w:lang w:val="vi-VN"/>
        </w:rPr>
      </w:pPr>
      <w:r w:rsidRPr="002B58A4">
        <w:rPr>
          <w:lang w:val="vi-VN"/>
        </w:rPr>
        <w:t xml:space="preserve"> B. </w:t>
      </w:r>
      <w:r w:rsidRPr="00374AEA">
        <w:rPr>
          <w:lang w:val="sv-SE"/>
        </w:rPr>
        <w:t>Hydra</w:t>
      </w:r>
    </w:p>
    <w:p w14:paraId="7B4CA300" w14:textId="77777777" w:rsidR="00374AEA" w:rsidRDefault="00374AEA" w:rsidP="00C71E6F">
      <w:pPr>
        <w:autoSpaceDE w:val="0"/>
        <w:autoSpaceDN w:val="0"/>
        <w:adjustRightInd w:val="0"/>
        <w:ind w:firstLine="567"/>
        <w:jc w:val="both"/>
        <w:rPr>
          <w:lang w:val="vi-VN"/>
        </w:rPr>
      </w:pPr>
      <w:r w:rsidRPr="002B58A4">
        <w:rPr>
          <w:lang w:val="vi-VN"/>
        </w:rPr>
        <w:t xml:space="preserve">C. </w:t>
      </w:r>
      <w:r w:rsidRPr="00374AEA">
        <w:rPr>
          <w:lang w:val="vi-VN"/>
        </w:rPr>
        <w:t>Eurystheus</w:t>
      </w:r>
      <w:r w:rsidRPr="002B58A4">
        <w:rPr>
          <w:lang w:val="vi-VN"/>
        </w:rPr>
        <w:t xml:space="preserve">.                      </w:t>
      </w:r>
    </w:p>
    <w:p w14:paraId="598097F0" w14:textId="411FC81C" w:rsidR="00374AEA" w:rsidRPr="002B58A4" w:rsidRDefault="00374AEA" w:rsidP="00C71E6F">
      <w:pPr>
        <w:autoSpaceDE w:val="0"/>
        <w:autoSpaceDN w:val="0"/>
        <w:adjustRightInd w:val="0"/>
        <w:ind w:firstLine="567"/>
        <w:jc w:val="both"/>
        <w:rPr>
          <w:lang w:val="vi-VN"/>
        </w:rPr>
      </w:pPr>
      <w:r w:rsidRPr="002B58A4">
        <w:rPr>
          <w:lang w:val="vi-VN"/>
        </w:rPr>
        <w:t xml:space="preserve">D. </w:t>
      </w:r>
      <w:r w:rsidRPr="00374AEA">
        <w:rPr>
          <w:lang w:val="vi-VN"/>
        </w:rPr>
        <w:t>Iolaus</w:t>
      </w:r>
      <w:r w:rsidRPr="002B58A4">
        <w:rPr>
          <w:lang w:val="vi-VN"/>
        </w:rPr>
        <w:t xml:space="preserve">                        </w:t>
      </w:r>
    </w:p>
    <w:p w14:paraId="19DF08AC" w14:textId="25E99387" w:rsidR="00374AEA" w:rsidRPr="002B58A4" w:rsidRDefault="00B22E23" w:rsidP="00374AEA">
      <w:pPr>
        <w:autoSpaceDE w:val="0"/>
        <w:autoSpaceDN w:val="0"/>
        <w:adjustRightInd w:val="0"/>
        <w:jc w:val="both"/>
        <w:rPr>
          <w:lang w:val="vi-VN"/>
        </w:rPr>
      </w:pPr>
      <w:r>
        <w:rPr>
          <w:b/>
          <w:bCs/>
          <w:lang w:val="vi-VN"/>
        </w:rPr>
        <w:t>Câu 4</w:t>
      </w:r>
      <w:r w:rsidR="00374AEA" w:rsidRPr="002B58A4">
        <w:rPr>
          <w:b/>
          <w:bCs/>
          <w:lang w:val="vi-VN"/>
        </w:rPr>
        <w:t>.</w:t>
      </w:r>
      <w:r w:rsidR="00374AEA" w:rsidRPr="002B58A4">
        <w:rPr>
          <w:lang w:val="vi-VN"/>
        </w:rPr>
        <w:t xml:space="preserve"> </w:t>
      </w:r>
      <w:r w:rsidR="00374AEA" w:rsidRPr="00D332E1">
        <w:rPr>
          <w:lang w:val="vi-VN"/>
        </w:rPr>
        <w:t>Nội dung chính của đoạn trích:</w:t>
      </w:r>
    </w:p>
    <w:p w14:paraId="1C5C5C6B" w14:textId="77777777" w:rsidR="00374AEA" w:rsidRPr="002B58A4" w:rsidRDefault="00374AEA" w:rsidP="00C71E6F">
      <w:pPr>
        <w:autoSpaceDE w:val="0"/>
        <w:autoSpaceDN w:val="0"/>
        <w:adjustRightInd w:val="0"/>
        <w:ind w:firstLine="567"/>
        <w:jc w:val="both"/>
        <w:rPr>
          <w:lang w:val="vi-VN"/>
        </w:rPr>
      </w:pPr>
      <w:r w:rsidRPr="002B58A4">
        <w:rPr>
          <w:rFonts w:eastAsia="ArialMT"/>
          <w:lang w:val="vi-VN"/>
        </w:rPr>
        <w:t>A.</w:t>
      </w:r>
      <w:r w:rsidRPr="002B58A4">
        <w:rPr>
          <w:rFonts w:eastAsia="ArialMT"/>
          <w:lang w:val="it-IT"/>
        </w:rPr>
        <w:t xml:space="preserve"> </w:t>
      </w:r>
      <w:r w:rsidRPr="002B58A4">
        <w:rPr>
          <w:lang w:val="it-IT"/>
        </w:rPr>
        <w:t xml:space="preserve">Giới thiệu </w:t>
      </w:r>
      <w:r w:rsidRPr="002B58A4">
        <w:rPr>
          <w:lang w:val="vi-VN"/>
        </w:rPr>
        <w:t xml:space="preserve">con rắn </w:t>
      </w:r>
      <w:r w:rsidRPr="00374AEA">
        <w:rPr>
          <w:lang w:val="vi-VN"/>
        </w:rPr>
        <w:t>Hydra</w:t>
      </w:r>
    </w:p>
    <w:p w14:paraId="1E52359D" w14:textId="49975011" w:rsidR="00374AEA" w:rsidRPr="002B58A4" w:rsidRDefault="00374AEA" w:rsidP="00C71E6F">
      <w:pPr>
        <w:autoSpaceDE w:val="0"/>
        <w:autoSpaceDN w:val="0"/>
        <w:adjustRightInd w:val="0"/>
        <w:ind w:firstLine="567"/>
        <w:jc w:val="both"/>
        <w:rPr>
          <w:lang w:val="it-IT"/>
        </w:rPr>
      </w:pPr>
      <w:r w:rsidRPr="002B58A4">
        <w:rPr>
          <w:rFonts w:eastAsia="ArialMT"/>
          <w:lang w:val="vi-VN"/>
        </w:rPr>
        <w:t>B.</w:t>
      </w:r>
      <w:r w:rsidRPr="002B58A4">
        <w:rPr>
          <w:rFonts w:eastAsia="ArialMT"/>
          <w:lang w:val="it-IT"/>
        </w:rPr>
        <w:t xml:space="preserve"> </w:t>
      </w:r>
      <w:r w:rsidR="00BB7AE6" w:rsidRPr="00E64539">
        <w:rPr>
          <w:lang w:val="vi-VN"/>
        </w:rPr>
        <w:t>Hercules</w:t>
      </w:r>
      <w:r w:rsidR="00BB7AE6" w:rsidRPr="002B58A4">
        <w:rPr>
          <w:lang w:val="it-IT"/>
        </w:rPr>
        <w:t xml:space="preserve"> </w:t>
      </w:r>
      <w:r w:rsidRPr="002B58A4">
        <w:rPr>
          <w:lang w:val="it-IT"/>
        </w:rPr>
        <w:t xml:space="preserve">giao đấu với </w:t>
      </w:r>
      <w:r w:rsidRPr="002B58A4">
        <w:rPr>
          <w:lang w:val="vi-VN"/>
        </w:rPr>
        <w:t>con rắn thần Hydra</w:t>
      </w:r>
      <w:r w:rsidRPr="002B58A4">
        <w:rPr>
          <w:lang w:val="it-IT"/>
        </w:rPr>
        <w:t>.</w:t>
      </w:r>
    </w:p>
    <w:p w14:paraId="52DF791D" w14:textId="6B7092AE" w:rsidR="00374AEA" w:rsidRPr="002B58A4" w:rsidRDefault="00374AEA" w:rsidP="00C71E6F">
      <w:pPr>
        <w:autoSpaceDE w:val="0"/>
        <w:autoSpaceDN w:val="0"/>
        <w:adjustRightInd w:val="0"/>
        <w:ind w:firstLine="567"/>
        <w:jc w:val="both"/>
        <w:rPr>
          <w:lang w:val="vi-VN"/>
        </w:rPr>
      </w:pPr>
      <w:r w:rsidRPr="002B58A4">
        <w:rPr>
          <w:rFonts w:eastAsia="ArialMT"/>
          <w:lang w:val="vi-VN"/>
        </w:rPr>
        <w:t>C.</w:t>
      </w:r>
      <w:r w:rsidRPr="002B58A4">
        <w:rPr>
          <w:rFonts w:eastAsia="ArialMT"/>
          <w:lang w:val="it-IT"/>
        </w:rPr>
        <w:t xml:space="preserve"> </w:t>
      </w:r>
      <w:r w:rsidR="00BB7AE6" w:rsidRPr="00E64539">
        <w:rPr>
          <w:lang w:val="vi-VN"/>
        </w:rPr>
        <w:t>Hercules</w:t>
      </w:r>
      <w:r w:rsidR="00BB7AE6" w:rsidRPr="002B58A4">
        <w:rPr>
          <w:lang w:val="vi-VN"/>
        </w:rPr>
        <w:t xml:space="preserve"> </w:t>
      </w:r>
      <w:r w:rsidRPr="002B58A4">
        <w:rPr>
          <w:lang w:val="vi-VN"/>
        </w:rPr>
        <w:t xml:space="preserve">cùng với người cháu </w:t>
      </w:r>
      <w:r w:rsidRPr="00374AEA">
        <w:rPr>
          <w:lang w:val="it-IT"/>
        </w:rPr>
        <w:t>Iolaus</w:t>
      </w:r>
      <w:r w:rsidRPr="002B58A4">
        <w:rPr>
          <w:lang w:val="it-IT"/>
        </w:rPr>
        <w:t xml:space="preserve"> </w:t>
      </w:r>
      <w:r w:rsidRPr="002B58A4">
        <w:rPr>
          <w:lang w:val="vi-VN"/>
        </w:rPr>
        <w:t>chiến đấu và chinh phục con rắn Hydra</w:t>
      </w:r>
    </w:p>
    <w:p w14:paraId="62362666" w14:textId="0F40C2A7" w:rsidR="00374AEA" w:rsidRPr="002B58A4" w:rsidRDefault="00374AEA" w:rsidP="00C71E6F">
      <w:pPr>
        <w:ind w:firstLine="567"/>
        <w:jc w:val="both"/>
        <w:rPr>
          <w:lang w:val="it-IT"/>
        </w:rPr>
      </w:pPr>
      <w:r w:rsidRPr="002B58A4">
        <w:rPr>
          <w:rFonts w:eastAsia="ArialMT"/>
          <w:lang w:val="vi-VN"/>
        </w:rPr>
        <w:t>D.</w:t>
      </w:r>
      <w:r w:rsidRPr="002B58A4">
        <w:rPr>
          <w:rFonts w:eastAsia="ArialMT"/>
          <w:lang w:val="it-IT"/>
        </w:rPr>
        <w:t xml:space="preserve"> </w:t>
      </w:r>
      <w:r w:rsidRPr="002B58A4">
        <w:rPr>
          <w:lang w:val="vi-VN"/>
        </w:rPr>
        <w:t xml:space="preserve">Hydra cùng cây táo dại chiến đấu với </w:t>
      </w:r>
      <w:r w:rsidR="00BB7AE6" w:rsidRPr="00E64539">
        <w:rPr>
          <w:lang w:val="vi-VN"/>
        </w:rPr>
        <w:t>Hercules</w:t>
      </w:r>
      <w:r w:rsidRPr="002B58A4">
        <w:rPr>
          <w:lang w:val="it-IT"/>
        </w:rPr>
        <w:t>.</w:t>
      </w:r>
    </w:p>
    <w:p w14:paraId="5E372446" w14:textId="7F0FC6C7" w:rsidR="00374AEA" w:rsidRPr="00D332E1" w:rsidRDefault="00B22E23" w:rsidP="00374AEA">
      <w:pPr>
        <w:autoSpaceDE w:val="0"/>
        <w:autoSpaceDN w:val="0"/>
        <w:adjustRightInd w:val="0"/>
        <w:jc w:val="both"/>
        <w:rPr>
          <w:lang w:val="vi-VN"/>
        </w:rPr>
      </w:pPr>
      <w:r>
        <w:rPr>
          <w:b/>
          <w:bCs/>
          <w:lang w:val="vi-VN"/>
        </w:rPr>
        <w:t>Câu 5</w:t>
      </w:r>
      <w:r w:rsidR="00374AEA" w:rsidRPr="002B58A4">
        <w:rPr>
          <w:b/>
          <w:bCs/>
          <w:lang w:val="vi-VN"/>
        </w:rPr>
        <w:t>.</w:t>
      </w:r>
      <w:r w:rsidR="00374AEA" w:rsidRPr="002B58A4">
        <w:rPr>
          <w:lang w:val="vi-VN"/>
        </w:rPr>
        <w:t xml:space="preserve"> </w:t>
      </w:r>
      <w:r w:rsidR="00374AEA" w:rsidRPr="00D332E1">
        <w:rPr>
          <w:lang w:val="vi-VN"/>
        </w:rPr>
        <w:t>Đâu là đặc điểm của con rắn:</w:t>
      </w:r>
    </w:p>
    <w:p w14:paraId="0477831A" w14:textId="77777777" w:rsidR="00374AEA" w:rsidRPr="002B58A4" w:rsidRDefault="00374AEA" w:rsidP="00C71E6F">
      <w:pPr>
        <w:autoSpaceDE w:val="0"/>
        <w:autoSpaceDN w:val="0"/>
        <w:adjustRightInd w:val="0"/>
        <w:ind w:firstLine="567"/>
        <w:jc w:val="both"/>
        <w:rPr>
          <w:lang w:val="vi-VN"/>
        </w:rPr>
      </w:pPr>
      <w:r w:rsidRPr="002B58A4">
        <w:rPr>
          <w:lang w:val="vi-VN"/>
        </w:rPr>
        <w:t xml:space="preserve">A. Có 7 cái đầu, hơi thở có thể làm chết người.              </w:t>
      </w:r>
    </w:p>
    <w:p w14:paraId="77ED1E9C" w14:textId="77777777" w:rsidR="00374AEA" w:rsidRPr="002B58A4" w:rsidRDefault="00374AEA" w:rsidP="00C71E6F">
      <w:pPr>
        <w:autoSpaceDE w:val="0"/>
        <w:autoSpaceDN w:val="0"/>
        <w:adjustRightInd w:val="0"/>
        <w:ind w:firstLine="567"/>
        <w:jc w:val="both"/>
        <w:rPr>
          <w:lang w:val="vi-VN"/>
        </w:rPr>
      </w:pPr>
      <w:r w:rsidRPr="002B58A4">
        <w:rPr>
          <w:lang w:val="vi-VN"/>
        </w:rPr>
        <w:t>B. Có 7 cái đầu, hơi thở, mùi hôi thối có thể làm chết người.</w:t>
      </w:r>
    </w:p>
    <w:p w14:paraId="5EBC4047" w14:textId="77777777" w:rsidR="00374AEA" w:rsidRPr="002B58A4" w:rsidRDefault="00374AEA" w:rsidP="00C71E6F">
      <w:pPr>
        <w:autoSpaceDE w:val="0"/>
        <w:autoSpaceDN w:val="0"/>
        <w:adjustRightInd w:val="0"/>
        <w:ind w:firstLine="567"/>
        <w:jc w:val="both"/>
        <w:rPr>
          <w:lang w:val="vi-VN"/>
        </w:rPr>
      </w:pPr>
      <w:r w:rsidRPr="002B58A4">
        <w:rPr>
          <w:lang w:val="vi-VN"/>
        </w:rPr>
        <w:t>C. Có 7 cái đầu, hơi thở</w:t>
      </w:r>
    </w:p>
    <w:p w14:paraId="76FADC80" w14:textId="555C80D8" w:rsidR="00374AEA" w:rsidRDefault="00374AEA" w:rsidP="00C71E6F">
      <w:pPr>
        <w:autoSpaceDE w:val="0"/>
        <w:autoSpaceDN w:val="0"/>
        <w:adjustRightInd w:val="0"/>
        <w:ind w:firstLine="567"/>
        <w:jc w:val="both"/>
        <w:rPr>
          <w:lang w:val="vi-VN"/>
        </w:rPr>
      </w:pPr>
      <w:r w:rsidRPr="002B58A4">
        <w:rPr>
          <w:lang w:val="vi-VN"/>
        </w:rPr>
        <w:lastRenderedPageBreak/>
        <w:t>D. Có 7 cái đầu, hơi thở, máu, mùi hôi thối có thể làm chết người</w:t>
      </w:r>
    </w:p>
    <w:p w14:paraId="58C7CC03" w14:textId="419A5B96" w:rsidR="00E64539" w:rsidRDefault="00B22E23" w:rsidP="00374AEA">
      <w:pPr>
        <w:autoSpaceDE w:val="0"/>
        <w:autoSpaceDN w:val="0"/>
        <w:adjustRightInd w:val="0"/>
        <w:jc w:val="both"/>
        <w:rPr>
          <w:lang w:val="vi-VN"/>
        </w:rPr>
      </w:pPr>
      <w:r w:rsidRPr="00C71E6F">
        <w:rPr>
          <w:b/>
          <w:bCs/>
          <w:lang w:val="vi-VN"/>
        </w:rPr>
        <w:t>Câu 6</w:t>
      </w:r>
      <w:r>
        <w:rPr>
          <w:lang w:val="vi-VN"/>
        </w:rPr>
        <w:t xml:space="preserve">. </w:t>
      </w:r>
      <w:r w:rsidR="00E64539">
        <w:rPr>
          <w:lang w:val="vi-VN"/>
        </w:rPr>
        <w:t xml:space="preserve">Để tiêu diệt con rắn </w:t>
      </w:r>
      <w:r w:rsidR="00E64539" w:rsidRPr="00374AEA">
        <w:rPr>
          <w:lang w:val="vi-VN"/>
        </w:rPr>
        <w:t>Hydra</w:t>
      </w:r>
      <w:r w:rsidR="00E64539">
        <w:rPr>
          <w:lang w:val="vi-VN"/>
        </w:rPr>
        <w:t xml:space="preserve">, </w:t>
      </w:r>
      <w:r w:rsidR="00BB7AE6" w:rsidRPr="00E64539">
        <w:rPr>
          <w:lang w:val="vi-VN"/>
        </w:rPr>
        <w:t>Hercules</w:t>
      </w:r>
      <w:r w:rsidR="00BB7AE6">
        <w:rPr>
          <w:lang w:val="vi-VN"/>
        </w:rPr>
        <w:t xml:space="preserve"> </w:t>
      </w:r>
      <w:r w:rsidR="00FB47E7">
        <w:rPr>
          <w:lang w:val="vi-VN"/>
        </w:rPr>
        <w:t>đã</w:t>
      </w:r>
      <w:r w:rsidR="00E64539">
        <w:rPr>
          <w:lang w:val="vi-VN"/>
        </w:rPr>
        <w:t xml:space="preserve"> làm gì?</w:t>
      </w:r>
    </w:p>
    <w:p w14:paraId="5C4C746F" w14:textId="2062B398" w:rsidR="00E64539" w:rsidRDefault="00E64539" w:rsidP="00C71E6F">
      <w:pPr>
        <w:autoSpaceDE w:val="0"/>
        <w:autoSpaceDN w:val="0"/>
        <w:adjustRightInd w:val="0"/>
        <w:ind w:firstLine="567"/>
        <w:jc w:val="both"/>
        <w:rPr>
          <w:lang w:val="vi-VN"/>
        </w:rPr>
      </w:pPr>
      <w:r>
        <w:rPr>
          <w:lang w:val="vi-VN"/>
        </w:rPr>
        <w:t>A</w:t>
      </w:r>
      <w:r w:rsidR="00B22E23">
        <w:rPr>
          <w:lang w:val="vi-VN"/>
        </w:rPr>
        <w:t xml:space="preserve">. </w:t>
      </w:r>
      <w:r w:rsidR="00B22E23" w:rsidRPr="00E64539">
        <w:rPr>
          <w:lang w:val="vi-VN"/>
        </w:rPr>
        <w:t>Hercules chặt đứt cái đầu ở chính giữa</w:t>
      </w:r>
      <w:r w:rsidR="00B22E23">
        <w:rPr>
          <w:lang w:val="vi-VN"/>
        </w:rPr>
        <w:t xml:space="preserve">, </w:t>
      </w:r>
      <w:r w:rsidR="00B22E23" w:rsidRPr="00E64539">
        <w:rPr>
          <w:lang w:val="vi-VN"/>
        </w:rPr>
        <w:t>chôn sâu xuống đất</w:t>
      </w:r>
      <w:r w:rsidR="00B22E23">
        <w:rPr>
          <w:lang w:val="vi-VN"/>
        </w:rPr>
        <w:t xml:space="preserve">, </w:t>
      </w:r>
      <w:r w:rsidR="00B22E23" w:rsidRPr="00E64539">
        <w:rPr>
          <w:lang w:val="vi-VN"/>
        </w:rPr>
        <w:t>dằn một tảng đá lên trên</w:t>
      </w:r>
    </w:p>
    <w:p w14:paraId="25202485" w14:textId="77777777" w:rsidR="00B22E23" w:rsidRDefault="00E64539" w:rsidP="00C71E6F">
      <w:pPr>
        <w:autoSpaceDE w:val="0"/>
        <w:autoSpaceDN w:val="0"/>
        <w:adjustRightInd w:val="0"/>
        <w:ind w:firstLine="567"/>
        <w:jc w:val="both"/>
        <w:rPr>
          <w:lang w:val="vi-VN"/>
        </w:rPr>
      </w:pPr>
      <w:r>
        <w:rPr>
          <w:lang w:val="vi-VN"/>
        </w:rPr>
        <w:t>B.</w:t>
      </w:r>
      <w:r w:rsidRPr="00E64539">
        <w:rPr>
          <w:lang w:val="vi-VN"/>
        </w:rPr>
        <w:t xml:space="preserve"> Hercules chặt đứt cái đầu ở chính giữa</w:t>
      </w:r>
      <w:r>
        <w:rPr>
          <w:lang w:val="vi-VN"/>
        </w:rPr>
        <w:t xml:space="preserve">, </w:t>
      </w:r>
      <w:r w:rsidRPr="00E64539">
        <w:rPr>
          <w:lang w:val="vi-VN"/>
        </w:rPr>
        <w:t>chôn sâu xuống đất phía dưới tảng đá hình đầu chó như lời truyền thuyết và dằn một tảng đá lên trên</w:t>
      </w:r>
    </w:p>
    <w:p w14:paraId="5D25B8DD" w14:textId="7E210D19" w:rsidR="00B22E23" w:rsidRDefault="00B22E23" w:rsidP="00C71E6F">
      <w:pPr>
        <w:autoSpaceDE w:val="0"/>
        <w:autoSpaceDN w:val="0"/>
        <w:adjustRightInd w:val="0"/>
        <w:ind w:firstLine="567"/>
        <w:jc w:val="both"/>
        <w:rPr>
          <w:lang w:val="vi-VN"/>
        </w:rPr>
      </w:pPr>
      <w:r>
        <w:rPr>
          <w:lang w:val="vi-VN"/>
        </w:rPr>
        <w:t xml:space="preserve">C. </w:t>
      </w:r>
      <w:r w:rsidRPr="00E64539">
        <w:rPr>
          <w:lang w:val="vi-VN"/>
        </w:rPr>
        <w:t>Hercules chôn sâu xuống đất phía dưới tảng đá hình đầu chó như lời truyền thuyết và dằn một tảng đá lên trên</w:t>
      </w:r>
    </w:p>
    <w:p w14:paraId="38046DC2" w14:textId="0D01D299" w:rsidR="00B22E23" w:rsidRPr="00E64539" w:rsidRDefault="00B22E23" w:rsidP="00C71E6F">
      <w:pPr>
        <w:autoSpaceDE w:val="0"/>
        <w:autoSpaceDN w:val="0"/>
        <w:adjustRightInd w:val="0"/>
        <w:ind w:firstLine="567"/>
        <w:jc w:val="both"/>
        <w:rPr>
          <w:lang w:val="vi-VN"/>
        </w:rPr>
      </w:pPr>
      <w:r>
        <w:rPr>
          <w:lang w:val="vi-VN"/>
        </w:rPr>
        <w:t xml:space="preserve">D. </w:t>
      </w:r>
      <w:r w:rsidRPr="00E64539">
        <w:rPr>
          <w:lang w:val="vi-VN"/>
        </w:rPr>
        <w:t>Hercules chặt đứt cái đầu ở chính giữa</w:t>
      </w:r>
      <w:r>
        <w:rPr>
          <w:lang w:val="vi-VN"/>
        </w:rPr>
        <w:t xml:space="preserve">, </w:t>
      </w:r>
      <w:r w:rsidRPr="00E64539">
        <w:rPr>
          <w:lang w:val="vi-VN"/>
        </w:rPr>
        <w:t>chôn sâu xuống đất phía dưới tảng đá hình đầu chó như lời truyền thuyết</w:t>
      </w:r>
      <w:r>
        <w:rPr>
          <w:lang w:val="vi-VN"/>
        </w:rPr>
        <w:t>.</w:t>
      </w:r>
    </w:p>
    <w:p w14:paraId="55007F67" w14:textId="0F62E822" w:rsidR="00B22E23" w:rsidRDefault="00B22E23" w:rsidP="00B22E23">
      <w:pPr>
        <w:autoSpaceDE w:val="0"/>
        <w:autoSpaceDN w:val="0"/>
        <w:adjustRightInd w:val="0"/>
        <w:jc w:val="both"/>
        <w:rPr>
          <w:lang w:val="vi-VN"/>
        </w:rPr>
      </w:pPr>
      <w:r w:rsidRPr="00C71E6F">
        <w:rPr>
          <w:b/>
          <w:bCs/>
          <w:lang w:val="vi-VN"/>
        </w:rPr>
        <w:t>Câu 7</w:t>
      </w:r>
      <w:r>
        <w:rPr>
          <w:lang w:val="vi-VN"/>
        </w:rPr>
        <w:t>. Ý nghĩa tư tưởng thể hiện qua văn bản</w:t>
      </w:r>
    </w:p>
    <w:p w14:paraId="607018FF" w14:textId="06416D31" w:rsidR="001E20E4" w:rsidRDefault="001E20E4" w:rsidP="00B22E23">
      <w:pPr>
        <w:autoSpaceDE w:val="0"/>
        <w:autoSpaceDN w:val="0"/>
        <w:adjustRightInd w:val="0"/>
        <w:jc w:val="both"/>
        <w:rPr>
          <w:lang w:val="vi-VN"/>
        </w:rPr>
      </w:pPr>
      <w:r>
        <w:rPr>
          <w:lang w:val="vi-VN"/>
        </w:rPr>
        <w:t>Chọn một đáp án đúng</w:t>
      </w:r>
    </w:p>
    <w:p w14:paraId="20900C7D" w14:textId="1B5C39C5" w:rsidR="00B22E23" w:rsidRDefault="00B22E23" w:rsidP="00C71E6F">
      <w:pPr>
        <w:autoSpaceDE w:val="0"/>
        <w:autoSpaceDN w:val="0"/>
        <w:adjustRightInd w:val="0"/>
        <w:ind w:firstLine="567"/>
        <w:jc w:val="both"/>
        <w:rPr>
          <w:lang w:val="vi-VN"/>
        </w:rPr>
      </w:pPr>
      <w:r>
        <w:rPr>
          <w:lang w:val="vi-VN"/>
        </w:rPr>
        <w:t>A.</w:t>
      </w:r>
      <w:r w:rsidR="004A17E7">
        <w:rPr>
          <w:lang w:val="vi-VN"/>
        </w:rPr>
        <w:t xml:space="preserve"> Kh</w:t>
      </w:r>
      <w:r w:rsidR="000C5374">
        <w:rPr>
          <w:lang w:val="vi-VN"/>
        </w:rPr>
        <w:t xml:space="preserve">ẳng định và ca ngợi chiến công của người anh hùng </w:t>
      </w:r>
      <w:r w:rsidR="000C5374" w:rsidRPr="00E64539">
        <w:rPr>
          <w:lang w:val="vi-VN"/>
        </w:rPr>
        <w:t>Hercules</w:t>
      </w:r>
    </w:p>
    <w:p w14:paraId="555C3DFB" w14:textId="296AC880" w:rsidR="00B22E23" w:rsidRDefault="00B22E23" w:rsidP="00C71E6F">
      <w:pPr>
        <w:autoSpaceDE w:val="0"/>
        <w:autoSpaceDN w:val="0"/>
        <w:adjustRightInd w:val="0"/>
        <w:ind w:firstLine="567"/>
        <w:jc w:val="both"/>
        <w:rPr>
          <w:lang w:val="vi-VN"/>
        </w:rPr>
      </w:pPr>
      <w:r>
        <w:rPr>
          <w:lang w:val="vi-VN"/>
        </w:rPr>
        <w:t>B.</w:t>
      </w:r>
      <w:r w:rsidR="000C5374">
        <w:rPr>
          <w:lang w:val="vi-VN"/>
        </w:rPr>
        <w:t xml:space="preserve"> </w:t>
      </w:r>
      <w:r w:rsidR="000C5374">
        <w:rPr>
          <w:lang w:val="vi-VN"/>
        </w:rPr>
        <w:t xml:space="preserve">Khẳng định và ca ngợi chiến công của người anh hùng </w:t>
      </w:r>
      <w:r w:rsidR="000C5374" w:rsidRPr="00E64539">
        <w:rPr>
          <w:lang w:val="vi-VN"/>
        </w:rPr>
        <w:t>Hercules</w:t>
      </w:r>
      <w:r w:rsidR="000C5374">
        <w:rPr>
          <w:lang w:val="vi-VN"/>
        </w:rPr>
        <w:t>, đề cao trí tuệ, lòng dũng cảm và tinh thần đoàn kết của con người</w:t>
      </w:r>
    </w:p>
    <w:p w14:paraId="1BD1B372" w14:textId="7BBDB597" w:rsidR="00B22E23" w:rsidRDefault="00B22E23" w:rsidP="00C71E6F">
      <w:pPr>
        <w:autoSpaceDE w:val="0"/>
        <w:autoSpaceDN w:val="0"/>
        <w:adjustRightInd w:val="0"/>
        <w:ind w:firstLine="567"/>
        <w:jc w:val="both"/>
        <w:rPr>
          <w:lang w:val="vi-VN"/>
        </w:rPr>
      </w:pPr>
      <w:r>
        <w:rPr>
          <w:lang w:val="vi-VN"/>
        </w:rPr>
        <w:t>C.</w:t>
      </w:r>
      <w:r w:rsidR="000C5374">
        <w:rPr>
          <w:lang w:val="vi-VN"/>
        </w:rPr>
        <w:t xml:space="preserve"> Đ</w:t>
      </w:r>
      <w:r w:rsidR="000C5374">
        <w:rPr>
          <w:lang w:val="vi-VN"/>
        </w:rPr>
        <w:t>ề cao trí tuệ, lòng dũng cảm và tinh thần đoàn kết của con người</w:t>
      </w:r>
    </w:p>
    <w:p w14:paraId="26732FE7" w14:textId="02754CBB" w:rsidR="00B22E23" w:rsidRPr="00E64539" w:rsidRDefault="00B22E23" w:rsidP="00C71E6F">
      <w:pPr>
        <w:autoSpaceDE w:val="0"/>
        <w:autoSpaceDN w:val="0"/>
        <w:adjustRightInd w:val="0"/>
        <w:ind w:firstLine="567"/>
        <w:jc w:val="both"/>
        <w:rPr>
          <w:lang w:val="vi-VN"/>
        </w:rPr>
      </w:pPr>
      <w:r>
        <w:rPr>
          <w:lang w:val="vi-VN"/>
        </w:rPr>
        <w:t xml:space="preserve">D. </w:t>
      </w:r>
      <w:r w:rsidR="000C5374">
        <w:rPr>
          <w:lang w:val="vi-VN"/>
        </w:rPr>
        <w:t>Đề cao trí tuệ, tinh thần đoàn kết của con người</w:t>
      </w:r>
    </w:p>
    <w:p w14:paraId="10EA0C3F" w14:textId="1F8DFC98" w:rsidR="00374AEA" w:rsidRPr="002B58A4" w:rsidRDefault="00374AEA" w:rsidP="00B22E23">
      <w:pPr>
        <w:autoSpaceDE w:val="0"/>
        <w:autoSpaceDN w:val="0"/>
        <w:adjustRightInd w:val="0"/>
        <w:jc w:val="both"/>
        <w:rPr>
          <w:lang w:val="vi-VN" w:eastAsia="vi-VN"/>
        </w:rPr>
      </w:pPr>
      <w:r w:rsidRPr="002B58A4">
        <w:rPr>
          <w:b/>
          <w:bCs/>
          <w:lang w:val="vi-VN" w:eastAsia="vi-VN"/>
        </w:rPr>
        <w:t>Phần 2. Tự luận.</w:t>
      </w:r>
      <w:r w:rsidRPr="002B58A4">
        <w:rPr>
          <w:lang w:val="vi-VN" w:eastAsia="vi-VN"/>
        </w:rPr>
        <w:t xml:space="preserve"> </w:t>
      </w:r>
    </w:p>
    <w:p w14:paraId="182924FA" w14:textId="607F3F16" w:rsidR="00D928E5" w:rsidRPr="002B58A4" w:rsidRDefault="00374AEA" w:rsidP="00374AEA">
      <w:pPr>
        <w:shd w:val="clear" w:color="auto" w:fill="FFFFFF"/>
        <w:jc w:val="both"/>
        <w:rPr>
          <w:lang w:val="vi-VN"/>
        </w:rPr>
      </w:pPr>
      <w:r w:rsidRPr="002B58A4">
        <w:rPr>
          <w:b/>
          <w:bCs/>
          <w:lang w:val="vi-VN" w:eastAsia="vi-VN"/>
        </w:rPr>
        <w:t xml:space="preserve">Câu </w:t>
      </w:r>
      <w:r w:rsidR="00D928E5">
        <w:rPr>
          <w:b/>
          <w:bCs/>
          <w:lang w:val="vi-VN" w:eastAsia="vi-VN"/>
        </w:rPr>
        <w:t>8</w:t>
      </w:r>
      <w:r w:rsidRPr="002B58A4">
        <w:rPr>
          <w:lang w:val="vi-VN" w:eastAsia="vi-VN"/>
        </w:rPr>
        <w:t xml:space="preserve">: Theo em những nguyên nhân nào dẫn đến chiến thắng của </w:t>
      </w:r>
      <w:r w:rsidR="00D928E5" w:rsidRPr="00E64539">
        <w:rPr>
          <w:lang w:val="vi-VN"/>
        </w:rPr>
        <w:t>Hercules</w:t>
      </w:r>
      <w:r w:rsidRPr="002B58A4">
        <w:rPr>
          <w:lang w:val="vi-VN"/>
        </w:rPr>
        <w:t>?</w:t>
      </w:r>
    </w:p>
    <w:p w14:paraId="2A176415" w14:textId="73D7828B" w:rsidR="00D928E5" w:rsidRDefault="00374AEA" w:rsidP="00374AEA">
      <w:pPr>
        <w:shd w:val="clear" w:color="auto" w:fill="FFFFFF"/>
        <w:spacing w:before="120"/>
        <w:jc w:val="both"/>
        <w:rPr>
          <w:lang w:val="vi-VN" w:eastAsia="vi-VN"/>
        </w:rPr>
      </w:pPr>
      <w:r w:rsidRPr="002B58A4">
        <w:rPr>
          <w:b/>
          <w:bCs/>
          <w:lang w:val="vi-VN" w:eastAsia="vi-VN"/>
        </w:rPr>
        <w:t xml:space="preserve">Câu </w:t>
      </w:r>
      <w:r w:rsidR="00D928E5">
        <w:rPr>
          <w:b/>
          <w:bCs/>
          <w:lang w:val="vi-VN" w:eastAsia="vi-VN"/>
        </w:rPr>
        <w:t>9</w:t>
      </w:r>
      <w:r w:rsidRPr="002B58A4">
        <w:rPr>
          <w:lang w:val="vi-VN" w:eastAsia="vi-VN"/>
        </w:rPr>
        <w:t xml:space="preserve">: </w:t>
      </w:r>
      <w:r w:rsidR="00D928E5">
        <w:rPr>
          <w:lang w:val="vi-VN" w:eastAsia="vi-VN"/>
        </w:rPr>
        <w:t xml:space="preserve">Nhân vật </w:t>
      </w:r>
      <w:r w:rsidR="00D928E5" w:rsidRPr="00E64539">
        <w:rPr>
          <w:lang w:val="vi-VN"/>
        </w:rPr>
        <w:t>Hercules</w:t>
      </w:r>
      <w:r w:rsidR="00D928E5">
        <w:rPr>
          <w:lang w:val="vi-VN"/>
        </w:rPr>
        <w:t xml:space="preserve"> trong văn bản trên gợi cho em những suy nghĩ gì?</w:t>
      </w:r>
    </w:p>
    <w:p w14:paraId="4096530C" w14:textId="5FA03918" w:rsidR="00374AEA" w:rsidRPr="002B58A4" w:rsidRDefault="00D928E5" w:rsidP="00374AEA">
      <w:pPr>
        <w:shd w:val="clear" w:color="auto" w:fill="FFFFFF"/>
        <w:spacing w:before="120"/>
        <w:jc w:val="both"/>
        <w:rPr>
          <w:lang w:val="vi-VN" w:eastAsia="vi-VN"/>
        </w:rPr>
      </w:pPr>
      <w:r w:rsidRPr="00BB7AE6">
        <w:rPr>
          <w:b/>
          <w:bCs/>
          <w:lang w:val="vi-VN" w:eastAsia="vi-VN"/>
        </w:rPr>
        <w:t>Câu 10</w:t>
      </w:r>
      <w:r>
        <w:rPr>
          <w:lang w:val="vi-VN" w:eastAsia="vi-VN"/>
        </w:rPr>
        <w:t xml:space="preserve">. </w:t>
      </w:r>
      <w:r w:rsidR="00374AEA" w:rsidRPr="002B58A4">
        <w:rPr>
          <w:lang w:val="vi-VN" w:eastAsia="vi-VN"/>
        </w:rPr>
        <w:t xml:space="preserve">Thông điệp ý nghĩa nhất mà em rút ra sau khi tìm hiểu đoạn trích trên </w:t>
      </w:r>
      <w:r>
        <w:rPr>
          <w:lang w:val="vi-VN" w:eastAsia="vi-VN"/>
        </w:rPr>
        <w:t>?</w:t>
      </w:r>
    </w:p>
    <w:p w14:paraId="61FCBDE9" w14:textId="77777777" w:rsidR="00374AEA" w:rsidRPr="002B58A4" w:rsidRDefault="00374AEA" w:rsidP="00374AEA">
      <w:pPr>
        <w:rPr>
          <w:b/>
          <w:bCs/>
          <w:iCs/>
          <w:lang w:val="pt-BR"/>
        </w:rPr>
      </w:pPr>
    </w:p>
    <w:p w14:paraId="37211EBB" w14:textId="77777777" w:rsidR="00052038" w:rsidRPr="001707E5" w:rsidRDefault="00052038" w:rsidP="00BB7FD8">
      <w:pPr>
        <w:spacing w:line="288" w:lineRule="auto"/>
        <w:jc w:val="both"/>
        <w:rPr>
          <w:b/>
          <w:lang w:val="vi-VN"/>
        </w:rPr>
      </w:pPr>
      <w:r w:rsidRPr="001707E5">
        <w:rPr>
          <w:b/>
          <w:lang w:val="vi-VN"/>
        </w:rPr>
        <w:t xml:space="preserve">II. VIẾT </w:t>
      </w:r>
      <w:r w:rsidRPr="001707E5">
        <w:rPr>
          <w:b/>
          <w:i/>
          <w:lang w:val="vi-VN"/>
        </w:rPr>
        <w:t>(4.0 điểm)</w:t>
      </w:r>
    </w:p>
    <w:p w14:paraId="10D986A4" w14:textId="315709D7" w:rsidR="00FD231D" w:rsidRPr="001707E5" w:rsidRDefault="00052038" w:rsidP="008C2DA9">
      <w:pPr>
        <w:spacing w:line="288" w:lineRule="auto"/>
        <w:jc w:val="both"/>
        <w:rPr>
          <w:sz w:val="26"/>
          <w:szCs w:val="26"/>
          <w:lang w:val="nl-NL"/>
        </w:rPr>
      </w:pPr>
      <w:r w:rsidRPr="001707E5">
        <w:rPr>
          <w:b/>
          <w:lang w:val="vi-VN"/>
        </w:rPr>
        <w:t xml:space="preserve">     </w:t>
      </w:r>
      <w:r w:rsidR="008C2DA9" w:rsidRPr="008C2DA9">
        <w:rPr>
          <w:color w:val="000000"/>
          <w:lang w:val="pt-BR"/>
        </w:rPr>
        <w:t xml:space="preserve">Anh/ chị hãy trình bày suy nghĩ của mình về giá trị của sự kiên định </w:t>
      </w:r>
    </w:p>
    <w:p w14:paraId="040EF8A8" w14:textId="77777777" w:rsidR="00BB7FD8" w:rsidRPr="001707E5" w:rsidRDefault="00BB7FD8" w:rsidP="00BB7FD8">
      <w:pPr>
        <w:spacing w:line="288" w:lineRule="auto"/>
        <w:ind w:firstLine="720"/>
        <w:jc w:val="center"/>
        <w:rPr>
          <w:b/>
          <w:sz w:val="26"/>
          <w:szCs w:val="26"/>
          <w:lang w:val="nl-NL"/>
        </w:rPr>
      </w:pPr>
    </w:p>
    <w:p w14:paraId="4D65FC8D" w14:textId="77777777" w:rsidR="00BB7FD8" w:rsidRPr="001707E5" w:rsidRDefault="00BB7FD8" w:rsidP="00BB7FD8">
      <w:pPr>
        <w:spacing w:line="288" w:lineRule="auto"/>
        <w:ind w:firstLine="720"/>
        <w:jc w:val="center"/>
        <w:rPr>
          <w:b/>
          <w:sz w:val="26"/>
          <w:szCs w:val="26"/>
          <w:lang w:val="nl-NL"/>
        </w:rPr>
      </w:pPr>
    </w:p>
    <w:p w14:paraId="5C969DEA" w14:textId="77777777" w:rsidR="00D11147" w:rsidRPr="001707E5" w:rsidRDefault="00D11147" w:rsidP="00BB7FD8">
      <w:pPr>
        <w:spacing w:line="288" w:lineRule="auto"/>
        <w:ind w:firstLine="720"/>
        <w:jc w:val="center"/>
        <w:rPr>
          <w:b/>
          <w:sz w:val="26"/>
          <w:szCs w:val="26"/>
          <w:lang w:val="nl-NL"/>
        </w:rPr>
      </w:pPr>
      <w:r w:rsidRPr="001707E5">
        <w:rPr>
          <w:b/>
          <w:sz w:val="26"/>
          <w:szCs w:val="26"/>
          <w:lang w:val="nl-NL"/>
        </w:rPr>
        <w:t>ĐÁP ÁN VÀ HƯỚNG DẪN CHẤM</w:t>
      </w:r>
    </w:p>
    <w:p w14:paraId="1934FB0B" w14:textId="77777777" w:rsidR="00D11147" w:rsidRPr="001707E5" w:rsidRDefault="00D11147" w:rsidP="00BB7FD8">
      <w:pPr>
        <w:spacing w:line="288" w:lineRule="auto"/>
        <w:ind w:firstLine="720"/>
        <w:jc w:val="center"/>
        <w:rPr>
          <w:b/>
          <w:sz w:val="26"/>
          <w:szCs w:val="26"/>
        </w:rPr>
      </w:pPr>
      <w:r w:rsidRPr="001707E5">
        <w:rPr>
          <w:b/>
          <w:sz w:val="26"/>
          <w:szCs w:val="26"/>
        </w:rPr>
        <w:t>Môn: Ngữ Văn lớp 10</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137"/>
        <w:gridCol w:w="890"/>
      </w:tblGrid>
      <w:tr w:rsidR="00D11147" w:rsidRPr="001707E5" w14:paraId="134C27EC" w14:textId="77777777" w:rsidTr="00213356">
        <w:trPr>
          <w:jc w:val="center"/>
        </w:trPr>
        <w:tc>
          <w:tcPr>
            <w:tcW w:w="648" w:type="dxa"/>
            <w:shd w:val="clear" w:color="auto" w:fill="auto"/>
          </w:tcPr>
          <w:p w14:paraId="208F911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Phần</w:t>
            </w:r>
          </w:p>
        </w:tc>
        <w:tc>
          <w:tcPr>
            <w:tcW w:w="558" w:type="dxa"/>
            <w:shd w:val="clear" w:color="auto" w:fill="auto"/>
          </w:tcPr>
          <w:p w14:paraId="3EBDECC2" w14:textId="77777777" w:rsidR="00D11147" w:rsidRPr="001707E5" w:rsidRDefault="00D11147" w:rsidP="00BB7FD8">
            <w:pPr>
              <w:spacing w:line="288" w:lineRule="auto"/>
              <w:jc w:val="center"/>
              <w:rPr>
                <w:b/>
                <w:bCs/>
                <w:iCs/>
                <w:noProof/>
                <w:sz w:val="26"/>
                <w:szCs w:val="26"/>
              </w:rPr>
            </w:pPr>
            <w:r w:rsidRPr="001707E5">
              <w:rPr>
                <w:b/>
                <w:bCs/>
                <w:iCs/>
                <w:noProof/>
                <w:sz w:val="26"/>
                <w:szCs w:val="26"/>
              </w:rPr>
              <w:t>Câu</w:t>
            </w:r>
          </w:p>
        </w:tc>
        <w:tc>
          <w:tcPr>
            <w:tcW w:w="8199" w:type="dxa"/>
            <w:shd w:val="clear" w:color="auto" w:fill="auto"/>
          </w:tcPr>
          <w:p w14:paraId="17309A4F"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Nội</w:t>
            </w:r>
            <w:r w:rsidRPr="001707E5">
              <w:rPr>
                <w:b/>
                <w:bCs/>
                <w:iCs/>
                <w:noProof/>
                <w:sz w:val="26"/>
                <w:szCs w:val="26"/>
                <w:lang w:val="vi-VN"/>
              </w:rPr>
              <w:t xml:space="preserve"> dung</w:t>
            </w:r>
          </w:p>
        </w:tc>
        <w:tc>
          <w:tcPr>
            <w:tcW w:w="892" w:type="dxa"/>
            <w:shd w:val="clear" w:color="auto" w:fill="auto"/>
          </w:tcPr>
          <w:p w14:paraId="3E9C7548" w14:textId="77777777" w:rsidR="00D11147" w:rsidRPr="001707E5" w:rsidRDefault="00D11147" w:rsidP="00BB7FD8">
            <w:pPr>
              <w:spacing w:line="288" w:lineRule="auto"/>
              <w:jc w:val="center"/>
              <w:rPr>
                <w:b/>
                <w:bCs/>
                <w:iCs/>
                <w:noProof/>
                <w:sz w:val="26"/>
                <w:szCs w:val="26"/>
              </w:rPr>
            </w:pPr>
            <w:r w:rsidRPr="001707E5">
              <w:rPr>
                <w:b/>
                <w:bCs/>
                <w:iCs/>
                <w:noProof/>
                <w:sz w:val="26"/>
                <w:szCs w:val="26"/>
              </w:rPr>
              <w:t>Điểm</w:t>
            </w:r>
          </w:p>
        </w:tc>
      </w:tr>
      <w:tr w:rsidR="00D11147" w:rsidRPr="001707E5" w14:paraId="11EBAA6F" w14:textId="77777777" w:rsidTr="00213356">
        <w:trPr>
          <w:jc w:val="center"/>
        </w:trPr>
        <w:tc>
          <w:tcPr>
            <w:tcW w:w="648" w:type="dxa"/>
            <w:shd w:val="clear" w:color="auto" w:fill="auto"/>
          </w:tcPr>
          <w:p w14:paraId="6BA4374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I</w:t>
            </w:r>
          </w:p>
        </w:tc>
        <w:tc>
          <w:tcPr>
            <w:tcW w:w="558" w:type="dxa"/>
            <w:shd w:val="clear" w:color="auto" w:fill="auto"/>
          </w:tcPr>
          <w:p w14:paraId="15E8FDD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265E647E" w14:textId="77777777" w:rsidR="00D11147" w:rsidRPr="001707E5" w:rsidRDefault="00D11147" w:rsidP="00BB7FD8">
            <w:pPr>
              <w:spacing w:line="288" w:lineRule="auto"/>
              <w:rPr>
                <w:b/>
                <w:bCs/>
                <w:iCs/>
                <w:noProof/>
                <w:sz w:val="26"/>
                <w:szCs w:val="26"/>
                <w:lang w:val="vi-VN"/>
              </w:rPr>
            </w:pPr>
            <w:r w:rsidRPr="001707E5">
              <w:rPr>
                <w:b/>
                <w:bCs/>
                <w:iCs/>
                <w:noProof/>
                <w:sz w:val="26"/>
                <w:szCs w:val="26"/>
              </w:rPr>
              <w:t>ĐỌC</w:t>
            </w:r>
            <w:r w:rsidRPr="001707E5">
              <w:rPr>
                <w:b/>
                <w:bCs/>
                <w:iCs/>
                <w:noProof/>
                <w:sz w:val="26"/>
                <w:szCs w:val="26"/>
                <w:lang w:val="vi-VN"/>
              </w:rPr>
              <w:t xml:space="preserve"> HIỂU</w:t>
            </w:r>
          </w:p>
        </w:tc>
        <w:tc>
          <w:tcPr>
            <w:tcW w:w="892" w:type="dxa"/>
            <w:shd w:val="clear" w:color="auto" w:fill="auto"/>
          </w:tcPr>
          <w:p w14:paraId="0E41EB47"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6</w:t>
            </w:r>
            <w:r w:rsidRPr="001707E5">
              <w:rPr>
                <w:b/>
                <w:bCs/>
                <w:iCs/>
                <w:noProof/>
                <w:sz w:val="26"/>
                <w:szCs w:val="26"/>
                <w:lang w:val="vi-VN"/>
              </w:rPr>
              <w:t>,0</w:t>
            </w:r>
          </w:p>
        </w:tc>
      </w:tr>
      <w:tr w:rsidR="00D11147" w:rsidRPr="001707E5" w14:paraId="473713AA" w14:textId="77777777" w:rsidTr="00213356">
        <w:trPr>
          <w:jc w:val="center"/>
        </w:trPr>
        <w:tc>
          <w:tcPr>
            <w:tcW w:w="648" w:type="dxa"/>
            <w:vMerge w:val="restart"/>
            <w:shd w:val="clear" w:color="auto" w:fill="auto"/>
          </w:tcPr>
          <w:p w14:paraId="18F61B2D" w14:textId="77777777" w:rsidR="00D11147" w:rsidRPr="001707E5" w:rsidRDefault="00D11147" w:rsidP="00BB7FD8">
            <w:pPr>
              <w:spacing w:line="288" w:lineRule="auto"/>
              <w:rPr>
                <w:iCs/>
                <w:noProof/>
                <w:sz w:val="26"/>
                <w:szCs w:val="26"/>
              </w:rPr>
            </w:pPr>
          </w:p>
        </w:tc>
        <w:tc>
          <w:tcPr>
            <w:tcW w:w="558" w:type="dxa"/>
            <w:shd w:val="clear" w:color="auto" w:fill="auto"/>
          </w:tcPr>
          <w:p w14:paraId="347D3F5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1</w:t>
            </w:r>
          </w:p>
        </w:tc>
        <w:tc>
          <w:tcPr>
            <w:tcW w:w="8199" w:type="dxa"/>
            <w:shd w:val="clear" w:color="auto" w:fill="auto"/>
          </w:tcPr>
          <w:p w14:paraId="43F332E9" w14:textId="77777777" w:rsidR="00D11147" w:rsidRPr="001707E5" w:rsidRDefault="00D11147" w:rsidP="00BB7FD8">
            <w:pPr>
              <w:spacing w:line="288" w:lineRule="auto"/>
              <w:jc w:val="both"/>
              <w:rPr>
                <w:iCs/>
                <w:noProof/>
                <w:sz w:val="26"/>
                <w:szCs w:val="26"/>
              </w:rPr>
            </w:pPr>
            <w:r w:rsidRPr="001707E5">
              <w:rPr>
                <w:iCs/>
                <w:noProof/>
                <w:sz w:val="26"/>
                <w:szCs w:val="26"/>
              </w:rPr>
              <w:t>B</w:t>
            </w:r>
          </w:p>
        </w:tc>
        <w:tc>
          <w:tcPr>
            <w:tcW w:w="892" w:type="dxa"/>
            <w:shd w:val="clear" w:color="auto" w:fill="auto"/>
          </w:tcPr>
          <w:p w14:paraId="63F4F3BA"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4E9E7D09" w14:textId="77777777" w:rsidTr="00213356">
        <w:trPr>
          <w:jc w:val="center"/>
        </w:trPr>
        <w:tc>
          <w:tcPr>
            <w:tcW w:w="648" w:type="dxa"/>
            <w:vMerge/>
            <w:shd w:val="clear" w:color="auto" w:fill="auto"/>
          </w:tcPr>
          <w:p w14:paraId="26FA4C95" w14:textId="77777777" w:rsidR="00D11147" w:rsidRPr="001707E5" w:rsidRDefault="00D11147" w:rsidP="00BB7FD8">
            <w:pPr>
              <w:spacing w:line="288" w:lineRule="auto"/>
              <w:rPr>
                <w:iCs/>
                <w:noProof/>
                <w:sz w:val="26"/>
                <w:szCs w:val="26"/>
              </w:rPr>
            </w:pPr>
          </w:p>
        </w:tc>
        <w:tc>
          <w:tcPr>
            <w:tcW w:w="558" w:type="dxa"/>
            <w:shd w:val="clear" w:color="auto" w:fill="auto"/>
          </w:tcPr>
          <w:p w14:paraId="6B58B23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2</w:t>
            </w:r>
          </w:p>
        </w:tc>
        <w:tc>
          <w:tcPr>
            <w:tcW w:w="8199" w:type="dxa"/>
            <w:shd w:val="clear" w:color="auto" w:fill="auto"/>
          </w:tcPr>
          <w:p w14:paraId="44B9C9C3" w14:textId="7C3AD4F7" w:rsidR="00D11147" w:rsidRPr="00FB47E7" w:rsidRDefault="00FB47E7" w:rsidP="00BB7FD8">
            <w:pPr>
              <w:spacing w:line="288" w:lineRule="auto"/>
              <w:jc w:val="both"/>
              <w:rPr>
                <w:iCs/>
                <w:noProof/>
                <w:sz w:val="26"/>
                <w:szCs w:val="26"/>
                <w:lang w:val="vi-VN"/>
              </w:rPr>
            </w:pPr>
            <w:r>
              <w:rPr>
                <w:iCs/>
                <w:noProof/>
                <w:sz w:val="26"/>
                <w:szCs w:val="26"/>
                <w:lang w:val="vi-VN"/>
              </w:rPr>
              <w:t>D</w:t>
            </w:r>
          </w:p>
        </w:tc>
        <w:tc>
          <w:tcPr>
            <w:tcW w:w="892" w:type="dxa"/>
            <w:shd w:val="clear" w:color="auto" w:fill="auto"/>
          </w:tcPr>
          <w:p w14:paraId="267E1954"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A8F3BA2" w14:textId="77777777" w:rsidTr="00213356">
        <w:trPr>
          <w:jc w:val="center"/>
        </w:trPr>
        <w:tc>
          <w:tcPr>
            <w:tcW w:w="648" w:type="dxa"/>
            <w:vMerge/>
            <w:shd w:val="clear" w:color="auto" w:fill="auto"/>
          </w:tcPr>
          <w:p w14:paraId="312FB416" w14:textId="77777777" w:rsidR="00D11147" w:rsidRPr="001707E5" w:rsidRDefault="00D11147" w:rsidP="00BB7FD8">
            <w:pPr>
              <w:spacing w:line="288" w:lineRule="auto"/>
              <w:rPr>
                <w:iCs/>
                <w:noProof/>
                <w:sz w:val="26"/>
                <w:szCs w:val="26"/>
              </w:rPr>
            </w:pPr>
          </w:p>
        </w:tc>
        <w:tc>
          <w:tcPr>
            <w:tcW w:w="558" w:type="dxa"/>
            <w:shd w:val="clear" w:color="auto" w:fill="auto"/>
          </w:tcPr>
          <w:p w14:paraId="0E1C8676" w14:textId="77777777" w:rsidR="00D11147" w:rsidRPr="001707E5" w:rsidRDefault="00D11147" w:rsidP="00BB7FD8">
            <w:pPr>
              <w:spacing w:line="288" w:lineRule="auto"/>
              <w:jc w:val="center"/>
              <w:rPr>
                <w:b/>
                <w:bCs/>
                <w:iCs/>
                <w:noProof/>
                <w:sz w:val="26"/>
                <w:szCs w:val="26"/>
              </w:rPr>
            </w:pPr>
            <w:r w:rsidRPr="001707E5">
              <w:rPr>
                <w:b/>
                <w:bCs/>
                <w:iCs/>
                <w:noProof/>
                <w:sz w:val="26"/>
                <w:szCs w:val="26"/>
              </w:rPr>
              <w:t>3</w:t>
            </w:r>
          </w:p>
        </w:tc>
        <w:tc>
          <w:tcPr>
            <w:tcW w:w="8199" w:type="dxa"/>
            <w:shd w:val="clear" w:color="auto" w:fill="auto"/>
          </w:tcPr>
          <w:p w14:paraId="775F27DE" w14:textId="0D850D5F" w:rsidR="00D11147" w:rsidRPr="00FB47E7" w:rsidRDefault="00FB47E7" w:rsidP="00BB7FD8">
            <w:pPr>
              <w:spacing w:line="288" w:lineRule="auto"/>
              <w:jc w:val="both"/>
              <w:rPr>
                <w:iCs/>
                <w:noProof/>
                <w:sz w:val="26"/>
                <w:szCs w:val="26"/>
                <w:lang w:val="vi-VN"/>
              </w:rPr>
            </w:pPr>
            <w:r>
              <w:rPr>
                <w:iCs/>
                <w:noProof/>
                <w:sz w:val="26"/>
                <w:szCs w:val="26"/>
                <w:lang w:val="vi-VN"/>
              </w:rPr>
              <w:t>C</w:t>
            </w:r>
          </w:p>
        </w:tc>
        <w:tc>
          <w:tcPr>
            <w:tcW w:w="892" w:type="dxa"/>
            <w:shd w:val="clear" w:color="auto" w:fill="auto"/>
          </w:tcPr>
          <w:p w14:paraId="18896909"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5001C68E" w14:textId="77777777" w:rsidTr="00213356">
        <w:trPr>
          <w:jc w:val="center"/>
        </w:trPr>
        <w:tc>
          <w:tcPr>
            <w:tcW w:w="648" w:type="dxa"/>
            <w:vMerge/>
            <w:shd w:val="clear" w:color="auto" w:fill="auto"/>
          </w:tcPr>
          <w:p w14:paraId="13EFACFE" w14:textId="77777777" w:rsidR="00D11147" w:rsidRPr="001707E5" w:rsidRDefault="00D11147" w:rsidP="00BB7FD8">
            <w:pPr>
              <w:spacing w:line="288" w:lineRule="auto"/>
              <w:rPr>
                <w:iCs/>
                <w:noProof/>
                <w:sz w:val="26"/>
                <w:szCs w:val="26"/>
              </w:rPr>
            </w:pPr>
          </w:p>
        </w:tc>
        <w:tc>
          <w:tcPr>
            <w:tcW w:w="558" w:type="dxa"/>
            <w:shd w:val="clear" w:color="auto" w:fill="auto"/>
          </w:tcPr>
          <w:p w14:paraId="6CCC386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4</w:t>
            </w:r>
          </w:p>
        </w:tc>
        <w:tc>
          <w:tcPr>
            <w:tcW w:w="8199" w:type="dxa"/>
            <w:shd w:val="clear" w:color="auto" w:fill="auto"/>
          </w:tcPr>
          <w:p w14:paraId="719CC718" w14:textId="77777777" w:rsidR="00D11147" w:rsidRPr="001707E5" w:rsidRDefault="00D11147" w:rsidP="00BB7FD8">
            <w:pPr>
              <w:spacing w:line="288" w:lineRule="auto"/>
              <w:jc w:val="both"/>
              <w:rPr>
                <w:noProof/>
                <w:sz w:val="26"/>
                <w:szCs w:val="26"/>
              </w:rPr>
            </w:pPr>
            <w:r w:rsidRPr="001707E5">
              <w:rPr>
                <w:noProof/>
                <w:sz w:val="26"/>
                <w:szCs w:val="26"/>
              </w:rPr>
              <w:t>C</w:t>
            </w:r>
          </w:p>
        </w:tc>
        <w:tc>
          <w:tcPr>
            <w:tcW w:w="892" w:type="dxa"/>
            <w:shd w:val="clear" w:color="auto" w:fill="auto"/>
          </w:tcPr>
          <w:p w14:paraId="268ED157"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7D2590C8" w14:textId="77777777" w:rsidTr="00213356">
        <w:trPr>
          <w:jc w:val="center"/>
        </w:trPr>
        <w:tc>
          <w:tcPr>
            <w:tcW w:w="648" w:type="dxa"/>
            <w:vMerge/>
            <w:shd w:val="clear" w:color="auto" w:fill="auto"/>
          </w:tcPr>
          <w:p w14:paraId="6F2B0828" w14:textId="77777777" w:rsidR="00D11147" w:rsidRPr="001707E5" w:rsidRDefault="00D11147" w:rsidP="00BB7FD8">
            <w:pPr>
              <w:spacing w:line="288" w:lineRule="auto"/>
              <w:rPr>
                <w:iCs/>
                <w:noProof/>
                <w:sz w:val="26"/>
                <w:szCs w:val="26"/>
              </w:rPr>
            </w:pPr>
          </w:p>
        </w:tc>
        <w:tc>
          <w:tcPr>
            <w:tcW w:w="558" w:type="dxa"/>
            <w:shd w:val="clear" w:color="auto" w:fill="auto"/>
          </w:tcPr>
          <w:p w14:paraId="60E4C6D0" w14:textId="77777777" w:rsidR="00D11147" w:rsidRPr="00FB47E7" w:rsidRDefault="00D11147" w:rsidP="00BB7FD8">
            <w:pPr>
              <w:spacing w:line="288" w:lineRule="auto"/>
              <w:jc w:val="center"/>
              <w:rPr>
                <w:b/>
                <w:bCs/>
                <w:iCs/>
                <w:noProof/>
                <w:sz w:val="26"/>
                <w:szCs w:val="26"/>
                <w:lang w:val="vi-VN"/>
              </w:rPr>
            </w:pPr>
            <w:r w:rsidRPr="001707E5">
              <w:rPr>
                <w:b/>
                <w:bCs/>
                <w:iCs/>
                <w:noProof/>
                <w:sz w:val="26"/>
                <w:szCs w:val="26"/>
              </w:rPr>
              <w:t>5</w:t>
            </w:r>
          </w:p>
        </w:tc>
        <w:tc>
          <w:tcPr>
            <w:tcW w:w="8199" w:type="dxa"/>
            <w:shd w:val="clear" w:color="auto" w:fill="auto"/>
          </w:tcPr>
          <w:p w14:paraId="43AC0323" w14:textId="46937D8A" w:rsidR="00D11147" w:rsidRPr="00FB47E7" w:rsidRDefault="00FB47E7" w:rsidP="00BB7FD8">
            <w:pPr>
              <w:spacing w:line="288" w:lineRule="auto"/>
              <w:jc w:val="both"/>
              <w:rPr>
                <w:noProof/>
                <w:sz w:val="26"/>
                <w:szCs w:val="26"/>
                <w:lang w:val="vi-VN"/>
              </w:rPr>
            </w:pPr>
            <w:r>
              <w:rPr>
                <w:noProof/>
                <w:sz w:val="26"/>
                <w:szCs w:val="26"/>
                <w:lang w:val="vi-VN"/>
              </w:rPr>
              <w:t>D</w:t>
            </w:r>
          </w:p>
        </w:tc>
        <w:tc>
          <w:tcPr>
            <w:tcW w:w="892" w:type="dxa"/>
            <w:shd w:val="clear" w:color="auto" w:fill="auto"/>
          </w:tcPr>
          <w:p w14:paraId="39012CEF"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431C681D" w14:textId="77777777" w:rsidTr="00213356">
        <w:trPr>
          <w:jc w:val="center"/>
        </w:trPr>
        <w:tc>
          <w:tcPr>
            <w:tcW w:w="648" w:type="dxa"/>
            <w:vMerge/>
            <w:shd w:val="clear" w:color="auto" w:fill="auto"/>
          </w:tcPr>
          <w:p w14:paraId="25303F32" w14:textId="77777777" w:rsidR="00D11147" w:rsidRPr="001707E5" w:rsidRDefault="00D11147" w:rsidP="00BB7FD8">
            <w:pPr>
              <w:spacing w:line="288" w:lineRule="auto"/>
              <w:rPr>
                <w:iCs/>
                <w:noProof/>
                <w:sz w:val="26"/>
                <w:szCs w:val="26"/>
              </w:rPr>
            </w:pPr>
          </w:p>
        </w:tc>
        <w:tc>
          <w:tcPr>
            <w:tcW w:w="558" w:type="dxa"/>
            <w:shd w:val="clear" w:color="auto" w:fill="auto"/>
          </w:tcPr>
          <w:p w14:paraId="46F5226D" w14:textId="77777777" w:rsidR="00D11147" w:rsidRPr="001707E5" w:rsidRDefault="00D11147" w:rsidP="00BB7FD8">
            <w:pPr>
              <w:spacing w:line="288" w:lineRule="auto"/>
              <w:jc w:val="center"/>
              <w:rPr>
                <w:b/>
                <w:bCs/>
                <w:iCs/>
                <w:noProof/>
                <w:sz w:val="26"/>
                <w:szCs w:val="26"/>
              </w:rPr>
            </w:pPr>
            <w:r w:rsidRPr="001707E5">
              <w:rPr>
                <w:b/>
                <w:bCs/>
                <w:iCs/>
                <w:noProof/>
                <w:sz w:val="26"/>
                <w:szCs w:val="26"/>
              </w:rPr>
              <w:t>6</w:t>
            </w:r>
          </w:p>
        </w:tc>
        <w:tc>
          <w:tcPr>
            <w:tcW w:w="8199" w:type="dxa"/>
            <w:shd w:val="clear" w:color="auto" w:fill="auto"/>
          </w:tcPr>
          <w:p w14:paraId="45369174" w14:textId="77777777" w:rsidR="00D11147" w:rsidRPr="001707E5" w:rsidRDefault="00D11147" w:rsidP="00BB7FD8">
            <w:pPr>
              <w:spacing w:line="288" w:lineRule="auto"/>
              <w:jc w:val="both"/>
              <w:rPr>
                <w:sz w:val="26"/>
                <w:szCs w:val="26"/>
              </w:rPr>
            </w:pPr>
            <w:r w:rsidRPr="001707E5">
              <w:rPr>
                <w:sz w:val="26"/>
                <w:szCs w:val="26"/>
              </w:rPr>
              <w:t>B</w:t>
            </w:r>
          </w:p>
        </w:tc>
        <w:tc>
          <w:tcPr>
            <w:tcW w:w="892" w:type="dxa"/>
            <w:shd w:val="clear" w:color="auto" w:fill="auto"/>
          </w:tcPr>
          <w:p w14:paraId="5976F185"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3604A5D" w14:textId="77777777" w:rsidTr="00213356">
        <w:trPr>
          <w:jc w:val="center"/>
        </w:trPr>
        <w:tc>
          <w:tcPr>
            <w:tcW w:w="648" w:type="dxa"/>
            <w:vMerge/>
            <w:shd w:val="clear" w:color="auto" w:fill="auto"/>
          </w:tcPr>
          <w:p w14:paraId="33D2F07C" w14:textId="77777777" w:rsidR="00D11147" w:rsidRPr="001707E5" w:rsidRDefault="00D11147" w:rsidP="00BB7FD8">
            <w:pPr>
              <w:spacing w:line="288" w:lineRule="auto"/>
              <w:rPr>
                <w:iCs/>
                <w:noProof/>
                <w:sz w:val="26"/>
                <w:szCs w:val="26"/>
              </w:rPr>
            </w:pPr>
          </w:p>
        </w:tc>
        <w:tc>
          <w:tcPr>
            <w:tcW w:w="558" w:type="dxa"/>
            <w:shd w:val="clear" w:color="auto" w:fill="auto"/>
          </w:tcPr>
          <w:p w14:paraId="3E60979E" w14:textId="77777777" w:rsidR="00D11147" w:rsidRPr="001707E5" w:rsidRDefault="00D11147" w:rsidP="00BB7FD8">
            <w:pPr>
              <w:spacing w:line="288" w:lineRule="auto"/>
              <w:jc w:val="center"/>
              <w:rPr>
                <w:b/>
                <w:bCs/>
                <w:iCs/>
                <w:noProof/>
                <w:sz w:val="26"/>
                <w:szCs w:val="26"/>
              </w:rPr>
            </w:pPr>
            <w:r w:rsidRPr="001707E5">
              <w:rPr>
                <w:b/>
                <w:bCs/>
                <w:iCs/>
                <w:noProof/>
                <w:sz w:val="26"/>
                <w:szCs w:val="26"/>
              </w:rPr>
              <w:t>7</w:t>
            </w:r>
          </w:p>
        </w:tc>
        <w:tc>
          <w:tcPr>
            <w:tcW w:w="8199" w:type="dxa"/>
            <w:shd w:val="clear" w:color="auto" w:fill="auto"/>
          </w:tcPr>
          <w:p w14:paraId="1AA568AF" w14:textId="0032B5A0" w:rsidR="00D11147" w:rsidRPr="00FB47E7" w:rsidRDefault="00FB47E7" w:rsidP="00BB7FD8">
            <w:pPr>
              <w:spacing w:line="288" w:lineRule="auto"/>
              <w:jc w:val="both"/>
              <w:rPr>
                <w:bCs/>
                <w:sz w:val="26"/>
                <w:szCs w:val="26"/>
                <w:lang w:val="vi-VN"/>
              </w:rPr>
            </w:pPr>
            <w:r>
              <w:rPr>
                <w:bCs/>
                <w:sz w:val="26"/>
                <w:szCs w:val="26"/>
                <w:lang w:val="vi-VN"/>
              </w:rPr>
              <w:t>B</w:t>
            </w:r>
          </w:p>
        </w:tc>
        <w:tc>
          <w:tcPr>
            <w:tcW w:w="892" w:type="dxa"/>
            <w:shd w:val="clear" w:color="auto" w:fill="auto"/>
          </w:tcPr>
          <w:p w14:paraId="56ADC4B5"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726364A6" w14:textId="77777777" w:rsidTr="00213356">
        <w:trPr>
          <w:jc w:val="center"/>
        </w:trPr>
        <w:tc>
          <w:tcPr>
            <w:tcW w:w="648" w:type="dxa"/>
            <w:vMerge/>
            <w:shd w:val="clear" w:color="auto" w:fill="auto"/>
          </w:tcPr>
          <w:p w14:paraId="0011C03C" w14:textId="77777777" w:rsidR="00D11147" w:rsidRPr="001707E5" w:rsidRDefault="00D11147" w:rsidP="00BB7FD8">
            <w:pPr>
              <w:spacing w:line="288" w:lineRule="auto"/>
              <w:rPr>
                <w:iCs/>
                <w:noProof/>
                <w:sz w:val="26"/>
                <w:szCs w:val="26"/>
              </w:rPr>
            </w:pPr>
          </w:p>
        </w:tc>
        <w:tc>
          <w:tcPr>
            <w:tcW w:w="558" w:type="dxa"/>
            <w:shd w:val="clear" w:color="auto" w:fill="auto"/>
          </w:tcPr>
          <w:p w14:paraId="4408673B" w14:textId="77777777" w:rsidR="00D11147" w:rsidRPr="001707E5" w:rsidRDefault="00D11147" w:rsidP="00BB7FD8">
            <w:pPr>
              <w:spacing w:line="288" w:lineRule="auto"/>
              <w:jc w:val="center"/>
              <w:rPr>
                <w:b/>
                <w:bCs/>
                <w:iCs/>
                <w:noProof/>
                <w:sz w:val="26"/>
                <w:szCs w:val="26"/>
              </w:rPr>
            </w:pPr>
            <w:r w:rsidRPr="001707E5">
              <w:rPr>
                <w:b/>
                <w:bCs/>
                <w:iCs/>
                <w:noProof/>
                <w:sz w:val="26"/>
                <w:szCs w:val="26"/>
              </w:rPr>
              <w:t>8</w:t>
            </w:r>
          </w:p>
        </w:tc>
        <w:tc>
          <w:tcPr>
            <w:tcW w:w="8199" w:type="dxa"/>
            <w:shd w:val="clear" w:color="auto" w:fill="auto"/>
          </w:tcPr>
          <w:p w14:paraId="694D6A25" w14:textId="77777777" w:rsidR="00FB47E7" w:rsidRPr="002B58A4" w:rsidRDefault="00FB47E7" w:rsidP="00FB47E7">
            <w:pPr>
              <w:rPr>
                <w:lang w:val="vi-VN"/>
              </w:rPr>
            </w:pPr>
            <w:r w:rsidRPr="002B58A4">
              <w:rPr>
                <w:lang w:val="vi-VN"/>
              </w:rPr>
              <w:t>Nguyên nhân làm nên chiến thắng của He-ra-clet</w:t>
            </w:r>
          </w:p>
          <w:p w14:paraId="59EDEC60" w14:textId="77777777" w:rsidR="00FB47E7" w:rsidRPr="002B58A4" w:rsidRDefault="00FB47E7" w:rsidP="00FB47E7">
            <w:pPr>
              <w:rPr>
                <w:lang w:val="vi-VN"/>
              </w:rPr>
            </w:pPr>
            <w:r w:rsidRPr="002B58A4">
              <w:rPr>
                <w:lang w:val="vi-VN"/>
              </w:rPr>
              <w:t>- được sự giúp đỡ của người cháu</w:t>
            </w:r>
          </w:p>
          <w:p w14:paraId="1791FE09" w14:textId="23987112" w:rsidR="00FB47E7" w:rsidRPr="002B58A4" w:rsidRDefault="00FB47E7" w:rsidP="00FB47E7">
            <w:pPr>
              <w:rPr>
                <w:lang w:val="vi-VN"/>
              </w:rPr>
            </w:pPr>
            <w:r w:rsidRPr="002B58A4">
              <w:rPr>
                <w:lang w:val="vi-VN"/>
              </w:rPr>
              <w:t xml:space="preserve">- sự khôn ngoan, </w:t>
            </w:r>
            <w:r>
              <w:rPr>
                <w:lang w:val="vi-VN"/>
              </w:rPr>
              <w:t xml:space="preserve">trí </w:t>
            </w:r>
            <w:r w:rsidRPr="002B58A4">
              <w:rPr>
                <w:lang w:val="vi-VN"/>
              </w:rPr>
              <w:t>thông minh</w:t>
            </w:r>
          </w:p>
          <w:p w14:paraId="064EAD79" w14:textId="77777777" w:rsidR="00FB47E7" w:rsidRDefault="00FB47E7" w:rsidP="00FB47E7">
            <w:pPr>
              <w:spacing w:line="288" w:lineRule="auto"/>
              <w:jc w:val="both"/>
              <w:rPr>
                <w:lang w:val="vi-VN"/>
              </w:rPr>
            </w:pPr>
            <w:r w:rsidRPr="002B58A4">
              <w:rPr>
                <w:lang w:val="vi-VN"/>
              </w:rPr>
              <w:t>- lòng dũng cảm</w:t>
            </w:r>
          </w:p>
          <w:p w14:paraId="2474CB20" w14:textId="2A3675B7" w:rsidR="00D11147" w:rsidRPr="00FB47E7" w:rsidRDefault="00FB47E7" w:rsidP="00FB47E7">
            <w:pPr>
              <w:spacing w:line="288" w:lineRule="auto"/>
              <w:jc w:val="both"/>
              <w:rPr>
                <w:b/>
                <w:bCs/>
                <w:i/>
                <w:sz w:val="26"/>
                <w:szCs w:val="26"/>
                <w:lang w:val="vi-VN"/>
              </w:rPr>
            </w:pPr>
            <w:r w:rsidRPr="00FB47E7">
              <w:rPr>
                <w:b/>
                <w:bCs/>
                <w:i/>
                <w:sz w:val="26"/>
                <w:szCs w:val="26"/>
                <w:lang w:val="vi-VN"/>
              </w:rPr>
              <w:t xml:space="preserve"> </w:t>
            </w:r>
            <w:r w:rsidR="00D11147" w:rsidRPr="00FB47E7">
              <w:rPr>
                <w:b/>
                <w:bCs/>
                <w:i/>
                <w:sz w:val="26"/>
                <w:szCs w:val="26"/>
                <w:lang w:val="vi-VN"/>
              </w:rPr>
              <w:t>Hướng dẫn chấm:</w:t>
            </w:r>
          </w:p>
          <w:p w14:paraId="2FA14F43" w14:textId="77777777" w:rsidR="00D11147" w:rsidRPr="001707E5" w:rsidRDefault="00D11147" w:rsidP="00BB7FD8">
            <w:pPr>
              <w:spacing w:line="288" w:lineRule="auto"/>
              <w:jc w:val="both"/>
              <w:rPr>
                <w:bCs/>
                <w:i/>
                <w:sz w:val="26"/>
                <w:szCs w:val="26"/>
              </w:rPr>
            </w:pPr>
            <w:r w:rsidRPr="001707E5">
              <w:rPr>
                <w:bCs/>
                <w:i/>
                <w:sz w:val="26"/>
                <w:szCs w:val="26"/>
              </w:rPr>
              <w:t>- Học sinh trả lời tương đương như đáp án: 0,5 điểm.</w:t>
            </w:r>
          </w:p>
          <w:p w14:paraId="5A6A7F80" w14:textId="77777777" w:rsidR="00D11147" w:rsidRPr="001707E5" w:rsidRDefault="00D11147" w:rsidP="00BB7FD8">
            <w:pPr>
              <w:spacing w:line="288" w:lineRule="auto"/>
              <w:jc w:val="both"/>
              <w:rPr>
                <w:bCs/>
                <w:i/>
                <w:sz w:val="26"/>
                <w:szCs w:val="26"/>
              </w:rPr>
            </w:pPr>
            <w:r w:rsidRPr="001707E5">
              <w:rPr>
                <w:bCs/>
                <w:i/>
                <w:sz w:val="26"/>
                <w:szCs w:val="26"/>
              </w:rPr>
              <w:t>- Học sinh trả lời có nội dung phù hợp nhưng diễn đạt chưa tốt: 0,25 điểm.</w:t>
            </w:r>
          </w:p>
          <w:p w14:paraId="42AA3A40"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1789808B" w14:textId="77777777" w:rsidR="00D11147" w:rsidRPr="001707E5" w:rsidRDefault="00D11147" w:rsidP="00BB7FD8">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14:paraId="11151F6D"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5152DA72" w14:textId="77777777" w:rsidTr="00213356">
        <w:trPr>
          <w:jc w:val="center"/>
        </w:trPr>
        <w:tc>
          <w:tcPr>
            <w:tcW w:w="648" w:type="dxa"/>
            <w:vMerge/>
            <w:shd w:val="clear" w:color="auto" w:fill="auto"/>
          </w:tcPr>
          <w:p w14:paraId="6A191C27" w14:textId="77777777" w:rsidR="00D11147" w:rsidRPr="001707E5" w:rsidRDefault="00D11147" w:rsidP="00BB7FD8">
            <w:pPr>
              <w:spacing w:line="288" w:lineRule="auto"/>
              <w:rPr>
                <w:iCs/>
                <w:noProof/>
                <w:sz w:val="26"/>
                <w:szCs w:val="26"/>
              </w:rPr>
            </w:pPr>
          </w:p>
        </w:tc>
        <w:tc>
          <w:tcPr>
            <w:tcW w:w="558" w:type="dxa"/>
            <w:shd w:val="clear" w:color="auto" w:fill="auto"/>
          </w:tcPr>
          <w:p w14:paraId="6059FB14" w14:textId="77777777" w:rsidR="00D11147" w:rsidRPr="001707E5" w:rsidRDefault="00D11147" w:rsidP="00BB7FD8">
            <w:pPr>
              <w:spacing w:line="288" w:lineRule="auto"/>
              <w:jc w:val="center"/>
              <w:rPr>
                <w:b/>
                <w:bCs/>
                <w:iCs/>
                <w:noProof/>
                <w:sz w:val="26"/>
                <w:szCs w:val="26"/>
              </w:rPr>
            </w:pPr>
            <w:r w:rsidRPr="001707E5">
              <w:rPr>
                <w:b/>
                <w:bCs/>
                <w:iCs/>
                <w:noProof/>
                <w:sz w:val="26"/>
                <w:szCs w:val="26"/>
              </w:rPr>
              <w:t>9</w:t>
            </w:r>
          </w:p>
        </w:tc>
        <w:tc>
          <w:tcPr>
            <w:tcW w:w="8199" w:type="dxa"/>
            <w:shd w:val="clear" w:color="auto" w:fill="auto"/>
          </w:tcPr>
          <w:p w14:paraId="77021238" w14:textId="77777777" w:rsidR="00D11147" w:rsidRPr="001707E5" w:rsidRDefault="00D11147" w:rsidP="00BB7FD8">
            <w:pPr>
              <w:spacing w:line="288" w:lineRule="auto"/>
              <w:jc w:val="both"/>
              <w:rPr>
                <w:sz w:val="26"/>
                <w:szCs w:val="26"/>
              </w:rPr>
            </w:pPr>
            <w:r w:rsidRPr="001707E5">
              <w:rPr>
                <w:sz w:val="26"/>
                <w:szCs w:val="26"/>
              </w:rPr>
              <w:t xml:space="preserve">Gợi ý </w:t>
            </w:r>
          </w:p>
          <w:p w14:paraId="2037C673" w14:textId="081FB957" w:rsidR="00D11147" w:rsidRDefault="00D11147" w:rsidP="00BB7FD8">
            <w:pPr>
              <w:spacing w:line="288" w:lineRule="auto"/>
              <w:jc w:val="both"/>
              <w:rPr>
                <w:lang w:val="vi-VN"/>
              </w:rPr>
            </w:pPr>
            <w:r w:rsidRPr="001707E5">
              <w:rPr>
                <w:rFonts w:eastAsiaTheme="minorHAnsi"/>
                <w:sz w:val="26"/>
                <w:szCs w:val="26"/>
              </w:rPr>
              <w:t xml:space="preserve">          Hình ảnh</w:t>
            </w:r>
            <w:r w:rsidRPr="001707E5">
              <w:rPr>
                <w:rFonts w:eastAsiaTheme="minorHAnsi"/>
                <w:sz w:val="26"/>
                <w:szCs w:val="26"/>
                <w:lang w:val="vi-VN"/>
              </w:rPr>
              <w:t xml:space="preserve"> người </w:t>
            </w:r>
            <w:r w:rsidR="00FB47E7">
              <w:rPr>
                <w:lang w:val="vi-VN" w:eastAsia="vi-VN"/>
              </w:rPr>
              <w:t xml:space="preserve">Nhân vật </w:t>
            </w:r>
            <w:r w:rsidR="00FB47E7" w:rsidRPr="00E64539">
              <w:rPr>
                <w:lang w:val="vi-VN"/>
              </w:rPr>
              <w:t>Hercules</w:t>
            </w:r>
            <w:r w:rsidR="00FB47E7">
              <w:rPr>
                <w:lang w:val="vi-VN"/>
              </w:rPr>
              <w:t xml:space="preserve"> trong văn bản trên gợi cho em những suy nghĩ</w:t>
            </w:r>
            <w:r w:rsidR="00FB47E7">
              <w:rPr>
                <w:lang w:val="vi-VN"/>
              </w:rPr>
              <w:t>:</w:t>
            </w:r>
          </w:p>
          <w:p w14:paraId="4415E4E5" w14:textId="368579D9" w:rsidR="00FB47E7" w:rsidRDefault="00FB47E7" w:rsidP="00BB7FD8">
            <w:pPr>
              <w:spacing w:line="288" w:lineRule="auto"/>
              <w:jc w:val="both"/>
              <w:rPr>
                <w:lang w:val="vi-VN"/>
              </w:rPr>
            </w:pPr>
            <w:r>
              <w:rPr>
                <w:lang w:val="vi-VN"/>
              </w:rPr>
              <w:t>- Đó là một người anh hùng dũng cảm, dám đương đầu với mọi khó khăn, thử thách, không đầu hàng, lùi bước, khuất phục trước cái ác và cái xấu</w:t>
            </w:r>
          </w:p>
          <w:p w14:paraId="39A03972" w14:textId="19DBCB0D" w:rsidR="00FB47E7" w:rsidRPr="00FB47E7" w:rsidRDefault="00FB47E7" w:rsidP="00BB7FD8">
            <w:pPr>
              <w:spacing w:line="288" w:lineRule="auto"/>
              <w:jc w:val="both"/>
              <w:rPr>
                <w:lang w:val="vi-VN"/>
              </w:rPr>
            </w:pPr>
            <w:r>
              <w:rPr>
                <w:lang w:val="vi-VN"/>
              </w:rPr>
              <w:t xml:space="preserve">- Lòng dũng cảm và sự không ngoan của </w:t>
            </w:r>
            <w:r>
              <w:rPr>
                <w:lang w:val="vi-VN" w:eastAsia="vi-VN"/>
              </w:rPr>
              <w:t>n</w:t>
            </w:r>
            <w:r>
              <w:rPr>
                <w:lang w:val="vi-VN" w:eastAsia="vi-VN"/>
              </w:rPr>
              <w:t xml:space="preserve">hân vật </w:t>
            </w:r>
            <w:r w:rsidRPr="00E64539">
              <w:rPr>
                <w:lang w:val="vi-VN"/>
              </w:rPr>
              <w:t>Hercules</w:t>
            </w:r>
            <w:r>
              <w:rPr>
                <w:lang w:val="vi-VN"/>
              </w:rPr>
              <w:t xml:space="preserve"> khiến người đọc cảm phục, yêu quý, trân trọng.</w:t>
            </w:r>
          </w:p>
          <w:p w14:paraId="16C4EE31" w14:textId="77777777" w:rsidR="00D11147" w:rsidRPr="00FB47E7" w:rsidRDefault="00D11147" w:rsidP="00BB7FD8">
            <w:pPr>
              <w:spacing w:line="288" w:lineRule="auto"/>
              <w:jc w:val="both"/>
              <w:rPr>
                <w:b/>
                <w:bCs/>
                <w:i/>
                <w:sz w:val="26"/>
                <w:szCs w:val="26"/>
                <w:lang w:val="vi-VN"/>
              </w:rPr>
            </w:pPr>
            <w:r w:rsidRPr="00FB47E7">
              <w:rPr>
                <w:b/>
                <w:bCs/>
                <w:i/>
                <w:sz w:val="26"/>
                <w:szCs w:val="26"/>
                <w:lang w:val="vi-VN"/>
              </w:rPr>
              <w:t>Hướng dẫn chấm:</w:t>
            </w:r>
          </w:p>
          <w:p w14:paraId="1BF27B0F" w14:textId="77777777" w:rsidR="00D11147" w:rsidRPr="001707E5" w:rsidRDefault="00D11147" w:rsidP="00BB7FD8">
            <w:pPr>
              <w:spacing w:line="288" w:lineRule="auto"/>
              <w:jc w:val="both"/>
              <w:rPr>
                <w:bCs/>
                <w:i/>
                <w:sz w:val="26"/>
                <w:szCs w:val="26"/>
              </w:rPr>
            </w:pPr>
            <w:r w:rsidRPr="001707E5">
              <w:rPr>
                <w:bCs/>
                <w:i/>
                <w:sz w:val="26"/>
                <w:szCs w:val="26"/>
              </w:rPr>
              <w:t>- Học sinh trả lời tương đương như đáp án: 1,0 điểm.</w:t>
            </w:r>
          </w:p>
          <w:p w14:paraId="4067BD33" w14:textId="77777777" w:rsidR="00D11147" w:rsidRPr="001707E5" w:rsidRDefault="00D11147" w:rsidP="00BB7FD8">
            <w:pPr>
              <w:spacing w:line="288" w:lineRule="auto"/>
              <w:jc w:val="both"/>
              <w:rPr>
                <w:bCs/>
                <w:i/>
                <w:sz w:val="26"/>
                <w:szCs w:val="26"/>
              </w:rPr>
            </w:pPr>
            <w:r w:rsidRPr="001707E5">
              <w:rPr>
                <w:bCs/>
                <w:i/>
                <w:sz w:val="26"/>
                <w:szCs w:val="26"/>
              </w:rPr>
              <w:t>- Học sinh trả lời đúng 1 ý: 0,5 điểm.</w:t>
            </w:r>
          </w:p>
          <w:p w14:paraId="66D223B1" w14:textId="77777777" w:rsidR="00D11147" w:rsidRPr="001707E5" w:rsidRDefault="00D11147" w:rsidP="00BB7FD8">
            <w:pPr>
              <w:spacing w:line="288" w:lineRule="auto"/>
              <w:jc w:val="both"/>
              <w:rPr>
                <w:bCs/>
                <w:i/>
                <w:sz w:val="26"/>
                <w:szCs w:val="26"/>
              </w:rPr>
            </w:pPr>
            <w:r w:rsidRPr="001707E5">
              <w:rPr>
                <w:bCs/>
                <w:i/>
                <w:sz w:val="26"/>
                <w:szCs w:val="26"/>
              </w:rPr>
              <w:t>- Học sinh trả lời có nội dung phù hợp nhưng diễn đạt chưa tốt: 0,25 điểm.</w:t>
            </w:r>
          </w:p>
          <w:p w14:paraId="26B03929"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518D9709" w14:textId="77777777" w:rsidR="00D11147" w:rsidRPr="001707E5" w:rsidRDefault="00D11147" w:rsidP="00BB7FD8">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14:paraId="3FE81680" w14:textId="77777777" w:rsidR="00D11147" w:rsidRPr="001707E5" w:rsidRDefault="00D11147" w:rsidP="00BB7FD8">
            <w:pPr>
              <w:spacing w:line="288" w:lineRule="auto"/>
              <w:jc w:val="center"/>
              <w:rPr>
                <w:iCs/>
                <w:noProof/>
                <w:sz w:val="26"/>
                <w:szCs w:val="26"/>
              </w:rPr>
            </w:pPr>
            <w:r w:rsidRPr="001707E5">
              <w:rPr>
                <w:iCs/>
                <w:noProof/>
                <w:sz w:val="26"/>
                <w:szCs w:val="26"/>
              </w:rPr>
              <w:t>1.0</w:t>
            </w:r>
          </w:p>
          <w:p w14:paraId="45B40B5C" w14:textId="77777777" w:rsidR="00D11147" w:rsidRPr="001707E5" w:rsidRDefault="00D11147" w:rsidP="00BB7FD8">
            <w:pPr>
              <w:spacing w:line="288" w:lineRule="auto"/>
              <w:jc w:val="center"/>
              <w:rPr>
                <w:iCs/>
                <w:noProof/>
                <w:sz w:val="26"/>
                <w:szCs w:val="26"/>
              </w:rPr>
            </w:pPr>
          </w:p>
          <w:p w14:paraId="2724A09D" w14:textId="77777777" w:rsidR="00D11147" w:rsidRPr="001707E5" w:rsidRDefault="00D11147" w:rsidP="00BB7FD8">
            <w:pPr>
              <w:spacing w:line="288" w:lineRule="auto"/>
              <w:jc w:val="center"/>
              <w:rPr>
                <w:iCs/>
                <w:noProof/>
                <w:sz w:val="26"/>
                <w:szCs w:val="26"/>
              </w:rPr>
            </w:pPr>
          </w:p>
          <w:p w14:paraId="433278DB" w14:textId="77777777" w:rsidR="00D11147" w:rsidRPr="001707E5" w:rsidRDefault="00D11147" w:rsidP="00BB7FD8">
            <w:pPr>
              <w:spacing w:line="288" w:lineRule="auto"/>
              <w:jc w:val="center"/>
              <w:rPr>
                <w:iCs/>
                <w:noProof/>
                <w:sz w:val="26"/>
                <w:szCs w:val="26"/>
              </w:rPr>
            </w:pPr>
          </w:p>
          <w:p w14:paraId="025350E4" w14:textId="77777777" w:rsidR="00D11147" w:rsidRPr="001707E5" w:rsidRDefault="00D11147" w:rsidP="00BB7FD8">
            <w:pPr>
              <w:spacing w:line="288" w:lineRule="auto"/>
              <w:jc w:val="center"/>
              <w:rPr>
                <w:iCs/>
                <w:noProof/>
                <w:sz w:val="26"/>
                <w:szCs w:val="26"/>
              </w:rPr>
            </w:pPr>
          </w:p>
        </w:tc>
      </w:tr>
      <w:tr w:rsidR="00D11147" w:rsidRPr="001707E5" w14:paraId="6E36EBA5" w14:textId="77777777" w:rsidTr="00213356">
        <w:trPr>
          <w:jc w:val="center"/>
        </w:trPr>
        <w:tc>
          <w:tcPr>
            <w:tcW w:w="648" w:type="dxa"/>
            <w:vMerge/>
            <w:shd w:val="clear" w:color="auto" w:fill="auto"/>
          </w:tcPr>
          <w:p w14:paraId="72933A47" w14:textId="77777777" w:rsidR="00D11147" w:rsidRPr="001707E5" w:rsidRDefault="00D11147" w:rsidP="00BB7FD8">
            <w:pPr>
              <w:spacing w:line="288" w:lineRule="auto"/>
              <w:rPr>
                <w:iCs/>
                <w:noProof/>
                <w:sz w:val="26"/>
                <w:szCs w:val="26"/>
              </w:rPr>
            </w:pPr>
          </w:p>
        </w:tc>
        <w:tc>
          <w:tcPr>
            <w:tcW w:w="558" w:type="dxa"/>
            <w:shd w:val="clear" w:color="auto" w:fill="auto"/>
          </w:tcPr>
          <w:p w14:paraId="152FB819" w14:textId="77777777" w:rsidR="00D11147" w:rsidRPr="001707E5" w:rsidRDefault="00D11147" w:rsidP="00BB7FD8">
            <w:pPr>
              <w:spacing w:line="288" w:lineRule="auto"/>
              <w:jc w:val="center"/>
              <w:rPr>
                <w:b/>
                <w:bCs/>
                <w:iCs/>
                <w:noProof/>
                <w:sz w:val="26"/>
                <w:szCs w:val="26"/>
              </w:rPr>
            </w:pPr>
            <w:r w:rsidRPr="001707E5">
              <w:rPr>
                <w:b/>
                <w:bCs/>
                <w:iCs/>
                <w:noProof/>
                <w:sz w:val="26"/>
                <w:szCs w:val="26"/>
              </w:rPr>
              <w:t>10</w:t>
            </w:r>
          </w:p>
        </w:tc>
        <w:tc>
          <w:tcPr>
            <w:tcW w:w="8199" w:type="dxa"/>
            <w:shd w:val="clear" w:color="auto" w:fill="auto"/>
          </w:tcPr>
          <w:p w14:paraId="62B645C3" w14:textId="77777777" w:rsidR="00D11147" w:rsidRPr="001707E5" w:rsidRDefault="00D11147" w:rsidP="00BB7FD8">
            <w:pPr>
              <w:spacing w:line="288" w:lineRule="auto"/>
              <w:jc w:val="both"/>
              <w:rPr>
                <w:sz w:val="26"/>
                <w:szCs w:val="26"/>
              </w:rPr>
            </w:pPr>
            <w:r w:rsidRPr="001707E5">
              <w:rPr>
                <w:sz w:val="26"/>
                <w:szCs w:val="26"/>
              </w:rPr>
              <w:t>Gợi ý thông điệp gửi gắm từ văn bản:</w:t>
            </w:r>
          </w:p>
          <w:p w14:paraId="72D3A8D2" w14:textId="2D1714F8" w:rsidR="002C3CB0" w:rsidRPr="002B58A4" w:rsidRDefault="002C3CB0" w:rsidP="002C3CB0">
            <w:pPr>
              <w:jc w:val="both"/>
              <w:rPr>
                <w:b/>
                <w:bCs/>
                <w:iCs/>
                <w:lang w:val="vi-VN"/>
              </w:rPr>
            </w:pPr>
            <w:r w:rsidRPr="002B58A4">
              <w:rPr>
                <w:b/>
                <w:bCs/>
                <w:iCs/>
                <w:lang w:val="vi-VN"/>
              </w:rPr>
              <w:t xml:space="preserve">Cuộc chiến giữa </w:t>
            </w:r>
            <w:r w:rsidRPr="002B58A4">
              <w:rPr>
                <w:lang w:val="vi-VN"/>
              </w:rPr>
              <w:t xml:space="preserve">He-ra-clet với con rắn Hy-dra là quá trình đấu tranh giữa cái thiện và cái ác, giữa lẽ phải và cái phi nghĩa. Đó là một cuộc chiến quyết liệt, không khoan nhượng, diễn ra vô cùng gian khổ, </w:t>
            </w:r>
            <w:r>
              <w:rPr>
                <w:lang w:val="vi-VN"/>
              </w:rPr>
              <w:t>cam go, quyết liệt</w:t>
            </w:r>
            <w:r w:rsidRPr="002B58A4">
              <w:rPr>
                <w:lang w:val="vi-VN"/>
              </w:rPr>
              <w:t>. Để chiến thắng, đời hỏi mỗi con người cần phải có ý chí, nghị lực, có sự khôn ngoan, thông minh, có sự đồng thuận, ủng hộ của mọi người</w:t>
            </w:r>
          </w:p>
          <w:p w14:paraId="3D006FB5" w14:textId="77777777" w:rsidR="002C3CB0" w:rsidRPr="002B58A4" w:rsidRDefault="002C3CB0" w:rsidP="002C3CB0">
            <w:pPr>
              <w:rPr>
                <w:lang w:val="vi-VN"/>
              </w:rPr>
            </w:pPr>
            <w:r w:rsidRPr="002B58A4">
              <w:rPr>
                <w:lang w:val="vi-VN"/>
              </w:rPr>
              <w:t>- Chiến thắng của He-ra-clet trước con rắn thần Hydra đã khẳng định và ca ngợi sức mạnh của con người. Con người có thể bị tiêu diệt, nhưng con người không bao giờ chịu đầu hàng, khuất phục, cúi đầu trước cái ác, cái xấu...</w:t>
            </w:r>
          </w:p>
          <w:p w14:paraId="6850DED3" w14:textId="77777777" w:rsidR="00D11147" w:rsidRPr="001707E5" w:rsidRDefault="00D11147" w:rsidP="00BB7FD8">
            <w:pPr>
              <w:spacing w:line="288" w:lineRule="auto"/>
              <w:jc w:val="both"/>
              <w:rPr>
                <w:b/>
                <w:bCs/>
                <w:i/>
                <w:sz w:val="26"/>
                <w:szCs w:val="26"/>
              </w:rPr>
            </w:pPr>
            <w:r w:rsidRPr="001707E5">
              <w:rPr>
                <w:b/>
                <w:bCs/>
                <w:i/>
                <w:sz w:val="26"/>
                <w:szCs w:val="26"/>
              </w:rPr>
              <w:t>Hướng dẫn chấm:</w:t>
            </w:r>
          </w:p>
          <w:p w14:paraId="01814563" w14:textId="77777777" w:rsidR="00D11147" w:rsidRPr="001707E5" w:rsidRDefault="00D11147" w:rsidP="00BB7FD8">
            <w:pPr>
              <w:spacing w:line="288" w:lineRule="auto"/>
              <w:jc w:val="both"/>
              <w:rPr>
                <w:bCs/>
                <w:i/>
                <w:sz w:val="26"/>
                <w:szCs w:val="26"/>
              </w:rPr>
            </w:pPr>
            <w:r w:rsidRPr="001707E5">
              <w:rPr>
                <w:bCs/>
                <w:i/>
                <w:sz w:val="26"/>
                <w:szCs w:val="26"/>
              </w:rPr>
              <w:t>- Học sinh trả lời tương đương 01 ý như đáp án: 1,0 điểm.</w:t>
            </w:r>
          </w:p>
          <w:p w14:paraId="574F8D54" w14:textId="77777777" w:rsidR="00D11147" w:rsidRPr="001707E5" w:rsidRDefault="00D11147" w:rsidP="00BB7FD8">
            <w:pPr>
              <w:spacing w:line="288" w:lineRule="auto"/>
              <w:jc w:val="both"/>
              <w:rPr>
                <w:bCs/>
                <w:i/>
                <w:sz w:val="26"/>
                <w:szCs w:val="26"/>
              </w:rPr>
            </w:pPr>
            <w:r w:rsidRPr="001707E5">
              <w:rPr>
                <w:bCs/>
                <w:i/>
                <w:sz w:val="26"/>
                <w:szCs w:val="26"/>
              </w:rPr>
              <w:t>- Học sinh trả lời có nội dung phù hợp nhưng diễn đạt chưa tốt: 0,25 – 0,75 điểm.</w:t>
            </w:r>
          </w:p>
          <w:p w14:paraId="21EDA95C"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3586E532" w14:textId="77777777" w:rsidR="00D11147" w:rsidRPr="001707E5" w:rsidRDefault="00D11147" w:rsidP="00BB7FD8">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14:paraId="1313808A" w14:textId="77777777" w:rsidR="00D11147" w:rsidRPr="001707E5" w:rsidRDefault="00D11147" w:rsidP="00BB7FD8">
            <w:pPr>
              <w:spacing w:line="288" w:lineRule="auto"/>
              <w:jc w:val="center"/>
              <w:rPr>
                <w:iCs/>
                <w:noProof/>
                <w:sz w:val="26"/>
                <w:szCs w:val="26"/>
              </w:rPr>
            </w:pPr>
            <w:r w:rsidRPr="001707E5">
              <w:rPr>
                <w:iCs/>
                <w:noProof/>
                <w:sz w:val="26"/>
                <w:szCs w:val="26"/>
              </w:rPr>
              <w:t>1.0</w:t>
            </w:r>
          </w:p>
        </w:tc>
      </w:tr>
      <w:tr w:rsidR="00D11147" w:rsidRPr="001707E5" w14:paraId="0D6E27A2" w14:textId="77777777" w:rsidTr="00213356">
        <w:trPr>
          <w:jc w:val="center"/>
        </w:trPr>
        <w:tc>
          <w:tcPr>
            <w:tcW w:w="648" w:type="dxa"/>
            <w:vMerge w:val="restart"/>
            <w:shd w:val="clear" w:color="auto" w:fill="auto"/>
          </w:tcPr>
          <w:p w14:paraId="4BFB1E0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II</w:t>
            </w:r>
          </w:p>
        </w:tc>
        <w:tc>
          <w:tcPr>
            <w:tcW w:w="558" w:type="dxa"/>
            <w:shd w:val="clear" w:color="auto" w:fill="auto"/>
          </w:tcPr>
          <w:p w14:paraId="7BBB49B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5B077ED1" w14:textId="77777777" w:rsidR="00D11147" w:rsidRPr="001707E5" w:rsidRDefault="00D11147" w:rsidP="00BB7FD8">
            <w:pPr>
              <w:spacing w:line="288" w:lineRule="auto"/>
              <w:jc w:val="both"/>
              <w:rPr>
                <w:b/>
                <w:bCs/>
                <w:iCs/>
                <w:noProof/>
                <w:sz w:val="26"/>
                <w:szCs w:val="26"/>
                <w:lang w:val="vi-VN"/>
              </w:rPr>
            </w:pPr>
            <w:r w:rsidRPr="001707E5">
              <w:rPr>
                <w:b/>
                <w:bCs/>
                <w:iCs/>
                <w:noProof/>
                <w:sz w:val="26"/>
                <w:szCs w:val="26"/>
              </w:rPr>
              <w:t>VIẾT</w:t>
            </w:r>
          </w:p>
        </w:tc>
        <w:tc>
          <w:tcPr>
            <w:tcW w:w="892" w:type="dxa"/>
            <w:shd w:val="clear" w:color="auto" w:fill="auto"/>
          </w:tcPr>
          <w:p w14:paraId="4998FEA7"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4</w:t>
            </w:r>
            <w:r w:rsidRPr="001707E5">
              <w:rPr>
                <w:b/>
                <w:bCs/>
                <w:iCs/>
                <w:noProof/>
                <w:sz w:val="26"/>
                <w:szCs w:val="26"/>
                <w:lang w:val="vi-VN"/>
              </w:rPr>
              <w:t>,0</w:t>
            </w:r>
          </w:p>
        </w:tc>
      </w:tr>
      <w:tr w:rsidR="00D11147" w:rsidRPr="001707E5" w14:paraId="38E61726" w14:textId="77777777" w:rsidTr="00213356">
        <w:trPr>
          <w:jc w:val="center"/>
        </w:trPr>
        <w:tc>
          <w:tcPr>
            <w:tcW w:w="648" w:type="dxa"/>
            <w:vMerge/>
            <w:shd w:val="clear" w:color="auto" w:fill="auto"/>
          </w:tcPr>
          <w:p w14:paraId="55F338F5" w14:textId="77777777" w:rsidR="00D11147" w:rsidRPr="001707E5" w:rsidRDefault="00D11147" w:rsidP="00BB7FD8">
            <w:pPr>
              <w:spacing w:line="288" w:lineRule="auto"/>
              <w:rPr>
                <w:iCs/>
                <w:noProof/>
                <w:sz w:val="26"/>
                <w:szCs w:val="26"/>
              </w:rPr>
            </w:pPr>
          </w:p>
        </w:tc>
        <w:tc>
          <w:tcPr>
            <w:tcW w:w="558" w:type="dxa"/>
            <w:shd w:val="clear" w:color="auto" w:fill="auto"/>
          </w:tcPr>
          <w:p w14:paraId="6EDCF74D"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2E083F2F" w14:textId="77777777" w:rsidR="00D11147" w:rsidRPr="001707E5" w:rsidRDefault="00D11147" w:rsidP="00BB7FD8">
            <w:pPr>
              <w:spacing w:line="288" w:lineRule="auto"/>
              <w:jc w:val="both"/>
              <w:rPr>
                <w:i/>
                <w:iCs/>
                <w:noProof/>
                <w:sz w:val="26"/>
                <w:szCs w:val="26"/>
              </w:rPr>
            </w:pPr>
            <w:r w:rsidRPr="001707E5">
              <w:rPr>
                <w:i/>
                <w:iCs/>
                <w:noProof/>
                <w:sz w:val="26"/>
                <w:szCs w:val="26"/>
              </w:rPr>
              <w:t>a</w:t>
            </w:r>
            <w:r w:rsidRPr="001707E5">
              <w:rPr>
                <w:noProof/>
                <w:sz w:val="26"/>
                <w:szCs w:val="26"/>
              </w:rPr>
              <w:t>.</w:t>
            </w:r>
            <w:r w:rsidRPr="001707E5">
              <w:rPr>
                <w:i/>
                <w:iCs/>
                <w:noProof/>
                <w:sz w:val="26"/>
                <w:szCs w:val="26"/>
              </w:rPr>
              <w:t xml:space="preserve"> Đảm bảo cấu trúc bài nghị luận</w:t>
            </w:r>
          </w:p>
          <w:p w14:paraId="0D6CAB72" w14:textId="4346B749" w:rsidR="00D11147" w:rsidRPr="00F50950" w:rsidRDefault="00D11147" w:rsidP="00BB7FD8">
            <w:pPr>
              <w:spacing w:line="288" w:lineRule="auto"/>
              <w:jc w:val="both"/>
              <w:rPr>
                <w:i/>
                <w:noProof/>
                <w:sz w:val="26"/>
                <w:szCs w:val="26"/>
                <w:lang w:val="vi-VN"/>
              </w:rPr>
            </w:pPr>
            <w:r w:rsidRPr="001707E5">
              <w:rPr>
                <w:noProof/>
                <w:sz w:val="26"/>
                <w:szCs w:val="26"/>
              </w:rPr>
              <w:t>Mở bài nêu được vấn đề</w:t>
            </w:r>
            <w:r w:rsidR="00F50950">
              <w:rPr>
                <w:noProof/>
                <w:sz w:val="26"/>
                <w:szCs w:val="26"/>
                <w:lang w:val="vi-VN"/>
              </w:rPr>
              <w:t xml:space="preserve"> nghị luận</w:t>
            </w:r>
            <w:r w:rsidRPr="001707E5">
              <w:rPr>
                <w:noProof/>
                <w:sz w:val="26"/>
                <w:szCs w:val="26"/>
              </w:rPr>
              <w:t>, thân bài triển khai được vấn đề</w:t>
            </w:r>
            <w:r w:rsidR="00F50950">
              <w:rPr>
                <w:noProof/>
                <w:sz w:val="26"/>
                <w:szCs w:val="26"/>
                <w:lang w:val="vi-VN"/>
              </w:rPr>
              <w:t xml:space="preserve"> nghị luận</w:t>
            </w:r>
            <w:r w:rsidRPr="001707E5">
              <w:rPr>
                <w:noProof/>
                <w:sz w:val="26"/>
                <w:szCs w:val="26"/>
              </w:rPr>
              <w:t xml:space="preserve">, </w:t>
            </w:r>
            <w:r w:rsidRPr="001707E5">
              <w:rPr>
                <w:noProof/>
                <w:sz w:val="26"/>
                <w:szCs w:val="26"/>
                <w:u w:color="FF0000"/>
              </w:rPr>
              <w:t>kết bài</w:t>
            </w:r>
            <w:r w:rsidRPr="001707E5">
              <w:rPr>
                <w:noProof/>
                <w:sz w:val="26"/>
                <w:szCs w:val="26"/>
              </w:rPr>
              <w:t xml:space="preserve"> khái quát được vấn đề</w:t>
            </w:r>
            <w:r w:rsidR="00F50950">
              <w:rPr>
                <w:noProof/>
                <w:sz w:val="26"/>
                <w:szCs w:val="26"/>
                <w:lang w:val="vi-VN"/>
              </w:rPr>
              <w:t xml:space="preserve"> nghị luận.</w:t>
            </w:r>
          </w:p>
        </w:tc>
        <w:tc>
          <w:tcPr>
            <w:tcW w:w="892" w:type="dxa"/>
            <w:shd w:val="clear" w:color="auto" w:fill="auto"/>
          </w:tcPr>
          <w:p w14:paraId="1CF9DED3" w14:textId="77777777" w:rsidR="00D11147" w:rsidRPr="001707E5" w:rsidRDefault="00D11147" w:rsidP="00BB7FD8">
            <w:pPr>
              <w:spacing w:line="288" w:lineRule="auto"/>
              <w:jc w:val="center"/>
              <w:rPr>
                <w:iCs/>
                <w:noProof/>
                <w:sz w:val="26"/>
                <w:szCs w:val="26"/>
              </w:rPr>
            </w:pPr>
            <w:r w:rsidRPr="001707E5">
              <w:rPr>
                <w:iCs/>
                <w:noProof/>
                <w:sz w:val="26"/>
                <w:szCs w:val="26"/>
              </w:rPr>
              <w:t>0,25</w:t>
            </w:r>
          </w:p>
        </w:tc>
      </w:tr>
      <w:tr w:rsidR="00D11147" w:rsidRPr="001707E5" w14:paraId="02EB7B16" w14:textId="77777777" w:rsidTr="00213356">
        <w:trPr>
          <w:jc w:val="center"/>
        </w:trPr>
        <w:tc>
          <w:tcPr>
            <w:tcW w:w="648" w:type="dxa"/>
            <w:vMerge/>
            <w:shd w:val="clear" w:color="auto" w:fill="auto"/>
          </w:tcPr>
          <w:p w14:paraId="6E12E61E" w14:textId="77777777" w:rsidR="00D11147" w:rsidRPr="001707E5" w:rsidRDefault="00D11147" w:rsidP="00BB7FD8">
            <w:pPr>
              <w:spacing w:line="288" w:lineRule="auto"/>
              <w:rPr>
                <w:iCs/>
                <w:noProof/>
                <w:sz w:val="26"/>
                <w:szCs w:val="26"/>
              </w:rPr>
            </w:pPr>
          </w:p>
        </w:tc>
        <w:tc>
          <w:tcPr>
            <w:tcW w:w="558" w:type="dxa"/>
            <w:shd w:val="clear" w:color="auto" w:fill="auto"/>
          </w:tcPr>
          <w:p w14:paraId="6612FA8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01219045" w14:textId="7A13E51C" w:rsidR="00D11147" w:rsidRPr="00FD3804" w:rsidRDefault="00D11147" w:rsidP="00BB7FD8">
            <w:pPr>
              <w:spacing w:line="288" w:lineRule="auto"/>
              <w:jc w:val="both"/>
              <w:rPr>
                <w:b/>
                <w:bCs/>
                <w:i/>
                <w:noProof/>
                <w:sz w:val="26"/>
                <w:szCs w:val="26"/>
              </w:rPr>
            </w:pPr>
            <w:r w:rsidRPr="001707E5">
              <w:rPr>
                <w:i/>
                <w:noProof/>
                <w:sz w:val="26"/>
                <w:szCs w:val="26"/>
              </w:rPr>
              <w:t xml:space="preserve">b. Xác định đúng vấn đề cần nghị </w:t>
            </w:r>
            <w:r w:rsidR="008752E8">
              <w:rPr>
                <w:i/>
                <w:noProof/>
                <w:sz w:val="26"/>
                <w:szCs w:val="26"/>
              </w:rPr>
              <w:t>luận</w:t>
            </w:r>
            <w:r w:rsidR="008752E8">
              <w:rPr>
                <w:i/>
                <w:noProof/>
                <w:sz w:val="26"/>
                <w:szCs w:val="26"/>
                <w:lang w:val="vi-VN"/>
              </w:rPr>
              <w:t>:</w:t>
            </w:r>
            <w:r w:rsidRPr="001707E5">
              <w:rPr>
                <w:i/>
                <w:noProof/>
                <w:sz w:val="26"/>
                <w:szCs w:val="26"/>
              </w:rPr>
              <w:t xml:space="preserve"> </w:t>
            </w:r>
            <w:r w:rsidR="0048575D" w:rsidRPr="00FD3804">
              <w:rPr>
                <w:b/>
                <w:bCs/>
                <w:color w:val="000000"/>
                <w:lang w:val="pt-BR"/>
              </w:rPr>
              <w:t>suy nghĩ của mình về giá trị của sự kiên định</w:t>
            </w:r>
          </w:p>
          <w:p w14:paraId="778F84B6" w14:textId="77777777" w:rsidR="00D11147" w:rsidRPr="001707E5" w:rsidRDefault="00D11147" w:rsidP="00BB7FD8">
            <w:pPr>
              <w:spacing w:line="288" w:lineRule="auto"/>
              <w:jc w:val="both"/>
              <w:rPr>
                <w:b/>
                <w:i/>
                <w:noProof/>
                <w:sz w:val="26"/>
                <w:szCs w:val="26"/>
              </w:rPr>
            </w:pPr>
            <w:r w:rsidRPr="001707E5">
              <w:rPr>
                <w:b/>
                <w:i/>
                <w:noProof/>
                <w:sz w:val="26"/>
                <w:szCs w:val="26"/>
              </w:rPr>
              <w:t>Hướng dẫn chấm:</w:t>
            </w:r>
          </w:p>
          <w:p w14:paraId="57E32F3B" w14:textId="77777777" w:rsidR="00D11147" w:rsidRPr="001707E5" w:rsidRDefault="00D11147" w:rsidP="00BB7FD8">
            <w:pPr>
              <w:spacing w:line="288" w:lineRule="auto"/>
              <w:jc w:val="both"/>
              <w:rPr>
                <w:i/>
                <w:noProof/>
                <w:sz w:val="26"/>
                <w:szCs w:val="26"/>
              </w:rPr>
            </w:pPr>
            <w:r w:rsidRPr="001707E5">
              <w:rPr>
                <w:i/>
                <w:noProof/>
                <w:sz w:val="26"/>
                <w:szCs w:val="26"/>
              </w:rPr>
              <w:t>- Học sinh xác định đúng vấn đề cần nghị luận: 0,25 điểm.</w:t>
            </w:r>
          </w:p>
          <w:p w14:paraId="4197C0AD" w14:textId="77777777" w:rsidR="00D11147" w:rsidRPr="001707E5" w:rsidRDefault="00D11147" w:rsidP="00BB7FD8">
            <w:pPr>
              <w:spacing w:line="288" w:lineRule="auto"/>
              <w:jc w:val="both"/>
              <w:rPr>
                <w:i/>
                <w:noProof/>
                <w:sz w:val="26"/>
                <w:szCs w:val="26"/>
              </w:rPr>
            </w:pPr>
            <w:r w:rsidRPr="001707E5">
              <w:rPr>
                <w:i/>
                <w:noProof/>
                <w:sz w:val="26"/>
                <w:szCs w:val="26"/>
              </w:rPr>
              <w:t>- Học sinh xác định chưa đúng vấn đề cần nghị luận: 0,0 điểm.</w:t>
            </w:r>
          </w:p>
        </w:tc>
        <w:tc>
          <w:tcPr>
            <w:tcW w:w="892" w:type="dxa"/>
            <w:shd w:val="clear" w:color="auto" w:fill="auto"/>
          </w:tcPr>
          <w:p w14:paraId="75C7894E" w14:textId="77777777" w:rsidR="00D11147" w:rsidRPr="001707E5" w:rsidRDefault="00D11147" w:rsidP="00BB7FD8">
            <w:pPr>
              <w:spacing w:line="288" w:lineRule="auto"/>
              <w:jc w:val="center"/>
              <w:rPr>
                <w:iCs/>
                <w:noProof/>
                <w:sz w:val="26"/>
                <w:szCs w:val="26"/>
              </w:rPr>
            </w:pPr>
            <w:r w:rsidRPr="001707E5">
              <w:rPr>
                <w:iCs/>
                <w:noProof/>
                <w:sz w:val="26"/>
                <w:szCs w:val="26"/>
              </w:rPr>
              <w:t>0,25</w:t>
            </w:r>
          </w:p>
        </w:tc>
      </w:tr>
      <w:tr w:rsidR="00D11147" w:rsidRPr="001707E5" w14:paraId="1DED9F4F" w14:textId="77777777" w:rsidTr="00213356">
        <w:trPr>
          <w:jc w:val="center"/>
        </w:trPr>
        <w:tc>
          <w:tcPr>
            <w:tcW w:w="648" w:type="dxa"/>
            <w:vMerge/>
            <w:shd w:val="clear" w:color="auto" w:fill="auto"/>
          </w:tcPr>
          <w:p w14:paraId="1EDDB750" w14:textId="77777777" w:rsidR="00D11147" w:rsidRPr="001707E5" w:rsidRDefault="00D11147" w:rsidP="00BB7FD8">
            <w:pPr>
              <w:spacing w:line="288" w:lineRule="auto"/>
              <w:rPr>
                <w:iCs/>
                <w:noProof/>
                <w:sz w:val="26"/>
                <w:szCs w:val="26"/>
              </w:rPr>
            </w:pPr>
          </w:p>
        </w:tc>
        <w:tc>
          <w:tcPr>
            <w:tcW w:w="558" w:type="dxa"/>
            <w:shd w:val="clear" w:color="auto" w:fill="auto"/>
          </w:tcPr>
          <w:p w14:paraId="3ACE3402"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13AE0732" w14:textId="77777777" w:rsidR="00D11147" w:rsidRPr="001707E5" w:rsidRDefault="00D11147" w:rsidP="00BB7FD8">
            <w:pPr>
              <w:spacing w:line="288" w:lineRule="auto"/>
              <w:jc w:val="both"/>
              <w:rPr>
                <w:i/>
                <w:iCs/>
                <w:noProof/>
                <w:sz w:val="26"/>
                <w:szCs w:val="26"/>
              </w:rPr>
            </w:pPr>
            <w:r w:rsidRPr="001707E5">
              <w:rPr>
                <w:i/>
                <w:iCs/>
                <w:noProof/>
                <w:sz w:val="26"/>
                <w:szCs w:val="26"/>
              </w:rPr>
              <w:t>c. Triển khai vấn đề nghị luận thành các luận điểm</w:t>
            </w:r>
          </w:p>
          <w:p w14:paraId="1656D42C" w14:textId="77777777" w:rsidR="00D11147" w:rsidRPr="001707E5" w:rsidRDefault="00D11147" w:rsidP="00BB7FD8">
            <w:pPr>
              <w:spacing w:line="288" w:lineRule="auto"/>
              <w:jc w:val="both"/>
              <w:rPr>
                <w:i/>
                <w:noProof/>
                <w:sz w:val="26"/>
                <w:szCs w:val="26"/>
              </w:rPr>
            </w:pPr>
            <w:r w:rsidRPr="001707E5">
              <w:rPr>
                <w:noProof/>
                <w:sz w:val="26"/>
                <w:szCs w:val="26"/>
              </w:rPr>
              <w:t>Học sinh có thể triển khai theo nhiều cách, nhưng cần vận dụng tốt các thao tác lập luận, kết hợp chặt chẽ giữa lí lẽ và dẫn chứng. Dưới đây</w:t>
            </w:r>
            <w:r w:rsidR="00313DCE" w:rsidRPr="001707E5">
              <w:rPr>
                <w:noProof/>
                <w:sz w:val="26"/>
                <w:szCs w:val="26"/>
              </w:rPr>
              <w:t xml:space="preserve"> là một vài gợi ý cần hướng tớ</w:t>
            </w:r>
            <w:r w:rsidR="00A855A8" w:rsidRPr="001707E5">
              <w:rPr>
                <w:noProof/>
                <w:sz w:val="26"/>
                <w:szCs w:val="26"/>
              </w:rPr>
              <w:t>i</w:t>
            </w:r>
            <w:r w:rsidR="00313DCE" w:rsidRPr="001707E5">
              <w:rPr>
                <w:noProof/>
                <w:sz w:val="26"/>
                <w:szCs w:val="26"/>
              </w:rPr>
              <w:t xml:space="preserve"> </w:t>
            </w:r>
            <w:r w:rsidR="00313DCE" w:rsidRPr="001707E5">
              <w:rPr>
                <w:sz w:val="26"/>
                <w:szCs w:val="26"/>
              </w:rPr>
              <w:t>những vấn đề sau:</w:t>
            </w:r>
          </w:p>
        </w:tc>
        <w:tc>
          <w:tcPr>
            <w:tcW w:w="892" w:type="dxa"/>
            <w:vMerge w:val="restart"/>
            <w:shd w:val="clear" w:color="auto" w:fill="auto"/>
          </w:tcPr>
          <w:p w14:paraId="1C1648A5" w14:textId="25D3F867" w:rsidR="00D11147" w:rsidRPr="001707E5" w:rsidRDefault="00D11147" w:rsidP="00BB7FD8">
            <w:pPr>
              <w:spacing w:line="288" w:lineRule="auto"/>
              <w:jc w:val="center"/>
              <w:rPr>
                <w:iCs/>
                <w:noProof/>
                <w:sz w:val="26"/>
                <w:szCs w:val="26"/>
              </w:rPr>
            </w:pPr>
            <w:r w:rsidRPr="001707E5">
              <w:rPr>
                <w:iCs/>
                <w:noProof/>
                <w:sz w:val="26"/>
                <w:szCs w:val="26"/>
              </w:rPr>
              <w:t>2.</w:t>
            </w:r>
            <w:r w:rsidR="00BA6735">
              <w:rPr>
                <w:iCs/>
                <w:noProof/>
                <w:sz w:val="26"/>
                <w:szCs w:val="26"/>
              </w:rPr>
              <w:t>5</w:t>
            </w:r>
          </w:p>
        </w:tc>
      </w:tr>
      <w:tr w:rsidR="00D11147" w:rsidRPr="00374AEA" w14:paraId="4144A3F4" w14:textId="77777777" w:rsidTr="00213356">
        <w:trPr>
          <w:jc w:val="center"/>
        </w:trPr>
        <w:tc>
          <w:tcPr>
            <w:tcW w:w="648" w:type="dxa"/>
            <w:vMerge/>
            <w:shd w:val="clear" w:color="auto" w:fill="auto"/>
          </w:tcPr>
          <w:p w14:paraId="40056A79" w14:textId="77777777" w:rsidR="00D11147" w:rsidRPr="001707E5" w:rsidRDefault="00D11147" w:rsidP="00BB7FD8">
            <w:pPr>
              <w:spacing w:line="288" w:lineRule="auto"/>
              <w:rPr>
                <w:iCs/>
                <w:noProof/>
                <w:sz w:val="26"/>
                <w:szCs w:val="26"/>
              </w:rPr>
            </w:pPr>
          </w:p>
        </w:tc>
        <w:tc>
          <w:tcPr>
            <w:tcW w:w="558" w:type="dxa"/>
            <w:shd w:val="clear" w:color="auto" w:fill="auto"/>
          </w:tcPr>
          <w:p w14:paraId="2AD2767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628C21ED" w14:textId="3CF09269" w:rsidR="00773C4B" w:rsidRPr="00773C4B" w:rsidRDefault="00773C4B" w:rsidP="00BB7FD8">
            <w:pPr>
              <w:spacing w:line="288" w:lineRule="auto"/>
              <w:jc w:val="both"/>
              <w:rPr>
                <w:sz w:val="26"/>
                <w:szCs w:val="26"/>
                <w:lang w:val="vi-VN"/>
              </w:rPr>
            </w:pPr>
            <w:r>
              <w:rPr>
                <w:sz w:val="26"/>
                <w:szCs w:val="26"/>
                <w:lang w:val="vi-VN"/>
              </w:rPr>
              <w:t>-</w:t>
            </w:r>
            <w:r w:rsidR="00435A6E">
              <w:rPr>
                <w:sz w:val="26"/>
                <w:szCs w:val="26"/>
                <w:lang w:val="vi-VN"/>
              </w:rPr>
              <w:t xml:space="preserve"> Giải thích:</w:t>
            </w:r>
            <w:r w:rsidR="00426118">
              <w:rPr>
                <w:sz w:val="26"/>
                <w:szCs w:val="26"/>
                <w:lang w:val="vi-VN"/>
              </w:rPr>
              <w:t xml:space="preserve"> </w:t>
            </w:r>
            <w:r w:rsidR="0048575D" w:rsidRPr="0048575D">
              <w:rPr>
                <w:color w:val="000000"/>
                <w:lang w:val="vi-VN"/>
              </w:rPr>
              <w:t xml:space="preserve">Sự kiên định là </w:t>
            </w:r>
            <w:r w:rsidR="00FD3804">
              <w:rPr>
                <w:color w:val="000000"/>
                <w:lang w:val="vi-VN"/>
              </w:rPr>
              <w:t>thái độ trung thành, tin tưởng tuyệt đối</w:t>
            </w:r>
            <w:r w:rsidR="0048575D" w:rsidRPr="0048575D">
              <w:rPr>
                <w:color w:val="000000"/>
                <w:lang w:val="vi-VN"/>
              </w:rPr>
              <w:t xml:space="preserve"> với quan điểm, lựa chọn,... của bản thân và quyết tâm chứng minh điều đó là đúng.</w:t>
            </w:r>
            <w:r w:rsidR="0048575D">
              <w:rPr>
                <w:color w:val="000000"/>
                <w:lang w:val="vi-VN"/>
              </w:rPr>
              <w:t xml:space="preserve"> Kiên định là bản lĩnh vững vàng không bị chi phối, tác động bới những yếu tố </w:t>
            </w:r>
            <w:r w:rsidR="00064A6F">
              <w:rPr>
                <w:color w:val="000000"/>
                <w:lang w:val="vi-VN"/>
              </w:rPr>
              <w:t xml:space="preserve">khách quan. </w:t>
            </w:r>
          </w:p>
          <w:p w14:paraId="74F7E5B2" w14:textId="77777777" w:rsidR="0048575D" w:rsidRDefault="00313DCE" w:rsidP="0048575D">
            <w:pPr>
              <w:ind w:right="3"/>
              <w:rPr>
                <w:lang w:val="vi-VN"/>
              </w:rPr>
            </w:pPr>
            <w:r w:rsidRPr="00773C4B">
              <w:rPr>
                <w:sz w:val="26"/>
                <w:szCs w:val="26"/>
                <w:lang w:val="vi-VN"/>
              </w:rPr>
              <w:t xml:space="preserve">- Phân tích, đánh giá, bàn bạc: </w:t>
            </w:r>
            <w:r w:rsidR="00435A6E">
              <w:rPr>
                <w:sz w:val="26"/>
                <w:szCs w:val="26"/>
                <w:lang w:val="vi-VN"/>
              </w:rPr>
              <w:t xml:space="preserve"> </w:t>
            </w:r>
          </w:p>
          <w:p w14:paraId="0DF1748A" w14:textId="5AB5367B" w:rsidR="0048575D" w:rsidRPr="0048575D" w:rsidRDefault="0048575D" w:rsidP="0048575D">
            <w:pPr>
              <w:ind w:right="3"/>
              <w:rPr>
                <w:rFonts w:eastAsia="Calibri"/>
                <w:b/>
                <w:color w:val="000000"/>
                <w:lang w:val="vi-VN"/>
              </w:rPr>
            </w:pPr>
            <w:r w:rsidRPr="0048575D">
              <w:rPr>
                <w:b/>
                <w:color w:val="000000"/>
                <w:lang w:val="vi-VN"/>
              </w:rPr>
              <w:t>Kiên định có giá trị như thế nào trên bước đường thành công của mỗi người?</w:t>
            </w:r>
          </w:p>
          <w:p w14:paraId="03109426" w14:textId="220203AB" w:rsidR="0048575D" w:rsidRPr="0048575D" w:rsidRDefault="0048575D" w:rsidP="0048575D">
            <w:pPr>
              <w:ind w:right="3"/>
              <w:rPr>
                <w:color w:val="000000"/>
                <w:lang w:val="vi-VN"/>
              </w:rPr>
            </w:pPr>
            <w:r w:rsidRPr="0048575D">
              <w:rPr>
                <w:color w:val="000000"/>
                <w:lang w:val="vi-VN"/>
              </w:rPr>
              <w:t xml:space="preserve">+ </w:t>
            </w:r>
            <w:r>
              <w:rPr>
                <w:color w:val="000000"/>
                <w:lang w:val="vi-VN"/>
              </w:rPr>
              <w:t>Kiên định có g</w:t>
            </w:r>
            <w:r w:rsidRPr="0048575D">
              <w:rPr>
                <w:color w:val="000000"/>
                <w:lang w:val="vi-VN"/>
              </w:rPr>
              <w:t>iá trị chỉ đường</w:t>
            </w:r>
            <w:r>
              <w:rPr>
                <w:color w:val="000000"/>
                <w:lang w:val="vi-VN"/>
              </w:rPr>
              <w:t>, định hướng</w:t>
            </w:r>
            <w:r w:rsidRPr="0048575D">
              <w:rPr>
                <w:color w:val="000000"/>
                <w:lang w:val="vi-VN"/>
              </w:rPr>
              <w:t>: Người kiên định là người quyết đoán, tự tin, có tầm nhìn và trí tuệ. Họ có lựa chọn và hướng đi của riêng mình</w:t>
            </w:r>
          </w:p>
          <w:p w14:paraId="2E102A42" w14:textId="47E40162" w:rsidR="0048575D" w:rsidRPr="0048575D" w:rsidRDefault="0048575D" w:rsidP="0048575D">
            <w:pPr>
              <w:ind w:right="3"/>
              <w:rPr>
                <w:color w:val="000000"/>
                <w:lang w:val="vi-VN"/>
              </w:rPr>
            </w:pPr>
            <w:r w:rsidRPr="0048575D">
              <w:rPr>
                <w:color w:val="000000"/>
                <w:lang w:val="vi-VN"/>
              </w:rPr>
              <w:t xml:space="preserve">+ </w:t>
            </w:r>
            <w:r>
              <w:rPr>
                <w:color w:val="000000"/>
                <w:lang w:val="vi-VN"/>
              </w:rPr>
              <w:t>Kiên định luôn</w:t>
            </w:r>
            <w:r w:rsidRPr="0048575D">
              <w:rPr>
                <w:color w:val="000000"/>
                <w:lang w:val="vi-VN"/>
              </w:rPr>
              <w:t xml:space="preserve"> đồng hành cùng thành công: Người kiên định khi đã quyết định sẽ không dễ dàng bị dao động bởi những yếu tố khách quan hay những lời rèm pha của những người xung quanh.</w:t>
            </w:r>
          </w:p>
          <w:p w14:paraId="3D31DF26" w14:textId="77777777" w:rsidR="0048575D" w:rsidRPr="0048575D" w:rsidRDefault="0048575D" w:rsidP="0048575D">
            <w:pPr>
              <w:ind w:right="3"/>
              <w:rPr>
                <w:color w:val="000000"/>
                <w:lang w:val="vi-VN"/>
              </w:rPr>
            </w:pPr>
            <w:r w:rsidRPr="0048575D">
              <w:rPr>
                <w:color w:val="000000"/>
                <w:lang w:val="vi-VN"/>
              </w:rPr>
              <w:t>→ Vì vậy, người kiên định thường là những người thành công trong cuộc sống.</w:t>
            </w:r>
          </w:p>
          <w:p w14:paraId="3D4A95FD" w14:textId="77777777" w:rsidR="0048575D" w:rsidRPr="0048575D" w:rsidRDefault="0048575D" w:rsidP="0048575D">
            <w:pPr>
              <w:ind w:right="3"/>
              <w:rPr>
                <w:b/>
                <w:color w:val="000000"/>
                <w:lang w:val="vi-VN"/>
              </w:rPr>
            </w:pPr>
            <w:r w:rsidRPr="0048575D">
              <w:rPr>
                <w:b/>
                <w:color w:val="000000"/>
                <w:lang w:val="vi-VN"/>
              </w:rPr>
              <w:t>- Vì sao cần rèn luyện sự kiên định trong cuộc sống?</w:t>
            </w:r>
          </w:p>
          <w:p w14:paraId="7168D4F0" w14:textId="77777777" w:rsidR="0048575D" w:rsidRPr="0048575D" w:rsidRDefault="0048575D" w:rsidP="0048575D">
            <w:pPr>
              <w:ind w:right="3"/>
              <w:rPr>
                <w:color w:val="000000"/>
                <w:lang w:val="vi-VN"/>
              </w:rPr>
            </w:pPr>
            <w:r w:rsidRPr="0048575D">
              <w:rPr>
                <w:color w:val="000000"/>
                <w:lang w:val="vi-VN"/>
              </w:rPr>
              <w:t>+ Vì quyết đoán có thể là một phần của tính cách nhưng sự kiên định lại chỉ có được qua quá trình trải nghiệm và tôi luyện.</w:t>
            </w:r>
          </w:p>
          <w:p w14:paraId="6D0C279E" w14:textId="77777777" w:rsidR="00D17AC0" w:rsidRDefault="0048575D" w:rsidP="0048575D">
            <w:pPr>
              <w:spacing w:line="288" w:lineRule="auto"/>
              <w:jc w:val="both"/>
              <w:rPr>
                <w:sz w:val="26"/>
                <w:szCs w:val="26"/>
                <w:lang w:val="vi-VN"/>
              </w:rPr>
            </w:pPr>
            <w:r w:rsidRPr="0048575D">
              <w:rPr>
                <w:color w:val="000000"/>
                <w:lang w:val="vi-VN"/>
              </w:rPr>
              <w:t>+ Vì kiên định là chìa khóa của bản lĩnh và thành công.</w:t>
            </w:r>
            <w:r w:rsidR="008752E8">
              <w:rPr>
                <w:sz w:val="26"/>
                <w:szCs w:val="26"/>
                <w:lang w:val="vi-VN"/>
              </w:rPr>
              <w:t>.</w:t>
            </w:r>
          </w:p>
          <w:p w14:paraId="0658CF2A" w14:textId="37DBD141" w:rsidR="00D17AC0" w:rsidRPr="00D17AC0" w:rsidRDefault="00D17AC0" w:rsidP="00D17AC0">
            <w:pPr>
              <w:ind w:right="3"/>
              <w:rPr>
                <w:rFonts w:eastAsia="Calibri"/>
                <w:b/>
                <w:color w:val="000000"/>
                <w:lang w:val="vi-VN"/>
              </w:rPr>
            </w:pPr>
            <w:r w:rsidRPr="00D17AC0">
              <w:rPr>
                <w:b/>
                <w:color w:val="000000"/>
                <w:lang w:val="vi-VN"/>
              </w:rPr>
              <w:t xml:space="preserve">- Kiên định </w:t>
            </w:r>
            <w:r>
              <w:rPr>
                <w:b/>
                <w:color w:val="000000"/>
                <w:lang w:val="vi-VN"/>
              </w:rPr>
              <w:t>không đồng nghĩa với</w:t>
            </w:r>
            <w:r w:rsidRPr="00D17AC0">
              <w:rPr>
                <w:b/>
                <w:color w:val="000000"/>
                <w:lang w:val="vi-VN"/>
              </w:rPr>
              <w:t xml:space="preserve"> bảo thủ, cố </w:t>
            </w:r>
            <w:r>
              <w:rPr>
                <w:b/>
                <w:color w:val="000000"/>
                <w:lang w:val="vi-VN"/>
              </w:rPr>
              <w:t>chấp</w:t>
            </w:r>
          </w:p>
          <w:p w14:paraId="18102DFD" w14:textId="77777777" w:rsidR="00D17AC0" w:rsidRPr="00D17AC0" w:rsidRDefault="00D17AC0" w:rsidP="00D17AC0">
            <w:pPr>
              <w:ind w:right="3"/>
              <w:rPr>
                <w:color w:val="000000"/>
                <w:lang w:val="vi-VN"/>
              </w:rPr>
            </w:pPr>
            <w:r w:rsidRPr="00D17AC0">
              <w:rPr>
                <w:color w:val="000000"/>
                <w:lang w:val="vi-VN"/>
              </w:rPr>
              <w:t>+ Kiên định là giữ vững lập trường quan điểm và lựa chọn của bản thân sau khi đã có những quyết định và tìm tòi kỹ càng.</w:t>
            </w:r>
          </w:p>
          <w:p w14:paraId="1A7E5CB7" w14:textId="3FC1116F" w:rsidR="00313DCE" w:rsidRPr="00E14C71" w:rsidRDefault="00D17AC0" w:rsidP="00D17AC0">
            <w:pPr>
              <w:spacing w:line="288" w:lineRule="auto"/>
              <w:jc w:val="both"/>
              <w:rPr>
                <w:sz w:val="26"/>
                <w:szCs w:val="26"/>
                <w:lang w:val="vi-VN"/>
              </w:rPr>
            </w:pPr>
            <w:r w:rsidRPr="00D17AC0">
              <w:rPr>
                <w:color w:val="000000"/>
                <w:lang w:val="vi-VN"/>
              </w:rPr>
              <w:t>+ Kiên định vẫn luôn lắng nghe và điều chỉnh nếu bản thân họ thấy điều đó là hợp lý hơn cho lựa chọn của họ.</w:t>
            </w:r>
            <w:r w:rsidR="00685F09">
              <w:rPr>
                <w:sz w:val="26"/>
                <w:szCs w:val="26"/>
                <w:lang w:val="vi-VN"/>
              </w:rPr>
              <w:t xml:space="preserve"> </w:t>
            </w:r>
          </w:p>
          <w:p w14:paraId="7CB7A43B" w14:textId="7EDB1075" w:rsidR="00313DCE" w:rsidRPr="003040BA" w:rsidRDefault="00313DCE" w:rsidP="00BB7FD8">
            <w:pPr>
              <w:spacing w:line="288" w:lineRule="auto"/>
              <w:jc w:val="both"/>
              <w:rPr>
                <w:noProof/>
                <w:sz w:val="26"/>
                <w:szCs w:val="26"/>
                <w:lang w:val="vi-VN"/>
              </w:rPr>
            </w:pPr>
            <w:r w:rsidRPr="003040BA">
              <w:rPr>
                <w:sz w:val="26"/>
                <w:szCs w:val="26"/>
                <w:lang w:val="vi-VN"/>
              </w:rPr>
              <w:t xml:space="preserve">- Bài học: </w:t>
            </w:r>
            <w:r w:rsidR="00D17AC0">
              <w:rPr>
                <w:sz w:val="26"/>
                <w:szCs w:val="26"/>
                <w:lang w:val="vi-VN"/>
              </w:rPr>
              <w:t>Trong bất cứ hoàn cảnh nào con người cần có sự kiên định</w:t>
            </w:r>
            <w:r w:rsidR="00F612B4">
              <w:rPr>
                <w:sz w:val="26"/>
                <w:szCs w:val="26"/>
                <w:lang w:val="vi-VN"/>
              </w:rPr>
              <w:t xml:space="preserve">.  </w:t>
            </w:r>
          </w:p>
          <w:p w14:paraId="2C245DC7" w14:textId="77777777" w:rsidR="00D11147" w:rsidRPr="003040BA" w:rsidRDefault="00D11147" w:rsidP="00BB7FD8">
            <w:pPr>
              <w:spacing w:line="288" w:lineRule="auto"/>
              <w:jc w:val="both"/>
              <w:rPr>
                <w:b/>
                <w:i/>
                <w:noProof/>
                <w:sz w:val="26"/>
                <w:szCs w:val="26"/>
                <w:lang w:val="vi-VN"/>
              </w:rPr>
            </w:pPr>
            <w:r w:rsidRPr="003040BA">
              <w:rPr>
                <w:b/>
                <w:i/>
                <w:noProof/>
                <w:sz w:val="26"/>
                <w:szCs w:val="26"/>
                <w:lang w:val="vi-VN"/>
              </w:rPr>
              <w:t>Hướng dẫn chấm:</w:t>
            </w:r>
          </w:p>
          <w:p w14:paraId="0A2E55F7" w14:textId="77677880" w:rsidR="00D11147" w:rsidRPr="00F50950" w:rsidRDefault="00D11147" w:rsidP="00BB7FD8">
            <w:pPr>
              <w:spacing w:line="288" w:lineRule="auto"/>
              <w:jc w:val="both"/>
              <w:rPr>
                <w:i/>
                <w:noProof/>
                <w:sz w:val="26"/>
                <w:szCs w:val="26"/>
                <w:lang w:val="vi-VN"/>
              </w:rPr>
            </w:pPr>
            <w:r w:rsidRPr="00F50950">
              <w:rPr>
                <w:i/>
                <w:noProof/>
                <w:sz w:val="26"/>
                <w:szCs w:val="26"/>
                <w:lang w:val="vi-VN"/>
              </w:rPr>
              <w:t>- Phân tích đầy đủ, sâu sắc: 2,</w:t>
            </w:r>
            <w:r w:rsidR="00555B16">
              <w:rPr>
                <w:i/>
                <w:noProof/>
                <w:sz w:val="26"/>
                <w:szCs w:val="26"/>
                <w:lang w:val="vi-VN"/>
              </w:rPr>
              <w:t>5</w:t>
            </w:r>
            <w:r w:rsidRPr="00F50950">
              <w:rPr>
                <w:i/>
                <w:noProof/>
                <w:sz w:val="26"/>
                <w:szCs w:val="26"/>
                <w:lang w:val="vi-VN"/>
              </w:rPr>
              <w:t xml:space="preserve"> điểm.</w:t>
            </w:r>
          </w:p>
          <w:p w14:paraId="2EA4A0D3" w14:textId="77777777" w:rsidR="00D11147" w:rsidRPr="00F50950" w:rsidRDefault="00D11147" w:rsidP="00BB7FD8">
            <w:pPr>
              <w:spacing w:line="288" w:lineRule="auto"/>
              <w:jc w:val="both"/>
              <w:rPr>
                <w:i/>
                <w:noProof/>
                <w:sz w:val="26"/>
                <w:szCs w:val="26"/>
                <w:lang w:val="vi-VN"/>
              </w:rPr>
            </w:pPr>
            <w:r w:rsidRPr="00F50950">
              <w:rPr>
                <w:i/>
                <w:noProof/>
                <w:sz w:val="26"/>
                <w:szCs w:val="26"/>
                <w:lang w:val="vi-VN"/>
              </w:rPr>
              <w:t>- Phân tích chưa đầy đủ hoặc chưa sâu: 1,0 điểm – 1,75 điểm.</w:t>
            </w:r>
          </w:p>
          <w:p w14:paraId="7CBA8C0D" w14:textId="77777777" w:rsidR="00D11147" w:rsidRPr="00CD3DD8" w:rsidRDefault="00D11147" w:rsidP="00BB7FD8">
            <w:pPr>
              <w:spacing w:line="288" w:lineRule="auto"/>
              <w:jc w:val="both"/>
              <w:rPr>
                <w:noProof/>
                <w:sz w:val="26"/>
                <w:szCs w:val="26"/>
                <w:lang w:val="vi-VN"/>
              </w:rPr>
            </w:pPr>
            <w:r w:rsidRPr="00CD3DD8">
              <w:rPr>
                <w:i/>
                <w:noProof/>
                <w:sz w:val="26"/>
                <w:szCs w:val="26"/>
                <w:lang w:val="vi-VN"/>
              </w:rPr>
              <w:t xml:space="preserve">- Phân tích chung chung, sơ sài: 0,25 điểm – 0,75 điểm. </w:t>
            </w:r>
            <w:r w:rsidRPr="00CD3DD8">
              <w:rPr>
                <w:b/>
                <w:noProof/>
                <w:sz w:val="26"/>
                <w:szCs w:val="26"/>
                <w:lang w:val="vi-VN"/>
              </w:rPr>
              <w:t xml:space="preserve">     .</w:t>
            </w:r>
          </w:p>
        </w:tc>
        <w:tc>
          <w:tcPr>
            <w:tcW w:w="892" w:type="dxa"/>
            <w:vMerge/>
            <w:shd w:val="clear" w:color="auto" w:fill="auto"/>
          </w:tcPr>
          <w:p w14:paraId="1B9BC0EA" w14:textId="77777777" w:rsidR="00D11147" w:rsidRPr="00CD3DD8" w:rsidRDefault="00D11147" w:rsidP="00BB7FD8">
            <w:pPr>
              <w:spacing w:line="288" w:lineRule="auto"/>
              <w:jc w:val="center"/>
              <w:rPr>
                <w:i/>
                <w:noProof/>
                <w:sz w:val="26"/>
                <w:szCs w:val="26"/>
                <w:lang w:val="vi-VN"/>
              </w:rPr>
            </w:pPr>
          </w:p>
        </w:tc>
      </w:tr>
      <w:tr w:rsidR="00D11147" w:rsidRPr="00374AEA" w14:paraId="5F5CD450" w14:textId="77777777" w:rsidTr="00213356">
        <w:trPr>
          <w:jc w:val="center"/>
        </w:trPr>
        <w:tc>
          <w:tcPr>
            <w:tcW w:w="648" w:type="dxa"/>
            <w:vMerge/>
            <w:shd w:val="clear" w:color="auto" w:fill="auto"/>
          </w:tcPr>
          <w:p w14:paraId="0152A468" w14:textId="77777777" w:rsidR="00D11147" w:rsidRPr="00CD3DD8" w:rsidRDefault="00D11147" w:rsidP="00BB7FD8">
            <w:pPr>
              <w:spacing w:line="288" w:lineRule="auto"/>
              <w:rPr>
                <w:iCs/>
                <w:noProof/>
                <w:sz w:val="26"/>
                <w:szCs w:val="26"/>
                <w:lang w:val="vi-VN"/>
              </w:rPr>
            </w:pPr>
          </w:p>
        </w:tc>
        <w:tc>
          <w:tcPr>
            <w:tcW w:w="558" w:type="dxa"/>
            <w:shd w:val="clear" w:color="auto" w:fill="auto"/>
          </w:tcPr>
          <w:p w14:paraId="5A79D84F" w14:textId="77777777" w:rsidR="00D11147" w:rsidRPr="00CD3DD8" w:rsidRDefault="00D11147" w:rsidP="00BB7FD8">
            <w:pPr>
              <w:spacing w:line="288" w:lineRule="auto"/>
              <w:jc w:val="center"/>
              <w:rPr>
                <w:b/>
                <w:bCs/>
                <w:iCs/>
                <w:noProof/>
                <w:sz w:val="26"/>
                <w:szCs w:val="26"/>
                <w:lang w:val="vi-VN"/>
              </w:rPr>
            </w:pPr>
          </w:p>
        </w:tc>
        <w:tc>
          <w:tcPr>
            <w:tcW w:w="8199" w:type="dxa"/>
            <w:shd w:val="clear" w:color="auto" w:fill="auto"/>
          </w:tcPr>
          <w:p w14:paraId="4B9630B2" w14:textId="5F0F7456" w:rsidR="00D11147" w:rsidRPr="00CD3DD8" w:rsidRDefault="00D11147" w:rsidP="00BB7FD8">
            <w:pPr>
              <w:spacing w:line="288" w:lineRule="auto"/>
              <w:jc w:val="both"/>
              <w:rPr>
                <w:noProof/>
                <w:sz w:val="26"/>
                <w:szCs w:val="26"/>
                <w:lang w:val="vi-VN"/>
              </w:rPr>
            </w:pPr>
          </w:p>
        </w:tc>
        <w:tc>
          <w:tcPr>
            <w:tcW w:w="892" w:type="dxa"/>
            <w:shd w:val="clear" w:color="auto" w:fill="auto"/>
          </w:tcPr>
          <w:p w14:paraId="5BD6ED5C" w14:textId="6EEEFD07" w:rsidR="00D11147" w:rsidRPr="00CD3DD8" w:rsidRDefault="00D11147" w:rsidP="00BB7FD8">
            <w:pPr>
              <w:spacing w:line="288" w:lineRule="auto"/>
              <w:jc w:val="center"/>
              <w:rPr>
                <w:noProof/>
                <w:sz w:val="26"/>
                <w:szCs w:val="26"/>
                <w:lang w:val="vi-VN"/>
              </w:rPr>
            </w:pPr>
          </w:p>
        </w:tc>
      </w:tr>
      <w:tr w:rsidR="00D11147" w:rsidRPr="001707E5" w14:paraId="45CC2038" w14:textId="77777777" w:rsidTr="00213356">
        <w:trPr>
          <w:jc w:val="center"/>
        </w:trPr>
        <w:tc>
          <w:tcPr>
            <w:tcW w:w="648" w:type="dxa"/>
            <w:vMerge/>
            <w:shd w:val="clear" w:color="auto" w:fill="auto"/>
          </w:tcPr>
          <w:p w14:paraId="0749DE80" w14:textId="77777777" w:rsidR="00D11147" w:rsidRPr="00CD3DD8" w:rsidRDefault="00D11147" w:rsidP="00BB7FD8">
            <w:pPr>
              <w:spacing w:line="288" w:lineRule="auto"/>
              <w:rPr>
                <w:iCs/>
                <w:noProof/>
                <w:sz w:val="26"/>
                <w:szCs w:val="26"/>
                <w:lang w:val="vi-VN"/>
              </w:rPr>
            </w:pPr>
          </w:p>
        </w:tc>
        <w:tc>
          <w:tcPr>
            <w:tcW w:w="558" w:type="dxa"/>
            <w:shd w:val="clear" w:color="auto" w:fill="auto"/>
          </w:tcPr>
          <w:p w14:paraId="37E99B62" w14:textId="77777777" w:rsidR="00D11147" w:rsidRPr="00CD3DD8" w:rsidRDefault="00D11147" w:rsidP="00BB7FD8">
            <w:pPr>
              <w:spacing w:line="288" w:lineRule="auto"/>
              <w:jc w:val="center"/>
              <w:rPr>
                <w:b/>
                <w:bCs/>
                <w:iCs/>
                <w:noProof/>
                <w:sz w:val="26"/>
                <w:szCs w:val="26"/>
                <w:lang w:val="vi-VN"/>
              </w:rPr>
            </w:pPr>
          </w:p>
        </w:tc>
        <w:tc>
          <w:tcPr>
            <w:tcW w:w="8199" w:type="dxa"/>
            <w:shd w:val="clear" w:color="auto" w:fill="auto"/>
          </w:tcPr>
          <w:p w14:paraId="0C5703D9" w14:textId="7AAA896C" w:rsidR="00D11147" w:rsidRPr="00555B16" w:rsidRDefault="00D11147" w:rsidP="00BB7FD8">
            <w:pPr>
              <w:spacing w:line="288" w:lineRule="auto"/>
              <w:jc w:val="both"/>
              <w:rPr>
                <w:i/>
                <w:noProof/>
                <w:sz w:val="26"/>
                <w:szCs w:val="26"/>
                <w:lang w:val="vi-VN"/>
              </w:rPr>
            </w:pPr>
            <w:r w:rsidRPr="001707E5">
              <w:rPr>
                <w:i/>
                <w:noProof/>
                <w:sz w:val="26"/>
                <w:szCs w:val="26"/>
                <w:lang w:val="vi-VN"/>
              </w:rPr>
              <w:t xml:space="preserve">d. Chính tả, ngữ </w:t>
            </w:r>
            <w:r w:rsidR="00555B16">
              <w:rPr>
                <w:i/>
                <w:noProof/>
                <w:sz w:val="26"/>
                <w:szCs w:val="26"/>
                <w:lang w:val="vi-VN"/>
              </w:rPr>
              <w:t xml:space="preserve">pháp: </w:t>
            </w:r>
            <w:r w:rsidRPr="001707E5">
              <w:rPr>
                <w:iCs/>
                <w:noProof/>
                <w:sz w:val="26"/>
                <w:szCs w:val="26"/>
                <w:lang w:val="vi-VN"/>
              </w:rPr>
              <w:t xml:space="preserve">Đảm bảo chuẩn chính tả, ngữ pháp </w:t>
            </w:r>
            <w:r w:rsidR="00555B16">
              <w:rPr>
                <w:iCs/>
                <w:noProof/>
                <w:sz w:val="26"/>
                <w:szCs w:val="26"/>
                <w:lang w:val="vi-VN"/>
              </w:rPr>
              <w:t>t</w:t>
            </w:r>
            <w:r w:rsidRPr="001707E5">
              <w:rPr>
                <w:iCs/>
                <w:noProof/>
                <w:sz w:val="26"/>
                <w:szCs w:val="26"/>
                <w:lang w:val="vi-VN"/>
              </w:rPr>
              <w:t>iếng Việt.</w:t>
            </w:r>
          </w:p>
          <w:p w14:paraId="013B5801" w14:textId="77777777" w:rsidR="00D11147" w:rsidRPr="001707E5" w:rsidRDefault="00D11147" w:rsidP="00BB7FD8">
            <w:pPr>
              <w:spacing w:line="288" w:lineRule="auto"/>
              <w:jc w:val="both"/>
              <w:rPr>
                <w:iCs/>
                <w:noProof/>
                <w:sz w:val="26"/>
                <w:szCs w:val="26"/>
                <w:lang w:val="vi-VN"/>
              </w:rPr>
            </w:pPr>
            <w:r w:rsidRPr="001707E5">
              <w:rPr>
                <w:b/>
                <w:i/>
                <w:iCs/>
                <w:noProof/>
                <w:sz w:val="26"/>
                <w:szCs w:val="26"/>
                <w:lang w:val="vi-VN"/>
              </w:rPr>
              <w:t xml:space="preserve">Hướng dẫn chấm: </w:t>
            </w:r>
            <w:r w:rsidRPr="001707E5">
              <w:rPr>
                <w:i/>
                <w:iCs/>
                <w:noProof/>
                <w:sz w:val="26"/>
                <w:szCs w:val="26"/>
                <w:lang w:val="vi-VN"/>
              </w:rPr>
              <w:t>Không cho điểm nếu bài làm có quá nhiều lỗi chính tả, ngữ pháp.</w:t>
            </w:r>
          </w:p>
        </w:tc>
        <w:tc>
          <w:tcPr>
            <w:tcW w:w="892" w:type="dxa"/>
            <w:shd w:val="clear" w:color="auto" w:fill="auto"/>
          </w:tcPr>
          <w:p w14:paraId="5CABCC5E"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0905024C" w14:textId="77777777" w:rsidTr="00213356">
        <w:trPr>
          <w:jc w:val="center"/>
        </w:trPr>
        <w:tc>
          <w:tcPr>
            <w:tcW w:w="648" w:type="dxa"/>
            <w:vMerge/>
            <w:shd w:val="clear" w:color="auto" w:fill="auto"/>
          </w:tcPr>
          <w:p w14:paraId="42FCE321" w14:textId="77777777" w:rsidR="00D11147" w:rsidRPr="001707E5" w:rsidRDefault="00D11147" w:rsidP="00BB7FD8">
            <w:pPr>
              <w:spacing w:line="288" w:lineRule="auto"/>
              <w:rPr>
                <w:iCs/>
                <w:noProof/>
                <w:sz w:val="26"/>
                <w:szCs w:val="26"/>
              </w:rPr>
            </w:pPr>
          </w:p>
        </w:tc>
        <w:tc>
          <w:tcPr>
            <w:tcW w:w="558" w:type="dxa"/>
            <w:shd w:val="clear" w:color="auto" w:fill="auto"/>
          </w:tcPr>
          <w:p w14:paraId="7AA23A35"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3C9FFF8F" w14:textId="77777777" w:rsidR="00D11147" w:rsidRPr="001707E5" w:rsidRDefault="00D11147" w:rsidP="00BB7FD8">
            <w:pPr>
              <w:spacing w:line="288" w:lineRule="auto"/>
              <w:jc w:val="both"/>
              <w:rPr>
                <w:sz w:val="26"/>
                <w:szCs w:val="26"/>
                <w:lang w:val="vi-VN"/>
              </w:rPr>
            </w:pPr>
            <w:r w:rsidRPr="001707E5">
              <w:rPr>
                <w:i/>
                <w:noProof/>
                <w:sz w:val="26"/>
                <w:szCs w:val="26"/>
                <w:lang w:val="vi-VN"/>
              </w:rPr>
              <w:t xml:space="preserve">e. Sáng </w:t>
            </w:r>
            <w:r w:rsidRPr="001707E5">
              <w:rPr>
                <w:noProof/>
                <w:sz w:val="26"/>
                <w:szCs w:val="26"/>
                <w:lang w:val="vi-VN"/>
              </w:rPr>
              <w:t>tạo</w:t>
            </w:r>
            <w:r w:rsidRPr="001707E5">
              <w:rPr>
                <w:noProof/>
                <w:sz w:val="26"/>
                <w:szCs w:val="26"/>
              </w:rPr>
              <w:t xml:space="preserve">: </w:t>
            </w:r>
            <w:r w:rsidRPr="001707E5">
              <w:rPr>
                <w:sz w:val="26"/>
                <w:szCs w:val="26"/>
                <w:lang w:val="vi-VN"/>
              </w:rPr>
              <w:t>Thể hiện suy nghĩ sâu sắc về vấn đề nghị luận; có cách diễn đạt mới mẻ.</w:t>
            </w:r>
          </w:p>
        </w:tc>
        <w:tc>
          <w:tcPr>
            <w:tcW w:w="892" w:type="dxa"/>
            <w:shd w:val="clear" w:color="auto" w:fill="auto"/>
          </w:tcPr>
          <w:p w14:paraId="611BF7F9"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7873128" w14:textId="77777777" w:rsidTr="00213356">
        <w:trPr>
          <w:jc w:val="center"/>
        </w:trPr>
        <w:tc>
          <w:tcPr>
            <w:tcW w:w="648" w:type="dxa"/>
            <w:shd w:val="clear" w:color="auto" w:fill="auto"/>
          </w:tcPr>
          <w:p w14:paraId="2035D43C" w14:textId="77777777" w:rsidR="00D11147" w:rsidRPr="001707E5" w:rsidRDefault="00D11147" w:rsidP="00BB7FD8">
            <w:pPr>
              <w:spacing w:line="288" w:lineRule="auto"/>
              <w:rPr>
                <w:iCs/>
                <w:noProof/>
                <w:sz w:val="26"/>
                <w:szCs w:val="26"/>
              </w:rPr>
            </w:pPr>
            <w:r w:rsidRPr="001707E5">
              <w:rPr>
                <w:iCs/>
                <w:noProof/>
                <w:sz w:val="26"/>
                <w:szCs w:val="26"/>
              </w:rPr>
              <w:t>I + II</w:t>
            </w:r>
          </w:p>
        </w:tc>
        <w:tc>
          <w:tcPr>
            <w:tcW w:w="558" w:type="dxa"/>
            <w:shd w:val="clear" w:color="auto" w:fill="auto"/>
          </w:tcPr>
          <w:p w14:paraId="4C1BC53B"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606A548E" w14:textId="77777777" w:rsidR="00D11147" w:rsidRPr="001707E5" w:rsidRDefault="00D11147" w:rsidP="00BB7FD8">
            <w:pPr>
              <w:spacing w:line="288" w:lineRule="auto"/>
              <w:jc w:val="both"/>
              <w:rPr>
                <w:i/>
                <w:noProof/>
                <w:sz w:val="26"/>
                <w:szCs w:val="26"/>
                <w:lang w:val="vi-VN"/>
              </w:rPr>
            </w:pPr>
          </w:p>
        </w:tc>
        <w:tc>
          <w:tcPr>
            <w:tcW w:w="892" w:type="dxa"/>
            <w:shd w:val="clear" w:color="auto" w:fill="auto"/>
          </w:tcPr>
          <w:p w14:paraId="6A3AA98B" w14:textId="77777777" w:rsidR="00D11147" w:rsidRPr="001707E5" w:rsidRDefault="00D11147" w:rsidP="00BB7FD8">
            <w:pPr>
              <w:spacing w:line="288" w:lineRule="auto"/>
              <w:jc w:val="center"/>
              <w:rPr>
                <w:b/>
                <w:iCs/>
                <w:noProof/>
                <w:sz w:val="26"/>
                <w:szCs w:val="26"/>
              </w:rPr>
            </w:pPr>
            <w:r w:rsidRPr="001707E5">
              <w:rPr>
                <w:b/>
                <w:iCs/>
                <w:noProof/>
                <w:sz w:val="26"/>
                <w:szCs w:val="26"/>
              </w:rPr>
              <w:t>10</w:t>
            </w:r>
          </w:p>
        </w:tc>
      </w:tr>
    </w:tbl>
    <w:p w14:paraId="4875A871" w14:textId="77777777" w:rsidR="00D11147" w:rsidRPr="001707E5" w:rsidRDefault="00D11147" w:rsidP="00BB7FD8">
      <w:pPr>
        <w:spacing w:line="288" w:lineRule="auto"/>
        <w:rPr>
          <w:b/>
          <w:sz w:val="26"/>
          <w:szCs w:val="26"/>
        </w:rPr>
      </w:pPr>
    </w:p>
    <w:p w14:paraId="64CBD9E1" w14:textId="77777777" w:rsidR="00FD231D" w:rsidRPr="001707E5" w:rsidRDefault="00FD231D" w:rsidP="00BB7FD8">
      <w:pPr>
        <w:spacing w:line="288" w:lineRule="auto"/>
        <w:jc w:val="both"/>
        <w:rPr>
          <w:sz w:val="26"/>
          <w:szCs w:val="26"/>
        </w:rPr>
      </w:pPr>
    </w:p>
    <w:p w14:paraId="7B727CFA" w14:textId="77777777" w:rsidR="00FD231D" w:rsidRPr="001707E5" w:rsidRDefault="00FD231D" w:rsidP="00BB7FD8">
      <w:pPr>
        <w:spacing w:line="288" w:lineRule="auto"/>
        <w:jc w:val="both"/>
        <w:rPr>
          <w:sz w:val="26"/>
          <w:szCs w:val="26"/>
        </w:rPr>
      </w:pPr>
    </w:p>
    <w:p w14:paraId="723186C4" w14:textId="77777777" w:rsidR="00EB6E12" w:rsidRPr="001707E5" w:rsidRDefault="00EB6E12" w:rsidP="00BB7FD8">
      <w:pPr>
        <w:spacing w:line="288" w:lineRule="auto"/>
        <w:jc w:val="both"/>
        <w:rPr>
          <w:sz w:val="26"/>
          <w:szCs w:val="26"/>
        </w:rPr>
      </w:pPr>
      <w:r w:rsidRPr="001707E5">
        <w:rPr>
          <w:sz w:val="26"/>
          <w:szCs w:val="26"/>
        </w:rPr>
        <w:t xml:space="preserve">   </w:t>
      </w:r>
    </w:p>
    <w:sectPr w:rsidR="00EB6E12" w:rsidRPr="001707E5" w:rsidSect="00EB6E12">
      <w:pgSz w:w="12240" w:h="15840"/>
      <w:pgMar w:top="454" w:right="907"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ED5"/>
    <w:rsid w:val="00036C28"/>
    <w:rsid w:val="00052038"/>
    <w:rsid w:val="00064A6F"/>
    <w:rsid w:val="000B7EDD"/>
    <w:rsid w:val="000C5374"/>
    <w:rsid w:val="000D5084"/>
    <w:rsid w:val="000E1649"/>
    <w:rsid w:val="000E5436"/>
    <w:rsid w:val="000F6ED5"/>
    <w:rsid w:val="00120D96"/>
    <w:rsid w:val="0012641D"/>
    <w:rsid w:val="0015068E"/>
    <w:rsid w:val="001707E5"/>
    <w:rsid w:val="00191A7C"/>
    <w:rsid w:val="001E20E4"/>
    <w:rsid w:val="00211675"/>
    <w:rsid w:val="00221DF7"/>
    <w:rsid w:val="002752AD"/>
    <w:rsid w:val="002C3CB0"/>
    <w:rsid w:val="003040BA"/>
    <w:rsid w:val="00313DCE"/>
    <w:rsid w:val="0037179A"/>
    <w:rsid w:val="003734E6"/>
    <w:rsid w:val="00374AEA"/>
    <w:rsid w:val="00383CFF"/>
    <w:rsid w:val="003F7AD8"/>
    <w:rsid w:val="00426118"/>
    <w:rsid w:val="00435A6E"/>
    <w:rsid w:val="0048575D"/>
    <w:rsid w:val="004A17E7"/>
    <w:rsid w:val="00555B16"/>
    <w:rsid w:val="005B0E02"/>
    <w:rsid w:val="005F4BA3"/>
    <w:rsid w:val="00673CF1"/>
    <w:rsid w:val="00685F09"/>
    <w:rsid w:val="006C1B9A"/>
    <w:rsid w:val="0071224F"/>
    <w:rsid w:val="00773C4B"/>
    <w:rsid w:val="00781F2B"/>
    <w:rsid w:val="00783E36"/>
    <w:rsid w:val="007B4920"/>
    <w:rsid w:val="007C30CB"/>
    <w:rsid w:val="007D2181"/>
    <w:rsid w:val="007D4385"/>
    <w:rsid w:val="007F1123"/>
    <w:rsid w:val="00857F55"/>
    <w:rsid w:val="008752E8"/>
    <w:rsid w:val="008C2DA9"/>
    <w:rsid w:val="008D69B4"/>
    <w:rsid w:val="008F3D1C"/>
    <w:rsid w:val="009A0B52"/>
    <w:rsid w:val="009F463B"/>
    <w:rsid w:val="00A26E14"/>
    <w:rsid w:val="00A80F8D"/>
    <w:rsid w:val="00A84E21"/>
    <w:rsid w:val="00A855A8"/>
    <w:rsid w:val="00B14D91"/>
    <w:rsid w:val="00B22E23"/>
    <w:rsid w:val="00B750D5"/>
    <w:rsid w:val="00B80AFF"/>
    <w:rsid w:val="00B86671"/>
    <w:rsid w:val="00BA6735"/>
    <w:rsid w:val="00BB7AE6"/>
    <w:rsid w:val="00BB7FD8"/>
    <w:rsid w:val="00BD1BA7"/>
    <w:rsid w:val="00BE06F5"/>
    <w:rsid w:val="00C67266"/>
    <w:rsid w:val="00C71E6F"/>
    <w:rsid w:val="00CA4D20"/>
    <w:rsid w:val="00CD3DD8"/>
    <w:rsid w:val="00D11147"/>
    <w:rsid w:val="00D17AC0"/>
    <w:rsid w:val="00D332E1"/>
    <w:rsid w:val="00D536B8"/>
    <w:rsid w:val="00D928E5"/>
    <w:rsid w:val="00DA754D"/>
    <w:rsid w:val="00DE60FA"/>
    <w:rsid w:val="00E14C71"/>
    <w:rsid w:val="00E47728"/>
    <w:rsid w:val="00E55913"/>
    <w:rsid w:val="00E63F24"/>
    <w:rsid w:val="00E64539"/>
    <w:rsid w:val="00E66BE3"/>
    <w:rsid w:val="00E940C4"/>
    <w:rsid w:val="00EB52B7"/>
    <w:rsid w:val="00EB6E12"/>
    <w:rsid w:val="00F30374"/>
    <w:rsid w:val="00F50950"/>
    <w:rsid w:val="00F612B4"/>
    <w:rsid w:val="00FB47E7"/>
    <w:rsid w:val="00FC7B66"/>
    <w:rsid w:val="00FD231D"/>
    <w:rsid w:val="00FD3804"/>
    <w:rsid w:val="00F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B7AF"/>
  <w15:chartTrackingRefBased/>
  <w15:docId w15:val="{D92B7D14-08BE-49D1-9CB6-C4FCA441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2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A8"/>
    <w:rPr>
      <w:rFonts w:ascii="Segoe UI" w:eastAsia="Times New Roman" w:hAnsi="Segoe UI" w:cs="Segoe UI"/>
      <w:sz w:val="18"/>
      <w:szCs w:val="18"/>
    </w:rPr>
  </w:style>
  <w:style w:type="paragraph" w:styleId="NormalWeb">
    <w:name w:val="Normal (Web)"/>
    <w:basedOn w:val="Normal"/>
    <w:link w:val="NormalWebChar"/>
    <w:uiPriority w:val="99"/>
    <w:rsid w:val="00374AEA"/>
    <w:pPr>
      <w:spacing w:before="100" w:beforeAutospacing="1" w:after="100" w:afterAutospacing="1"/>
    </w:pPr>
  </w:style>
  <w:style w:type="character" w:customStyle="1" w:styleId="NormalWebChar">
    <w:name w:val="Normal (Web) Char"/>
    <w:link w:val="NormalWeb"/>
    <w:uiPriority w:val="99"/>
    <w:locked/>
    <w:rsid w:val="00374AE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4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hoctrungquoc.vn/wiki/vi/Ch%E1%BA%BFt" TargetMode="External"/><Relationship Id="rId13" Type="http://schemas.openxmlformats.org/officeDocument/2006/relationships/hyperlink" Target="https://www.duhoctrungquoc.vn/wiki/?lang=vi&amp;title=Iphicles&amp;action=edit&amp;redlink=1" TargetMode="External"/><Relationship Id="rId3" Type="http://schemas.openxmlformats.org/officeDocument/2006/relationships/settings" Target="settings.xml"/><Relationship Id="rId7" Type="http://schemas.openxmlformats.org/officeDocument/2006/relationships/hyperlink" Target="https://www.duhoctrungquoc.vn/wiki/vi/Hydra" TargetMode="External"/><Relationship Id="rId12" Type="http://schemas.openxmlformats.org/officeDocument/2006/relationships/hyperlink" Target="https://www.duhoctrungquoc.vn/wiki/?lang=vi&amp;title=Iolaus_(th%E1%BA%A7n_tho%E1%BA%A1i)&amp;action=edit&amp;redlink=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uhoctrungquoc.vn/wiki/vi/Hydra" TargetMode="External"/><Relationship Id="rId11" Type="http://schemas.openxmlformats.org/officeDocument/2006/relationships/hyperlink" Target="https://www.duhoctrungquoc.vn/wiki/vi/T%C3%A1o" TargetMode="External"/><Relationship Id="rId5" Type="http://schemas.openxmlformats.org/officeDocument/2006/relationships/hyperlink" Target="https://www.duhoctrungquoc.vn/wiki/vi/R%E1%BA%AFn" TargetMode="External"/><Relationship Id="rId15" Type="http://schemas.openxmlformats.org/officeDocument/2006/relationships/fontTable" Target="fontTable.xml"/><Relationship Id="rId10" Type="http://schemas.openxmlformats.org/officeDocument/2006/relationships/hyperlink" Target="https://www.duhoctrungquoc.vn/wiki/vi/Hydra" TargetMode="External"/><Relationship Id="rId4" Type="http://schemas.openxmlformats.org/officeDocument/2006/relationships/webSettings" Target="webSettings.xml"/><Relationship Id="rId9" Type="http://schemas.openxmlformats.org/officeDocument/2006/relationships/hyperlink" Target="https://www.duhoctrungquoc.vn/wiki/vi/L%E1%BB%ADa" TargetMode="External"/><Relationship Id="rId14" Type="http://schemas.openxmlformats.org/officeDocument/2006/relationships/hyperlink" Target="https://www.duhoctrungquoc.vn/wiki/vi/Lo%C3%A0i_ng%C6%B0%E1%BB%9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301E-73AD-4F19-B188-CE79DC5D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1595</Words>
  <Characters>9095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2022-08-10T07:30:00Z</cp:lastPrinted>
  <dcterms:created xsi:type="dcterms:W3CDTF">2022-08-12T03:57:00Z</dcterms:created>
  <dcterms:modified xsi:type="dcterms:W3CDTF">2022-10-20T15:49:00Z</dcterms:modified>
</cp:coreProperties>
</file>