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2F" w:rsidRPr="00AC7D41" w:rsidRDefault="001A302F" w:rsidP="00EE4C64">
      <w:pPr>
        <w:jc w:val="center"/>
        <w:rPr>
          <w:b/>
        </w:rPr>
      </w:pPr>
      <w:r w:rsidRPr="00AC7D41">
        <w:rPr>
          <w:b/>
        </w:rPr>
        <w:t>KIỂM TRA HỌC KÌ 1 2022 – 2023 THPT VÕ THỊ SÁU</w:t>
      </w:r>
    </w:p>
    <w:p w:rsidR="001A302F" w:rsidRPr="00EE4C64" w:rsidRDefault="001A302F" w:rsidP="00EE4C64">
      <w:pPr>
        <w:jc w:val="center"/>
        <w:rPr>
          <w:b/>
          <w:i/>
        </w:rPr>
      </w:pPr>
      <w:r w:rsidRPr="00EE4C64">
        <w:rPr>
          <w:b/>
          <w:i/>
        </w:rPr>
        <w:t>Thời gian: 45 phút</w:t>
      </w:r>
    </w:p>
    <w:p w:rsidR="001A302F" w:rsidRPr="00156A9E" w:rsidRDefault="001A302F">
      <w:pPr>
        <w:rPr>
          <w:b/>
          <w:u w:val="single"/>
        </w:rPr>
      </w:pPr>
      <w:r w:rsidRPr="00156A9E">
        <w:rPr>
          <w:b/>
          <w:u w:val="single"/>
        </w:rPr>
        <w:t>I. Lý thuyết</w:t>
      </w:r>
      <w:r w:rsidR="00156A9E">
        <w:rPr>
          <w:b/>
          <w:u w:val="single"/>
        </w:rPr>
        <w:t>:</w:t>
      </w:r>
    </w:p>
    <w:p w:rsidR="001A302F" w:rsidRDefault="001A302F">
      <w:r w:rsidRPr="008C0820">
        <w:rPr>
          <w:b/>
        </w:rPr>
        <w:t xml:space="preserve">Câu </w:t>
      </w:r>
      <w:r w:rsidR="008C0820" w:rsidRPr="008C0820">
        <w:rPr>
          <w:b/>
        </w:rPr>
        <w:t>1.</w:t>
      </w:r>
      <w:r w:rsidR="008C0820">
        <w:t xml:space="preserve"> Bạn Nam</w:t>
      </w:r>
      <w:r w:rsidR="009977EB">
        <w:t xml:space="preserve"> nhận định: “Nếu tại điểm M có vecto cường độ điện trường hướng từ phải sang trái thì khi đặt tại đó một điện tích </w:t>
      </w:r>
      <w:r w:rsidR="009977EB" w:rsidRPr="009977EB">
        <w:rPr>
          <w:position w:val="-10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6.2pt" o:ole="">
            <v:imagedata r:id="rId4" o:title=""/>
          </v:shape>
          <o:OLEObject Type="Embed" ProgID="Equation.DSMT4" ShapeID="_x0000_i1025" DrawAspect="Content" ObjectID="_1733817866" r:id="rId5"/>
        </w:object>
      </w:r>
      <w:r w:rsidR="009977EB">
        <w:t xml:space="preserve">, ta có vecto lực điện trường tác dụng lên </w:t>
      </w:r>
      <w:r w:rsidR="009977EB" w:rsidRPr="009977EB">
        <w:rPr>
          <w:position w:val="-10"/>
        </w:rPr>
        <w:object w:dxaOrig="220" w:dyaOrig="260">
          <v:shape id="_x0000_i1026" type="#_x0000_t75" style="width:10.8pt;height:13.2pt" o:ole="">
            <v:imagedata r:id="rId6" o:title=""/>
          </v:shape>
          <o:OLEObject Type="Embed" ProgID="Equation.DSMT4" ShapeID="_x0000_i1026" DrawAspect="Content" ObjectID="_1733817867" r:id="rId7"/>
        </w:object>
      </w:r>
      <w:r w:rsidR="009977EB">
        <w:t xml:space="preserve"> cũng hướng từ phải sang trái”.</w:t>
      </w:r>
    </w:p>
    <w:p w:rsidR="009977EB" w:rsidRDefault="009977EB">
      <w:r>
        <w:tab/>
        <w:t>Theo bạn, phát biểu đó là đúng hay sai? Giải thích.</w:t>
      </w:r>
    </w:p>
    <w:p w:rsidR="0010050F" w:rsidRDefault="00EE4C64">
      <w:r>
        <w:rPr>
          <w:b/>
        </w:rPr>
        <w:t>Câu 2</w:t>
      </w:r>
      <w:r w:rsidR="008C0820" w:rsidRPr="008C0820">
        <w:rPr>
          <w:b/>
        </w:rPr>
        <w:t>.</w:t>
      </w:r>
      <w:r w:rsidR="00E231BC">
        <w:t xml:space="preserve"> Trên một vỏ tụ điện có ghi </w:t>
      </w:r>
      <w:r w:rsidR="00E231BC" w:rsidRPr="00E231BC">
        <w:rPr>
          <w:position w:val="-10"/>
        </w:rPr>
        <w:object w:dxaOrig="1500" w:dyaOrig="320">
          <v:shape id="_x0000_i1027" type="#_x0000_t75" style="width:75pt;height:16.2pt" o:ole="">
            <v:imagedata r:id="rId8" o:title=""/>
          </v:shape>
          <o:OLEObject Type="Embed" ProgID="Equation.DSMT4" ShapeID="_x0000_i1027" DrawAspect="Content" ObjectID="_1733817868" r:id="rId9"/>
        </w:object>
      </w:r>
      <w:r w:rsidR="00E231BC">
        <w:t>. Nối hai bản tụ với một hiệu điện thế 110V. Tính điện tích của tụ.</w:t>
      </w:r>
    </w:p>
    <w:p w:rsidR="008C0820" w:rsidRDefault="00156A9E">
      <w:r>
        <w:rPr>
          <w:b/>
        </w:rPr>
        <w:t>Câu 3</w:t>
      </w:r>
      <w:r w:rsidR="008C0820" w:rsidRPr="008C0820">
        <w:rPr>
          <w:b/>
        </w:rPr>
        <w:t>.</w:t>
      </w:r>
      <w:r w:rsidR="00251E82">
        <w:t xml:space="preserve"> Vẽ hình và vẽ chiều dòng điện trong mạch kín chứa nguồn và mạch ngoài gồm một điện trở </w:t>
      </w:r>
      <w:r w:rsidR="00251E82" w:rsidRPr="00251E82">
        <w:rPr>
          <w:position w:val="-4"/>
        </w:rPr>
        <w:object w:dxaOrig="240" w:dyaOrig="260">
          <v:shape id="_x0000_i1028" type="#_x0000_t75" style="width:12pt;height:13.2pt" o:ole="">
            <v:imagedata r:id="rId10" o:title=""/>
          </v:shape>
          <o:OLEObject Type="Embed" ProgID="Equation.DSMT4" ShapeID="_x0000_i1028" DrawAspect="Content" ObjectID="_1733817869" r:id="rId11"/>
        </w:object>
      </w:r>
      <w:r w:rsidR="00251E82">
        <w:t xml:space="preserve"> ghép song song với bóng đèn điện trở </w:t>
      </w:r>
      <w:r w:rsidR="00251E82" w:rsidRPr="00251E82">
        <w:rPr>
          <w:position w:val="-12"/>
        </w:rPr>
        <w:object w:dxaOrig="320" w:dyaOrig="360">
          <v:shape id="_x0000_i1029" type="#_x0000_t75" style="width:16.2pt;height:18pt" o:ole="">
            <v:imagedata r:id="rId12" o:title=""/>
          </v:shape>
          <o:OLEObject Type="Embed" ProgID="Equation.DSMT4" ShapeID="_x0000_i1029" DrawAspect="Content" ObjectID="_1733817870" r:id="rId13"/>
        </w:object>
      </w:r>
      <w:r w:rsidR="00251E82">
        <w:t xml:space="preserve"> và một ampe kế đo dòng điện trong mạch chính.</w:t>
      </w:r>
    </w:p>
    <w:p w:rsidR="008C0820" w:rsidRDefault="00156A9E">
      <w:r>
        <w:rPr>
          <w:b/>
        </w:rPr>
        <w:t>Câu 4</w:t>
      </w:r>
      <w:r w:rsidR="008C0820" w:rsidRPr="008C0820">
        <w:rPr>
          <w:b/>
        </w:rPr>
        <w:t>.</w:t>
      </w:r>
      <w:r w:rsidR="003B31FE">
        <w:t xml:space="preserve"> Hiện tượng siêu dẫn là gì? Nêu ứng dụng của hiện tượng siêu dẫn.</w:t>
      </w:r>
    </w:p>
    <w:p w:rsidR="00654D3D" w:rsidRPr="00B77409" w:rsidRDefault="00156A9E">
      <w:pPr>
        <w:rPr>
          <w:b/>
          <w:u w:val="single"/>
        </w:rPr>
      </w:pPr>
      <w:r w:rsidRPr="00156A9E">
        <w:rPr>
          <w:b/>
          <w:u w:val="single"/>
        </w:rPr>
        <w:t>II. Bài tập:</w:t>
      </w:r>
    </w:p>
    <w:p w:rsidR="008C0820" w:rsidRDefault="00B77409">
      <w:r>
        <w:rPr>
          <w:b/>
        </w:rPr>
        <w:t>Bài</w:t>
      </w:r>
      <w:r w:rsidR="008C0820" w:rsidRPr="008C0820">
        <w:rPr>
          <w:b/>
        </w:rPr>
        <w:t xml:space="preserve"> 1.</w:t>
      </w:r>
      <w:r w:rsidR="00BE688B">
        <w:t xml:space="preserve"> Tại điểm M trong không khí có vecto cường độ điện trường thẳng đứng từ dưới lên và độ lớn 2000 V/m.</w:t>
      </w:r>
    </w:p>
    <w:p w:rsidR="00BE688B" w:rsidRDefault="00BE688B">
      <w:r>
        <w:tab/>
        <w:t xml:space="preserve">a. Đặt tại M một điện tích </w:t>
      </w:r>
      <w:r w:rsidRPr="00BE688B">
        <w:rPr>
          <w:position w:val="-12"/>
        </w:rPr>
        <w:object w:dxaOrig="1180" w:dyaOrig="360">
          <v:shape id="_x0000_i1032" type="#_x0000_t75" style="width:58.8pt;height:18pt" o:ole="">
            <v:imagedata r:id="rId14" o:title=""/>
          </v:shape>
          <o:OLEObject Type="Embed" ProgID="Equation.DSMT4" ShapeID="_x0000_i1032" DrawAspect="Content" ObjectID="_1733817871" r:id="rId15"/>
        </w:object>
      </w:r>
      <w:r>
        <w:t xml:space="preserve"> thì lực điện trường tác dụng lên </w:t>
      </w:r>
      <w:r w:rsidRPr="00BE688B">
        <w:rPr>
          <w:position w:val="-12"/>
        </w:rPr>
        <w:object w:dxaOrig="260" w:dyaOrig="360">
          <v:shape id="_x0000_i1035" type="#_x0000_t75" style="width:13.2pt;height:18pt" o:ole="">
            <v:imagedata r:id="rId16" o:title=""/>
          </v:shape>
          <o:OLEObject Type="Embed" ProgID="Equation.DSMT4" ShapeID="_x0000_i1035" DrawAspect="Content" ObjectID="_1733817872" r:id="rId17"/>
        </w:object>
      </w:r>
      <w:r>
        <w:t xml:space="preserve"> có phương, chiều và độ lớn thế nào?</w:t>
      </w:r>
    </w:p>
    <w:p w:rsidR="00BE688B" w:rsidRDefault="00B77409">
      <w:r w:rsidRPr="00B00998">
        <w:drawing>
          <wp:anchor distT="0" distB="0" distL="114300" distR="114300" simplePos="0" relativeHeight="251658240" behindDoc="0" locked="0" layoutInCell="1" allowOverlap="1" wp14:anchorId="5B299504" wp14:editId="6546B2A3">
            <wp:simplePos x="0" y="0"/>
            <wp:positionH relativeFrom="column">
              <wp:posOffset>4267835</wp:posOffset>
            </wp:positionH>
            <wp:positionV relativeFrom="paragraph">
              <wp:posOffset>314325</wp:posOffset>
            </wp:positionV>
            <wp:extent cx="1905000" cy="1379855"/>
            <wp:effectExtent l="0" t="0" r="0" b="0"/>
            <wp:wrapThrough wrapText="bothSides">
              <wp:wrapPolygon edited="0">
                <wp:start x="0" y="0"/>
                <wp:lineTo x="0" y="21173"/>
                <wp:lineTo x="21384" y="21173"/>
                <wp:lineTo x="21384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88B">
        <w:tab/>
        <w:t xml:space="preserve">b. Nếu lấy </w:t>
      </w:r>
      <w:r w:rsidR="00BE688B" w:rsidRPr="00BE688B">
        <w:rPr>
          <w:position w:val="-12"/>
        </w:rPr>
        <w:object w:dxaOrig="260" w:dyaOrig="360">
          <v:shape id="_x0000_i1038" type="#_x0000_t75" style="width:13.2pt;height:18pt" o:ole="">
            <v:imagedata r:id="rId19" o:title=""/>
          </v:shape>
          <o:OLEObject Type="Embed" ProgID="Equation.DSMT4" ShapeID="_x0000_i1038" DrawAspect="Content" ObjectID="_1733817873" r:id="rId20"/>
        </w:object>
      </w:r>
      <w:r w:rsidR="00BE688B">
        <w:t xml:space="preserve"> ra và đặt tại M một điện tích </w:t>
      </w:r>
      <w:r w:rsidR="00BE688B" w:rsidRPr="00BE688B">
        <w:rPr>
          <w:position w:val="-12"/>
        </w:rPr>
        <w:object w:dxaOrig="1359" w:dyaOrig="360">
          <v:shape id="_x0000_i1041" type="#_x0000_t75" style="width:67.8pt;height:18pt" o:ole="">
            <v:imagedata r:id="rId21" o:title=""/>
          </v:shape>
          <o:OLEObject Type="Embed" ProgID="Equation.DSMT4" ShapeID="_x0000_i1041" DrawAspect="Content" ObjectID="_1733817874" r:id="rId22"/>
        </w:object>
      </w:r>
      <w:r w:rsidR="00BE688B">
        <w:t xml:space="preserve"> thì lực điện trường tác dụng lên </w:t>
      </w:r>
      <w:r w:rsidR="00BE688B" w:rsidRPr="00BE688B">
        <w:rPr>
          <w:position w:val="-12"/>
        </w:rPr>
        <w:object w:dxaOrig="279" w:dyaOrig="360">
          <v:shape id="_x0000_i1046" type="#_x0000_t75" style="width:13.8pt;height:18pt" o:ole="">
            <v:imagedata r:id="rId23" o:title=""/>
          </v:shape>
          <o:OLEObject Type="Embed" ProgID="Equation.DSMT4" ShapeID="_x0000_i1046" DrawAspect="Content" ObjectID="_1733817875" r:id="rId24"/>
        </w:object>
      </w:r>
      <w:r w:rsidR="00BE688B">
        <w:t xml:space="preserve"> có phương, chiều và độ lớn thế nào?</w:t>
      </w:r>
    </w:p>
    <w:p w:rsidR="00BE688B" w:rsidRDefault="00B77409">
      <w:r>
        <w:rPr>
          <w:b/>
        </w:rPr>
        <w:t>Bài 2</w:t>
      </w:r>
      <w:r w:rsidR="008C0820" w:rsidRPr="008C0820">
        <w:rPr>
          <w:b/>
        </w:rPr>
        <w:t>.</w:t>
      </w:r>
      <w:r w:rsidR="00BE688B">
        <w:t xml:space="preserve"> Cho mạch điện như hình vẽ:</w:t>
      </w:r>
      <w:r>
        <w:t xml:space="preserve"> </w:t>
      </w:r>
    </w:p>
    <w:p w:rsidR="00BE688B" w:rsidRDefault="00BE688B">
      <w:r>
        <w:t xml:space="preserve">Suất điện động và điện trở trong của mỗi nguồn là </w:t>
      </w:r>
      <w:r w:rsidRPr="00BE688B">
        <w:rPr>
          <w:position w:val="-10"/>
        </w:rPr>
        <w:object w:dxaOrig="1100" w:dyaOrig="320">
          <v:shape id="_x0000_i1049" type="#_x0000_t75" style="width:55.2pt;height:16.2pt" o:ole="">
            <v:imagedata r:id="rId25" o:title=""/>
          </v:shape>
          <o:OLEObject Type="Embed" ProgID="Equation.DSMT4" ShapeID="_x0000_i1049" DrawAspect="Content" ObjectID="_1733817876" r:id="rId26"/>
        </w:object>
      </w:r>
      <w:r>
        <w:t xml:space="preserve"> và </w:t>
      </w:r>
      <w:r w:rsidRPr="00BE688B">
        <w:rPr>
          <w:position w:val="-10"/>
        </w:rPr>
        <w:object w:dxaOrig="999" w:dyaOrig="320">
          <v:shape id="_x0000_i1052" type="#_x0000_t75" style="width:49.8pt;height:16.2pt" o:ole="">
            <v:imagedata r:id="rId27" o:title=""/>
          </v:shape>
          <o:OLEObject Type="Embed" ProgID="Equation.DSMT4" ShapeID="_x0000_i1052" DrawAspect="Content" ObjectID="_1733817877" r:id="rId28"/>
        </w:object>
      </w:r>
      <w:r>
        <w:t xml:space="preserve">, các điện trở </w:t>
      </w:r>
      <w:r w:rsidRPr="00BE688B">
        <w:rPr>
          <w:position w:val="-12"/>
        </w:rPr>
        <w:object w:dxaOrig="880" w:dyaOrig="360">
          <v:shape id="_x0000_i1055" type="#_x0000_t75" style="width:43.8pt;height:18pt" o:ole="">
            <v:imagedata r:id="rId29" o:title=""/>
          </v:shape>
          <o:OLEObject Type="Embed" ProgID="Equation.DSMT4" ShapeID="_x0000_i1055" DrawAspect="Content" ObjectID="_1733817878" r:id="rId30"/>
        </w:object>
      </w:r>
      <w:r>
        <w:t xml:space="preserve">, </w:t>
      </w:r>
      <w:r w:rsidRPr="00BE688B">
        <w:rPr>
          <w:position w:val="-12"/>
        </w:rPr>
        <w:object w:dxaOrig="1060" w:dyaOrig="360">
          <v:shape id="_x0000_i1058" type="#_x0000_t75" style="width:52.8pt;height:18pt" o:ole="">
            <v:imagedata r:id="rId31" o:title=""/>
          </v:shape>
          <o:OLEObject Type="Embed" ProgID="Equation.DSMT4" ShapeID="_x0000_i1058" DrawAspect="Content" ObjectID="_1733817879" r:id="rId32"/>
        </w:object>
      </w:r>
      <w:r>
        <w:t xml:space="preserve">, bóng đèn Đ có ghi </w:t>
      </w:r>
      <w:r w:rsidR="00085EF0" w:rsidRPr="00BE688B">
        <w:rPr>
          <w:position w:val="-14"/>
        </w:rPr>
        <w:object w:dxaOrig="1380" w:dyaOrig="400">
          <v:shape id="_x0000_i1062" type="#_x0000_t75" style="width:69pt;height:19.8pt" o:ole="">
            <v:imagedata r:id="rId33" o:title=""/>
          </v:shape>
          <o:OLEObject Type="Embed" ProgID="Equation.DSMT4" ShapeID="_x0000_i1062" DrawAspect="Content" ObjectID="_1733817880" r:id="rId34"/>
        </w:object>
      </w:r>
      <w:r w:rsidR="00085EF0">
        <w:t>.</w:t>
      </w:r>
    </w:p>
    <w:p w:rsidR="00085EF0" w:rsidRDefault="00085EF0">
      <w:r>
        <w:tab/>
        <w:t>a. Tính điện trở mạch ngoài.</w:t>
      </w:r>
    </w:p>
    <w:p w:rsidR="00085EF0" w:rsidRDefault="00085EF0">
      <w:r>
        <w:tab/>
        <w:t>b. Tính cường độ dòng điện qua mạch chính? Đèn sáng như thế nào? Vì sao?</w:t>
      </w:r>
    </w:p>
    <w:p w:rsidR="00085EF0" w:rsidRDefault="00085EF0">
      <w:r>
        <w:tab/>
        <w:t>c. Tính hiệu suất của nguồn?</w:t>
      </w:r>
    </w:p>
    <w:p w:rsidR="008C0820" w:rsidRDefault="00970ED7">
      <w:r w:rsidRPr="00AC7D41">
        <w:drawing>
          <wp:anchor distT="0" distB="0" distL="114300" distR="114300" simplePos="0" relativeHeight="251659264" behindDoc="0" locked="0" layoutInCell="1" allowOverlap="1" wp14:anchorId="404947A6" wp14:editId="564E7C87">
            <wp:simplePos x="0" y="0"/>
            <wp:positionH relativeFrom="column">
              <wp:posOffset>4763135</wp:posOffset>
            </wp:positionH>
            <wp:positionV relativeFrom="paragraph">
              <wp:posOffset>318135</wp:posOffset>
            </wp:positionV>
            <wp:extent cx="1914525" cy="1318260"/>
            <wp:effectExtent l="0" t="0" r="9525" b="0"/>
            <wp:wrapThrough wrapText="bothSides">
              <wp:wrapPolygon edited="0">
                <wp:start x="0" y="0"/>
                <wp:lineTo x="0" y="21225"/>
                <wp:lineTo x="21493" y="21225"/>
                <wp:lineTo x="2149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7409">
        <w:rPr>
          <w:b/>
        </w:rPr>
        <w:t>Bài 3</w:t>
      </w:r>
      <w:r w:rsidR="008C0820" w:rsidRPr="008C0820">
        <w:rPr>
          <w:b/>
        </w:rPr>
        <w:t>.</w:t>
      </w:r>
      <w:r w:rsidR="00085EF0">
        <w:t xml:space="preserve"> Cho mạch điện như hình vẽ. Với </w:t>
      </w:r>
      <w:r w:rsidR="00085EF0" w:rsidRPr="00085EF0">
        <w:rPr>
          <w:position w:val="-10"/>
        </w:rPr>
        <w:object w:dxaOrig="920" w:dyaOrig="320">
          <v:shape id="_x0000_i1065" type="#_x0000_t75" style="width:46.2pt;height:16.2pt" o:ole="">
            <v:imagedata r:id="rId36" o:title=""/>
          </v:shape>
          <o:OLEObject Type="Embed" ProgID="Equation.DSMT4" ShapeID="_x0000_i1065" DrawAspect="Content" ObjectID="_1733817881" r:id="rId37"/>
        </w:object>
      </w:r>
      <w:r w:rsidR="00085EF0">
        <w:t xml:space="preserve">; </w:t>
      </w:r>
      <w:r w:rsidR="00085EF0" w:rsidRPr="00085EF0">
        <w:rPr>
          <w:position w:val="-4"/>
        </w:rPr>
        <w:object w:dxaOrig="740" w:dyaOrig="260">
          <v:shape id="_x0000_i1068" type="#_x0000_t75" style="width:37.2pt;height:13.2pt" o:ole="">
            <v:imagedata r:id="rId38" o:title=""/>
          </v:shape>
          <o:OLEObject Type="Embed" ProgID="Equation.DSMT4" ShapeID="_x0000_i1068" DrawAspect="Content" ObjectID="_1733817882" r:id="rId39"/>
        </w:object>
      </w:r>
      <w:r w:rsidR="00085EF0">
        <w:t xml:space="preserve">; </w:t>
      </w:r>
      <w:r w:rsidR="00085EF0" w:rsidRPr="00085EF0">
        <w:rPr>
          <w:position w:val="-12"/>
        </w:rPr>
        <w:object w:dxaOrig="1020" w:dyaOrig="360">
          <v:shape id="_x0000_i1071" type="#_x0000_t75" style="width:51pt;height:18pt" o:ole="">
            <v:imagedata r:id="rId40" o:title=""/>
          </v:shape>
          <o:OLEObject Type="Embed" ProgID="Equation.DSMT4" ShapeID="_x0000_i1071" DrawAspect="Content" ObjectID="_1733817883" r:id="rId41"/>
        </w:object>
      </w:r>
      <w:r w:rsidR="00085EF0">
        <w:t xml:space="preserve">; </w:t>
      </w:r>
      <w:r w:rsidR="00085EF0" w:rsidRPr="00085EF0">
        <w:rPr>
          <w:position w:val="-12"/>
        </w:rPr>
        <w:object w:dxaOrig="1060" w:dyaOrig="360">
          <v:shape id="_x0000_i1074" type="#_x0000_t75" style="width:52.8pt;height:18pt" o:ole="">
            <v:imagedata r:id="rId42" o:title=""/>
          </v:shape>
          <o:OLEObject Type="Embed" ProgID="Equation.DSMT4" ShapeID="_x0000_i1074" DrawAspect="Content" ObjectID="_1733817884" r:id="rId43"/>
        </w:object>
      </w:r>
      <w:r w:rsidR="00085EF0">
        <w:t xml:space="preserve">; </w:t>
      </w:r>
      <w:r w:rsidR="00085EF0" w:rsidRPr="00085EF0">
        <w:rPr>
          <w:position w:val="-12"/>
        </w:rPr>
        <w:object w:dxaOrig="300" w:dyaOrig="360">
          <v:shape id="_x0000_i1077" type="#_x0000_t75" style="width:15pt;height:18pt" o:ole="">
            <v:imagedata r:id="rId44" o:title=""/>
          </v:shape>
          <o:OLEObject Type="Embed" ProgID="Equation.DSMT4" ShapeID="_x0000_i1077" DrawAspect="Content" ObjectID="_1733817885" r:id="rId45"/>
        </w:object>
      </w:r>
      <w:r w:rsidR="00085EF0">
        <w:t xml:space="preserve"> là biến trở.</w:t>
      </w:r>
      <w:r w:rsidR="00B77409">
        <w:t xml:space="preserve"> </w:t>
      </w:r>
    </w:p>
    <w:p w:rsidR="00085EF0" w:rsidRDefault="00085EF0">
      <w:r>
        <w:tab/>
        <w:t xml:space="preserve">a. </w:t>
      </w:r>
      <w:r w:rsidR="002B727F">
        <w:t xml:space="preserve">Khi </w:t>
      </w:r>
      <w:r w:rsidR="002B727F" w:rsidRPr="002B727F">
        <w:rPr>
          <w:position w:val="-12"/>
        </w:rPr>
        <w:object w:dxaOrig="1060" w:dyaOrig="360">
          <v:shape id="_x0000_i1080" type="#_x0000_t75" style="width:52.8pt;height:18pt" o:ole="">
            <v:imagedata r:id="rId46" o:title=""/>
          </v:shape>
          <o:OLEObject Type="Embed" ProgID="Equation.DSMT4" ShapeID="_x0000_i1080" DrawAspect="Content" ObjectID="_1733817886" r:id="rId47"/>
        </w:object>
      </w:r>
      <w:r w:rsidR="002B727F">
        <w:t xml:space="preserve"> thì nhiệt lượng tỏa ra của mạch ngoài trong 15 phút là bao nhiêu?</w:t>
      </w:r>
    </w:p>
    <w:p w:rsidR="002B727F" w:rsidRDefault="002B727F">
      <w:r>
        <w:tab/>
        <w:t xml:space="preserve">b. Nếu tháo </w:t>
      </w:r>
      <w:r w:rsidRPr="002B727F">
        <w:rPr>
          <w:position w:val="-12"/>
        </w:rPr>
        <w:object w:dxaOrig="279" w:dyaOrig="360">
          <v:shape id="_x0000_i1083" type="#_x0000_t75" style="width:13.8pt;height:18pt" o:ole="">
            <v:imagedata r:id="rId48" o:title=""/>
          </v:shape>
          <o:OLEObject Type="Embed" ProgID="Equation.DSMT4" ShapeID="_x0000_i1083" DrawAspect="Content" ObjectID="_1733817887" r:id="rId49"/>
        </w:object>
      </w:r>
      <w:r>
        <w:t xml:space="preserve"> ra, để công suất tiêu thụ của mạch ngoài lớn nhất thì phải điều chỉnh </w:t>
      </w:r>
      <w:r w:rsidRPr="002B727F">
        <w:rPr>
          <w:position w:val="-12"/>
        </w:rPr>
        <w:object w:dxaOrig="300" w:dyaOrig="360">
          <v:shape id="_x0000_i1086" type="#_x0000_t75" style="width:15pt;height:18pt" o:ole="">
            <v:imagedata r:id="rId50" o:title=""/>
          </v:shape>
          <o:OLEObject Type="Embed" ProgID="Equation.DSMT4" ShapeID="_x0000_i1086" DrawAspect="Content" ObjectID="_1733817888" r:id="rId51"/>
        </w:object>
      </w:r>
      <w:r>
        <w:t xml:space="preserve"> có giá trị bao nhiêu?</w:t>
      </w:r>
      <w:r w:rsidR="00B00998">
        <w:t xml:space="preserve"> </w:t>
      </w:r>
    </w:p>
    <w:p w:rsidR="00AC7D41" w:rsidRDefault="00AC7D41">
      <w:bookmarkStart w:id="0" w:name="_GoBack"/>
      <w:bookmarkEnd w:id="0"/>
    </w:p>
    <w:sectPr w:rsidR="00AC7D41" w:rsidSect="00BD6359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8F"/>
    <w:rsid w:val="00085EF0"/>
    <w:rsid w:val="0010050F"/>
    <w:rsid w:val="00156A9E"/>
    <w:rsid w:val="001A302F"/>
    <w:rsid w:val="00251E82"/>
    <w:rsid w:val="002B727F"/>
    <w:rsid w:val="003B31FE"/>
    <w:rsid w:val="0057038F"/>
    <w:rsid w:val="00654D3D"/>
    <w:rsid w:val="008C0820"/>
    <w:rsid w:val="00970ED7"/>
    <w:rsid w:val="009977EB"/>
    <w:rsid w:val="00AC7D41"/>
    <w:rsid w:val="00B00998"/>
    <w:rsid w:val="00B663A9"/>
    <w:rsid w:val="00B77409"/>
    <w:rsid w:val="00BD6359"/>
    <w:rsid w:val="00BE688B"/>
    <w:rsid w:val="00E231BC"/>
    <w:rsid w:val="00E66736"/>
    <w:rsid w:val="00E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1BAB7"/>
  <w15:chartTrackingRefBased/>
  <w15:docId w15:val="{974EEC2F-72D0-4829-87FA-4E71F0D0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D3D"/>
    <w:pPr>
      <w:tabs>
        <w:tab w:val="left" w:pos="510"/>
      </w:tabs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21" Type="http://schemas.openxmlformats.org/officeDocument/2006/relationships/image" Target="media/image10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5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image" Target="media/image14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20.wmf"/><Relationship Id="rId45" Type="http://schemas.openxmlformats.org/officeDocument/2006/relationships/oleObject" Target="embeddings/oleObject20.bin"/><Relationship Id="rId53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2.wmf"/><Relationship Id="rId52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4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2022-12-28T17:14:00Z</dcterms:created>
  <dcterms:modified xsi:type="dcterms:W3CDTF">2022-12-29T04:15:00Z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