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4339" w14:textId="77777777" w:rsidR="00F5307D" w:rsidRPr="00D02C66" w:rsidRDefault="00F5307D" w:rsidP="00F5307D">
      <w:pPr>
        <w:pStyle w:val="oancuaDanhsach"/>
        <w:spacing w:line="360" w:lineRule="auto"/>
        <w:ind w:left="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proofErr w:type="spellStart"/>
      <w:r w:rsidRPr="00D02C6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Bài</w:t>
      </w:r>
      <w:proofErr w:type="spellEnd"/>
      <w:r w:rsidRPr="00D02C6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1: LẮNG NGHE LỊCH SỬ MƯỚC MÌNH</w:t>
      </w:r>
    </w:p>
    <w:p w14:paraId="0E94FBF0" w14:textId="77777777" w:rsidR="00F5307D" w:rsidRDefault="00F5307D" w:rsidP="00F5307D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 B. THÀNH NGỮ</w:t>
      </w:r>
    </w:p>
    <w:p w14:paraId="700A203A" w14:textId="4BDD9474" w:rsidR="00F5307D" w:rsidRPr="00F5307D" w:rsidRDefault="00F5307D" w:rsidP="00F5307D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I. </w:t>
      </w:r>
      <w:proofErr w:type="spellStart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Tìm</w:t>
      </w:r>
      <w:proofErr w:type="spellEnd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hiểu</w:t>
      </w:r>
      <w:proofErr w:type="spellEnd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tri </w:t>
      </w:r>
      <w:proofErr w:type="spellStart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thức</w:t>
      </w:r>
      <w:proofErr w:type="spellEnd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tiếng</w:t>
      </w:r>
      <w:proofErr w:type="spellEnd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Việt</w:t>
      </w:r>
      <w:proofErr w:type="spellEnd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14:paraId="374C9632" w14:textId="77777777" w:rsidR="00F5307D" w:rsidRDefault="00F5307D" w:rsidP="00F53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D35D0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EBE0E9A" wp14:editId="721B1E28">
            <wp:simplePos x="0" y="0"/>
            <wp:positionH relativeFrom="margin">
              <wp:align>left</wp:align>
            </wp:positionH>
            <wp:positionV relativeFrom="paragraph">
              <wp:posOffset>314960</wp:posOffset>
            </wp:positionV>
            <wp:extent cx="6198282" cy="1765005"/>
            <wp:effectExtent l="0" t="0" r="0" b="6985"/>
            <wp:wrapTight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ight>
            <wp:docPr id="495" name="Hình ảnh 495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Hình ảnh 495" descr="Ảnh có chứa văn bản&#10;&#10;Mô tả được tạo tự độ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282" cy="176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>Đọc</w:t>
      </w:r>
      <w:proofErr w:type="spellEnd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SGK </w:t>
      </w:r>
      <w:proofErr w:type="spellStart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>phần</w:t>
      </w:r>
      <w:proofErr w:type="spellEnd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tri </w:t>
      </w:r>
      <w:proofErr w:type="spellStart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>tiếng</w:t>
      </w:r>
      <w:proofErr w:type="spellEnd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>Việt</w:t>
      </w:r>
      <w:proofErr w:type="spellEnd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>trang</w:t>
      </w:r>
      <w:proofErr w:type="spellEnd"/>
      <w:r w:rsidRPr="004C75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</w:t>
      </w:r>
    </w:p>
    <w:p w14:paraId="08D3F1AE" w14:textId="40311DAF" w:rsidR="00F5307D" w:rsidRPr="00F5307D" w:rsidRDefault="00F5307D" w:rsidP="00F53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II. </w:t>
      </w:r>
      <w:proofErr w:type="spellStart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Luyện</w:t>
      </w:r>
      <w:proofErr w:type="spellEnd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tập</w:t>
      </w:r>
      <w:proofErr w:type="spellEnd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thực</w:t>
      </w:r>
      <w:proofErr w:type="spellEnd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hành</w:t>
      </w:r>
      <w:proofErr w:type="spellEnd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:</w:t>
      </w:r>
    </w:p>
    <w:p w14:paraId="45EB552F" w14:textId="77777777" w:rsidR="00F5307D" w:rsidRDefault="00F5307D" w:rsidP="00F5307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4C75A7">
        <w:rPr>
          <w:rFonts w:ascii="Times New Roman" w:hAnsi="Times New Roman" w:cs="Times New Roman"/>
          <w:b/>
          <w:bCs/>
          <w:iCs/>
          <w:sz w:val="26"/>
          <w:szCs w:val="26"/>
        </w:rPr>
        <w:t>Bài</w:t>
      </w:r>
      <w:proofErr w:type="spellEnd"/>
      <w:r w:rsidRPr="004C75A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4C75A7">
        <w:rPr>
          <w:rFonts w:ascii="Times New Roman" w:hAnsi="Times New Roman" w:cs="Times New Roman"/>
          <w:b/>
          <w:bCs/>
          <w:iCs/>
          <w:sz w:val="26"/>
          <w:szCs w:val="26"/>
        </w:rPr>
        <w:t>tập</w:t>
      </w:r>
      <w:proofErr w:type="spellEnd"/>
      <w:r w:rsidRPr="004C75A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7: Trang 30/ SGK</w:t>
      </w:r>
    </w:p>
    <w:p w14:paraId="702FD605" w14:textId="77777777" w:rsidR="00F5307D" w:rsidRPr="003F7AE0" w:rsidRDefault="00F5307D" w:rsidP="00F5307D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Tìm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ghép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thành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ngữ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(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cột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A)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với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nghĩa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thành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ngữ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(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cột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B)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trong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bảng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dưới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đây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sao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cho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phù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hợp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>.</w:t>
      </w:r>
    </w:p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2785"/>
        <w:gridCol w:w="1440"/>
        <w:gridCol w:w="5310"/>
      </w:tblGrid>
      <w:tr w:rsidR="00F5307D" w14:paraId="243804E1" w14:textId="77777777" w:rsidTr="00474F44">
        <w:tc>
          <w:tcPr>
            <w:tcW w:w="2785" w:type="dxa"/>
            <w:shd w:val="clear" w:color="auto" w:fill="FFF2CC" w:themeFill="accent4" w:themeFillTint="33"/>
          </w:tcPr>
          <w:p w14:paraId="763277DF" w14:textId="77777777" w:rsidR="00F5307D" w:rsidRDefault="00F5307D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  <w:p w14:paraId="092DA22C" w14:textId="77777777" w:rsidR="00F5307D" w:rsidRDefault="00F5307D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1440" w:type="dxa"/>
            <w:shd w:val="clear" w:color="auto" w:fill="FFF2CC" w:themeFill="accent4" w:themeFillTint="33"/>
          </w:tcPr>
          <w:p w14:paraId="36B324B6" w14:textId="77777777" w:rsidR="00F5307D" w:rsidRDefault="00F5307D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Nối</w:t>
            </w:r>
            <w:proofErr w:type="spellEnd"/>
          </w:p>
        </w:tc>
        <w:tc>
          <w:tcPr>
            <w:tcW w:w="5310" w:type="dxa"/>
            <w:shd w:val="clear" w:color="auto" w:fill="FFF2CC" w:themeFill="accent4" w:themeFillTint="33"/>
          </w:tcPr>
          <w:p w14:paraId="119432D6" w14:textId="77777777" w:rsidR="00F5307D" w:rsidRDefault="00F5307D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  <w:p w14:paraId="7D6EF19D" w14:textId="77777777" w:rsidR="00F5307D" w:rsidRDefault="00F5307D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ngữ</w:t>
            </w:r>
            <w:proofErr w:type="spellEnd"/>
          </w:p>
        </w:tc>
      </w:tr>
      <w:tr w:rsidR="00F5307D" w14:paraId="582D8942" w14:textId="77777777" w:rsidTr="00474F44">
        <w:tc>
          <w:tcPr>
            <w:tcW w:w="2785" w:type="dxa"/>
          </w:tcPr>
          <w:p w14:paraId="141FF47F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Chết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như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rạ</w:t>
            </w:r>
            <w:proofErr w:type="spellEnd"/>
          </w:p>
        </w:tc>
        <w:tc>
          <w:tcPr>
            <w:tcW w:w="1440" w:type="dxa"/>
          </w:tcPr>
          <w:p w14:paraId="28F36DED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310" w:type="dxa"/>
          </w:tcPr>
          <w:p w14:paraId="1DCCE302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a.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Nhận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xét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ai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gì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rất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nhanh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F5307D" w14:paraId="06534C15" w14:textId="77777777" w:rsidTr="00474F44">
        <w:tc>
          <w:tcPr>
            <w:tcW w:w="2785" w:type="dxa"/>
          </w:tcPr>
          <w:p w14:paraId="65F79865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Mẹ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tròn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con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1440" w:type="dxa"/>
          </w:tcPr>
          <w:p w14:paraId="669E385A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310" w:type="dxa"/>
          </w:tcPr>
          <w:p w14:paraId="5EE4B07B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b.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Lòng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oán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giận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hận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thù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với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ai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đó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rất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sâu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nặng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F5307D" w14:paraId="6BBEF17A" w14:textId="77777777" w:rsidTr="00474F44">
        <w:tc>
          <w:tcPr>
            <w:tcW w:w="2785" w:type="dxa"/>
          </w:tcPr>
          <w:p w14:paraId="449A7C99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ước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thấy</w:t>
            </w:r>
            <w:proofErr w:type="spellEnd"/>
          </w:p>
        </w:tc>
        <w:tc>
          <w:tcPr>
            <w:tcW w:w="1440" w:type="dxa"/>
          </w:tcPr>
          <w:p w14:paraId="75AAD18B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310" w:type="dxa"/>
          </w:tcPr>
          <w:p w14:paraId="3535CB24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c.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Chết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rất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nhiều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F5307D" w14:paraId="5DFF8173" w14:textId="77777777" w:rsidTr="00474F44">
        <w:tc>
          <w:tcPr>
            <w:tcW w:w="2785" w:type="dxa"/>
          </w:tcPr>
          <w:p w14:paraId="1742C784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4.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Oán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nặng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thù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sâu</w:t>
            </w:r>
            <w:proofErr w:type="spellEnd"/>
          </w:p>
        </w:tc>
        <w:tc>
          <w:tcPr>
            <w:tcW w:w="1440" w:type="dxa"/>
          </w:tcPr>
          <w:p w14:paraId="77ECBF88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310" w:type="dxa"/>
          </w:tcPr>
          <w:p w14:paraId="507CC788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d.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Điều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mong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ước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trở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thành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hiện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thực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F5307D" w14:paraId="541E6984" w14:textId="77777777" w:rsidTr="00474F44">
        <w:tc>
          <w:tcPr>
            <w:tcW w:w="2785" w:type="dxa"/>
          </w:tcPr>
          <w:p w14:paraId="2E15F8D6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5.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Nhanh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như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cắt</w:t>
            </w:r>
            <w:proofErr w:type="spellEnd"/>
          </w:p>
        </w:tc>
        <w:tc>
          <w:tcPr>
            <w:tcW w:w="1440" w:type="dxa"/>
          </w:tcPr>
          <w:p w14:paraId="1BF7FE57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310" w:type="dxa"/>
          </w:tcPr>
          <w:p w14:paraId="13E505DB" w14:textId="77777777" w:rsidR="00F5307D" w:rsidRPr="003F7AE0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e.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Việc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nở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thuân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lợi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tốt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đẹp</w:t>
            </w:r>
            <w:proofErr w:type="spellEnd"/>
            <w:r w:rsidRPr="003F7AE0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</w:tbl>
    <w:p w14:paraId="05E56E5B" w14:textId="77777777" w:rsidR="00F5307D" w:rsidRDefault="00F5307D" w:rsidP="00F5307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3F7AE0">
        <w:rPr>
          <w:rFonts w:ascii="Times New Roman" w:hAnsi="Times New Roman" w:cs="Times New Roman"/>
          <w:b/>
          <w:bCs/>
          <w:iCs/>
          <w:sz w:val="26"/>
          <w:szCs w:val="26"/>
        </w:rPr>
        <w:t>Bài</w:t>
      </w:r>
      <w:proofErr w:type="spellEnd"/>
      <w:r w:rsidRPr="003F7AE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8: Trang 30/SGK</w:t>
      </w:r>
    </w:p>
    <w:p w14:paraId="2C150ACE" w14:textId="77777777" w:rsidR="00F5307D" w:rsidRDefault="00F5307D" w:rsidP="00F5307D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Đặt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một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câu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miêu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tả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khí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thế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chiến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thắng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nghĩa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quân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Lam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Sơn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dùng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thành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F7AE0">
        <w:rPr>
          <w:rFonts w:ascii="Times New Roman" w:hAnsi="Times New Roman" w:cs="Times New Roman"/>
          <w:iCs/>
          <w:sz w:val="26"/>
          <w:szCs w:val="26"/>
        </w:rPr>
        <w:t>ngữ</w:t>
      </w:r>
      <w:proofErr w:type="spellEnd"/>
      <w:r w:rsidRPr="003F7AE0">
        <w:rPr>
          <w:rFonts w:ascii="Times New Roman" w:hAnsi="Times New Roman" w:cs="Times New Roman"/>
          <w:iCs/>
          <w:sz w:val="26"/>
          <w:szCs w:val="26"/>
        </w:rPr>
        <w:t xml:space="preserve"> “</w:t>
      </w:r>
      <w:proofErr w:type="spellStart"/>
      <w:r w:rsidRPr="00F5307D">
        <w:rPr>
          <w:rFonts w:ascii="Times New Roman" w:hAnsi="Times New Roman" w:cs="Times New Roman"/>
          <w:b/>
          <w:bCs/>
          <w:i/>
          <w:sz w:val="26"/>
          <w:szCs w:val="26"/>
        </w:rPr>
        <w:t>chết</w:t>
      </w:r>
      <w:proofErr w:type="spellEnd"/>
      <w:r w:rsidRPr="00F530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F5307D">
        <w:rPr>
          <w:rFonts w:ascii="Times New Roman" w:hAnsi="Times New Roman" w:cs="Times New Roman"/>
          <w:b/>
          <w:bCs/>
          <w:i/>
          <w:sz w:val="26"/>
          <w:szCs w:val="26"/>
        </w:rPr>
        <w:t>như</w:t>
      </w:r>
      <w:proofErr w:type="spellEnd"/>
      <w:r w:rsidRPr="00F530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rạ”.</w:t>
      </w:r>
    </w:p>
    <w:p w14:paraId="5CE8667E" w14:textId="74CB0894" w:rsidR="00F5307D" w:rsidRPr="00F5307D" w:rsidRDefault="00F5307D" w:rsidP="00F5307D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  <w:r w:rsidRPr="008D35D0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</w:p>
    <w:p w14:paraId="5AB0E6FC" w14:textId="77777777" w:rsidR="00F5307D" w:rsidRPr="003F7AE0" w:rsidRDefault="00F5307D" w:rsidP="00F5307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3F7AE0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Bài</w:t>
      </w:r>
      <w:proofErr w:type="spellEnd"/>
      <w:r w:rsidRPr="003F7AE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9: Trang 30/SGK</w:t>
      </w:r>
    </w:p>
    <w:p w14:paraId="4F9A2B03" w14:textId="77777777" w:rsidR="00F5307D" w:rsidRDefault="00F5307D" w:rsidP="00F5307D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F5307D" w14:paraId="2C30DB85" w14:textId="77777777" w:rsidTr="00474F44">
        <w:tc>
          <w:tcPr>
            <w:tcW w:w="1615" w:type="dxa"/>
            <w:shd w:val="clear" w:color="auto" w:fill="FFF2CC" w:themeFill="accent4" w:themeFillTint="33"/>
          </w:tcPr>
          <w:p w14:paraId="6870E748" w14:textId="77777777" w:rsidR="00F5307D" w:rsidRPr="003F7AE0" w:rsidRDefault="00F5307D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Từ</w:t>
            </w:r>
            <w:proofErr w:type="spellEnd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cho</w:t>
            </w:r>
            <w:proofErr w:type="spellEnd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sẵn</w:t>
            </w:r>
            <w:proofErr w:type="spellEnd"/>
          </w:p>
        </w:tc>
        <w:tc>
          <w:tcPr>
            <w:tcW w:w="7735" w:type="dxa"/>
            <w:shd w:val="clear" w:color="auto" w:fill="FFF2CC" w:themeFill="accent4" w:themeFillTint="33"/>
          </w:tcPr>
          <w:p w14:paraId="4E65A327" w14:textId="77777777" w:rsidR="00F5307D" w:rsidRPr="003F7AE0" w:rsidRDefault="00F5307D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Thành</w:t>
            </w:r>
            <w:proofErr w:type="spellEnd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ngữ</w:t>
            </w:r>
            <w:proofErr w:type="spellEnd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tìm</w:t>
            </w:r>
            <w:proofErr w:type="spellEnd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F7AE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được</w:t>
            </w:r>
            <w:proofErr w:type="spellEnd"/>
          </w:p>
        </w:tc>
      </w:tr>
      <w:tr w:rsidR="00F5307D" w14:paraId="3C28F424" w14:textId="77777777" w:rsidTr="00474F44">
        <w:tc>
          <w:tcPr>
            <w:tcW w:w="1615" w:type="dxa"/>
          </w:tcPr>
          <w:p w14:paraId="69625AAD" w14:textId="77777777" w:rsidR="00F5307D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7735" w:type="dxa"/>
          </w:tcPr>
          <w:p w14:paraId="7D3D851F" w14:textId="17C2CF17" w:rsidR="00F5307D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………………………………………………………………………….</w:t>
            </w:r>
          </w:p>
        </w:tc>
      </w:tr>
      <w:tr w:rsidR="00F5307D" w14:paraId="555E4DA3" w14:textId="77777777" w:rsidTr="00474F44">
        <w:tc>
          <w:tcPr>
            <w:tcW w:w="1615" w:type="dxa"/>
          </w:tcPr>
          <w:p w14:paraId="0A2AE8EA" w14:textId="77777777" w:rsidR="00F5307D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Mật</w:t>
            </w:r>
            <w:proofErr w:type="spellEnd"/>
          </w:p>
        </w:tc>
        <w:tc>
          <w:tcPr>
            <w:tcW w:w="7735" w:type="dxa"/>
          </w:tcPr>
          <w:p w14:paraId="2B3618B3" w14:textId="43243FF9" w:rsidR="00F5307D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………………………………………………………………………….</w:t>
            </w:r>
          </w:p>
        </w:tc>
      </w:tr>
      <w:tr w:rsidR="00F5307D" w14:paraId="4C638514" w14:textId="77777777" w:rsidTr="00474F44">
        <w:tc>
          <w:tcPr>
            <w:tcW w:w="1615" w:type="dxa"/>
          </w:tcPr>
          <w:p w14:paraId="1DD5526A" w14:textId="77777777" w:rsidR="00F5307D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Ngựa</w:t>
            </w:r>
            <w:proofErr w:type="spellEnd"/>
          </w:p>
        </w:tc>
        <w:tc>
          <w:tcPr>
            <w:tcW w:w="7735" w:type="dxa"/>
          </w:tcPr>
          <w:p w14:paraId="1BC76B13" w14:textId="60B6F94A" w:rsidR="00F5307D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………………………………………………………………………….</w:t>
            </w:r>
          </w:p>
        </w:tc>
      </w:tr>
      <w:tr w:rsidR="00F5307D" w14:paraId="7834920A" w14:textId="77777777" w:rsidTr="00474F44">
        <w:tc>
          <w:tcPr>
            <w:tcW w:w="1615" w:type="dxa"/>
          </w:tcPr>
          <w:p w14:paraId="20F52D8E" w14:textId="77777777" w:rsidR="00F5307D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Nhạt</w:t>
            </w:r>
            <w:proofErr w:type="spellEnd"/>
          </w:p>
        </w:tc>
        <w:tc>
          <w:tcPr>
            <w:tcW w:w="7735" w:type="dxa"/>
          </w:tcPr>
          <w:p w14:paraId="78E15987" w14:textId="668670CF" w:rsidR="00F5307D" w:rsidRDefault="00F5307D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………………………………………………………………………….</w:t>
            </w:r>
          </w:p>
        </w:tc>
      </w:tr>
    </w:tbl>
    <w:p w14:paraId="13D38F88" w14:textId="77777777" w:rsidR="00F5307D" w:rsidRDefault="00F5307D" w:rsidP="00F5307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</w:pPr>
    </w:p>
    <w:p w14:paraId="36361EA9" w14:textId="77777777" w:rsidR="00F5307D" w:rsidRPr="00323861" w:rsidRDefault="00F5307D" w:rsidP="00F5307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</w:pPr>
      <w:r w:rsidRPr="003238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III. </w:t>
      </w:r>
      <w:proofErr w:type="spellStart"/>
      <w:r w:rsidRPr="003238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Vận</w:t>
      </w:r>
      <w:proofErr w:type="spellEnd"/>
      <w:r w:rsidRPr="003238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dụng</w:t>
      </w:r>
      <w:proofErr w:type="spellEnd"/>
      <w:r w:rsidRPr="003238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:</w:t>
      </w:r>
    </w:p>
    <w:p w14:paraId="55431375" w14:textId="77777777" w:rsidR="00F5307D" w:rsidRDefault="00F5307D" w:rsidP="00F5307D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3861">
        <w:rPr>
          <w:rFonts w:ascii="Times New Roman" w:hAnsi="Times New Roman" w:cs="Times New Roman"/>
          <w:iCs/>
          <w:noProof/>
          <w:sz w:val="26"/>
          <w:szCs w:val="26"/>
        </w:rPr>
        <w:drawing>
          <wp:inline distT="0" distB="0" distL="0" distR="0" wp14:anchorId="421D45E2" wp14:editId="780EB528">
            <wp:extent cx="1771897" cy="352474"/>
            <wp:effectExtent l="0" t="0" r="0" b="9525"/>
            <wp:docPr id="510" name="Hình ảnh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Viết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đoạn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văn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(150-200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chữ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sử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dụng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thành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ngữ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thể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cảm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em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lịch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sử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đất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nước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sau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khi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đọc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văn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bản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Thánh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Gióng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Sự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tích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Hồ</w:t>
      </w:r>
      <w:proofErr w:type="spellEnd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3861">
        <w:rPr>
          <w:rFonts w:ascii="Times New Roman" w:hAnsi="Times New Roman" w:cs="Times New Roman"/>
          <w:bCs/>
          <w:color w:val="000000"/>
          <w:sz w:val="26"/>
          <w:szCs w:val="26"/>
        </w:rPr>
        <w:t>Gươm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094E5616" w14:textId="77777777" w:rsidR="00F5307D" w:rsidRPr="003663A2" w:rsidRDefault="00F5307D" w:rsidP="00F5307D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D4930A8" w14:textId="77777777" w:rsidR="00F5307D" w:rsidRPr="003663A2" w:rsidRDefault="00F5307D" w:rsidP="00F5307D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BDC6C62" w14:textId="77777777" w:rsidR="00F5307D" w:rsidRDefault="00F5307D" w:rsidP="00F5307D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</w:p>
    <w:p w14:paraId="7236ACC9" w14:textId="77777777" w:rsidR="00F5307D" w:rsidRPr="003663A2" w:rsidRDefault="00F5307D" w:rsidP="00F5307D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8F9C46" w14:textId="77777777" w:rsidR="00F5307D" w:rsidRPr="003663A2" w:rsidRDefault="00F5307D" w:rsidP="00F5307D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E6AE9A5" w14:textId="77777777" w:rsidR="00F5307D" w:rsidRDefault="00F5307D" w:rsidP="00F5307D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</w:p>
    <w:p w14:paraId="5749BBE0" w14:textId="7681B467" w:rsidR="00F5307D" w:rsidRPr="00F5307D" w:rsidRDefault="00F5307D" w:rsidP="00F5307D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sectPr w:rsidR="00F5307D" w:rsidRPr="00F530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8F56" w14:textId="77777777" w:rsidR="000A24BB" w:rsidRDefault="000A24BB" w:rsidP="00F5307D">
      <w:pPr>
        <w:spacing w:after="0" w:line="240" w:lineRule="auto"/>
      </w:pPr>
      <w:r>
        <w:separator/>
      </w:r>
    </w:p>
  </w:endnote>
  <w:endnote w:type="continuationSeparator" w:id="0">
    <w:p w14:paraId="0258A92C" w14:textId="77777777" w:rsidR="000A24BB" w:rsidRDefault="000A24BB" w:rsidP="00F5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A77B" w14:textId="77777777" w:rsidR="000A24BB" w:rsidRDefault="000A24BB" w:rsidP="00F5307D">
      <w:pPr>
        <w:spacing w:after="0" w:line="240" w:lineRule="auto"/>
      </w:pPr>
      <w:r>
        <w:separator/>
      </w:r>
    </w:p>
  </w:footnote>
  <w:footnote w:type="continuationSeparator" w:id="0">
    <w:p w14:paraId="2D3058FA" w14:textId="77777777" w:rsidR="000A24BB" w:rsidRDefault="000A24BB" w:rsidP="00F5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F082" w14:textId="633A600D" w:rsidR="00F5307D" w:rsidRDefault="00F5307D" w:rsidP="00F5307D">
    <w:pPr>
      <w:pStyle w:val="utrang"/>
      <w:jc w:val="right"/>
    </w:pPr>
    <w:r>
      <w:t xml:space="preserve">Pathway school - PHT </w:t>
    </w:r>
    <w:proofErr w:type="spellStart"/>
    <w:r>
      <w:t>Ngữ</w:t>
    </w:r>
    <w:proofErr w:type="spellEnd"/>
    <w:r>
      <w:t xml:space="preserve"> </w:t>
    </w:r>
    <w:proofErr w:type="spellStart"/>
    <w:r>
      <w:t>văn</w:t>
    </w:r>
    <w:proofErr w:type="spellEnd"/>
    <w:r>
      <w:t xml:space="preserve">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7D"/>
    <w:rsid w:val="000A24BB"/>
    <w:rsid w:val="00F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9EFB"/>
  <w15:chartTrackingRefBased/>
  <w15:docId w15:val="{2CD2A444-26D1-41BA-8C9C-FEA65241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5307D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59"/>
    <w:qFormat/>
    <w:rsid w:val="00F5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5307D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F5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5307D"/>
  </w:style>
  <w:style w:type="paragraph" w:styleId="Chntrang">
    <w:name w:val="footer"/>
    <w:basedOn w:val="Binhthng"/>
    <w:link w:val="ChntrangChar"/>
    <w:uiPriority w:val="99"/>
    <w:unhideWhenUsed/>
    <w:rsid w:val="00F5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5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1390</Characters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2021-09-11T08:42:00Z</dcterms:created>
  <dcterms:modified xsi:type="dcterms:W3CDTF">2021-09-11T08:49:00Z</dcterms:modified>
</cp:coreProperties>
</file>