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110"/>
        <w:gridCol w:w="1979"/>
      </w:tblGrid>
      <w:tr w:rsidR="00CB1270" w14:paraId="2B9A2125" w14:textId="77777777" w:rsidTr="00A71E0F">
        <w:trPr>
          <w:trHeight w:val="1135"/>
        </w:trPr>
        <w:tc>
          <w:tcPr>
            <w:tcW w:w="3823" w:type="dxa"/>
          </w:tcPr>
          <w:p w14:paraId="3BDD234D" w14:textId="77777777" w:rsidR="00CB1270" w:rsidRDefault="00CB1270" w:rsidP="00A71E0F">
            <w:pPr>
              <w:jc w:val="center"/>
              <w:rPr>
                <w:rFonts w:ascii="Times New Roman" w:eastAsia="Times New Roman" w:hAnsi="Times New Roman" w:cs="Times New Roman"/>
                <w:b/>
                <w:color w:val="000099"/>
                <w:sz w:val="24"/>
                <w:szCs w:val="24"/>
                <w:lang w:val="en-US"/>
              </w:rPr>
            </w:pPr>
            <w:bookmarkStart w:id="0" w:name="_Hlk204515560"/>
            <w:r>
              <w:rPr>
                <w:rFonts w:ascii="Times New Roman" w:eastAsia="Times New Roman" w:hAnsi="Times New Roman" w:cs="Times New Roman"/>
                <w:b/>
                <w:color w:val="000099"/>
                <w:sz w:val="24"/>
                <w:szCs w:val="24"/>
                <w:lang w:val="en-US"/>
              </w:rPr>
              <w:t>BỘ ĐỀ ÔN LUYỆN NƯỚC RÚT</w:t>
            </w:r>
          </w:p>
          <w:p w14:paraId="2DA0277A" w14:textId="77777777" w:rsidR="00CB1270" w:rsidRDefault="00CB1270" w:rsidP="00A71E0F">
            <w:pPr>
              <w:spacing w:before="120"/>
              <w:jc w:val="center"/>
              <w:rPr>
                <w:rFonts w:ascii="Times New Roman" w:eastAsia="Times New Roman" w:hAnsi="Times New Roman" w:cs="Times New Roman"/>
                <w:bCs/>
                <w:color w:val="ED0046"/>
                <w:sz w:val="24"/>
                <w:szCs w:val="24"/>
                <w:lang w:val="en-US"/>
              </w:rPr>
            </w:pPr>
            <w:r>
              <w:rPr>
                <w:rFonts w:ascii="Times New Roman" w:eastAsia="Times New Roman" w:hAnsi="Times New Roman" w:cs="Times New Roman"/>
                <w:bCs/>
                <w:noProof/>
                <w:color w:val="ED0046"/>
                <w:sz w:val="24"/>
                <w:szCs w:val="24"/>
                <w:lang w:val="en-US"/>
              </w:rPr>
              <mc:AlternateContent>
                <mc:Choice Requires="wps">
                  <w:drawing>
                    <wp:anchor distT="0" distB="0" distL="114300" distR="114300" simplePos="0" relativeHeight="251659264" behindDoc="0" locked="0" layoutInCell="1" allowOverlap="1" wp14:anchorId="37115F6F" wp14:editId="3086E95C">
                      <wp:simplePos x="0" y="0"/>
                      <wp:positionH relativeFrom="column">
                        <wp:posOffset>688975</wp:posOffset>
                      </wp:positionH>
                      <wp:positionV relativeFrom="paragraph">
                        <wp:posOffset>32385</wp:posOffset>
                      </wp:positionV>
                      <wp:extent cx="913765" cy="0"/>
                      <wp:effectExtent l="0" t="0" r="0" b="0"/>
                      <wp:wrapNone/>
                      <wp:docPr id="748696506" name="Straight Connector 14"/>
                      <wp:cNvGraphicFramePr/>
                      <a:graphic xmlns:a="http://schemas.openxmlformats.org/drawingml/2006/main">
                        <a:graphicData uri="http://schemas.microsoft.com/office/word/2010/wordprocessingShape">
                          <wps:wsp>
                            <wps:cNvCnPr/>
                            <wps:spPr>
                              <a:xfrm>
                                <a:off x="0" y="0"/>
                                <a:ext cx="91386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01925"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25pt,2.55pt" to="12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" strokecolor="black [3213]" strokeweight="1pt">
                      <v:stroke joinstyle="miter"/>
                    </v:line>
                  </w:pict>
                </mc:Fallback>
              </mc:AlternateContent>
            </w:r>
            <w:r>
              <w:rPr>
                <w:rFonts w:ascii="Times New Roman" w:eastAsia="Times New Roman" w:hAnsi="Times New Roman" w:cs="Times New Roman"/>
                <w:bCs/>
                <w:color w:val="ED0046"/>
                <w:sz w:val="24"/>
                <w:szCs w:val="24"/>
                <w:lang w:val="en-US"/>
              </w:rPr>
              <w:t>ĐỀ THI THỬ SỐ 12</w:t>
            </w:r>
          </w:p>
          <w:p w14:paraId="74173960" w14:textId="77777777" w:rsidR="00CB1270" w:rsidRDefault="00CB1270" w:rsidP="00A71E0F">
            <w:pPr>
              <w:spacing w:before="120"/>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(Đề thi có 7 trang)</w:t>
            </w:r>
          </w:p>
          <w:p w14:paraId="3A0111B6" w14:textId="77777777" w:rsidR="00CB1270" w:rsidRDefault="00CB1270" w:rsidP="00A71E0F">
            <w:pPr>
              <w:rPr>
                <w:rFonts w:ascii="Times New Roman" w:eastAsia="Times New Roman" w:hAnsi="Times New Roman" w:cs="Times New Roman"/>
                <w:bCs/>
                <w:sz w:val="24"/>
                <w:szCs w:val="24"/>
                <w:lang w:val="en-US"/>
              </w:rPr>
            </w:pPr>
          </w:p>
        </w:tc>
        <w:tc>
          <w:tcPr>
            <w:tcW w:w="6089" w:type="dxa"/>
            <w:gridSpan w:val="2"/>
          </w:tcPr>
          <w:p w14:paraId="56113414" w14:textId="77777777" w:rsidR="00CB1270" w:rsidRDefault="00CB1270" w:rsidP="00A71E0F">
            <w:pPr>
              <w:jc w:val="center"/>
              <w:rPr>
                <w:rFonts w:ascii="Times New Roman" w:eastAsia="Times New Roman" w:hAnsi="Times New Roman" w:cs="Times New Roman"/>
                <w:b/>
                <w:color w:val="000099"/>
                <w:sz w:val="24"/>
                <w:szCs w:val="24"/>
                <w:lang w:val="en-US"/>
              </w:rPr>
            </w:pPr>
            <w:r>
              <w:rPr>
                <w:rFonts w:ascii="Times New Roman" w:eastAsia="Times New Roman" w:hAnsi="Times New Roman" w:cs="Times New Roman"/>
                <w:b/>
                <w:color w:val="000099"/>
                <w:sz w:val="24"/>
                <w:szCs w:val="24"/>
                <w:lang w:val="en-US"/>
              </w:rPr>
              <w:t>KỲ THI TỐT NGHIỆP TRUNG HỌC PHỔ THÔNG</w:t>
            </w:r>
          </w:p>
          <w:p w14:paraId="6D07CF9C" w14:textId="77777777" w:rsidR="00CB1270" w:rsidRDefault="00CB1270" w:rsidP="00A71E0F">
            <w:pPr>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Môn thi: TIẾNG ANH</w:t>
            </w:r>
          </w:p>
          <w:p w14:paraId="5FB48689" w14:textId="77777777" w:rsidR="00CB1270" w:rsidRDefault="00CB1270" w:rsidP="00A71E0F">
            <w:pPr>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noProof/>
                <w:sz w:val="24"/>
                <w:szCs w:val="24"/>
                <w:lang w:val="en-US"/>
              </w:rPr>
              <mc:AlternateContent>
                <mc:Choice Requires="wps">
                  <w:drawing>
                    <wp:anchor distT="0" distB="0" distL="114300" distR="114300" simplePos="0" relativeHeight="251660288" behindDoc="0" locked="0" layoutInCell="1" allowOverlap="1" wp14:anchorId="42B34590" wp14:editId="728088AA">
                      <wp:simplePos x="0" y="0"/>
                      <wp:positionH relativeFrom="column">
                        <wp:posOffset>684530</wp:posOffset>
                      </wp:positionH>
                      <wp:positionV relativeFrom="paragraph">
                        <wp:posOffset>227330</wp:posOffset>
                      </wp:positionV>
                      <wp:extent cx="2456815" cy="0"/>
                      <wp:effectExtent l="0" t="0" r="0" b="0"/>
                      <wp:wrapNone/>
                      <wp:docPr id="608321323" name="Straight Connector 14"/>
                      <wp:cNvGraphicFramePr/>
                      <a:graphic xmlns:a="http://schemas.openxmlformats.org/drawingml/2006/main">
                        <a:graphicData uri="http://schemas.microsoft.com/office/word/2010/wordprocessingShape">
                          <wps:wsp>
                            <wps:cNvCnPr/>
                            <wps:spPr>
                              <a:xfrm>
                                <a:off x="0" y="0"/>
                                <a:ext cx="245709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DF219"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9pt,17.9pt" to="247.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" strokecolor="black [3213]" strokeweight="1pt">
                      <v:stroke joinstyle="miter"/>
                    </v:line>
                  </w:pict>
                </mc:Fallback>
              </mc:AlternateContent>
            </w:r>
            <w:r>
              <w:rPr>
                <w:rFonts w:ascii="Times New Roman" w:eastAsia="Times New Roman" w:hAnsi="Times New Roman" w:cs="Times New Roman"/>
                <w:bCs/>
                <w:i/>
                <w:iCs/>
                <w:sz w:val="24"/>
                <w:szCs w:val="24"/>
                <w:lang w:val="en-US"/>
              </w:rPr>
              <w:t>Thời gian làm bài: 50 phút, không kể thời gian phát đề</w:t>
            </w:r>
          </w:p>
        </w:tc>
      </w:tr>
      <w:tr w:rsidR="00CB1270" w14:paraId="25E7AD67" w14:textId="77777777" w:rsidTr="00A71E0F">
        <w:tc>
          <w:tcPr>
            <w:tcW w:w="7933" w:type="dxa"/>
            <w:gridSpan w:val="2"/>
            <w:tcBorders>
              <w:right w:val="single" w:sz="4" w:space="0" w:color="auto"/>
            </w:tcBorders>
          </w:tcPr>
          <w:p w14:paraId="52F64715" w14:textId="77777777" w:rsidR="00CB1270" w:rsidRDefault="00CB1270" w:rsidP="00A71E0F">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Họ, tên thí sinh: ……………………………………………</w:t>
            </w:r>
          </w:p>
          <w:p w14:paraId="4D11C4C6" w14:textId="77777777" w:rsidR="00CB1270" w:rsidRDefault="00CB1270" w:rsidP="00A71E0F">
            <w:pPr>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Số báo danh: ……………………………………………….</w:t>
            </w:r>
          </w:p>
        </w:tc>
        <w:tc>
          <w:tcPr>
            <w:tcW w:w="1979" w:type="dxa"/>
            <w:tcBorders>
              <w:top w:val="single" w:sz="4" w:space="0" w:color="auto"/>
              <w:left w:val="single" w:sz="4" w:space="0" w:color="auto"/>
              <w:bottom w:val="single" w:sz="4" w:space="0" w:color="auto"/>
              <w:right w:val="single" w:sz="4" w:space="0" w:color="auto"/>
            </w:tcBorders>
            <w:vAlign w:val="center"/>
          </w:tcPr>
          <w:p w14:paraId="3DB6B918" w14:textId="77777777" w:rsidR="00CB1270" w:rsidRDefault="00CB1270" w:rsidP="00A71E0F">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Mã đề: 1126</w:t>
            </w:r>
          </w:p>
        </w:tc>
      </w:tr>
    </w:tbl>
    <w:p w14:paraId="43F42089" w14:textId="77777777" w:rsidR="00CB1270" w:rsidRDefault="00CB1270" w:rsidP="00CB1270">
      <w:pPr>
        <w:pStyle w:val="Heading1"/>
      </w:pPr>
      <w:r>
        <w:t>Read the following letter and mark the letter A, B, C or D on your answer sheet to indicate the option that best fits each of the numbered blanks from 1 to 6.</w:t>
      </w:r>
    </w:p>
    <w:p w14:paraId="0790F2A0" w14:textId="77777777" w:rsidR="00CB1270" w:rsidRDefault="00CB1270" w:rsidP="00CB1270">
      <w:pPr>
        <w:spacing w:after="0"/>
        <w:ind w:firstLine="720"/>
        <w:jc w:val="both"/>
        <w:rPr>
          <w:rFonts w:ascii="Arial" w:hAnsi="Arial" w:cs="Arial"/>
          <w:sz w:val="23"/>
          <w:szCs w:val="23"/>
          <w:lang w:val="en-US"/>
        </w:rPr>
      </w:pPr>
      <w:r>
        <w:rPr>
          <w:rFonts w:ascii="Arial" w:hAnsi="Arial" w:cs="Arial"/>
          <w:b/>
          <w:bCs/>
          <w:color w:val="ED0046"/>
          <w:sz w:val="23"/>
          <w:szCs w:val="23"/>
        </w:rPr>
        <w:t>From:</w:t>
      </w:r>
      <w:r>
        <w:rPr>
          <w:rFonts w:ascii="Arial" w:hAnsi="Arial" w:cs="Arial"/>
          <w:color w:val="ED0046"/>
          <w:sz w:val="23"/>
          <w:szCs w:val="23"/>
        </w:rPr>
        <w:t xml:space="preserve"> </w:t>
      </w:r>
      <w:r>
        <w:rPr>
          <w:rFonts w:ascii="Arial" w:hAnsi="Arial" w:cs="Arial"/>
          <w:sz w:val="23"/>
          <w:szCs w:val="23"/>
        </w:rPr>
        <w:t>Sarah Mitchell</w:t>
      </w:r>
    </w:p>
    <w:p w14:paraId="5EB8A935" w14:textId="77777777" w:rsidR="00CB1270" w:rsidRDefault="00CB1270" w:rsidP="00CB1270">
      <w:pPr>
        <w:spacing w:after="0"/>
        <w:ind w:firstLine="720"/>
        <w:jc w:val="both"/>
        <w:rPr>
          <w:rFonts w:ascii="Arial" w:hAnsi="Arial" w:cs="Arial"/>
          <w:sz w:val="23"/>
          <w:szCs w:val="23"/>
          <w:lang w:val="en-US"/>
        </w:rPr>
      </w:pPr>
      <w:r>
        <w:rPr>
          <w:rFonts w:ascii="Arial" w:hAnsi="Arial" w:cs="Arial"/>
          <w:b/>
          <w:bCs/>
          <w:color w:val="ED0046"/>
          <w:sz w:val="23"/>
          <w:szCs w:val="23"/>
        </w:rPr>
        <w:t>To:</w:t>
      </w:r>
      <w:r>
        <w:rPr>
          <w:rFonts w:ascii="Arial" w:hAnsi="Arial" w:cs="Arial"/>
          <w:color w:val="ED0046"/>
          <w:sz w:val="23"/>
          <w:szCs w:val="23"/>
        </w:rPr>
        <w:t xml:space="preserve"> </w:t>
      </w:r>
      <w:r>
        <w:rPr>
          <w:rFonts w:ascii="Arial" w:hAnsi="Arial" w:cs="Arial"/>
          <w:sz w:val="23"/>
          <w:szCs w:val="23"/>
        </w:rPr>
        <w:t>Volunteers Coordination Team</w:t>
      </w:r>
    </w:p>
    <w:p w14:paraId="6D404239" w14:textId="77777777" w:rsidR="00CB1270" w:rsidRDefault="00CB1270" w:rsidP="00CB1270">
      <w:pPr>
        <w:spacing w:after="0"/>
        <w:ind w:firstLine="720"/>
        <w:jc w:val="both"/>
        <w:rPr>
          <w:rFonts w:ascii="Arial" w:hAnsi="Arial" w:cs="Arial"/>
          <w:sz w:val="23"/>
          <w:szCs w:val="23"/>
          <w:lang w:val="en-US"/>
        </w:rPr>
      </w:pPr>
      <w:r>
        <w:rPr>
          <w:rFonts w:ascii="Arial" w:hAnsi="Arial" w:cs="Arial"/>
          <w:b/>
          <w:bCs/>
          <w:color w:val="ED0046"/>
          <w:sz w:val="23"/>
          <w:szCs w:val="23"/>
        </w:rPr>
        <w:t>Subject:</w:t>
      </w:r>
      <w:r>
        <w:rPr>
          <w:rFonts w:ascii="Arial" w:hAnsi="Arial" w:cs="Arial"/>
          <w:color w:val="ED0046"/>
          <w:sz w:val="23"/>
          <w:szCs w:val="23"/>
        </w:rPr>
        <w:t xml:space="preserve"> </w:t>
      </w:r>
      <w:r>
        <w:rPr>
          <w:rFonts w:ascii="Arial" w:hAnsi="Arial" w:cs="Arial"/>
          <w:sz w:val="23"/>
          <w:szCs w:val="23"/>
        </w:rPr>
        <w:t>Request for Assistance - Community Garden Project</w:t>
      </w:r>
    </w:p>
    <w:p w14:paraId="55397B18"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Dear Volunteer Coordinators,</w:t>
      </w:r>
    </w:p>
    <w:p w14:paraId="19342143"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I hope this message finds you well. I am writing to request your assistance with our upcoming Community Garden Project, scheduled to launch next month in the Greenfield neighborhood.</w:t>
      </w:r>
    </w:p>
    <w:p w14:paraId="7FECBD23" w14:textId="77777777" w:rsidR="00CB1270" w:rsidRDefault="00CB1270" w:rsidP="00CB1270">
      <w:pPr>
        <w:spacing w:after="0"/>
        <w:ind w:firstLine="720"/>
        <w:jc w:val="both"/>
        <w:rPr>
          <w:rFonts w:ascii="Arial" w:hAnsi="Arial" w:cs="Arial"/>
          <w:b/>
          <w:bCs/>
          <w:color w:val="ED0046"/>
          <w:sz w:val="23"/>
          <w:szCs w:val="23"/>
        </w:rPr>
      </w:pPr>
      <w:r>
        <w:rPr>
          <w:rFonts w:ascii="Arial" w:hAnsi="Arial" w:cs="Arial"/>
          <w:b/>
          <w:bCs/>
          <w:color w:val="ED0046"/>
          <w:sz w:val="23"/>
          <w:szCs w:val="23"/>
          <w:lang w:val="en-US"/>
        </w:rPr>
        <w:t>I</w:t>
      </w:r>
      <w:r>
        <w:rPr>
          <w:rFonts w:ascii="Arial" w:hAnsi="Arial" w:cs="Arial"/>
          <w:b/>
          <w:bCs/>
          <w:color w:val="ED0046"/>
          <w:sz w:val="23"/>
          <w:szCs w:val="23"/>
        </w:rPr>
        <w:t>. Project overview</w:t>
      </w:r>
    </w:p>
    <w:p w14:paraId="3820D197"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Our initiative aims to transform an abandoned plot of land into a thriving community garden where local residents can grow vegetables, herbs, and flowers. However, we are currently facing a significant </w:t>
      </w:r>
      <w:r>
        <w:rPr>
          <w:rFonts w:ascii="Arial" w:hAnsi="Arial" w:cs="Arial"/>
          <w:b/>
          <w:bCs/>
          <w:color w:val="ED0046"/>
          <w:sz w:val="23"/>
          <w:szCs w:val="23"/>
        </w:rPr>
        <w:t>(1) ______</w:t>
      </w:r>
      <w:r>
        <w:rPr>
          <w:rFonts w:ascii="Arial" w:hAnsi="Arial" w:cs="Arial"/>
          <w:color w:val="ED0046"/>
          <w:sz w:val="23"/>
          <w:szCs w:val="23"/>
        </w:rPr>
        <w:t xml:space="preserve"> </w:t>
      </w:r>
      <w:r>
        <w:rPr>
          <w:rFonts w:ascii="Arial" w:hAnsi="Arial" w:cs="Arial"/>
          <w:sz w:val="23"/>
          <w:szCs w:val="23"/>
        </w:rPr>
        <w:t>of challenges that require immediate attention and support.</w:t>
      </w:r>
    </w:p>
    <w:p w14:paraId="5E155AA8" w14:textId="77777777" w:rsidR="00CB1270" w:rsidRDefault="00CB1270" w:rsidP="00CB1270">
      <w:pPr>
        <w:spacing w:after="0"/>
        <w:ind w:firstLine="720"/>
        <w:jc w:val="both"/>
        <w:rPr>
          <w:rFonts w:ascii="Arial" w:hAnsi="Arial" w:cs="Arial"/>
          <w:b/>
          <w:bCs/>
          <w:sz w:val="23"/>
          <w:szCs w:val="23"/>
        </w:rPr>
      </w:pPr>
      <w:r>
        <w:rPr>
          <w:rFonts w:ascii="Arial" w:hAnsi="Arial" w:cs="Arial"/>
          <w:b/>
          <w:bCs/>
          <w:color w:val="ED0046"/>
          <w:sz w:val="23"/>
          <w:szCs w:val="23"/>
          <w:lang w:val="en-US"/>
        </w:rPr>
        <w:t>II</w:t>
      </w:r>
      <w:r>
        <w:rPr>
          <w:rFonts w:ascii="Arial" w:hAnsi="Arial" w:cs="Arial"/>
          <w:b/>
          <w:bCs/>
          <w:color w:val="ED0046"/>
          <w:sz w:val="23"/>
          <w:szCs w:val="23"/>
        </w:rPr>
        <w:t>. Specific assistance needed</w:t>
      </w:r>
    </w:p>
    <w:p w14:paraId="7443BFD6"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First and foremost, we need volunteers to </w:t>
      </w:r>
      <w:r>
        <w:rPr>
          <w:rFonts w:ascii="Arial" w:hAnsi="Arial" w:cs="Arial"/>
          <w:b/>
          <w:bCs/>
          <w:color w:val="ED0046"/>
          <w:sz w:val="23"/>
          <w:szCs w:val="23"/>
        </w:rPr>
        <w:t>(2) ______</w:t>
      </w:r>
      <w:r>
        <w:rPr>
          <w:rFonts w:ascii="Arial" w:hAnsi="Arial" w:cs="Arial"/>
          <w:color w:val="ED0046"/>
          <w:sz w:val="23"/>
          <w:szCs w:val="23"/>
        </w:rPr>
        <w:t xml:space="preserve"> </w:t>
      </w:r>
      <w:r>
        <w:rPr>
          <w:rFonts w:ascii="Arial" w:hAnsi="Arial" w:cs="Arial"/>
          <w:sz w:val="23"/>
          <w:szCs w:val="23"/>
        </w:rPr>
        <w:t xml:space="preserve">clearing the site of debris and preparing the soil for planting. This physical work is essential </w:t>
      </w:r>
      <w:r>
        <w:rPr>
          <w:rFonts w:ascii="Arial" w:hAnsi="Arial" w:cs="Arial"/>
          <w:b/>
          <w:bCs/>
          <w:color w:val="ED0046"/>
          <w:sz w:val="23"/>
          <w:szCs w:val="23"/>
        </w:rPr>
        <w:t>(3) ______</w:t>
      </w:r>
      <w:r>
        <w:rPr>
          <w:rFonts w:ascii="Arial" w:hAnsi="Arial" w:cs="Arial"/>
          <w:color w:val="ED0046"/>
          <w:sz w:val="23"/>
          <w:szCs w:val="23"/>
        </w:rPr>
        <w:t xml:space="preserve"> </w:t>
      </w:r>
      <w:r>
        <w:rPr>
          <w:rFonts w:ascii="Arial" w:hAnsi="Arial" w:cs="Arial"/>
          <w:sz w:val="23"/>
          <w:szCs w:val="23"/>
        </w:rPr>
        <w:t>we can proceed with the garden layout and installation of raised beds.</w:t>
      </w:r>
    </w:p>
    <w:p w14:paraId="662368A7"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Additionally, we require </w:t>
      </w:r>
      <w:r>
        <w:rPr>
          <w:rFonts w:ascii="Arial" w:hAnsi="Arial" w:cs="Arial"/>
          <w:b/>
          <w:bCs/>
          <w:color w:val="ED0046"/>
          <w:sz w:val="23"/>
          <w:szCs w:val="23"/>
        </w:rPr>
        <w:t>(4) ______</w:t>
      </w:r>
      <w:r>
        <w:rPr>
          <w:rFonts w:ascii="Arial" w:hAnsi="Arial" w:cs="Arial"/>
          <w:color w:val="ED0046"/>
          <w:sz w:val="23"/>
          <w:szCs w:val="23"/>
        </w:rPr>
        <w:t xml:space="preserve"> </w:t>
      </w:r>
      <w:r>
        <w:rPr>
          <w:rFonts w:ascii="Arial" w:hAnsi="Arial" w:cs="Arial"/>
          <w:sz w:val="23"/>
          <w:szCs w:val="23"/>
        </w:rPr>
        <w:t>gardening tools such as spades, rakes, wheelbarrows, and watering cans. If your organization has any surplus equipment or knows of potential donors, we would be immensely grateful.</w:t>
      </w:r>
    </w:p>
    <w:p w14:paraId="7772CEDE" w14:textId="77777777" w:rsidR="00CB1270" w:rsidRDefault="00CB1270" w:rsidP="00CB1270">
      <w:pPr>
        <w:spacing w:after="0"/>
        <w:ind w:firstLine="720"/>
        <w:jc w:val="both"/>
        <w:rPr>
          <w:rFonts w:ascii="Arial" w:hAnsi="Arial" w:cs="Arial"/>
          <w:b/>
          <w:bCs/>
          <w:color w:val="ED0046"/>
          <w:sz w:val="23"/>
          <w:szCs w:val="23"/>
        </w:rPr>
      </w:pPr>
      <w:r>
        <w:rPr>
          <w:rFonts w:ascii="Arial" w:hAnsi="Arial" w:cs="Arial"/>
          <w:b/>
          <w:bCs/>
          <w:color w:val="ED0046"/>
          <w:sz w:val="23"/>
          <w:szCs w:val="23"/>
          <w:lang w:val="en-US"/>
        </w:rPr>
        <w:t>III</w:t>
      </w:r>
      <w:r>
        <w:rPr>
          <w:rFonts w:ascii="Arial" w:hAnsi="Arial" w:cs="Arial"/>
          <w:b/>
          <w:bCs/>
          <w:color w:val="ED0046"/>
          <w:sz w:val="23"/>
          <w:szCs w:val="23"/>
        </w:rPr>
        <w:t>. Expertise required</w:t>
      </w:r>
    </w:p>
    <w:p w14:paraId="0A7712B0"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We are also seeking individuals with horticultural expertise who can provide guidance </w:t>
      </w:r>
      <w:r>
        <w:rPr>
          <w:rFonts w:ascii="Arial" w:hAnsi="Arial" w:cs="Arial"/>
          <w:b/>
          <w:bCs/>
          <w:color w:val="ED0046"/>
          <w:sz w:val="23"/>
          <w:szCs w:val="23"/>
        </w:rPr>
        <w:t>(5) ______</w:t>
      </w:r>
      <w:r>
        <w:rPr>
          <w:rFonts w:ascii="Arial" w:hAnsi="Arial" w:cs="Arial"/>
          <w:color w:val="ED0046"/>
          <w:sz w:val="23"/>
          <w:szCs w:val="23"/>
        </w:rPr>
        <w:t xml:space="preserve"> </w:t>
      </w:r>
      <w:r>
        <w:rPr>
          <w:rFonts w:ascii="Arial" w:hAnsi="Arial" w:cs="Arial"/>
          <w:sz w:val="23"/>
          <w:szCs w:val="23"/>
        </w:rPr>
        <w:t>sustainable gardening practices, composting techniques, and pest management. Their knowledge would prove invaluable to ensuring the project’s long-term success.</w:t>
      </w:r>
    </w:p>
    <w:p w14:paraId="15149D1E"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Your support would make a tremendous difference to our community. I would be delighted to discuss this further and </w:t>
      </w:r>
      <w:r>
        <w:rPr>
          <w:rFonts w:ascii="Arial" w:hAnsi="Arial" w:cs="Arial"/>
          <w:b/>
          <w:bCs/>
          <w:color w:val="ED0046"/>
          <w:sz w:val="23"/>
          <w:szCs w:val="23"/>
        </w:rPr>
        <w:t>(6) ______</w:t>
      </w:r>
      <w:r>
        <w:rPr>
          <w:rFonts w:ascii="Arial" w:hAnsi="Arial" w:cs="Arial"/>
          <w:color w:val="ED0046"/>
          <w:sz w:val="23"/>
          <w:szCs w:val="23"/>
        </w:rPr>
        <w:t xml:space="preserve"> </w:t>
      </w:r>
      <w:r>
        <w:rPr>
          <w:rFonts w:ascii="Arial" w:hAnsi="Arial" w:cs="Arial"/>
          <w:sz w:val="23"/>
          <w:szCs w:val="23"/>
        </w:rPr>
        <w:t>any questions you might have about the project scope, timeline, or volunteer requirements.</w:t>
      </w:r>
    </w:p>
    <w:p w14:paraId="52DC3DB2"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Thank you for considering our request. I eagerly await your response.</w:t>
      </w:r>
    </w:p>
    <w:p w14:paraId="6637BF89" w14:textId="77777777" w:rsidR="00CB1270" w:rsidRDefault="00CB1270" w:rsidP="00CB1270">
      <w:pPr>
        <w:spacing w:after="0"/>
        <w:ind w:firstLine="720"/>
        <w:jc w:val="both"/>
        <w:rPr>
          <w:rFonts w:ascii="Arial" w:hAnsi="Arial" w:cs="Arial"/>
          <w:sz w:val="23"/>
          <w:szCs w:val="23"/>
          <w:lang w:val="en-US"/>
        </w:rPr>
      </w:pPr>
      <w:r>
        <w:rPr>
          <w:rFonts w:ascii="Arial" w:hAnsi="Arial" w:cs="Arial"/>
          <w:sz w:val="23"/>
          <w:szCs w:val="23"/>
        </w:rPr>
        <w:t>Warm regards,</w:t>
      </w:r>
    </w:p>
    <w:p w14:paraId="03BBDDDD" w14:textId="77777777" w:rsidR="00CB1270" w:rsidRDefault="00CB1270" w:rsidP="00CB1270">
      <w:pPr>
        <w:spacing w:after="0"/>
        <w:ind w:firstLine="720"/>
        <w:jc w:val="both"/>
        <w:rPr>
          <w:rFonts w:ascii="Arial" w:hAnsi="Arial" w:cs="Arial"/>
          <w:sz w:val="23"/>
          <w:szCs w:val="23"/>
          <w:lang w:val="en-US"/>
        </w:rPr>
      </w:pPr>
      <w:r>
        <w:rPr>
          <w:rFonts w:ascii="Arial" w:hAnsi="Arial" w:cs="Arial"/>
          <w:sz w:val="23"/>
          <w:szCs w:val="23"/>
        </w:rPr>
        <w:t>Sarah Mitchell</w:t>
      </w:r>
    </w:p>
    <w:p w14:paraId="593B1AC2" w14:textId="77777777" w:rsidR="00CB1270" w:rsidRDefault="00CB1270" w:rsidP="00CB1270">
      <w:pPr>
        <w:spacing w:after="0"/>
        <w:ind w:firstLine="720"/>
        <w:jc w:val="both"/>
        <w:rPr>
          <w:rFonts w:ascii="Arial" w:hAnsi="Arial" w:cs="Arial"/>
          <w:sz w:val="23"/>
          <w:szCs w:val="23"/>
          <w:lang w:val="en-US"/>
        </w:rPr>
      </w:pPr>
      <w:r>
        <w:rPr>
          <w:rFonts w:ascii="Arial" w:hAnsi="Arial" w:cs="Arial"/>
          <w:sz w:val="23"/>
          <w:szCs w:val="23"/>
        </w:rPr>
        <w:t>Community Garden Project Coordinator</w:t>
      </w:r>
    </w:p>
    <w:p w14:paraId="4B7E7C83" w14:textId="77777777" w:rsidR="00CB1270" w:rsidRDefault="00CB1270" w:rsidP="00CB1270">
      <w:pPr>
        <w:pStyle w:val="Subtitle"/>
      </w:pPr>
      <w:r>
        <w:t>(Adapted from volunteer coordination correspondence)</w:t>
      </w:r>
    </w:p>
    <w:p w14:paraId="4E7B86FB" w14:textId="77777777" w:rsidR="00CB1270" w:rsidRDefault="00CB1270" w:rsidP="00CB1270">
      <w:pPr>
        <w:spacing w:after="0"/>
        <w:jc w:val="both"/>
        <w:rPr>
          <w:rFonts w:ascii="Arial" w:hAnsi="Arial" w:cs="Arial"/>
          <w:sz w:val="23"/>
          <w:szCs w:val="23"/>
        </w:rPr>
      </w:pPr>
      <w:r>
        <w:rPr>
          <w:rFonts w:ascii="Arial" w:hAnsi="Arial" w:cs="Arial"/>
          <w:b/>
          <w:bCs/>
          <w:color w:val="ED0046"/>
          <w:sz w:val="23"/>
          <w:szCs w:val="23"/>
        </w:rPr>
        <w:t>Question 1.</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host</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batch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array</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suite</w:t>
      </w:r>
    </w:p>
    <w:p w14:paraId="73F61968" w14:textId="77777777" w:rsidR="00CB1270" w:rsidRDefault="00CB1270" w:rsidP="00CB1270">
      <w:pPr>
        <w:spacing w:after="0"/>
        <w:jc w:val="both"/>
        <w:rPr>
          <w:rFonts w:ascii="Arial" w:hAnsi="Arial" w:cs="Arial"/>
          <w:sz w:val="23"/>
          <w:szCs w:val="23"/>
        </w:rPr>
      </w:pPr>
      <w:r>
        <w:rPr>
          <w:rFonts w:ascii="Arial" w:hAnsi="Arial" w:cs="Arial"/>
          <w:b/>
          <w:bCs/>
          <w:color w:val="ED0046"/>
          <w:sz w:val="23"/>
          <w:szCs w:val="23"/>
        </w:rPr>
        <w:t>Question 2.</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take on</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carry out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bring about</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see through</w:t>
      </w:r>
    </w:p>
    <w:p w14:paraId="43399CE6" w14:textId="77777777" w:rsidR="00CB1270" w:rsidRDefault="00CB1270" w:rsidP="00CB1270">
      <w:pPr>
        <w:spacing w:after="0"/>
        <w:jc w:val="both"/>
        <w:rPr>
          <w:rFonts w:ascii="Arial" w:hAnsi="Arial" w:cs="Arial"/>
          <w:sz w:val="23"/>
          <w:szCs w:val="23"/>
        </w:rPr>
      </w:pPr>
      <w:r>
        <w:rPr>
          <w:rFonts w:ascii="Arial" w:hAnsi="Arial" w:cs="Arial"/>
          <w:b/>
          <w:bCs/>
          <w:color w:val="ED0046"/>
          <w:sz w:val="23"/>
          <w:szCs w:val="23"/>
        </w:rPr>
        <w:t>Question 3.</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so that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provided that</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in order that</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on condition that</w:t>
      </w:r>
    </w:p>
    <w:p w14:paraId="1444EF9C"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rPr>
        <w:t>Question 4.</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essential basic various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various essential basic</w:t>
      </w:r>
    </w:p>
    <w:p w14:paraId="33A8F529" w14:textId="77777777" w:rsidR="00CB1270" w:rsidRDefault="00CB1270" w:rsidP="00CB1270">
      <w:pPr>
        <w:spacing w:after="0"/>
        <w:ind w:left="720"/>
        <w:jc w:val="both"/>
        <w:rPr>
          <w:rFonts w:ascii="Arial" w:hAnsi="Arial" w:cs="Arial"/>
          <w:sz w:val="23"/>
          <w:szCs w:val="23"/>
        </w:rPr>
      </w:pPr>
      <w:r>
        <w:rPr>
          <w:rFonts w:ascii="Arial" w:hAnsi="Arial" w:cs="Arial"/>
          <w:b/>
          <w:color w:val="000099"/>
          <w:sz w:val="23"/>
          <w:szCs w:val="23"/>
          <w:lang w:val="en-US"/>
        </w:rPr>
        <w:t xml:space="preserve">         </w:t>
      </w:r>
      <w:r>
        <w:rPr>
          <w:rFonts w:ascii="Arial" w:hAnsi="Arial" w:cs="Arial"/>
          <w:b/>
          <w:color w:val="000099"/>
          <w:sz w:val="23"/>
          <w:szCs w:val="23"/>
        </w:rPr>
        <w:t>C.</w:t>
      </w:r>
      <w:r>
        <w:rPr>
          <w:rFonts w:ascii="Arial" w:hAnsi="Arial" w:cs="Arial"/>
          <w:sz w:val="23"/>
          <w:szCs w:val="23"/>
        </w:rPr>
        <w:t xml:space="preserve"> basic various essential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various basic essential</w:t>
      </w:r>
    </w:p>
    <w:p w14:paraId="73D1F64A" w14:textId="77777777" w:rsidR="00CB1270" w:rsidRDefault="00CB1270" w:rsidP="00CB1270">
      <w:pPr>
        <w:spacing w:after="0"/>
        <w:jc w:val="both"/>
        <w:rPr>
          <w:rFonts w:ascii="Arial" w:hAnsi="Arial" w:cs="Arial"/>
          <w:sz w:val="23"/>
          <w:szCs w:val="23"/>
        </w:rPr>
      </w:pPr>
      <w:r>
        <w:rPr>
          <w:rFonts w:ascii="Arial" w:hAnsi="Arial" w:cs="Arial"/>
          <w:b/>
          <w:bCs/>
          <w:color w:val="ED0046"/>
          <w:sz w:val="23"/>
          <w:szCs w:val="23"/>
        </w:rPr>
        <w:t>Question 5.</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on</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with</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over</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about</w:t>
      </w:r>
    </w:p>
    <w:p w14:paraId="58E27143" w14:textId="77777777" w:rsidR="00CB1270" w:rsidRDefault="00CB1270" w:rsidP="00CB1270">
      <w:pPr>
        <w:spacing w:after="0"/>
        <w:jc w:val="both"/>
        <w:rPr>
          <w:rFonts w:ascii="Arial" w:hAnsi="Arial" w:cs="Arial"/>
          <w:sz w:val="23"/>
          <w:szCs w:val="23"/>
        </w:rPr>
      </w:pPr>
      <w:r>
        <w:rPr>
          <w:rFonts w:ascii="Arial" w:hAnsi="Arial" w:cs="Arial"/>
          <w:b/>
          <w:bCs/>
          <w:color w:val="ED0046"/>
          <w:sz w:val="23"/>
          <w:szCs w:val="23"/>
        </w:rPr>
        <w:t>Question 6.</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address</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tackle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handle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resolve</w:t>
      </w:r>
    </w:p>
    <w:p w14:paraId="02200544" w14:textId="77777777" w:rsidR="00CB1270" w:rsidRDefault="00CB1270" w:rsidP="00CB1270">
      <w:pPr>
        <w:pStyle w:val="Heading1"/>
      </w:pPr>
      <w:r>
        <w:t xml:space="preserve">Mark the letter A, B, C or D on your answer sheet to indicate the best arrangement of utterances or sentences to make a cohesive and coherent exchange or text in each of the following questions from </w:t>
      </w:r>
      <w:r>
        <w:rPr>
          <w:lang w:val="en-US"/>
        </w:rPr>
        <w:t>7</w:t>
      </w:r>
      <w:r>
        <w:t xml:space="preserve"> to </w:t>
      </w:r>
      <w:r>
        <w:rPr>
          <w:lang w:val="en-US"/>
        </w:rPr>
        <w:t>11</w:t>
      </w:r>
      <w:r>
        <w:t>.</w:t>
      </w:r>
    </w:p>
    <w:p w14:paraId="2176A0BA" w14:textId="3E68C693" w:rsidR="00CB1270" w:rsidRDefault="00CB1270" w:rsidP="00CB1270">
      <w:pPr>
        <w:spacing w:after="0"/>
        <w:ind w:left="1418" w:hanging="1418"/>
        <w:rPr>
          <w:rFonts w:ascii="Arial" w:hAnsi="Arial" w:cs="Arial"/>
          <w:b/>
          <w:bCs/>
          <w:sz w:val="23"/>
          <w:szCs w:val="23"/>
          <w:lang w:val="en-US"/>
        </w:rPr>
      </w:pPr>
      <w:r>
        <w:rPr>
          <w:rFonts w:ascii="Arial" w:hAnsi="Arial" w:cs="Arial"/>
          <w:b/>
          <w:bCs/>
          <w:color w:val="ED0046"/>
          <w:sz w:val="23"/>
          <w:szCs w:val="23"/>
          <w:lang w:val="en-US"/>
        </w:rPr>
        <w:lastRenderedPageBreak/>
        <w:t>Question 7.</w:t>
      </w:r>
      <w:r>
        <w:rPr>
          <w:rFonts w:ascii="Arial" w:hAnsi="Arial" w:cs="Arial"/>
          <w:b/>
          <w:bCs/>
          <w:sz w:val="23"/>
          <w:szCs w:val="23"/>
          <w:lang w:val="en-US"/>
        </w:rPr>
        <w:t xml:space="preserve"> </w:t>
      </w:r>
      <w:r w:rsidR="00DD2473">
        <w:rPr>
          <w:rFonts w:ascii="Arial" w:hAnsi="Arial" w:cs="Arial"/>
          <w:b/>
          <w:bCs/>
          <w:sz w:val="23"/>
          <w:szCs w:val="23"/>
          <w:lang w:val="en-US"/>
        </w:rPr>
        <w:t xml:space="preserve">  </w:t>
      </w:r>
      <w:r>
        <w:rPr>
          <w:rFonts w:ascii="Arial" w:hAnsi="Arial" w:cs="Arial"/>
          <w:sz w:val="23"/>
          <w:szCs w:val="23"/>
          <w:lang w:val="en-US"/>
        </w:rPr>
        <w:t>a. Local authorities recognized this potential and invested in infrastructure improvements, including transportation networks and accommodation facilities near festival venues.</w:t>
      </w:r>
    </w:p>
    <w:p w14:paraId="5F00BAB1"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b. Consequently, festival tourism has emerged as a distinctive sector, offering immersive cultural experiences that differentiate Vietnam from regional competitors.</w:t>
      </w:r>
    </w:p>
    <w:p w14:paraId="3A06EED8"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c. Traditional festivals across Vietnam have experienced dramatic growth in tourism significance over the last fifteen years, transforming into major attractions.</w:t>
      </w:r>
    </w:p>
    <w:p w14:paraId="3705A671"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d. Preservation initiatives ensured that commercialization did not compromise authentic traditions, with communities maintaining control over ceremonial practices.</w:t>
      </w:r>
    </w:p>
    <w:p w14:paraId="6ECF0BF3"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e. Simultaneously, sophisticated marketing campaigns showcased these festivals internationally through digital platforms, attracting culturally curious travelers seeking meaningful experiences.</w:t>
      </w:r>
    </w:p>
    <w:p w14:paraId="180A4D62" w14:textId="77777777" w:rsidR="00CB1270" w:rsidRDefault="00CB1270" w:rsidP="00CB1270">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c-e-a-d-b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c-a-e-d-b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c-d-a-e-b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c-a-d-e-b</w:t>
      </w:r>
    </w:p>
    <w:p w14:paraId="5060E6F7" w14:textId="74FCDF41" w:rsidR="00CB1270" w:rsidRDefault="00CB1270" w:rsidP="00CB1270">
      <w:pPr>
        <w:spacing w:after="0"/>
        <w:ind w:left="1418" w:hanging="1418"/>
        <w:jc w:val="both"/>
        <w:rPr>
          <w:rFonts w:ascii="Arial" w:hAnsi="Arial" w:cs="Arial"/>
          <w:sz w:val="23"/>
          <w:szCs w:val="23"/>
          <w:lang w:val="en-US"/>
        </w:rPr>
      </w:pPr>
      <w:r>
        <w:rPr>
          <w:rFonts w:ascii="Arial" w:hAnsi="Arial" w:cs="Arial"/>
          <w:b/>
          <w:bCs/>
          <w:color w:val="ED0046"/>
          <w:sz w:val="23"/>
          <w:szCs w:val="23"/>
          <w:lang w:val="en-US"/>
        </w:rPr>
        <w:t>Question 8.</w:t>
      </w:r>
      <w:r>
        <w:rPr>
          <w:rFonts w:ascii="Arial" w:hAnsi="Arial" w:cs="Arial"/>
          <w:sz w:val="23"/>
          <w:szCs w:val="23"/>
          <w:lang w:val="en-US"/>
        </w:rPr>
        <w:t xml:space="preserve"> </w:t>
      </w:r>
      <w:r w:rsidR="00DD2473">
        <w:rPr>
          <w:rFonts w:ascii="Arial" w:hAnsi="Arial" w:cs="Arial"/>
          <w:sz w:val="23"/>
          <w:szCs w:val="23"/>
          <w:lang w:val="en-US"/>
        </w:rPr>
        <w:t xml:space="preserve"> </w:t>
      </w:r>
      <w:r>
        <w:rPr>
          <w:rFonts w:ascii="Arial" w:hAnsi="Arial" w:cs="Arial"/>
          <w:sz w:val="23"/>
          <w:szCs w:val="23"/>
          <w:lang w:val="en-US"/>
        </w:rPr>
        <w:t xml:space="preserve">a. Nathan: I’m almost done with the quarterly report. Would you like me to help you with yours afterward? </w:t>
      </w:r>
    </w:p>
    <w:p w14:paraId="30896DD2"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b. Rebecca: That would be fantastic! I’m running a bit behind schedule with the data analysis. </w:t>
      </w:r>
    </w:p>
    <w:p w14:paraId="2346CDD5"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c. Nathan: Perfect. Just give me about thirty minutes, and then I’m all yours.</w:t>
      </w:r>
    </w:p>
    <w:p w14:paraId="6E533539"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a-c-b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b-a-c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a-b-c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c-a-b</w:t>
      </w:r>
    </w:p>
    <w:p w14:paraId="3CE61C1D" w14:textId="60DEEDD5"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9.</w:t>
      </w:r>
      <w:r>
        <w:rPr>
          <w:rFonts w:ascii="Arial" w:hAnsi="Arial" w:cs="Arial"/>
          <w:sz w:val="23"/>
          <w:szCs w:val="23"/>
          <w:lang w:val="en-US"/>
        </w:rPr>
        <w:t xml:space="preserve"> </w:t>
      </w:r>
      <w:r w:rsidR="00DD2473">
        <w:rPr>
          <w:rFonts w:ascii="Arial" w:hAnsi="Arial" w:cs="Arial"/>
          <w:sz w:val="23"/>
          <w:szCs w:val="23"/>
          <w:lang w:val="en-US"/>
        </w:rPr>
        <w:t xml:space="preserve">  </w:t>
      </w:r>
      <w:r>
        <w:rPr>
          <w:rFonts w:ascii="Arial" w:hAnsi="Arial" w:cs="Arial"/>
          <w:sz w:val="23"/>
          <w:szCs w:val="23"/>
          <w:lang w:val="en-US"/>
        </w:rPr>
        <w:t xml:space="preserve">a. William: Right, yet letters carry emotional depth and nostalgia. </w:t>
      </w:r>
    </w:p>
    <w:p w14:paraId="62D15A1A" w14:textId="6356EDBA"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b. Huy: I agree, but emails are instant and easier to organize. </w:t>
      </w:r>
    </w:p>
    <w:p w14:paraId="147A81EC" w14:textId="7F6D75EF"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c. Huy: Do you ever send handwritten letters anymore? </w:t>
      </w:r>
    </w:p>
    <w:p w14:paraId="3AD6F27B" w14:textId="18EAECB6"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d. Huy: Both ways help people connect in their own meaningful manners. </w:t>
      </w:r>
    </w:p>
    <w:p w14:paraId="632137EA" w14:textId="0787CA6D"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e. William: Rarely. I mostly send emails, but letters feel more heartfelt. </w:t>
      </w:r>
    </w:p>
    <w:p w14:paraId="0C6B070B"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a-b-c-d-e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c-e-b-a-d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b-a-d-c-e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a-c-b-e-d </w:t>
      </w:r>
    </w:p>
    <w:p w14:paraId="0F3476D2" w14:textId="77777777" w:rsidR="00CB1270" w:rsidRDefault="00CB1270" w:rsidP="00CB1270">
      <w:pPr>
        <w:spacing w:after="0"/>
        <w:jc w:val="both"/>
        <w:rPr>
          <w:rFonts w:ascii="Arial" w:hAnsi="Arial" w:cs="Arial"/>
          <w:b/>
          <w:bCs/>
          <w:sz w:val="23"/>
          <w:szCs w:val="23"/>
          <w:lang w:val="en-US"/>
        </w:rPr>
      </w:pPr>
      <w:r>
        <w:rPr>
          <w:rFonts w:ascii="Arial" w:hAnsi="Arial" w:cs="Arial"/>
          <w:b/>
          <w:bCs/>
          <w:color w:val="ED0046"/>
          <w:sz w:val="23"/>
          <w:szCs w:val="23"/>
          <w:lang w:val="en-US"/>
        </w:rPr>
        <w:t>Question 10.</w:t>
      </w:r>
      <w:r>
        <w:rPr>
          <w:rFonts w:ascii="Arial" w:hAnsi="Arial" w:cs="Arial"/>
          <w:b/>
          <w:bCs/>
          <w:sz w:val="23"/>
          <w:szCs w:val="23"/>
          <w:lang w:val="en-US"/>
        </w:rPr>
        <w:t xml:space="preserve"> </w:t>
      </w:r>
      <w:r>
        <w:rPr>
          <w:rFonts w:ascii="Arial" w:hAnsi="Arial" w:cs="Arial"/>
          <w:sz w:val="23"/>
          <w:szCs w:val="23"/>
          <w:lang w:val="en-US"/>
        </w:rPr>
        <w:t>Dear Ms. Rodriguez,</w:t>
      </w:r>
    </w:p>
    <w:p w14:paraId="6ABF0AAA"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a. Your starting salary will be $4,500 per month with comprehensive health insurance and annual performance bonuses as discussed during your interview.</w:t>
      </w:r>
    </w:p>
    <w:p w14:paraId="3E08FFD3"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b. Please sign the attached employment contract and return it to us by November 10th along with copies of your academic certificates.</w:t>
      </w:r>
    </w:p>
    <w:p w14:paraId="7A4B1E8F"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c. We are thrilled to formally offer you the position of Senior Accountant at Martinez Financial Solutions, commencing on November 20th.</w:t>
      </w:r>
    </w:p>
    <w:p w14:paraId="2EE05D25"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d. Our onboarding programme includes orientation sessions during your first week to familiarize you with company policies and procedures effectively.</w:t>
      </w:r>
    </w:p>
    <w:p w14:paraId="70621E65"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e. If you have any concerns or require clarification regarding the terms, please reach out to me directly at patricia.chen@martinez.com.</w:t>
      </w:r>
    </w:p>
    <w:p w14:paraId="7F34ED3E"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Best regards, </w:t>
      </w:r>
    </w:p>
    <w:p w14:paraId="2C7E5ABC"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Patricia Chen</w:t>
      </w:r>
    </w:p>
    <w:p w14:paraId="066BB7D7" w14:textId="77777777" w:rsidR="00CB1270" w:rsidRDefault="00CB1270" w:rsidP="00CB1270">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c-a-d-b-e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a-c-d-b-e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c-d-a-b-e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d-c-a-b-e</w:t>
      </w:r>
    </w:p>
    <w:p w14:paraId="6D7868E7" w14:textId="77777777" w:rsidR="00CB1270" w:rsidRDefault="00CB1270" w:rsidP="00CB1270">
      <w:pPr>
        <w:spacing w:after="0"/>
        <w:ind w:left="1418" w:hanging="1418"/>
        <w:jc w:val="both"/>
        <w:rPr>
          <w:rFonts w:ascii="Arial" w:hAnsi="Arial" w:cs="Arial"/>
          <w:sz w:val="23"/>
          <w:szCs w:val="23"/>
          <w:lang w:val="en-US"/>
        </w:rPr>
      </w:pPr>
      <w:r>
        <w:rPr>
          <w:rFonts w:ascii="Arial" w:hAnsi="Arial" w:cs="Arial"/>
          <w:b/>
          <w:bCs/>
          <w:color w:val="ED0046"/>
          <w:sz w:val="23"/>
          <w:szCs w:val="23"/>
          <w:lang w:val="en-US"/>
        </w:rPr>
        <w:t>Question 11.</w:t>
      </w:r>
      <w:r>
        <w:rPr>
          <w:rFonts w:ascii="Arial" w:hAnsi="Arial" w:cs="Arial"/>
          <w:b/>
          <w:bCs/>
          <w:sz w:val="23"/>
          <w:szCs w:val="23"/>
          <w:lang w:val="en-US"/>
        </w:rPr>
        <w:t xml:space="preserve"> </w:t>
      </w:r>
      <w:r>
        <w:rPr>
          <w:rFonts w:ascii="Arial" w:hAnsi="Arial" w:cs="Arial"/>
          <w:sz w:val="23"/>
          <w:szCs w:val="23"/>
          <w:lang w:val="en-US"/>
        </w:rPr>
        <w:t xml:space="preserve">a. Early in my internship, I needed to send an important email to a client regarding project details. </w:t>
      </w:r>
    </w:p>
    <w:p w14:paraId="3F5D4FCB"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b. I quickly typed up a message, confident that my informal writing style would come across as friendly. </w:t>
      </w:r>
    </w:p>
    <w:p w14:paraId="79CAEB8B"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c. This embarrassing mistake became a valuable lesson about professional communication standards in the workplace. </w:t>
      </w:r>
    </w:p>
    <w:p w14:paraId="78BB3AAA" w14:textId="77777777" w:rsidR="00CB1270" w:rsidRDefault="00CB1270" w:rsidP="00CB1270">
      <w:pPr>
        <w:spacing w:after="0"/>
        <w:ind w:left="1418"/>
        <w:jc w:val="both"/>
        <w:rPr>
          <w:rFonts w:ascii="Arial" w:hAnsi="Arial" w:cs="Arial"/>
          <w:sz w:val="23"/>
          <w:szCs w:val="23"/>
          <w:lang w:val="en-US"/>
        </w:rPr>
      </w:pPr>
      <w:r>
        <w:rPr>
          <w:rFonts w:ascii="Arial" w:hAnsi="Arial" w:cs="Arial"/>
          <w:sz w:val="23"/>
          <w:szCs w:val="23"/>
          <w:lang w:val="en-US"/>
        </w:rPr>
        <w:t xml:space="preserve">d. However, my supervisor pointed out that my email contained several grammatical errors and was far too casual. </w:t>
      </w:r>
    </w:p>
    <w:p w14:paraId="41C67FAC" w14:textId="77777777" w:rsidR="00CB1270" w:rsidRDefault="00CB1270" w:rsidP="00CB1270">
      <w:pPr>
        <w:spacing w:after="0"/>
        <w:ind w:left="1418"/>
        <w:jc w:val="both"/>
        <w:rPr>
          <w:rFonts w:ascii="Arial" w:hAnsi="Arial" w:cs="Arial"/>
          <w:b/>
          <w:bCs/>
          <w:sz w:val="23"/>
          <w:szCs w:val="23"/>
          <w:lang w:val="en-US"/>
        </w:rPr>
      </w:pPr>
      <w:r>
        <w:rPr>
          <w:rFonts w:ascii="Arial" w:hAnsi="Arial" w:cs="Arial"/>
          <w:sz w:val="23"/>
          <w:szCs w:val="23"/>
          <w:lang w:val="en-US"/>
        </w:rPr>
        <w:t>e. Consequently, I started using templates and always proofread my messages multiple times before hitting send.</w:t>
      </w:r>
    </w:p>
    <w:p w14:paraId="771CC352" w14:textId="77777777" w:rsidR="00CB1270" w:rsidRDefault="00CB1270" w:rsidP="00CB1270">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a-b-d-c-e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c-a-b-d-e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a-d-b-e-c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a-b-d-e-c</w:t>
      </w:r>
    </w:p>
    <w:p w14:paraId="718B3030" w14:textId="77777777" w:rsidR="00CB1270" w:rsidRPr="008B5775" w:rsidRDefault="00CB1270" w:rsidP="00CB1270">
      <w:pPr>
        <w:pStyle w:val="Heading1"/>
        <w:rPr>
          <w:lang w:val="en-US"/>
        </w:rPr>
      </w:pPr>
      <w:r>
        <w:lastRenderedPageBreak/>
        <w:t xml:space="preserve">Read the following announcement and mark the letter A, B, C or D on your answer sheet to indicate the option that best fits each of the numbered blanks from </w:t>
      </w:r>
      <w:r>
        <w:rPr>
          <w:lang w:val="en-US"/>
        </w:rPr>
        <w:t>12</w:t>
      </w:r>
      <w:r>
        <w:t xml:space="preserve"> to </w:t>
      </w:r>
      <w:r>
        <w:rPr>
          <w:lang w:val="en-US"/>
        </w:rPr>
        <w:t>17.</w:t>
      </w:r>
    </w:p>
    <w:p w14:paraId="03C4A3F7" w14:textId="77777777" w:rsidR="00CB1270" w:rsidRDefault="00CB1270" w:rsidP="00CB1270">
      <w:pPr>
        <w:spacing w:after="0"/>
        <w:jc w:val="center"/>
        <w:rPr>
          <w:rFonts w:ascii="Arial" w:hAnsi="Arial" w:cs="Arial"/>
          <w:color w:val="ED0046"/>
          <w:sz w:val="23"/>
          <w:szCs w:val="23"/>
        </w:rPr>
      </w:pPr>
      <w:r>
        <w:rPr>
          <w:rFonts w:ascii="Arial" w:hAnsi="Arial" w:cs="Arial"/>
          <w:b/>
          <w:bCs/>
          <w:color w:val="ED0046"/>
          <w:sz w:val="23"/>
          <w:szCs w:val="23"/>
        </w:rPr>
        <w:t>Thăng Long – Hà Nội Festival 2025</w:t>
      </w:r>
    </w:p>
    <w:p w14:paraId="29D2FE64"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Running throughout November, from the 1st to the 16th, the capital city will host the Thăng Long – Hà Nội Festival 2025 under the inspiring theme "Heritage – Connection – Modernity". This cultural extravaganza promises to deliver approximately 30 diverse activities </w:t>
      </w:r>
      <w:r>
        <w:rPr>
          <w:rFonts w:ascii="Arial" w:hAnsi="Arial" w:cs="Arial"/>
          <w:b/>
          <w:bCs/>
          <w:color w:val="ED0046"/>
          <w:sz w:val="23"/>
          <w:szCs w:val="23"/>
        </w:rPr>
        <w:t>(</w:t>
      </w:r>
      <w:r>
        <w:rPr>
          <w:rFonts w:ascii="Arial" w:hAnsi="Arial" w:cs="Arial"/>
          <w:b/>
          <w:bCs/>
          <w:color w:val="ED0046"/>
          <w:sz w:val="23"/>
          <w:szCs w:val="23"/>
          <w:lang w:val="en-US"/>
        </w:rPr>
        <w:t>12</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celebrate Hanoi’s rich historical legacy while embracing contemporary artistic expressions.</w:t>
      </w:r>
    </w:p>
    <w:p w14:paraId="1E761CFE" w14:textId="77777777" w:rsidR="00CB1270" w:rsidRDefault="00CB1270" w:rsidP="00CB1270">
      <w:pPr>
        <w:spacing w:after="0"/>
        <w:ind w:firstLine="720"/>
        <w:jc w:val="both"/>
        <w:rPr>
          <w:rFonts w:ascii="Arial" w:hAnsi="Arial" w:cs="Arial"/>
          <w:color w:val="ED0046"/>
          <w:sz w:val="23"/>
          <w:szCs w:val="23"/>
        </w:rPr>
      </w:pPr>
      <w:r>
        <w:rPr>
          <w:rFonts w:ascii="SimSun" w:eastAsia="SimSun" w:hAnsi="SimSun" w:cs="SimSun"/>
          <w:noProof/>
          <w:sz w:val="24"/>
          <w:szCs w:val="24"/>
        </w:rPr>
        <w:drawing>
          <wp:anchor distT="0" distB="0" distL="114300" distR="114300" simplePos="0" relativeHeight="251661312" behindDoc="1" locked="0" layoutInCell="1" allowOverlap="1" wp14:anchorId="4807DC6A" wp14:editId="709FB5AE">
            <wp:simplePos x="0" y="0"/>
            <wp:positionH relativeFrom="column">
              <wp:posOffset>4239260</wp:posOffset>
            </wp:positionH>
            <wp:positionV relativeFrom="paragraph">
              <wp:posOffset>116840</wp:posOffset>
            </wp:positionV>
            <wp:extent cx="2084070" cy="1172845"/>
            <wp:effectExtent l="9525" t="9525" r="9525" b="21590"/>
            <wp:wrapTight wrapText="bothSides">
              <wp:wrapPolygon edited="0">
                <wp:start x="-99" y="-175"/>
                <wp:lineTo x="-99" y="21436"/>
                <wp:lineTo x="21541" y="21436"/>
                <wp:lineTo x="21541" y="-175"/>
                <wp:lineTo x="-99" y="-175"/>
              </wp:wrapPolygon>
            </wp:wrapTight>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2084070" cy="1172845"/>
                    </a:xfrm>
                    <a:prstGeom prst="rect">
                      <a:avLst/>
                    </a:prstGeom>
                    <a:noFill/>
                    <a:ln w="6350">
                      <a:solidFill>
                        <a:srgbClr val="000099"/>
                      </a:solidFill>
                    </a:ln>
                  </pic:spPr>
                </pic:pic>
              </a:graphicData>
            </a:graphic>
          </wp:anchor>
        </w:drawing>
      </w:r>
      <w:r>
        <w:rPr>
          <w:rFonts w:ascii="Arial" w:hAnsi="Arial" w:cs="Arial"/>
          <w:b/>
          <w:bCs/>
          <w:color w:val="ED0046"/>
          <w:sz w:val="23"/>
          <w:szCs w:val="23"/>
        </w:rPr>
        <w:t>Festival Programme</w:t>
      </w:r>
    </w:p>
    <w:p w14:paraId="34430DDF"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The festival will present a remarkable </w:t>
      </w:r>
      <w:r>
        <w:rPr>
          <w:rFonts w:ascii="Arial" w:hAnsi="Arial" w:cs="Arial"/>
          <w:b/>
          <w:bCs/>
          <w:color w:val="ED0046"/>
          <w:sz w:val="23"/>
          <w:szCs w:val="23"/>
        </w:rPr>
        <w:t>(</w:t>
      </w:r>
      <w:r>
        <w:rPr>
          <w:rFonts w:ascii="Arial" w:hAnsi="Arial" w:cs="Arial"/>
          <w:b/>
          <w:bCs/>
          <w:color w:val="ED0046"/>
          <w:sz w:val="23"/>
          <w:szCs w:val="23"/>
          <w:lang w:val="en-US"/>
        </w:rPr>
        <w:t>13</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of events including traditional water puppet performances, contemporary art installations, culinary workshops, and musical concerts featuring both Vietnamese and international artists. Street parades, heritage tours, and interactive exhibitions have been carefully </w:t>
      </w:r>
      <w:r>
        <w:rPr>
          <w:rFonts w:ascii="Arial" w:hAnsi="Arial" w:cs="Arial"/>
          <w:b/>
          <w:bCs/>
          <w:color w:val="ED0046"/>
          <w:sz w:val="23"/>
          <w:szCs w:val="23"/>
        </w:rPr>
        <w:t>(</w:t>
      </w:r>
      <w:r>
        <w:rPr>
          <w:rFonts w:ascii="Arial" w:hAnsi="Arial" w:cs="Arial"/>
          <w:b/>
          <w:bCs/>
          <w:color w:val="ED0046"/>
          <w:sz w:val="23"/>
          <w:szCs w:val="23"/>
          <w:lang w:val="en-US"/>
        </w:rPr>
        <w:t>14</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to engage visitors of all ages.</w:t>
      </w:r>
    </w:p>
    <w:p w14:paraId="0B77F670"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Local authorities are working with cultural organizations </w:t>
      </w:r>
      <w:r>
        <w:rPr>
          <w:rFonts w:ascii="Arial" w:hAnsi="Arial" w:cs="Arial"/>
          <w:b/>
          <w:bCs/>
          <w:color w:val="ED0046"/>
          <w:sz w:val="23"/>
          <w:szCs w:val="23"/>
        </w:rPr>
        <w:t>(1</w:t>
      </w:r>
      <w:r>
        <w:rPr>
          <w:rFonts w:ascii="Arial" w:hAnsi="Arial" w:cs="Arial"/>
          <w:b/>
          <w:bCs/>
          <w:color w:val="ED0046"/>
          <w:sz w:val="23"/>
          <w:szCs w:val="23"/>
          <w:lang w:val="en-US"/>
        </w:rPr>
        <w:t>5</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mission involves preserving and promoting the capital’s unique identity. The festival offers an excellent opportunity for tourists and residents </w:t>
      </w:r>
      <w:r>
        <w:rPr>
          <w:rFonts w:ascii="Arial" w:hAnsi="Arial" w:cs="Arial"/>
          <w:b/>
          <w:bCs/>
          <w:color w:val="ED0046"/>
          <w:sz w:val="23"/>
          <w:szCs w:val="23"/>
        </w:rPr>
        <w:t>(1</w:t>
      </w:r>
      <w:r>
        <w:rPr>
          <w:rFonts w:ascii="Arial" w:hAnsi="Arial" w:cs="Arial"/>
          <w:b/>
          <w:bCs/>
          <w:color w:val="ED0046"/>
          <w:sz w:val="23"/>
          <w:szCs w:val="23"/>
          <w:lang w:val="en-US"/>
        </w:rPr>
        <w:t>6</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the harmonious blend of ancient traditions and modern innovation that defines Hanoi today.</w:t>
      </w:r>
    </w:p>
    <w:p w14:paraId="1435D2AC"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 xml:space="preserve">This celebration will undoubtedly </w:t>
      </w:r>
      <w:r>
        <w:rPr>
          <w:rFonts w:ascii="Arial" w:hAnsi="Arial" w:cs="Arial"/>
          <w:b/>
          <w:bCs/>
          <w:color w:val="ED0046"/>
          <w:sz w:val="23"/>
          <w:szCs w:val="23"/>
        </w:rPr>
        <w:t>(1</w:t>
      </w:r>
      <w:r>
        <w:rPr>
          <w:rFonts w:ascii="Arial" w:hAnsi="Arial" w:cs="Arial"/>
          <w:b/>
          <w:bCs/>
          <w:color w:val="ED0046"/>
          <w:sz w:val="23"/>
          <w:szCs w:val="23"/>
          <w:lang w:val="en-US"/>
        </w:rPr>
        <w:t>7</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community pride and strengthen cultural bonds within the metropolitan area.</w:t>
      </w:r>
    </w:p>
    <w:p w14:paraId="6FDFDBDC" w14:textId="77777777" w:rsidR="00CB1270" w:rsidRDefault="00CB1270" w:rsidP="00CB1270">
      <w:pPr>
        <w:spacing w:after="0"/>
        <w:ind w:firstLine="720"/>
        <w:jc w:val="both"/>
        <w:rPr>
          <w:rFonts w:ascii="Arial" w:hAnsi="Arial" w:cs="Arial"/>
          <w:sz w:val="23"/>
          <w:szCs w:val="23"/>
        </w:rPr>
      </w:pPr>
      <w:r>
        <w:rPr>
          <w:rFonts w:ascii="Arial" w:hAnsi="Arial" w:cs="Arial"/>
          <w:sz w:val="23"/>
          <w:szCs w:val="23"/>
        </w:rPr>
        <w:t>For the complete schedule, visit https://hanoifestival.vn/</w:t>
      </w:r>
    </w:p>
    <w:p w14:paraId="7A027CC8" w14:textId="77777777" w:rsidR="00CB1270" w:rsidRDefault="00CB1270" w:rsidP="00CB1270">
      <w:pPr>
        <w:pStyle w:val="Subtitle"/>
      </w:pPr>
      <w:r>
        <w:t>(Adapted from https://tuoitrenews.vn)</w:t>
      </w:r>
    </w:p>
    <w:p w14:paraId="4C79FA38" w14:textId="77777777" w:rsidR="00CB1270" w:rsidRDefault="00CB1270" w:rsidP="00CB1270">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12</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who</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where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when</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that</w:t>
      </w:r>
    </w:p>
    <w:p w14:paraId="7E811008" w14:textId="77777777" w:rsidR="00CB1270" w:rsidRDefault="00CB1270" w:rsidP="00CB1270">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13</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diversity</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diverse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diversify</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diversely</w:t>
      </w:r>
    </w:p>
    <w:p w14:paraId="3850ED01" w14:textId="77777777" w:rsidR="00CB1270" w:rsidRDefault="00CB1270" w:rsidP="00CB1270">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14</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mapped out</w:t>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worked out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figured out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turned out</w:t>
      </w:r>
    </w:p>
    <w:p w14:paraId="13A120FF" w14:textId="77777777" w:rsidR="00CB1270" w:rsidRDefault="00CB1270" w:rsidP="00CB1270">
      <w:pPr>
        <w:spacing w:after="0"/>
        <w:rPr>
          <w:rFonts w:ascii="Arial" w:hAnsi="Arial" w:cs="Arial"/>
          <w:sz w:val="23"/>
          <w:szCs w:val="23"/>
        </w:rPr>
      </w:pPr>
      <w:r>
        <w:rPr>
          <w:rFonts w:ascii="Arial" w:hAnsi="Arial" w:cs="Arial"/>
          <w:b/>
          <w:bCs/>
          <w:color w:val="ED0046"/>
          <w:sz w:val="23"/>
          <w:szCs w:val="23"/>
        </w:rPr>
        <w:t>Question 1</w:t>
      </w:r>
      <w:r>
        <w:rPr>
          <w:rFonts w:ascii="Arial" w:hAnsi="Arial" w:cs="Arial"/>
          <w:b/>
          <w:bCs/>
          <w:color w:val="ED0046"/>
          <w:sz w:val="23"/>
          <w:szCs w:val="23"/>
          <w:lang w:val="en-US"/>
        </w:rPr>
        <w:t>5</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at which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whose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of which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in which</w:t>
      </w:r>
    </w:p>
    <w:p w14:paraId="277BA41D" w14:textId="77777777" w:rsidR="00CB1270" w:rsidRDefault="00CB1270" w:rsidP="00CB1270">
      <w:pPr>
        <w:spacing w:after="0"/>
        <w:rPr>
          <w:rFonts w:ascii="Arial" w:hAnsi="Arial" w:cs="Arial"/>
          <w:sz w:val="23"/>
          <w:szCs w:val="23"/>
        </w:rPr>
      </w:pPr>
      <w:r>
        <w:rPr>
          <w:rFonts w:ascii="Arial" w:hAnsi="Arial" w:cs="Arial"/>
          <w:b/>
          <w:bCs/>
          <w:color w:val="ED0046"/>
          <w:sz w:val="23"/>
          <w:szCs w:val="23"/>
        </w:rPr>
        <w:t>Question 1</w:t>
      </w:r>
      <w:r>
        <w:rPr>
          <w:rFonts w:ascii="Arial" w:hAnsi="Arial" w:cs="Arial"/>
          <w:b/>
          <w:bCs/>
          <w:color w:val="ED0046"/>
          <w:sz w:val="23"/>
          <w:szCs w:val="23"/>
          <w:lang w:val="en-US"/>
        </w:rPr>
        <w:t>6</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experiencing</w:t>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to experience</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experience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experienced</w:t>
      </w:r>
    </w:p>
    <w:p w14:paraId="4D53BF55" w14:textId="77777777" w:rsidR="00CB1270" w:rsidRDefault="00CB1270" w:rsidP="00CB1270">
      <w:pPr>
        <w:spacing w:after="0"/>
        <w:rPr>
          <w:rFonts w:ascii="Arial" w:hAnsi="Arial" w:cs="Arial"/>
          <w:sz w:val="23"/>
          <w:szCs w:val="23"/>
        </w:rPr>
      </w:pPr>
      <w:r>
        <w:rPr>
          <w:rFonts w:ascii="Arial" w:hAnsi="Arial" w:cs="Arial"/>
          <w:b/>
          <w:bCs/>
          <w:color w:val="ED0046"/>
          <w:sz w:val="23"/>
          <w:szCs w:val="23"/>
        </w:rPr>
        <w:t>Question 1</w:t>
      </w:r>
      <w:r>
        <w:rPr>
          <w:rFonts w:ascii="Arial" w:hAnsi="Arial" w:cs="Arial"/>
          <w:b/>
          <w:bCs/>
          <w:color w:val="ED0046"/>
          <w:sz w:val="23"/>
          <w:szCs w:val="23"/>
          <w:lang w:val="en-US"/>
        </w:rPr>
        <w:t>7</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strengthen</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strengthening</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strength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strong</w:t>
      </w:r>
    </w:p>
    <w:p w14:paraId="20DFEEB5" w14:textId="77777777" w:rsidR="00CB1270" w:rsidRDefault="00CB1270" w:rsidP="00CB1270">
      <w:pPr>
        <w:pStyle w:val="Heading1"/>
        <w:rPr>
          <w:lang w:val="en-US"/>
        </w:rPr>
      </w:pPr>
      <w:r>
        <w:t xml:space="preserve">Read the following passage and mark the letter A, B, C or D on your answer sheet to indicate the option that best fits each of the numbered blanks from </w:t>
      </w:r>
      <w:r>
        <w:rPr>
          <w:lang w:val="en-US"/>
        </w:rPr>
        <w:t>18</w:t>
      </w:r>
      <w:r>
        <w:t xml:space="preserve"> to </w:t>
      </w:r>
      <w:r>
        <w:rPr>
          <w:lang w:val="en-US"/>
        </w:rPr>
        <w:t>22</w:t>
      </w:r>
      <w:r>
        <w:t>.</w:t>
      </w:r>
    </w:p>
    <w:p w14:paraId="49D54C87"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The development of the internet changed how people share information, creating rapid channels for news, commerce, and culture. Early networks linked researchers and hobbyists, who exchanged data and ideas across physical distances. </w:t>
      </w:r>
      <w:r>
        <w:rPr>
          <w:rFonts w:ascii="Arial" w:hAnsi="Arial" w:cs="Arial"/>
          <w:b/>
          <w:bCs/>
          <w:color w:val="ED0046"/>
          <w:sz w:val="23"/>
          <w:szCs w:val="23"/>
          <w:lang w:val="en-US"/>
        </w:rPr>
        <w:t>(18) _______</w:t>
      </w:r>
      <w:r>
        <w:rPr>
          <w:rFonts w:ascii="Arial" w:hAnsi="Arial" w:cs="Arial"/>
          <w:sz w:val="23"/>
          <w:szCs w:val="23"/>
          <w:lang w:val="en-US"/>
        </w:rPr>
        <w:t xml:space="preserve">. By the 1990s commercial providers and browsers made access easier for non-technical users. Email, discussion groups, and simple websites let communities form without geographic constraints. </w:t>
      </w:r>
      <w:r>
        <w:rPr>
          <w:rFonts w:ascii="Arial" w:hAnsi="Arial" w:cs="Arial"/>
          <w:b/>
          <w:bCs/>
          <w:color w:val="ED0046"/>
          <w:sz w:val="23"/>
          <w:szCs w:val="23"/>
          <w:lang w:val="en-US"/>
        </w:rPr>
        <w:t>(19) _______</w:t>
      </w:r>
      <w:r>
        <w:rPr>
          <w:rFonts w:ascii="Arial" w:hAnsi="Arial" w:cs="Arial"/>
          <w:sz w:val="23"/>
          <w:szCs w:val="23"/>
          <w:lang w:val="en-US"/>
        </w:rPr>
        <w:t xml:space="preserve">. Entrepreneurs and artists took advantage of new audiences while governments and institutions reconsidered regulation and privacy. </w:t>
      </w:r>
      <w:r>
        <w:rPr>
          <w:rFonts w:ascii="Arial" w:hAnsi="Arial" w:cs="Arial"/>
          <w:b/>
          <w:bCs/>
          <w:color w:val="ED0046"/>
          <w:sz w:val="23"/>
          <w:szCs w:val="23"/>
          <w:lang w:val="en-US"/>
        </w:rPr>
        <w:t>(20) _______</w:t>
      </w:r>
      <w:r>
        <w:rPr>
          <w:rFonts w:ascii="Arial" w:hAnsi="Arial" w:cs="Arial"/>
          <w:sz w:val="23"/>
          <w:szCs w:val="23"/>
          <w:lang w:val="en-US"/>
        </w:rPr>
        <w:t xml:space="preserve">. Technical volunteers documented protocols and best practices, helping newcomers set up servers and mirror files. </w:t>
      </w:r>
      <w:r>
        <w:rPr>
          <w:rFonts w:ascii="Arial" w:hAnsi="Arial" w:cs="Arial"/>
          <w:b/>
          <w:bCs/>
          <w:color w:val="ED0046"/>
          <w:sz w:val="23"/>
          <w:szCs w:val="23"/>
          <w:lang w:val="en-US"/>
        </w:rPr>
        <w:t>(21) _______</w:t>
      </w:r>
      <w:r>
        <w:rPr>
          <w:rFonts w:ascii="Arial" w:hAnsi="Arial" w:cs="Arial"/>
          <w:sz w:val="23"/>
          <w:szCs w:val="23"/>
          <w:lang w:val="en-US"/>
        </w:rPr>
        <w:t xml:space="preserve">. Over decades, standards bodies, universities, and companies negotiated interoperability so that diverse networks could interconnect. </w:t>
      </w:r>
      <w:r>
        <w:rPr>
          <w:rFonts w:ascii="Arial" w:hAnsi="Arial" w:cs="Arial"/>
          <w:b/>
          <w:bCs/>
          <w:color w:val="ED0046"/>
          <w:sz w:val="23"/>
          <w:szCs w:val="23"/>
          <w:lang w:val="en-US"/>
        </w:rPr>
        <w:t>(22) _______</w:t>
      </w:r>
      <w:r>
        <w:rPr>
          <w:rFonts w:ascii="Arial" w:hAnsi="Arial" w:cs="Arial"/>
          <w:sz w:val="23"/>
          <w:szCs w:val="23"/>
          <w:lang w:val="en-US"/>
        </w:rPr>
        <w:t>.</w:t>
      </w:r>
    </w:p>
    <w:p w14:paraId="16E5A86B" w14:textId="77777777" w:rsidR="00CB1270" w:rsidRDefault="00CB1270" w:rsidP="00CB1270">
      <w:pPr>
        <w:pStyle w:val="Subtitle"/>
        <w:rPr>
          <w:lang w:val="en-US"/>
        </w:rPr>
      </w:pPr>
      <w:r>
        <w:rPr>
          <w:lang w:val="en-US"/>
        </w:rPr>
        <w:t>(</w:t>
      </w:r>
      <w:r>
        <w:t>Adapted from https://www.computerhistory.org/revolution/the-web/20/385/2221</w:t>
      </w:r>
      <w:r>
        <w:rPr>
          <w:lang w:val="en-US"/>
        </w:rPr>
        <w:t>)</w:t>
      </w:r>
    </w:p>
    <w:p w14:paraId="037ACE64" w14:textId="77777777" w:rsidR="00CB1270" w:rsidRDefault="00CB1270" w:rsidP="00CB1270">
      <w:pPr>
        <w:spacing w:after="0"/>
        <w:ind w:left="1418" w:hanging="1418"/>
        <w:rPr>
          <w:rFonts w:ascii="Arial" w:hAnsi="Arial" w:cs="Arial"/>
          <w:sz w:val="23"/>
          <w:szCs w:val="23"/>
        </w:rPr>
      </w:pPr>
      <w:r>
        <w:rPr>
          <w:rFonts w:ascii="Arial" w:hAnsi="Arial" w:cs="Arial"/>
          <w:b/>
          <w:bCs/>
          <w:color w:val="ED0046"/>
          <w:sz w:val="23"/>
          <w:szCs w:val="23"/>
        </w:rPr>
        <w:t>Question 18.</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It originated as a decentralized collaboration among researchers rather than a commercial product designed for mass consumption </w:t>
      </w:r>
    </w:p>
    <w:p w14:paraId="194C8AAD"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The network developed through informal cooperation between academics before becoming infrastructure for entertainment and commerce </w:t>
      </w:r>
    </w:p>
    <w:p w14:paraId="2870D91A"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These early systems emerged from scientific partnerships focused on data exchange rather than public accessibility or profit </w:t>
      </w:r>
    </w:p>
    <w:p w14:paraId="0C459483"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The initial networks connected technical specialists pursuing research objectives rather than serving general public interests</w:t>
      </w:r>
    </w:p>
    <w:p w14:paraId="645F25CD" w14:textId="77777777" w:rsidR="00CB1270" w:rsidRDefault="00CB1270" w:rsidP="00CB1270">
      <w:pPr>
        <w:spacing w:after="0"/>
        <w:ind w:left="1418" w:hanging="1418"/>
        <w:jc w:val="both"/>
        <w:rPr>
          <w:rFonts w:ascii="Arial" w:hAnsi="Arial" w:cs="Arial"/>
          <w:sz w:val="23"/>
          <w:szCs w:val="23"/>
        </w:rPr>
      </w:pPr>
      <w:r>
        <w:rPr>
          <w:rFonts w:ascii="Arial" w:hAnsi="Arial" w:cs="Arial"/>
          <w:b/>
          <w:bCs/>
          <w:color w:val="ED0046"/>
          <w:sz w:val="23"/>
          <w:szCs w:val="23"/>
        </w:rPr>
        <w:lastRenderedPageBreak/>
        <w:t>Question 19.</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While these communication tools expanded potential reach, they simultaneously generated debates about content oversight and privacy protection </w:t>
      </w:r>
    </w:p>
    <w:p w14:paraId="313A1CDD"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Although networking capabilities increased connectivity, users could immediately trust information sources without verification procedures </w:t>
      </w:r>
    </w:p>
    <w:p w14:paraId="1D7219A3"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As online tools proliferated, international regulations quickly standardized data protection across jurisdictions without significant controversy </w:t>
      </w:r>
    </w:p>
    <w:p w14:paraId="3D4E4367"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Despite limited bandwidth improvements, organizations increasingly digitized paper archives to enable remote access by distributed users</w:t>
      </w:r>
    </w:p>
    <w:p w14:paraId="7E7CA14D" w14:textId="77777777" w:rsidR="00CB1270" w:rsidRDefault="00CB1270" w:rsidP="00CB1270">
      <w:pPr>
        <w:spacing w:after="0"/>
        <w:ind w:left="1418" w:hanging="1418"/>
        <w:jc w:val="both"/>
        <w:rPr>
          <w:rFonts w:ascii="Arial" w:hAnsi="Arial" w:cs="Arial"/>
          <w:sz w:val="23"/>
          <w:szCs w:val="23"/>
        </w:rPr>
      </w:pPr>
      <w:r>
        <w:rPr>
          <w:rFonts w:ascii="Arial" w:hAnsi="Arial" w:cs="Arial"/>
          <w:b/>
          <w:bCs/>
          <w:color w:val="ED0046"/>
          <w:sz w:val="23"/>
          <w:szCs w:val="23"/>
        </w:rPr>
        <w:t>Question 20.</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Technical volunteers and academic contributors frequently took leadership roles in maintaining protocols before profitable commercial models emerged </w:t>
      </w:r>
    </w:p>
    <w:p w14:paraId="0E4513D7"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Regulatory agencies established centralized governance structures to manage domain assignments and internet traffic from inception </w:t>
      </w:r>
    </w:p>
    <w:p w14:paraId="0B16E52B"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Commercial enterprises controlled critical infrastructure early, preventing grassroots initiatives from achieving scale or sharing standards </w:t>
      </w:r>
    </w:p>
    <w:p w14:paraId="08624FBB"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Individual users preferred traditional postal services, so internet adoption remained limited to specialized professional applications</w:t>
      </w:r>
    </w:p>
    <w:p w14:paraId="3E9979BF" w14:textId="26488584" w:rsidR="00CB1270" w:rsidRDefault="00CB1270" w:rsidP="00CB1270">
      <w:pPr>
        <w:spacing w:after="0"/>
        <w:ind w:left="1418" w:hanging="1418"/>
        <w:rPr>
          <w:rFonts w:ascii="Arial" w:hAnsi="Arial" w:cs="Arial"/>
          <w:sz w:val="23"/>
          <w:szCs w:val="23"/>
        </w:rPr>
      </w:pPr>
      <w:r>
        <w:rPr>
          <w:rFonts w:ascii="Arial" w:hAnsi="Arial" w:cs="Arial"/>
          <w:b/>
          <w:bCs/>
          <w:color w:val="ED0046"/>
          <w:sz w:val="23"/>
          <w:szCs w:val="23"/>
        </w:rPr>
        <w:t>Question 21.</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Coordinating technical standards require extensive compromise, with international working groups publishing recommendations adopted worldwide </w:t>
      </w:r>
    </w:p>
    <w:p w14:paraId="20E072CC"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Establishing protocol specifications demanded consensus-building among diverse stakeholders who developed guidelines through collaborative processes </w:t>
      </w:r>
    </w:p>
    <w:p w14:paraId="5DA0D0DA" w14:textId="4736E4B5"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Creating interoperability frameworks necessitated negotiation between competing interests that ultimately produce widely-accepted technical standards </w:t>
      </w:r>
    </w:p>
    <w:p w14:paraId="7D7925BD" w14:textId="04293530"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Developing communication protocols involved deliberation among multiple parties w</w:t>
      </w:r>
      <w:r w:rsidR="00AE2DB2">
        <w:rPr>
          <w:rFonts w:ascii="Arial" w:hAnsi="Arial" w:cs="Arial"/>
          <w:sz w:val="23"/>
          <w:szCs w:val="23"/>
          <w:lang w:val="en-US"/>
        </w:rPr>
        <w:t>hich</w:t>
      </w:r>
      <w:r>
        <w:rPr>
          <w:rFonts w:ascii="Arial" w:hAnsi="Arial" w:cs="Arial"/>
          <w:sz w:val="23"/>
          <w:szCs w:val="23"/>
        </w:rPr>
        <w:t xml:space="preserve"> formulated specifications through iterative consultation</w:t>
      </w:r>
    </w:p>
    <w:p w14:paraId="2BA9CF1A" w14:textId="38E6FA52" w:rsidR="00CB1270" w:rsidRDefault="00CB1270" w:rsidP="00CB1270">
      <w:pPr>
        <w:spacing w:after="0"/>
        <w:ind w:left="1418" w:hanging="1418"/>
        <w:rPr>
          <w:rFonts w:ascii="Arial" w:hAnsi="Arial" w:cs="Arial"/>
          <w:sz w:val="23"/>
          <w:szCs w:val="23"/>
        </w:rPr>
      </w:pPr>
      <w:r>
        <w:rPr>
          <w:rFonts w:ascii="Arial" w:hAnsi="Arial" w:cs="Arial"/>
          <w:b/>
          <w:bCs/>
          <w:color w:val="ED0046"/>
          <w:sz w:val="23"/>
          <w:szCs w:val="23"/>
        </w:rPr>
        <w:t>Question 22.</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Interoperability depends on transparent specifications, open dialogue among stakeholders, </w:t>
      </w:r>
      <w:r w:rsidR="00AE2DB2">
        <w:rPr>
          <w:rFonts w:ascii="Arial" w:hAnsi="Arial" w:cs="Arial"/>
          <w:sz w:val="23"/>
          <w:szCs w:val="23"/>
          <w:lang w:val="en-US"/>
        </w:rPr>
        <w:t>with</w:t>
      </w:r>
      <w:r>
        <w:rPr>
          <w:rFonts w:ascii="Arial" w:hAnsi="Arial" w:cs="Arial"/>
          <w:sz w:val="23"/>
          <w:szCs w:val="23"/>
        </w:rPr>
        <w:t xml:space="preserve"> incremental compatibility testing between systems </w:t>
      </w:r>
    </w:p>
    <w:p w14:paraId="2C7AF3A2" w14:textId="2A2878AA"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Network compatibility </w:t>
      </w:r>
      <w:r w:rsidR="00943038">
        <w:rPr>
          <w:rFonts w:ascii="Arial" w:hAnsi="Arial" w:cs="Arial"/>
          <w:sz w:val="23"/>
          <w:szCs w:val="23"/>
          <w:lang w:val="en-US"/>
        </w:rPr>
        <w:t>will require</w:t>
      </w:r>
      <w:r>
        <w:rPr>
          <w:rFonts w:ascii="Arial" w:hAnsi="Arial" w:cs="Arial"/>
          <w:sz w:val="23"/>
          <w:szCs w:val="23"/>
        </w:rPr>
        <w:t xml:space="preserve"> clear documentation, inclusive participation in standards development, and systematic evaluation across platforms </w:t>
      </w:r>
    </w:p>
    <w:p w14:paraId="03E169DE" w14:textId="77777777"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System integration relies on published protocols, collaborative decision-making processes, and gradual implementation across diverse networks </w:t>
      </w:r>
    </w:p>
    <w:p w14:paraId="79A71F38" w14:textId="5DE56234" w:rsidR="00CB1270" w:rsidRDefault="00CB1270" w:rsidP="00CB1270">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Technical interoperability necessitat</w:t>
      </w:r>
      <w:r w:rsidR="00BE033D">
        <w:rPr>
          <w:rFonts w:ascii="Arial" w:hAnsi="Arial" w:cs="Arial"/>
          <w:sz w:val="23"/>
          <w:szCs w:val="23"/>
          <w:lang w:val="en-US"/>
        </w:rPr>
        <w:t>ing</w:t>
      </w:r>
      <w:r>
        <w:rPr>
          <w:rFonts w:ascii="Arial" w:hAnsi="Arial" w:cs="Arial"/>
          <w:sz w:val="23"/>
          <w:szCs w:val="23"/>
        </w:rPr>
        <w:t xml:space="preserve"> explicit guidelines, </w:t>
      </w:r>
      <w:r w:rsidR="006E7600">
        <w:rPr>
          <w:rFonts w:ascii="Arial" w:hAnsi="Arial" w:cs="Arial"/>
          <w:sz w:val="23"/>
          <w:szCs w:val="23"/>
          <w:lang w:val="en-US"/>
        </w:rPr>
        <w:t xml:space="preserve">whose </w:t>
      </w:r>
      <w:r>
        <w:rPr>
          <w:rFonts w:ascii="Arial" w:hAnsi="Arial" w:cs="Arial"/>
          <w:sz w:val="23"/>
          <w:szCs w:val="23"/>
        </w:rPr>
        <w:t>collective governance mechanisms, and progressive verification of cross-system functionality</w:t>
      </w:r>
    </w:p>
    <w:p w14:paraId="1B65A2AE" w14:textId="77777777" w:rsidR="00CB1270" w:rsidRDefault="00CB1270" w:rsidP="00CB1270">
      <w:pPr>
        <w:pStyle w:val="Heading1"/>
        <w:rPr>
          <w:lang w:val="en-US"/>
        </w:rPr>
      </w:pPr>
      <w:r>
        <w:t>Read the passage and mark the letter A, B, C or D on your answer sheet to indicate the best answer to each of the following questions from 23 to 30.</w:t>
      </w:r>
    </w:p>
    <w:p w14:paraId="251EA017" w14:textId="77777777" w:rsidR="00CB1270" w:rsidRDefault="00CB1270" w:rsidP="00CB1270">
      <w:pPr>
        <w:spacing w:after="0"/>
        <w:jc w:val="both"/>
        <w:rPr>
          <w:rFonts w:ascii="Arial" w:hAnsi="Arial" w:cs="Arial"/>
          <w:sz w:val="23"/>
          <w:szCs w:val="23"/>
          <w:lang w:val="en-US"/>
        </w:rPr>
      </w:pPr>
      <w:r>
        <w:rPr>
          <w:rFonts w:ascii="Arial" w:hAnsi="Arial" w:cs="Arial"/>
          <w:b/>
          <w:bCs/>
          <w:sz w:val="23"/>
          <w:szCs w:val="23"/>
          <w:lang w:val="en-US"/>
        </w:rPr>
        <w:tab/>
      </w:r>
      <w:r>
        <w:rPr>
          <w:rFonts w:ascii="Arial" w:hAnsi="Arial" w:cs="Arial"/>
          <w:sz w:val="23"/>
          <w:szCs w:val="23"/>
          <w:lang w:val="en-US"/>
        </w:rPr>
        <w:t xml:space="preserve">Founded in 2013, the Internet Society (ISOC) Zimbabwe Chapter works to grow the Internet, make it stronger, and empower communities. Through community networks, it has connected the unconnected and, crucially, used research evidence to inform policy and practice. With a US$79,000 grant for e-waste research, the chapter now confronts a </w:t>
      </w:r>
      <w:r>
        <w:rPr>
          <w:rFonts w:ascii="Arial" w:hAnsi="Arial" w:cs="Arial"/>
          <w:b/>
          <w:bCs/>
          <w:color w:val="ED0046"/>
          <w:sz w:val="23"/>
          <w:szCs w:val="23"/>
          <w:u w:val="single"/>
          <w:lang w:val="en-US"/>
        </w:rPr>
        <w:t>burgeoning</w:t>
      </w:r>
      <w:r>
        <w:rPr>
          <w:rFonts w:ascii="Arial" w:hAnsi="Arial" w:cs="Arial"/>
          <w:sz w:val="23"/>
          <w:szCs w:val="23"/>
          <w:lang w:val="en-US"/>
        </w:rPr>
        <w:t xml:space="preserve"> dilemma: devices proliferate while lifespans contract. If inclusion is to matter, institutions must be capacitated and regulatory design must keep pace, or progress will be proclaimed yet unevenly enjoyed.</w:t>
      </w:r>
    </w:p>
    <w:p w14:paraId="22F052A5" w14:textId="77777777" w:rsidR="00CB1270" w:rsidRDefault="00CB1270" w:rsidP="00CB1270">
      <w:pPr>
        <w:spacing w:after="0"/>
        <w:jc w:val="both"/>
        <w:rPr>
          <w:rFonts w:ascii="Arial" w:hAnsi="Arial" w:cs="Arial"/>
          <w:sz w:val="23"/>
          <w:szCs w:val="23"/>
          <w:lang w:val="en-US"/>
        </w:rPr>
      </w:pPr>
      <w:r>
        <w:rPr>
          <w:rFonts w:ascii="Arial" w:hAnsi="Arial" w:cs="Arial"/>
          <w:b/>
          <w:bCs/>
          <w:sz w:val="23"/>
          <w:szCs w:val="23"/>
          <w:lang w:val="en-US"/>
        </w:rPr>
        <w:tab/>
      </w:r>
      <w:r>
        <w:rPr>
          <w:rFonts w:ascii="Arial" w:hAnsi="Arial" w:cs="Arial"/>
          <w:sz w:val="23"/>
          <w:szCs w:val="23"/>
          <w:lang w:val="en-US"/>
        </w:rPr>
        <w:t xml:space="preserve">Over the past decade, device adoption surged; lifespans dwindled; discards piled up in landfills. Because boards contain valuable metals, an informal economy extracts and recycles them with rudimentary methods that endanger workers and ecosystems. Lacking specific legislation, Zimbabwe relies on fragmented rules that are rarely enforced. ISOC Zimbabwe aims to raise awareness, improve management practices, and rally policymakers to act. Informal recyclers often burn or leach components; </w:t>
      </w:r>
      <w:r>
        <w:rPr>
          <w:rFonts w:ascii="Arial" w:hAnsi="Arial" w:cs="Arial"/>
          <w:b/>
          <w:bCs/>
          <w:color w:val="ED0046"/>
          <w:sz w:val="23"/>
          <w:szCs w:val="23"/>
          <w:u w:val="single"/>
          <w:lang w:val="en-US"/>
        </w:rPr>
        <w:t>they</w:t>
      </w:r>
      <w:r>
        <w:rPr>
          <w:rFonts w:ascii="Arial" w:hAnsi="Arial" w:cs="Arial"/>
          <w:sz w:val="23"/>
          <w:szCs w:val="23"/>
          <w:lang w:val="en-US"/>
        </w:rPr>
        <w:t xml:space="preserve"> frequently lack protective equipment, so exposure is chronic if nothing changes.</w:t>
      </w:r>
    </w:p>
    <w:p w14:paraId="789F57EF" w14:textId="77777777" w:rsidR="00CB1270" w:rsidRDefault="00CB1270" w:rsidP="00CB1270">
      <w:pPr>
        <w:spacing w:after="0"/>
        <w:jc w:val="both"/>
        <w:rPr>
          <w:rFonts w:ascii="Arial" w:hAnsi="Arial" w:cs="Arial"/>
          <w:sz w:val="23"/>
          <w:szCs w:val="23"/>
          <w:lang w:val="en-US"/>
        </w:rPr>
      </w:pPr>
      <w:r>
        <w:rPr>
          <w:rFonts w:ascii="Arial" w:hAnsi="Arial" w:cs="Arial"/>
          <w:b/>
          <w:bCs/>
          <w:sz w:val="23"/>
          <w:szCs w:val="23"/>
          <w:lang w:val="en-US"/>
        </w:rPr>
        <w:tab/>
      </w:r>
      <w:r>
        <w:rPr>
          <w:rFonts w:ascii="Arial" w:hAnsi="Arial" w:cs="Arial"/>
          <w:sz w:val="23"/>
          <w:szCs w:val="23"/>
          <w:lang w:val="en-US"/>
        </w:rPr>
        <w:t xml:space="preserve">To widen perspective, ISOC Zimbabwe collaborates with the Center for Advanced Research in Global Communication. The project follows the value chain from extractive mines in South </w:t>
      </w:r>
      <w:r>
        <w:rPr>
          <w:rFonts w:ascii="Arial" w:hAnsi="Arial" w:cs="Arial"/>
          <w:sz w:val="23"/>
          <w:szCs w:val="23"/>
          <w:lang w:val="en-US"/>
        </w:rPr>
        <w:lastRenderedPageBreak/>
        <w:t xml:space="preserve">Greenland and Zimbabwe to Amazon data centres, evaluating energy and waste politics in Virginia and California, and tracing transnational dumping in US–Mexico landfills. What seems </w:t>
      </w:r>
      <w:r>
        <w:rPr>
          <w:rFonts w:ascii="Arial" w:hAnsi="Arial" w:cs="Arial"/>
          <w:b/>
          <w:bCs/>
          <w:color w:val="ED0046"/>
          <w:sz w:val="23"/>
          <w:szCs w:val="23"/>
          <w:u w:val="single"/>
          <w:lang w:val="en-US"/>
        </w:rPr>
        <w:t>benign</w:t>
      </w:r>
      <w:r>
        <w:rPr>
          <w:rFonts w:ascii="Arial" w:hAnsi="Arial" w:cs="Arial"/>
          <w:sz w:val="23"/>
          <w:szCs w:val="23"/>
          <w:lang w:val="en-US"/>
        </w:rPr>
        <w:t xml:space="preserve"> in the cloud is entangled with material costs, political bargaining, and externalised risk. Only when flows are mapped can responsibility be apportioned credibly.</w:t>
      </w:r>
    </w:p>
    <w:p w14:paraId="13FD5D6B"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The partnership will share data and convene a joint symposium to seed evidence-based practice. It also seeks to inform policies that regulate import, reuse, and recycling, so hazardous steps are no longer normalised. </w:t>
      </w:r>
      <w:r>
        <w:rPr>
          <w:rFonts w:ascii="Arial" w:hAnsi="Arial" w:cs="Arial"/>
          <w:b/>
          <w:bCs/>
          <w:color w:val="ED0046"/>
          <w:sz w:val="23"/>
          <w:szCs w:val="23"/>
          <w:u w:val="single"/>
          <w:lang w:val="en-US"/>
        </w:rPr>
        <w:t>Only by aligning policy, research, and grassroots practice will Zimbabwe escape a cycle where hazard is outsourced to the poorest.</w:t>
      </w:r>
      <w:r>
        <w:rPr>
          <w:rFonts w:ascii="Arial" w:hAnsi="Arial" w:cs="Arial"/>
          <w:sz w:val="23"/>
          <w:szCs w:val="23"/>
          <w:lang w:val="en-US"/>
        </w:rPr>
        <w:t xml:space="preserve"> If such coordination emerges, safer livelihoods could be created, and environmental harm would be amortised rather than concentrated. Otherwise, short device lifespans will keep generating harm faster than fixes.</w:t>
      </w:r>
    </w:p>
    <w:p w14:paraId="79F5936E" w14:textId="77777777" w:rsidR="00CB1270" w:rsidRDefault="00CB1270" w:rsidP="00CB1270">
      <w:pPr>
        <w:pStyle w:val="Subtitle"/>
        <w:ind w:firstLine="2552"/>
        <w:rPr>
          <w:lang w:val="en-US"/>
        </w:rPr>
      </w:pPr>
      <w:r>
        <w:rPr>
          <w:lang w:val="en-US"/>
        </w:rPr>
        <w:t>(Adapted from Internet Society Foundation  –  “The Future of E-waste in Africa” (2021), interview on ISOC Zimbabwe’s project)</w:t>
      </w:r>
    </w:p>
    <w:p w14:paraId="5D25E0B0"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23.</w:t>
      </w:r>
      <w:r>
        <w:rPr>
          <w:rFonts w:ascii="Arial" w:hAnsi="Arial" w:cs="Arial"/>
          <w:sz w:val="23"/>
          <w:szCs w:val="23"/>
          <w:lang w:val="en-US"/>
        </w:rPr>
        <w:t xml:space="preserve"> The word </w:t>
      </w:r>
      <w:r>
        <w:rPr>
          <w:rFonts w:ascii="Arial" w:hAnsi="Arial" w:cs="Arial"/>
          <w:b/>
          <w:bCs/>
          <w:color w:val="ED0046"/>
          <w:sz w:val="23"/>
          <w:szCs w:val="23"/>
          <w:u w:val="single"/>
          <w:lang w:val="en-US"/>
        </w:rPr>
        <w:t>burgeoning</w:t>
      </w:r>
      <w:r>
        <w:rPr>
          <w:rFonts w:ascii="Arial" w:hAnsi="Arial" w:cs="Arial"/>
          <w:sz w:val="23"/>
          <w:szCs w:val="23"/>
          <w:lang w:val="en-US"/>
        </w:rPr>
        <w:t xml:space="preserve"> in paragraph 1 can be best replaced by ______?</w:t>
      </w:r>
    </w:p>
    <w:p w14:paraId="1129B85A"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static</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proliferating</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obsolete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tentative</w:t>
      </w:r>
    </w:p>
    <w:p w14:paraId="08920434"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24.</w:t>
      </w:r>
      <w:r>
        <w:rPr>
          <w:rFonts w:ascii="Arial" w:hAnsi="Arial" w:cs="Arial"/>
          <w:sz w:val="23"/>
          <w:szCs w:val="23"/>
          <w:lang w:val="en-US"/>
        </w:rPr>
        <w:t xml:space="preserve"> Which of the following is </w:t>
      </w:r>
      <w:r>
        <w:rPr>
          <w:rFonts w:ascii="Arial" w:hAnsi="Arial" w:cs="Arial"/>
          <w:b/>
          <w:bCs/>
          <w:color w:val="ED0046"/>
          <w:sz w:val="23"/>
          <w:szCs w:val="23"/>
          <w:lang w:val="en-US"/>
        </w:rPr>
        <w:t>TRUE</w:t>
      </w:r>
      <w:r>
        <w:rPr>
          <w:rFonts w:ascii="Arial" w:hAnsi="Arial" w:cs="Arial"/>
          <w:sz w:val="23"/>
          <w:szCs w:val="23"/>
          <w:lang w:val="en-US"/>
        </w:rPr>
        <w:t xml:space="preserve"> according to paragraph 1?</w:t>
      </w:r>
    </w:p>
    <w:p w14:paraId="64B7F882"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The grant funds rural water schemes rather than e-waste research.</w:t>
      </w:r>
    </w:p>
    <w:p w14:paraId="00C58738"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ISOC Zimbabwe focuses exclusively on government training programs.</w:t>
      </w:r>
    </w:p>
    <w:p w14:paraId="34E129B7"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The chapter avoids research in favor of rapid activism.</w:t>
      </w:r>
    </w:p>
    <w:p w14:paraId="3D0A1811"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Research evidence is used to inform policy and practice.</w:t>
      </w:r>
    </w:p>
    <w:p w14:paraId="474A0733"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25.</w:t>
      </w:r>
      <w:r>
        <w:rPr>
          <w:rFonts w:ascii="Arial" w:hAnsi="Arial" w:cs="Arial"/>
          <w:sz w:val="23"/>
          <w:szCs w:val="23"/>
          <w:lang w:val="en-US"/>
        </w:rPr>
        <w:t xml:space="preserve"> The word </w:t>
      </w:r>
      <w:r>
        <w:rPr>
          <w:rFonts w:ascii="Arial" w:hAnsi="Arial" w:cs="Arial"/>
          <w:b/>
          <w:bCs/>
          <w:color w:val="ED0046"/>
          <w:sz w:val="23"/>
          <w:szCs w:val="23"/>
          <w:u w:val="single"/>
          <w:lang w:val="en-US"/>
        </w:rPr>
        <w:t>benign</w:t>
      </w:r>
      <w:r>
        <w:rPr>
          <w:rFonts w:ascii="Arial" w:hAnsi="Arial" w:cs="Arial"/>
          <w:sz w:val="23"/>
          <w:szCs w:val="23"/>
          <w:lang w:val="en-US"/>
        </w:rPr>
        <w:t xml:space="preserve"> in paragraph 3 is </w:t>
      </w:r>
      <w:r>
        <w:rPr>
          <w:rFonts w:ascii="Arial" w:hAnsi="Arial" w:cs="Arial"/>
          <w:b/>
          <w:bCs/>
          <w:sz w:val="23"/>
          <w:szCs w:val="23"/>
          <w:lang w:val="en-US"/>
        </w:rPr>
        <w:t>OPPOSITE</w:t>
      </w:r>
      <w:r>
        <w:rPr>
          <w:rFonts w:ascii="Arial" w:hAnsi="Arial" w:cs="Arial"/>
          <w:sz w:val="23"/>
          <w:szCs w:val="23"/>
          <w:lang w:val="en-US"/>
        </w:rPr>
        <w:t xml:space="preserve"> in meaning to ______.</w:t>
      </w:r>
    </w:p>
    <w:p w14:paraId="7E03088A"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innocuous</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noxious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salubrious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beneficial</w:t>
      </w:r>
    </w:p>
    <w:p w14:paraId="556B8E3E"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26.</w:t>
      </w:r>
      <w:r>
        <w:rPr>
          <w:rFonts w:ascii="Arial" w:hAnsi="Arial" w:cs="Arial"/>
          <w:sz w:val="23"/>
          <w:szCs w:val="23"/>
          <w:lang w:val="en-US"/>
        </w:rPr>
        <w:t xml:space="preserve"> The word </w:t>
      </w:r>
      <w:r>
        <w:rPr>
          <w:rFonts w:ascii="Arial" w:hAnsi="Arial" w:cs="Arial"/>
          <w:b/>
          <w:bCs/>
          <w:color w:val="ED0046"/>
          <w:sz w:val="23"/>
          <w:szCs w:val="23"/>
          <w:u w:val="single"/>
          <w:lang w:val="en-US"/>
        </w:rPr>
        <w:t>they</w:t>
      </w:r>
      <w:r>
        <w:rPr>
          <w:rFonts w:ascii="Arial" w:hAnsi="Arial" w:cs="Arial"/>
          <w:sz w:val="23"/>
          <w:szCs w:val="23"/>
          <w:lang w:val="en-US"/>
        </w:rPr>
        <w:t xml:space="preserve"> in paragraph 2 refers to ______.</w:t>
      </w:r>
    </w:p>
    <w:p w14:paraId="1A3CC0F5"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informal recyclers extracting metals with rudimentary methods</w:t>
      </w:r>
    </w:p>
    <w:p w14:paraId="27C3481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national policymakers drafting electronics rules</w:t>
      </w:r>
    </w:p>
    <w:p w14:paraId="09B0EF46"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importers of refurbished phones and chargers</w:t>
      </w:r>
    </w:p>
    <w:p w14:paraId="63D81942"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data-center operators in Virginia and California</w:t>
      </w:r>
    </w:p>
    <w:p w14:paraId="744DE818"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27.</w:t>
      </w:r>
      <w:r>
        <w:rPr>
          <w:rFonts w:ascii="Arial" w:hAnsi="Arial" w:cs="Arial"/>
          <w:sz w:val="23"/>
          <w:szCs w:val="23"/>
          <w:lang w:val="en-US"/>
        </w:rPr>
        <w:t xml:space="preserve"> Which of the following is </w:t>
      </w:r>
      <w:r>
        <w:rPr>
          <w:rFonts w:ascii="Arial" w:hAnsi="Arial" w:cs="Arial"/>
          <w:b/>
          <w:color w:val="ED0046"/>
          <w:sz w:val="23"/>
          <w:szCs w:val="23"/>
          <w:lang w:val="en-US"/>
        </w:rPr>
        <w:t>NOT</w:t>
      </w:r>
      <w:r>
        <w:rPr>
          <w:rFonts w:ascii="Arial" w:hAnsi="Arial" w:cs="Arial"/>
          <w:sz w:val="23"/>
          <w:szCs w:val="23"/>
          <w:lang w:val="en-US"/>
        </w:rPr>
        <w:t xml:space="preserve"> mentioned in paragraph 2 as an aim of the study?</w:t>
      </w:r>
    </w:p>
    <w:p w14:paraId="6BCDC8DE"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establishing a commercial export hub for second-hand electronics to maximise profits from cross-border resale markets</w:t>
      </w:r>
    </w:p>
    <w:p w14:paraId="509FD912"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raising public awareness of health and environmental harms associated with unsafe, informal e-waste processing methods</w:t>
      </w:r>
    </w:p>
    <w:p w14:paraId="1F575B16"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improving practical e-waste management routines and promoting safer recovery techniques within affected communities nationwide</w:t>
      </w:r>
    </w:p>
    <w:p w14:paraId="754E22C5"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appealing to policymakers to develop clear legislation regulating import, reuse, recycling, and disposal of electronic devices</w:t>
      </w:r>
    </w:p>
    <w:p w14:paraId="5198E038"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28.</w:t>
      </w:r>
      <w:r>
        <w:rPr>
          <w:rFonts w:ascii="Arial" w:hAnsi="Arial" w:cs="Arial"/>
          <w:sz w:val="23"/>
          <w:szCs w:val="23"/>
          <w:lang w:val="en-US"/>
        </w:rPr>
        <w:t xml:space="preserve"> Which of the following best paraphrases the underlined sentence in paragraph 4?</w:t>
      </w:r>
    </w:p>
    <w:p w14:paraId="70DE9989"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w:t>
      </w:r>
      <w:r>
        <w:rPr>
          <w:rFonts w:ascii="Arial" w:hAnsi="Arial" w:cs="Arial"/>
          <w:sz w:val="23"/>
          <w:szCs w:val="23"/>
        </w:rPr>
        <w:t>Zimbabwe can break the pattern of exporting risks to marginalized groups solely through integrated policy, research, and community action.</w:t>
      </w:r>
    </w:p>
    <w:p w14:paraId="26B50AC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w:t>
      </w:r>
      <w:r>
        <w:rPr>
          <w:rFonts w:ascii="Arial" w:hAnsi="Arial" w:cs="Arial"/>
          <w:sz w:val="23"/>
          <w:szCs w:val="23"/>
        </w:rPr>
        <w:t>Comprehensive coordination among policymakers, researchers, and practitioners is necessary to prevent hazards from disproportionately affecting the poor.</w:t>
      </w:r>
    </w:p>
    <w:p w14:paraId="0A6ACD8F"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Zimbabwe stops shifting hazardous burdens onto the vulnerable only when policy, evidence, and local practice are fully coordinated.</w:t>
      </w:r>
    </w:p>
    <w:p w14:paraId="3E5C9DF2"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w:t>
      </w:r>
      <w:r>
        <w:rPr>
          <w:rFonts w:ascii="Arial" w:hAnsi="Arial" w:cs="Arial"/>
          <w:sz w:val="23"/>
          <w:szCs w:val="23"/>
        </w:rPr>
        <w:t>Aligning governance, evidence, and local engagement offers the only viable path to ending the displacement of e-waste dangers onto vulnerable populations.</w:t>
      </w:r>
    </w:p>
    <w:p w14:paraId="02243332"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29.</w:t>
      </w:r>
      <w:r>
        <w:rPr>
          <w:rFonts w:ascii="Arial" w:hAnsi="Arial" w:cs="Arial"/>
          <w:sz w:val="23"/>
          <w:szCs w:val="23"/>
          <w:lang w:val="en-US"/>
        </w:rPr>
        <w:t xml:space="preserve"> Which paragraph mentions global tracking from mines to data centres and US–Mexico landfills?</w:t>
      </w:r>
    </w:p>
    <w:p w14:paraId="41CCB651"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2</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4</w:t>
      </w:r>
    </w:p>
    <w:p w14:paraId="657B2142"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30.</w:t>
      </w:r>
      <w:r>
        <w:rPr>
          <w:rFonts w:ascii="Arial" w:hAnsi="Arial" w:cs="Arial"/>
          <w:sz w:val="23"/>
          <w:szCs w:val="23"/>
          <w:lang w:val="en-US"/>
        </w:rPr>
        <w:t xml:space="preserve"> Which paragraph mentions the founding year and mission areas of ISOC Zimbabwe?</w:t>
      </w:r>
      <w:r>
        <w:rPr>
          <w:rFonts w:ascii="Arial" w:hAnsi="Arial" w:cs="Arial"/>
          <w:sz w:val="23"/>
          <w:szCs w:val="23"/>
          <w:lang w:val="en-US"/>
        </w:rPr>
        <w:br/>
      </w: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2</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4</w:t>
      </w:r>
    </w:p>
    <w:bookmarkEnd w:id="0"/>
    <w:p w14:paraId="3FB7DE08" w14:textId="77777777" w:rsidR="00CB1270" w:rsidRDefault="00CB1270" w:rsidP="00CB1270">
      <w:pPr>
        <w:pStyle w:val="Heading1"/>
        <w:rPr>
          <w:lang w:val="en-US"/>
        </w:rPr>
      </w:pPr>
      <w:r>
        <w:lastRenderedPageBreak/>
        <w:t xml:space="preserve">Read the passage and mark the letter A, B, C or D on your answer sheet to indicate the </w:t>
      </w:r>
      <w:r>
        <w:rPr>
          <w:lang w:val="en-US"/>
        </w:rPr>
        <w:t>best answer to each of the following questions</w:t>
      </w:r>
      <w:r>
        <w:t xml:space="preserve"> from </w:t>
      </w:r>
      <w:r>
        <w:rPr>
          <w:lang w:val="en-US"/>
        </w:rPr>
        <w:t>31</w:t>
      </w:r>
      <w:r>
        <w:t xml:space="preserve"> to </w:t>
      </w:r>
      <w:r>
        <w:rPr>
          <w:lang w:val="en-US"/>
        </w:rPr>
        <w:t>40</w:t>
      </w:r>
      <w:r>
        <w:t>.</w:t>
      </w:r>
    </w:p>
    <w:p w14:paraId="0BCDB8D1"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Human microbiome science promises therapies for chronic conditions ranging from inflammatory bowel disease to diabetes. Yet collecting microbiome samples from Indigenous communities is shadowed by exploitation and exclusion from benefits. An emerging coalition argues for a relational framework to reconfigure ownership, consent, and benefit-sharing so participation becomes co-governed rather than extractive. </w:t>
      </w:r>
      <w:r>
        <w:rPr>
          <w:rFonts w:ascii="Arial" w:hAnsi="Arial" w:cs="Arial"/>
          <w:b/>
          <w:bCs/>
          <w:color w:val="ED0046"/>
          <w:sz w:val="23"/>
          <w:szCs w:val="23"/>
          <w:lang w:val="en-US"/>
        </w:rPr>
        <w:t>[I]</w:t>
      </w:r>
      <w:r>
        <w:rPr>
          <w:rFonts w:ascii="Arial" w:hAnsi="Arial" w:cs="Arial"/>
          <w:color w:val="ED0046"/>
          <w:sz w:val="23"/>
          <w:szCs w:val="23"/>
          <w:lang w:val="en-US"/>
        </w:rPr>
        <w:t xml:space="preserve"> </w:t>
      </w:r>
      <w:r>
        <w:rPr>
          <w:rFonts w:ascii="Arial" w:hAnsi="Arial" w:cs="Arial"/>
          <w:sz w:val="23"/>
          <w:szCs w:val="23"/>
          <w:lang w:val="en-US"/>
        </w:rPr>
        <w:t xml:space="preserve">By foregrounding community priorities, the framework aims to </w:t>
      </w:r>
      <w:r>
        <w:rPr>
          <w:rFonts w:ascii="Arial" w:hAnsi="Arial" w:cs="Arial"/>
          <w:b/>
          <w:bCs/>
          <w:color w:val="ED0046"/>
          <w:sz w:val="23"/>
          <w:szCs w:val="23"/>
          <w:u w:val="single"/>
          <w:lang w:val="en-US"/>
        </w:rPr>
        <w:t>rectify</w:t>
      </w:r>
      <w:r>
        <w:rPr>
          <w:rFonts w:ascii="Arial" w:hAnsi="Arial" w:cs="Arial"/>
          <w:sz w:val="23"/>
          <w:szCs w:val="23"/>
          <w:lang w:val="en-US"/>
        </w:rPr>
        <w:t xml:space="preserve"> entrenched inequities that have long privileged Western medicine while sidelining Indigenous interests and knowledges.</w:t>
      </w:r>
    </w:p>
    <w:p w14:paraId="6E37F095"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Scholars note that microbes associated with Indigenous peoples have been framed as valuable resources to restore lost microbial diversity and treat chronic disease in industrialized populations; however, </w:t>
      </w:r>
      <w:r>
        <w:rPr>
          <w:rFonts w:ascii="Arial" w:hAnsi="Arial" w:cs="Arial"/>
          <w:b/>
          <w:bCs/>
          <w:color w:val="ED0046"/>
          <w:sz w:val="23"/>
          <w:szCs w:val="23"/>
          <w:u w:val="single"/>
          <w:lang w:val="en-US"/>
        </w:rPr>
        <w:t>such projects</w:t>
      </w:r>
      <w:r>
        <w:rPr>
          <w:rFonts w:ascii="Arial" w:hAnsi="Arial" w:cs="Arial"/>
          <w:sz w:val="23"/>
          <w:szCs w:val="23"/>
          <w:lang w:val="en-US"/>
        </w:rPr>
        <w:t xml:space="preserve"> frequently decenter the very communities whose data make them possible. </w:t>
      </w:r>
      <w:r>
        <w:rPr>
          <w:rFonts w:ascii="Arial" w:hAnsi="Arial" w:cs="Arial"/>
          <w:b/>
          <w:bCs/>
          <w:color w:val="ED0046"/>
          <w:sz w:val="23"/>
          <w:szCs w:val="23"/>
          <w:lang w:val="en-US"/>
        </w:rPr>
        <w:t>[II]</w:t>
      </w:r>
      <w:r>
        <w:rPr>
          <w:rFonts w:ascii="Arial" w:hAnsi="Arial" w:cs="Arial"/>
          <w:color w:val="ED0046"/>
          <w:sz w:val="23"/>
          <w:szCs w:val="23"/>
          <w:lang w:val="en-US"/>
        </w:rPr>
        <w:t xml:space="preserve"> </w:t>
      </w:r>
      <w:r>
        <w:rPr>
          <w:rFonts w:ascii="Arial" w:hAnsi="Arial" w:cs="Arial"/>
          <w:sz w:val="23"/>
          <w:szCs w:val="23"/>
          <w:lang w:val="en-US"/>
        </w:rPr>
        <w:t>As Alyssa Bader and colleagues contend, the problem is not curiosity but governance: research trajectories can be clinically promising yet ethically misaligned when community needs, terms of participation, and future benefits are not centered from the outset.</w:t>
      </w:r>
    </w:p>
    <w:p w14:paraId="731568FB"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To counter this drift, the proposed framework anchors microbiome work in the Indigenous principle of relationality, emphasizing mutual obligations among people, data, lands, and non-humans. </w:t>
      </w:r>
      <w:r>
        <w:rPr>
          <w:rFonts w:ascii="Arial" w:hAnsi="Arial" w:cs="Arial"/>
          <w:b/>
          <w:bCs/>
          <w:color w:val="ED0046"/>
          <w:sz w:val="23"/>
          <w:szCs w:val="23"/>
          <w:lang w:val="en-US"/>
        </w:rPr>
        <w:t>[III]</w:t>
      </w:r>
      <w:r>
        <w:rPr>
          <w:rFonts w:ascii="Arial" w:hAnsi="Arial" w:cs="Arial"/>
          <w:color w:val="ED0046"/>
          <w:sz w:val="23"/>
          <w:szCs w:val="23"/>
          <w:lang w:val="en-US"/>
        </w:rPr>
        <w:t xml:space="preserve"> </w:t>
      </w:r>
      <w:r>
        <w:rPr>
          <w:rFonts w:ascii="Arial" w:hAnsi="Arial" w:cs="Arial"/>
          <w:b/>
          <w:bCs/>
          <w:color w:val="ED0046"/>
          <w:sz w:val="23"/>
          <w:szCs w:val="23"/>
          <w:u w:val="single"/>
          <w:lang w:val="en-US"/>
        </w:rPr>
        <w:t>This includes ensuring Indigenous partners lead in formulating questions, co-designing consent and data protocols, and interpreting and communicating findings.</w:t>
      </w:r>
      <w:r>
        <w:rPr>
          <w:rFonts w:ascii="Arial" w:hAnsi="Arial" w:cs="Arial"/>
          <w:sz w:val="23"/>
          <w:szCs w:val="23"/>
          <w:lang w:val="en-US"/>
        </w:rPr>
        <w:t xml:space="preserve"> In practice, deep collaboration means sovereignty is upheld through community-controlled repositories, culturally grounded consent processes, and transparent data stewardship, so that impact is defined with, not for, communities.</w:t>
      </w:r>
    </w:p>
    <w:p w14:paraId="176951E8" w14:textId="77777777" w:rsidR="00CB1270" w:rsidRDefault="00CB1270" w:rsidP="00CB1270">
      <w:pPr>
        <w:spacing w:after="0"/>
        <w:jc w:val="both"/>
        <w:rPr>
          <w:rFonts w:ascii="Arial" w:hAnsi="Arial" w:cs="Arial"/>
          <w:sz w:val="23"/>
          <w:szCs w:val="23"/>
          <w:lang w:val="en-US"/>
        </w:rPr>
      </w:pPr>
      <w:r>
        <w:rPr>
          <w:rFonts w:ascii="Arial" w:hAnsi="Arial" w:cs="Arial"/>
          <w:sz w:val="23"/>
          <w:szCs w:val="23"/>
          <w:lang w:val="en-US"/>
        </w:rPr>
        <w:tab/>
        <w:t xml:space="preserve">Microbiome ownership, then, is less about exclusive property than about situated stewardship and fair return. </w:t>
      </w:r>
      <w:r>
        <w:rPr>
          <w:rFonts w:ascii="Arial" w:hAnsi="Arial" w:cs="Arial"/>
          <w:b/>
          <w:bCs/>
          <w:color w:val="ED0046"/>
          <w:sz w:val="23"/>
          <w:szCs w:val="23"/>
          <w:lang w:val="en-US"/>
        </w:rPr>
        <w:t>[IV]</w:t>
      </w:r>
      <w:r>
        <w:rPr>
          <w:rFonts w:ascii="Arial" w:hAnsi="Arial" w:cs="Arial"/>
          <w:color w:val="ED0046"/>
          <w:sz w:val="23"/>
          <w:szCs w:val="23"/>
          <w:lang w:val="en-US"/>
        </w:rPr>
        <w:t xml:space="preserve"> </w:t>
      </w:r>
      <w:r>
        <w:rPr>
          <w:rFonts w:ascii="Arial" w:hAnsi="Arial" w:cs="Arial"/>
          <w:sz w:val="23"/>
          <w:szCs w:val="23"/>
          <w:lang w:val="en-US"/>
        </w:rPr>
        <w:t>Ethical practice requires clear benefit-sharing, community governance over sample use, and data access rules that honor provenance and protect against future misuse. The “Nature Microbiology” perspective pieces develop these commitments into operational guidance, urging researchers and institutions to institutionalize co-governance, track benefits over time, and avoid extractive logics masquerading as innovation.</w:t>
      </w:r>
    </w:p>
    <w:p w14:paraId="3E77FA56" w14:textId="77777777" w:rsidR="00CB1270" w:rsidRDefault="00CB1270" w:rsidP="00CB1270">
      <w:pPr>
        <w:pStyle w:val="Subtitle"/>
        <w:ind w:firstLine="2552"/>
        <w:rPr>
          <w:lang w:val="en-US"/>
        </w:rPr>
      </w:pPr>
      <w:r>
        <w:rPr>
          <w:lang w:val="en-US"/>
        </w:rPr>
        <w:t>(Adapted from McGill University Newsroom, “A relational framework for microbiome research that includes Indigenous communities”)</w:t>
      </w:r>
    </w:p>
    <w:p w14:paraId="1BCB92E8"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31.</w:t>
      </w:r>
      <w:r>
        <w:rPr>
          <w:rFonts w:ascii="Arial" w:hAnsi="Arial" w:cs="Arial"/>
          <w:sz w:val="23"/>
          <w:szCs w:val="23"/>
          <w:lang w:val="en-US"/>
        </w:rPr>
        <w:t xml:space="preserve"> The word </w:t>
      </w:r>
      <w:r>
        <w:rPr>
          <w:rFonts w:ascii="Arial" w:hAnsi="Arial" w:cs="Arial"/>
          <w:b/>
          <w:bCs/>
          <w:color w:val="ED0046"/>
          <w:sz w:val="23"/>
          <w:szCs w:val="23"/>
          <w:u w:val="single"/>
          <w:lang w:val="en-US"/>
        </w:rPr>
        <w:t>rectify</w:t>
      </w:r>
      <w:r>
        <w:rPr>
          <w:rFonts w:ascii="Arial" w:hAnsi="Arial" w:cs="Arial"/>
          <w:sz w:val="23"/>
          <w:szCs w:val="23"/>
          <w:lang w:val="en-US"/>
        </w:rPr>
        <w:t xml:space="preserve"> in paragraph 1 mostly means ______.</w:t>
      </w:r>
    </w:p>
    <w:p w14:paraId="6BCF83B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loosely palliative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merely cosmetic</w:t>
      </w:r>
    </w:p>
    <w:p w14:paraId="12FC7DCA"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effectively remedial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purely symbolic</w:t>
      </w:r>
    </w:p>
    <w:p w14:paraId="7B726959"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32.</w:t>
      </w:r>
      <w:r>
        <w:rPr>
          <w:rFonts w:ascii="Arial" w:hAnsi="Arial" w:cs="Arial"/>
          <w:sz w:val="23"/>
          <w:szCs w:val="23"/>
          <w:lang w:val="en-US"/>
        </w:rPr>
        <w:t xml:space="preserve"> Where in the passage does the following sentence best fit?</w:t>
      </w:r>
    </w:p>
    <w:p w14:paraId="6F4079A9"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Yet without governance grounded in sovereignty, benefit-sharing easily becomes perfunctory rather than transformative.</w:t>
      </w:r>
    </w:p>
    <w:p w14:paraId="17882BD4" w14:textId="77777777" w:rsidR="00CB1270" w:rsidRDefault="00CB1270" w:rsidP="00CB1270">
      <w:pPr>
        <w:spacing w:after="0"/>
        <w:jc w:val="both"/>
        <w:rPr>
          <w:rFonts w:ascii="Arial" w:hAnsi="Arial" w:cs="Arial"/>
          <w:b/>
          <w:sz w:val="23"/>
          <w:szCs w:val="23"/>
          <w:lang w:val="en-US"/>
        </w:rPr>
      </w:pPr>
      <w:r>
        <w:rPr>
          <w:rFonts w:ascii="Arial" w:hAnsi="Arial" w:cs="Arial"/>
          <w:b/>
          <w:color w:val="000099"/>
          <w:sz w:val="23"/>
          <w:szCs w:val="23"/>
          <w:lang w:val="en-US"/>
        </w:rPr>
        <w:t>A.</w:t>
      </w:r>
      <w:r>
        <w:rPr>
          <w:rFonts w:ascii="Arial" w:hAnsi="Arial" w:cs="Arial"/>
          <w:b/>
          <w:sz w:val="23"/>
          <w:szCs w:val="23"/>
          <w:lang w:val="en-US"/>
        </w:rPr>
        <w:t xml:space="preserve"> [I]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B.</w:t>
      </w:r>
      <w:r>
        <w:rPr>
          <w:rFonts w:ascii="Arial" w:hAnsi="Arial" w:cs="Arial"/>
          <w:b/>
          <w:sz w:val="23"/>
          <w:szCs w:val="23"/>
          <w:lang w:val="en-US"/>
        </w:rPr>
        <w:t xml:space="preserve"> [II]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C.</w:t>
      </w:r>
      <w:r>
        <w:rPr>
          <w:rFonts w:ascii="Arial" w:hAnsi="Arial" w:cs="Arial"/>
          <w:b/>
          <w:sz w:val="23"/>
          <w:szCs w:val="23"/>
          <w:lang w:val="en-US"/>
        </w:rPr>
        <w:t xml:space="preserve"> [III]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D.</w:t>
      </w:r>
      <w:r>
        <w:rPr>
          <w:rFonts w:ascii="Arial" w:hAnsi="Arial" w:cs="Arial"/>
          <w:b/>
          <w:sz w:val="23"/>
          <w:szCs w:val="23"/>
          <w:lang w:val="en-US"/>
        </w:rPr>
        <w:t xml:space="preserve"> [IV]</w:t>
      </w:r>
    </w:p>
    <w:p w14:paraId="5E0618FD"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33.</w:t>
      </w:r>
      <w:r>
        <w:rPr>
          <w:rFonts w:ascii="Arial" w:hAnsi="Arial" w:cs="Arial"/>
          <w:sz w:val="23"/>
          <w:szCs w:val="23"/>
          <w:lang w:val="en-US"/>
        </w:rPr>
        <w:t xml:space="preserve"> Which of the following best summarises paragraph 2?</w:t>
      </w:r>
    </w:p>
    <w:p w14:paraId="2AF98BDC"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Indigenous-linked microbes are valorised for therapies, yet projects sideline communities, revealing clinically promising but ethically misaligned research pathways.</w:t>
      </w:r>
    </w:p>
    <w:p w14:paraId="42774A9E"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Technical obstacles impede data analysis, so scientists postpone fieldwork until new sequencing platforms mature.</w:t>
      </w:r>
    </w:p>
    <w:p w14:paraId="7576651D"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Community leaders reject microbiome studies entirely, preventing any collaboration with external institutions or laboratories.</w:t>
      </w:r>
    </w:p>
    <w:p w14:paraId="5A1201F2"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Funding shortfalls alone explain why benefit-sharing agreements have not materialised despite widespread consent.</w:t>
      </w:r>
    </w:p>
    <w:p w14:paraId="7FE176DA"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34.</w:t>
      </w:r>
      <w:r>
        <w:rPr>
          <w:rFonts w:ascii="Arial" w:hAnsi="Arial" w:cs="Arial"/>
          <w:sz w:val="23"/>
          <w:szCs w:val="23"/>
          <w:lang w:val="en-US"/>
        </w:rPr>
        <w:t xml:space="preserve"> What principle guides the framework?</w:t>
      </w:r>
    </w:p>
    <w:p w14:paraId="0799968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market reciprocity incentives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methodological individualism</w:t>
      </w:r>
    </w:p>
    <w:p w14:paraId="2A2FE93F"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precautionary commercialization</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relationality in Indigenous ethics</w:t>
      </w:r>
    </w:p>
    <w:p w14:paraId="0B13DE92"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lastRenderedPageBreak/>
        <w:t>Question 35.</w:t>
      </w:r>
      <w:r>
        <w:rPr>
          <w:rFonts w:ascii="Arial" w:hAnsi="Arial" w:cs="Arial"/>
          <w:sz w:val="23"/>
          <w:szCs w:val="23"/>
          <w:lang w:val="en-US"/>
        </w:rPr>
        <w:t xml:space="preserve"> According to paragraph 3, research teams should guarantee ______ before any sampling begins.</w:t>
      </w:r>
    </w:p>
    <w:p w14:paraId="144E41DC"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publicity rights and branded acknowledgments across all future research outputs</w:t>
      </w:r>
    </w:p>
    <w:p w14:paraId="19415EF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Indigenous decision authority through consent, governance, and results interpretation structures</w:t>
      </w:r>
    </w:p>
    <w:p w14:paraId="7BE47BCC"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exclusive licensing of all potential therapies in perpetuity to communities</w:t>
      </w:r>
    </w:p>
    <w:p w14:paraId="076E340E"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royalty payments fixed at a universal rate for all studies</w:t>
      </w:r>
    </w:p>
    <w:p w14:paraId="29CFA2C7"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36.</w:t>
      </w:r>
      <w:r>
        <w:rPr>
          <w:rFonts w:ascii="Arial" w:hAnsi="Arial" w:cs="Arial"/>
          <w:sz w:val="23"/>
          <w:szCs w:val="23"/>
          <w:lang w:val="en-US"/>
        </w:rPr>
        <w:t xml:space="preserve"> What does “microbiome ownership” primarily entail in this passage?</w:t>
      </w:r>
    </w:p>
    <w:p w14:paraId="1DA46DC8"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legal title transferring complete control to universities and national biobanks forever</w:t>
      </w:r>
    </w:p>
    <w:p w14:paraId="4814620E"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open-sourcing all data globally despite provenance and cultural obligations concerns</w:t>
      </w:r>
    </w:p>
    <w:p w14:paraId="5102891A"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shared stewardship of samples, access rules, and fair, trackable benefit distribution</w:t>
      </w:r>
    </w:p>
    <w:p w14:paraId="6952985D"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short-term material transfers enabling rapid trials, with later negotiations as needed</w:t>
      </w:r>
    </w:p>
    <w:p w14:paraId="20AC1389"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37.</w:t>
      </w:r>
      <w:r>
        <w:rPr>
          <w:rFonts w:ascii="Arial" w:hAnsi="Arial" w:cs="Arial"/>
          <w:sz w:val="23"/>
          <w:szCs w:val="23"/>
          <w:lang w:val="en-US"/>
        </w:rPr>
        <w:t xml:space="preserve"> The phrase </w:t>
      </w:r>
      <w:r>
        <w:rPr>
          <w:rFonts w:ascii="Arial" w:hAnsi="Arial" w:cs="Arial"/>
          <w:b/>
          <w:bCs/>
          <w:color w:val="ED0046"/>
          <w:sz w:val="23"/>
          <w:szCs w:val="23"/>
          <w:u w:val="single"/>
          <w:lang w:val="en-US"/>
        </w:rPr>
        <w:t>such projects</w:t>
      </w:r>
      <w:r>
        <w:rPr>
          <w:rFonts w:ascii="Arial" w:hAnsi="Arial" w:cs="Arial"/>
          <w:sz w:val="23"/>
          <w:szCs w:val="23"/>
          <w:lang w:val="en-US"/>
        </w:rPr>
        <w:t xml:space="preserve"> in paragraph 2 refers to ______.</w:t>
      </w:r>
    </w:p>
    <w:p w14:paraId="047629E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chronic disease programs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community consent policies</w:t>
      </w:r>
    </w:p>
    <w:p w14:paraId="4431CF5E"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industrial hygiene protocols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Indigenous microbiome projects</w:t>
      </w:r>
    </w:p>
    <w:p w14:paraId="45ED2430"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38.</w:t>
      </w:r>
      <w:r>
        <w:rPr>
          <w:rFonts w:ascii="Arial" w:hAnsi="Arial" w:cs="Arial"/>
          <w:sz w:val="23"/>
          <w:szCs w:val="23"/>
          <w:lang w:val="en-US"/>
        </w:rPr>
        <w:t xml:space="preserve"> Which of the following can be inferred from the passage?</w:t>
      </w:r>
    </w:p>
    <w:p w14:paraId="3592138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If publication authorship lists include community members, ownership questions are automatically resolved for future uses.</w:t>
      </w:r>
    </w:p>
    <w:p w14:paraId="40036CC5"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Once anonymized, microbiome data cease to carry cultural meaning and need no governance at all.</w:t>
      </w:r>
    </w:p>
    <w:p w14:paraId="5E7095C9"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Clinical efficacy alone is sufficient to justify sample reuse across unrelated projects without renewed consultation.</w:t>
      </w:r>
    </w:p>
    <w:p w14:paraId="202F2028"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Without co-governance, successful applications may reproduce extraction, leaving communities with little control, unclear benefits, and possible downstream harms.</w:t>
      </w:r>
    </w:p>
    <w:p w14:paraId="4AF153BB"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39.</w:t>
      </w:r>
      <w:r>
        <w:rPr>
          <w:rFonts w:ascii="Arial" w:hAnsi="Arial" w:cs="Arial"/>
          <w:sz w:val="23"/>
          <w:szCs w:val="23"/>
          <w:lang w:val="en-US"/>
        </w:rPr>
        <w:t xml:space="preserve"> Which of the following best paraphrases the underlined sentence in paragraph 3?</w:t>
      </w:r>
    </w:p>
    <w:p w14:paraId="2726056D"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u w:val="single"/>
          <w:lang w:val="en-US"/>
        </w:rPr>
        <w:t>This includes ensuring Indigenous partners lead in formulating questions, co-designing consent and data protocols, and interpreting and communicating findings.</w:t>
      </w:r>
    </w:p>
    <w:p w14:paraId="78AAEDED"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w:t>
      </w:r>
      <w:r>
        <w:rPr>
          <w:rFonts w:ascii="Arial" w:hAnsi="Arial" w:cs="Arial"/>
          <w:sz w:val="23"/>
          <w:szCs w:val="23"/>
        </w:rPr>
        <w:t>Researchers should seek community feedback only after experiments conclude, mainly about writing style and media outreach strategies for publication.</w:t>
      </w:r>
    </w:p>
    <w:p w14:paraId="50769A4D"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w:t>
      </w:r>
      <w:r>
        <w:rPr>
          <w:rFonts w:ascii="Arial" w:hAnsi="Arial" w:cs="Arial"/>
          <w:sz w:val="23"/>
          <w:szCs w:val="23"/>
        </w:rPr>
        <w:t>Consent documents should be simplified while scientists retain final say on methods and interpretations to maintain research rigor and validity.</w:t>
      </w:r>
    </w:p>
    <w:p w14:paraId="710A69E4"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w:t>
      </w:r>
      <w:r>
        <w:rPr>
          <w:rFonts w:ascii="Arial" w:hAnsi="Arial" w:cs="Arial"/>
          <w:sz w:val="23"/>
          <w:szCs w:val="23"/>
        </w:rPr>
        <w:t>Indigenous partners must steer the agenda – from questions to consent to analysis – and share authority over how findings are explained publicly.</w:t>
      </w:r>
    </w:p>
    <w:p w14:paraId="378D3B93"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w:t>
      </w:r>
      <w:r>
        <w:rPr>
          <w:rFonts w:ascii="Arial" w:hAnsi="Arial" w:cs="Arial"/>
          <w:sz w:val="23"/>
          <w:szCs w:val="23"/>
        </w:rPr>
        <w:t>External ethics boards, not communities, should verify anonymization before public dissemination occurs to ensure compliance with privacy regulations.</w:t>
      </w:r>
    </w:p>
    <w:p w14:paraId="40335809" w14:textId="77777777" w:rsidR="00CB1270" w:rsidRDefault="00CB1270" w:rsidP="00CB1270">
      <w:pPr>
        <w:spacing w:after="0"/>
        <w:jc w:val="both"/>
        <w:rPr>
          <w:rFonts w:ascii="Arial" w:hAnsi="Arial" w:cs="Arial"/>
          <w:sz w:val="23"/>
          <w:szCs w:val="23"/>
          <w:lang w:val="en-US"/>
        </w:rPr>
      </w:pPr>
      <w:r>
        <w:rPr>
          <w:rFonts w:ascii="Arial" w:hAnsi="Arial" w:cs="Arial"/>
          <w:b/>
          <w:bCs/>
          <w:color w:val="ED0046"/>
          <w:sz w:val="23"/>
          <w:szCs w:val="23"/>
          <w:lang w:val="en-US"/>
        </w:rPr>
        <w:t>Question 40.</w:t>
      </w:r>
      <w:r>
        <w:rPr>
          <w:rFonts w:ascii="Arial" w:hAnsi="Arial" w:cs="Arial"/>
          <w:sz w:val="23"/>
          <w:szCs w:val="23"/>
          <w:lang w:val="en-US"/>
        </w:rPr>
        <w:t xml:space="preserve"> Which of the following best summarises the passage?</w:t>
      </w:r>
    </w:p>
    <w:p w14:paraId="0CC51EC0"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Microbiome science fails because current sequencing technologies remain prohibitively expensive for remote field sites.</w:t>
      </w:r>
    </w:p>
    <w:p w14:paraId="01395830"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Benefit-sharing cannot work in practice, so communities should avoid microbiome research altogether.</w:t>
      </w:r>
    </w:p>
    <w:p w14:paraId="0FF8D1E7"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A relational, sovereignty-respecting framework redefines microbiome ownership through co-governance, consent, data stewardship, and equitable benefits for Indigenous communities.</w:t>
      </w:r>
    </w:p>
    <w:p w14:paraId="579941B1" w14:textId="77777777" w:rsidR="00CB1270" w:rsidRDefault="00CB1270" w:rsidP="00CB1270">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International journals already impose sufficient rules; additional community governance would unnecessarily slow discovery.</w:t>
      </w:r>
    </w:p>
    <w:p w14:paraId="2D7A002D" w14:textId="77777777" w:rsidR="00CB1270" w:rsidRDefault="00CB1270" w:rsidP="00CB1270">
      <w:pPr>
        <w:spacing w:after="0" w:line="240" w:lineRule="auto"/>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 THE END ---------------------</w:t>
      </w:r>
    </w:p>
    <w:p w14:paraId="3C658A7A" w14:textId="77777777" w:rsidR="00CB1270" w:rsidRDefault="00CB1270" w:rsidP="00CB1270">
      <w:pPr>
        <w:spacing w:after="0" w:line="240" w:lineRule="auto"/>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 Thí sinh không được sử dụng tài liệu;</w:t>
      </w:r>
    </w:p>
    <w:p w14:paraId="1E7E32C7" w14:textId="77777777" w:rsidR="00CB1270" w:rsidRDefault="00CB1270" w:rsidP="00CB1270">
      <w:pPr>
        <w:spacing w:after="0" w:line="240" w:lineRule="auto"/>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 Giám thị không giải thích gì thêm.</w:t>
      </w:r>
    </w:p>
    <w:p w14:paraId="6A6EC891" w14:textId="77777777" w:rsidR="00CB1270" w:rsidRDefault="00CB1270" w:rsidP="00CB1270">
      <w:pPr>
        <w:pStyle w:val="NormalWeb"/>
        <w:spacing w:before="0" w:beforeAutospacing="0" w:after="240" w:afterAutospacing="0"/>
        <w:rPr>
          <w:bCs/>
          <w:i/>
          <w:iCs/>
          <w:color w:val="000000"/>
        </w:rPr>
      </w:pPr>
    </w:p>
    <w:p w14:paraId="0D6E8B46" w14:textId="2C668E0D" w:rsidR="00143759" w:rsidRPr="008A1214" w:rsidRDefault="00143759" w:rsidP="008A1214"/>
    <w:sectPr w:rsidR="00143759" w:rsidRPr="008A1214" w:rsidSect="00FD633D">
      <w:headerReference w:type="even" r:id="rId9"/>
      <w:headerReference w:type="default" r:id="rId10"/>
      <w:footerReference w:type="even" r:id="rId11"/>
      <w:footerReference w:type="default" r:id="rId12"/>
      <w:headerReference w:type="first" r:id="rId13"/>
      <w:pgSz w:w="11907" w:h="16839" w:code="9"/>
      <w:pgMar w:top="851" w:right="851" w:bottom="851" w:left="1134"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005F8" w14:textId="77777777" w:rsidR="00A376E7" w:rsidRDefault="00A376E7" w:rsidP="00423EAE">
      <w:pPr>
        <w:spacing w:after="0" w:line="240" w:lineRule="auto"/>
      </w:pPr>
      <w:r>
        <w:separator/>
      </w:r>
    </w:p>
  </w:endnote>
  <w:endnote w:type="continuationSeparator" w:id="0">
    <w:p w14:paraId="404B107E" w14:textId="77777777" w:rsidR="00A376E7" w:rsidRDefault="00A376E7" w:rsidP="0042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Times New Roman"/>
    <w:charset w:val="00"/>
    <w:family w:val="auto"/>
    <w:pitch w:val="default"/>
  </w:font>
  <w:font w:name="UICTFontTextStyleBody">
    <w:altName w:val="Times New Roman"/>
    <w:charset w:val="00"/>
    <w:family w:val="auto"/>
    <w:pitch w:val="default"/>
  </w:font>
  <w:font w:name="Bricolage Grotesque ExtraBold">
    <w:panose1 w:val="020B060504040200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173872499"/>
      <w:docPartObj>
        <w:docPartGallery w:val="Page Numbers (Bottom of Page)"/>
        <w:docPartUnique/>
      </w:docPartObj>
    </w:sdtPr>
    <w:sdtEndPr>
      <w:rPr>
        <w:rFonts w:ascii="Times New Roman" w:hAnsi="Times New Roman" w:cs="Times New Roman"/>
        <w:b/>
        <w:noProof/>
      </w:rPr>
    </w:sdtEndPr>
    <w:sdtContent>
      <w:p w14:paraId="24777D1E" w14:textId="77777777" w:rsidR="00282DC4" w:rsidRPr="00AC57B4" w:rsidRDefault="00282DC4" w:rsidP="00282DC4">
        <w:pPr>
          <w:pStyle w:val="Footer"/>
          <w:rPr>
            <w:rFonts w:ascii="Times New Roman" w:hAnsi="Times New Roman" w:cs="Times New Roman"/>
            <w:b/>
            <w:noProof/>
          </w:rPr>
        </w:pPr>
        <w:r w:rsidRPr="00AC57B4">
          <w:rPr>
            <w:rFonts w:ascii="Times New Roman" w:hAnsi="Times New Roman" w:cs="Times New Roman"/>
            <w:b/>
            <w:noProof/>
          </w:rPr>
          <w:fldChar w:fldCharType="begin"/>
        </w:r>
        <w:r w:rsidRPr="00AC57B4">
          <w:rPr>
            <w:rFonts w:ascii="Times New Roman" w:hAnsi="Times New Roman" w:cs="Times New Roman"/>
            <w:b/>
            <w:noProof/>
          </w:rPr>
          <w:instrText xml:space="preserve"> PAGE   \* MERGEFORMAT </w:instrText>
        </w:r>
        <w:r w:rsidRPr="00AC57B4">
          <w:rPr>
            <w:rFonts w:ascii="Times New Roman" w:hAnsi="Times New Roman" w:cs="Times New Roman"/>
            <w:b/>
            <w:noProof/>
          </w:rPr>
          <w:fldChar w:fldCharType="separate"/>
        </w:r>
        <w:r w:rsidR="00832DE3" w:rsidRPr="00AC57B4">
          <w:rPr>
            <w:rFonts w:ascii="Times New Roman" w:hAnsi="Times New Roman" w:cs="Times New Roman"/>
            <w:b/>
            <w:noProof/>
          </w:rPr>
          <w:t>2</w:t>
        </w:r>
        <w:r w:rsidRPr="00AC57B4">
          <w:rPr>
            <w:rFonts w:ascii="Times New Roman" w:hAnsi="Times New Roman" w:cs="Times New Roman"/>
            <w:b/>
            <w:noProof/>
          </w:rPr>
          <w:fldChar w:fldCharType="end"/>
        </w:r>
      </w:p>
    </w:sdtContent>
  </w:sdt>
  <w:p w14:paraId="1707A2F2" w14:textId="77777777" w:rsidR="00957353" w:rsidRPr="003418A0" w:rsidRDefault="00957353" w:rsidP="00282DC4">
    <w:pPr>
      <w:pStyle w:val="Footer"/>
      <w:jc w:val="right"/>
      <w:rPr>
        <w:rFonts w:ascii="Palatino Linotype" w:hAnsi="Palatino Linotype"/>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ricolage Grotesque ExtraBold" w:hAnsi="Bricolage Grotesque ExtraBold"/>
        <w:bCs/>
      </w:rPr>
      <w:id w:val="-494182354"/>
      <w:docPartObj>
        <w:docPartGallery w:val="Page Numbers (Bottom of Page)"/>
        <w:docPartUnique/>
      </w:docPartObj>
    </w:sdtPr>
    <w:sdtEndPr>
      <w:rPr>
        <w:rFonts w:ascii="Times New Roman" w:hAnsi="Times New Roman" w:cs="Times New Roman"/>
        <w:b/>
        <w:bCs w:val="0"/>
        <w:noProof/>
      </w:rPr>
    </w:sdtEndPr>
    <w:sdtContent>
      <w:p w14:paraId="56EB3234" w14:textId="77777777" w:rsidR="00282DC4" w:rsidRPr="001E597B" w:rsidRDefault="00282DC4" w:rsidP="00282DC4">
        <w:pPr>
          <w:pStyle w:val="Footer"/>
          <w:jc w:val="right"/>
          <w:rPr>
            <w:rFonts w:ascii="Times New Roman" w:hAnsi="Times New Roman" w:cs="Times New Roman"/>
            <w:b/>
          </w:rPr>
        </w:pPr>
        <w:r w:rsidRPr="001E597B">
          <w:rPr>
            <w:rFonts w:ascii="Times New Roman" w:hAnsi="Times New Roman" w:cs="Times New Roman"/>
            <w:b/>
          </w:rPr>
          <w:fldChar w:fldCharType="begin"/>
        </w:r>
        <w:r w:rsidRPr="001E597B">
          <w:rPr>
            <w:rFonts w:ascii="Times New Roman" w:hAnsi="Times New Roman" w:cs="Times New Roman"/>
            <w:b/>
          </w:rPr>
          <w:instrText xml:space="preserve"> PAGE   \* MERGEFORMAT </w:instrText>
        </w:r>
        <w:r w:rsidRPr="001E597B">
          <w:rPr>
            <w:rFonts w:ascii="Times New Roman" w:hAnsi="Times New Roman" w:cs="Times New Roman"/>
            <w:b/>
          </w:rPr>
          <w:fldChar w:fldCharType="separate"/>
        </w:r>
        <w:r w:rsidR="00832DE3" w:rsidRPr="001E597B">
          <w:rPr>
            <w:rFonts w:ascii="Times New Roman" w:hAnsi="Times New Roman" w:cs="Times New Roman"/>
            <w:b/>
            <w:noProof/>
          </w:rPr>
          <w:t>1</w:t>
        </w:r>
        <w:r w:rsidRPr="001E597B">
          <w:rPr>
            <w:rFonts w:ascii="Times New Roman" w:hAnsi="Times New Roman" w:cs="Times New Roman"/>
            <w:b/>
            <w:noProof/>
          </w:rPr>
          <w:fldChar w:fldCharType="end"/>
        </w:r>
      </w:p>
    </w:sdtContent>
  </w:sdt>
  <w:p w14:paraId="17F1E8F5" w14:textId="77777777" w:rsidR="000E29BF" w:rsidRPr="00212BCC" w:rsidRDefault="000E29BF">
    <w:pPr>
      <w:pStyle w:val="Footer"/>
      <w:rPr>
        <w:rFonts w:ascii="Aptos" w:hAnsi="Apt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7DD3A" w14:textId="77777777" w:rsidR="00A376E7" w:rsidRDefault="00A376E7" w:rsidP="00423EAE">
      <w:pPr>
        <w:spacing w:after="0" w:line="240" w:lineRule="auto"/>
      </w:pPr>
      <w:r>
        <w:separator/>
      </w:r>
    </w:p>
  </w:footnote>
  <w:footnote w:type="continuationSeparator" w:id="0">
    <w:p w14:paraId="41194FA9" w14:textId="77777777" w:rsidR="00A376E7" w:rsidRDefault="00A376E7" w:rsidP="00423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25C2" w14:textId="05C9EFC3" w:rsidR="00957353" w:rsidRDefault="00957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4E22" w14:textId="40EAABB4" w:rsidR="00423EAE" w:rsidRPr="00282DC4" w:rsidRDefault="00423EAE" w:rsidP="00282DC4">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D92A" w14:textId="0C0A4E7D" w:rsidR="003F0A7B" w:rsidRDefault="003F0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lowerLetter"/>
      <w:lvlText w:val="%1."/>
      <w:lvlJc w:val="left"/>
      <w:pPr>
        <w:ind w:left="113" w:hanging="2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numFmt w:val="bullet"/>
      <w:lvlText w:val="•"/>
      <w:lvlJc w:val="left"/>
      <w:pPr>
        <w:ind w:left="1136" w:hanging="235"/>
      </w:pPr>
      <w:rPr>
        <w:rFonts w:hint="default"/>
        <w:lang w:val="vi" w:eastAsia="en-US" w:bidi="ar-SA"/>
      </w:rPr>
    </w:lvl>
    <w:lvl w:ilvl="2">
      <w:numFmt w:val="bullet"/>
      <w:lvlText w:val="•"/>
      <w:lvlJc w:val="left"/>
      <w:pPr>
        <w:ind w:left="2152" w:hanging="235"/>
      </w:pPr>
      <w:rPr>
        <w:rFonts w:hint="default"/>
        <w:lang w:val="vi" w:eastAsia="en-US" w:bidi="ar-SA"/>
      </w:rPr>
    </w:lvl>
    <w:lvl w:ilvl="3">
      <w:numFmt w:val="bullet"/>
      <w:lvlText w:val="•"/>
      <w:lvlJc w:val="left"/>
      <w:pPr>
        <w:ind w:left="3168" w:hanging="235"/>
      </w:pPr>
      <w:rPr>
        <w:rFonts w:hint="default"/>
        <w:lang w:val="vi" w:eastAsia="en-US" w:bidi="ar-SA"/>
      </w:rPr>
    </w:lvl>
    <w:lvl w:ilvl="4">
      <w:numFmt w:val="bullet"/>
      <w:lvlText w:val="•"/>
      <w:lvlJc w:val="left"/>
      <w:pPr>
        <w:ind w:left="4184" w:hanging="235"/>
      </w:pPr>
      <w:rPr>
        <w:rFonts w:hint="default"/>
        <w:lang w:val="vi" w:eastAsia="en-US" w:bidi="ar-SA"/>
      </w:rPr>
    </w:lvl>
    <w:lvl w:ilvl="5">
      <w:numFmt w:val="bullet"/>
      <w:lvlText w:val="•"/>
      <w:lvlJc w:val="left"/>
      <w:pPr>
        <w:ind w:left="5200" w:hanging="235"/>
      </w:pPr>
      <w:rPr>
        <w:rFonts w:hint="default"/>
        <w:lang w:val="vi" w:eastAsia="en-US" w:bidi="ar-SA"/>
      </w:rPr>
    </w:lvl>
    <w:lvl w:ilvl="6">
      <w:numFmt w:val="bullet"/>
      <w:lvlText w:val="•"/>
      <w:lvlJc w:val="left"/>
      <w:pPr>
        <w:ind w:left="6216" w:hanging="235"/>
      </w:pPr>
      <w:rPr>
        <w:rFonts w:hint="default"/>
        <w:lang w:val="vi" w:eastAsia="en-US" w:bidi="ar-SA"/>
      </w:rPr>
    </w:lvl>
    <w:lvl w:ilvl="7">
      <w:numFmt w:val="bullet"/>
      <w:lvlText w:val="•"/>
      <w:lvlJc w:val="left"/>
      <w:pPr>
        <w:ind w:left="7232" w:hanging="235"/>
      </w:pPr>
      <w:rPr>
        <w:rFonts w:hint="default"/>
        <w:lang w:val="vi" w:eastAsia="en-US" w:bidi="ar-SA"/>
      </w:rPr>
    </w:lvl>
    <w:lvl w:ilvl="8">
      <w:numFmt w:val="bullet"/>
      <w:lvlText w:val="•"/>
      <w:lvlJc w:val="left"/>
      <w:pPr>
        <w:ind w:left="8248" w:hanging="235"/>
      </w:pPr>
      <w:rPr>
        <w:rFonts w:hint="default"/>
        <w:lang w:val="vi" w:eastAsia="en-US" w:bidi="ar-SA"/>
      </w:rPr>
    </w:lvl>
  </w:abstractNum>
  <w:abstractNum w:abstractNumId="1" w15:restartNumberingAfterBreak="0">
    <w:nsid w:val="0009746A"/>
    <w:multiLevelType w:val="multilevel"/>
    <w:tmpl w:val="8E4CA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53208E"/>
    <w:multiLevelType w:val="multilevel"/>
    <w:tmpl w:val="0053208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4FF492F"/>
    <w:multiLevelType w:val="hybridMultilevel"/>
    <w:tmpl w:val="9BD2562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ACA17DC"/>
    <w:multiLevelType w:val="hybridMultilevel"/>
    <w:tmpl w:val="F7AE7A26"/>
    <w:lvl w:ilvl="0" w:tplc="7A7A1B14">
      <w:start w:val="1"/>
      <w:numFmt w:val="upperLetter"/>
      <w:lvlText w:val="%1."/>
      <w:lvlJc w:val="left"/>
      <w:pPr>
        <w:ind w:left="644" w:hanging="360"/>
      </w:pPr>
      <w:rPr>
        <w:b/>
        <w:bCs/>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15:restartNumberingAfterBreak="0">
    <w:nsid w:val="15DB28E2"/>
    <w:multiLevelType w:val="hybridMultilevel"/>
    <w:tmpl w:val="79B6C5A2"/>
    <w:lvl w:ilvl="0" w:tplc="4EE4F232">
      <w:start w:val="1"/>
      <w:numFmt w:val="upperLetter"/>
      <w:lvlText w:val="%1."/>
      <w:lvlJc w:val="left"/>
      <w:pPr>
        <w:ind w:left="4842"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D08E4DA8">
      <w:numFmt w:val="bullet"/>
      <w:lvlText w:val="•"/>
      <w:lvlJc w:val="left"/>
      <w:pPr>
        <w:ind w:left="1490" w:hanging="305"/>
      </w:pPr>
      <w:rPr>
        <w:rFonts w:hint="default"/>
        <w:lang w:val="en-US" w:eastAsia="en-US" w:bidi="ar-SA"/>
      </w:rPr>
    </w:lvl>
    <w:lvl w:ilvl="2" w:tplc="ACBE9C42">
      <w:numFmt w:val="bullet"/>
      <w:lvlText w:val="•"/>
      <w:lvlJc w:val="left"/>
      <w:pPr>
        <w:ind w:left="2521" w:hanging="305"/>
      </w:pPr>
      <w:rPr>
        <w:rFonts w:hint="default"/>
        <w:lang w:val="en-US" w:eastAsia="en-US" w:bidi="ar-SA"/>
      </w:rPr>
    </w:lvl>
    <w:lvl w:ilvl="3" w:tplc="39027274">
      <w:numFmt w:val="bullet"/>
      <w:lvlText w:val="•"/>
      <w:lvlJc w:val="left"/>
      <w:pPr>
        <w:ind w:left="3552" w:hanging="305"/>
      </w:pPr>
      <w:rPr>
        <w:rFonts w:hint="default"/>
        <w:lang w:val="en-US" w:eastAsia="en-US" w:bidi="ar-SA"/>
      </w:rPr>
    </w:lvl>
    <w:lvl w:ilvl="4" w:tplc="5C861D6E">
      <w:numFmt w:val="bullet"/>
      <w:lvlText w:val="•"/>
      <w:lvlJc w:val="left"/>
      <w:pPr>
        <w:ind w:left="4582" w:hanging="305"/>
      </w:pPr>
      <w:rPr>
        <w:rFonts w:hint="default"/>
        <w:lang w:val="en-US" w:eastAsia="en-US" w:bidi="ar-SA"/>
      </w:rPr>
    </w:lvl>
    <w:lvl w:ilvl="5" w:tplc="5DB8F9F2">
      <w:numFmt w:val="bullet"/>
      <w:lvlText w:val="•"/>
      <w:lvlJc w:val="left"/>
      <w:pPr>
        <w:ind w:left="5613" w:hanging="305"/>
      </w:pPr>
      <w:rPr>
        <w:rFonts w:hint="default"/>
        <w:lang w:val="en-US" w:eastAsia="en-US" w:bidi="ar-SA"/>
      </w:rPr>
    </w:lvl>
    <w:lvl w:ilvl="6" w:tplc="4F86537C">
      <w:numFmt w:val="bullet"/>
      <w:lvlText w:val="•"/>
      <w:lvlJc w:val="left"/>
      <w:pPr>
        <w:ind w:left="6644" w:hanging="305"/>
      </w:pPr>
      <w:rPr>
        <w:rFonts w:hint="default"/>
        <w:lang w:val="en-US" w:eastAsia="en-US" w:bidi="ar-SA"/>
      </w:rPr>
    </w:lvl>
    <w:lvl w:ilvl="7" w:tplc="290064C4">
      <w:numFmt w:val="bullet"/>
      <w:lvlText w:val="•"/>
      <w:lvlJc w:val="left"/>
      <w:pPr>
        <w:ind w:left="7675" w:hanging="305"/>
      </w:pPr>
      <w:rPr>
        <w:rFonts w:hint="default"/>
        <w:lang w:val="en-US" w:eastAsia="en-US" w:bidi="ar-SA"/>
      </w:rPr>
    </w:lvl>
    <w:lvl w:ilvl="8" w:tplc="3F0AD422">
      <w:numFmt w:val="bullet"/>
      <w:lvlText w:val="•"/>
      <w:lvlJc w:val="left"/>
      <w:pPr>
        <w:ind w:left="8705" w:hanging="305"/>
      </w:pPr>
      <w:rPr>
        <w:rFonts w:hint="default"/>
        <w:lang w:val="en-US" w:eastAsia="en-US" w:bidi="ar-SA"/>
      </w:rPr>
    </w:lvl>
  </w:abstractNum>
  <w:abstractNum w:abstractNumId="6" w15:restartNumberingAfterBreak="0">
    <w:nsid w:val="16211DF5"/>
    <w:multiLevelType w:val="multilevel"/>
    <w:tmpl w:val="16211D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AD18FE"/>
    <w:multiLevelType w:val="multilevel"/>
    <w:tmpl w:val="13CA7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80EA6"/>
    <w:multiLevelType w:val="multilevel"/>
    <w:tmpl w:val="6B2C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0E16B0"/>
    <w:multiLevelType w:val="hybridMultilevel"/>
    <w:tmpl w:val="4914FAC2"/>
    <w:lvl w:ilvl="0" w:tplc="89D079AE">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83A034E2">
      <w:numFmt w:val="bullet"/>
      <w:lvlText w:val="•"/>
      <w:lvlJc w:val="left"/>
      <w:pPr>
        <w:ind w:left="1490" w:hanging="305"/>
      </w:pPr>
      <w:rPr>
        <w:rFonts w:hint="default"/>
        <w:lang w:val="en-US" w:eastAsia="en-US" w:bidi="ar-SA"/>
      </w:rPr>
    </w:lvl>
    <w:lvl w:ilvl="2" w:tplc="4DA07F38">
      <w:numFmt w:val="bullet"/>
      <w:lvlText w:val="•"/>
      <w:lvlJc w:val="left"/>
      <w:pPr>
        <w:ind w:left="2521" w:hanging="305"/>
      </w:pPr>
      <w:rPr>
        <w:rFonts w:hint="default"/>
        <w:lang w:val="en-US" w:eastAsia="en-US" w:bidi="ar-SA"/>
      </w:rPr>
    </w:lvl>
    <w:lvl w:ilvl="3" w:tplc="F88E08F6">
      <w:numFmt w:val="bullet"/>
      <w:lvlText w:val="•"/>
      <w:lvlJc w:val="left"/>
      <w:pPr>
        <w:ind w:left="3552" w:hanging="305"/>
      </w:pPr>
      <w:rPr>
        <w:rFonts w:hint="default"/>
        <w:lang w:val="en-US" w:eastAsia="en-US" w:bidi="ar-SA"/>
      </w:rPr>
    </w:lvl>
    <w:lvl w:ilvl="4" w:tplc="49442958">
      <w:numFmt w:val="bullet"/>
      <w:lvlText w:val="•"/>
      <w:lvlJc w:val="left"/>
      <w:pPr>
        <w:ind w:left="4582" w:hanging="305"/>
      </w:pPr>
      <w:rPr>
        <w:rFonts w:hint="default"/>
        <w:lang w:val="en-US" w:eastAsia="en-US" w:bidi="ar-SA"/>
      </w:rPr>
    </w:lvl>
    <w:lvl w:ilvl="5" w:tplc="5F907C58">
      <w:numFmt w:val="bullet"/>
      <w:lvlText w:val="•"/>
      <w:lvlJc w:val="left"/>
      <w:pPr>
        <w:ind w:left="5613" w:hanging="305"/>
      </w:pPr>
      <w:rPr>
        <w:rFonts w:hint="default"/>
        <w:lang w:val="en-US" w:eastAsia="en-US" w:bidi="ar-SA"/>
      </w:rPr>
    </w:lvl>
    <w:lvl w:ilvl="6" w:tplc="9A10039E">
      <w:numFmt w:val="bullet"/>
      <w:lvlText w:val="•"/>
      <w:lvlJc w:val="left"/>
      <w:pPr>
        <w:ind w:left="6644" w:hanging="305"/>
      </w:pPr>
      <w:rPr>
        <w:rFonts w:hint="default"/>
        <w:lang w:val="en-US" w:eastAsia="en-US" w:bidi="ar-SA"/>
      </w:rPr>
    </w:lvl>
    <w:lvl w:ilvl="7" w:tplc="28268BF2">
      <w:numFmt w:val="bullet"/>
      <w:lvlText w:val="•"/>
      <w:lvlJc w:val="left"/>
      <w:pPr>
        <w:ind w:left="7675" w:hanging="305"/>
      </w:pPr>
      <w:rPr>
        <w:rFonts w:hint="default"/>
        <w:lang w:val="en-US" w:eastAsia="en-US" w:bidi="ar-SA"/>
      </w:rPr>
    </w:lvl>
    <w:lvl w:ilvl="8" w:tplc="31E68A10">
      <w:numFmt w:val="bullet"/>
      <w:lvlText w:val="•"/>
      <w:lvlJc w:val="left"/>
      <w:pPr>
        <w:ind w:left="8705" w:hanging="305"/>
      </w:pPr>
      <w:rPr>
        <w:rFonts w:hint="default"/>
        <w:lang w:val="en-US" w:eastAsia="en-US" w:bidi="ar-SA"/>
      </w:rPr>
    </w:lvl>
  </w:abstractNum>
  <w:abstractNum w:abstractNumId="10" w15:restartNumberingAfterBreak="0">
    <w:nsid w:val="1B542653"/>
    <w:multiLevelType w:val="hybridMultilevel"/>
    <w:tmpl w:val="57E66EC2"/>
    <w:lvl w:ilvl="0" w:tplc="8A44E73C">
      <w:start w:val="1"/>
      <w:numFmt w:val="lowerLetter"/>
      <w:lvlText w:val="%1."/>
      <w:lvlJc w:val="left"/>
      <w:pPr>
        <w:ind w:left="106" w:hanging="207"/>
      </w:pPr>
      <w:rPr>
        <w:rFonts w:ascii="Times New Roman" w:eastAsiaTheme="minorHAnsi" w:hAnsi="Times New Roman" w:cstheme="minorBidi"/>
        <w:b w:val="0"/>
        <w:bCs w:val="0"/>
        <w:i w:val="0"/>
        <w:iCs w:val="0"/>
        <w:spacing w:val="0"/>
        <w:w w:val="100"/>
        <w:sz w:val="22"/>
        <w:szCs w:val="22"/>
        <w:lang w:val="en-US" w:eastAsia="en-US" w:bidi="ar-SA"/>
      </w:rPr>
    </w:lvl>
    <w:lvl w:ilvl="1" w:tplc="A0FEBD6A">
      <w:numFmt w:val="bullet"/>
      <w:lvlText w:val="•"/>
      <w:lvlJc w:val="left"/>
      <w:pPr>
        <w:ind w:left="1224" w:hanging="207"/>
      </w:pPr>
      <w:rPr>
        <w:rFonts w:hint="default"/>
        <w:lang w:val="en-US" w:eastAsia="en-US" w:bidi="ar-SA"/>
      </w:rPr>
    </w:lvl>
    <w:lvl w:ilvl="2" w:tplc="28EAE744">
      <w:numFmt w:val="bullet"/>
      <w:lvlText w:val="•"/>
      <w:lvlJc w:val="left"/>
      <w:pPr>
        <w:ind w:left="2348" w:hanging="207"/>
      </w:pPr>
      <w:rPr>
        <w:rFonts w:hint="default"/>
        <w:lang w:val="en-US" w:eastAsia="en-US" w:bidi="ar-SA"/>
      </w:rPr>
    </w:lvl>
    <w:lvl w:ilvl="3" w:tplc="D6C6EA5E">
      <w:numFmt w:val="bullet"/>
      <w:lvlText w:val="•"/>
      <w:lvlJc w:val="left"/>
      <w:pPr>
        <w:ind w:left="3472" w:hanging="207"/>
      </w:pPr>
      <w:rPr>
        <w:rFonts w:hint="default"/>
        <w:lang w:val="en-US" w:eastAsia="en-US" w:bidi="ar-SA"/>
      </w:rPr>
    </w:lvl>
    <w:lvl w:ilvl="4" w:tplc="D48A5B0E">
      <w:numFmt w:val="bullet"/>
      <w:lvlText w:val="•"/>
      <w:lvlJc w:val="left"/>
      <w:pPr>
        <w:ind w:left="4596" w:hanging="207"/>
      </w:pPr>
      <w:rPr>
        <w:rFonts w:hint="default"/>
        <w:lang w:val="en-US" w:eastAsia="en-US" w:bidi="ar-SA"/>
      </w:rPr>
    </w:lvl>
    <w:lvl w:ilvl="5" w:tplc="B62673AE">
      <w:numFmt w:val="bullet"/>
      <w:lvlText w:val="•"/>
      <w:lvlJc w:val="left"/>
      <w:pPr>
        <w:ind w:left="5720" w:hanging="207"/>
      </w:pPr>
      <w:rPr>
        <w:rFonts w:hint="default"/>
        <w:lang w:val="en-US" w:eastAsia="en-US" w:bidi="ar-SA"/>
      </w:rPr>
    </w:lvl>
    <w:lvl w:ilvl="6" w:tplc="39861116">
      <w:numFmt w:val="bullet"/>
      <w:lvlText w:val="•"/>
      <w:lvlJc w:val="left"/>
      <w:pPr>
        <w:ind w:left="6844" w:hanging="207"/>
      </w:pPr>
      <w:rPr>
        <w:rFonts w:hint="default"/>
        <w:lang w:val="en-US" w:eastAsia="en-US" w:bidi="ar-SA"/>
      </w:rPr>
    </w:lvl>
    <w:lvl w:ilvl="7" w:tplc="E6921AEA">
      <w:numFmt w:val="bullet"/>
      <w:lvlText w:val="•"/>
      <w:lvlJc w:val="left"/>
      <w:pPr>
        <w:ind w:left="7968" w:hanging="207"/>
      </w:pPr>
      <w:rPr>
        <w:rFonts w:hint="default"/>
        <w:lang w:val="en-US" w:eastAsia="en-US" w:bidi="ar-SA"/>
      </w:rPr>
    </w:lvl>
    <w:lvl w:ilvl="8" w:tplc="E2F8DD50">
      <w:numFmt w:val="bullet"/>
      <w:lvlText w:val="•"/>
      <w:lvlJc w:val="left"/>
      <w:pPr>
        <w:ind w:left="9092" w:hanging="207"/>
      </w:pPr>
      <w:rPr>
        <w:rFonts w:hint="default"/>
        <w:lang w:val="en-US" w:eastAsia="en-US" w:bidi="ar-SA"/>
      </w:rPr>
    </w:lvl>
  </w:abstractNum>
  <w:abstractNum w:abstractNumId="11" w15:restartNumberingAfterBreak="0">
    <w:nsid w:val="1C790A08"/>
    <w:multiLevelType w:val="multilevel"/>
    <w:tmpl w:val="304AF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D402A4"/>
    <w:multiLevelType w:val="hybridMultilevel"/>
    <w:tmpl w:val="2D28A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151BA"/>
    <w:multiLevelType w:val="multilevel"/>
    <w:tmpl w:val="1654E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4F1E74"/>
    <w:multiLevelType w:val="multilevel"/>
    <w:tmpl w:val="1BCA6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7211BD8"/>
    <w:multiLevelType w:val="singleLevel"/>
    <w:tmpl w:val="27211BD8"/>
    <w:lvl w:ilvl="0">
      <w:start w:val="1"/>
      <w:numFmt w:val="lowerLetter"/>
      <w:suff w:val="space"/>
      <w:lvlText w:val="%1."/>
      <w:lvlJc w:val="left"/>
    </w:lvl>
  </w:abstractNum>
  <w:abstractNum w:abstractNumId="16" w15:restartNumberingAfterBreak="0">
    <w:nsid w:val="2A2B67C6"/>
    <w:multiLevelType w:val="multilevel"/>
    <w:tmpl w:val="2A2B67C6"/>
    <w:lvl w:ilvl="0">
      <w:start w:val="1"/>
      <w:numFmt w:val="upperLetter"/>
      <w:suff w:val="space"/>
      <w:lvlText w:val="%1."/>
      <w:lvlJc w:val="left"/>
      <w:pPr>
        <w:ind w:left="0" w:firstLine="0"/>
      </w:pPr>
      <w:rPr>
        <w:rFonts w:ascii="Times New Roman" w:hAnsi="Times New Roman" w:cs="Times New Roman" w:hint="default"/>
        <w:b/>
        <w:bCs/>
        <w:color w:val="0070C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ADB4FBF"/>
    <w:multiLevelType w:val="multilevel"/>
    <w:tmpl w:val="260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A696D"/>
    <w:multiLevelType w:val="multilevel"/>
    <w:tmpl w:val="AF5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71892"/>
    <w:multiLevelType w:val="multilevel"/>
    <w:tmpl w:val="7EC25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F76329"/>
    <w:multiLevelType w:val="multilevel"/>
    <w:tmpl w:val="36F7632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5C70F9"/>
    <w:multiLevelType w:val="hybridMultilevel"/>
    <w:tmpl w:val="2B16543A"/>
    <w:lvl w:ilvl="0" w:tplc="5A4A57C6">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8528C9D2">
      <w:start w:val="1"/>
      <w:numFmt w:val="upperLetter"/>
      <w:lvlText w:val="%2."/>
      <w:lvlJc w:val="left"/>
      <w:pPr>
        <w:ind w:left="305" w:hanging="305"/>
        <w:jc w:val="right"/>
      </w:pPr>
      <w:rPr>
        <w:rFonts w:ascii="Times New Roman" w:eastAsia="Times New Roman" w:hAnsi="Times New Roman" w:cs="Times New Roman" w:hint="default"/>
        <w:b/>
        <w:bCs/>
        <w:i w:val="0"/>
        <w:iCs w:val="0"/>
        <w:color w:val="auto"/>
        <w:spacing w:val="-1"/>
        <w:w w:val="99"/>
        <w:sz w:val="25"/>
        <w:szCs w:val="25"/>
        <w:lang w:val="en-US" w:eastAsia="en-US" w:bidi="ar-SA"/>
      </w:rPr>
    </w:lvl>
    <w:lvl w:ilvl="2" w:tplc="1690E69C">
      <w:numFmt w:val="bullet"/>
      <w:lvlText w:val="•"/>
      <w:lvlJc w:val="left"/>
      <w:pPr>
        <w:ind w:left="1605" w:hanging="305"/>
      </w:pPr>
      <w:rPr>
        <w:rFonts w:hint="default"/>
        <w:lang w:val="en-US" w:eastAsia="en-US" w:bidi="ar-SA"/>
      </w:rPr>
    </w:lvl>
    <w:lvl w:ilvl="3" w:tplc="7A56A248">
      <w:numFmt w:val="bullet"/>
      <w:lvlText w:val="•"/>
      <w:lvlJc w:val="left"/>
      <w:pPr>
        <w:ind w:left="2750" w:hanging="305"/>
      </w:pPr>
      <w:rPr>
        <w:rFonts w:hint="default"/>
        <w:lang w:val="en-US" w:eastAsia="en-US" w:bidi="ar-SA"/>
      </w:rPr>
    </w:lvl>
    <w:lvl w:ilvl="4" w:tplc="1F72A9EE">
      <w:numFmt w:val="bullet"/>
      <w:lvlText w:val="•"/>
      <w:lvlJc w:val="left"/>
      <w:pPr>
        <w:ind w:left="3895" w:hanging="305"/>
      </w:pPr>
      <w:rPr>
        <w:rFonts w:hint="default"/>
        <w:lang w:val="en-US" w:eastAsia="en-US" w:bidi="ar-SA"/>
      </w:rPr>
    </w:lvl>
    <w:lvl w:ilvl="5" w:tplc="7BC49AAC">
      <w:numFmt w:val="bullet"/>
      <w:lvlText w:val="•"/>
      <w:lvlJc w:val="left"/>
      <w:pPr>
        <w:ind w:left="5040" w:hanging="305"/>
      </w:pPr>
      <w:rPr>
        <w:rFonts w:hint="default"/>
        <w:lang w:val="en-US" w:eastAsia="en-US" w:bidi="ar-SA"/>
      </w:rPr>
    </w:lvl>
    <w:lvl w:ilvl="6" w:tplc="68841222">
      <w:numFmt w:val="bullet"/>
      <w:lvlText w:val="•"/>
      <w:lvlJc w:val="left"/>
      <w:pPr>
        <w:ind w:left="6186" w:hanging="305"/>
      </w:pPr>
      <w:rPr>
        <w:rFonts w:hint="default"/>
        <w:lang w:val="en-US" w:eastAsia="en-US" w:bidi="ar-SA"/>
      </w:rPr>
    </w:lvl>
    <w:lvl w:ilvl="7" w:tplc="1ED67D68">
      <w:numFmt w:val="bullet"/>
      <w:lvlText w:val="•"/>
      <w:lvlJc w:val="left"/>
      <w:pPr>
        <w:ind w:left="7331" w:hanging="305"/>
      </w:pPr>
      <w:rPr>
        <w:rFonts w:hint="default"/>
        <w:lang w:val="en-US" w:eastAsia="en-US" w:bidi="ar-SA"/>
      </w:rPr>
    </w:lvl>
    <w:lvl w:ilvl="8" w:tplc="6B0E965A">
      <w:numFmt w:val="bullet"/>
      <w:lvlText w:val="•"/>
      <w:lvlJc w:val="left"/>
      <w:pPr>
        <w:ind w:left="8476" w:hanging="305"/>
      </w:pPr>
      <w:rPr>
        <w:rFonts w:hint="default"/>
        <w:lang w:val="en-US" w:eastAsia="en-US" w:bidi="ar-SA"/>
      </w:rPr>
    </w:lvl>
  </w:abstractNum>
  <w:abstractNum w:abstractNumId="22" w15:restartNumberingAfterBreak="0">
    <w:nsid w:val="40B249F9"/>
    <w:multiLevelType w:val="multilevel"/>
    <w:tmpl w:val="40B249F9"/>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23" w15:restartNumberingAfterBreak="0">
    <w:nsid w:val="43AE259C"/>
    <w:multiLevelType w:val="hybridMultilevel"/>
    <w:tmpl w:val="F38E3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A7EA7"/>
    <w:multiLevelType w:val="multilevel"/>
    <w:tmpl w:val="56E0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A0BA5"/>
    <w:multiLevelType w:val="hybridMultilevel"/>
    <w:tmpl w:val="D5AA7710"/>
    <w:lvl w:ilvl="0" w:tplc="2702018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C77A11FA">
      <w:numFmt w:val="bullet"/>
      <w:lvlText w:val="•"/>
      <w:lvlJc w:val="left"/>
      <w:pPr>
        <w:ind w:left="1418" w:hanging="236"/>
      </w:pPr>
      <w:rPr>
        <w:rFonts w:hint="default"/>
        <w:lang w:val="en-US" w:eastAsia="en-US" w:bidi="ar-SA"/>
      </w:rPr>
    </w:lvl>
    <w:lvl w:ilvl="2" w:tplc="291C5B4A">
      <w:numFmt w:val="bullet"/>
      <w:lvlText w:val="•"/>
      <w:lvlJc w:val="left"/>
      <w:pPr>
        <w:ind w:left="2457" w:hanging="236"/>
      </w:pPr>
      <w:rPr>
        <w:rFonts w:hint="default"/>
        <w:lang w:val="en-US" w:eastAsia="en-US" w:bidi="ar-SA"/>
      </w:rPr>
    </w:lvl>
    <w:lvl w:ilvl="3" w:tplc="BAA6E598">
      <w:numFmt w:val="bullet"/>
      <w:lvlText w:val="•"/>
      <w:lvlJc w:val="left"/>
      <w:pPr>
        <w:ind w:left="3496" w:hanging="236"/>
      </w:pPr>
      <w:rPr>
        <w:rFonts w:hint="default"/>
        <w:lang w:val="en-US" w:eastAsia="en-US" w:bidi="ar-SA"/>
      </w:rPr>
    </w:lvl>
    <w:lvl w:ilvl="4" w:tplc="B2BC63C2">
      <w:numFmt w:val="bullet"/>
      <w:lvlText w:val="•"/>
      <w:lvlJc w:val="left"/>
      <w:pPr>
        <w:ind w:left="4534" w:hanging="236"/>
      </w:pPr>
      <w:rPr>
        <w:rFonts w:hint="default"/>
        <w:lang w:val="en-US" w:eastAsia="en-US" w:bidi="ar-SA"/>
      </w:rPr>
    </w:lvl>
    <w:lvl w:ilvl="5" w:tplc="82FA34F2">
      <w:numFmt w:val="bullet"/>
      <w:lvlText w:val="•"/>
      <w:lvlJc w:val="left"/>
      <w:pPr>
        <w:ind w:left="5573" w:hanging="236"/>
      </w:pPr>
      <w:rPr>
        <w:rFonts w:hint="default"/>
        <w:lang w:val="en-US" w:eastAsia="en-US" w:bidi="ar-SA"/>
      </w:rPr>
    </w:lvl>
    <w:lvl w:ilvl="6" w:tplc="76A40AEC">
      <w:numFmt w:val="bullet"/>
      <w:lvlText w:val="•"/>
      <w:lvlJc w:val="left"/>
      <w:pPr>
        <w:ind w:left="6612" w:hanging="236"/>
      </w:pPr>
      <w:rPr>
        <w:rFonts w:hint="default"/>
        <w:lang w:val="en-US" w:eastAsia="en-US" w:bidi="ar-SA"/>
      </w:rPr>
    </w:lvl>
    <w:lvl w:ilvl="7" w:tplc="55E82DB0">
      <w:numFmt w:val="bullet"/>
      <w:lvlText w:val="•"/>
      <w:lvlJc w:val="left"/>
      <w:pPr>
        <w:ind w:left="7651" w:hanging="236"/>
      </w:pPr>
      <w:rPr>
        <w:rFonts w:hint="default"/>
        <w:lang w:val="en-US" w:eastAsia="en-US" w:bidi="ar-SA"/>
      </w:rPr>
    </w:lvl>
    <w:lvl w:ilvl="8" w:tplc="22DEEE8A">
      <w:numFmt w:val="bullet"/>
      <w:lvlText w:val="•"/>
      <w:lvlJc w:val="left"/>
      <w:pPr>
        <w:ind w:left="8689" w:hanging="236"/>
      </w:pPr>
      <w:rPr>
        <w:rFonts w:hint="default"/>
        <w:lang w:val="en-US" w:eastAsia="en-US" w:bidi="ar-SA"/>
      </w:rPr>
    </w:lvl>
  </w:abstractNum>
  <w:abstractNum w:abstractNumId="26" w15:restartNumberingAfterBreak="0">
    <w:nsid w:val="4C4F3720"/>
    <w:multiLevelType w:val="hybridMultilevel"/>
    <w:tmpl w:val="21646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819C3"/>
    <w:multiLevelType w:val="hybridMultilevel"/>
    <w:tmpl w:val="FFFFFFFF"/>
    <w:lvl w:ilvl="0" w:tplc="FD264DA6">
      <w:start w:val="1"/>
      <w:numFmt w:val="lowerLetter"/>
      <w:lvlText w:val="%1."/>
      <w:lvlJc w:val="left"/>
      <w:pPr>
        <w:ind w:left="369" w:hanging="250"/>
      </w:pPr>
      <w:rPr>
        <w:rFonts w:ascii="Times New Roman" w:eastAsia="Times New Roman" w:hAnsi="Times New Roman" w:cs="Times New Roman" w:hint="default"/>
        <w:b/>
        <w:bCs/>
        <w:w w:val="99"/>
        <w:sz w:val="25"/>
        <w:szCs w:val="25"/>
        <w:lang w:val="vi" w:eastAsia="en-US" w:bidi="ar-SA"/>
      </w:rPr>
    </w:lvl>
    <w:lvl w:ilvl="1" w:tplc="6A0E2616">
      <w:start w:val="1"/>
      <w:numFmt w:val="lowerLetter"/>
      <w:lvlText w:val="%2."/>
      <w:lvlJc w:val="left"/>
      <w:pPr>
        <w:ind w:left="369" w:hanging="250"/>
      </w:pPr>
      <w:rPr>
        <w:rFonts w:ascii="Times New Roman" w:eastAsia="Times New Roman" w:hAnsi="Times New Roman" w:cs="Times New Roman" w:hint="default"/>
        <w:b/>
        <w:bCs/>
        <w:w w:val="99"/>
        <w:sz w:val="25"/>
        <w:szCs w:val="25"/>
        <w:lang w:val="vi" w:eastAsia="en-US" w:bidi="ar-SA"/>
      </w:rPr>
    </w:lvl>
    <w:lvl w:ilvl="2" w:tplc="9B38422E">
      <w:start w:val="1"/>
      <w:numFmt w:val="lowerLetter"/>
      <w:lvlText w:val="%3."/>
      <w:lvlJc w:val="left"/>
      <w:pPr>
        <w:ind w:left="369" w:hanging="250"/>
      </w:pPr>
      <w:rPr>
        <w:rFonts w:ascii="Times New Roman" w:eastAsia="Times New Roman" w:hAnsi="Times New Roman" w:cs="Times New Roman" w:hint="default"/>
        <w:b/>
        <w:bCs/>
        <w:w w:val="99"/>
        <w:sz w:val="25"/>
        <w:szCs w:val="25"/>
        <w:lang w:val="vi" w:eastAsia="en-US" w:bidi="ar-SA"/>
      </w:rPr>
    </w:lvl>
    <w:lvl w:ilvl="3" w:tplc="708AE648">
      <w:start w:val="1"/>
      <w:numFmt w:val="lowerLetter"/>
      <w:lvlText w:val="%4."/>
      <w:lvlJc w:val="left"/>
      <w:pPr>
        <w:ind w:left="369" w:hanging="250"/>
      </w:pPr>
      <w:rPr>
        <w:rFonts w:ascii="Times New Roman" w:eastAsia="Times New Roman" w:hAnsi="Times New Roman" w:cs="Times New Roman" w:hint="default"/>
        <w:b/>
        <w:bCs/>
        <w:w w:val="99"/>
        <w:sz w:val="25"/>
        <w:szCs w:val="25"/>
        <w:lang w:val="vi" w:eastAsia="en-US" w:bidi="ar-SA"/>
      </w:rPr>
    </w:lvl>
    <w:lvl w:ilvl="4" w:tplc="F64AF74A">
      <w:start w:val="1"/>
      <w:numFmt w:val="lowerLetter"/>
      <w:lvlText w:val="%5."/>
      <w:lvlJc w:val="left"/>
      <w:pPr>
        <w:ind w:left="369" w:hanging="250"/>
      </w:pPr>
      <w:rPr>
        <w:rFonts w:ascii="Times New Roman" w:eastAsia="Times New Roman" w:hAnsi="Times New Roman" w:cs="Times New Roman" w:hint="default"/>
        <w:b/>
        <w:bCs/>
        <w:w w:val="99"/>
        <w:sz w:val="25"/>
        <w:szCs w:val="25"/>
        <w:lang w:val="vi" w:eastAsia="en-US" w:bidi="ar-SA"/>
      </w:rPr>
    </w:lvl>
    <w:lvl w:ilvl="5" w:tplc="918668C4">
      <w:start w:val="1"/>
      <w:numFmt w:val="lowerLetter"/>
      <w:lvlText w:val="%6."/>
      <w:lvlJc w:val="left"/>
      <w:pPr>
        <w:ind w:left="369" w:hanging="250"/>
      </w:pPr>
      <w:rPr>
        <w:rFonts w:ascii="Times New Roman" w:eastAsia="Times New Roman" w:hAnsi="Times New Roman" w:cs="Times New Roman" w:hint="default"/>
        <w:b/>
        <w:bCs/>
        <w:w w:val="99"/>
        <w:sz w:val="25"/>
        <w:szCs w:val="25"/>
        <w:lang w:val="vi" w:eastAsia="en-US" w:bidi="ar-SA"/>
      </w:rPr>
    </w:lvl>
    <w:lvl w:ilvl="6" w:tplc="B75CC6AC">
      <w:start w:val="1"/>
      <w:numFmt w:val="lowerLetter"/>
      <w:lvlText w:val="%7."/>
      <w:lvlJc w:val="left"/>
      <w:pPr>
        <w:ind w:left="369" w:hanging="250"/>
      </w:pPr>
      <w:rPr>
        <w:rFonts w:ascii="Times New Roman" w:eastAsia="Times New Roman" w:hAnsi="Times New Roman" w:cs="Times New Roman" w:hint="default"/>
        <w:b/>
        <w:bCs/>
        <w:w w:val="99"/>
        <w:sz w:val="25"/>
        <w:szCs w:val="25"/>
        <w:lang w:val="vi" w:eastAsia="en-US" w:bidi="ar-SA"/>
      </w:rPr>
    </w:lvl>
    <w:lvl w:ilvl="7" w:tplc="6F0EE3E4">
      <w:start w:val="1"/>
      <w:numFmt w:val="lowerLetter"/>
      <w:lvlText w:val="%8."/>
      <w:lvlJc w:val="left"/>
      <w:pPr>
        <w:ind w:left="369" w:hanging="250"/>
      </w:pPr>
      <w:rPr>
        <w:rFonts w:ascii="Times New Roman" w:eastAsia="Times New Roman" w:hAnsi="Times New Roman" w:cs="Times New Roman" w:hint="default"/>
        <w:b/>
        <w:bCs/>
        <w:w w:val="99"/>
        <w:sz w:val="25"/>
        <w:szCs w:val="25"/>
        <w:lang w:val="vi" w:eastAsia="en-US" w:bidi="ar-SA"/>
      </w:rPr>
    </w:lvl>
    <w:lvl w:ilvl="8" w:tplc="3A5EAD18">
      <w:start w:val="1"/>
      <w:numFmt w:val="lowerLetter"/>
      <w:lvlText w:val="%9."/>
      <w:lvlJc w:val="left"/>
      <w:pPr>
        <w:ind w:left="369" w:hanging="250"/>
      </w:pPr>
      <w:rPr>
        <w:rFonts w:ascii="Times New Roman" w:eastAsia="Times New Roman" w:hAnsi="Times New Roman" w:cs="Times New Roman" w:hint="default"/>
        <w:b/>
        <w:bCs/>
        <w:w w:val="99"/>
        <w:sz w:val="25"/>
        <w:szCs w:val="25"/>
        <w:lang w:val="vi" w:eastAsia="en-US" w:bidi="ar-SA"/>
      </w:rPr>
    </w:lvl>
  </w:abstractNum>
  <w:abstractNum w:abstractNumId="28" w15:restartNumberingAfterBreak="0">
    <w:nsid w:val="51322085"/>
    <w:multiLevelType w:val="hybridMultilevel"/>
    <w:tmpl w:val="73F2A224"/>
    <w:lvl w:ilvl="0" w:tplc="BCB637AE">
      <w:start w:val="1"/>
      <w:numFmt w:val="lowerLetter"/>
      <w:lvlText w:val="%1."/>
      <w:lvlJc w:val="left"/>
      <w:pPr>
        <w:ind w:left="451" w:hanging="36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29" w15:restartNumberingAfterBreak="0">
    <w:nsid w:val="533C7C02"/>
    <w:multiLevelType w:val="hybridMultilevel"/>
    <w:tmpl w:val="BE2C4D0E"/>
    <w:lvl w:ilvl="0" w:tplc="962C893A">
      <w:start w:val="1"/>
      <w:numFmt w:val="lowerLetter"/>
      <w:lvlText w:val="%1."/>
      <w:lvlJc w:val="left"/>
      <w:pPr>
        <w:ind w:left="720" w:hanging="360"/>
      </w:pPr>
      <w:rPr>
        <w:rFonts w:ascii="Times New Roman" w:eastAsia="Times New Roman"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DCABA"/>
    <w:multiLevelType w:val="multilevel"/>
    <w:tmpl w:val="59ADCABA"/>
    <w:lvl w:ilvl="0">
      <w:start w:val="1"/>
      <w:numFmt w:val="lowerLetter"/>
      <w:lvlText w:val="%1."/>
      <w:lvlJc w:val="left"/>
      <w:pPr>
        <w:ind w:left="113"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31"/>
      </w:pPr>
      <w:rPr>
        <w:rFonts w:hint="default"/>
        <w:lang w:val="vi" w:eastAsia="en-US" w:bidi="ar-SA"/>
      </w:rPr>
    </w:lvl>
    <w:lvl w:ilvl="2">
      <w:numFmt w:val="bullet"/>
      <w:lvlText w:val="•"/>
      <w:lvlJc w:val="left"/>
      <w:pPr>
        <w:ind w:left="2152" w:hanging="231"/>
      </w:pPr>
      <w:rPr>
        <w:rFonts w:hint="default"/>
        <w:lang w:val="vi" w:eastAsia="en-US" w:bidi="ar-SA"/>
      </w:rPr>
    </w:lvl>
    <w:lvl w:ilvl="3">
      <w:numFmt w:val="bullet"/>
      <w:lvlText w:val="•"/>
      <w:lvlJc w:val="left"/>
      <w:pPr>
        <w:ind w:left="3168" w:hanging="231"/>
      </w:pPr>
      <w:rPr>
        <w:rFonts w:hint="default"/>
        <w:lang w:val="vi" w:eastAsia="en-US" w:bidi="ar-SA"/>
      </w:rPr>
    </w:lvl>
    <w:lvl w:ilvl="4">
      <w:numFmt w:val="bullet"/>
      <w:lvlText w:val="•"/>
      <w:lvlJc w:val="left"/>
      <w:pPr>
        <w:ind w:left="4184" w:hanging="231"/>
      </w:pPr>
      <w:rPr>
        <w:rFonts w:hint="default"/>
        <w:lang w:val="vi" w:eastAsia="en-US" w:bidi="ar-SA"/>
      </w:rPr>
    </w:lvl>
    <w:lvl w:ilvl="5">
      <w:numFmt w:val="bullet"/>
      <w:lvlText w:val="•"/>
      <w:lvlJc w:val="left"/>
      <w:pPr>
        <w:ind w:left="5200" w:hanging="231"/>
      </w:pPr>
      <w:rPr>
        <w:rFonts w:hint="default"/>
        <w:lang w:val="vi" w:eastAsia="en-US" w:bidi="ar-SA"/>
      </w:rPr>
    </w:lvl>
    <w:lvl w:ilvl="6">
      <w:numFmt w:val="bullet"/>
      <w:lvlText w:val="•"/>
      <w:lvlJc w:val="left"/>
      <w:pPr>
        <w:ind w:left="6216" w:hanging="231"/>
      </w:pPr>
      <w:rPr>
        <w:rFonts w:hint="default"/>
        <w:lang w:val="vi" w:eastAsia="en-US" w:bidi="ar-SA"/>
      </w:rPr>
    </w:lvl>
    <w:lvl w:ilvl="7">
      <w:numFmt w:val="bullet"/>
      <w:lvlText w:val="•"/>
      <w:lvlJc w:val="left"/>
      <w:pPr>
        <w:ind w:left="7232" w:hanging="231"/>
      </w:pPr>
      <w:rPr>
        <w:rFonts w:hint="default"/>
        <w:lang w:val="vi" w:eastAsia="en-US" w:bidi="ar-SA"/>
      </w:rPr>
    </w:lvl>
    <w:lvl w:ilvl="8">
      <w:numFmt w:val="bullet"/>
      <w:lvlText w:val="•"/>
      <w:lvlJc w:val="left"/>
      <w:pPr>
        <w:ind w:left="8248" w:hanging="231"/>
      </w:pPr>
      <w:rPr>
        <w:rFonts w:hint="default"/>
        <w:lang w:val="vi" w:eastAsia="en-US" w:bidi="ar-SA"/>
      </w:rPr>
    </w:lvl>
  </w:abstractNum>
  <w:abstractNum w:abstractNumId="31" w15:restartNumberingAfterBreak="0">
    <w:nsid w:val="59B70E8D"/>
    <w:multiLevelType w:val="hybridMultilevel"/>
    <w:tmpl w:val="DD2A3CE0"/>
    <w:lvl w:ilvl="0" w:tplc="F160B164">
      <w:start w:val="3"/>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3471A8"/>
    <w:multiLevelType w:val="hybridMultilevel"/>
    <w:tmpl w:val="26E0D062"/>
    <w:lvl w:ilvl="0" w:tplc="DA9E68F8">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C1B4CA3E">
      <w:numFmt w:val="bullet"/>
      <w:lvlText w:val="•"/>
      <w:lvlJc w:val="left"/>
      <w:pPr>
        <w:ind w:left="1490" w:hanging="305"/>
      </w:pPr>
      <w:rPr>
        <w:rFonts w:hint="default"/>
        <w:lang w:val="en-US" w:eastAsia="en-US" w:bidi="ar-SA"/>
      </w:rPr>
    </w:lvl>
    <w:lvl w:ilvl="2" w:tplc="418E5C68">
      <w:numFmt w:val="bullet"/>
      <w:lvlText w:val="•"/>
      <w:lvlJc w:val="left"/>
      <w:pPr>
        <w:ind w:left="2521" w:hanging="305"/>
      </w:pPr>
      <w:rPr>
        <w:rFonts w:hint="default"/>
        <w:lang w:val="en-US" w:eastAsia="en-US" w:bidi="ar-SA"/>
      </w:rPr>
    </w:lvl>
    <w:lvl w:ilvl="3" w:tplc="93327A16">
      <w:numFmt w:val="bullet"/>
      <w:lvlText w:val="•"/>
      <w:lvlJc w:val="left"/>
      <w:pPr>
        <w:ind w:left="3552" w:hanging="305"/>
      </w:pPr>
      <w:rPr>
        <w:rFonts w:hint="default"/>
        <w:lang w:val="en-US" w:eastAsia="en-US" w:bidi="ar-SA"/>
      </w:rPr>
    </w:lvl>
    <w:lvl w:ilvl="4" w:tplc="4124986C">
      <w:numFmt w:val="bullet"/>
      <w:lvlText w:val="•"/>
      <w:lvlJc w:val="left"/>
      <w:pPr>
        <w:ind w:left="4582" w:hanging="305"/>
      </w:pPr>
      <w:rPr>
        <w:rFonts w:hint="default"/>
        <w:lang w:val="en-US" w:eastAsia="en-US" w:bidi="ar-SA"/>
      </w:rPr>
    </w:lvl>
    <w:lvl w:ilvl="5" w:tplc="F4087696">
      <w:numFmt w:val="bullet"/>
      <w:lvlText w:val="•"/>
      <w:lvlJc w:val="left"/>
      <w:pPr>
        <w:ind w:left="5613" w:hanging="305"/>
      </w:pPr>
      <w:rPr>
        <w:rFonts w:hint="default"/>
        <w:lang w:val="en-US" w:eastAsia="en-US" w:bidi="ar-SA"/>
      </w:rPr>
    </w:lvl>
    <w:lvl w:ilvl="6" w:tplc="C792C08C">
      <w:numFmt w:val="bullet"/>
      <w:lvlText w:val="•"/>
      <w:lvlJc w:val="left"/>
      <w:pPr>
        <w:ind w:left="6644" w:hanging="305"/>
      </w:pPr>
      <w:rPr>
        <w:rFonts w:hint="default"/>
        <w:lang w:val="en-US" w:eastAsia="en-US" w:bidi="ar-SA"/>
      </w:rPr>
    </w:lvl>
    <w:lvl w:ilvl="7" w:tplc="5518DA9C">
      <w:numFmt w:val="bullet"/>
      <w:lvlText w:val="•"/>
      <w:lvlJc w:val="left"/>
      <w:pPr>
        <w:ind w:left="7675" w:hanging="305"/>
      </w:pPr>
      <w:rPr>
        <w:rFonts w:hint="default"/>
        <w:lang w:val="en-US" w:eastAsia="en-US" w:bidi="ar-SA"/>
      </w:rPr>
    </w:lvl>
    <w:lvl w:ilvl="8" w:tplc="5442F070">
      <w:numFmt w:val="bullet"/>
      <w:lvlText w:val="•"/>
      <w:lvlJc w:val="left"/>
      <w:pPr>
        <w:ind w:left="8705" w:hanging="305"/>
      </w:pPr>
      <w:rPr>
        <w:rFonts w:hint="default"/>
        <w:lang w:val="en-US" w:eastAsia="en-US" w:bidi="ar-SA"/>
      </w:rPr>
    </w:lvl>
  </w:abstractNum>
  <w:abstractNum w:abstractNumId="33" w15:restartNumberingAfterBreak="0">
    <w:nsid w:val="5E29AB5A"/>
    <w:multiLevelType w:val="multilevel"/>
    <w:tmpl w:val="5E29AB5A"/>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34" w15:restartNumberingAfterBreak="0">
    <w:nsid w:val="601E2B1C"/>
    <w:multiLevelType w:val="multilevel"/>
    <w:tmpl w:val="2C701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50503D"/>
    <w:multiLevelType w:val="multilevel"/>
    <w:tmpl w:val="19BA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B66D6A"/>
    <w:multiLevelType w:val="hybridMultilevel"/>
    <w:tmpl w:val="8116884C"/>
    <w:lvl w:ilvl="0" w:tplc="5348444C">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97EEEEDA">
      <w:numFmt w:val="bullet"/>
      <w:lvlText w:val="•"/>
      <w:lvlJc w:val="left"/>
      <w:pPr>
        <w:ind w:left="1418" w:hanging="236"/>
      </w:pPr>
      <w:rPr>
        <w:rFonts w:hint="default"/>
        <w:lang w:val="en-US" w:eastAsia="en-US" w:bidi="ar-SA"/>
      </w:rPr>
    </w:lvl>
    <w:lvl w:ilvl="2" w:tplc="C10C71E6">
      <w:numFmt w:val="bullet"/>
      <w:lvlText w:val="•"/>
      <w:lvlJc w:val="left"/>
      <w:pPr>
        <w:ind w:left="2457" w:hanging="236"/>
      </w:pPr>
      <w:rPr>
        <w:rFonts w:hint="default"/>
        <w:lang w:val="en-US" w:eastAsia="en-US" w:bidi="ar-SA"/>
      </w:rPr>
    </w:lvl>
    <w:lvl w:ilvl="3" w:tplc="1F42685E">
      <w:numFmt w:val="bullet"/>
      <w:lvlText w:val="•"/>
      <w:lvlJc w:val="left"/>
      <w:pPr>
        <w:ind w:left="3496" w:hanging="236"/>
      </w:pPr>
      <w:rPr>
        <w:rFonts w:hint="default"/>
        <w:lang w:val="en-US" w:eastAsia="en-US" w:bidi="ar-SA"/>
      </w:rPr>
    </w:lvl>
    <w:lvl w:ilvl="4" w:tplc="54DCCC94">
      <w:numFmt w:val="bullet"/>
      <w:lvlText w:val="•"/>
      <w:lvlJc w:val="left"/>
      <w:pPr>
        <w:ind w:left="4534" w:hanging="236"/>
      </w:pPr>
      <w:rPr>
        <w:rFonts w:hint="default"/>
        <w:lang w:val="en-US" w:eastAsia="en-US" w:bidi="ar-SA"/>
      </w:rPr>
    </w:lvl>
    <w:lvl w:ilvl="5" w:tplc="C59C9216">
      <w:numFmt w:val="bullet"/>
      <w:lvlText w:val="•"/>
      <w:lvlJc w:val="left"/>
      <w:pPr>
        <w:ind w:left="5573" w:hanging="236"/>
      </w:pPr>
      <w:rPr>
        <w:rFonts w:hint="default"/>
        <w:lang w:val="en-US" w:eastAsia="en-US" w:bidi="ar-SA"/>
      </w:rPr>
    </w:lvl>
    <w:lvl w:ilvl="6" w:tplc="D0109E2E">
      <w:numFmt w:val="bullet"/>
      <w:lvlText w:val="•"/>
      <w:lvlJc w:val="left"/>
      <w:pPr>
        <w:ind w:left="6612" w:hanging="236"/>
      </w:pPr>
      <w:rPr>
        <w:rFonts w:hint="default"/>
        <w:lang w:val="en-US" w:eastAsia="en-US" w:bidi="ar-SA"/>
      </w:rPr>
    </w:lvl>
    <w:lvl w:ilvl="7" w:tplc="E152B298">
      <w:numFmt w:val="bullet"/>
      <w:lvlText w:val="•"/>
      <w:lvlJc w:val="left"/>
      <w:pPr>
        <w:ind w:left="7651" w:hanging="236"/>
      </w:pPr>
      <w:rPr>
        <w:rFonts w:hint="default"/>
        <w:lang w:val="en-US" w:eastAsia="en-US" w:bidi="ar-SA"/>
      </w:rPr>
    </w:lvl>
    <w:lvl w:ilvl="8" w:tplc="EA0C78CE">
      <w:numFmt w:val="bullet"/>
      <w:lvlText w:val="•"/>
      <w:lvlJc w:val="left"/>
      <w:pPr>
        <w:ind w:left="8689" w:hanging="236"/>
      </w:pPr>
      <w:rPr>
        <w:rFonts w:hint="default"/>
        <w:lang w:val="en-US" w:eastAsia="en-US" w:bidi="ar-SA"/>
      </w:rPr>
    </w:lvl>
  </w:abstractNum>
  <w:abstractNum w:abstractNumId="37" w15:restartNumberingAfterBreak="0">
    <w:nsid w:val="64F26CDC"/>
    <w:multiLevelType w:val="multilevel"/>
    <w:tmpl w:val="1324B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DD2AA0"/>
    <w:multiLevelType w:val="hybridMultilevel"/>
    <w:tmpl w:val="FFD6824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A0469B2"/>
    <w:multiLevelType w:val="multilevel"/>
    <w:tmpl w:val="3392C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01D0C5"/>
    <w:multiLevelType w:val="singleLevel"/>
    <w:tmpl w:val="6B01D0C5"/>
    <w:lvl w:ilvl="0">
      <w:start w:val="1"/>
      <w:numFmt w:val="upperLetter"/>
      <w:suff w:val="space"/>
      <w:lvlText w:val="%1."/>
      <w:lvlJc w:val="left"/>
      <w:pPr>
        <w:ind w:left="360" w:firstLine="0"/>
      </w:pPr>
    </w:lvl>
  </w:abstractNum>
  <w:abstractNum w:abstractNumId="41" w15:restartNumberingAfterBreak="0">
    <w:nsid w:val="6C96015E"/>
    <w:multiLevelType w:val="hybridMultilevel"/>
    <w:tmpl w:val="2536E93A"/>
    <w:lvl w:ilvl="0" w:tplc="1130A00A">
      <w:start w:val="1"/>
      <w:numFmt w:val="lowerLetter"/>
      <w:lvlText w:val="%1."/>
      <w:lvlJc w:val="left"/>
      <w:pPr>
        <w:ind w:left="154" w:hanging="174"/>
      </w:pPr>
      <w:rPr>
        <w:rFonts w:ascii="Times New Roman" w:eastAsia="Times New Roman" w:hAnsi="Times New Roman" w:cs="Times New Roman" w:hint="default"/>
        <w:b w:val="0"/>
        <w:bCs w:val="0"/>
        <w:i w:val="0"/>
        <w:iCs w:val="0"/>
        <w:spacing w:val="-1"/>
        <w:w w:val="95"/>
        <w:sz w:val="23"/>
        <w:szCs w:val="23"/>
        <w:lang w:val="en-US" w:eastAsia="en-US" w:bidi="ar-SA"/>
      </w:rPr>
    </w:lvl>
    <w:lvl w:ilvl="1" w:tplc="5212F7BC">
      <w:numFmt w:val="bullet"/>
      <w:lvlText w:val="•"/>
      <w:lvlJc w:val="left"/>
      <w:pPr>
        <w:ind w:left="1220" w:hanging="174"/>
      </w:pPr>
      <w:rPr>
        <w:rFonts w:hint="default"/>
        <w:lang w:val="en-US" w:eastAsia="en-US" w:bidi="ar-SA"/>
      </w:rPr>
    </w:lvl>
    <w:lvl w:ilvl="2" w:tplc="7AD6FE34">
      <w:numFmt w:val="bullet"/>
      <w:lvlText w:val="•"/>
      <w:lvlJc w:val="left"/>
      <w:pPr>
        <w:ind w:left="2281" w:hanging="174"/>
      </w:pPr>
      <w:rPr>
        <w:rFonts w:hint="default"/>
        <w:lang w:val="en-US" w:eastAsia="en-US" w:bidi="ar-SA"/>
      </w:rPr>
    </w:lvl>
    <w:lvl w:ilvl="3" w:tplc="BFF463BA">
      <w:numFmt w:val="bullet"/>
      <w:lvlText w:val="•"/>
      <w:lvlJc w:val="left"/>
      <w:pPr>
        <w:ind w:left="3342" w:hanging="174"/>
      </w:pPr>
      <w:rPr>
        <w:rFonts w:hint="default"/>
        <w:lang w:val="en-US" w:eastAsia="en-US" w:bidi="ar-SA"/>
      </w:rPr>
    </w:lvl>
    <w:lvl w:ilvl="4" w:tplc="741E4820">
      <w:numFmt w:val="bullet"/>
      <w:lvlText w:val="•"/>
      <w:lvlJc w:val="left"/>
      <w:pPr>
        <w:ind w:left="4402" w:hanging="174"/>
      </w:pPr>
      <w:rPr>
        <w:rFonts w:hint="default"/>
        <w:lang w:val="en-US" w:eastAsia="en-US" w:bidi="ar-SA"/>
      </w:rPr>
    </w:lvl>
    <w:lvl w:ilvl="5" w:tplc="435A41B8">
      <w:numFmt w:val="bullet"/>
      <w:lvlText w:val="•"/>
      <w:lvlJc w:val="left"/>
      <w:pPr>
        <w:ind w:left="5463" w:hanging="174"/>
      </w:pPr>
      <w:rPr>
        <w:rFonts w:hint="default"/>
        <w:lang w:val="en-US" w:eastAsia="en-US" w:bidi="ar-SA"/>
      </w:rPr>
    </w:lvl>
    <w:lvl w:ilvl="6" w:tplc="AFFCEE48">
      <w:numFmt w:val="bullet"/>
      <w:lvlText w:val="•"/>
      <w:lvlJc w:val="left"/>
      <w:pPr>
        <w:ind w:left="6524" w:hanging="174"/>
      </w:pPr>
      <w:rPr>
        <w:rFonts w:hint="default"/>
        <w:lang w:val="en-US" w:eastAsia="en-US" w:bidi="ar-SA"/>
      </w:rPr>
    </w:lvl>
    <w:lvl w:ilvl="7" w:tplc="FF1A333A">
      <w:numFmt w:val="bullet"/>
      <w:lvlText w:val="•"/>
      <w:lvlJc w:val="left"/>
      <w:pPr>
        <w:ind w:left="7585" w:hanging="174"/>
      </w:pPr>
      <w:rPr>
        <w:rFonts w:hint="default"/>
        <w:lang w:val="en-US" w:eastAsia="en-US" w:bidi="ar-SA"/>
      </w:rPr>
    </w:lvl>
    <w:lvl w:ilvl="8" w:tplc="ADC60352">
      <w:numFmt w:val="bullet"/>
      <w:lvlText w:val="•"/>
      <w:lvlJc w:val="left"/>
      <w:pPr>
        <w:ind w:left="8645" w:hanging="174"/>
      </w:pPr>
      <w:rPr>
        <w:rFonts w:hint="default"/>
        <w:lang w:val="en-US" w:eastAsia="en-US" w:bidi="ar-SA"/>
      </w:rPr>
    </w:lvl>
  </w:abstractNum>
  <w:abstractNum w:abstractNumId="42" w15:restartNumberingAfterBreak="0">
    <w:nsid w:val="707F184F"/>
    <w:multiLevelType w:val="multilevel"/>
    <w:tmpl w:val="8346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DA2DFA"/>
    <w:multiLevelType w:val="multilevel"/>
    <w:tmpl w:val="3456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0A6CD8"/>
    <w:multiLevelType w:val="hybridMultilevel"/>
    <w:tmpl w:val="3F74A9B0"/>
    <w:lvl w:ilvl="0" w:tplc="8D7408C2">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100098"/>
    <w:multiLevelType w:val="hybridMultilevel"/>
    <w:tmpl w:val="4B4E63E0"/>
    <w:lvl w:ilvl="0" w:tplc="22D0E43A">
      <w:start w:val="1"/>
      <w:numFmt w:val="lowerLetter"/>
      <w:lvlText w:val="%1."/>
      <w:lvlJc w:val="left"/>
      <w:pPr>
        <w:ind w:left="403" w:hanging="250"/>
      </w:pPr>
      <w:rPr>
        <w:rFonts w:ascii="Times New Roman" w:eastAsia="Times New Roman" w:hAnsi="Times New Roman" w:cs="Times New Roman" w:hint="default"/>
        <w:b/>
        <w:bCs/>
        <w:i w:val="0"/>
        <w:iCs w:val="0"/>
        <w:spacing w:val="0"/>
        <w:w w:val="99"/>
        <w:sz w:val="25"/>
        <w:szCs w:val="25"/>
        <w:lang w:val="en-US" w:eastAsia="en-US" w:bidi="ar-SA"/>
      </w:rPr>
    </w:lvl>
    <w:lvl w:ilvl="1" w:tplc="1D14D7B0">
      <w:start w:val="1"/>
      <w:numFmt w:val="upperLetter"/>
      <w:lvlText w:val="%2."/>
      <w:lvlJc w:val="left"/>
      <w:pPr>
        <w:ind w:left="7960"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2" w:tplc="60E0DEDA">
      <w:numFmt w:val="bullet"/>
      <w:lvlText w:val="•"/>
      <w:lvlJc w:val="left"/>
      <w:pPr>
        <w:ind w:left="1605" w:hanging="305"/>
      </w:pPr>
      <w:rPr>
        <w:rFonts w:hint="default"/>
        <w:lang w:val="en-US" w:eastAsia="en-US" w:bidi="ar-SA"/>
      </w:rPr>
    </w:lvl>
    <w:lvl w:ilvl="3" w:tplc="0D2A86D0">
      <w:numFmt w:val="bullet"/>
      <w:lvlText w:val="•"/>
      <w:lvlJc w:val="left"/>
      <w:pPr>
        <w:ind w:left="2750" w:hanging="305"/>
      </w:pPr>
      <w:rPr>
        <w:rFonts w:hint="default"/>
        <w:lang w:val="en-US" w:eastAsia="en-US" w:bidi="ar-SA"/>
      </w:rPr>
    </w:lvl>
    <w:lvl w:ilvl="4" w:tplc="4FF83F64">
      <w:numFmt w:val="bullet"/>
      <w:lvlText w:val="•"/>
      <w:lvlJc w:val="left"/>
      <w:pPr>
        <w:ind w:left="3895" w:hanging="305"/>
      </w:pPr>
      <w:rPr>
        <w:rFonts w:hint="default"/>
        <w:lang w:val="en-US" w:eastAsia="en-US" w:bidi="ar-SA"/>
      </w:rPr>
    </w:lvl>
    <w:lvl w:ilvl="5" w:tplc="41A239A2">
      <w:numFmt w:val="bullet"/>
      <w:lvlText w:val="•"/>
      <w:lvlJc w:val="left"/>
      <w:pPr>
        <w:ind w:left="5040" w:hanging="305"/>
      </w:pPr>
      <w:rPr>
        <w:rFonts w:hint="default"/>
        <w:lang w:val="en-US" w:eastAsia="en-US" w:bidi="ar-SA"/>
      </w:rPr>
    </w:lvl>
    <w:lvl w:ilvl="6" w:tplc="5F7EF530">
      <w:numFmt w:val="bullet"/>
      <w:lvlText w:val="•"/>
      <w:lvlJc w:val="left"/>
      <w:pPr>
        <w:ind w:left="6186" w:hanging="305"/>
      </w:pPr>
      <w:rPr>
        <w:rFonts w:hint="default"/>
        <w:lang w:val="en-US" w:eastAsia="en-US" w:bidi="ar-SA"/>
      </w:rPr>
    </w:lvl>
    <w:lvl w:ilvl="7" w:tplc="F8B83660">
      <w:numFmt w:val="bullet"/>
      <w:lvlText w:val="•"/>
      <w:lvlJc w:val="left"/>
      <w:pPr>
        <w:ind w:left="7331" w:hanging="305"/>
      </w:pPr>
      <w:rPr>
        <w:rFonts w:hint="default"/>
        <w:lang w:val="en-US" w:eastAsia="en-US" w:bidi="ar-SA"/>
      </w:rPr>
    </w:lvl>
    <w:lvl w:ilvl="8" w:tplc="4FB692C8">
      <w:numFmt w:val="bullet"/>
      <w:lvlText w:val="•"/>
      <w:lvlJc w:val="left"/>
      <w:pPr>
        <w:ind w:left="8476" w:hanging="305"/>
      </w:pPr>
      <w:rPr>
        <w:rFonts w:hint="default"/>
        <w:lang w:val="en-US" w:eastAsia="en-US" w:bidi="ar-SA"/>
      </w:rPr>
    </w:lvl>
  </w:abstractNum>
  <w:abstractNum w:abstractNumId="46" w15:restartNumberingAfterBreak="0">
    <w:nsid w:val="77EF50DE"/>
    <w:multiLevelType w:val="multilevel"/>
    <w:tmpl w:val="396C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6500D7"/>
    <w:multiLevelType w:val="hybridMultilevel"/>
    <w:tmpl w:val="0C1603D4"/>
    <w:lvl w:ilvl="0" w:tplc="513CF802">
      <w:start w:val="1"/>
      <w:numFmt w:val="upperLetter"/>
      <w:lvlText w:val="%1."/>
      <w:lvlJc w:val="left"/>
      <w:pPr>
        <w:ind w:left="731"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526C6BF6">
      <w:numFmt w:val="bullet"/>
      <w:lvlText w:val="•"/>
      <w:lvlJc w:val="left"/>
      <w:pPr>
        <w:ind w:left="1490" w:hanging="305"/>
      </w:pPr>
      <w:rPr>
        <w:rFonts w:hint="default"/>
        <w:lang w:val="en-US" w:eastAsia="en-US" w:bidi="ar-SA"/>
      </w:rPr>
    </w:lvl>
    <w:lvl w:ilvl="2" w:tplc="4DF4EC52">
      <w:numFmt w:val="bullet"/>
      <w:lvlText w:val="•"/>
      <w:lvlJc w:val="left"/>
      <w:pPr>
        <w:ind w:left="2521" w:hanging="305"/>
      </w:pPr>
      <w:rPr>
        <w:rFonts w:hint="default"/>
        <w:lang w:val="en-US" w:eastAsia="en-US" w:bidi="ar-SA"/>
      </w:rPr>
    </w:lvl>
    <w:lvl w:ilvl="3" w:tplc="B51684DA">
      <w:numFmt w:val="bullet"/>
      <w:lvlText w:val="•"/>
      <w:lvlJc w:val="left"/>
      <w:pPr>
        <w:ind w:left="3552" w:hanging="305"/>
      </w:pPr>
      <w:rPr>
        <w:rFonts w:hint="default"/>
        <w:lang w:val="en-US" w:eastAsia="en-US" w:bidi="ar-SA"/>
      </w:rPr>
    </w:lvl>
    <w:lvl w:ilvl="4" w:tplc="19DEABF4">
      <w:numFmt w:val="bullet"/>
      <w:lvlText w:val="•"/>
      <w:lvlJc w:val="left"/>
      <w:pPr>
        <w:ind w:left="4582" w:hanging="305"/>
      </w:pPr>
      <w:rPr>
        <w:rFonts w:hint="default"/>
        <w:lang w:val="en-US" w:eastAsia="en-US" w:bidi="ar-SA"/>
      </w:rPr>
    </w:lvl>
    <w:lvl w:ilvl="5" w:tplc="5C129672">
      <w:numFmt w:val="bullet"/>
      <w:lvlText w:val="•"/>
      <w:lvlJc w:val="left"/>
      <w:pPr>
        <w:ind w:left="5613" w:hanging="305"/>
      </w:pPr>
      <w:rPr>
        <w:rFonts w:hint="default"/>
        <w:lang w:val="en-US" w:eastAsia="en-US" w:bidi="ar-SA"/>
      </w:rPr>
    </w:lvl>
    <w:lvl w:ilvl="6" w:tplc="42EA59EA">
      <w:numFmt w:val="bullet"/>
      <w:lvlText w:val="•"/>
      <w:lvlJc w:val="left"/>
      <w:pPr>
        <w:ind w:left="6644" w:hanging="305"/>
      </w:pPr>
      <w:rPr>
        <w:rFonts w:hint="default"/>
        <w:lang w:val="en-US" w:eastAsia="en-US" w:bidi="ar-SA"/>
      </w:rPr>
    </w:lvl>
    <w:lvl w:ilvl="7" w:tplc="E41C98F2">
      <w:numFmt w:val="bullet"/>
      <w:lvlText w:val="•"/>
      <w:lvlJc w:val="left"/>
      <w:pPr>
        <w:ind w:left="7675" w:hanging="305"/>
      </w:pPr>
      <w:rPr>
        <w:rFonts w:hint="default"/>
        <w:lang w:val="en-US" w:eastAsia="en-US" w:bidi="ar-SA"/>
      </w:rPr>
    </w:lvl>
    <w:lvl w:ilvl="8" w:tplc="E25CA13C">
      <w:numFmt w:val="bullet"/>
      <w:lvlText w:val="•"/>
      <w:lvlJc w:val="left"/>
      <w:pPr>
        <w:ind w:left="8705" w:hanging="305"/>
      </w:pPr>
      <w:rPr>
        <w:rFonts w:hint="default"/>
        <w:lang w:val="en-US" w:eastAsia="en-US" w:bidi="ar-SA"/>
      </w:rPr>
    </w:lvl>
  </w:abstractNum>
  <w:abstractNum w:abstractNumId="48" w15:restartNumberingAfterBreak="0">
    <w:nsid w:val="790637D1"/>
    <w:multiLevelType w:val="multilevel"/>
    <w:tmpl w:val="FEC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E93DE0"/>
    <w:multiLevelType w:val="multilevel"/>
    <w:tmpl w:val="D50E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934CE5"/>
    <w:multiLevelType w:val="hybridMultilevel"/>
    <w:tmpl w:val="6ECC0C40"/>
    <w:lvl w:ilvl="0" w:tplc="5A96BBD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A79A4E76">
      <w:numFmt w:val="bullet"/>
      <w:lvlText w:val="•"/>
      <w:lvlJc w:val="left"/>
      <w:pPr>
        <w:ind w:left="1418" w:hanging="236"/>
      </w:pPr>
      <w:rPr>
        <w:rFonts w:hint="default"/>
        <w:lang w:val="en-US" w:eastAsia="en-US" w:bidi="ar-SA"/>
      </w:rPr>
    </w:lvl>
    <w:lvl w:ilvl="2" w:tplc="98FC602C">
      <w:numFmt w:val="bullet"/>
      <w:lvlText w:val="•"/>
      <w:lvlJc w:val="left"/>
      <w:pPr>
        <w:ind w:left="2457" w:hanging="236"/>
      </w:pPr>
      <w:rPr>
        <w:rFonts w:hint="default"/>
        <w:lang w:val="en-US" w:eastAsia="en-US" w:bidi="ar-SA"/>
      </w:rPr>
    </w:lvl>
    <w:lvl w:ilvl="3" w:tplc="094602D8">
      <w:numFmt w:val="bullet"/>
      <w:lvlText w:val="•"/>
      <w:lvlJc w:val="left"/>
      <w:pPr>
        <w:ind w:left="3496" w:hanging="236"/>
      </w:pPr>
      <w:rPr>
        <w:rFonts w:hint="default"/>
        <w:lang w:val="en-US" w:eastAsia="en-US" w:bidi="ar-SA"/>
      </w:rPr>
    </w:lvl>
    <w:lvl w:ilvl="4" w:tplc="79CC0636">
      <w:numFmt w:val="bullet"/>
      <w:lvlText w:val="•"/>
      <w:lvlJc w:val="left"/>
      <w:pPr>
        <w:ind w:left="4534" w:hanging="236"/>
      </w:pPr>
      <w:rPr>
        <w:rFonts w:hint="default"/>
        <w:lang w:val="en-US" w:eastAsia="en-US" w:bidi="ar-SA"/>
      </w:rPr>
    </w:lvl>
    <w:lvl w:ilvl="5" w:tplc="B8367040">
      <w:numFmt w:val="bullet"/>
      <w:lvlText w:val="•"/>
      <w:lvlJc w:val="left"/>
      <w:pPr>
        <w:ind w:left="5573" w:hanging="236"/>
      </w:pPr>
      <w:rPr>
        <w:rFonts w:hint="default"/>
        <w:lang w:val="en-US" w:eastAsia="en-US" w:bidi="ar-SA"/>
      </w:rPr>
    </w:lvl>
    <w:lvl w:ilvl="6" w:tplc="C4A6C56A">
      <w:numFmt w:val="bullet"/>
      <w:lvlText w:val="•"/>
      <w:lvlJc w:val="left"/>
      <w:pPr>
        <w:ind w:left="6612" w:hanging="236"/>
      </w:pPr>
      <w:rPr>
        <w:rFonts w:hint="default"/>
        <w:lang w:val="en-US" w:eastAsia="en-US" w:bidi="ar-SA"/>
      </w:rPr>
    </w:lvl>
    <w:lvl w:ilvl="7" w:tplc="02CA43B6">
      <w:numFmt w:val="bullet"/>
      <w:lvlText w:val="•"/>
      <w:lvlJc w:val="left"/>
      <w:pPr>
        <w:ind w:left="7651" w:hanging="236"/>
      </w:pPr>
      <w:rPr>
        <w:rFonts w:hint="default"/>
        <w:lang w:val="en-US" w:eastAsia="en-US" w:bidi="ar-SA"/>
      </w:rPr>
    </w:lvl>
    <w:lvl w:ilvl="8" w:tplc="FDE282BA">
      <w:numFmt w:val="bullet"/>
      <w:lvlText w:val="•"/>
      <w:lvlJc w:val="left"/>
      <w:pPr>
        <w:ind w:left="8689" w:hanging="236"/>
      </w:pPr>
      <w:rPr>
        <w:rFonts w:hint="default"/>
        <w:lang w:val="en-US" w:eastAsia="en-US" w:bidi="ar-SA"/>
      </w:rPr>
    </w:lvl>
  </w:abstractNum>
  <w:num w:numId="1" w16cid:durableId="17882314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46585">
    <w:abstractNumId w:val="12"/>
  </w:num>
  <w:num w:numId="3" w16cid:durableId="1670213675">
    <w:abstractNumId w:val="23"/>
  </w:num>
  <w:num w:numId="4" w16cid:durableId="1752776949">
    <w:abstractNumId w:val="17"/>
  </w:num>
  <w:num w:numId="5" w16cid:durableId="488793286">
    <w:abstractNumId w:val="14"/>
  </w:num>
  <w:num w:numId="6" w16cid:durableId="1768042514">
    <w:abstractNumId w:val="1"/>
  </w:num>
  <w:num w:numId="7" w16cid:durableId="1689913006">
    <w:abstractNumId w:val="19"/>
  </w:num>
  <w:num w:numId="8" w16cid:durableId="688216747">
    <w:abstractNumId w:val="39"/>
  </w:num>
  <w:num w:numId="9" w16cid:durableId="1466657501">
    <w:abstractNumId w:val="35"/>
  </w:num>
  <w:num w:numId="10" w16cid:durableId="1411999997">
    <w:abstractNumId w:val="42"/>
  </w:num>
  <w:num w:numId="11" w16cid:durableId="11342765">
    <w:abstractNumId w:val="40"/>
  </w:num>
  <w:num w:numId="12" w16cid:durableId="729772715">
    <w:abstractNumId w:val="0"/>
  </w:num>
  <w:num w:numId="13" w16cid:durableId="1573004531">
    <w:abstractNumId w:val="15"/>
  </w:num>
  <w:num w:numId="14" w16cid:durableId="1687637697">
    <w:abstractNumId w:val="26"/>
  </w:num>
  <w:num w:numId="15" w16cid:durableId="1387098167">
    <w:abstractNumId w:val="2"/>
  </w:num>
  <w:num w:numId="16" w16cid:durableId="1044019829">
    <w:abstractNumId w:val="31"/>
  </w:num>
  <w:num w:numId="17" w16cid:durableId="1456832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3482741">
    <w:abstractNumId w:val="47"/>
  </w:num>
  <w:num w:numId="19" w16cid:durableId="885527180">
    <w:abstractNumId w:val="5"/>
  </w:num>
  <w:num w:numId="20" w16cid:durableId="248658424">
    <w:abstractNumId w:val="32"/>
  </w:num>
  <w:num w:numId="21" w16cid:durableId="656882683">
    <w:abstractNumId w:val="9"/>
  </w:num>
  <w:num w:numId="22" w16cid:durableId="1251309249">
    <w:abstractNumId w:val="45"/>
  </w:num>
  <w:num w:numId="23" w16cid:durableId="805437818">
    <w:abstractNumId w:val="21"/>
  </w:num>
  <w:num w:numId="24" w16cid:durableId="398870266">
    <w:abstractNumId w:val="25"/>
  </w:num>
  <w:num w:numId="25" w16cid:durableId="891312118">
    <w:abstractNumId w:val="41"/>
  </w:num>
  <w:num w:numId="26" w16cid:durableId="1061631663">
    <w:abstractNumId w:val="36"/>
  </w:num>
  <w:num w:numId="27" w16cid:durableId="190844316">
    <w:abstractNumId w:val="50"/>
  </w:num>
  <w:num w:numId="28" w16cid:durableId="1157766429">
    <w:abstractNumId w:val="34"/>
  </w:num>
  <w:num w:numId="29" w16cid:durableId="716973609">
    <w:abstractNumId w:val="27"/>
  </w:num>
  <w:num w:numId="30" w16cid:durableId="1774013951">
    <w:abstractNumId w:val="28"/>
  </w:num>
  <w:num w:numId="31" w16cid:durableId="2000034899">
    <w:abstractNumId w:val="46"/>
  </w:num>
  <w:num w:numId="32" w16cid:durableId="418675579">
    <w:abstractNumId w:val="7"/>
  </w:num>
  <w:num w:numId="33" w16cid:durableId="786659984">
    <w:abstractNumId w:val="10"/>
  </w:num>
  <w:num w:numId="34" w16cid:durableId="1678187790">
    <w:abstractNumId w:val="29"/>
  </w:num>
  <w:num w:numId="35" w16cid:durableId="1484195198">
    <w:abstractNumId w:val="30"/>
  </w:num>
  <w:num w:numId="36" w16cid:durableId="129792141">
    <w:abstractNumId w:val="6"/>
  </w:num>
  <w:num w:numId="37" w16cid:durableId="1734695720">
    <w:abstractNumId w:val="20"/>
  </w:num>
  <w:num w:numId="38" w16cid:durableId="920673244">
    <w:abstractNumId w:val="44"/>
  </w:num>
  <w:num w:numId="39" w16cid:durableId="1248886048">
    <w:abstractNumId w:val="24"/>
  </w:num>
  <w:num w:numId="40" w16cid:durableId="865365631">
    <w:abstractNumId w:val="48"/>
  </w:num>
  <w:num w:numId="41" w16cid:durableId="1181312158">
    <w:abstractNumId w:val="18"/>
  </w:num>
  <w:num w:numId="42" w16cid:durableId="173151784">
    <w:abstractNumId w:val="43"/>
  </w:num>
  <w:num w:numId="43" w16cid:durableId="906301463">
    <w:abstractNumId w:val="11"/>
  </w:num>
  <w:num w:numId="44" w16cid:durableId="1398939949">
    <w:abstractNumId w:val="37"/>
  </w:num>
  <w:num w:numId="45" w16cid:durableId="1602487507">
    <w:abstractNumId w:val="8"/>
  </w:num>
  <w:num w:numId="46" w16cid:durableId="1937404006">
    <w:abstractNumId w:val="38"/>
  </w:num>
  <w:num w:numId="47" w16cid:durableId="276761787">
    <w:abstractNumId w:val="3"/>
  </w:num>
  <w:num w:numId="48" w16cid:durableId="367947751">
    <w:abstractNumId w:val="49"/>
  </w:num>
  <w:num w:numId="49" w16cid:durableId="1171726056">
    <w:abstractNumId w:val="33"/>
  </w:num>
  <w:num w:numId="50" w16cid:durableId="214203617">
    <w:abstractNumId w:val="22"/>
  </w:num>
  <w:num w:numId="51" w16cid:durableId="1498762678">
    <w:abstractNumId w:val="13"/>
  </w:num>
  <w:num w:numId="52" w16cid:durableId="836922595">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D2"/>
    <w:rsid w:val="00001AC6"/>
    <w:rsid w:val="00010A04"/>
    <w:rsid w:val="00010F13"/>
    <w:rsid w:val="00011E7F"/>
    <w:rsid w:val="00014AF1"/>
    <w:rsid w:val="000170FE"/>
    <w:rsid w:val="00024468"/>
    <w:rsid w:val="000303EA"/>
    <w:rsid w:val="0003172B"/>
    <w:rsid w:val="00041FA5"/>
    <w:rsid w:val="00042430"/>
    <w:rsid w:val="000448A4"/>
    <w:rsid w:val="00046F8C"/>
    <w:rsid w:val="000529D1"/>
    <w:rsid w:val="00056127"/>
    <w:rsid w:val="0005657D"/>
    <w:rsid w:val="0008731D"/>
    <w:rsid w:val="00093C82"/>
    <w:rsid w:val="0009598A"/>
    <w:rsid w:val="000A4157"/>
    <w:rsid w:val="000A4E8E"/>
    <w:rsid w:val="000A7087"/>
    <w:rsid w:val="000B0289"/>
    <w:rsid w:val="000B3312"/>
    <w:rsid w:val="000C1116"/>
    <w:rsid w:val="000C38AE"/>
    <w:rsid w:val="000C4611"/>
    <w:rsid w:val="000C5FE0"/>
    <w:rsid w:val="000E29BF"/>
    <w:rsid w:val="000E437B"/>
    <w:rsid w:val="000E54F2"/>
    <w:rsid w:val="000F6DA3"/>
    <w:rsid w:val="000F72D2"/>
    <w:rsid w:val="00125225"/>
    <w:rsid w:val="00131B52"/>
    <w:rsid w:val="00143759"/>
    <w:rsid w:val="001447CA"/>
    <w:rsid w:val="001477CE"/>
    <w:rsid w:val="00156724"/>
    <w:rsid w:val="00163A2A"/>
    <w:rsid w:val="00171161"/>
    <w:rsid w:val="00173696"/>
    <w:rsid w:val="0017761C"/>
    <w:rsid w:val="001805A1"/>
    <w:rsid w:val="00185138"/>
    <w:rsid w:val="00187A37"/>
    <w:rsid w:val="001900D4"/>
    <w:rsid w:val="00192C5B"/>
    <w:rsid w:val="001A590C"/>
    <w:rsid w:val="001A7E31"/>
    <w:rsid w:val="001E597B"/>
    <w:rsid w:val="001F054E"/>
    <w:rsid w:val="001F0ABD"/>
    <w:rsid w:val="00204627"/>
    <w:rsid w:val="00205F5F"/>
    <w:rsid w:val="0020669A"/>
    <w:rsid w:val="00212BCC"/>
    <w:rsid w:val="002256B7"/>
    <w:rsid w:val="00230D39"/>
    <w:rsid w:val="002333BE"/>
    <w:rsid w:val="00237119"/>
    <w:rsid w:val="00247B68"/>
    <w:rsid w:val="00253171"/>
    <w:rsid w:val="00262F5D"/>
    <w:rsid w:val="0026714D"/>
    <w:rsid w:val="00271500"/>
    <w:rsid w:val="00273C37"/>
    <w:rsid w:val="00282987"/>
    <w:rsid w:val="00282DC4"/>
    <w:rsid w:val="00293920"/>
    <w:rsid w:val="00295A98"/>
    <w:rsid w:val="002A01BE"/>
    <w:rsid w:val="002A09FC"/>
    <w:rsid w:val="002A1606"/>
    <w:rsid w:val="002A1EC0"/>
    <w:rsid w:val="002C2BD6"/>
    <w:rsid w:val="002C3236"/>
    <w:rsid w:val="002C7D94"/>
    <w:rsid w:val="002D6562"/>
    <w:rsid w:val="002D7FD7"/>
    <w:rsid w:val="002E09CB"/>
    <w:rsid w:val="002E17DE"/>
    <w:rsid w:val="002E2412"/>
    <w:rsid w:val="002E4C0F"/>
    <w:rsid w:val="002F1135"/>
    <w:rsid w:val="00300DFC"/>
    <w:rsid w:val="00306017"/>
    <w:rsid w:val="00316C12"/>
    <w:rsid w:val="00320EB3"/>
    <w:rsid w:val="00325B21"/>
    <w:rsid w:val="00326EF7"/>
    <w:rsid w:val="003418A0"/>
    <w:rsid w:val="00344311"/>
    <w:rsid w:val="00357D09"/>
    <w:rsid w:val="003635A1"/>
    <w:rsid w:val="00375B24"/>
    <w:rsid w:val="00382D31"/>
    <w:rsid w:val="00383239"/>
    <w:rsid w:val="0039399C"/>
    <w:rsid w:val="003A5020"/>
    <w:rsid w:val="003A5021"/>
    <w:rsid w:val="003B488F"/>
    <w:rsid w:val="003C06C7"/>
    <w:rsid w:val="003C0E89"/>
    <w:rsid w:val="003C1CB6"/>
    <w:rsid w:val="003C7EE6"/>
    <w:rsid w:val="003E3BFD"/>
    <w:rsid w:val="003E436C"/>
    <w:rsid w:val="003F0A7B"/>
    <w:rsid w:val="0040028D"/>
    <w:rsid w:val="004034F5"/>
    <w:rsid w:val="00411EF9"/>
    <w:rsid w:val="00423EAE"/>
    <w:rsid w:val="00425486"/>
    <w:rsid w:val="00430304"/>
    <w:rsid w:val="00432107"/>
    <w:rsid w:val="004336DA"/>
    <w:rsid w:val="0043428C"/>
    <w:rsid w:val="004404F6"/>
    <w:rsid w:val="00442347"/>
    <w:rsid w:val="004423CA"/>
    <w:rsid w:val="00443133"/>
    <w:rsid w:val="0044484E"/>
    <w:rsid w:val="0045072B"/>
    <w:rsid w:val="00454B03"/>
    <w:rsid w:val="00474ED8"/>
    <w:rsid w:val="004A1BDF"/>
    <w:rsid w:val="004A1E85"/>
    <w:rsid w:val="004A66D5"/>
    <w:rsid w:val="004B3D4A"/>
    <w:rsid w:val="004B45CB"/>
    <w:rsid w:val="004B5CFE"/>
    <w:rsid w:val="004D38F1"/>
    <w:rsid w:val="004D4EF2"/>
    <w:rsid w:val="004D6E09"/>
    <w:rsid w:val="004E05E4"/>
    <w:rsid w:val="004E447D"/>
    <w:rsid w:val="005072D1"/>
    <w:rsid w:val="00512695"/>
    <w:rsid w:val="00516EF9"/>
    <w:rsid w:val="005319FC"/>
    <w:rsid w:val="00534469"/>
    <w:rsid w:val="00534E58"/>
    <w:rsid w:val="0053776E"/>
    <w:rsid w:val="00537FE9"/>
    <w:rsid w:val="005406DA"/>
    <w:rsid w:val="00547A9A"/>
    <w:rsid w:val="00551AEC"/>
    <w:rsid w:val="005530CD"/>
    <w:rsid w:val="005627D3"/>
    <w:rsid w:val="00597EF0"/>
    <w:rsid w:val="005A03A3"/>
    <w:rsid w:val="005B0C47"/>
    <w:rsid w:val="005B7C65"/>
    <w:rsid w:val="005C1BEA"/>
    <w:rsid w:val="005C3CA1"/>
    <w:rsid w:val="005C63BA"/>
    <w:rsid w:val="005D0646"/>
    <w:rsid w:val="005D6C13"/>
    <w:rsid w:val="005D7199"/>
    <w:rsid w:val="005E2940"/>
    <w:rsid w:val="005E38D0"/>
    <w:rsid w:val="005F1B9E"/>
    <w:rsid w:val="005F29E5"/>
    <w:rsid w:val="00616EF9"/>
    <w:rsid w:val="00617430"/>
    <w:rsid w:val="00621091"/>
    <w:rsid w:val="00632E58"/>
    <w:rsid w:val="00633BEC"/>
    <w:rsid w:val="00641D9B"/>
    <w:rsid w:val="0064471E"/>
    <w:rsid w:val="006479A3"/>
    <w:rsid w:val="00647A72"/>
    <w:rsid w:val="00653894"/>
    <w:rsid w:val="0065736F"/>
    <w:rsid w:val="00662D78"/>
    <w:rsid w:val="00664817"/>
    <w:rsid w:val="006731B4"/>
    <w:rsid w:val="00673351"/>
    <w:rsid w:val="006820AA"/>
    <w:rsid w:val="006876A6"/>
    <w:rsid w:val="00697419"/>
    <w:rsid w:val="006A6798"/>
    <w:rsid w:val="006A7679"/>
    <w:rsid w:val="006B45F4"/>
    <w:rsid w:val="006B4E8A"/>
    <w:rsid w:val="006C1038"/>
    <w:rsid w:val="006C1ECC"/>
    <w:rsid w:val="006C52FB"/>
    <w:rsid w:val="006C5CA5"/>
    <w:rsid w:val="006C5D25"/>
    <w:rsid w:val="006C678D"/>
    <w:rsid w:val="006C6AE0"/>
    <w:rsid w:val="006E0574"/>
    <w:rsid w:val="006E1EDB"/>
    <w:rsid w:val="006E62CF"/>
    <w:rsid w:val="006E7600"/>
    <w:rsid w:val="00702E10"/>
    <w:rsid w:val="00705C79"/>
    <w:rsid w:val="00716AF8"/>
    <w:rsid w:val="00717E68"/>
    <w:rsid w:val="00720DEF"/>
    <w:rsid w:val="00723E24"/>
    <w:rsid w:val="00727852"/>
    <w:rsid w:val="00731F88"/>
    <w:rsid w:val="00740D8C"/>
    <w:rsid w:val="00750C73"/>
    <w:rsid w:val="00757101"/>
    <w:rsid w:val="007661D9"/>
    <w:rsid w:val="00780690"/>
    <w:rsid w:val="00785CAA"/>
    <w:rsid w:val="007934A7"/>
    <w:rsid w:val="00796DF8"/>
    <w:rsid w:val="007A31DB"/>
    <w:rsid w:val="007A7920"/>
    <w:rsid w:val="007B4DB4"/>
    <w:rsid w:val="007C15DA"/>
    <w:rsid w:val="007C1AE5"/>
    <w:rsid w:val="007D4753"/>
    <w:rsid w:val="007F2A4F"/>
    <w:rsid w:val="00802196"/>
    <w:rsid w:val="008037F9"/>
    <w:rsid w:val="0080446C"/>
    <w:rsid w:val="00807FA4"/>
    <w:rsid w:val="00811232"/>
    <w:rsid w:val="00825DAE"/>
    <w:rsid w:val="00832DE3"/>
    <w:rsid w:val="00835D81"/>
    <w:rsid w:val="0084008E"/>
    <w:rsid w:val="00857AF1"/>
    <w:rsid w:val="008615F9"/>
    <w:rsid w:val="008704BF"/>
    <w:rsid w:val="008728FE"/>
    <w:rsid w:val="008833DA"/>
    <w:rsid w:val="00894D99"/>
    <w:rsid w:val="00895928"/>
    <w:rsid w:val="008A0A02"/>
    <w:rsid w:val="008A1214"/>
    <w:rsid w:val="008B0004"/>
    <w:rsid w:val="008B3020"/>
    <w:rsid w:val="008B328B"/>
    <w:rsid w:val="008F5EEC"/>
    <w:rsid w:val="008F7BA3"/>
    <w:rsid w:val="009065CD"/>
    <w:rsid w:val="00907FCF"/>
    <w:rsid w:val="0091094E"/>
    <w:rsid w:val="00913613"/>
    <w:rsid w:val="0091570B"/>
    <w:rsid w:val="00917E31"/>
    <w:rsid w:val="0092061D"/>
    <w:rsid w:val="00922344"/>
    <w:rsid w:val="00934719"/>
    <w:rsid w:val="00940FF7"/>
    <w:rsid w:val="00941933"/>
    <w:rsid w:val="00943038"/>
    <w:rsid w:val="00946DEF"/>
    <w:rsid w:val="00954C35"/>
    <w:rsid w:val="00957353"/>
    <w:rsid w:val="00957765"/>
    <w:rsid w:val="009705E9"/>
    <w:rsid w:val="00976712"/>
    <w:rsid w:val="0098132D"/>
    <w:rsid w:val="00981C0A"/>
    <w:rsid w:val="00984446"/>
    <w:rsid w:val="009866FD"/>
    <w:rsid w:val="009965FB"/>
    <w:rsid w:val="009A0EA0"/>
    <w:rsid w:val="009B0736"/>
    <w:rsid w:val="009B127F"/>
    <w:rsid w:val="009B189D"/>
    <w:rsid w:val="009B3020"/>
    <w:rsid w:val="009B7B09"/>
    <w:rsid w:val="009C3AA9"/>
    <w:rsid w:val="009D2447"/>
    <w:rsid w:val="009D4E11"/>
    <w:rsid w:val="009F2645"/>
    <w:rsid w:val="00A042F3"/>
    <w:rsid w:val="00A11D11"/>
    <w:rsid w:val="00A17ACA"/>
    <w:rsid w:val="00A214E3"/>
    <w:rsid w:val="00A22047"/>
    <w:rsid w:val="00A35EE1"/>
    <w:rsid w:val="00A3672E"/>
    <w:rsid w:val="00A376E7"/>
    <w:rsid w:val="00A425B2"/>
    <w:rsid w:val="00A4553C"/>
    <w:rsid w:val="00A57D43"/>
    <w:rsid w:val="00A842FE"/>
    <w:rsid w:val="00A879C6"/>
    <w:rsid w:val="00A976B2"/>
    <w:rsid w:val="00AA34C8"/>
    <w:rsid w:val="00AC0673"/>
    <w:rsid w:val="00AC57B4"/>
    <w:rsid w:val="00AC7C2D"/>
    <w:rsid w:val="00AD3CC6"/>
    <w:rsid w:val="00AE2DB2"/>
    <w:rsid w:val="00AE5ECD"/>
    <w:rsid w:val="00AE7BD6"/>
    <w:rsid w:val="00AF1C92"/>
    <w:rsid w:val="00B0381B"/>
    <w:rsid w:val="00B05812"/>
    <w:rsid w:val="00B05930"/>
    <w:rsid w:val="00B10C52"/>
    <w:rsid w:val="00B13655"/>
    <w:rsid w:val="00B15A67"/>
    <w:rsid w:val="00B33145"/>
    <w:rsid w:val="00B37E35"/>
    <w:rsid w:val="00B4675B"/>
    <w:rsid w:val="00B51587"/>
    <w:rsid w:val="00B6070A"/>
    <w:rsid w:val="00B61777"/>
    <w:rsid w:val="00B834FE"/>
    <w:rsid w:val="00B87C14"/>
    <w:rsid w:val="00B9157B"/>
    <w:rsid w:val="00BA07A3"/>
    <w:rsid w:val="00BA67B6"/>
    <w:rsid w:val="00BD60B9"/>
    <w:rsid w:val="00BE033D"/>
    <w:rsid w:val="00BE1C78"/>
    <w:rsid w:val="00BE318A"/>
    <w:rsid w:val="00BE40F3"/>
    <w:rsid w:val="00BF1D13"/>
    <w:rsid w:val="00BF7D8F"/>
    <w:rsid w:val="00C01BD0"/>
    <w:rsid w:val="00C100AB"/>
    <w:rsid w:val="00C14337"/>
    <w:rsid w:val="00C148F1"/>
    <w:rsid w:val="00C252F8"/>
    <w:rsid w:val="00C279EA"/>
    <w:rsid w:val="00C301FD"/>
    <w:rsid w:val="00C32B86"/>
    <w:rsid w:val="00C47495"/>
    <w:rsid w:val="00C502F4"/>
    <w:rsid w:val="00C5111F"/>
    <w:rsid w:val="00C51BFB"/>
    <w:rsid w:val="00C614CA"/>
    <w:rsid w:val="00C722AF"/>
    <w:rsid w:val="00C751DC"/>
    <w:rsid w:val="00C76732"/>
    <w:rsid w:val="00C823F4"/>
    <w:rsid w:val="00CB1270"/>
    <w:rsid w:val="00CB242B"/>
    <w:rsid w:val="00CC4E55"/>
    <w:rsid w:val="00CC6713"/>
    <w:rsid w:val="00CD118B"/>
    <w:rsid w:val="00CE4B3F"/>
    <w:rsid w:val="00CF239D"/>
    <w:rsid w:val="00CF2DF8"/>
    <w:rsid w:val="00CF3C26"/>
    <w:rsid w:val="00CF65D2"/>
    <w:rsid w:val="00D008FE"/>
    <w:rsid w:val="00D07A5E"/>
    <w:rsid w:val="00D120D8"/>
    <w:rsid w:val="00D12F72"/>
    <w:rsid w:val="00D14884"/>
    <w:rsid w:val="00D149DC"/>
    <w:rsid w:val="00D14E1D"/>
    <w:rsid w:val="00D16B12"/>
    <w:rsid w:val="00D2353C"/>
    <w:rsid w:val="00D31F8D"/>
    <w:rsid w:val="00D363FB"/>
    <w:rsid w:val="00D43341"/>
    <w:rsid w:val="00D43BF3"/>
    <w:rsid w:val="00D445C6"/>
    <w:rsid w:val="00D47010"/>
    <w:rsid w:val="00D57BB1"/>
    <w:rsid w:val="00D642F8"/>
    <w:rsid w:val="00D6571E"/>
    <w:rsid w:val="00D65740"/>
    <w:rsid w:val="00D65F86"/>
    <w:rsid w:val="00D71D52"/>
    <w:rsid w:val="00D74B03"/>
    <w:rsid w:val="00D800CC"/>
    <w:rsid w:val="00D85E80"/>
    <w:rsid w:val="00D87077"/>
    <w:rsid w:val="00D91551"/>
    <w:rsid w:val="00D9361C"/>
    <w:rsid w:val="00D965B1"/>
    <w:rsid w:val="00D970C8"/>
    <w:rsid w:val="00DA1117"/>
    <w:rsid w:val="00DA2287"/>
    <w:rsid w:val="00DA46E7"/>
    <w:rsid w:val="00DB2251"/>
    <w:rsid w:val="00DB2B18"/>
    <w:rsid w:val="00DB4564"/>
    <w:rsid w:val="00DB5E99"/>
    <w:rsid w:val="00DC10F5"/>
    <w:rsid w:val="00DC5551"/>
    <w:rsid w:val="00DC7A12"/>
    <w:rsid w:val="00DD1068"/>
    <w:rsid w:val="00DD2473"/>
    <w:rsid w:val="00DE75CB"/>
    <w:rsid w:val="00DF3EEE"/>
    <w:rsid w:val="00DF42FE"/>
    <w:rsid w:val="00DF5064"/>
    <w:rsid w:val="00DF7DB3"/>
    <w:rsid w:val="00E04E1C"/>
    <w:rsid w:val="00E15BC0"/>
    <w:rsid w:val="00E24142"/>
    <w:rsid w:val="00E279C0"/>
    <w:rsid w:val="00E31D03"/>
    <w:rsid w:val="00E31E73"/>
    <w:rsid w:val="00E3380D"/>
    <w:rsid w:val="00E420F3"/>
    <w:rsid w:val="00E51FD4"/>
    <w:rsid w:val="00E54F58"/>
    <w:rsid w:val="00E62EDF"/>
    <w:rsid w:val="00E6459B"/>
    <w:rsid w:val="00E70CC6"/>
    <w:rsid w:val="00E7121B"/>
    <w:rsid w:val="00E71A90"/>
    <w:rsid w:val="00E7499D"/>
    <w:rsid w:val="00E766D4"/>
    <w:rsid w:val="00E80855"/>
    <w:rsid w:val="00E867E3"/>
    <w:rsid w:val="00E87898"/>
    <w:rsid w:val="00E94916"/>
    <w:rsid w:val="00EA3F08"/>
    <w:rsid w:val="00EB16E8"/>
    <w:rsid w:val="00EC2DAA"/>
    <w:rsid w:val="00ED0F68"/>
    <w:rsid w:val="00ED1373"/>
    <w:rsid w:val="00ED27B0"/>
    <w:rsid w:val="00EF1383"/>
    <w:rsid w:val="00F06C67"/>
    <w:rsid w:val="00F07D41"/>
    <w:rsid w:val="00F2320A"/>
    <w:rsid w:val="00F30AE0"/>
    <w:rsid w:val="00F93703"/>
    <w:rsid w:val="00F937E6"/>
    <w:rsid w:val="00F97273"/>
    <w:rsid w:val="00FA441A"/>
    <w:rsid w:val="00FA7434"/>
    <w:rsid w:val="00FB5190"/>
    <w:rsid w:val="00FB57CB"/>
    <w:rsid w:val="00FC2068"/>
    <w:rsid w:val="00FC54CA"/>
    <w:rsid w:val="00FD18BB"/>
    <w:rsid w:val="00FD32EB"/>
    <w:rsid w:val="00FD33D4"/>
    <w:rsid w:val="00FD4396"/>
    <w:rsid w:val="00FD633D"/>
    <w:rsid w:val="00FF122D"/>
    <w:rsid w:val="00FF3110"/>
    <w:rsid w:val="00FF4214"/>
    <w:rsid w:val="00FF49D1"/>
    <w:rsid w:val="00FF504F"/>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0491A"/>
  <w15:chartTrackingRefBased/>
  <w15:docId w15:val="{1BFAE31B-4AF9-4750-A854-806219A1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DEF"/>
    <w:rPr>
      <w:lang w:val="vi-VN"/>
    </w:rPr>
  </w:style>
  <w:style w:type="paragraph" w:styleId="Heading1">
    <w:name w:val="heading 1"/>
    <w:basedOn w:val="Normal"/>
    <w:next w:val="Normal"/>
    <w:link w:val="Heading1Char"/>
    <w:uiPriority w:val="1"/>
    <w:qFormat/>
    <w:rsid w:val="00B05930"/>
    <w:pPr>
      <w:spacing w:before="160" w:line="240" w:lineRule="auto"/>
      <w:jc w:val="both"/>
      <w:outlineLvl w:val="0"/>
    </w:pPr>
    <w:rPr>
      <w:rFonts w:ascii="Arial" w:hAnsi="Arial" w:cs="Arial"/>
      <w:b/>
      <w:bCs/>
      <w:i/>
      <w:iCs/>
      <w:color w:val="000099"/>
      <w:sz w:val="23"/>
      <w:szCs w:val="23"/>
    </w:rPr>
  </w:style>
  <w:style w:type="paragraph" w:styleId="Heading2">
    <w:name w:val="heading 2"/>
    <w:basedOn w:val="Normal"/>
    <w:next w:val="Normal"/>
    <w:link w:val="Heading2Char"/>
    <w:uiPriority w:val="9"/>
    <w:unhideWhenUsed/>
    <w:qFormat/>
    <w:rsid w:val="00CF3C26"/>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Heading3">
    <w:name w:val="heading 3"/>
    <w:basedOn w:val="Normal"/>
    <w:next w:val="Normal"/>
    <w:link w:val="Heading3Char"/>
    <w:uiPriority w:val="9"/>
    <w:unhideWhenUsed/>
    <w:qFormat/>
    <w:rsid w:val="00CF3C26"/>
    <w:pPr>
      <w:keepNext/>
      <w:keepLines/>
      <w:spacing w:before="160" w:after="80" w:line="278" w:lineRule="auto"/>
      <w:outlineLvl w:val="2"/>
    </w:pPr>
    <w:rPr>
      <w:rFonts w:eastAsiaTheme="majorEastAsia" w:cstheme="majorBidi"/>
      <w:color w:val="2E74B5"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CF3C26"/>
    <w:pPr>
      <w:keepNext/>
      <w:keepLines/>
      <w:spacing w:before="80" w:after="40" w:line="278" w:lineRule="auto"/>
      <w:outlineLvl w:val="3"/>
    </w:pPr>
    <w:rPr>
      <w:rFonts w:eastAsiaTheme="majorEastAsia" w:cstheme="majorBidi"/>
      <w:i/>
      <w:iCs/>
      <w:color w:val="2E74B5"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CF3C26"/>
    <w:pPr>
      <w:keepNext/>
      <w:keepLines/>
      <w:spacing w:before="80" w:after="40" w:line="278" w:lineRule="auto"/>
      <w:outlineLvl w:val="4"/>
    </w:pPr>
    <w:rPr>
      <w:rFonts w:eastAsiaTheme="majorEastAsia" w:cstheme="majorBidi"/>
      <w:color w:val="2E74B5"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CF3C26"/>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CF3C26"/>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CF3C26"/>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CF3C26"/>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EAE"/>
    <w:rPr>
      <w:lang w:val="vi-VN"/>
    </w:rPr>
  </w:style>
  <w:style w:type="paragraph" w:styleId="Footer">
    <w:name w:val="footer"/>
    <w:basedOn w:val="Normal"/>
    <w:link w:val="FooterChar"/>
    <w:uiPriority w:val="99"/>
    <w:unhideWhenUsed/>
    <w:rsid w:val="0042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EAE"/>
    <w:rPr>
      <w:lang w:val="vi-VN"/>
    </w:rPr>
  </w:style>
  <w:style w:type="paragraph" w:styleId="ListParagraph">
    <w:name w:val="List Paragraph"/>
    <w:aliases w:val="body -,HPL01,Colorful List - Accent 13,List Paragraph1"/>
    <w:basedOn w:val="Normal"/>
    <w:link w:val="ListParagraphChar"/>
    <w:uiPriority w:val="34"/>
    <w:qFormat/>
    <w:rsid w:val="00173696"/>
    <w:pPr>
      <w:ind w:left="720"/>
      <w:contextualSpacing/>
    </w:pPr>
  </w:style>
  <w:style w:type="table" w:styleId="TableGrid">
    <w:name w:val="Table Grid"/>
    <w:basedOn w:val="TableNormal"/>
    <w:uiPriority w:val="39"/>
    <w:rsid w:val="00247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E5ECD"/>
    <w:pPr>
      <w:widowControl w:val="0"/>
      <w:autoSpaceDE w:val="0"/>
      <w:autoSpaceDN w:val="0"/>
      <w:spacing w:before="46" w:after="0" w:line="240" w:lineRule="auto"/>
      <w:ind w:left="50"/>
    </w:pPr>
    <w:rPr>
      <w:rFonts w:ascii="Times New Roman" w:eastAsia="Times New Roman" w:hAnsi="Times New Roman" w:cs="Times New Roman"/>
      <w:lang w:val="en-US" w:bidi="en-US"/>
    </w:rPr>
  </w:style>
  <w:style w:type="character" w:customStyle="1" w:styleId="Heading1Char">
    <w:name w:val="Heading 1 Char"/>
    <w:basedOn w:val="DefaultParagraphFont"/>
    <w:link w:val="Heading1"/>
    <w:uiPriority w:val="1"/>
    <w:rsid w:val="00B05930"/>
    <w:rPr>
      <w:rFonts w:ascii="Arial" w:hAnsi="Arial" w:cs="Arial"/>
      <w:b/>
      <w:bCs/>
      <w:i/>
      <w:iCs/>
      <w:color w:val="000099"/>
      <w:sz w:val="23"/>
      <w:szCs w:val="23"/>
      <w:lang w:val="vi-VN"/>
    </w:rPr>
  </w:style>
  <w:style w:type="character" w:customStyle="1" w:styleId="Heading2Char">
    <w:name w:val="Heading 2 Char"/>
    <w:basedOn w:val="DefaultParagraphFont"/>
    <w:link w:val="Heading2"/>
    <w:uiPriority w:val="9"/>
    <w:rsid w:val="00CF3C2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CF3C26"/>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F3C26"/>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F3C26"/>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F3C26"/>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F3C26"/>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F3C26"/>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F3C26"/>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F3C26"/>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CF3C2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DD1068"/>
    <w:pPr>
      <w:numPr>
        <w:ilvl w:val="1"/>
      </w:numPr>
      <w:spacing w:after="0"/>
      <w:jc w:val="right"/>
    </w:pPr>
    <w:rPr>
      <w:rFonts w:ascii="Arial" w:hAnsi="Arial" w:cs="Arial"/>
      <w:i/>
      <w:iCs/>
      <w:color w:val="ED0046"/>
      <w:sz w:val="20"/>
      <w:szCs w:val="20"/>
    </w:rPr>
  </w:style>
  <w:style w:type="character" w:customStyle="1" w:styleId="SubtitleChar">
    <w:name w:val="Subtitle Char"/>
    <w:basedOn w:val="DefaultParagraphFont"/>
    <w:link w:val="Subtitle"/>
    <w:uiPriority w:val="11"/>
    <w:qFormat/>
    <w:rsid w:val="00DD1068"/>
    <w:rPr>
      <w:rFonts w:ascii="Arial" w:hAnsi="Arial" w:cs="Arial"/>
      <w:i/>
      <w:iCs/>
      <w:color w:val="ED0046"/>
      <w:sz w:val="20"/>
      <w:szCs w:val="20"/>
      <w:lang w:val="vi-VN"/>
    </w:rPr>
  </w:style>
  <w:style w:type="paragraph" w:styleId="Quote">
    <w:name w:val="Quote"/>
    <w:basedOn w:val="Normal"/>
    <w:next w:val="Normal"/>
    <w:link w:val="QuoteChar"/>
    <w:uiPriority w:val="29"/>
    <w:qFormat/>
    <w:rsid w:val="00CF3C26"/>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CF3C26"/>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F3C26"/>
    <w:rPr>
      <w:i/>
      <w:iCs/>
      <w:color w:val="2E74B5" w:themeColor="accent1" w:themeShade="BF"/>
    </w:rPr>
  </w:style>
  <w:style w:type="paragraph" w:styleId="IntenseQuote">
    <w:name w:val="Intense Quote"/>
    <w:basedOn w:val="Normal"/>
    <w:next w:val="Normal"/>
    <w:link w:val="IntenseQuoteChar"/>
    <w:uiPriority w:val="30"/>
    <w:qFormat/>
    <w:rsid w:val="00CF3C26"/>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CF3C26"/>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CF3C26"/>
    <w:rPr>
      <w:b/>
      <w:bCs/>
      <w:smallCaps/>
      <w:color w:val="2E74B5" w:themeColor="accent1" w:themeShade="BF"/>
      <w:spacing w:val="5"/>
    </w:rPr>
  </w:style>
  <w:style w:type="table" w:styleId="GridTable4-Accent2">
    <w:name w:val="Grid Table 4 Accent 2"/>
    <w:basedOn w:val="TableNormal"/>
    <w:uiPriority w:val="49"/>
    <w:rsid w:val="006C1038"/>
    <w:pPr>
      <w:spacing w:after="0" w:line="240" w:lineRule="auto"/>
    </w:pPr>
    <w:tblPr>
      <w:tblStyleRowBandSize w:val="1"/>
      <w:tblStyleColBandSize w:val="1"/>
      <w:tblBorders>
        <w:top w:val="single" w:sz="4" w:space="0" w:color="ED0046"/>
        <w:left w:val="single" w:sz="4" w:space="0" w:color="ED0046"/>
        <w:bottom w:val="single" w:sz="4" w:space="0" w:color="ED0046"/>
        <w:right w:val="single" w:sz="4" w:space="0" w:color="ED0046"/>
        <w:insideH w:val="single" w:sz="4" w:space="0" w:color="ED0046"/>
        <w:insideV w:val="single" w:sz="4" w:space="0" w:color="ED0046"/>
      </w:tblBorders>
    </w:tblPr>
    <w:tcPr>
      <w:shd w:val="clear" w:color="auto" w:fill="FFFFFF" w:themeFill="background1"/>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857AF1"/>
    <w:rPr>
      <w:color w:val="467886"/>
      <w:u w:val="single"/>
    </w:rPr>
  </w:style>
  <w:style w:type="character" w:styleId="FollowedHyperlink">
    <w:name w:val="FollowedHyperlink"/>
    <w:basedOn w:val="DefaultParagraphFont"/>
    <w:uiPriority w:val="99"/>
    <w:semiHidden/>
    <w:unhideWhenUsed/>
    <w:rsid w:val="00857AF1"/>
    <w:rPr>
      <w:color w:val="96607D"/>
      <w:u w:val="single"/>
    </w:rPr>
  </w:style>
  <w:style w:type="paragraph" w:customStyle="1" w:styleId="msonormal0">
    <w:name w:val="msonormal"/>
    <w:basedOn w:val="Normal"/>
    <w:rsid w:val="00857A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857AF1"/>
    <w:pPr>
      <w:spacing w:before="100" w:beforeAutospacing="1" w:after="100" w:afterAutospacing="1" w:line="240" w:lineRule="auto"/>
    </w:pPr>
    <w:rPr>
      <w:rFonts w:ascii="Palatino Linotype" w:eastAsia="Times New Roman" w:hAnsi="Palatino Linotype" w:cs="Times New Roman"/>
      <w:b/>
      <w:bCs/>
      <w:color w:val="131314"/>
      <w:sz w:val="24"/>
      <w:szCs w:val="24"/>
      <w:lang w:val="en-US"/>
    </w:rPr>
  </w:style>
  <w:style w:type="paragraph" w:customStyle="1" w:styleId="font6">
    <w:name w:val="font6"/>
    <w:basedOn w:val="Normal"/>
    <w:rsid w:val="00857AF1"/>
    <w:pPr>
      <w:spacing w:before="100" w:beforeAutospacing="1" w:after="100" w:afterAutospacing="1" w:line="240" w:lineRule="auto"/>
    </w:pPr>
    <w:rPr>
      <w:rFonts w:ascii="Palatino Linotype" w:eastAsia="Times New Roman" w:hAnsi="Palatino Linotype" w:cs="Times New Roman"/>
      <w:color w:val="131314"/>
      <w:sz w:val="24"/>
      <w:szCs w:val="24"/>
      <w:lang w:val="en-US"/>
    </w:rPr>
  </w:style>
  <w:style w:type="paragraph" w:customStyle="1" w:styleId="xl63">
    <w:name w:val="xl63"/>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Linotype" w:eastAsia="Times New Roman" w:hAnsi="Palatino Linotype" w:cs="Times New Roman"/>
      <w:b/>
      <w:bCs/>
      <w:color w:val="131314"/>
      <w:sz w:val="24"/>
      <w:szCs w:val="24"/>
      <w:lang w:val="en-US"/>
    </w:rPr>
  </w:style>
  <w:style w:type="paragraph" w:customStyle="1" w:styleId="xl64">
    <w:name w:val="xl64"/>
    <w:basedOn w:val="Normal"/>
    <w:rsid w:val="00857AF1"/>
    <w:pPr>
      <w:spacing w:before="100" w:beforeAutospacing="1" w:after="100" w:afterAutospacing="1" w:line="240" w:lineRule="auto"/>
    </w:pPr>
    <w:rPr>
      <w:rFonts w:ascii="Palatino Linotype" w:eastAsia="Times New Roman" w:hAnsi="Palatino Linotype" w:cs="Times New Roman"/>
      <w:sz w:val="24"/>
      <w:szCs w:val="24"/>
      <w:lang w:val="en-US"/>
    </w:rPr>
  </w:style>
  <w:style w:type="paragraph" w:customStyle="1" w:styleId="xl65">
    <w:name w:val="xl65"/>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b/>
      <w:bCs/>
      <w:color w:val="131314"/>
      <w:sz w:val="24"/>
      <w:szCs w:val="24"/>
      <w:lang w:val="en-US"/>
    </w:rPr>
  </w:style>
  <w:style w:type="paragraph" w:customStyle="1" w:styleId="xl66">
    <w:name w:val="xl66"/>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color w:val="131314"/>
      <w:sz w:val="24"/>
      <w:szCs w:val="24"/>
      <w:lang w:val="en-US"/>
    </w:rPr>
  </w:style>
  <w:style w:type="paragraph" w:customStyle="1" w:styleId="xl67">
    <w:name w:val="xl67"/>
    <w:basedOn w:val="Normal"/>
    <w:rsid w:val="00857AF1"/>
    <w:pPr>
      <w:spacing w:before="100" w:beforeAutospacing="1" w:after="100" w:afterAutospacing="1" w:line="240" w:lineRule="auto"/>
    </w:pPr>
    <w:rPr>
      <w:rFonts w:ascii="Palatino Linotype" w:eastAsia="Times New Roman" w:hAnsi="Palatino Linotype" w:cs="Times New Roman"/>
      <w:b/>
      <w:bCs/>
      <w:sz w:val="24"/>
      <w:szCs w:val="24"/>
      <w:lang w:val="en-US"/>
    </w:rPr>
  </w:style>
  <w:style w:type="paragraph" w:customStyle="1" w:styleId="xl68">
    <w:name w:val="xl68"/>
    <w:basedOn w:val="Normal"/>
    <w:rsid w:val="00857AF1"/>
    <w:pP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paragraph" w:customStyle="1" w:styleId="xl69">
    <w:name w:val="xl69"/>
    <w:basedOn w:val="Normal"/>
    <w:rsid w:val="00857A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table" w:customStyle="1" w:styleId="TableGrid1">
    <w:name w:val="Table Grid1"/>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81C0A"/>
  </w:style>
  <w:style w:type="paragraph" w:styleId="NormalWeb">
    <w:name w:val="Normal (Web)"/>
    <w:basedOn w:val="Normal"/>
    <w:link w:val="NormalWebChar"/>
    <w:uiPriority w:val="99"/>
    <w:unhideWhenUsed/>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81C0A"/>
  </w:style>
  <w:style w:type="character" w:styleId="Strong">
    <w:name w:val="Strong"/>
    <w:basedOn w:val="DefaultParagraphFont"/>
    <w:uiPriority w:val="22"/>
    <w:qFormat/>
    <w:rsid w:val="00981C0A"/>
    <w:rPr>
      <w:b/>
      <w:bCs/>
    </w:rPr>
  </w:style>
  <w:style w:type="table" w:customStyle="1" w:styleId="YoungMixTable">
    <w:name w:val="YoungMix_Table"/>
    <w:rsid w:val="00981C0A"/>
    <w:pPr>
      <w:spacing w:after="0" w:line="240" w:lineRule="auto"/>
    </w:pPr>
    <w:rPr>
      <w:rFonts w:ascii="Times New Roman" w:hAnsi="Times New Roman"/>
      <w:sz w:val="24"/>
      <w:szCs w:val="24"/>
    </w:rPr>
    <w:tblPr>
      <w:tblCellMar>
        <w:top w:w="0" w:type="dxa"/>
        <w:left w:w="0" w:type="dxa"/>
        <w:bottom w:w="0" w:type="dxa"/>
        <w:right w:w="0" w:type="dxa"/>
      </w:tblCellMar>
    </w:tblPr>
  </w:style>
  <w:style w:type="table" w:customStyle="1" w:styleId="TableGrid2">
    <w:name w:val="Table Grid2"/>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81C0A"/>
    <w:pPr>
      <w:spacing w:after="0" w:line="240" w:lineRule="auto"/>
    </w:pPr>
    <w:rPr>
      <w:rFonts w:ascii="Times New Roman" w:hAnsi="Times New Roman"/>
      <w:kern w:val="2"/>
      <w:sz w:val="28"/>
      <w14:ligatures w14:val="standardContextual"/>
    </w:rPr>
  </w:style>
  <w:style w:type="paragraph" w:customStyle="1" w:styleId="whitespace-pre-wrap">
    <w:name w:val="whitespace-pre-wrap"/>
    <w:basedOn w:val="Normal"/>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5">
    <w:name w:val="15"/>
    <w:basedOn w:val="DefaultParagraphFont"/>
    <w:qFormat/>
    <w:rsid w:val="00981C0A"/>
    <w:rPr>
      <w:rFonts w:ascii="Calibri" w:hAnsi="Calibri" w:cs="Calibri" w:hint="default"/>
    </w:rPr>
  </w:style>
  <w:style w:type="paragraph" w:customStyle="1" w:styleId="Body">
    <w:name w:val="Body"/>
    <w:rsid w:val="00981C0A"/>
    <w:pPr>
      <w:pBdr>
        <w:top w:val="nil"/>
        <w:left w:val="nil"/>
        <w:bottom w:val="nil"/>
        <w:right w:val="nil"/>
        <w:between w:val="nil"/>
        <w:bar w:val="nil"/>
      </w:pBdr>
      <w:spacing w:before="40" w:after="40" w:line="240" w:lineRule="auto"/>
      <w:jc w:val="both"/>
    </w:pPr>
    <w:rPr>
      <w:rFonts w:ascii="Calibri Light" w:eastAsia="Arial Unicode MS" w:hAnsi="Calibri Light" w:cs="Arial Unicode MS"/>
      <w:color w:val="000000"/>
      <w:sz w:val="24"/>
      <w:szCs w:val="24"/>
      <w:u w:color="000000"/>
      <w:bdr w:val="nil"/>
      <w:lang w:eastAsia="vi-VN"/>
      <w14:textOutline w14:w="0" w14:cap="flat" w14:cmpd="sng" w14:algn="ctr">
        <w14:noFill/>
        <w14:prstDash w14:val="solid"/>
        <w14:bevel/>
      </w14:textOutline>
    </w:rPr>
  </w:style>
  <w:style w:type="paragraph" w:customStyle="1" w:styleId="Default">
    <w:name w:val="Default"/>
    <w:rsid w:val="00981C0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vi-VN"/>
      <w14:textOutline w14:w="0" w14:cap="flat" w14:cmpd="sng" w14:algn="ctr">
        <w14:noFill/>
        <w14:prstDash w14:val="solid"/>
        <w14:bevel/>
      </w14:textOutline>
    </w:rPr>
  </w:style>
  <w:style w:type="character" w:styleId="Emphasis">
    <w:name w:val="Emphasis"/>
    <w:basedOn w:val="DefaultParagraphFont"/>
    <w:uiPriority w:val="20"/>
    <w:qFormat/>
    <w:rsid w:val="00981C0A"/>
    <w:rPr>
      <w:i/>
      <w:iCs/>
    </w:rPr>
  </w:style>
  <w:style w:type="character" w:customStyle="1" w:styleId="fontstyle01">
    <w:name w:val="fontstyle01"/>
    <w:basedOn w:val="DefaultParagraphFont"/>
    <w:rsid w:val="00981C0A"/>
    <w:rPr>
      <w:rFonts w:ascii="Times New Roman" w:hAnsi="Times New Roman" w:cs="Times New Roman" w:hint="default"/>
      <w:b/>
      <w:bCs/>
      <w:i w:val="0"/>
      <w:iCs w:val="0"/>
      <w:color w:val="000000"/>
      <w:sz w:val="24"/>
      <w:szCs w:val="24"/>
    </w:rPr>
  </w:style>
  <w:style w:type="character" w:customStyle="1" w:styleId="ListParagraphChar">
    <w:name w:val="List Paragraph Char"/>
    <w:aliases w:val="body - Char,HPL01 Char,Colorful List - Accent 13 Char,List Paragraph1 Char"/>
    <w:link w:val="ListParagraph"/>
    <w:uiPriority w:val="34"/>
    <w:qFormat/>
    <w:locked/>
    <w:rsid w:val="00981C0A"/>
    <w:rPr>
      <w:lang w:val="vi-VN"/>
    </w:rPr>
  </w:style>
  <w:style w:type="character" w:customStyle="1" w:styleId="NormalWebChar">
    <w:name w:val="Normal (Web) Char"/>
    <w:link w:val="NormalWeb"/>
    <w:uiPriority w:val="99"/>
    <w:rsid w:val="00981C0A"/>
    <w:rPr>
      <w:rFonts w:ascii="Times New Roman" w:eastAsia="Times New Roman" w:hAnsi="Times New Roman" w:cs="Times New Roman"/>
      <w:sz w:val="24"/>
      <w:szCs w:val="24"/>
    </w:rPr>
  </w:style>
  <w:style w:type="character" w:customStyle="1" w:styleId="BodyTextChar">
    <w:name w:val="Body Text Char"/>
    <w:link w:val="BodyText"/>
    <w:uiPriority w:val="1"/>
    <w:rsid w:val="00981C0A"/>
    <w:rPr>
      <w:rFonts w:eastAsia="Times New Roman"/>
    </w:rPr>
  </w:style>
  <w:style w:type="paragraph" w:styleId="BodyText">
    <w:name w:val="Body Text"/>
    <w:basedOn w:val="Normal"/>
    <w:link w:val="BodyTextChar"/>
    <w:uiPriority w:val="1"/>
    <w:qFormat/>
    <w:rsid w:val="00981C0A"/>
    <w:pPr>
      <w:widowControl w:val="0"/>
      <w:spacing w:after="0" w:line="262" w:lineRule="auto"/>
      <w:ind w:firstLine="340"/>
    </w:pPr>
    <w:rPr>
      <w:rFonts w:eastAsia="Times New Roman"/>
      <w:lang w:val="en-US"/>
    </w:rPr>
  </w:style>
  <w:style w:type="character" w:customStyle="1" w:styleId="BodyTextChar1">
    <w:name w:val="Body Text Char1"/>
    <w:basedOn w:val="DefaultParagraphFont"/>
    <w:uiPriority w:val="99"/>
    <w:semiHidden/>
    <w:rsid w:val="00981C0A"/>
    <w:rPr>
      <w:lang w:val="vi-VN"/>
    </w:rPr>
  </w:style>
  <w:style w:type="paragraph" w:styleId="BalloonText">
    <w:name w:val="Balloon Text"/>
    <w:basedOn w:val="Normal"/>
    <w:link w:val="BalloonTextChar"/>
    <w:uiPriority w:val="99"/>
    <w:semiHidden/>
    <w:unhideWhenUsed/>
    <w:rsid w:val="00981C0A"/>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981C0A"/>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981C0A"/>
    <w:rPr>
      <w:color w:val="605E5C"/>
      <w:shd w:val="clear" w:color="auto" w:fill="E1DFDD"/>
    </w:rPr>
  </w:style>
  <w:style w:type="character" w:customStyle="1" w:styleId="NoSpacingChar">
    <w:name w:val="No Spacing Char"/>
    <w:link w:val="NoSpacing"/>
    <w:uiPriority w:val="1"/>
    <w:qFormat/>
    <w:locked/>
    <w:rsid w:val="00981C0A"/>
    <w:rPr>
      <w:rFonts w:ascii="Times New Roman" w:hAnsi="Times New Roman"/>
      <w:kern w:val="2"/>
      <w:sz w:val="28"/>
      <w14:ligatures w14:val="standardContextual"/>
    </w:rPr>
  </w:style>
  <w:style w:type="character" w:customStyle="1" w:styleId="YoungMixChar">
    <w:name w:val="YoungMix_Char"/>
    <w:qFormat/>
    <w:rsid w:val="00981C0A"/>
    <w:rPr>
      <w:rFonts w:ascii="Times New Roman" w:hAnsi="Times New Roman"/>
      <w:sz w:val="24"/>
    </w:rPr>
  </w:style>
  <w:style w:type="table" w:customStyle="1" w:styleId="TableGrid11">
    <w:name w:val="Table Grid11"/>
    <w:basedOn w:val="TableNormal"/>
    <w:next w:val="TableGrid"/>
    <w:uiPriority w:val="39"/>
    <w:qFormat/>
    <w:rsid w:val="00981C0A"/>
    <w:pPr>
      <w:spacing w:after="0" w:line="240" w:lineRule="auto"/>
    </w:pPr>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0">
    <w:name w:val="_Style 20"/>
    <w:basedOn w:val="TableNormal"/>
    <w:qFormat/>
    <w:rsid w:val="00981C0A"/>
    <w:pPr>
      <w:spacing w:after="0" w:line="240" w:lineRule="auto"/>
    </w:pPr>
    <w:rPr>
      <w:rFonts w:ascii="Calibri" w:eastAsia="Calibri" w:hAnsi="Calibri" w:cs="Calibri"/>
      <w:sz w:val="20"/>
      <w:szCs w:val="20"/>
    </w:rPr>
    <w:tblPr/>
  </w:style>
  <w:style w:type="table" w:customStyle="1" w:styleId="Style21">
    <w:name w:val="_Style 21"/>
    <w:basedOn w:val="TableNormal"/>
    <w:qFormat/>
    <w:rsid w:val="00981C0A"/>
    <w:pPr>
      <w:spacing w:after="0" w:line="240" w:lineRule="auto"/>
    </w:pPr>
    <w:rPr>
      <w:rFonts w:ascii="Calibri" w:eastAsia="Calibri" w:hAnsi="Calibri" w:cs="Calibri"/>
      <w:sz w:val="20"/>
      <w:szCs w:val="20"/>
    </w:rPr>
    <w:tblPr/>
  </w:style>
  <w:style w:type="paragraph" w:customStyle="1" w:styleId="tab4cau1dong">
    <w:name w:val="tab4cau1dong"/>
    <w:basedOn w:val="Normal"/>
    <w:rsid w:val="00981C0A"/>
    <w:pPr>
      <w:tabs>
        <w:tab w:val="left" w:pos="3600"/>
        <w:tab w:val="left" w:pos="5700"/>
        <w:tab w:val="left" w:pos="7800"/>
      </w:tabs>
    </w:pPr>
    <w:rPr>
      <w:rFonts w:ascii="Times New Roman" w:eastAsia="Times New Roman" w:hAnsi="Times New Roman" w:cs="Times New Roman"/>
      <w:sz w:val="26"/>
      <w:szCs w:val="26"/>
      <w:lang w:val="en-US"/>
    </w:rPr>
  </w:style>
  <w:style w:type="paragraph" w:customStyle="1" w:styleId="Normal1">
    <w:name w:val="Normal1"/>
    <w:rsid w:val="00981C0A"/>
    <w:pPr>
      <w:spacing w:after="0"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981C0A"/>
  </w:style>
  <w:style w:type="character" w:customStyle="1" w:styleId="l6">
    <w:name w:val="l6"/>
    <w:basedOn w:val="DefaultParagraphFont"/>
    <w:rsid w:val="00981C0A"/>
  </w:style>
  <w:style w:type="character" w:customStyle="1" w:styleId="l9">
    <w:name w:val="l9"/>
    <w:basedOn w:val="DefaultParagraphFont"/>
    <w:rsid w:val="00981C0A"/>
  </w:style>
  <w:style w:type="table" w:customStyle="1" w:styleId="Style54">
    <w:name w:val="_Style 54"/>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5">
    <w:name w:val="_Style 55"/>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paragraph" w:customStyle="1" w:styleId="p1">
    <w:name w:val="p1"/>
    <w:basedOn w:val="Normal"/>
    <w:rsid w:val="00981C0A"/>
    <w:pPr>
      <w:spacing w:after="0" w:line="240" w:lineRule="auto"/>
    </w:pPr>
    <w:rPr>
      <w:rFonts w:ascii=".AppleSystemUIFont" w:eastAsia="Times New Roman" w:hAnsi=".AppleSystemUIFont" w:cs="Times New Roman"/>
      <w:color w:val="111111"/>
      <w:sz w:val="26"/>
      <w:szCs w:val="26"/>
      <w:lang w:val="en-US"/>
    </w:rPr>
  </w:style>
  <w:style w:type="paragraph" w:customStyle="1" w:styleId="p3">
    <w:name w:val="p3"/>
    <w:basedOn w:val="Normal"/>
    <w:rsid w:val="00981C0A"/>
    <w:pPr>
      <w:spacing w:after="0" w:line="240" w:lineRule="auto"/>
    </w:pPr>
    <w:rPr>
      <w:rFonts w:ascii=".AppleSystemUIFont" w:eastAsia="Times New Roman" w:hAnsi=".AppleSystemUIFont" w:cs="Times New Roman"/>
      <w:color w:val="111111"/>
      <w:sz w:val="26"/>
      <w:szCs w:val="26"/>
      <w:lang w:val="en-US"/>
    </w:rPr>
  </w:style>
  <w:style w:type="character" w:customStyle="1" w:styleId="s1">
    <w:name w:val="s1"/>
    <w:basedOn w:val="DefaultParagraphFont"/>
    <w:rsid w:val="00981C0A"/>
    <w:rPr>
      <w:rFonts w:ascii="UICTFontTextStyleBody" w:hAnsi="UICTFontTextStyleBody" w:hint="default"/>
      <w:b w:val="0"/>
      <w:bCs w:val="0"/>
      <w:i w:val="0"/>
      <w:iCs w:val="0"/>
      <w:sz w:val="26"/>
      <w:szCs w:val="26"/>
    </w:rPr>
  </w:style>
  <w:style w:type="character" w:customStyle="1" w:styleId="s3">
    <w:name w:val="s3"/>
    <w:basedOn w:val="DefaultParagraphFont"/>
    <w:rsid w:val="00981C0A"/>
    <w:rPr>
      <w:rFonts w:ascii="UICTFontTextStyleBody" w:hAnsi="UICTFontTextStyleBody" w:hint="default"/>
      <w:b/>
      <w:bCs/>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447323">
      <w:bodyDiv w:val="1"/>
      <w:marLeft w:val="0"/>
      <w:marRight w:val="0"/>
      <w:marTop w:val="0"/>
      <w:marBottom w:val="0"/>
      <w:divBdr>
        <w:top w:val="none" w:sz="0" w:space="0" w:color="auto"/>
        <w:left w:val="none" w:sz="0" w:space="0" w:color="auto"/>
        <w:bottom w:val="none" w:sz="0" w:space="0" w:color="auto"/>
        <w:right w:val="none" w:sz="0" w:space="0" w:color="auto"/>
      </w:divBdr>
      <w:divsChild>
        <w:div w:id="924845252">
          <w:marLeft w:val="0"/>
          <w:marRight w:val="0"/>
          <w:marTop w:val="0"/>
          <w:marBottom w:val="0"/>
          <w:divBdr>
            <w:top w:val="none" w:sz="0" w:space="0" w:color="auto"/>
            <w:left w:val="none" w:sz="0" w:space="0" w:color="auto"/>
            <w:bottom w:val="none" w:sz="0" w:space="0" w:color="auto"/>
            <w:right w:val="none" w:sz="0" w:space="0" w:color="auto"/>
          </w:divBdr>
        </w:div>
        <w:div w:id="1771274075">
          <w:marLeft w:val="0"/>
          <w:marRight w:val="0"/>
          <w:marTop w:val="0"/>
          <w:marBottom w:val="0"/>
          <w:divBdr>
            <w:top w:val="none" w:sz="0" w:space="0" w:color="auto"/>
            <w:left w:val="none" w:sz="0" w:space="0" w:color="auto"/>
            <w:bottom w:val="none" w:sz="0" w:space="0" w:color="auto"/>
            <w:right w:val="none" w:sz="0" w:space="0" w:color="auto"/>
          </w:divBdr>
        </w:div>
        <w:div w:id="2089381502">
          <w:marLeft w:val="0"/>
          <w:marRight w:val="0"/>
          <w:marTop w:val="0"/>
          <w:marBottom w:val="0"/>
          <w:divBdr>
            <w:top w:val="none" w:sz="0" w:space="0" w:color="auto"/>
            <w:left w:val="none" w:sz="0" w:space="0" w:color="auto"/>
            <w:bottom w:val="none" w:sz="0" w:space="0" w:color="auto"/>
            <w:right w:val="none" w:sz="0" w:space="0" w:color="auto"/>
          </w:divBdr>
        </w:div>
        <w:div w:id="2029789508">
          <w:marLeft w:val="0"/>
          <w:marRight w:val="0"/>
          <w:marTop w:val="0"/>
          <w:marBottom w:val="0"/>
          <w:divBdr>
            <w:top w:val="none" w:sz="0" w:space="0" w:color="auto"/>
            <w:left w:val="none" w:sz="0" w:space="0" w:color="auto"/>
            <w:bottom w:val="none" w:sz="0" w:space="0" w:color="auto"/>
            <w:right w:val="none" w:sz="0" w:space="0" w:color="auto"/>
          </w:divBdr>
        </w:div>
        <w:div w:id="1091127179">
          <w:marLeft w:val="0"/>
          <w:marRight w:val="0"/>
          <w:marTop w:val="0"/>
          <w:marBottom w:val="0"/>
          <w:divBdr>
            <w:top w:val="none" w:sz="0" w:space="0" w:color="auto"/>
            <w:left w:val="none" w:sz="0" w:space="0" w:color="auto"/>
            <w:bottom w:val="none" w:sz="0" w:space="0" w:color="auto"/>
            <w:right w:val="none" w:sz="0" w:space="0" w:color="auto"/>
          </w:divBdr>
        </w:div>
        <w:div w:id="814956133">
          <w:marLeft w:val="0"/>
          <w:marRight w:val="0"/>
          <w:marTop w:val="0"/>
          <w:marBottom w:val="0"/>
          <w:divBdr>
            <w:top w:val="none" w:sz="0" w:space="0" w:color="auto"/>
            <w:left w:val="none" w:sz="0" w:space="0" w:color="auto"/>
            <w:bottom w:val="none" w:sz="0" w:space="0" w:color="auto"/>
            <w:right w:val="none" w:sz="0" w:space="0" w:color="auto"/>
          </w:divBdr>
        </w:div>
        <w:div w:id="1041242852">
          <w:marLeft w:val="0"/>
          <w:marRight w:val="0"/>
          <w:marTop w:val="0"/>
          <w:marBottom w:val="0"/>
          <w:divBdr>
            <w:top w:val="none" w:sz="0" w:space="0" w:color="auto"/>
            <w:left w:val="none" w:sz="0" w:space="0" w:color="auto"/>
            <w:bottom w:val="none" w:sz="0" w:space="0" w:color="auto"/>
            <w:right w:val="none" w:sz="0" w:space="0" w:color="auto"/>
          </w:divBdr>
        </w:div>
        <w:div w:id="814567013">
          <w:marLeft w:val="0"/>
          <w:marRight w:val="0"/>
          <w:marTop w:val="0"/>
          <w:marBottom w:val="0"/>
          <w:divBdr>
            <w:top w:val="none" w:sz="0" w:space="0" w:color="auto"/>
            <w:left w:val="none" w:sz="0" w:space="0" w:color="auto"/>
            <w:bottom w:val="none" w:sz="0" w:space="0" w:color="auto"/>
            <w:right w:val="none" w:sz="0" w:space="0" w:color="auto"/>
          </w:divBdr>
        </w:div>
        <w:div w:id="521012956">
          <w:marLeft w:val="0"/>
          <w:marRight w:val="0"/>
          <w:marTop w:val="0"/>
          <w:marBottom w:val="0"/>
          <w:divBdr>
            <w:top w:val="none" w:sz="0" w:space="0" w:color="auto"/>
            <w:left w:val="none" w:sz="0" w:space="0" w:color="auto"/>
            <w:bottom w:val="none" w:sz="0" w:space="0" w:color="auto"/>
            <w:right w:val="none" w:sz="0" w:space="0" w:color="auto"/>
          </w:divBdr>
        </w:div>
        <w:div w:id="718749554">
          <w:marLeft w:val="0"/>
          <w:marRight w:val="0"/>
          <w:marTop w:val="0"/>
          <w:marBottom w:val="0"/>
          <w:divBdr>
            <w:top w:val="none" w:sz="0" w:space="0" w:color="auto"/>
            <w:left w:val="none" w:sz="0" w:space="0" w:color="auto"/>
            <w:bottom w:val="none" w:sz="0" w:space="0" w:color="auto"/>
            <w:right w:val="none" w:sz="0" w:space="0" w:color="auto"/>
          </w:divBdr>
        </w:div>
        <w:div w:id="294215951">
          <w:marLeft w:val="0"/>
          <w:marRight w:val="0"/>
          <w:marTop w:val="0"/>
          <w:marBottom w:val="0"/>
          <w:divBdr>
            <w:top w:val="none" w:sz="0" w:space="0" w:color="auto"/>
            <w:left w:val="none" w:sz="0" w:space="0" w:color="auto"/>
            <w:bottom w:val="none" w:sz="0" w:space="0" w:color="auto"/>
            <w:right w:val="none" w:sz="0" w:space="0" w:color="auto"/>
          </w:divBdr>
        </w:div>
        <w:div w:id="380716046">
          <w:marLeft w:val="0"/>
          <w:marRight w:val="0"/>
          <w:marTop w:val="0"/>
          <w:marBottom w:val="0"/>
          <w:divBdr>
            <w:top w:val="none" w:sz="0" w:space="0" w:color="auto"/>
            <w:left w:val="none" w:sz="0" w:space="0" w:color="auto"/>
            <w:bottom w:val="none" w:sz="0" w:space="0" w:color="auto"/>
            <w:right w:val="none" w:sz="0" w:space="0" w:color="auto"/>
          </w:divBdr>
        </w:div>
        <w:div w:id="2064057366">
          <w:marLeft w:val="0"/>
          <w:marRight w:val="0"/>
          <w:marTop w:val="0"/>
          <w:marBottom w:val="0"/>
          <w:divBdr>
            <w:top w:val="none" w:sz="0" w:space="0" w:color="auto"/>
            <w:left w:val="none" w:sz="0" w:space="0" w:color="auto"/>
            <w:bottom w:val="none" w:sz="0" w:space="0" w:color="auto"/>
            <w:right w:val="none" w:sz="0" w:space="0" w:color="auto"/>
          </w:divBdr>
        </w:div>
        <w:div w:id="1303998371">
          <w:marLeft w:val="0"/>
          <w:marRight w:val="0"/>
          <w:marTop w:val="0"/>
          <w:marBottom w:val="0"/>
          <w:divBdr>
            <w:top w:val="none" w:sz="0" w:space="0" w:color="auto"/>
            <w:left w:val="none" w:sz="0" w:space="0" w:color="auto"/>
            <w:bottom w:val="none" w:sz="0" w:space="0" w:color="auto"/>
            <w:right w:val="none" w:sz="0" w:space="0" w:color="auto"/>
          </w:divBdr>
        </w:div>
        <w:div w:id="1666393181">
          <w:marLeft w:val="0"/>
          <w:marRight w:val="0"/>
          <w:marTop w:val="0"/>
          <w:marBottom w:val="0"/>
          <w:divBdr>
            <w:top w:val="none" w:sz="0" w:space="0" w:color="auto"/>
            <w:left w:val="none" w:sz="0" w:space="0" w:color="auto"/>
            <w:bottom w:val="none" w:sz="0" w:space="0" w:color="auto"/>
            <w:right w:val="none" w:sz="0" w:space="0" w:color="auto"/>
          </w:divBdr>
        </w:div>
        <w:div w:id="258636106">
          <w:marLeft w:val="0"/>
          <w:marRight w:val="0"/>
          <w:marTop w:val="0"/>
          <w:marBottom w:val="0"/>
          <w:divBdr>
            <w:top w:val="none" w:sz="0" w:space="0" w:color="auto"/>
            <w:left w:val="none" w:sz="0" w:space="0" w:color="auto"/>
            <w:bottom w:val="none" w:sz="0" w:space="0" w:color="auto"/>
            <w:right w:val="none" w:sz="0" w:space="0" w:color="auto"/>
          </w:divBdr>
        </w:div>
        <w:div w:id="1183785172">
          <w:marLeft w:val="0"/>
          <w:marRight w:val="0"/>
          <w:marTop w:val="0"/>
          <w:marBottom w:val="0"/>
          <w:divBdr>
            <w:top w:val="none" w:sz="0" w:space="0" w:color="auto"/>
            <w:left w:val="none" w:sz="0" w:space="0" w:color="auto"/>
            <w:bottom w:val="none" w:sz="0" w:space="0" w:color="auto"/>
            <w:right w:val="none" w:sz="0" w:space="0" w:color="auto"/>
          </w:divBdr>
        </w:div>
        <w:div w:id="128861504">
          <w:marLeft w:val="0"/>
          <w:marRight w:val="0"/>
          <w:marTop w:val="0"/>
          <w:marBottom w:val="0"/>
          <w:divBdr>
            <w:top w:val="none" w:sz="0" w:space="0" w:color="auto"/>
            <w:left w:val="none" w:sz="0" w:space="0" w:color="auto"/>
            <w:bottom w:val="none" w:sz="0" w:space="0" w:color="auto"/>
            <w:right w:val="none" w:sz="0" w:space="0" w:color="auto"/>
          </w:divBdr>
        </w:div>
        <w:div w:id="957682222">
          <w:marLeft w:val="0"/>
          <w:marRight w:val="0"/>
          <w:marTop w:val="0"/>
          <w:marBottom w:val="0"/>
          <w:divBdr>
            <w:top w:val="none" w:sz="0" w:space="0" w:color="auto"/>
            <w:left w:val="none" w:sz="0" w:space="0" w:color="auto"/>
            <w:bottom w:val="none" w:sz="0" w:space="0" w:color="auto"/>
            <w:right w:val="none" w:sz="0" w:space="0" w:color="auto"/>
          </w:divBdr>
        </w:div>
        <w:div w:id="105466163">
          <w:marLeft w:val="0"/>
          <w:marRight w:val="0"/>
          <w:marTop w:val="0"/>
          <w:marBottom w:val="0"/>
          <w:divBdr>
            <w:top w:val="none" w:sz="0" w:space="0" w:color="auto"/>
            <w:left w:val="none" w:sz="0" w:space="0" w:color="auto"/>
            <w:bottom w:val="none" w:sz="0" w:space="0" w:color="auto"/>
            <w:right w:val="none" w:sz="0" w:space="0" w:color="auto"/>
          </w:divBdr>
        </w:div>
        <w:div w:id="1260288509">
          <w:marLeft w:val="0"/>
          <w:marRight w:val="0"/>
          <w:marTop w:val="0"/>
          <w:marBottom w:val="0"/>
          <w:divBdr>
            <w:top w:val="none" w:sz="0" w:space="0" w:color="auto"/>
            <w:left w:val="none" w:sz="0" w:space="0" w:color="auto"/>
            <w:bottom w:val="none" w:sz="0" w:space="0" w:color="auto"/>
            <w:right w:val="none" w:sz="0" w:space="0" w:color="auto"/>
          </w:divBdr>
        </w:div>
        <w:div w:id="339627642">
          <w:marLeft w:val="0"/>
          <w:marRight w:val="0"/>
          <w:marTop w:val="0"/>
          <w:marBottom w:val="0"/>
          <w:divBdr>
            <w:top w:val="none" w:sz="0" w:space="0" w:color="auto"/>
            <w:left w:val="none" w:sz="0" w:space="0" w:color="auto"/>
            <w:bottom w:val="none" w:sz="0" w:space="0" w:color="auto"/>
            <w:right w:val="none" w:sz="0" w:space="0" w:color="auto"/>
          </w:divBdr>
        </w:div>
        <w:div w:id="1015107295">
          <w:marLeft w:val="0"/>
          <w:marRight w:val="0"/>
          <w:marTop w:val="0"/>
          <w:marBottom w:val="0"/>
          <w:divBdr>
            <w:top w:val="none" w:sz="0" w:space="0" w:color="auto"/>
            <w:left w:val="none" w:sz="0" w:space="0" w:color="auto"/>
            <w:bottom w:val="none" w:sz="0" w:space="0" w:color="auto"/>
            <w:right w:val="none" w:sz="0" w:space="0" w:color="auto"/>
          </w:divBdr>
        </w:div>
        <w:div w:id="1310747656">
          <w:marLeft w:val="0"/>
          <w:marRight w:val="0"/>
          <w:marTop w:val="0"/>
          <w:marBottom w:val="0"/>
          <w:divBdr>
            <w:top w:val="none" w:sz="0" w:space="0" w:color="auto"/>
            <w:left w:val="none" w:sz="0" w:space="0" w:color="auto"/>
            <w:bottom w:val="none" w:sz="0" w:space="0" w:color="auto"/>
            <w:right w:val="none" w:sz="0" w:space="0" w:color="auto"/>
          </w:divBdr>
        </w:div>
        <w:div w:id="623005817">
          <w:marLeft w:val="0"/>
          <w:marRight w:val="0"/>
          <w:marTop w:val="0"/>
          <w:marBottom w:val="0"/>
          <w:divBdr>
            <w:top w:val="none" w:sz="0" w:space="0" w:color="auto"/>
            <w:left w:val="none" w:sz="0" w:space="0" w:color="auto"/>
            <w:bottom w:val="none" w:sz="0" w:space="0" w:color="auto"/>
            <w:right w:val="none" w:sz="0" w:space="0" w:color="auto"/>
          </w:divBdr>
        </w:div>
        <w:div w:id="1617716770">
          <w:marLeft w:val="0"/>
          <w:marRight w:val="0"/>
          <w:marTop w:val="0"/>
          <w:marBottom w:val="0"/>
          <w:divBdr>
            <w:top w:val="none" w:sz="0" w:space="0" w:color="auto"/>
            <w:left w:val="none" w:sz="0" w:space="0" w:color="auto"/>
            <w:bottom w:val="none" w:sz="0" w:space="0" w:color="auto"/>
            <w:right w:val="none" w:sz="0" w:space="0" w:color="auto"/>
          </w:divBdr>
        </w:div>
        <w:div w:id="999773958">
          <w:marLeft w:val="0"/>
          <w:marRight w:val="0"/>
          <w:marTop w:val="0"/>
          <w:marBottom w:val="0"/>
          <w:divBdr>
            <w:top w:val="none" w:sz="0" w:space="0" w:color="auto"/>
            <w:left w:val="none" w:sz="0" w:space="0" w:color="auto"/>
            <w:bottom w:val="none" w:sz="0" w:space="0" w:color="auto"/>
            <w:right w:val="none" w:sz="0" w:space="0" w:color="auto"/>
          </w:divBdr>
        </w:div>
        <w:div w:id="334650565">
          <w:marLeft w:val="0"/>
          <w:marRight w:val="0"/>
          <w:marTop w:val="0"/>
          <w:marBottom w:val="0"/>
          <w:divBdr>
            <w:top w:val="none" w:sz="0" w:space="0" w:color="auto"/>
            <w:left w:val="none" w:sz="0" w:space="0" w:color="auto"/>
            <w:bottom w:val="none" w:sz="0" w:space="0" w:color="auto"/>
            <w:right w:val="none" w:sz="0" w:space="0" w:color="auto"/>
          </w:divBdr>
        </w:div>
        <w:div w:id="242497143">
          <w:marLeft w:val="0"/>
          <w:marRight w:val="0"/>
          <w:marTop w:val="0"/>
          <w:marBottom w:val="0"/>
          <w:divBdr>
            <w:top w:val="none" w:sz="0" w:space="0" w:color="auto"/>
            <w:left w:val="none" w:sz="0" w:space="0" w:color="auto"/>
            <w:bottom w:val="none" w:sz="0" w:space="0" w:color="auto"/>
            <w:right w:val="none" w:sz="0" w:space="0" w:color="auto"/>
          </w:divBdr>
        </w:div>
        <w:div w:id="357396136">
          <w:marLeft w:val="0"/>
          <w:marRight w:val="0"/>
          <w:marTop w:val="0"/>
          <w:marBottom w:val="0"/>
          <w:divBdr>
            <w:top w:val="none" w:sz="0" w:space="0" w:color="auto"/>
            <w:left w:val="none" w:sz="0" w:space="0" w:color="auto"/>
            <w:bottom w:val="none" w:sz="0" w:space="0" w:color="auto"/>
            <w:right w:val="none" w:sz="0" w:space="0" w:color="auto"/>
          </w:divBdr>
        </w:div>
        <w:div w:id="1232086053">
          <w:marLeft w:val="0"/>
          <w:marRight w:val="0"/>
          <w:marTop w:val="0"/>
          <w:marBottom w:val="0"/>
          <w:divBdr>
            <w:top w:val="none" w:sz="0" w:space="0" w:color="auto"/>
            <w:left w:val="none" w:sz="0" w:space="0" w:color="auto"/>
            <w:bottom w:val="none" w:sz="0" w:space="0" w:color="auto"/>
            <w:right w:val="none" w:sz="0" w:space="0" w:color="auto"/>
          </w:divBdr>
        </w:div>
        <w:div w:id="560945458">
          <w:marLeft w:val="0"/>
          <w:marRight w:val="0"/>
          <w:marTop w:val="0"/>
          <w:marBottom w:val="0"/>
          <w:divBdr>
            <w:top w:val="none" w:sz="0" w:space="0" w:color="auto"/>
            <w:left w:val="none" w:sz="0" w:space="0" w:color="auto"/>
            <w:bottom w:val="none" w:sz="0" w:space="0" w:color="auto"/>
            <w:right w:val="none" w:sz="0" w:space="0" w:color="auto"/>
          </w:divBdr>
        </w:div>
        <w:div w:id="1920628311">
          <w:marLeft w:val="0"/>
          <w:marRight w:val="0"/>
          <w:marTop w:val="0"/>
          <w:marBottom w:val="0"/>
          <w:divBdr>
            <w:top w:val="none" w:sz="0" w:space="0" w:color="auto"/>
            <w:left w:val="none" w:sz="0" w:space="0" w:color="auto"/>
            <w:bottom w:val="none" w:sz="0" w:space="0" w:color="auto"/>
            <w:right w:val="none" w:sz="0" w:space="0" w:color="auto"/>
          </w:divBdr>
        </w:div>
        <w:div w:id="98454705">
          <w:marLeft w:val="0"/>
          <w:marRight w:val="0"/>
          <w:marTop w:val="0"/>
          <w:marBottom w:val="0"/>
          <w:divBdr>
            <w:top w:val="none" w:sz="0" w:space="0" w:color="auto"/>
            <w:left w:val="none" w:sz="0" w:space="0" w:color="auto"/>
            <w:bottom w:val="none" w:sz="0" w:space="0" w:color="auto"/>
            <w:right w:val="none" w:sz="0" w:space="0" w:color="auto"/>
          </w:divBdr>
        </w:div>
        <w:div w:id="1406076261">
          <w:marLeft w:val="0"/>
          <w:marRight w:val="0"/>
          <w:marTop w:val="0"/>
          <w:marBottom w:val="0"/>
          <w:divBdr>
            <w:top w:val="none" w:sz="0" w:space="0" w:color="auto"/>
            <w:left w:val="none" w:sz="0" w:space="0" w:color="auto"/>
            <w:bottom w:val="none" w:sz="0" w:space="0" w:color="auto"/>
            <w:right w:val="none" w:sz="0" w:space="0" w:color="auto"/>
          </w:divBdr>
        </w:div>
        <w:div w:id="1876653322">
          <w:marLeft w:val="0"/>
          <w:marRight w:val="0"/>
          <w:marTop w:val="0"/>
          <w:marBottom w:val="0"/>
          <w:divBdr>
            <w:top w:val="none" w:sz="0" w:space="0" w:color="auto"/>
            <w:left w:val="none" w:sz="0" w:space="0" w:color="auto"/>
            <w:bottom w:val="none" w:sz="0" w:space="0" w:color="auto"/>
            <w:right w:val="none" w:sz="0" w:space="0" w:color="auto"/>
          </w:divBdr>
        </w:div>
        <w:div w:id="804852502">
          <w:marLeft w:val="0"/>
          <w:marRight w:val="0"/>
          <w:marTop w:val="0"/>
          <w:marBottom w:val="0"/>
          <w:divBdr>
            <w:top w:val="none" w:sz="0" w:space="0" w:color="auto"/>
            <w:left w:val="none" w:sz="0" w:space="0" w:color="auto"/>
            <w:bottom w:val="none" w:sz="0" w:space="0" w:color="auto"/>
            <w:right w:val="none" w:sz="0" w:space="0" w:color="auto"/>
          </w:divBdr>
        </w:div>
        <w:div w:id="902375322">
          <w:marLeft w:val="0"/>
          <w:marRight w:val="0"/>
          <w:marTop w:val="0"/>
          <w:marBottom w:val="0"/>
          <w:divBdr>
            <w:top w:val="none" w:sz="0" w:space="0" w:color="auto"/>
            <w:left w:val="none" w:sz="0" w:space="0" w:color="auto"/>
            <w:bottom w:val="none" w:sz="0" w:space="0" w:color="auto"/>
            <w:right w:val="none" w:sz="0" w:space="0" w:color="auto"/>
          </w:divBdr>
        </w:div>
        <w:div w:id="1294412125">
          <w:marLeft w:val="0"/>
          <w:marRight w:val="0"/>
          <w:marTop w:val="0"/>
          <w:marBottom w:val="0"/>
          <w:divBdr>
            <w:top w:val="none" w:sz="0" w:space="0" w:color="auto"/>
            <w:left w:val="none" w:sz="0" w:space="0" w:color="auto"/>
            <w:bottom w:val="none" w:sz="0" w:space="0" w:color="auto"/>
            <w:right w:val="none" w:sz="0" w:space="0" w:color="auto"/>
          </w:divBdr>
        </w:div>
        <w:div w:id="2075426771">
          <w:marLeft w:val="0"/>
          <w:marRight w:val="0"/>
          <w:marTop w:val="0"/>
          <w:marBottom w:val="0"/>
          <w:divBdr>
            <w:top w:val="none" w:sz="0" w:space="0" w:color="auto"/>
            <w:left w:val="none" w:sz="0" w:space="0" w:color="auto"/>
            <w:bottom w:val="none" w:sz="0" w:space="0" w:color="auto"/>
            <w:right w:val="none" w:sz="0" w:space="0" w:color="auto"/>
          </w:divBdr>
        </w:div>
        <w:div w:id="1843161979">
          <w:marLeft w:val="0"/>
          <w:marRight w:val="0"/>
          <w:marTop w:val="0"/>
          <w:marBottom w:val="0"/>
          <w:divBdr>
            <w:top w:val="none" w:sz="0" w:space="0" w:color="auto"/>
            <w:left w:val="none" w:sz="0" w:space="0" w:color="auto"/>
            <w:bottom w:val="none" w:sz="0" w:space="0" w:color="auto"/>
            <w:right w:val="none" w:sz="0" w:space="0" w:color="auto"/>
          </w:divBdr>
        </w:div>
        <w:div w:id="1714891252">
          <w:marLeft w:val="0"/>
          <w:marRight w:val="0"/>
          <w:marTop w:val="0"/>
          <w:marBottom w:val="0"/>
          <w:divBdr>
            <w:top w:val="none" w:sz="0" w:space="0" w:color="auto"/>
            <w:left w:val="none" w:sz="0" w:space="0" w:color="auto"/>
            <w:bottom w:val="none" w:sz="0" w:space="0" w:color="auto"/>
            <w:right w:val="none" w:sz="0" w:space="0" w:color="auto"/>
          </w:divBdr>
        </w:div>
        <w:div w:id="35012227">
          <w:marLeft w:val="0"/>
          <w:marRight w:val="0"/>
          <w:marTop w:val="0"/>
          <w:marBottom w:val="0"/>
          <w:divBdr>
            <w:top w:val="none" w:sz="0" w:space="0" w:color="auto"/>
            <w:left w:val="none" w:sz="0" w:space="0" w:color="auto"/>
            <w:bottom w:val="none" w:sz="0" w:space="0" w:color="auto"/>
            <w:right w:val="none" w:sz="0" w:space="0" w:color="auto"/>
          </w:divBdr>
        </w:div>
        <w:div w:id="898251726">
          <w:marLeft w:val="0"/>
          <w:marRight w:val="0"/>
          <w:marTop w:val="0"/>
          <w:marBottom w:val="0"/>
          <w:divBdr>
            <w:top w:val="none" w:sz="0" w:space="0" w:color="auto"/>
            <w:left w:val="none" w:sz="0" w:space="0" w:color="auto"/>
            <w:bottom w:val="none" w:sz="0" w:space="0" w:color="auto"/>
            <w:right w:val="none" w:sz="0" w:space="0" w:color="auto"/>
          </w:divBdr>
        </w:div>
        <w:div w:id="1813405070">
          <w:marLeft w:val="0"/>
          <w:marRight w:val="0"/>
          <w:marTop w:val="0"/>
          <w:marBottom w:val="0"/>
          <w:divBdr>
            <w:top w:val="none" w:sz="0" w:space="0" w:color="auto"/>
            <w:left w:val="none" w:sz="0" w:space="0" w:color="auto"/>
            <w:bottom w:val="none" w:sz="0" w:space="0" w:color="auto"/>
            <w:right w:val="none" w:sz="0" w:space="0" w:color="auto"/>
          </w:divBdr>
        </w:div>
        <w:div w:id="661398787">
          <w:marLeft w:val="0"/>
          <w:marRight w:val="0"/>
          <w:marTop w:val="0"/>
          <w:marBottom w:val="0"/>
          <w:divBdr>
            <w:top w:val="none" w:sz="0" w:space="0" w:color="auto"/>
            <w:left w:val="none" w:sz="0" w:space="0" w:color="auto"/>
            <w:bottom w:val="none" w:sz="0" w:space="0" w:color="auto"/>
            <w:right w:val="none" w:sz="0" w:space="0" w:color="auto"/>
          </w:divBdr>
        </w:div>
        <w:div w:id="2013678825">
          <w:marLeft w:val="0"/>
          <w:marRight w:val="0"/>
          <w:marTop w:val="0"/>
          <w:marBottom w:val="0"/>
          <w:divBdr>
            <w:top w:val="none" w:sz="0" w:space="0" w:color="auto"/>
            <w:left w:val="none" w:sz="0" w:space="0" w:color="auto"/>
            <w:bottom w:val="none" w:sz="0" w:space="0" w:color="auto"/>
            <w:right w:val="none" w:sz="0" w:space="0" w:color="auto"/>
          </w:divBdr>
        </w:div>
        <w:div w:id="437407597">
          <w:marLeft w:val="0"/>
          <w:marRight w:val="0"/>
          <w:marTop w:val="0"/>
          <w:marBottom w:val="0"/>
          <w:divBdr>
            <w:top w:val="none" w:sz="0" w:space="0" w:color="auto"/>
            <w:left w:val="none" w:sz="0" w:space="0" w:color="auto"/>
            <w:bottom w:val="none" w:sz="0" w:space="0" w:color="auto"/>
            <w:right w:val="none" w:sz="0" w:space="0" w:color="auto"/>
          </w:divBdr>
        </w:div>
        <w:div w:id="947658677">
          <w:marLeft w:val="0"/>
          <w:marRight w:val="0"/>
          <w:marTop w:val="0"/>
          <w:marBottom w:val="0"/>
          <w:divBdr>
            <w:top w:val="none" w:sz="0" w:space="0" w:color="auto"/>
            <w:left w:val="none" w:sz="0" w:space="0" w:color="auto"/>
            <w:bottom w:val="none" w:sz="0" w:space="0" w:color="auto"/>
            <w:right w:val="none" w:sz="0" w:space="0" w:color="auto"/>
          </w:divBdr>
        </w:div>
        <w:div w:id="1686907762">
          <w:marLeft w:val="0"/>
          <w:marRight w:val="0"/>
          <w:marTop w:val="0"/>
          <w:marBottom w:val="0"/>
          <w:divBdr>
            <w:top w:val="none" w:sz="0" w:space="0" w:color="auto"/>
            <w:left w:val="none" w:sz="0" w:space="0" w:color="auto"/>
            <w:bottom w:val="none" w:sz="0" w:space="0" w:color="auto"/>
            <w:right w:val="none" w:sz="0" w:space="0" w:color="auto"/>
          </w:divBdr>
        </w:div>
        <w:div w:id="1301037262">
          <w:marLeft w:val="0"/>
          <w:marRight w:val="0"/>
          <w:marTop w:val="0"/>
          <w:marBottom w:val="0"/>
          <w:divBdr>
            <w:top w:val="none" w:sz="0" w:space="0" w:color="auto"/>
            <w:left w:val="none" w:sz="0" w:space="0" w:color="auto"/>
            <w:bottom w:val="none" w:sz="0" w:space="0" w:color="auto"/>
            <w:right w:val="none" w:sz="0" w:space="0" w:color="auto"/>
          </w:divBdr>
        </w:div>
        <w:div w:id="702051440">
          <w:marLeft w:val="0"/>
          <w:marRight w:val="0"/>
          <w:marTop w:val="0"/>
          <w:marBottom w:val="0"/>
          <w:divBdr>
            <w:top w:val="none" w:sz="0" w:space="0" w:color="auto"/>
            <w:left w:val="none" w:sz="0" w:space="0" w:color="auto"/>
            <w:bottom w:val="none" w:sz="0" w:space="0" w:color="auto"/>
            <w:right w:val="none" w:sz="0" w:space="0" w:color="auto"/>
          </w:divBdr>
        </w:div>
        <w:div w:id="637880360">
          <w:marLeft w:val="0"/>
          <w:marRight w:val="0"/>
          <w:marTop w:val="0"/>
          <w:marBottom w:val="0"/>
          <w:divBdr>
            <w:top w:val="none" w:sz="0" w:space="0" w:color="auto"/>
            <w:left w:val="none" w:sz="0" w:space="0" w:color="auto"/>
            <w:bottom w:val="none" w:sz="0" w:space="0" w:color="auto"/>
            <w:right w:val="none" w:sz="0" w:space="0" w:color="auto"/>
          </w:divBdr>
        </w:div>
        <w:div w:id="1447580054">
          <w:marLeft w:val="0"/>
          <w:marRight w:val="0"/>
          <w:marTop w:val="0"/>
          <w:marBottom w:val="0"/>
          <w:divBdr>
            <w:top w:val="none" w:sz="0" w:space="0" w:color="auto"/>
            <w:left w:val="none" w:sz="0" w:space="0" w:color="auto"/>
            <w:bottom w:val="none" w:sz="0" w:space="0" w:color="auto"/>
            <w:right w:val="none" w:sz="0" w:space="0" w:color="auto"/>
          </w:divBdr>
        </w:div>
        <w:div w:id="2094859189">
          <w:marLeft w:val="0"/>
          <w:marRight w:val="0"/>
          <w:marTop w:val="0"/>
          <w:marBottom w:val="0"/>
          <w:divBdr>
            <w:top w:val="none" w:sz="0" w:space="0" w:color="auto"/>
            <w:left w:val="none" w:sz="0" w:space="0" w:color="auto"/>
            <w:bottom w:val="none" w:sz="0" w:space="0" w:color="auto"/>
            <w:right w:val="none" w:sz="0" w:space="0" w:color="auto"/>
          </w:divBdr>
        </w:div>
        <w:div w:id="1069303179">
          <w:marLeft w:val="0"/>
          <w:marRight w:val="0"/>
          <w:marTop w:val="0"/>
          <w:marBottom w:val="0"/>
          <w:divBdr>
            <w:top w:val="none" w:sz="0" w:space="0" w:color="auto"/>
            <w:left w:val="none" w:sz="0" w:space="0" w:color="auto"/>
            <w:bottom w:val="none" w:sz="0" w:space="0" w:color="auto"/>
            <w:right w:val="none" w:sz="0" w:space="0" w:color="auto"/>
          </w:divBdr>
        </w:div>
        <w:div w:id="1895117900">
          <w:marLeft w:val="0"/>
          <w:marRight w:val="0"/>
          <w:marTop w:val="0"/>
          <w:marBottom w:val="0"/>
          <w:divBdr>
            <w:top w:val="none" w:sz="0" w:space="0" w:color="auto"/>
            <w:left w:val="none" w:sz="0" w:space="0" w:color="auto"/>
            <w:bottom w:val="none" w:sz="0" w:space="0" w:color="auto"/>
            <w:right w:val="none" w:sz="0" w:space="0" w:color="auto"/>
          </w:divBdr>
        </w:div>
        <w:div w:id="1848058263">
          <w:marLeft w:val="0"/>
          <w:marRight w:val="0"/>
          <w:marTop w:val="0"/>
          <w:marBottom w:val="0"/>
          <w:divBdr>
            <w:top w:val="none" w:sz="0" w:space="0" w:color="auto"/>
            <w:left w:val="none" w:sz="0" w:space="0" w:color="auto"/>
            <w:bottom w:val="none" w:sz="0" w:space="0" w:color="auto"/>
            <w:right w:val="none" w:sz="0" w:space="0" w:color="auto"/>
          </w:divBdr>
        </w:div>
        <w:div w:id="1082411923">
          <w:marLeft w:val="0"/>
          <w:marRight w:val="0"/>
          <w:marTop w:val="0"/>
          <w:marBottom w:val="0"/>
          <w:divBdr>
            <w:top w:val="none" w:sz="0" w:space="0" w:color="auto"/>
            <w:left w:val="none" w:sz="0" w:space="0" w:color="auto"/>
            <w:bottom w:val="none" w:sz="0" w:space="0" w:color="auto"/>
            <w:right w:val="none" w:sz="0" w:space="0" w:color="auto"/>
          </w:divBdr>
        </w:div>
        <w:div w:id="1666280892">
          <w:marLeft w:val="0"/>
          <w:marRight w:val="0"/>
          <w:marTop w:val="0"/>
          <w:marBottom w:val="0"/>
          <w:divBdr>
            <w:top w:val="none" w:sz="0" w:space="0" w:color="auto"/>
            <w:left w:val="none" w:sz="0" w:space="0" w:color="auto"/>
            <w:bottom w:val="none" w:sz="0" w:space="0" w:color="auto"/>
            <w:right w:val="none" w:sz="0" w:space="0" w:color="auto"/>
          </w:divBdr>
        </w:div>
        <w:div w:id="1636989008">
          <w:marLeft w:val="0"/>
          <w:marRight w:val="0"/>
          <w:marTop w:val="0"/>
          <w:marBottom w:val="0"/>
          <w:divBdr>
            <w:top w:val="none" w:sz="0" w:space="0" w:color="auto"/>
            <w:left w:val="none" w:sz="0" w:space="0" w:color="auto"/>
            <w:bottom w:val="none" w:sz="0" w:space="0" w:color="auto"/>
            <w:right w:val="none" w:sz="0" w:space="0" w:color="auto"/>
          </w:divBdr>
        </w:div>
        <w:div w:id="1149634706">
          <w:marLeft w:val="0"/>
          <w:marRight w:val="0"/>
          <w:marTop w:val="0"/>
          <w:marBottom w:val="0"/>
          <w:divBdr>
            <w:top w:val="none" w:sz="0" w:space="0" w:color="auto"/>
            <w:left w:val="none" w:sz="0" w:space="0" w:color="auto"/>
            <w:bottom w:val="none" w:sz="0" w:space="0" w:color="auto"/>
            <w:right w:val="none" w:sz="0" w:space="0" w:color="auto"/>
          </w:divBdr>
        </w:div>
        <w:div w:id="1521818062">
          <w:marLeft w:val="0"/>
          <w:marRight w:val="0"/>
          <w:marTop w:val="0"/>
          <w:marBottom w:val="0"/>
          <w:divBdr>
            <w:top w:val="none" w:sz="0" w:space="0" w:color="auto"/>
            <w:left w:val="none" w:sz="0" w:space="0" w:color="auto"/>
            <w:bottom w:val="none" w:sz="0" w:space="0" w:color="auto"/>
            <w:right w:val="none" w:sz="0" w:space="0" w:color="auto"/>
          </w:divBdr>
        </w:div>
        <w:div w:id="284508386">
          <w:marLeft w:val="0"/>
          <w:marRight w:val="0"/>
          <w:marTop w:val="0"/>
          <w:marBottom w:val="0"/>
          <w:divBdr>
            <w:top w:val="none" w:sz="0" w:space="0" w:color="auto"/>
            <w:left w:val="none" w:sz="0" w:space="0" w:color="auto"/>
            <w:bottom w:val="none" w:sz="0" w:space="0" w:color="auto"/>
            <w:right w:val="none" w:sz="0" w:space="0" w:color="auto"/>
          </w:divBdr>
        </w:div>
        <w:div w:id="845170949">
          <w:marLeft w:val="0"/>
          <w:marRight w:val="0"/>
          <w:marTop w:val="0"/>
          <w:marBottom w:val="0"/>
          <w:divBdr>
            <w:top w:val="none" w:sz="0" w:space="0" w:color="auto"/>
            <w:left w:val="none" w:sz="0" w:space="0" w:color="auto"/>
            <w:bottom w:val="none" w:sz="0" w:space="0" w:color="auto"/>
            <w:right w:val="none" w:sz="0" w:space="0" w:color="auto"/>
          </w:divBdr>
        </w:div>
        <w:div w:id="1512336182">
          <w:marLeft w:val="0"/>
          <w:marRight w:val="0"/>
          <w:marTop w:val="0"/>
          <w:marBottom w:val="0"/>
          <w:divBdr>
            <w:top w:val="none" w:sz="0" w:space="0" w:color="auto"/>
            <w:left w:val="none" w:sz="0" w:space="0" w:color="auto"/>
            <w:bottom w:val="none" w:sz="0" w:space="0" w:color="auto"/>
            <w:right w:val="none" w:sz="0" w:space="0" w:color="auto"/>
          </w:divBdr>
        </w:div>
        <w:div w:id="443689983">
          <w:marLeft w:val="0"/>
          <w:marRight w:val="0"/>
          <w:marTop w:val="0"/>
          <w:marBottom w:val="0"/>
          <w:divBdr>
            <w:top w:val="none" w:sz="0" w:space="0" w:color="auto"/>
            <w:left w:val="none" w:sz="0" w:space="0" w:color="auto"/>
            <w:bottom w:val="none" w:sz="0" w:space="0" w:color="auto"/>
            <w:right w:val="none" w:sz="0" w:space="0" w:color="auto"/>
          </w:divBdr>
        </w:div>
        <w:div w:id="1567572441">
          <w:marLeft w:val="0"/>
          <w:marRight w:val="0"/>
          <w:marTop w:val="0"/>
          <w:marBottom w:val="0"/>
          <w:divBdr>
            <w:top w:val="none" w:sz="0" w:space="0" w:color="auto"/>
            <w:left w:val="none" w:sz="0" w:space="0" w:color="auto"/>
            <w:bottom w:val="none" w:sz="0" w:space="0" w:color="auto"/>
            <w:right w:val="none" w:sz="0" w:space="0" w:color="auto"/>
          </w:divBdr>
        </w:div>
        <w:div w:id="1338725870">
          <w:marLeft w:val="0"/>
          <w:marRight w:val="0"/>
          <w:marTop w:val="0"/>
          <w:marBottom w:val="0"/>
          <w:divBdr>
            <w:top w:val="none" w:sz="0" w:space="0" w:color="auto"/>
            <w:left w:val="none" w:sz="0" w:space="0" w:color="auto"/>
            <w:bottom w:val="none" w:sz="0" w:space="0" w:color="auto"/>
            <w:right w:val="none" w:sz="0" w:space="0" w:color="auto"/>
          </w:divBdr>
        </w:div>
        <w:div w:id="439450088">
          <w:marLeft w:val="0"/>
          <w:marRight w:val="0"/>
          <w:marTop w:val="0"/>
          <w:marBottom w:val="0"/>
          <w:divBdr>
            <w:top w:val="none" w:sz="0" w:space="0" w:color="auto"/>
            <w:left w:val="none" w:sz="0" w:space="0" w:color="auto"/>
            <w:bottom w:val="none" w:sz="0" w:space="0" w:color="auto"/>
            <w:right w:val="none" w:sz="0" w:space="0" w:color="auto"/>
          </w:divBdr>
        </w:div>
        <w:div w:id="1466195193">
          <w:marLeft w:val="0"/>
          <w:marRight w:val="0"/>
          <w:marTop w:val="0"/>
          <w:marBottom w:val="0"/>
          <w:divBdr>
            <w:top w:val="none" w:sz="0" w:space="0" w:color="auto"/>
            <w:left w:val="none" w:sz="0" w:space="0" w:color="auto"/>
            <w:bottom w:val="none" w:sz="0" w:space="0" w:color="auto"/>
            <w:right w:val="none" w:sz="0" w:space="0" w:color="auto"/>
          </w:divBdr>
        </w:div>
        <w:div w:id="1865249088">
          <w:marLeft w:val="0"/>
          <w:marRight w:val="0"/>
          <w:marTop w:val="0"/>
          <w:marBottom w:val="0"/>
          <w:divBdr>
            <w:top w:val="none" w:sz="0" w:space="0" w:color="auto"/>
            <w:left w:val="none" w:sz="0" w:space="0" w:color="auto"/>
            <w:bottom w:val="none" w:sz="0" w:space="0" w:color="auto"/>
            <w:right w:val="none" w:sz="0" w:space="0" w:color="auto"/>
          </w:divBdr>
        </w:div>
        <w:div w:id="1599020095">
          <w:marLeft w:val="0"/>
          <w:marRight w:val="0"/>
          <w:marTop w:val="0"/>
          <w:marBottom w:val="0"/>
          <w:divBdr>
            <w:top w:val="none" w:sz="0" w:space="0" w:color="auto"/>
            <w:left w:val="none" w:sz="0" w:space="0" w:color="auto"/>
            <w:bottom w:val="none" w:sz="0" w:space="0" w:color="auto"/>
            <w:right w:val="none" w:sz="0" w:space="0" w:color="auto"/>
          </w:divBdr>
        </w:div>
        <w:div w:id="797259605">
          <w:marLeft w:val="0"/>
          <w:marRight w:val="0"/>
          <w:marTop w:val="0"/>
          <w:marBottom w:val="0"/>
          <w:divBdr>
            <w:top w:val="none" w:sz="0" w:space="0" w:color="auto"/>
            <w:left w:val="none" w:sz="0" w:space="0" w:color="auto"/>
            <w:bottom w:val="none" w:sz="0" w:space="0" w:color="auto"/>
            <w:right w:val="none" w:sz="0" w:space="0" w:color="auto"/>
          </w:divBdr>
        </w:div>
        <w:div w:id="1259101427">
          <w:marLeft w:val="0"/>
          <w:marRight w:val="0"/>
          <w:marTop w:val="0"/>
          <w:marBottom w:val="0"/>
          <w:divBdr>
            <w:top w:val="none" w:sz="0" w:space="0" w:color="auto"/>
            <w:left w:val="none" w:sz="0" w:space="0" w:color="auto"/>
            <w:bottom w:val="none" w:sz="0" w:space="0" w:color="auto"/>
            <w:right w:val="none" w:sz="0" w:space="0" w:color="auto"/>
          </w:divBdr>
        </w:div>
        <w:div w:id="1800028758">
          <w:marLeft w:val="0"/>
          <w:marRight w:val="0"/>
          <w:marTop w:val="0"/>
          <w:marBottom w:val="0"/>
          <w:divBdr>
            <w:top w:val="none" w:sz="0" w:space="0" w:color="auto"/>
            <w:left w:val="none" w:sz="0" w:space="0" w:color="auto"/>
            <w:bottom w:val="none" w:sz="0" w:space="0" w:color="auto"/>
            <w:right w:val="none" w:sz="0" w:space="0" w:color="auto"/>
          </w:divBdr>
        </w:div>
        <w:div w:id="2117209258">
          <w:marLeft w:val="0"/>
          <w:marRight w:val="0"/>
          <w:marTop w:val="0"/>
          <w:marBottom w:val="0"/>
          <w:divBdr>
            <w:top w:val="none" w:sz="0" w:space="0" w:color="auto"/>
            <w:left w:val="none" w:sz="0" w:space="0" w:color="auto"/>
            <w:bottom w:val="none" w:sz="0" w:space="0" w:color="auto"/>
            <w:right w:val="none" w:sz="0" w:space="0" w:color="auto"/>
          </w:divBdr>
        </w:div>
        <w:div w:id="1628195447">
          <w:marLeft w:val="0"/>
          <w:marRight w:val="0"/>
          <w:marTop w:val="0"/>
          <w:marBottom w:val="0"/>
          <w:divBdr>
            <w:top w:val="none" w:sz="0" w:space="0" w:color="auto"/>
            <w:left w:val="none" w:sz="0" w:space="0" w:color="auto"/>
            <w:bottom w:val="none" w:sz="0" w:space="0" w:color="auto"/>
            <w:right w:val="none" w:sz="0" w:space="0" w:color="auto"/>
          </w:divBdr>
        </w:div>
        <w:div w:id="1246458355">
          <w:marLeft w:val="0"/>
          <w:marRight w:val="0"/>
          <w:marTop w:val="0"/>
          <w:marBottom w:val="0"/>
          <w:divBdr>
            <w:top w:val="none" w:sz="0" w:space="0" w:color="auto"/>
            <w:left w:val="none" w:sz="0" w:space="0" w:color="auto"/>
            <w:bottom w:val="none" w:sz="0" w:space="0" w:color="auto"/>
            <w:right w:val="none" w:sz="0" w:space="0" w:color="auto"/>
          </w:divBdr>
        </w:div>
        <w:div w:id="320037526">
          <w:marLeft w:val="0"/>
          <w:marRight w:val="0"/>
          <w:marTop w:val="0"/>
          <w:marBottom w:val="0"/>
          <w:divBdr>
            <w:top w:val="none" w:sz="0" w:space="0" w:color="auto"/>
            <w:left w:val="none" w:sz="0" w:space="0" w:color="auto"/>
            <w:bottom w:val="none" w:sz="0" w:space="0" w:color="auto"/>
            <w:right w:val="none" w:sz="0" w:space="0" w:color="auto"/>
          </w:divBdr>
        </w:div>
        <w:div w:id="1186678670">
          <w:marLeft w:val="0"/>
          <w:marRight w:val="0"/>
          <w:marTop w:val="0"/>
          <w:marBottom w:val="0"/>
          <w:divBdr>
            <w:top w:val="none" w:sz="0" w:space="0" w:color="auto"/>
            <w:left w:val="none" w:sz="0" w:space="0" w:color="auto"/>
            <w:bottom w:val="none" w:sz="0" w:space="0" w:color="auto"/>
            <w:right w:val="none" w:sz="0" w:space="0" w:color="auto"/>
          </w:divBdr>
        </w:div>
        <w:div w:id="562640040">
          <w:marLeft w:val="0"/>
          <w:marRight w:val="0"/>
          <w:marTop w:val="0"/>
          <w:marBottom w:val="0"/>
          <w:divBdr>
            <w:top w:val="none" w:sz="0" w:space="0" w:color="auto"/>
            <w:left w:val="none" w:sz="0" w:space="0" w:color="auto"/>
            <w:bottom w:val="none" w:sz="0" w:space="0" w:color="auto"/>
            <w:right w:val="none" w:sz="0" w:space="0" w:color="auto"/>
          </w:divBdr>
        </w:div>
        <w:div w:id="536162274">
          <w:marLeft w:val="0"/>
          <w:marRight w:val="0"/>
          <w:marTop w:val="0"/>
          <w:marBottom w:val="0"/>
          <w:divBdr>
            <w:top w:val="none" w:sz="0" w:space="0" w:color="auto"/>
            <w:left w:val="none" w:sz="0" w:space="0" w:color="auto"/>
            <w:bottom w:val="none" w:sz="0" w:space="0" w:color="auto"/>
            <w:right w:val="none" w:sz="0" w:space="0" w:color="auto"/>
          </w:divBdr>
        </w:div>
        <w:div w:id="2042658372">
          <w:marLeft w:val="0"/>
          <w:marRight w:val="0"/>
          <w:marTop w:val="0"/>
          <w:marBottom w:val="0"/>
          <w:divBdr>
            <w:top w:val="none" w:sz="0" w:space="0" w:color="auto"/>
            <w:left w:val="none" w:sz="0" w:space="0" w:color="auto"/>
            <w:bottom w:val="none" w:sz="0" w:space="0" w:color="auto"/>
            <w:right w:val="none" w:sz="0" w:space="0" w:color="auto"/>
          </w:divBdr>
        </w:div>
        <w:div w:id="510996027">
          <w:marLeft w:val="0"/>
          <w:marRight w:val="0"/>
          <w:marTop w:val="0"/>
          <w:marBottom w:val="0"/>
          <w:divBdr>
            <w:top w:val="none" w:sz="0" w:space="0" w:color="auto"/>
            <w:left w:val="none" w:sz="0" w:space="0" w:color="auto"/>
            <w:bottom w:val="none" w:sz="0" w:space="0" w:color="auto"/>
            <w:right w:val="none" w:sz="0" w:space="0" w:color="auto"/>
          </w:divBdr>
        </w:div>
        <w:div w:id="696155284">
          <w:marLeft w:val="0"/>
          <w:marRight w:val="0"/>
          <w:marTop w:val="0"/>
          <w:marBottom w:val="0"/>
          <w:divBdr>
            <w:top w:val="none" w:sz="0" w:space="0" w:color="auto"/>
            <w:left w:val="none" w:sz="0" w:space="0" w:color="auto"/>
            <w:bottom w:val="none" w:sz="0" w:space="0" w:color="auto"/>
            <w:right w:val="none" w:sz="0" w:space="0" w:color="auto"/>
          </w:divBdr>
        </w:div>
        <w:div w:id="1569265437">
          <w:marLeft w:val="0"/>
          <w:marRight w:val="0"/>
          <w:marTop w:val="0"/>
          <w:marBottom w:val="0"/>
          <w:divBdr>
            <w:top w:val="none" w:sz="0" w:space="0" w:color="auto"/>
            <w:left w:val="none" w:sz="0" w:space="0" w:color="auto"/>
            <w:bottom w:val="none" w:sz="0" w:space="0" w:color="auto"/>
            <w:right w:val="none" w:sz="0" w:space="0" w:color="auto"/>
          </w:divBdr>
        </w:div>
        <w:div w:id="1394696745">
          <w:marLeft w:val="0"/>
          <w:marRight w:val="0"/>
          <w:marTop w:val="0"/>
          <w:marBottom w:val="0"/>
          <w:divBdr>
            <w:top w:val="none" w:sz="0" w:space="0" w:color="auto"/>
            <w:left w:val="none" w:sz="0" w:space="0" w:color="auto"/>
            <w:bottom w:val="none" w:sz="0" w:space="0" w:color="auto"/>
            <w:right w:val="none" w:sz="0" w:space="0" w:color="auto"/>
          </w:divBdr>
        </w:div>
        <w:div w:id="1399784494">
          <w:marLeft w:val="0"/>
          <w:marRight w:val="0"/>
          <w:marTop w:val="0"/>
          <w:marBottom w:val="0"/>
          <w:divBdr>
            <w:top w:val="none" w:sz="0" w:space="0" w:color="auto"/>
            <w:left w:val="none" w:sz="0" w:space="0" w:color="auto"/>
            <w:bottom w:val="none" w:sz="0" w:space="0" w:color="auto"/>
            <w:right w:val="none" w:sz="0" w:space="0" w:color="auto"/>
          </w:divBdr>
        </w:div>
        <w:div w:id="1807699940">
          <w:marLeft w:val="0"/>
          <w:marRight w:val="0"/>
          <w:marTop w:val="0"/>
          <w:marBottom w:val="0"/>
          <w:divBdr>
            <w:top w:val="none" w:sz="0" w:space="0" w:color="auto"/>
            <w:left w:val="none" w:sz="0" w:space="0" w:color="auto"/>
            <w:bottom w:val="none" w:sz="0" w:space="0" w:color="auto"/>
            <w:right w:val="none" w:sz="0" w:space="0" w:color="auto"/>
          </w:divBdr>
        </w:div>
        <w:div w:id="2047484870">
          <w:marLeft w:val="0"/>
          <w:marRight w:val="0"/>
          <w:marTop w:val="0"/>
          <w:marBottom w:val="0"/>
          <w:divBdr>
            <w:top w:val="none" w:sz="0" w:space="0" w:color="auto"/>
            <w:left w:val="none" w:sz="0" w:space="0" w:color="auto"/>
            <w:bottom w:val="none" w:sz="0" w:space="0" w:color="auto"/>
            <w:right w:val="none" w:sz="0" w:space="0" w:color="auto"/>
          </w:divBdr>
        </w:div>
        <w:div w:id="135805762">
          <w:marLeft w:val="0"/>
          <w:marRight w:val="0"/>
          <w:marTop w:val="0"/>
          <w:marBottom w:val="0"/>
          <w:divBdr>
            <w:top w:val="none" w:sz="0" w:space="0" w:color="auto"/>
            <w:left w:val="none" w:sz="0" w:space="0" w:color="auto"/>
            <w:bottom w:val="none" w:sz="0" w:space="0" w:color="auto"/>
            <w:right w:val="none" w:sz="0" w:space="0" w:color="auto"/>
          </w:divBdr>
        </w:div>
        <w:div w:id="1906601608">
          <w:marLeft w:val="0"/>
          <w:marRight w:val="0"/>
          <w:marTop w:val="0"/>
          <w:marBottom w:val="0"/>
          <w:divBdr>
            <w:top w:val="none" w:sz="0" w:space="0" w:color="auto"/>
            <w:left w:val="none" w:sz="0" w:space="0" w:color="auto"/>
            <w:bottom w:val="none" w:sz="0" w:space="0" w:color="auto"/>
            <w:right w:val="none" w:sz="0" w:space="0" w:color="auto"/>
          </w:divBdr>
        </w:div>
        <w:div w:id="1937664522">
          <w:marLeft w:val="0"/>
          <w:marRight w:val="0"/>
          <w:marTop w:val="0"/>
          <w:marBottom w:val="0"/>
          <w:divBdr>
            <w:top w:val="none" w:sz="0" w:space="0" w:color="auto"/>
            <w:left w:val="none" w:sz="0" w:space="0" w:color="auto"/>
            <w:bottom w:val="none" w:sz="0" w:space="0" w:color="auto"/>
            <w:right w:val="none" w:sz="0" w:space="0" w:color="auto"/>
          </w:divBdr>
        </w:div>
        <w:div w:id="806241268">
          <w:marLeft w:val="0"/>
          <w:marRight w:val="0"/>
          <w:marTop w:val="0"/>
          <w:marBottom w:val="0"/>
          <w:divBdr>
            <w:top w:val="none" w:sz="0" w:space="0" w:color="auto"/>
            <w:left w:val="none" w:sz="0" w:space="0" w:color="auto"/>
            <w:bottom w:val="none" w:sz="0" w:space="0" w:color="auto"/>
            <w:right w:val="none" w:sz="0" w:space="0" w:color="auto"/>
          </w:divBdr>
        </w:div>
        <w:div w:id="26293478">
          <w:marLeft w:val="0"/>
          <w:marRight w:val="0"/>
          <w:marTop w:val="0"/>
          <w:marBottom w:val="0"/>
          <w:divBdr>
            <w:top w:val="none" w:sz="0" w:space="0" w:color="auto"/>
            <w:left w:val="none" w:sz="0" w:space="0" w:color="auto"/>
            <w:bottom w:val="none" w:sz="0" w:space="0" w:color="auto"/>
            <w:right w:val="none" w:sz="0" w:space="0" w:color="auto"/>
          </w:divBdr>
        </w:div>
        <w:div w:id="68774409">
          <w:marLeft w:val="0"/>
          <w:marRight w:val="0"/>
          <w:marTop w:val="0"/>
          <w:marBottom w:val="0"/>
          <w:divBdr>
            <w:top w:val="none" w:sz="0" w:space="0" w:color="auto"/>
            <w:left w:val="none" w:sz="0" w:space="0" w:color="auto"/>
            <w:bottom w:val="none" w:sz="0" w:space="0" w:color="auto"/>
            <w:right w:val="none" w:sz="0" w:space="0" w:color="auto"/>
          </w:divBdr>
        </w:div>
        <w:div w:id="40060607">
          <w:marLeft w:val="0"/>
          <w:marRight w:val="0"/>
          <w:marTop w:val="0"/>
          <w:marBottom w:val="0"/>
          <w:divBdr>
            <w:top w:val="none" w:sz="0" w:space="0" w:color="auto"/>
            <w:left w:val="none" w:sz="0" w:space="0" w:color="auto"/>
            <w:bottom w:val="none" w:sz="0" w:space="0" w:color="auto"/>
            <w:right w:val="none" w:sz="0" w:space="0" w:color="auto"/>
          </w:divBdr>
        </w:div>
        <w:div w:id="728843860">
          <w:marLeft w:val="0"/>
          <w:marRight w:val="0"/>
          <w:marTop w:val="0"/>
          <w:marBottom w:val="0"/>
          <w:divBdr>
            <w:top w:val="none" w:sz="0" w:space="0" w:color="auto"/>
            <w:left w:val="none" w:sz="0" w:space="0" w:color="auto"/>
            <w:bottom w:val="none" w:sz="0" w:space="0" w:color="auto"/>
            <w:right w:val="none" w:sz="0" w:space="0" w:color="auto"/>
          </w:divBdr>
        </w:div>
        <w:div w:id="753162630">
          <w:marLeft w:val="0"/>
          <w:marRight w:val="0"/>
          <w:marTop w:val="0"/>
          <w:marBottom w:val="0"/>
          <w:divBdr>
            <w:top w:val="none" w:sz="0" w:space="0" w:color="auto"/>
            <w:left w:val="none" w:sz="0" w:space="0" w:color="auto"/>
            <w:bottom w:val="none" w:sz="0" w:space="0" w:color="auto"/>
            <w:right w:val="none" w:sz="0" w:space="0" w:color="auto"/>
          </w:divBdr>
        </w:div>
        <w:div w:id="274991479">
          <w:marLeft w:val="0"/>
          <w:marRight w:val="0"/>
          <w:marTop w:val="0"/>
          <w:marBottom w:val="0"/>
          <w:divBdr>
            <w:top w:val="none" w:sz="0" w:space="0" w:color="auto"/>
            <w:left w:val="none" w:sz="0" w:space="0" w:color="auto"/>
            <w:bottom w:val="none" w:sz="0" w:space="0" w:color="auto"/>
            <w:right w:val="none" w:sz="0" w:space="0" w:color="auto"/>
          </w:divBdr>
        </w:div>
        <w:div w:id="802696209">
          <w:marLeft w:val="0"/>
          <w:marRight w:val="0"/>
          <w:marTop w:val="0"/>
          <w:marBottom w:val="0"/>
          <w:divBdr>
            <w:top w:val="none" w:sz="0" w:space="0" w:color="auto"/>
            <w:left w:val="none" w:sz="0" w:space="0" w:color="auto"/>
            <w:bottom w:val="none" w:sz="0" w:space="0" w:color="auto"/>
            <w:right w:val="none" w:sz="0" w:space="0" w:color="auto"/>
          </w:divBdr>
        </w:div>
        <w:div w:id="207492841">
          <w:marLeft w:val="0"/>
          <w:marRight w:val="0"/>
          <w:marTop w:val="0"/>
          <w:marBottom w:val="0"/>
          <w:divBdr>
            <w:top w:val="none" w:sz="0" w:space="0" w:color="auto"/>
            <w:left w:val="none" w:sz="0" w:space="0" w:color="auto"/>
            <w:bottom w:val="none" w:sz="0" w:space="0" w:color="auto"/>
            <w:right w:val="none" w:sz="0" w:space="0" w:color="auto"/>
          </w:divBdr>
        </w:div>
        <w:div w:id="110630486">
          <w:marLeft w:val="0"/>
          <w:marRight w:val="0"/>
          <w:marTop w:val="0"/>
          <w:marBottom w:val="0"/>
          <w:divBdr>
            <w:top w:val="none" w:sz="0" w:space="0" w:color="auto"/>
            <w:left w:val="none" w:sz="0" w:space="0" w:color="auto"/>
            <w:bottom w:val="none" w:sz="0" w:space="0" w:color="auto"/>
            <w:right w:val="none" w:sz="0" w:space="0" w:color="auto"/>
          </w:divBdr>
        </w:div>
        <w:div w:id="1941335136">
          <w:marLeft w:val="0"/>
          <w:marRight w:val="0"/>
          <w:marTop w:val="0"/>
          <w:marBottom w:val="0"/>
          <w:divBdr>
            <w:top w:val="none" w:sz="0" w:space="0" w:color="auto"/>
            <w:left w:val="none" w:sz="0" w:space="0" w:color="auto"/>
            <w:bottom w:val="none" w:sz="0" w:space="0" w:color="auto"/>
            <w:right w:val="none" w:sz="0" w:space="0" w:color="auto"/>
          </w:divBdr>
        </w:div>
        <w:div w:id="1249077599">
          <w:marLeft w:val="0"/>
          <w:marRight w:val="0"/>
          <w:marTop w:val="0"/>
          <w:marBottom w:val="0"/>
          <w:divBdr>
            <w:top w:val="none" w:sz="0" w:space="0" w:color="auto"/>
            <w:left w:val="none" w:sz="0" w:space="0" w:color="auto"/>
            <w:bottom w:val="none" w:sz="0" w:space="0" w:color="auto"/>
            <w:right w:val="none" w:sz="0" w:space="0" w:color="auto"/>
          </w:divBdr>
        </w:div>
        <w:div w:id="2069766729">
          <w:marLeft w:val="0"/>
          <w:marRight w:val="0"/>
          <w:marTop w:val="0"/>
          <w:marBottom w:val="0"/>
          <w:divBdr>
            <w:top w:val="none" w:sz="0" w:space="0" w:color="auto"/>
            <w:left w:val="none" w:sz="0" w:space="0" w:color="auto"/>
            <w:bottom w:val="none" w:sz="0" w:space="0" w:color="auto"/>
            <w:right w:val="none" w:sz="0" w:space="0" w:color="auto"/>
          </w:divBdr>
        </w:div>
        <w:div w:id="1330252392">
          <w:marLeft w:val="0"/>
          <w:marRight w:val="0"/>
          <w:marTop w:val="0"/>
          <w:marBottom w:val="0"/>
          <w:divBdr>
            <w:top w:val="none" w:sz="0" w:space="0" w:color="auto"/>
            <w:left w:val="none" w:sz="0" w:space="0" w:color="auto"/>
            <w:bottom w:val="none" w:sz="0" w:space="0" w:color="auto"/>
            <w:right w:val="none" w:sz="0" w:space="0" w:color="auto"/>
          </w:divBdr>
        </w:div>
        <w:div w:id="909735346">
          <w:marLeft w:val="0"/>
          <w:marRight w:val="0"/>
          <w:marTop w:val="0"/>
          <w:marBottom w:val="0"/>
          <w:divBdr>
            <w:top w:val="none" w:sz="0" w:space="0" w:color="auto"/>
            <w:left w:val="none" w:sz="0" w:space="0" w:color="auto"/>
            <w:bottom w:val="none" w:sz="0" w:space="0" w:color="auto"/>
            <w:right w:val="none" w:sz="0" w:space="0" w:color="auto"/>
          </w:divBdr>
        </w:div>
        <w:div w:id="1577590848">
          <w:marLeft w:val="0"/>
          <w:marRight w:val="0"/>
          <w:marTop w:val="0"/>
          <w:marBottom w:val="0"/>
          <w:divBdr>
            <w:top w:val="none" w:sz="0" w:space="0" w:color="auto"/>
            <w:left w:val="none" w:sz="0" w:space="0" w:color="auto"/>
            <w:bottom w:val="none" w:sz="0" w:space="0" w:color="auto"/>
            <w:right w:val="none" w:sz="0" w:space="0" w:color="auto"/>
          </w:divBdr>
        </w:div>
        <w:div w:id="1132291529">
          <w:marLeft w:val="0"/>
          <w:marRight w:val="0"/>
          <w:marTop w:val="0"/>
          <w:marBottom w:val="0"/>
          <w:divBdr>
            <w:top w:val="none" w:sz="0" w:space="0" w:color="auto"/>
            <w:left w:val="none" w:sz="0" w:space="0" w:color="auto"/>
            <w:bottom w:val="none" w:sz="0" w:space="0" w:color="auto"/>
            <w:right w:val="none" w:sz="0" w:space="0" w:color="auto"/>
          </w:divBdr>
        </w:div>
        <w:div w:id="1749963052">
          <w:marLeft w:val="0"/>
          <w:marRight w:val="0"/>
          <w:marTop w:val="0"/>
          <w:marBottom w:val="0"/>
          <w:divBdr>
            <w:top w:val="none" w:sz="0" w:space="0" w:color="auto"/>
            <w:left w:val="none" w:sz="0" w:space="0" w:color="auto"/>
            <w:bottom w:val="none" w:sz="0" w:space="0" w:color="auto"/>
            <w:right w:val="none" w:sz="0" w:space="0" w:color="auto"/>
          </w:divBdr>
        </w:div>
        <w:div w:id="835263005">
          <w:marLeft w:val="0"/>
          <w:marRight w:val="0"/>
          <w:marTop w:val="0"/>
          <w:marBottom w:val="0"/>
          <w:divBdr>
            <w:top w:val="none" w:sz="0" w:space="0" w:color="auto"/>
            <w:left w:val="none" w:sz="0" w:space="0" w:color="auto"/>
            <w:bottom w:val="none" w:sz="0" w:space="0" w:color="auto"/>
            <w:right w:val="none" w:sz="0" w:space="0" w:color="auto"/>
          </w:divBdr>
        </w:div>
        <w:div w:id="1194883690">
          <w:marLeft w:val="0"/>
          <w:marRight w:val="0"/>
          <w:marTop w:val="0"/>
          <w:marBottom w:val="0"/>
          <w:divBdr>
            <w:top w:val="none" w:sz="0" w:space="0" w:color="auto"/>
            <w:left w:val="none" w:sz="0" w:space="0" w:color="auto"/>
            <w:bottom w:val="none" w:sz="0" w:space="0" w:color="auto"/>
            <w:right w:val="none" w:sz="0" w:space="0" w:color="auto"/>
          </w:divBdr>
        </w:div>
        <w:div w:id="1633946134">
          <w:marLeft w:val="0"/>
          <w:marRight w:val="0"/>
          <w:marTop w:val="0"/>
          <w:marBottom w:val="0"/>
          <w:divBdr>
            <w:top w:val="none" w:sz="0" w:space="0" w:color="auto"/>
            <w:left w:val="none" w:sz="0" w:space="0" w:color="auto"/>
            <w:bottom w:val="none" w:sz="0" w:space="0" w:color="auto"/>
            <w:right w:val="none" w:sz="0" w:space="0" w:color="auto"/>
          </w:divBdr>
        </w:div>
        <w:div w:id="89274510">
          <w:marLeft w:val="0"/>
          <w:marRight w:val="0"/>
          <w:marTop w:val="0"/>
          <w:marBottom w:val="0"/>
          <w:divBdr>
            <w:top w:val="none" w:sz="0" w:space="0" w:color="auto"/>
            <w:left w:val="none" w:sz="0" w:space="0" w:color="auto"/>
            <w:bottom w:val="none" w:sz="0" w:space="0" w:color="auto"/>
            <w:right w:val="none" w:sz="0" w:space="0" w:color="auto"/>
          </w:divBdr>
        </w:div>
        <w:div w:id="976836354">
          <w:marLeft w:val="0"/>
          <w:marRight w:val="0"/>
          <w:marTop w:val="0"/>
          <w:marBottom w:val="0"/>
          <w:divBdr>
            <w:top w:val="none" w:sz="0" w:space="0" w:color="auto"/>
            <w:left w:val="none" w:sz="0" w:space="0" w:color="auto"/>
            <w:bottom w:val="none" w:sz="0" w:space="0" w:color="auto"/>
            <w:right w:val="none" w:sz="0" w:space="0" w:color="auto"/>
          </w:divBdr>
        </w:div>
        <w:div w:id="392461038">
          <w:marLeft w:val="0"/>
          <w:marRight w:val="0"/>
          <w:marTop w:val="0"/>
          <w:marBottom w:val="0"/>
          <w:divBdr>
            <w:top w:val="none" w:sz="0" w:space="0" w:color="auto"/>
            <w:left w:val="none" w:sz="0" w:space="0" w:color="auto"/>
            <w:bottom w:val="none" w:sz="0" w:space="0" w:color="auto"/>
            <w:right w:val="none" w:sz="0" w:space="0" w:color="auto"/>
          </w:divBdr>
        </w:div>
        <w:div w:id="571937995">
          <w:marLeft w:val="0"/>
          <w:marRight w:val="0"/>
          <w:marTop w:val="0"/>
          <w:marBottom w:val="0"/>
          <w:divBdr>
            <w:top w:val="none" w:sz="0" w:space="0" w:color="auto"/>
            <w:left w:val="none" w:sz="0" w:space="0" w:color="auto"/>
            <w:bottom w:val="none" w:sz="0" w:space="0" w:color="auto"/>
            <w:right w:val="none" w:sz="0" w:space="0" w:color="auto"/>
          </w:divBdr>
        </w:div>
        <w:div w:id="901258689">
          <w:marLeft w:val="0"/>
          <w:marRight w:val="0"/>
          <w:marTop w:val="0"/>
          <w:marBottom w:val="0"/>
          <w:divBdr>
            <w:top w:val="none" w:sz="0" w:space="0" w:color="auto"/>
            <w:left w:val="none" w:sz="0" w:space="0" w:color="auto"/>
            <w:bottom w:val="none" w:sz="0" w:space="0" w:color="auto"/>
            <w:right w:val="none" w:sz="0" w:space="0" w:color="auto"/>
          </w:divBdr>
        </w:div>
        <w:div w:id="14036296">
          <w:marLeft w:val="0"/>
          <w:marRight w:val="0"/>
          <w:marTop w:val="0"/>
          <w:marBottom w:val="0"/>
          <w:divBdr>
            <w:top w:val="none" w:sz="0" w:space="0" w:color="auto"/>
            <w:left w:val="none" w:sz="0" w:space="0" w:color="auto"/>
            <w:bottom w:val="none" w:sz="0" w:space="0" w:color="auto"/>
            <w:right w:val="none" w:sz="0" w:space="0" w:color="auto"/>
          </w:divBdr>
        </w:div>
        <w:div w:id="896624683">
          <w:marLeft w:val="0"/>
          <w:marRight w:val="0"/>
          <w:marTop w:val="0"/>
          <w:marBottom w:val="0"/>
          <w:divBdr>
            <w:top w:val="none" w:sz="0" w:space="0" w:color="auto"/>
            <w:left w:val="none" w:sz="0" w:space="0" w:color="auto"/>
            <w:bottom w:val="none" w:sz="0" w:space="0" w:color="auto"/>
            <w:right w:val="none" w:sz="0" w:space="0" w:color="auto"/>
          </w:divBdr>
        </w:div>
        <w:div w:id="1812164679">
          <w:marLeft w:val="0"/>
          <w:marRight w:val="0"/>
          <w:marTop w:val="0"/>
          <w:marBottom w:val="0"/>
          <w:divBdr>
            <w:top w:val="none" w:sz="0" w:space="0" w:color="auto"/>
            <w:left w:val="none" w:sz="0" w:space="0" w:color="auto"/>
            <w:bottom w:val="none" w:sz="0" w:space="0" w:color="auto"/>
            <w:right w:val="none" w:sz="0" w:space="0" w:color="auto"/>
          </w:divBdr>
        </w:div>
        <w:div w:id="1783783">
          <w:marLeft w:val="0"/>
          <w:marRight w:val="0"/>
          <w:marTop w:val="0"/>
          <w:marBottom w:val="0"/>
          <w:divBdr>
            <w:top w:val="none" w:sz="0" w:space="0" w:color="auto"/>
            <w:left w:val="none" w:sz="0" w:space="0" w:color="auto"/>
            <w:bottom w:val="none" w:sz="0" w:space="0" w:color="auto"/>
            <w:right w:val="none" w:sz="0" w:space="0" w:color="auto"/>
          </w:divBdr>
        </w:div>
        <w:div w:id="661473313">
          <w:marLeft w:val="0"/>
          <w:marRight w:val="0"/>
          <w:marTop w:val="0"/>
          <w:marBottom w:val="0"/>
          <w:divBdr>
            <w:top w:val="none" w:sz="0" w:space="0" w:color="auto"/>
            <w:left w:val="none" w:sz="0" w:space="0" w:color="auto"/>
            <w:bottom w:val="none" w:sz="0" w:space="0" w:color="auto"/>
            <w:right w:val="none" w:sz="0" w:space="0" w:color="auto"/>
          </w:divBdr>
        </w:div>
        <w:div w:id="866527579">
          <w:marLeft w:val="0"/>
          <w:marRight w:val="0"/>
          <w:marTop w:val="0"/>
          <w:marBottom w:val="0"/>
          <w:divBdr>
            <w:top w:val="none" w:sz="0" w:space="0" w:color="auto"/>
            <w:left w:val="none" w:sz="0" w:space="0" w:color="auto"/>
            <w:bottom w:val="none" w:sz="0" w:space="0" w:color="auto"/>
            <w:right w:val="none" w:sz="0" w:space="0" w:color="auto"/>
          </w:divBdr>
        </w:div>
        <w:div w:id="709692299">
          <w:marLeft w:val="0"/>
          <w:marRight w:val="0"/>
          <w:marTop w:val="0"/>
          <w:marBottom w:val="0"/>
          <w:divBdr>
            <w:top w:val="none" w:sz="0" w:space="0" w:color="auto"/>
            <w:left w:val="none" w:sz="0" w:space="0" w:color="auto"/>
            <w:bottom w:val="none" w:sz="0" w:space="0" w:color="auto"/>
            <w:right w:val="none" w:sz="0" w:space="0" w:color="auto"/>
          </w:divBdr>
        </w:div>
        <w:div w:id="1878732895">
          <w:marLeft w:val="0"/>
          <w:marRight w:val="0"/>
          <w:marTop w:val="0"/>
          <w:marBottom w:val="0"/>
          <w:divBdr>
            <w:top w:val="none" w:sz="0" w:space="0" w:color="auto"/>
            <w:left w:val="none" w:sz="0" w:space="0" w:color="auto"/>
            <w:bottom w:val="none" w:sz="0" w:space="0" w:color="auto"/>
            <w:right w:val="none" w:sz="0" w:space="0" w:color="auto"/>
          </w:divBdr>
        </w:div>
        <w:div w:id="1121268187">
          <w:marLeft w:val="0"/>
          <w:marRight w:val="0"/>
          <w:marTop w:val="0"/>
          <w:marBottom w:val="0"/>
          <w:divBdr>
            <w:top w:val="none" w:sz="0" w:space="0" w:color="auto"/>
            <w:left w:val="none" w:sz="0" w:space="0" w:color="auto"/>
            <w:bottom w:val="none" w:sz="0" w:space="0" w:color="auto"/>
            <w:right w:val="none" w:sz="0" w:space="0" w:color="auto"/>
          </w:divBdr>
        </w:div>
        <w:div w:id="689454509">
          <w:marLeft w:val="0"/>
          <w:marRight w:val="0"/>
          <w:marTop w:val="0"/>
          <w:marBottom w:val="0"/>
          <w:divBdr>
            <w:top w:val="none" w:sz="0" w:space="0" w:color="auto"/>
            <w:left w:val="none" w:sz="0" w:space="0" w:color="auto"/>
            <w:bottom w:val="none" w:sz="0" w:space="0" w:color="auto"/>
            <w:right w:val="none" w:sz="0" w:space="0" w:color="auto"/>
          </w:divBdr>
        </w:div>
        <w:div w:id="955873794">
          <w:marLeft w:val="0"/>
          <w:marRight w:val="0"/>
          <w:marTop w:val="0"/>
          <w:marBottom w:val="0"/>
          <w:divBdr>
            <w:top w:val="none" w:sz="0" w:space="0" w:color="auto"/>
            <w:left w:val="none" w:sz="0" w:space="0" w:color="auto"/>
            <w:bottom w:val="none" w:sz="0" w:space="0" w:color="auto"/>
            <w:right w:val="none" w:sz="0" w:space="0" w:color="auto"/>
          </w:divBdr>
        </w:div>
        <w:div w:id="987705128">
          <w:marLeft w:val="0"/>
          <w:marRight w:val="0"/>
          <w:marTop w:val="0"/>
          <w:marBottom w:val="0"/>
          <w:divBdr>
            <w:top w:val="none" w:sz="0" w:space="0" w:color="auto"/>
            <w:left w:val="none" w:sz="0" w:space="0" w:color="auto"/>
            <w:bottom w:val="none" w:sz="0" w:space="0" w:color="auto"/>
            <w:right w:val="none" w:sz="0" w:space="0" w:color="auto"/>
          </w:divBdr>
        </w:div>
        <w:div w:id="455417413">
          <w:marLeft w:val="0"/>
          <w:marRight w:val="0"/>
          <w:marTop w:val="0"/>
          <w:marBottom w:val="0"/>
          <w:divBdr>
            <w:top w:val="none" w:sz="0" w:space="0" w:color="auto"/>
            <w:left w:val="none" w:sz="0" w:space="0" w:color="auto"/>
            <w:bottom w:val="none" w:sz="0" w:space="0" w:color="auto"/>
            <w:right w:val="none" w:sz="0" w:space="0" w:color="auto"/>
          </w:divBdr>
        </w:div>
        <w:div w:id="1475952202">
          <w:marLeft w:val="0"/>
          <w:marRight w:val="0"/>
          <w:marTop w:val="0"/>
          <w:marBottom w:val="0"/>
          <w:divBdr>
            <w:top w:val="none" w:sz="0" w:space="0" w:color="auto"/>
            <w:left w:val="none" w:sz="0" w:space="0" w:color="auto"/>
            <w:bottom w:val="none" w:sz="0" w:space="0" w:color="auto"/>
            <w:right w:val="none" w:sz="0" w:space="0" w:color="auto"/>
          </w:divBdr>
        </w:div>
        <w:div w:id="996373242">
          <w:marLeft w:val="0"/>
          <w:marRight w:val="0"/>
          <w:marTop w:val="0"/>
          <w:marBottom w:val="0"/>
          <w:divBdr>
            <w:top w:val="none" w:sz="0" w:space="0" w:color="auto"/>
            <w:left w:val="none" w:sz="0" w:space="0" w:color="auto"/>
            <w:bottom w:val="none" w:sz="0" w:space="0" w:color="auto"/>
            <w:right w:val="none" w:sz="0" w:space="0" w:color="auto"/>
          </w:divBdr>
        </w:div>
        <w:div w:id="480855757">
          <w:marLeft w:val="0"/>
          <w:marRight w:val="0"/>
          <w:marTop w:val="0"/>
          <w:marBottom w:val="0"/>
          <w:divBdr>
            <w:top w:val="none" w:sz="0" w:space="0" w:color="auto"/>
            <w:left w:val="none" w:sz="0" w:space="0" w:color="auto"/>
            <w:bottom w:val="none" w:sz="0" w:space="0" w:color="auto"/>
            <w:right w:val="none" w:sz="0" w:space="0" w:color="auto"/>
          </w:divBdr>
        </w:div>
        <w:div w:id="1252544871">
          <w:marLeft w:val="0"/>
          <w:marRight w:val="0"/>
          <w:marTop w:val="0"/>
          <w:marBottom w:val="0"/>
          <w:divBdr>
            <w:top w:val="none" w:sz="0" w:space="0" w:color="auto"/>
            <w:left w:val="none" w:sz="0" w:space="0" w:color="auto"/>
            <w:bottom w:val="none" w:sz="0" w:space="0" w:color="auto"/>
            <w:right w:val="none" w:sz="0" w:space="0" w:color="auto"/>
          </w:divBdr>
        </w:div>
        <w:div w:id="237642145">
          <w:marLeft w:val="0"/>
          <w:marRight w:val="0"/>
          <w:marTop w:val="0"/>
          <w:marBottom w:val="0"/>
          <w:divBdr>
            <w:top w:val="none" w:sz="0" w:space="0" w:color="auto"/>
            <w:left w:val="none" w:sz="0" w:space="0" w:color="auto"/>
            <w:bottom w:val="none" w:sz="0" w:space="0" w:color="auto"/>
            <w:right w:val="none" w:sz="0" w:space="0" w:color="auto"/>
          </w:divBdr>
        </w:div>
        <w:div w:id="804393522">
          <w:marLeft w:val="0"/>
          <w:marRight w:val="0"/>
          <w:marTop w:val="0"/>
          <w:marBottom w:val="0"/>
          <w:divBdr>
            <w:top w:val="none" w:sz="0" w:space="0" w:color="auto"/>
            <w:left w:val="none" w:sz="0" w:space="0" w:color="auto"/>
            <w:bottom w:val="none" w:sz="0" w:space="0" w:color="auto"/>
            <w:right w:val="none" w:sz="0" w:space="0" w:color="auto"/>
          </w:divBdr>
        </w:div>
        <w:div w:id="576289272">
          <w:marLeft w:val="0"/>
          <w:marRight w:val="0"/>
          <w:marTop w:val="0"/>
          <w:marBottom w:val="0"/>
          <w:divBdr>
            <w:top w:val="none" w:sz="0" w:space="0" w:color="auto"/>
            <w:left w:val="none" w:sz="0" w:space="0" w:color="auto"/>
            <w:bottom w:val="none" w:sz="0" w:space="0" w:color="auto"/>
            <w:right w:val="none" w:sz="0" w:space="0" w:color="auto"/>
          </w:divBdr>
        </w:div>
        <w:div w:id="1015958712">
          <w:marLeft w:val="0"/>
          <w:marRight w:val="0"/>
          <w:marTop w:val="0"/>
          <w:marBottom w:val="0"/>
          <w:divBdr>
            <w:top w:val="none" w:sz="0" w:space="0" w:color="auto"/>
            <w:left w:val="none" w:sz="0" w:space="0" w:color="auto"/>
            <w:bottom w:val="none" w:sz="0" w:space="0" w:color="auto"/>
            <w:right w:val="none" w:sz="0" w:space="0" w:color="auto"/>
          </w:divBdr>
        </w:div>
        <w:div w:id="1526671427">
          <w:marLeft w:val="0"/>
          <w:marRight w:val="0"/>
          <w:marTop w:val="0"/>
          <w:marBottom w:val="0"/>
          <w:divBdr>
            <w:top w:val="none" w:sz="0" w:space="0" w:color="auto"/>
            <w:left w:val="none" w:sz="0" w:space="0" w:color="auto"/>
            <w:bottom w:val="none" w:sz="0" w:space="0" w:color="auto"/>
            <w:right w:val="none" w:sz="0" w:space="0" w:color="auto"/>
          </w:divBdr>
        </w:div>
        <w:div w:id="880476883">
          <w:marLeft w:val="0"/>
          <w:marRight w:val="0"/>
          <w:marTop w:val="0"/>
          <w:marBottom w:val="0"/>
          <w:divBdr>
            <w:top w:val="none" w:sz="0" w:space="0" w:color="auto"/>
            <w:left w:val="none" w:sz="0" w:space="0" w:color="auto"/>
            <w:bottom w:val="none" w:sz="0" w:space="0" w:color="auto"/>
            <w:right w:val="none" w:sz="0" w:space="0" w:color="auto"/>
          </w:divBdr>
        </w:div>
        <w:div w:id="1527676794">
          <w:marLeft w:val="0"/>
          <w:marRight w:val="0"/>
          <w:marTop w:val="0"/>
          <w:marBottom w:val="0"/>
          <w:divBdr>
            <w:top w:val="none" w:sz="0" w:space="0" w:color="auto"/>
            <w:left w:val="none" w:sz="0" w:space="0" w:color="auto"/>
            <w:bottom w:val="none" w:sz="0" w:space="0" w:color="auto"/>
            <w:right w:val="none" w:sz="0" w:space="0" w:color="auto"/>
          </w:divBdr>
        </w:div>
        <w:div w:id="141387878">
          <w:marLeft w:val="0"/>
          <w:marRight w:val="0"/>
          <w:marTop w:val="0"/>
          <w:marBottom w:val="0"/>
          <w:divBdr>
            <w:top w:val="none" w:sz="0" w:space="0" w:color="auto"/>
            <w:left w:val="none" w:sz="0" w:space="0" w:color="auto"/>
            <w:bottom w:val="none" w:sz="0" w:space="0" w:color="auto"/>
            <w:right w:val="none" w:sz="0" w:space="0" w:color="auto"/>
          </w:divBdr>
        </w:div>
        <w:div w:id="1081610125">
          <w:marLeft w:val="0"/>
          <w:marRight w:val="0"/>
          <w:marTop w:val="0"/>
          <w:marBottom w:val="0"/>
          <w:divBdr>
            <w:top w:val="none" w:sz="0" w:space="0" w:color="auto"/>
            <w:left w:val="none" w:sz="0" w:space="0" w:color="auto"/>
            <w:bottom w:val="none" w:sz="0" w:space="0" w:color="auto"/>
            <w:right w:val="none" w:sz="0" w:space="0" w:color="auto"/>
          </w:divBdr>
        </w:div>
        <w:div w:id="834300970">
          <w:marLeft w:val="0"/>
          <w:marRight w:val="0"/>
          <w:marTop w:val="0"/>
          <w:marBottom w:val="0"/>
          <w:divBdr>
            <w:top w:val="none" w:sz="0" w:space="0" w:color="auto"/>
            <w:left w:val="none" w:sz="0" w:space="0" w:color="auto"/>
            <w:bottom w:val="none" w:sz="0" w:space="0" w:color="auto"/>
            <w:right w:val="none" w:sz="0" w:space="0" w:color="auto"/>
          </w:divBdr>
        </w:div>
        <w:div w:id="845051446">
          <w:marLeft w:val="0"/>
          <w:marRight w:val="0"/>
          <w:marTop w:val="0"/>
          <w:marBottom w:val="0"/>
          <w:divBdr>
            <w:top w:val="none" w:sz="0" w:space="0" w:color="auto"/>
            <w:left w:val="none" w:sz="0" w:space="0" w:color="auto"/>
            <w:bottom w:val="none" w:sz="0" w:space="0" w:color="auto"/>
            <w:right w:val="none" w:sz="0" w:space="0" w:color="auto"/>
          </w:divBdr>
        </w:div>
        <w:div w:id="251623475">
          <w:marLeft w:val="0"/>
          <w:marRight w:val="0"/>
          <w:marTop w:val="0"/>
          <w:marBottom w:val="0"/>
          <w:divBdr>
            <w:top w:val="none" w:sz="0" w:space="0" w:color="auto"/>
            <w:left w:val="none" w:sz="0" w:space="0" w:color="auto"/>
            <w:bottom w:val="none" w:sz="0" w:space="0" w:color="auto"/>
            <w:right w:val="none" w:sz="0" w:space="0" w:color="auto"/>
          </w:divBdr>
        </w:div>
        <w:div w:id="1611888725">
          <w:marLeft w:val="0"/>
          <w:marRight w:val="0"/>
          <w:marTop w:val="0"/>
          <w:marBottom w:val="0"/>
          <w:divBdr>
            <w:top w:val="none" w:sz="0" w:space="0" w:color="auto"/>
            <w:left w:val="none" w:sz="0" w:space="0" w:color="auto"/>
            <w:bottom w:val="none" w:sz="0" w:space="0" w:color="auto"/>
            <w:right w:val="none" w:sz="0" w:space="0" w:color="auto"/>
          </w:divBdr>
        </w:div>
        <w:div w:id="1917665623">
          <w:marLeft w:val="0"/>
          <w:marRight w:val="0"/>
          <w:marTop w:val="0"/>
          <w:marBottom w:val="0"/>
          <w:divBdr>
            <w:top w:val="none" w:sz="0" w:space="0" w:color="auto"/>
            <w:left w:val="none" w:sz="0" w:space="0" w:color="auto"/>
            <w:bottom w:val="none" w:sz="0" w:space="0" w:color="auto"/>
            <w:right w:val="none" w:sz="0" w:space="0" w:color="auto"/>
          </w:divBdr>
        </w:div>
        <w:div w:id="1291667848">
          <w:marLeft w:val="0"/>
          <w:marRight w:val="0"/>
          <w:marTop w:val="0"/>
          <w:marBottom w:val="0"/>
          <w:divBdr>
            <w:top w:val="none" w:sz="0" w:space="0" w:color="auto"/>
            <w:left w:val="none" w:sz="0" w:space="0" w:color="auto"/>
            <w:bottom w:val="none" w:sz="0" w:space="0" w:color="auto"/>
            <w:right w:val="none" w:sz="0" w:space="0" w:color="auto"/>
          </w:divBdr>
        </w:div>
        <w:div w:id="1962806562">
          <w:marLeft w:val="0"/>
          <w:marRight w:val="0"/>
          <w:marTop w:val="0"/>
          <w:marBottom w:val="0"/>
          <w:divBdr>
            <w:top w:val="none" w:sz="0" w:space="0" w:color="auto"/>
            <w:left w:val="none" w:sz="0" w:space="0" w:color="auto"/>
            <w:bottom w:val="none" w:sz="0" w:space="0" w:color="auto"/>
            <w:right w:val="none" w:sz="0" w:space="0" w:color="auto"/>
          </w:divBdr>
        </w:div>
        <w:div w:id="1325160100">
          <w:marLeft w:val="0"/>
          <w:marRight w:val="0"/>
          <w:marTop w:val="0"/>
          <w:marBottom w:val="0"/>
          <w:divBdr>
            <w:top w:val="none" w:sz="0" w:space="0" w:color="auto"/>
            <w:left w:val="none" w:sz="0" w:space="0" w:color="auto"/>
            <w:bottom w:val="none" w:sz="0" w:space="0" w:color="auto"/>
            <w:right w:val="none" w:sz="0" w:space="0" w:color="auto"/>
          </w:divBdr>
        </w:div>
        <w:div w:id="1855880138">
          <w:marLeft w:val="0"/>
          <w:marRight w:val="0"/>
          <w:marTop w:val="0"/>
          <w:marBottom w:val="0"/>
          <w:divBdr>
            <w:top w:val="none" w:sz="0" w:space="0" w:color="auto"/>
            <w:left w:val="none" w:sz="0" w:space="0" w:color="auto"/>
            <w:bottom w:val="none" w:sz="0" w:space="0" w:color="auto"/>
            <w:right w:val="none" w:sz="0" w:space="0" w:color="auto"/>
          </w:divBdr>
        </w:div>
        <w:div w:id="626669228">
          <w:marLeft w:val="0"/>
          <w:marRight w:val="0"/>
          <w:marTop w:val="0"/>
          <w:marBottom w:val="0"/>
          <w:divBdr>
            <w:top w:val="none" w:sz="0" w:space="0" w:color="auto"/>
            <w:left w:val="none" w:sz="0" w:space="0" w:color="auto"/>
            <w:bottom w:val="none" w:sz="0" w:space="0" w:color="auto"/>
            <w:right w:val="none" w:sz="0" w:space="0" w:color="auto"/>
          </w:divBdr>
        </w:div>
        <w:div w:id="2131393375">
          <w:marLeft w:val="0"/>
          <w:marRight w:val="0"/>
          <w:marTop w:val="0"/>
          <w:marBottom w:val="0"/>
          <w:divBdr>
            <w:top w:val="none" w:sz="0" w:space="0" w:color="auto"/>
            <w:left w:val="none" w:sz="0" w:space="0" w:color="auto"/>
            <w:bottom w:val="none" w:sz="0" w:space="0" w:color="auto"/>
            <w:right w:val="none" w:sz="0" w:space="0" w:color="auto"/>
          </w:divBdr>
        </w:div>
        <w:div w:id="215553354">
          <w:marLeft w:val="0"/>
          <w:marRight w:val="0"/>
          <w:marTop w:val="0"/>
          <w:marBottom w:val="0"/>
          <w:divBdr>
            <w:top w:val="none" w:sz="0" w:space="0" w:color="auto"/>
            <w:left w:val="none" w:sz="0" w:space="0" w:color="auto"/>
            <w:bottom w:val="none" w:sz="0" w:space="0" w:color="auto"/>
            <w:right w:val="none" w:sz="0" w:space="0" w:color="auto"/>
          </w:divBdr>
        </w:div>
        <w:div w:id="1451625852">
          <w:marLeft w:val="0"/>
          <w:marRight w:val="0"/>
          <w:marTop w:val="0"/>
          <w:marBottom w:val="0"/>
          <w:divBdr>
            <w:top w:val="none" w:sz="0" w:space="0" w:color="auto"/>
            <w:left w:val="none" w:sz="0" w:space="0" w:color="auto"/>
            <w:bottom w:val="none" w:sz="0" w:space="0" w:color="auto"/>
            <w:right w:val="none" w:sz="0" w:space="0" w:color="auto"/>
          </w:divBdr>
        </w:div>
        <w:div w:id="1679233098">
          <w:marLeft w:val="0"/>
          <w:marRight w:val="0"/>
          <w:marTop w:val="0"/>
          <w:marBottom w:val="0"/>
          <w:divBdr>
            <w:top w:val="none" w:sz="0" w:space="0" w:color="auto"/>
            <w:left w:val="none" w:sz="0" w:space="0" w:color="auto"/>
            <w:bottom w:val="none" w:sz="0" w:space="0" w:color="auto"/>
            <w:right w:val="none" w:sz="0" w:space="0" w:color="auto"/>
          </w:divBdr>
        </w:div>
        <w:div w:id="2086294137">
          <w:marLeft w:val="0"/>
          <w:marRight w:val="0"/>
          <w:marTop w:val="0"/>
          <w:marBottom w:val="0"/>
          <w:divBdr>
            <w:top w:val="none" w:sz="0" w:space="0" w:color="auto"/>
            <w:left w:val="none" w:sz="0" w:space="0" w:color="auto"/>
            <w:bottom w:val="none" w:sz="0" w:space="0" w:color="auto"/>
            <w:right w:val="none" w:sz="0" w:space="0" w:color="auto"/>
          </w:divBdr>
        </w:div>
        <w:div w:id="331832154">
          <w:marLeft w:val="0"/>
          <w:marRight w:val="0"/>
          <w:marTop w:val="0"/>
          <w:marBottom w:val="0"/>
          <w:divBdr>
            <w:top w:val="none" w:sz="0" w:space="0" w:color="auto"/>
            <w:left w:val="none" w:sz="0" w:space="0" w:color="auto"/>
            <w:bottom w:val="none" w:sz="0" w:space="0" w:color="auto"/>
            <w:right w:val="none" w:sz="0" w:space="0" w:color="auto"/>
          </w:divBdr>
        </w:div>
        <w:div w:id="662200107">
          <w:marLeft w:val="0"/>
          <w:marRight w:val="0"/>
          <w:marTop w:val="0"/>
          <w:marBottom w:val="0"/>
          <w:divBdr>
            <w:top w:val="none" w:sz="0" w:space="0" w:color="auto"/>
            <w:left w:val="none" w:sz="0" w:space="0" w:color="auto"/>
            <w:bottom w:val="none" w:sz="0" w:space="0" w:color="auto"/>
            <w:right w:val="none" w:sz="0" w:space="0" w:color="auto"/>
          </w:divBdr>
        </w:div>
        <w:div w:id="729766818">
          <w:marLeft w:val="0"/>
          <w:marRight w:val="0"/>
          <w:marTop w:val="0"/>
          <w:marBottom w:val="0"/>
          <w:divBdr>
            <w:top w:val="none" w:sz="0" w:space="0" w:color="auto"/>
            <w:left w:val="none" w:sz="0" w:space="0" w:color="auto"/>
            <w:bottom w:val="none" w:sz="0" w:space="0" w:color="auto"/>
            <w:right w:val="none" w:sz="0" w:space="0" w:color="auto"/>
          </w:divBdr>
        </w:div>
        <w:div w:id="199362338">
          <w:marLeft w:val="0"/>
          <w:marRight w:val="0"/>
          <w:marTop w:val="0"/>
          <w:marBottom w:val="0"/>
          <w:divBdr>
            <w:top w:val="none" w:sz="0" w:space="0" w:color="auto"/>
            <w:left w:val="none" w:sz="0" w:space="0" w:color="auto"/>
            <w:bottom w:val="none" w:sz="0" w:space="0" w:color="auto"/>
            <w:right w:val="none" w:sz="0" w:space="0" w:color="auto"/>
          </w:divBdr>
        </w:div>
        <w:div w:id="879125687">
          <w:marLeft w:val="0"/>
          <w:marRight w:val="0"/>
          <w:marTop w:val="0"/>
          <w:marBottom w:val="0"/>
          <w:divBdr>
            <w:top w:val="none" w:sz="0" w:space="0" w:color="auto"/>
            <w:left w:val="none" w:sz="0" w:space="0" w:color="auto"/>
            <w:bottom w:val="none" w:sz="0" w:space="0" w:color="auto"/>
            <w:right w:val="none" w:sz="0" w:space="0" w:color="auto"/>
          </w:divBdr>
        </w:div>
        <w:div w:id="1921518932">
          <w:marLeft w:val="0"/>
          <w:marRight w:val="0"/>
          <w:marTop w:val="0"/>
          <w:marBottom w:val="0"/>
          <w:divBdr>
            <w:top w:val="none" w:sz="0" w:space="0" w:color="auto"/>
            <w:left w:val="none" w:sz="0" w:space="0" w:color="auto"/>
            <w:bottom w:val="none" w:sz="0" w:space="0" w:color="auto"/>
            <w:right w:val="none" w:sz="0" w:space="0" w:color="auto"/>
          </w:divBdr>
        </w:div>
        <w:div w:id="1757944956">
          <w:marLeft w:val="0"/>
          <w:marRight w:val="0"/>
          <w:marTop w:val="0"/>
          <w:marBottom w:val="0"/>
          <w:divBdr>
            <w:top w:val="none" w:sz="0" w:space="0" w:color="auto"/>
            <w:left w:val="none" w:sz="0" w:space="0" w:color="auto"/>
            <w:bottom w:val="none" w:sz="0" w:space="0" w:color="auto"/>
            <w:right w:val="none" w:sz="0" w:space="0" w:color="auto"/>
          </w:divBdr>
        </w:div>
        <w:div w:id="1531146643">
          <w:marLeft w:val="0"/>
          <w:marRight w:val="0"/>
          <w:marTop w:val="0"/>
          <w:marBottom w:val="0"/>
          <w:divBdr>
            <w:top w:val="none" w:sz="0" w:space="0" w:color="auto"/>
            <w:left w:val="none" w:sz="0" w:space="0" w:color="auto"/>
            <w:bottom w:val="none" w:sz="0" w:space="0" w:color="auto"/>
            <w:right w:val="none" w:sz="0" w:space="0" w:color="auto"/>
          </w:divBdr>
        </w:div>
        <w:div w:id="1100569497">
          <w:marLeft w:val="0"/>
          <w:marRight w:val="0"/>
          <w:marTop w:val="0"/>
          <w:marBottom w:val="0"/>
          <w:divBdr>
            <w:top w:val="none" w:sz="0" w:space="0" w:color="auto"/>
            <w:left w:val="none" w:sz="0" w:space="0" w:color="auto"/>
            <w:bottom w:val="none" w:sz="0" w:space="0" w:color="auto"/>
            <w:right w:val="none" w:sz="0" w:space="0" w:color="auto"/>
          </w:divBdr>
        </w:div>
        <w:div w:id="355930344">
          <w:marLeft w:val="0"/>
          <w:marRight w:val="0"/>
          <w:marTop w:val="0"/>
          <w:marBottom w:val="0"/>
          <w:divBdr>
            <w:top w:val="none" w:sz="0" w:space="0" w:color="auto"/>
            <w:left w:val="none" w:sz="0" w:space="0" w:color="auto"/>
            <w:bottom w:val="none" w:sz="0" w:space="0" w:color="auto"/>
            <w:right w:val="none" w:sz="0" w:space="0" w:color="auto"/>
          </w:divBdr>
        </w:div>
        <w:div w:id="858280191">
          <w:marLeft w:val="0"/>
          <w:marRight w:val="0"/>
          <w:marTop w:val="0"/>
          <w:marBottom w:val="0"/>
          <w:divBdr>
            <w:top w:val="none" w:sz="0" w:space="0" w:color="auto"/>
            <w:left w:val="none" w:sz="0" w:space="0" w:color="auto"/>
            <w:bottom w:val="none" w:sz="0" w:space="0" w:color="auto"/>
            <w:right w:val="none" w:sz="0" w:space="0" w:color="auto"/>
          </w:divBdr>
        </w:div>
        <w:div w:id="1999383993">
          <w:marLeft w:val="0"/>
          <w:marRight w:val="0"/>
          <w:marTop w:val="0"/>
          <w:marBottom w:val="0"/>
          <w:divBdr>
            <w:top w:val="none" w:sz="0" w:space="0" w:color="auto"/>
            <w:left w:val="none" w:sz="0" w:space="0" w:color="auto"/>
            <w:bottom w:val="none" w:sz="0" w:space="0" w:color="auto"/>
            <w:right w:val="none" w:sz="0" w:space="0" w:color="auto"/>
          </w:divBdr>
        </w:div>
        <w:div w:id="372077846">
          <w:marLeft w:val="0"/>
          <w:marRight w:val="0"/>
          <w:marTop w:val="0"/>
          <w:marBottom w:val="0"/>
          <w:divBdr>
            <w:top w:val="none" w:sz="0" w:space="0" w:color="auto"/>
            <w:left w:val="none" w:sz="0" w:space="0" w:color="auto"/>
            <w:bottom w:val="none" w:sz="0" w:space="0" w:color="auto"/>
            <w:right w:val="none" w:sz="0" w:space="0" w:color="auto"/>
          </w:divBdr>
        </w:div>
        <w:div w:id="2024472643">
          <w:marLeft w:val="0"/>
          <w:marRight w:val="0"/>
          <w:marTop w:val="0"/>
          <w:marBottom w:val="0"/>
          <w:divBdr>
            <w:top w:val="none" w:sz="0" w:space="0" w:color="auto"/>
            <w:left w:val="none" w:sz="0" w:space="0" w:color="auto"/>
            <w:bottom w:val="none" w:sz="0" w:space="0" w:color="auto"/>
            <w:right w:val="none" w:sz="0" w:space="0" w:color="auto"/>
          </w:divBdr>
        </w:div>
        <w:div w:id="465465799">
          <w:marLeft w:val="0"/>
          <w:marRight w:val="0"/>
          <w:marTop w:val="0"/>
          <w:marBottom w:val="0"/>
          <w:divBdr>
            <w:top w:val="none" w:sz="0" w:space="0" w:color="auto"/>
            <w:left w:val="none" w:sz="0" w:space="0" w:color="auto"/>
            <w:bottom w:val="none" w:sz="0" w:space="0" w:color="auto"/>
            <w:right w:val="none" w:sz="0" w:space="0" w:color="auto"/>
          </w:divBdr>
        </w:div>
        <w:div w:id="7949127">
          <w:marLeft w:val="0"/>
          <w:marRight w:val="0"/>
          <w:marTop w:val="0"/>
          <w:marBottom w:val="0"/>
          <w:divBdr>
            <w:top w:val="none" w:sz="0" w:space="0" w:color="auto"/>
            <w:left w:val="none" w:sz="0" w:space="0" w:color="auto"/>
            <w:bottom w:val="none" w:sz="0" w:space="0" w:color="auto"/>
            <w:right w:val="none" w:sz="0" w:space="0" w:color="auto"/>
          </w:divBdr>
        </w:div>
        <w:div w:id="1876041038">
          <w:marLeft w:val="0"/>
          <w:marRight w:val="0"/>
          <w:marTop w:val="0"/>
          <w:marBottom w:val="0"/>
          <w:divBdr>
            <w:top w:val="none" w:sz="0" w:space="0" w:color="auto"/>
            <w:left w:val="none" w:sz="0" w:space="0" w:color="auto"/>
            <w:bottom w:val="none" w:sz="0" w:space="0" w:color="auto"/>
            <w:right w:val="none" w:sz="0" w:space="0" w:color="auto"/>
          </w:divBdr>
        </w:div>
        <w:div w:id="1018657966">
          <w:marLeft w:val="0"/>
          <w:marRight w:val="0"/>
          <w:marTop w:val="0"/>
          <w:marBottom w:val="0"/>
          <w:divBdr>
            <w:top w:val="none" w:sz="0" w:space="0" w:color="auto"/>
            <w:left w:val="none" w:sz="0" w:space="0" w:color="auto"/>
            <w:bottom w:val="none" w:sz="0" w:space="0" w:color="auto"/>
            <w:right w:val="none" w:sz="0" w:space="0" w:color="auto"/>
          </w:divBdr>
        </w:div>
        <w:div w:id="1166093058">
          <w:marLeft w:val="0"/>
          <w:marRight w:val="0"/>
          <w:marTop w:val="0"/>
          <w:marBottom w:val="0"/>
          <w:divBdr>
            <w:top w:val="none" w:sz="0" w:space="0" w:color="auto"/>
            <w:left w:val="none" w:sz="0" w:space="0" w:color="auto"/>
            <w:bottom w:val="none" w:sz="0" w:space="0" w:color="auto"/>
            <w:right w:val="none" w:sz="0" w:space="0" w:color="auto"/>
          </w:divBdr>
        </w:div>
        <w:div w:id="148982726">
          <w:marLeft w:val="0"/>
          <w:marRight w:val="0"/>
          <w:marTop w:val="0"/>
          <w:marBottom w:val="0"/>
          <w:divBdr>
            <w:top w:val="none" w:sz="0" w:space="0" w:color="auto"/>
            <w:left w:val="none" w:sz="0" w:space="0" w:color="auto"/>
            <w:bottom w:val="none" w:sz="0" w:space="0" w:color="auto"/>
            <w:right w:val="none" w:sz="0" w:space="0" w:color="auto"/>
          </w:divBdr>
        </w:div>
        <w:div w:id="189268186">
          <w:marLeft w:val="0"/>
          <w:marRight w:val="0"/>
          <w:marTop w:val="0"/>
          <w:marBottom w:val="0"/>
          <w:divBdr>
            <w:top w:val="none" w:sz="0" w:space="0" w:color="auto"/>
            <w:left w:val="none" w:sz="0" w:space="0" w:color="auto"/>
            <w:bottom w:val="none" w:sz="0" w:space="0" w:color="auto"/>
            <w:right w:val="none" w:sz="0" w:space="0" w:color="auto"/>
          </w:divBdr>
        </w:div>
        <w:div w:id="1032729384">
          <w:marLeft w:val="0"/>
          <w:marRight w:val="0"/>
          <w:marTop w:val="0"/>
          <w:marBottom w:val="0"/>
          <w:divBdr>
            <w:top w:val="none" w:sz="0" w:space="0" w:color="auto"/>
            <w:left w:val="none" w:sz="0" w:space="0" w:color="auto"/>
            <w:bottom w:val="none" w:sz="0" w:space="0" w:color="auto"/>
            <w:right w:val="none" w:sz="0" w:space="0" w:color="auto"/>
          </w:divBdr>
        </w:div>
        <w:div w:id="256645525">
          <w:marLeft w:val="0"/>
          <w:marRight w:val="0"/>
          <w:marTop w:val="0"/>
          <w:marBottom w:val="0"/>
          <w:divBdr>
            <w:top w:val="none" w:sz="0" w:space="0" w:color="auto"/>
            <w:left w:val="none" w:sz="0" w:space="0" w:color="auto"/>
            <w:bottom w:val="none" w:sz="0" w:space="0" w:color="auto"/>
            <w:right w:val="none" w:sz="0" w:space="0" w:color="auto"/>
          </w:divBdr>
        </w:div>
        <w:div w:id="1796681064">
          <w:marLeft w:val="0"/>
          <w:marRight w:val="0"/>
          <w:marTop w:val="0"/>
          <w:marBottom w:val="0"/>
          <w:divBdr>
            <w:top w:val="none" w:sz="0" w:space="0" w:color="auto"/>
            <w:left w:val="none" w:sz="0" w:space="0" w:color="auto"/>
            <w:bottom w:val="none" w:sz="0" w:space="0" w:color="auto"/>
            <w:right w:val="none" w:sz="0" w:space="0" w:color="auto"/>
          </w:divBdr>
        </w:div>
        <w:div w:id="1994750785">
          <w:marLeft w:val="0"/>
          <w:marRight w:val="0"/>
          <w:marTop w:val="0"/>
          <w:marBottom w:val="0"/>
          <w:divBdr>
            <w:top w:val="none" w:sz="0" w:space="0" w:color="auto"/>
            <w:left w:val="none" w:sz="0" w:space="0" w:color="auto"/>
            <w:bottom w:val="none" w:sz="0" w:space="0" w:color="auto"/>
            <w:right w:val="none" w:sz="0" w:space="0" w:color="auto"/>
          </w:divBdr>
        </w:div>
        <w:div w:id="471602739">
          <w:marLeft w:val="0"/>
          <w:marRight w:val="0"/>
          <w:marTop w:val="0"/>
          <w:marBottom w:val="0"/>
          <w:divBdr>
            <w:top w:val="none" w:sz="0" w:space="0" w:color="auto"/>
            <w:left w:val="none" w:sz="0" w:space="0" w:color="auto"/>
            <w:bottom w:val="none" w:sz="0" w:space="0" w:color="auto"/>
            <w:right w:val="none" w:sz="0" w:space="0" w:color="auto"/>
          </w:divBdr>
        </w:div>
        <w:div w:id="679160283">
          <w:marLeft w:val="0"/>
          <w:marRight w:val="0"/>
          <w:marTop w:val="0"/>
          <w:marBottom w:val="0"/>
          <w:divBdr>
            <w:top w:val="none" w:sz="0" w:space="0" w:color="auto"/>
            <w:left w:val="none" w:sz="0" w:space="0" w:color="auto"/>
            <w:bottom w:val="none" w:sz="0" w:space="0" w:color="auto"/>
            <w:right w:val="none" w:sz="0" w:space="0" w:color="auto"/>
          </w:divBdr>
        </w:div>
        <w:div w:id="1210416925">
          <w:marLeft w:val="0"/>
          <w:marRight w:val="0"/>
          <w:marTop w:val="0"/>
          <w:marBottom w:val="0"/>
          <w:divBdr>
            <w:top w:val="none" w:sz="0" w:space="0" w:color="auto"/>
            <w:left w:val="none" w:sz="0" w:space="0" w:color="auto"/>
            <w:bottom w:val="none" w:sz="0" w:space="0" w:color="auto"/>
            <w:right w:val="none" w:sz="0" w:space="0" w:color="auto"/>
          </w:divBdr>
        </w:div>
        <w:div w:id="627972730">
          <w:marLeft w:val="0"/>
          <w:marRight w:val="0"/>
          <w:marTop w:val="0"/>
          <w:marBottom w:val="0"/>
          <w:divBdr>
            <w:top w:val="none" w:sz="0" w:space="0" w:color="auto"/>
            <w:left w:val="none" w:sz="0" w:space="0" w:color="auto"/>
            <w:bottom w:val="none" w:sz="0" w:space="0" w:color="auto"/>
            <w:right w:val="none" w:sz="0" w:space="0" w:color="auto"/>
          </w:divBdr>
        </w:div>
        <w:div w:id="1191260667">
          <w:marLeft w:val="0"/>
          <w:marRight w:val="0"/>
          <w:marTop w:val="0"/>
          <w:marBottom w:val="0"/>
          <w:divBdr>
            <w:top w:val="none" w:sz="0" w:space="0" w:color="auto"/>
            <w:left w:val="none" w:sz="0" w:space="0" w:color="auto"/>
            <w:bottom w:val="none" w:sz="0" w:space="0" w:color="auto"/>
            <w:right w:val="none" w:sz="0" w:space="0" w:color="auto"/>
          </w:divBdr>
        </w:div>
        <w:div w:id="254170060">
          <w:marLeft w:val="0"/>
          <w:marRight w:val="0"/>
          <w:marTop w:val="0"/>
          <w:marBottom w:val="0"/>
          <w:divBdr>
            <w:top w:val="none" w:sz="0" w:space="0" w:color="auto"/>
            <w:left w:val="none" w:sz="0" w:space="0" w:color="auto"/>
            <w:bottom w:val="none" w:sz="0" w:space="0" w:color="auto"/>
            <w:right w:val="none" w:sz="0" w:space="0" w:color="auto"/>
          </w:divBdr>
        </w:div>
        <w:div w:id="1421295753">
          <w:marLeft w:val="0"/>
          <w:marRight w:val="0"/>
          <w:marTop w:val="0"/>
          <w:marBottom w:val="0"/>
          <w:divBdr>
            <w:top w:val="none" w:sz="0" w:space="0" w:color="auto"/>
            <w:left w:val="none" w:sz="0" w:space="0" w:color="auto"/>
            <w:bottom w:val="none" w:sz="0" w:space="0" w:color="auto"/>
            <w:right w:val="none" w:sz="0" w:space="0" w:color="auto"/>
          </w:divBdr>
        </w:div>
        <w:div w:id="1504658981">
          <w:marLeft w:val="0"/>
          <w:marRight w:val="0"/>
          <w:marTop w:val="0"/>
          <w:marBottom w:val="0"/>
          <w:divBdr>
            <w:top w:val="none" w:sz="0" w:space="0" w:color="auto"/>
            <w:left w:val="none" w:sz="0" w:space="0" w:color="auto"/>
            <w:bottom w:val="none" w:sz="0" w:space="0" w:color="auto"/>
            <w:right w:val="none" w:sz="0" w:space="0" w:color="auto"/>
          </w:divBdr>
        </w:div>
        <w:div w:id="220100479">
          <w:marLeft w:val="0"/>
          <w:marRight w:val="0"/>
          <w:marTop w:val="0"/>
          <w:marBottom w:val="0"/>
          <w:divBdr>
            <w:top w:val="none" w:sz="0" w:space="0" w:color="auto"/>
            <w:left w:val="none" w:sz="0" w:space="0" w:color="auto"/>
            <w:bottom w:val="none" w:sz="0" w:space="0" w:color="auto"/>
            <w:right w:val="none" w:sz="0" w:space="0" w:color="auto"/>
          </w:divBdr>
        </w:div>
        <w:div w:id="2077430672">
          <w:marLeft w:val="0"/>
          <w:marRight w:val="0"/>
          <w:marTop w:val="0"/>
          <w:marBottom w:val="0"/>
          <w:divBdr>
            <w:top w:val="none" w:sz="0" w:space="0" w:color="auto"/>
            <w:left w:val="none" w:sz="0" w:space="0" w:color="auto"/>
            <w:bottom w:val="none" w:sz="0" w:space="0" w:color="auto"/>
            <w:right w:val="none" w:sz="0" w:space="0" w:color="auto"/>
          </w:divBdr>
        </w:div>
        <w:div w:id="10382769">
          <w:marLeft w:val="0"/>
          <w:marRight w:val="0"/>
          <w:marTop w:val="0"/>
          <w:marBottom w:val="0"/>
          <w:divBdr>
            <w:top w:val="none" w:sz="0" w:space="0" w:color="auto"/>
            <w:left w:val="none" w:sz="0" w:space="0" w:color="auto"/>
            <w:bottom w:val="none" w:sz="0" w:space="0" w:color="auto"/>
            <w:right w:val="none" w:sz="0" w:space="0" w:color="auto"/>
          </w:divBdr>
        </w:div>
        <w:div w:id="1013189120">
          <w:marLeft w:val="0"/>
          <w:marRight w:val="0"/>
          <w:marTop w:val="0"/>
          <w:marBottom w:val="0"/>
          <w:divBdr>
            <w:top w:val="none" w:sz="0" w:space="0" w:color="auto"/>
            <w:left w:val="none" w:sz="0" w:space="0" w:color="auto"/>
            <w:bottom w:val="none" w:sz="0" w:space="0" w:color="auto"/>
            <w:right w:val="none" w:sz="0" w:space="0" w:color="auto"/>
          </w:divBdr>
        </w:div>
        <w:div w:id="510143724">
          <w:marLeft w:val="0"/>
          <w:marRight w:val="0"/>
          <w:marTop w:val="0"/>
          <w:marBottom w:val="0"/>
          <w:divBdr>
            <w:top w:val="none" w:sz="0" w:space="0" w:color="auto"/>
            <w:left w:val="none" w:sz="0" w:space="0" w:color="auto"/>
            <w:bottom w:val="none" w:sz="0" w:space="0" w:color="auto"/>
            <w:right w:val="none" w:sz="0" w:space="0" w:color="auto"/>
          </w:divBdr>
        </w:div>
        <w:div w:id="2073380503">
          <w:marLeft w:val="0"/>
          <w:marRight w:val="0"/>
          <w:marTop w:val="0"/>
          <w:marBottom w:val="0"/>
          <w:divBdr>
            <w:top w:val="none" w:sz="0" w:space="0" w:color="auto"/>
            <w:left w:val="none" w:sz="0" w:space="0" w:color="auto"/>
            <w:bottom w:val="none" w:sz="0" w:space="0" w:color="auto"/>
            <w:right w:val="none" w:sz="0" w:space="0" w:color="auto"/>
          </w:divBdr>
        </w:div>
        <w:div w:id="984823594">
          <w:marLeft w:val="0"/>
          <w:marRight w:val="0"/>
          <w:marTop w:val="0"/>
          <w:marBottom w:val="0"/>
          <w:divBdr>
            <w:top w:val="none" w:sz="0" w:space="0" w:color="auto"/>
            <w:left w:val="none" w:sz="0" w:space="0" w:color="auto"/>
            <w:bottom w:val="none" w:sz="0" w:space="0" w:color="auto"/>
            <w:right w:val="none" w:sz="0" w:space="0" w:color="auto"/>
          </w:divBdr>
        </w:div>
        <w:div w:id="1362633985">
          <w:marLeft w:val="0"/>
          <w:marRight w:val="0"/>
          <w:marTop w:val="0"/>
          <w:marBottom w:val="0"/>
          <w:divBdr>
            <w:top w:val="none" w:sz="0" w:space="0" w:color="auto"/>
            <w:left w:val="none" w:sz="0" w:space="0" w:color="auto"/>
            <w:bottom w:val="none" w:sz="0" w:space="0" w:color="auto"/>
            <w:right w:val="none" w:sz="0" w:space="0" w:color="auto"/>
          </w:divBdr>
        </w:div>
        <w:div w:id="646710872">
          <w:marLeft w:val="0"/>
          <w:marRight w:val="0"/>
          <w:marTop w:val="0"/>
          <w:marBottom w:val="0"/>
          <w:divBdr>
            <w:top w:val="none" w:sz="0" w:space="0" w:color="auto"/>
            <w:left w:val="none" w:sz="0" w:space="0" w:color="auto"/>
            <w:bottom w:val="none" w:sz="0" w:space="0" w:color="auto"/>
            <w:right w:val="none" w:sz="0" w:space="0" w:color="auto"/>
          </w:divBdr>
        </w:div>
        <w:div w:id="1797020371">
          <w:marLeft w:val="0"/>
          <w:marRight w:val="0"/>
          <w:marTop w:val="0"/>
          <w:marBottom w:val="0"/>
          <w:divBdr>
            <w:top w:val="none" w:sz="0" w:space="0" w:color="auto"/>
            <w:left w:val="none" w:sz="0" w:space="0" w:color="auto"/>
            <w:bottom w:val="none" w:sz="0" w:space="0" w:color="auto"/>
            <w:right w:val="none" w:sz="0" w:space="0" w:color="auto"/>
          </w:divBdr>
        </w:div>
        <w:div w:id="4065695">
          <w:marLeft w:val="0"/>
          <w:marRight w:val="0"/>
          <w:marTop w:val="0"/>
          <w:marBottom w:val="0"/>
          <w:divBdr>
            <w:top w:val="none" w:sz="0" w:space="0" w:color="auto"/>
            <w:left w:val="none" w:sz="0" w:space="0" w:color="auto"/>
            <w:bottom w:val="none" w:sz="0" w:space="0" w:color="auto"/>
            <w:right w:val="none" w:sz="0" w:space="0" w:color="auto"/>
          </w:divBdr>
        </w:div>
        <w:div w:id="359400214">
          <w:marLeft w:val="0"/>
          <w:marRight w:val="0"/>
          <w:marTop w:val="0"/>
          <w:marBottom w:val="0"/>
          <w:divBdr>
            <w:top w:val="none" w:sz="0" w:space="0" w:color="auto"/>
            <w:left w:val="none" w:sz="0" w:space="0" w:color="auto"/>
            <w:bottom w:val="none" w:sz="0" w:space="0" w:color="auto"/>
            <w:right w:val="none" w:sz="0" w:space="0" w:color="auto"/>
          </w:divBdr>
        </w:div>
        <w:div w:id="1530143545">
          <w:marLeft w:val="0"/>
          <w:marRight w:val="0"/>
          <w:marTop w:val="0"/>
          <w:marBottom w:val="0"/>
          <w:divBdr>
            <w:top w:val="none" w:sz="0" w:space="0" w:color="auto"/>
            <w:left w:val="none" w:sz="0" w:space="0" w:color="auto"/>
            <w:bottom w:val="none" w:sz="0" w:space="0" w:color="auto"/>
            <w:right w:val="none" w:sz="0" w:space="0" w:color="auto"/>
          </w:divBdr>
        </w:div>
        <w:div w:id="1311835489">
          <w:marLeft w:val="0"/>
          <w:marRight w:val="0"/>
          <w:marTop w:val="0"/>
          <w:marBottom w:val="0"/>
          <w:divBdr>
            <w:top w:val="none" w:sz="0" w:space="0" w:color="auto"/>
            <w:left w:val="none" w:sz="0" w:space="0" w:color="auto"/>
            <w:bottom w:val="none" w:sz="0" w:space="0" w:color="auto"/>
            <w:right w:val="none" w:sz="0" w:space="0" w:color="auto"/>
          </w:divBdr>
        </w:div>
        <w:div w:id="1646742917">
          <w:marLeft w:val="0"/>
          <w:marRight w:val="0"/>
          <w:marTop w:val="0"/>
          <w:marBottom w:val="0"/>
          <w:divBdr>
            <w:top w:val="none" w:sz="0" w:space="0" w:color="auto"/>
            <w:left w:val="none" w:sz="0" w:space="0" w:color="auto"/>
            <w:bottom w:val="none" w:sz="0" w:space="0" w:color="auto"/>
            <w:right w:val="none" w:sz="0" w:space="0" w:color="auto"/>
          </w:divBdr>
        </w:div>
        <w:div w:id="358893478">
          <w:marLeft w:val="0"/>
          <w:marRight w:val="0"/>
          <w:marTop w:val="0"/>
          <w:marBottom w:val="0"/>
          <w:divBdr>
            <w:top w:val="none" w:sz="0" w:space="0" w:color="auto"/>
            <w:left w:val="none" w:sz="0" w:space="0" w:color="auto"/>
            <w:bottom w:val="none" w:sz="0" w:space="0" w:color="auto"/>
            <w:right w:val="none" w:sz="0" w:space="0" w:color="auto"/>
          </w:divBdr>
        </w:div>
        <w:div w:id="1311404014">
          <w:marLeft w:val="0"/>
          <w:marRight w:val="0"/>
          <w:marTop w:val="0"/>
          <w:marBottom w:val="0"/>
          <w:divBdr>
            <w:top w:val="none" w:sz="0" w:space="0" w:color="auto"/>
            <w:left w:val="none" w:sz="0" w:space="0" w:color="auto"/>
            <w:bottom w:val="none" w:sz="0" w:space="0" w:color="auto"/>
            <w:right w:val="none" w:sz="0" w:space="0" w:color="auto"/>
          </w:divBdr>
        </w:div>
        <w:div w:id="829952546">
          <w:marLeft w:val="0"/>
          <w:marRight w:val="0"/>
          <w:marTop w:val="0"/>
          <w:marBottom w:val="0"/>
          <w:divBdr>
            <w:top w:val="none" w:sz="0" w:space="0" w:color="auto"/>
            <w:left w:val="none" w:sz="0" w:space="0" w:color="auto"/>
            <w:bottom w:val="none" w:sz="0" w:space="0" w:color="auto"/>
            <w:right w:val="none" w:sz="0" w:space="0" w:color="auto"/>
          </w:divBdr>
        </w:div>
        <w:div w:id="716244295">
          <w:marLeft w:val="0"/>
          <w:marRight w:val="0"/>
          <w:marTop w:val="0"/>
          <w:marBottom w:val="0"/>
          <w:divBdr>
            <w:top w:val="none" w:sz="0" w:space="0" w:color="auto"/>
            <w:left w:val="none" w:sz="0" w:space="0" w:color="auto"/>
            <w:bottom w:val="none" w:sz="0" w:space="0" w:color="auto"/>
            <w:right w:val="none" w:sz="0" w:space="0" w:color="auto"/>
          </w:divBdr>
        </w:div>
        <w:div w:id="91508872">
          <w:marLeft w:val="0"/>
          <w:marRight w:val="0"/>
          <w:marTop w:val="0"/>
          <w:marBottom w:val="0"/>
          <w:divBdr>
            <w:top w:val="none" w:sz="0" w:space="0" w:color="auto"/>
            <w:left w:val="none" w:sz="0" w:space="0" w:color="auto"/>
            <w:bottom w:val="none" w:sz="0" w:space="0" w:color="auto"/>
            <w:right w:val="none" w:sz="0" w:space="0" w:color="auto"/>
          </w:divBdr>
        </w:div>
        <w:div w:id="550117415">
          <w:marLeft w:val="0"/>
          <w:marRight w:val="0"/>
          <w:marTop w:val="0"/>
          <w:marBottom w:val="0"/>
          <w:divBdr>
            <w:top w:val="none" w:sz="0" w:space="0" w:color="auto"/>
            <w:left w:val="none" w:sz="0" w:space="0" w:color="auto"/>
            <w:bottom w:val="none" w:sz="0" w:space="0" w:color="auto"/>
            <w:right w:val="none" w:sz="0" w:space="0" w:color="auto"/>
          </w:divBdr>
        </w:div>
        <w:div w:id="325784923">
          <w:marLeft w:val="0"/>
          <w:marRight w:val="0"/>
          <w:marTop w:val="0"/>
          <w:marBottom w:val="0"/>
          <w:divBdr>
            <w:top w:val="none" w:sz="0" w:space="0" w:color="auto"/>
            <w:left w:val="none" w:sz="0" w:space="0" w:color="auto"/>
            <w:bottom w:val="none" w:sz="0" w:space="0" w:color="auto"/>
            <w:right w:val="none" w:sz="0" w:space="0" w:color="auto"/>
          </w:divBdr>
        </w:div>
        <w:div w:id="1269193510">
          <w:marLeft w:val="0"/>
          <w:marRight w:val="0"/>
          <w:marTop w:val="0"/>
          <w:marBottom w:val="0"/>
          <w:divBdr>
            <w:top w:val="none" w:sz="0" w:space="0" w:color="auto"/>
            <w:left w:val="none" w:sz="0" w:space="0" w:color="auto"/>
            <w:bottom w:val="none" w:sz="0" w:space="0" w:color="auto"/>
            <w:right w:val="none" w:sz="0" w:space="0" w:color="auto"/>
          </w:divBdr>
        </w:div>
        <w:div w:id="1651203590">
          <w:marLeft w:val="0"/>
          <w:marRight w:val="0"/>
          <w:marTop w:val="0"/>
          <w:marBottom w:val="0"/>
          <w:divBdr>
            <w:top w:val="none" w:sz="0" w:space="0" w:color="auto"/>
            <w:left w:val="none" w:sz="0" w:space="0" w:color="auto"/>
            <w:bottom w:val="none" w:sz="0" w:space="0" w:color="auto"/>
            <w:right w:val="none" w:sz="0" w:space="0" w:color="auto"/>
          </w:divBdr>
        </w:div>
        <w:div w:id="897204441">
          <w:marLeft w:val="0"/>
          <w:marRight w:val="0"/>
          <w:marTop w:val="0"/>
          <w:marBottom w:val="0"/>
          <w:divBdr>
            <w:top w:val="none" w:sz="0" w:space="0" w:color="auto"/>
            <w:left w:val="none" w:sz="0" w:space="0" w:color="auto"/>
            <w:bottom w:val="none" w:sz="0" w:space="0" w:color="auto"/>
            <w:right w:val="none" w:sz="0" w:space="0" w:color="auto"/>
          </w:divBdr>
        </w:div>
        <w:div w:id="1770618468">
          <w:marLeft w:val="0"/>
          <w:marRight w:val="0"/>
          <w:marTop w:val="0"/>
          <w:marBottom w:val="0"/>
          <w:divBdr>
            <w:top w:val="none" w:sz="0" w:space="0" w:color="auto"/>
            <w:left w:val="none" w:sz="0" w:space="0" w:color="auto"/>
            <w:bottom w:val="none" w:sz="0" w:space="0" w:color="auto"/>
            <w:right w:val="none" w:sz="0" w:space="0" w:color="auto"/>
          </w:divBdr>
        </w:div>
        <w:div w:id="1951617720">
          <w:marLeft w:val="0"/>
          <w:marRight w:val="0"/>
          <w:marTop w:val="0"/>
          <w:marBottom w:val="0"/>
          <w:divBdr>
            <w:top w:val="none" w:sz="0" w:space="0" w:color="auto"/>
            <w:left w:val="none" w:sz="0" w:space="0" w:color="auto"/>
            <w:bottom w:val="none" w:sz="0" w:space="0" w:color="auto"/>
            <w:right w:val="none" w:sz="0" w:space="0" w:color="auto"/>
          </w:divBdr>
        </w:div>
        <w:div w:id="278492541">
          <w:marLeft w:val="0"/>
          <w:marRight w:val="0"/>
          <w:marTop w:val="0"/>
          <w:marBottom w:val="0"/>
          <w:divBdr>
            <w:top w:val="none" w:sz="0" w:space="0" w:color="auto"/>
            <w:left w:val="none" w:sz="0" w:space="0" w:color="auto"/>
            <w:bottom w:val="none" w:sz="0" w:space="0" w:color="auto"/>
            <w:right w:val="none" w:sz="0" w:space="0" w:color="auto"/>
          </w:divBdr>
        </w:div>
        <w:div w:id="1866408370">
          <w:marLeft w:val="0"/>
          <w:marRight w:val="0"/>
          <w:marTop w:val="0"/>
          <w:marBottom w:val="0"/>
          <w:divBdr>
            <w:top w:val="none" w:sz="0" w:space="0" w:color="auto"/>
            <w:left w:val="none" w:sz="0" w:space="0" w:color="auto"/>
            <w:bottom w:val="none" w:sz="0" w:space="0" w:color="auto"/>
            <w:right w:val="none" w:sz="0" w:space="0" w:color="auto"/>
          </w:divBdr>
        </w:div>
        <w:div w:id="685785618">
          <w:marLeft w:val="0"/>
          <w:marRight w:val="0"/>
          <w:marTop w:val="0"/>
          <w:marBottom w:val="0"/>
          <w:divBdr>
            <w:top w:val="none" w:sz="0" w:space="0" w:color="auto"/>
            <w:left w:val="none" w:sz="0" w:space="0" w:color="auto"/>
            <w:bottom w:val="none" w:sz="0" w:space="0" w:color="auto"/>
            <w:right w:val="none" w:sz="0" w:space="0" w:color="auto"/>
          </w:divBdr>
        </w:div>
        <w:div w:id="1469780369">
          <w:marLeft w:val="0"/>
          <w:marRight w:val="0"/>
          <w:marTop w:val="0"/>
          <w:marBottom w:val="0"/>
          <w:divBdr>
            <w:top w:val="none" w:sz="0" w:space="0" w:color="auto"/>
            <w:left w:val="none" w:sz="0" w:space="0" w:color="auto"/>
            <w:bottom w:val="none" w:sz="0" w:space="0" w:color="auto"/>
            <w:right w:val="none" w:sz="0" w:space="0" w:color="auto"/>
          </w:divBdr>
        </w:div>
        <w:div w:id="1895891497">
          <w:marLeft w:val="0"/>
          <w:marRight w:val="0"/>
          <w:marTop w:val="0"/>
          <w:marBottom w:val="0"/>
          <w:divBdr>
            <w:top w:val="none" w:sz="0" w:space="0" w:color="auto"/>
            <w:left w:val="none" w:sz="0" w:space="0" w:color="auto"/>
            <w:bottom w:val="none" w:sz="0" w:space="0" w:color="auto"/>
            <w:right w:val="none" w:sz="0" w:space="0" w:color="auto"/>
          </w:divBdr>
        </w:div>
        <w:div w:id="1965765078">
          <w:marLeft w:val="0"/>
          <w:marRight w:val="0"/>
          <w:marTop w:val="0"/>
          <w:marBottom w:val="0"/>
          <w:divBdr>
            <w:top w:val="none" w:sz="0" w:space="0" w:color="auto"/>
            <w:left w:val="none" w:sz="0" w:space="0" w:color="auto"/>
            <w:bottom w:val="none" w:sz="0" w:space="0" w:color="auto"/>
            <w:right w:val="none" w:sz="0" w:space="0" w:color="auto"/>
          </w:divBdr>
        </w:div>
        <w:div w:id="139158334">
          <w:marLeft w:val="0"/>
          <w:marRight w:val="0"/>
          <w:marTop w:val="0"/>
          <w:marBottom w:val="0"/>
          <w:divBdr>
            <w:top w:val="none" w:sz="0" w:space="0" w:color="auto"/>
            <w:left w:val="none" w:sz="0" w:space="0" w:color="auto"/>
            <w:bottom w:val="none" w:sz="0" w:space="0" w:color="auto"/>
            <w:right w:val="none" w:sz="0" w:space="0" w:color="auto"/>
          </w:divBdr>
        </w:div>
        <w:div w:id="1486167397">
          <w:marLeft w:val="0"/>
          <w:marRight w:val="0"/>
          <w:marTop w:val="0"/>
          <w:marBottom w:val="0"/>
          <w:divBdr>
            <w:top w:val="none" w:sz="0" w:space="0" w:color="auto"/>
            <w:left w:val="none" w:sz="0" w:space="0" w:color="auto"/>
            <w:bottom w:val="none" w:sz="0" w:space="0" w:color="auto"/>
            <w:right w:val="none" w:sz="0" w:space="0" w:color="auto"/>
          </w:divBdr>
        </w:div>
        <w:div w:id="955721586">
          <w:marLeft w:val="0"/>
          <w:marRight w:val="0"/>
          <w:marTop w:val="0"/>
          <w:marBottom w:val="0"/>
          <w:divBdr>
            <w:top w:val="none" w:sz="0" w:space="0" w:color="auto"/>
            <w:left w:val="none" w:sz="0" w:space="0" w:color="auto"/>
            <w:bottom w:val="none" w:sz="0" w:space="0" w:color="auto"/>
            <w:right w:val="none" w:sz="0" w:space="0" w:color="auto"/>
          </w:divBdr>
        </w:div>
        <w:div w:id="1701053807">
          <w:marLeft w:val="0"/>
          <w:marRight w:val="0"/>
          <w:marTop w:val="0"/>
          <w:marBottom w:val="0"/>
          <w:divBdr>
            <w:top w:val="none" w:sz="0" w:space="0" w:color="auto"/>
            <w:left w:val="none" w:sz="0" w:space="0" w:color="auto"/>
            <w:bottom w:val="none" w:sz="0" w:space="0" w:color="auto"/>
            <w:right w:val="none" w:sz="0" w:space="0" w:color="auto"/>
          </w:divBdr>
        </w:div>
        <w:div w:id="1817067402">
          <w:marLeft w:val="0"/>
          <w:marRight w:val="0"/>
          <w:marTop w:val="0"/>
          <w:marBottom w:val="0"/>
          <w:divBdr>
            <w:top w:val="none" w:sz="0" w:space="0" w:color="auto"/>
            <w:left w:val="none" w:sz="0" w:space="0" w:color="auto"/>
            <w:bottom w:val="none" w:sz="0" w:space="0" w:color="auto"/>
            <w:right w:val="none" w:sz="0" w:space="0" w:color="auto"/>
          </w:divBdr>
        </w:div>
        <w:div w:id="720444322">
          <w:marLeft w:val="0"/>
          <w:marRight w:val="0"/>
          <w:marTop w:val="0"/>
          <w:marBottom w:val="0"/>
          <w:divBdr>
            <w:top w:val="none" w:sz="0" w:space="0" w:color="auto"/>
            <w:left w:val="none" w:sz="0" w:space="0" w:color="auto"/>
            <w:bottom w:val="none" w:sz="0" w:space="0" w:color="auto"/>
            <w:right w:val="none" w:sz="0" w:space="0" w:color="auto"/>
          </w:divBdr>
        </w:div>
        <w:div w:id="494342181">
          <w:marLeft w:val="0"/>
          <w:marRight w:val="0"/>
          <w:marTop w:val="0"/>
          <w:marBottom w:val="0"/>
          <w:divBdr>
            <w:top w:val="none" w:sz="0" w:space="0" w:color="auto"/>
            <w:left w:val="none" w:sz="0" w:space="0" w:color="auto"/>
            <w:bottom w:val="none" w:sz="0" w:space="0" w:color="auto"/>
            <w:right w:val="none" w:sz="0" w:space="0" w:color="auto"/>
          </w:divBdr>
        </w:div>
        <w:div w:id="1593393971">
          <w:marLeft w:val="0"/>
          <w:marRight w:val="0"/>
          <w:marTop w:val="0"/>
          <w:marBottom w:val="0"/>
          <w:divBdr>
            <w:top w:val="none" w:sz="0" w:space="0" w:color="auto"/>
            <w:left w:val="none" w:sz="0" w:space="0" w:color="auto"/>
            <w:bottom w:val="none" w:sz="0" w:space="0" w:color="auto"/>
            <w:right w:val="none" w:sz="0" w:space="0" w:color="auto"/>
          </w:divBdr>
        </w:div>
        <w:div w:id="118186280">
          <w:marLeft w:val="0"/>
          <w:marRight w:val="0"/>
          <w:marTop w:val="0"/>
          <w:marBottom w:val="0"/>
          <w:divBdr>
            <w:top w:val="none" w:sz="0" w:space="0" w:color="auto"/>
            <w:left w:val="none" w:sz="0" w:space="0" w:color="auto"/>
            <w:bottom w:val="none" w:sz="0" w:space="0" w:color="auto"/>
            <w:right w:val="none" w:sz="0" w:space="0" w:color="auto"/>
          </w:divBdr>
        </w:div>
        <w:div w:id="1900748574">
          <w:marLeft w:val="0"/>
          <w:marRight w:val="0"/>
          <w:marTop w:val="0"/>
          <w:marBottom w:val="0"/>
          <w:divBdr>
            <w:top w:val="none" w:sz="0" w:space="0" w:color="auto"/>
            <w:left w:val="none" w:sz="0" w:space="0" w:color="auto"/>
            <w:bottom w:val="none" w:sz="0" w:space="0" w:color="auto"/>
            <w:right w:val="none" w:sz="0" w:space="0" w:color="auto"/>
          </w:divBdr>
        </w:div>
        <w:div w:id="1659457813">
          <w:marLeft w:val="0"/>
          <w:marRight w:val="0"/>
          <w:marTop w:val="0"/>
          <w:marBottom w:val="0"/>
          <w:divBdr>
            <w:top w:val="none" w:sz="0" w:space="0" w:color="auto"/>
            <w:left w:val="none" w:sz="0" w:space="0" w:color="auto"/>
            <w:bottom w:val="none" w:sz="0" w:space="0" w:color="auto"/>
            <w:right w:val="none" w:sz="0" w:space="0" w:color="auto"/>
          </w:divBdr>
        </w:div>
        <w:div w:id="1102333855">
          <w:marLeft w:val="0"/>
          <w:marRight w:val="0"/>
          <w:marTop w:val="0"/>
          <w:marBottom w:val="0"/>
          <w:divBdr>
            <w:top w:val="none" w:sz="0" w:space="0" w:color="auto"/>
            <w:left w:val="none" w:sz="0" w:space="0" w:color="auto"/>
            <w:bottom w:val="none" w:sz="0" w:space="0" w:color="auto"/>
            <w:right w:val="none" w:sz="0" w:space="0" w:color="auto"/>
          </w:divBdr>
        </w:div>
        <w:div w:id="913932016">
          <w:marLeft w:val="0"/>
          <w:marRight w:val="0"/>
          <w:marTop w:val="0"/>
          <w:marBottom w:val="0"/>
          <w:divBdr>
            <w:top w:val="none" w:sz="0" w:space="0" w:color="auto"/>
            <w:left w:val="none" w:sz="0" w:space="0" w:color="auto"/>
            <w:bottom w:val="none" w:sz="0" w:space="0" w:color="auto"/>
            <w:right w:val="none" w:sz="0" w:space="0" w:color="auto"/>
          </w:divBdr>
        </w:div>
        <w:div w:id="1623421736">
          <w:marLeft w:val="0"/>
          <w:marRight w:val="0"/>
          <w:marTop w:val="0"/>
          <w:marBottom w:val="0"/>
          <w:divBdr>
            <w:top w:val="none" w:sz="0" w:space="0" w:color="auto"/>
            <w:left w:val="none" w:sz="0" w:space="0" w:color="auto"/>
            <w:bottom w:val="none" w:sz="0" w:space="0" w:color="auto"/>
            <w:right w:val="none" w:sz="0" w:space="0" w:color="auto"/>
          </w:divBdr>
        </w:div>
        <w:div w:id="48846501">
          <w:marLeft w:val="0"/>
          <w:marRight w:val="0"/>
          <w:marTop w:val="0"/>
          <w:marBottom w:val="0"/>
          <w:divBdr>
            <w:top w:val="none" w:sz="0" w:space="0" w:color="auto"/>
            <w:left w:val="none" w:sz="0" w:space="0" w:color="auto"/>
            <w:bottom w:val="none" w:sz="0" w:space="0" w:color="auto"/>
            <w:right w:val="none" w:sz="0" w:space="0" w:color="auto"/>
          </w:divBdr>
        </w:div>
        <w:div w:id="259728627">
          <w:marLeft w:val="0"/>
          <w:marRight w:val="0"/>
          <w:marTop w:val="0"/>
          <w:marBottom w:val="0"/>
          <w:divBdr>
            <w:top w:val="none" w:sz="0" w:space="0" w:color="auto"/>
            <w:left w:val="none" w:sz="0" w:space="0" w:color="auto"/>
            <w:bottom w:val="none" w:sz="0" w:space="0" w:color="auto"/>
            <w:right w:val="none" w:sz="0" w:space="0" w:color="auto"/>
          </w:divBdr>
        </w:div>
        <w:div w:id="224267490">
          <w:marLeft w:val="0"/>
          <w:marRight w:val="0"/>
          <w:marTop w:val="0"/>
          <w:marBottom w:val="0"/>
          <w:divBdr>
            <w:top w:val="none" w:sz="0" w:space="0" w:color="auto"/>
            <w:left w:val="none" w:sz="0" w:space="0" w:color="auto"/>
            <w:bottom w:val="none" w:sz="0" w:space="0" w:color="auto"/>
            <w:right w:val="none" w:sz="0" w:space="0" w:color="auto"/>
          </w:divBdr>
        </w:div>
        <w:div w:id="1460801651">
          <w:marLeft w:val="0"/>
          <w:marRight w:val="0"/>
          <w:marTop w:val="0"/>
          <w:marBottom w:val="0"/>
          <w:divBdr>
            <w:top w:val="none" w:sz="0" w:space="0" w:color="auto"/>
            <w:left w:val="none" w:sz="0" w:space="0" w:color="auto"/>
            <w:bottom w:val="none" w:sz="0" w:space="0" w:color="auto"/>
            <w:right w:val="none" w:sz="0" w:space="0" w:color="auto"/>
          </w:divBdr>
        </w:div>
        <w:div w:id="719552063">
          <w:marLeft w:val="0"/>
          <w:marRight w:val="0"/>
          <w:marTop w:val="0"/>
          <w:marBottom w:val="0"/>
          <w:divBdr>
            <w:top w:val="none" w:sz="0" w:space="0" w:color="auto"/>
            <w:left w:val="none" w:sz="0" w:space="0" w:color="auto"/>
            <w:bottom w:val="none" w:sz="0" w:space="0" w:color="auto"/>
            <w:right w:val="none" w:sz="0" w:space="0" w:color="auto"/>
          </w:divBdr>
        </w:div>
        <w:div w:id="1703552690">
          <w:marLeft w:val="0"/>
          <w:marRight w:val="0"/>
          <w:marTop w:val="0"/>
          <w:marBottom w:val="0"/>
          <w:divBdr>
            <w:top w:val="none" w:sz="0" w:space="0" w:color="auto"/>
            <w:left w:val="none" w:sz="0" w:space="0" w:color="auto"/>
            <w:bottom w:val="none" w:sz="0" w:space="0" w:color="auto"/>
            <w:right w:val="none" w:sz="0" w:space="0" w:color="auto"/>
          </w:divBdr>
        </w:div>
        <w:div w:id="245891854">
          <w:marLeft w:val="0"/>
          <w:marRight w:val="0"/>
          <w:marTop w:val="0"/>
          <w:marBottom w:val="0"/>
          <w:divBdr>
            <w:top w:val="none" w:sz="0" w:space="0" w:color="auto"/>
            <w:left w:val="none" w:sz="0" w:space="0" w:color="auto"/>
            <w:bottom w:val="none" w:sz="0" w:space="0" w:color="auto"/>
            <w:right w:val="none" w:sz="0" w:space="0" w:color="auto"/>
          </w:divBdr>
        </w:div>
        <w:div w:id="744454158">
          <w:marLeft w:val="0"/>
          <w:marRight w:val="0"/>
          <w:marTop w:val="0"/>
          <w:marBottom w:val="0"/>
          <w:divBdr>
            <w:top w:val="none" w:sz="0" w:space="0" w:color="auto"/>
            <w:left w:val="none" w:sz="0" w:space="0" w:color="auto"/>
            <w:bottom w:val="none" w:sz="0" w:space="0" w:color="auto"/>
            <w:right w:val="none" w:sz="0" w:space="0" w:color="auto"/>
          </w:divBdr>
        </w:div>
        <w:div w:id="1299988940">
          <w:marLeft w:val="0"/>
          <w:marRight w:val="0"/>
          <w:marTop w:val="0"/>
          <w:marBottom w:val="0"/>
          <w:divBdr>
            <w:top w:val="none" w:sz="0" w:space="0" w:color="auto"/>
            <w:left w:val="none" w:sz="0" w:space="0" w:color="auto"/>
            <w:bottom w:val="none" w:sz="0" w:space="0" w:color="auto"/>
            <w:right w:val="none" w:sz="0" w:space="0" w:color="auto"/>
          </w:divBdr>
        </w:div>
        <w:div w:id="943999021">
          <w:marLeft w:val="0"/>
          <w:marRight w:val="0"/>
          <w:marTop w:val="0"/>
          <w:marBottom w:val="0"/>
          <w:divBdr>
            <w:top w:val="none" w:sz="0" w:space="0" w:color="auto"/>
            <w:left w:val="none" w:sz="0" w:space="0" w:color="auto"/>
            <w:bottom w:val="none" w:sz="0" w:space="0" w:color="auto"/>
            <w:right w:val="none" w:sz="0" w:space="0" w:color="auto"/>
          </w:divBdr>
        </w:div>
        <w:div w:id="270433768">
          <w:marLeft w:val="0"/>
          <w:marRight w:val="0"/>
          <w:marTop w:val="0"/>
          <w:marBottom w:val="0"/>
          <w:divBdr>
            <w:top w:val="none" w:sz="0" w:space="0" w:color="auto"/>
            <w:left w:val="none" w:sz="0" w:space="0" w:color="auto"/>
            <w:bottom w:val="none" w:sz="0" w:space="0" w:color="auto"/>
            <w:right w:val="none" w:sz="0" w:space="0" w:color="auto"/>
          </w:divBdr>
        </w:div>
        <w:div w:id="1560746420">
          <w:marLeft w:val="0"/>
          <w:marRight w:val="0"/>
          <w:marTop w:val="0"/>
          <w:marBottom w:val="0"/>
          <w:divBdr>
            <w:top w:val="none" w:sz="0" w:space="0" w:color="auto"/>
            <w:left w:val="none" w:sz="0" w:space="0" w:color="auto"/>
            <w:bottom w:val="none" w:sz="0" w:space="0" w:color="auto"/>
            <w:right w:val="none" w:sz="0" w:space="0" w:color="auto"/>
          </w:divBdr>
        </w:div>
        <w:div w:id="415789464">
          <w:marLeft w:val="0"/>
          <w:marRight w:val="0"/>
          <w:marTop w:val="0"/>
          <w:marBottom w:val="0"/>
          <w:divBdr>
            <w:top w:val="none" w:sz="0" w:space="0" w:color="auto"/>
            <w:left w:val="none" w:sz="0" w:space="0" w:color="auto"/>
            <w:bottom w:val="none" w:sz="0" w:space="0" w:color="auto"/>
            <w:right w:val="none" w:sz="0" w:space="0" w:color="auto"/>
          </w:divBdr>
        </w:div>
        <w:div w:id="1804538430">
          <w:marLeft w:val="0"/>
          <w:marRight w:val="0"/>
          <w:marTop w:val="0"/>
          <w:marBottom w:val="0"/>
          <w:divBdr>
            <w:top w:val="none" w:sz="0" w:space="0" w:color="auto"/>
            <w:left w:val="none" w:sz="0" w:space="0" w:color="auto"/>
            <w:bottom w:val="none" w:sz="0" w:space="0" w:color="auto"/>
            <w:right w:val="none" w:sz="0" w:space="0" w:color="auto"/>
          </w:divBdr>
        </w:div>
        <w:div w:id="1732119802">
          <w:marLeft w:val="0"/>
          <w:marRight w:val="0"/>
          <w:marTop w:val="0"/>
          <w:marBottom w:val="0"/>
          <w:divBdr>
            <w:top w:val="none" w:sz="0" w:space="0" w:color="auto"/>
            <w:left w:val="none" w:sz="0" w:space="0" w:color="auto"/>
            <w:bottom w:val="none" w:sz="0" w:space="0" w:color="auto"/>
            <w:right w:val="none" w:sz="0" w:space="0" w:color="auto"/>
          </w:divBdr>
        </w:div>
        <w:div w:id="1485047416">
          <w:marLeft w:val="0"/>
          <w:marRight w:val="0"/>
          <w:marTop w:val="0"/>
          <w:marBottom w:val="0"/>
          <w:divBdr>
            <w:top w:val="none" w:sz="0" w:space="0" w:color="auto"/>
            <w:left w:val="none" w:sz="0" w:space="0" w:color="auto"/>
            <w:bottom w:val="none" w:sz="0" w:space="0" w:color="auto"/>
            <w:right w:val="none" w:sz="0" w:space="0" w:color="auto"/>
          </w:divBdr>
        </w:div>
        <w:div w:id="780803870">
          <w:marLeft w:val="0"/>
          <w:marRight w:val="0"/>
          <w:marTop w:val="0"/>
          <w:marBottom w:val="0"/>
          <w:divBdr>
            <w:top w:val="none" w:sz="0" w:space="0" w:color="auto"/>
            <w:left w:val="none" w:sz="0" w:space="0" w:color="auto"/>
            <w:bottom w:val="none" w:sz="0" w:space="0" w:color="auto"/>
            <w:right w:val="none" w:sz="0" w:space="0" w:color="auto"/>
          </w:divBdr>
        </w:div>
        <w:div w:id="1613172711">
          <w:marLeft w:val="0"/>
          <w:marRight w:val="0"/>
          <w:marTop w:val="0"/>
          <w:marBottom w:val="0"/>
          <w:divBdr>
            <w:top w:val="none" w:sz="0" w:space="0" w:color="auto"/>
            <w:left w:val="none" w:sz="0" w:space="0" w:color="auto"/>
            <w:bottom w:val="none" w:sz="0" w:space="0" w:color="auto"/>
            <w:right w:val="none" w:sz="0" w:space="0" w:color="auto"/>
          </w:divBdr>
        </w:div>
        <w:div w:id="619604848">
          <w:marLeft w:val="0"/>
          <w:marRight w:val="0"/>
          <w:marTop w:val="0"/>
          <w:marBottom w:val="0"/>
          <w:divBdr>
            <w:top w:val="none" w:sz="0" w:space="0" w:color="auto"/>
            <w:left w:val="none" w:sz="0" w:space="0" w:color="auto"/>
            <w:bottom w:val="none" w:sz="0" w:space="0" w:color="auto"/>
            <w:right w:val="none" w:sz="0" w:space="0" w:color="auto"/>
          </w:divBdr>
        </w:div>
        <w:div w:id="1151822635">
          <w:marLeft w:val="0"/>
          <w:marRight w:val="0"/>
          <w:marTop w:val="0"/>
          <w:marBottom w:val="0"/>
          <w:divBdr>
            <w:top w:val="none" w:sz="0" w:space="0" w:color="auto"/>
            <w:left w:val="none" w:sz="0" w:space="0" w:color="auto"/>
            <w:bottom w:val="none" w:sz="0" w:space="0" w:color="auto"/>
            <w:right w:val="none" w:sz="0" w:space="0" w:color="auto"/>
          </w:divBdr>
        </w:div>
        <w:div w:id="83959108">
          <w:marLeft w:val="0"/>
          <w:marRight w:val="0"/>
          <w:marTop w:val="0"/>
          <w:marBottom w:val="0"/>
          <w:divBdr>
            <w:top w:val="none" w:sz="0" w:space="0" w:color="auto"/>
            <w:left w:val="none" w:sz="0" w:space="0" w:color="auto"/>
            <w:bottom w:val="none" w:sz="0" w:space="0" w:color="auto"/>
            <w:right w:val="none" w:sz="0" w:space="0" w:color="auto"/>
          </w:divBdr>
        </w:div>
        <w:div w:id="1370449287">
          <w:marLeft w:val="0"/>
          <w:marRight w:val="0"/>
          <w:marTop w:val="0"/>
          <w:marBottom w:val="0"/>
          <w:divBdr>
            <w:top w:val="none" w:sz="0" w:space="0" w:color="auto"/>
            <w:left w:val="none" w:sz="0" w:space="0" w:color="auto"/>
            <w:bottom w:val="none" w:sz="0" w:space="0" w:color="auto"/>
            <w:right w:val="none" w:sz="0" w:space="0" w:color="auto"/>
          </w:divBdr>
        </w:div>
        <w:div w:id="283074962">
          <w:marLeft w:val="0"/>
          <w:marRight w:val="0"/>
          <w:marTop w:val="0"/>
          <w:marBottom w:val="0"/>
          <w:divBdr>
            <w:top w:val="none" w:sz="0" w:space="0" w:color="auto"/>
            <w:left w:val="none" w:sz="0" w:space="0" w:color="auto"/>
            <w:bottom w:val="none" w:sz="0" w:space="0" w:color="auto"/>
            <w:right w:val="none" w:sz="0" w:space="0" w:color="auto"/>
          </w:divBdr>
        </w:div>
        <w:div w:id="1153328897">
          <w:marLeft w:val="0"/>
          <w:marRight w:val="0"/>
          <w:marTop w:val="0"/>
          <w:marBottom w:val="0"/>
          <w:divBdr>
            <w:top w:val="none" w:sz="0" w:space="0" w:color="auto"/>
            <w:left w:val="none" w:sz="0" w:space="0" w:color="auto"/>
            <w:bottom w:val="none" w:sz="0" w:space="0" w:color="auto"/>
            <w:right w:val="none" w:sz="0" w:space="0" w:color="auto"/>
          </w:divBdr>
        </w:div>
        <w:div w:id="1197042479">
          <w:marLeft w:val="0"/>
          <w:marRight w:val="0"/>
          <w:marTop w:val="0"/>
          <w:marBottom w:val="0"/>
          <w:divBdr>
            <w:top w:val="none" w:sz="0" w:space="0" w:color="auto"/>
            <w:left w:val="none" w:sz="0" w:space="0" w:color="auto"/>
            <w:bottom w:val="none" w:sz="0" w:space="0" w:color="auto"/>
            <w:right w:val="none" w:sz="0" w:space="0" w:color="auto"/>
          </w:divBdr>
        </w:div>
        <w:div w:id="500774486">
          <w:marLeft w:val="0"/>
          <w:marRight w:val="0"/>
          <w:marTop w:val="0"/>
          <w:marBottom w:val="0"/>
          <w:divBdr>
            <w:top w:val="none" w:sz="0" w:space="0" w:color="auto"/>
            <w:left w:val="none" w:sz="0" w:space="0" w:color="auto"/>
            <w:bottom w:val="none" w:sz="0" w:space="0" w:color="auto"/>
            <w:right w:val="none" w:sz="0" w:space="0" w:color="auto"/>
          </w:divBdr>
        </w:div>
        <w:div w:id="351617235">
          <w:marLeft w:val="0"/>
          <w:marRight w:val="0"/>
          <w:marTop w:val="0"/>
          <w:marBottom w:val="0"/>
          <w:divBdr>
            <w:top w:val="none" w:sz="0" w:space="0" w:color="auto"/>
            <w:left w:val="none" w:sz="0" w:space="0" w:color="auto"/>
            <w:bottom w:val="none" w:sz="0" w:space="0" w:color="auto"/>
            <w:right w:val="none" w:sz="0" w:space="0" w:color="auto"/>
          </w:divBdr>
        </w:div>
        <w:div w:id="44183694">
          <w:marLeft w:val="0"/>
          <w:marRight w:val="0"/>
          <w:marTop w:val="0"/>
          <w:marBottom w:val="0"/>
          <w:divBdr>
            <w:top w:val="none" w:sz="0" w:space="0" w:color="auto"/>
            <w:left w:val="none" w:sz="0" w:space="0" w:color="auto"/>
            <w:bottom w:val="none" w:sz="0" w:space="0" w:color="auto"/>
            <w:right w:val="none" w:sz="0" w:space="0" w:color="auto"/>
          </w:divBdr>
        </w:div>
        <w:div w:id="1343512489">
          <w:marLeft w:val="0"/>
          <w:marRight w:val="0"/>
          <w:marTop w:val="0"/>
          <w:marBottom w:val="0"/>
          <w:divBdr>
            <w:top w:val="none" w:sz="0" w:space="0" w:color="auto"/>
            <w:left w:val="none" w:sz="0" w:space="0" w:color="auto"/>
            <w:bottom w:val="none" w:sz="0" w:space="0" w:color="auto"/>
            <w:right w:val="none" w:sz="0" w:space="0" w:color="auto"/>
          </w:divBdr>
        </w:div>
        <w:div w:id="48388593">
          <w:marLeft w:val="0"/>
          <w:marRight w:val="0"/>
          <w:marTop w:val="0"/>
          <w:marBottom w:val="0"/>
          <w:divBdr>
            <w:top w:val="none" w:sz="0" w:space="0" w:color="auto"/>
            <w:left w:val="none" w:sz="0" w:space="0" w:color="auto"/>
            <w:bottom w:val="none" w:sz="0" w:space="0" w:color="auto"/>
            <w:right w:val="none" w:sz="0" w:space="0" w:color="auto"/>
          </w:divBdr>
        </w:div>
        <w:div w:id="565799955">
          <w:marLeft w:val="0"/>
          <w:marRight w:val="0"/>
          <w:marTop w:val="0"/>
          <w:marBottom w:val="0"/>
          <w:divBdr>
            <w:top w:val="none" w:sz="0" w:space="0" w:color="auto"/>
            <w:left w:val="none" w:sz="0" w:space="0" w:color="auto"/>
            <w:bottom w:val="none" w:sz="0" w:space="0" w:color="auto"/>
            <w:right w:val="none" w:sz="0" w:space="0" w:color="auto"/>
          </w:divBdr>
        </w:div>
        <w:div w:id="897399350">
          <w:marLeft w:val="0"/>
          <w:marRight w:val="0"/>
          <w:marTop w:val="0"/>
          <w:marBottom w:val="0"/>
          <w:divBdr>
            <w:top w:val="none" w:sz="0" w:space="0" w:color="auto"/>
            <w:left w:val="none" w:sz="0" w:space="0" w:color="auto"/>
            <w:bottom w:val="none" w:sz="0" w:space="0" w:color="auto"/>
            <w:right w:val="none" w:sz="0" w:space="0" w:color="auto"/>
          </w:divBdr>
        </w:div>
        <w:div w:id="1434938571">
          <w:marLeft w:val="0"/>
          <w:marRight w:val="0"/>
          <w:marTop w:val="0"/>
          <w:marBottom w:val="0"/>
          <w:divBdr>
            <w:top w:val="none" w:sz="0" w:space="0" w:color="auto"/>
            <w:left w:val="none" w:sz="0" w:space="0" w:color="auto"/>
            <w:bottom w:val="none" w:sz="0" w:space="0" w:color="auto"/>
            <w:right w:val="none" w:sz="0" w:space="0" w:color="auto"/>
          </w:divBdr>
        </w:div>
        <w:div w:id="1394816338">
          <w:marLeft w:val="0"/>
          <w:marRight w:val="0"/>
          <w:marTop w:val="0"/>
          <w:marBottom w:val="0"/>
          <w:divBdr>
            <w:top w:val="none" w:sz="0" w:space="0" w:color="auto"/>
            <w:left w:val="none" w:sz="0" w:space="0" w:color="auto"/>
            <w:bottom w:val="none" w:sz="0" w:space="0" w:color="auto"/>
            <w:right w:val="none" w:sz="0" w:space="0" w:color="auto"/>
          </w:divBdr>
        </w:div>
        <w:div w:id="496462100">
          <w:marLeft w:val="0"/>
          <w:marRight w:val="0"/>
          <w:marTop w:val="0"/>
          <w:marBottom w:val="0"/>
          <w:divBdr>
            <w:top w:val="none" w:sz="0" w:space="0" w:color="auto"/>
            <w:left w:val="none" w:sz="0" w:space="0" w:color="auto"/>
            <w:bottom w:val="none" w:sz="0" w:space="0" w:color="auto"/>
            <w:right w:val="none" w:sz="0" w:space="0" w:color="auto"/>
          </w:divBdr>
        </w:div>
        <w:div w:id="1327711178">
          <w:marLeft w:val="0"/>
          <w:marRight w:val="0"/>
          <w:marTop w:val="0"/>
          <w:marBottom w:val="0"/>
          <w:divBdr>
            <w:top w:val="none" w:sz="0" w:space="0" w:color="auto"/>
            <w:left w:val="none" w:sz="0" w:space="0" w:color="auto"/>
            <w:bottom w:val="none" w:sz="0" w:space="0" w:color="auto"/>
            <w:right w:val="none" w:sz="0" w:space="0" w:color="auto"/>
          </w:divBdr>
        </w:div>
        <w:div w:id="757095112">
          <w:marLeft w:val="0"/>
          <w:marRight w:val="0"/>
          <w:marTop w:val="0"/>
          <w:marBottom w:val="0"/>
          <w:divBdr>
            <w:top w:val="none" w:sz="0" w:space="0" w:color="auto"/>
            <w:left w:val="none" w:sz="0" w:space="0" w:color="auto"/>
            <w:bottom w:val="none" w:sz="0" w:space="0" w:color="auto"/>
            <w:right w:val="none" w:sz="0" w:space="0" w:color="auto"/>
          </w:divBdr>
        </w:div>
        <w:div w:id="1117987251">
          <w:marLeft w:val="0"/>
          <w:marRight w:val="0"/>
          <w:marTop w:val="0"/>
          <w:marBottom w:val="0"/>
          <w:divBdr>
            <w:top w:val="none" w:sz="0" w:space="0" w:color="auto"/>
            <w:left w:val="none" w:sz="0" w:space="0" w:color="auto"/>
            <w:bottom w:val="none" w:sz="0" w:space="0" w:color="auto"/>
            <w:right w:val="none" w:sz="0" w:space="0" w:color="auto"/>
          </w:divBdr>
        </w:div>
        <w:div w:id="1928926642">
          <w:marLeft w:val="0"/>
          <w:marRight w:val="0"/>
          <w:marTop w:val="0"/>
          <w:marBottom w:val="0"/>
          <w:divBdr>
            <w:top w:val="none" w:sz="0" w:space="0" w:color="auto"/>
            <w:left w:val="none" w:sz="0" w:space="0" w:color="auto"/>
            <w:bottom w:val="none" w:sz="0" w:space="0" w:color="auto"/>
            <w:right w:val="none" w:sz="0" w:space="0" w:color="auto"/>
          </w:divBdr>
        </w:div>
        <w:div w:id="1508055533">
          <w:marLeft w:val="0"/>
          <w:marRight w:val="0"/>
          <w:marTop w:val="0"/>
          <w:marBottom w:val="0"/>
          <w:divBdr>
            <w:top w:val="none" w:sz="0" w:space="0" w:color="auto"/>
            <w:left w:val="none" w:sz="0" w:space="0" w:color="auto"/>
            <w:bottom w:val="none" w:sz="0" w:space="0" w:color="auto"/>
            <w:right w:val="none" w:sz="0" w:space="0" w:color="auto"/>
          </w:divBdr>
        </w:div>
        <w:div w:id="590433313">
          <w:marLeft w:val="0"/>
          <w:marRight w:val="0"/>
          <w:marTop w:val="0"/>
          <w:marBottom w:val="0"/>
          <w:divBdr>
            <w:top w:val="none" w:sz="0" w:space="0" w:color="auto"/>
            <w:left w:val="none" w:sz="0" w:space="0" w:color="auto"/>
            <w:bottom w:val="none" w:sz="0" w:space="0" w:color="auto"/>
            <w:right w:val="none" w:sz="0" w:space="0" w:color="auto"/>
          </w:divBdr>
        </w:div>
        <w:div w:id="763381288">
          <w:marLeft w:val="0"/>
          <w:marRight w:val="0"/>
          <w:marTop w:val="0"/>
          <w:marBottom w:val="0"/>
          <w:divBdr>
            <w:top w:val="none" w:sz="0" w:space="0" w:color="auto"/>
            <w:left w:val="none" w:sz="0" w:space="0" w:color="auto"/>
            <w:bottom w:val="none" w:sz="0" w:space="0" w:color="auto"/>
            <w:right w:val="none" w:sz="0" w:space="0" w:color="auto"/>
          </w:divBdr>
        </w:div>
        <w:div w:id="239369762">
          <w:marLeft w:val="0"/>
          <w:marRight w:val="0"/>
          <w:marTop w:val="0"/>
          <w:marBottom w:val="0"/>
          <w:divBdr>
            <w:top w:val="none" w:sz="0" w:space="0" w:color="auto"/>
            <w:left w:val="none" w:sz="0" w:space="0" w:color="auto"/>
            <w:bottom w:val="none" w:sz="0" w:space="0" w:color="auto"/>
            <w:right w:val="none" w:sz="0" w:space="0" w:color="auto"/>
          </w:divBdr>
        </w:div>
        <w:div w:id="2138450598">
          <w:marLeft w:val="0"/>
          <w:marRight w:val="0"/>
          <w:marTop w:val="0"/>
          <w:marBottom w:val="0"/>
          <w:divBdr>
            <w:top w:val="none" w:sz="0" w:space="0" w:color="auto"/>
            <w:left w:val="none" w:sz="0" w:space="0" w:color="auto"/>
            <w:bottom w:val="none" w:sz="0" w:space="0" w:color="auto"/>
            <w:right w:val="none" w:sz="0" w:space="0" w:color="auto"/>
          </w:divBdr>
        </w:div>
        <w:div w:id="750811108">
          <w:marLeft w:val="0"/>
          <w:marRight w:val="0"/>
          <w:marTop w:val="0"/>
          <w:marBottom w:val="0"/>
          <w:divBdr>
            <w:top w:val="none" w:sz="0" w:space="0" w:color="auto"/>
            <w:left w:val="none" w:sz="0" w:space="0" w:color="auto"/>
            <w:bottom w:val="none" w:sz="0" w:space="0" w:color="auto"/>
            <w:right w:val="none" w:sz="0" w:space="0" w:color="auto"/>
          </w:divBdr>
        </w:div>
        <w:div w:id="240066304">
          <w:marLeft w:val="0"/>
          <w:marRight w:val="0"/>
          <w:marTop w:val="0"/>
          <w:marBottom w:val="0"/>
          <w:divBdr>
            <w:top w:val="none" w:sz="0" w:space="0" w:color="auto"/>
            <w:left w:val="none" w:sz="0" w:space="0" w:color="auto"/>
            <w:bottom w:val="none" w:sz="0" w:space="0" w:color="auto"/>
            <w:right w:val="none" w:sz="0" w:space="0" w:color="auto"/>
          </w:divBdr>
        </w:div>
        <w:div w:id="1639144931">
          <w:marLeft w:val="0"/>
          <w:marRight w:val="0"/>
          <w:marTop w:val="0"/>
          <w:marBottom w:val="0"/>
          <w:divBdr>
            <w:top w:val="none" w:sz="0" w:space="0" w:color="auto"/>
            <w:left w:val="none" w:sz="0" w:space="0" w:color="auto"/>
            <w:bottom w:val="none" w:sz="0" w:space="0" w:color="auto"/>
            <w:right w:val="none" w:sz="0" w:space="0" w:color="auto"/>
          </w:divBdr>
        </w:div>
        <w:div w:id="1671255299">
          <w:marLeft w:val="0"/>
          <w:marRight w:val="0"/>
          <w:marTop w:val="0"/>
          <w:marBottom w:val="0"/>
          <w:divBdr>
            <w:top w:val="none" w:sz="0" w:space="0" w:color="auto"/>
            <w:left w:val="none" w:sz="0" w:space="0" w:color="auto"/>
            <w:bottom w:val="none" w:sz="0" w:space="0" w:color="auto"/>
            <w:right w:val="none" w:sz="0" w:space="0" w:color="auto"/>
          </w:divBdr>
        </w:div>
        <w:div w:id="2132169465">
          <w:marLeft w:val="0"/>
          <w:marRight w:val="0"/>
          <w:marTop w:val="0"/>
          <w:marBottom w:val="0"/>
          <w:divBdr>
            <w:top w:val="none" w:sz="0" w:space="0" w:color="auto"/>
            <w:left w:val="none" w:sz="0" w:space="0" w:color="auto"/>
            <w:bottom w:val="none" w:sz="0" w:space="0" w:color="auto"/>
            <w:right w:val="none" w:sz="0" w:space="0" w:color="auto"/>
          </w:divBdr>
        </w:div>
        <w:div w:id="861550290">
          <w:marLeft w:val="0"/>
          <w:marRight w:val="0"/>
          <w:marTop w:val="0"/>
          <w:marBottom w:val="0"/>
          <w:divBdr>
            <w:top w:val="none" w:sz="0" w:space="0" w:color="auto"/>
            <w:left w:val="none" w:sz="0" w:space="0" w:color="auto"/>
            <w:bottom w:val="none" w:sz="0" w:space="0" w:color="auto"/>
            <w:right w:val="none" w:sz="0" w:space="0" w:color="auto"/>
          </w:divBdr>
        </w:div>
        <w:div w:id="846554537">
          <w:marLeft w:val="0"/>
          <w:marRight w:val="0"/>
          <w:marTop w:val="0"/>
          <w:marBottom w:val="0"/>
          <w:divBdr>
            <w:top w:val="none" w:sz="0" w:space="0" w:color="auto"/>
            <w:left w:val="none" w:sz="0" w:space="0" w:color="auto"/>
            <w:bottom w:val="none" w:sz="0" w:space="0" w:color="auto"/>
            <w:right w:val="none" w:sz="0" w:space="0" w:color="auto"/>
          </w:divBdr>
        </w:div>
        <w:div w:id="780880297">
          <w:marLeft w:val="0"/>
          <w:marRight w:val="0"/>
          <w:marTop w:val="0"/>
          <w:marBottom w:val="0"/>
          <w:divBdr>
            <w:top w:val="none" w:sz="0" w:space="0" w:color="auto"/>
            <w:left w:val="none" w:sz="0" w:space="0" w:color="auto"/>
            <w:bottom w:val="none" w:sz="0" w:space="0" w:color="auto"/>
            <w:right w:val="none" w:sz="0" w:space="0" w:color="auto"/>
          </w:divBdr>
        </w:div>
        <w:div w:id="2108111059">
          <w:marLeft w:val="0"/>
          <w:marRight w:val="0"/>
          <w:marTop w:val="0"/>
          <w:marBottom w:val="0"/>
          <w:divBdr>
            <w:top w:val="none" w:sz="0" w:space="0" w:color="auto"/>
            <w:left w:val="none" w:sz="0" w:space="0" w:color="auto"/>
            <w:bottom w:val="none" w:sz="0" w:space="0" w:color="auto"/>
            <w:right w:val="none" w:sz="0" w:space="0" w:color="auto"/>
          </w:divBdr>
        </w:div>
        <w:div w:id="2130926978">
          <w:marLeft w:val="0"/>
          <w:marRight w:val="0"/>
          <w:marTop w:val="0"/>
          <w:marBottom w:val="0"/>
          <w:divBdr>
            <w:top w:val="none" w:sz="0" w:space="0" w:color="auto"/>
            <w:left w:val="none" w:sz="0" w:space="0" w:color="auto"/>
            <w:bottom w:val="none" w:sz="0" w:space="0" w:color="auto"/>
            <w:right w:val="none" w:sz="0" w:space="0" w:color="auto"/>
          </w:divBdr>
        </w:div>
        <w:div w:id="1601253047">
          <w:marLeft w:val="0"/>
          <w:marRight w:val="0"/>
          <w:marTop w:val="0"/>
          <w:marBottom w:val="0"/>
          <w:divBdr>
            <w:top w:val="none" w:sz="0" w:space="0" w:color="auto"/>
            <w:left w:val="none" w:sz="0" w:space="0" w:color="auto"/>
            <w:bottom w:val="none" w:sz="0" w:space="0" w:color="auto"/>
            <w:right w:val="none" w:sz="0" w:space="0" w:color="auto"/>
          </w:divBdr>
        </w:div>
        <w:div w:id="780534139">
          <w:marLeft w:val="0"/>
          <w:marRight w:val="0"/>
          <w:marTop w:val="0"/>
          <w:marBottom w:val="0"/>
          <w:divBdr>
            <w:top w:val="none" w:sz="0" w:space="0" w:color="auto"/>
            <w:left w:val="none" w:sz="0" w:space="0" w:color="auto"/>
            <w:bottom w:val="none" w:sz="0" w:space="0" w:color="auto"/>
            <w:right w:val="none" w:sz="0" w:space="0" w:color="auto"/>
          </w:divBdr>
        </w:div>
        <w:div w:id="1329946994">
          <w:marLeft w:val="0"/>
          <w:marRight w:val="0"/>
          <w:marTop w:val="0"/>
          <w:marBottom w:val="0"/>
          <w:divBdr>
            <w:top w:val="none" w:sz="0" w:space="0" w:color="auto"/>
            <w:left w:val="none" w:sz="0" w:space="0" w:color="auto"/>
            <w:bottom w:val="none" w:sz="0" w:space="0" w:color="auto"/>
            <w:right w:val="none" w:sz="0" w:space="0" w:color="auto"/>
          </w:divBdr>
        </w:div>
        <w:div w:id="2127656280">
          <w:marLeft w:val="0"/>
          <w:marRight w:val="0"/>
          <w:marTop w:val="0"/>
          <w:marBottom w:val="0"/>
          <w:divBdr>
            <w:top w:val="none" w:sz="0" w:space="0" w:color="auto"/>
            <w:left w:val="none" w:sz="0" w:space="0" w:color="auto"/>
            <w:bottom w:val="none" w:sz="0" w:space="0" w:color="auto"/>
            <w:right w:val="none" w:sz="0" w:space="0" w:color="auto"/>
          </w:divBdr>
        </w:div>
        <w:div w:id="1842087608">
          <w:marLeft w:val="0"/>
          <w:marRight w:val="0"/>
          <w:marTop w:val="0"/>
          <w:marBottom w:val="0"/>
          <w:divBdr>
            <w:top w:val="none" w:sz="0" w:space="0" w:color="auto"/>
            <w:left w:val="none" w:sz="0" w:space="0" w:color="auto"/>
            <w:bottom w:val="none" w:sz="0" w:space="0" w:color="auto"/>
            <w:right w:val="none" w:sz="0" w:space="0" w:color="auto"/>
          </w:divBdr>
        </w:div>
        <w:div w:id="1398279620">
          <w:marLeft w:val="0"/>
          <w:marRight w:val="0"/>
          <w:marTop w:val="0"/>
          <w:marBottom w:val="0"/>
          <w:divBdr>
            <w:top w:val="none" w:sz="0" w:space="0" w:color="auto"/>
            <w:left w:val="none" w:sz="0" w:space="0" w:color="auto"/>
            <w:bottom w:val="none" w:sz="0" w:space="0" w:color="auto"/>
            <w:right w:val="none" w:sz="0" w:space="0" w:color="auto"/>
          </w:divBdr>
        </w:div>
        <w:div w:id="421219316">
          <w:marLeft w:val="0"/>
          <w:marRight w:val="0"/>
          <w:marTop w:val="0"/>
          <w:marBottom w:val="0"/>
          <w:divBdr>
            <w:top w:val="none" w:sz="0" w:space="0" w:color="auto"/>
            <w:left w:val="none" w:sz="0" w:space="0" w:color="auto"/>
            <w:bottom w:val="none" w:sz="0" w:space="0" w:color="auto"/>
            <w:right w:val="none" w:sz="0" w:space="0" w:color="auto"/>
          </w:divBdr>
        </w:div>
        <w:div w:id="1919555848">
          <w:marLeft w:val="0"/>
          <w:marRight w:val="0"/>
          <w:marTop w:val="0"/>
          <w:marBottom w:val="0"/>
          <w:divBdr>
            <w:top w:val="none" w:sz="0" w:space="0" w:color="auto"/>
            <w:left w:val="none" w:sz="0" w:space="0" w:color="auto"/>
            <w:bottom w:val="none" w:sz="0" w:space="0" w:color="auto"/>
            <w:right w:val="none" w:sz="0" w:space="0" w:color="auto"/>
          </w:divBdr>
        </w:div>
        <w:div w:id="1238245627">
          <w:marLeft w:val="0"/>
          <w:marRight w:val="0"/>
          <w:marTop w:val="0"/>
          <w:marBottom w:val="0"/>
          <w:divBdr>
            <w:top w:val="none" w:sz="0" w:space="0" w:color="auto"/>
            <w:left w:val="none" w:sz="0" w:space="0" w:color="auto"/>
            <w:bottom w:val="none" w:sz="0" w:space="0" w:color="auto"/>
            <w:right w:val="none" w:sz="0" w:space="0" w:color="auto"/>
          </w:divBdr>
        </w:div>
        <w:div w:id="1327633128">
          <w:marLeft w:val="0"/>
          <w:marRight w:val="0"/>
          <w:marTop w:val="0"/>
          <w:marBottom w:val="0"/>
          <w:divBdr>
            <w:top w:val="none" w:sz="0" w:space="0" w:color="auto"/>
            <w:left w:val="none" w:sz="0" w:space="0" w:color="auto"/>
            <w:bottom w:val="none" w:sz="0" w:space="0" w:color="auto"/>
            <w:right w:val="none" w:sz="0" w:space="0" w:color="auto"/>
          </w:divBdr>
        </w:div>
        <w:div w:id="1721897038">
          <w:marLeft w:val="0"/>
          <w:marRight w:val="0"/>
          <w:marTop w:val="0"/>
          <w:marBottom w:val="0"/>
          <w:divBdr>
            <w:top w:val="none" w:sz="0" w:space="0" w:color="auto"/>
            <w:left w:val="none" w:sz="0" w:space="0" w:color="auto"/>
            <w:bottom w:val="none" w:sz="0" w:space="0" w:color="auto"/>
            <w:right w:val="none" w:sz="0" w:space="0" w:color="auto"/>
          </w:divBdr>
        </w:div>
        <w:div w:id="20478583">
          <w:marLeft w:val="0"/>
          <w:marRight w:val="0"/>
          <w:marTop w:val="0"/>
          <w:marBottom w:val="0"/>
          <w:divBdr>
            <w:top w:val="none" w:sz="0" w:space="0" w:color="auto"/>
            <w:left w:val="none" w:sz="0" w:space="0" w:color="auto"/>
            <w:bottom w:val="none" w:sz="0" w:space="0" w:color="auto"/>
            <w:right w:val="none" w:sz="0" w:space="0" w:color="auto"/>
          </w:divBdr>
        </w:div>
        <w:div w:id="1724982888">
          <w:marLeft w:val="0"/>
          <w:marRight w:val="0"/>
          <w:marTop w:val="0"/>
          <w:marBottom w:val="0"/>
          <w:divBdr>
            <w:top w:val="none" w:sz="0" w:space="0" w:color="auto"/>
            <w:left w:val="none" w:sz="0" w:space="0" w:color="auto"/>
            <w:bottom w:val="none" w:sz="0" w:space="0" w:color="auto"/>
            <w:right w:val="none" w:sz="0" w:space="0" w:color="auto"/>
          </w:divBdr>
        </w:div>
        <w:div w:id="1786846840">
          <w:marLeft w:val="0"/>
          <w:marRight w:val="0"/>
          <w:marTop w:val="0"/>
          <w:marBottom w:val="0"/>
          <w:divBdr>
            <w:top w:val="none" w:sz="0" w:space="0" w:color="auto"/>
            <w:left w:val="none" w:sz="0" w:space="0" w:color="auto"/>
            <w:bottom w:val="none" w:sz="0" w:space="0" w:color="auto"/>
            <w:right w:val="none" w:sz="0" w:space="0" w:color="auto"/>
          </w:divBdr>
        </w:div>
        <w:div w:id="1809861448">
          <w:marLeft w:val="0"/>
          <w:marRight w:val="0"/>
          <w:marTop w:val="0"/>
          <w:marBottom w:val="0"/>
          <w:divBdr>
            <w:top w:val="none" w:sz="0" w:space="0" w:color="auto"/>
            <w:left w:val="none" w:sz="0" w:space="0" w:color="auto"/>
            <w:bottom w:val="none" w:sz="0" w:space="0" w:color="auto"/>
            <w:right w:val="none" w:sz="0" w:space="0" w:color="auto"/>
          </w:divBdr>
        </w:div>
        <w:div w:id="647898662">
          <w:marLeft w:val="0"/>
          <w:marRight w:val="0"/>
          <w:marTop w:val="0"/>
          <w:marBottom w:val="0"/>
          <w:divBdr>
            <w:top w:val="none" w:sz="0" w:space="0" w:color="auto"/>
            <w:left w:val="none" w:sz="0" w:space="0" w:color="auto"/>
            <w:bottom w:val="none" w:sz="0" w:space="0" w:color="auto"/>
            <w:right w:val="none" w:sz="0" w:space="0" w:color="auto"/>
          </w:divBdr>
        </w:div>
        <w:div w:id="590503209">
          <w:marLeft w:val="0"/>
          <w:marRight w:val="0"/>
          <w:marTop w:val="0"/>
          <w:marBottom w:val="0"/>
          <w:divBdr>
            <w:top w:val="none" w:sz="0" w:space="0" w:color="auto"/>
            <w:left w:val="none" w:sz="0" w:space="0" w:color="auto"/>
            <w:bottom w:val="none" w:sz="0" w:space="0" w:color="auto"/>
            <w:right w:val="none" w:sz="0" w:space="0" w:color="auto"/>
          </w:divBdr>
        </w:div>
        <w:div w:id="169680556">
          <w:marLeft w:val="0"/>
          <w:marRight w:val="0"/>
          <w:marTop w:val="0"/>
          <w:marBottom w:val="0"/>
          <w:divBdr>
            <w:top w:val="none" w:sz="0" w:space="0" w:color="auto"/>
            <w:left w:val="none" w:sz="0" w:space="0" w:color="auto"/>
            <w:bottom w:val="none" w:sz="0" w:space="0" w:color="auto"/>
            <w:right w:val="none" w:sz="0" w:space="0" w:color="auto"/>
          </w:divBdr>
        </w:div>
        <w:div w:id="1123881777">
          <w:marLeft w:val="0"/>
          <w:marRight w:val="0"/>
          <w:marTop w:val="0"/>
          <w:marBottom w:val="0"/>
          <w:divBdr>
            <w:top w:val="none" w:sz="0" w:space="0" w:color="auto"/>
            <w:left w:val="none" w:sz="0" w:space="0" w:color="auto"/>
            <w:bottom w:val="none" w:sz="0" w:space="0" w:color="auto"/>
            <w:right w:val="none" w:sz="0" w:space="0" w:color="auto"/>
          </w:divBdr>
        </w:div>
        <w:div w:id="1031999280">
          <w:marLeft w:val="0"/>
          <w:marRight w:val="0"/>
          <w:marTop w:val="0"/>
          <w:marBottom w:val="0"/>
          <w:divBdr>
            <w:top w:val="none" w:sz="0" w:space="0" w:color="auto"/>
            <w:left w:val="none" w:sz="0" w:space="0" w:color="auto"/>
            <w:bottom w:val="none" w:sz="0" w:space="0" w:color="auto"/>
            <w:right w:val="none" w:sz="0" w:space="0" w:color="auto"/>
          </w:divBdr>
        </w:div>
        <w:div w:id="1122841080">
          <w:marLeft w:val="0"/>
          <w:marRight w:val="0"/>
          <w:marTop w:val="0"/>
          <w:marBottom w:val="0"/>
          <w:divBdr>
            <w:top w:val="none" w:sz="0" w:space="0" w:color="auto"/>
            <w:left w:val="none" w:sz="0" w:space="0" w:color="auto"/>
            <w:bottom w:val="none" w:sz="0" w:space="0" w:color="auto"/>
            <w:right w:val="none" w:sz="0" w:space="0" w:color="auto"/>
          </w:divBdr>
        </w:div>
        <w:div w:id="60031761">
          <w:marLeft w:val="0"/>
          <w:marRight w:val="0"/>
          <w:marTop w:val="0"/>
          <w:marBottom w:val="0"/>
          <w:divBdr>
            <w:top w:val="none" w:sz="0" w:space="0" w:color="auto"/>
            <w:left w:val="none" w:sz="0" w:space="0" w:color="auto"/>
            <w:bottom w:val="none" w:sz="0" w:space="0" w:color="auto"/>
            <w:right w:val="none" w:sz="0" w:space="0" w:color="auto"/>
          </w:divBdr>
        </w:div>
        <w:div w:id="1052651631">
          <w:marLeft w:val="0"/>
          <w:marRight w:val="0"/>
          <w:marTop w:val="0"/>
          <w:marBottom w:val="0"/>
          <w:divBdr>
            <w:top w:val="none" w:sz="0" w:space="0" w:color="auto"/>
            <w:left w:val="none" w:sz="0" w:space="0" w:color="auto"/>
            <w:bottom w:val="none" w:sz="0" w:space="0" w:color="auto"/>
            <w:right w:val="none" w:sz="0" w:space="0" w:color="auto"/>
          </w:divBdr>
        </w:div>
        <w:div w:id="938561681">
          <w:marLeft w:val="0"/>
          <w:marRight w:val="0"/>
          <w:marTop w:val="0"/>
          <w:marBottom w:val="0"/>
          <w:divBdr>
            <w:top w:val="none" w:sz="0" w:space="0" w:color="auto"/>
            <w:left w:val="none" w:sz="0" w:space="0" w:color="auto"/>
            <w:bottom w:val="none" w:sz="0" w:space="0" w:color="auto"/>
            <w:right w:val="none" w:sz="0" w:space="0" w:color="auto"/>
          </w:divBdr>
        </w:div>
        <w:div w:id="1943031740">
          <w:marLeft w:val="0"/>
          <w:marRight w:val="0"/>
          <w:marTop w:val="0"/>
          <w:marBottom w:val="0"/>
          <w:divBdr>
            <w:top w:val="none" w:sz="0" w:space="0" w:color="auto"/>
            <w:left w:val="none" w:sz="0" w:space="0" w:color="auto"/>
            <w:bottom w:val="none" w:sz="0" w:space="0" w:color="auto"/>
            <w:right w:val="none" w:sz="0" w:space="0" w:color="auto"/>
          </w:divBdr>
        </w:div>
        <w:div w:id="113602670">
          <w:marLeft w:val="0"/>
          <w:marRight w:val="0"/>
          <w:marTop w:val="0"/>
          <w:marBottom w:val="0"/>
          <w:divBdr>
            <w:top w:val="none" w:sz="0" w:space="0" w:color="auto"/>
            <w:left w:val="none" w:sz="0" w:space="0" w:color="auto"/>
            <w:bottom w:val="none" w:sz="0" w:space="0" w:color="auto"/>
            <w:right w:val="none" w:sz="0" w:space="0" w:color="auto"/>
          </w:divBdr>
        </w:div>
        <w:div w:id="1626692721">
          <w:marLeft w:val="0"/>
          <w:marRight w:val="0"/>
          <w:marTop w:val="0"/>
          <w:marBottom w:val="0"/>
          <w:divBdr>
            <w:top w:val="none" w:sz="0" w:space="0" w:color="auto"/>
            <w:left w:val="none" w:sz="0" w:space="0" w:color="auto"/>
            <w:bottom w:val="none" w:sz="0" w:space="0" w:color="auto"/>
            <w:right w:val="none" w:sz="0" w:space="0" w:color="auto"/>
          </w:divBdr>
        </w:div>
        <w:div w:id="249193688">
          <w:marLeft w:val="0"/>
          <w:marRight w:val="0"/>
          <w:marTop w:val="0"/>
          <w:marBottom w:val="0"/>
          <w:divBdr>
            <w:top w:val="none" w:sz="0" w:space="0" w:color="auto"/>
            <w:left w:val="none" w:sz="0" w:space="0" w:color="auto"/>
            <w:bottom w:val="none" w:sz="0" w:space="0" w:color="auto"/>
            <w:right w:val="none" w:sz="0" w:space="0" w:color="auto"/>
          </w:divBdr>
        </w:div>
        <w:div w:id="1586722229">
          <w:marLeft w:val="0"/>
          <w:marRight w:val="0"/>
          <w:marTop w:val="0"/>
          <w:marBottom w:val="0"/>
          <w:divBdr>
            <w:top w:val="none" w:sz="0" w:space="0" w:color="auto"/>
            <w:left w:val="none" w:sz="0" w:space="0" w:color="auto"/>
            <w:bottom w:val="none" w:sz="0" w:space="0" w:color="auto"/>
            <w:right w:val="none" w:sz="0" w:space="0" w:color="auto"/>
          </w:divBdr>
        </w:div>
        <w:div w:id="1489983392">
          <w:marLeft w:val="0"/>
          <w:marRight w:val="0"/>
          <w:marTop w:val="0"/>
          <w:marBottom w:val="0"/>
          <w:divBdr>
            <w:top w:val="none" w:sz="0" w:space="0" w:color="auto"/>
            <w:left w:val="none" w:sz="0" w:space="0" w:color="auto"/>
            <w:bottom w:val="none" w:sz="0" w:space="0" w:color="auto"/>
            <w:right w:val="none" w:sz="0" w:space="0" w:color="auto"/>
          </w:divBdr>
        </w:div>
        <w:div w:id="725836425">
          <w:marLeft w:val="0"/>
          <w:marRight w:val="0"/>
          <w:marTop w:val="0"/>
          <w:marBottom w:val="0"/>
          <w:divBdr>
            <w:top w:val="none" w:sz="0" w:space="0" w:color="auto"/>
            <w:left w:val="none" w:sz="0" w:space="0" w:color="auto"/>
            <w:bottom w:val="none" w:sz="0" w:space="0" w:color="auto"/>
            <w:right w:val="none" w:sz="0" w:space="0" w:color="auto"/>
          </w:divBdr>
        </w:div>
        <w:div w:id="1460341044">
          <w:marLeft w:val="0"/>
          <w:marRight w:val="0"/>
          <w:marTop w:val="0"/>
          <w:marBottom w:val="0"/>
          <w:divBdr>
            <w:top w:val="none" w:sz="0" w:space="0" w:color="auto"/>
            <w:left w:val="none" w:sz="0" w:space="0" w:color="auto"/>
            <w:bottom w:val="none" w:sz="0" w:space="0" w:color="auto"/>
            <w:right w:val="none" w:sz="0" w:space="0" w:color="auto"/>
          </w:divBdr>
        </w:div>
        <w:div w:id="623728756">
          <w:marLeft w:val="0"/>
          <w:marRight w:val="0"/>
          <w:marTop w:val="0"/>
          <w:marBottom w:val="0"/>
          <w:divBdr>
            <w:top w:val="none" w:sz="0" w:space="0" w:color="auto"/>
            <w:left w:val="none" w:sz="0" w:space="0" w:color="auto"/>
            <w:bottom w:val="none" w:sz="0" w:space="0" w:color="auto"/>
            <w:right w:val="none" w:sz="0" w:space="0" w:color="auto"/>
          </w:divBdr>
        </w:div>
        <w:div w:id="2078437941">
          <w:marLeft w:val="0"/>
          <w:marRight w:val="0"/>
          <w:marTop w:val="0"/>
          <w:marBottom w:val="0"/>
          <w:divBdr>
            <w:top w:val="none" w:sz="0" w:space="0" w:color="auto"/>
            <w:left w:val="none" w:sz="0" w:space="0" w:color="auto"/>
            <w:bottom w:val="none" w:sz="0" w:space="0" w:color="auto"/>
            <w:right w:val="none" w:sz="0" w:space="0" w:color="auto"/>
          </w:divBdr>
        </w:div>
        <w:div w:id="2001542984">
          <w:marLeft w:val="0"/>
          <w:marRight w:val="0"/>
          <w:marTop w:val="0"/>
          <w:marBottom w:val="0"/>
          <w:divBdr>
            <w:top w:val="none" w:sz="0" w:space="0" w:color="auto"/>
            <w:left w:val="none" w:sz="0" w:space="0" w:color="auto"/>
            <w:bottom w:val="none" w:sz="0" w:space="0" w:color="auto"/>
            <w:right w:val="none" w:sz="0" w:space="0" w:color="auto"/>
          </w:divBdr>
        </w:div>
        <w:div w:id="441806619">
          <w:marLeft w:val="0"/>
          <w:marRight w:val="0"/>
          <w:marTop w:val="0"/>
          <w:marBottom w:val="0"/>
          <w:divBdr>
            <w:top w:val="none" w:sz="0" w:space="0" w:color="auto"/>
            <w:left w:val="none" w:sz="0" w:space="0" w:color="auto"/>
            <w:bottom w:val="none" w:sz="0" w:space="0" w:color="auto"/>
            <w:right w:val="none" w:sz="0" w:space="0" w:color="auto"/>
          </w:divBdr>
        </w:div>
        <w:div w:id="331762609">
          <w:marLeft w:val="0"/>
          <w:marRight w:val="0"/>
          <w:marTop w:val="0"/>
          <w:marBottom w:val="0"/>
          <w:divBdr>
            <w:top w:val="none" w:sz="0" w:space="0" w:color="auto"/>
            <w:left w:val="none" w:sz="0" w:space="0" w:color="auto"/>
            <w:bottom w:val="none" w:sz="0" w:space="0" w:color="auto"/>
            <w:right w:val="none" w:sz="0" w:space="0" w:color="auto"/>
          </w:divBdr>
        </w:div>
        <w:div w:id="1470708889">
          <w:marLeft w:val="0"/>
          <w:marRight w:val="0"/>
          <w:marTop w:val="0"/>
          <w:marBottom w:val="0"/>
          <w:divBdr>
            <w:top w:val="none" w:sz="0" w:space="0" w:color="auto"/>
            <w:left w:val="none" w:sz="0" w:space="0" w:color="auto"/>
            <w:bottom w:val="none" w:sz="0" w:space="0" w:color="auto"/>
            <w:right w:val="none" w:sz="0" w:space="0" w:color="auto"/>
          </w:divBdr>
        </w:div>
        <w:div w:id="1114901305">
          <w:marLeft w:val="0"/>
          <w:marRight w:val="0"/>
          <w:marTop w:val="0"/>
          <w:marBottom w:val="0"/>
          <w:divBdr>
            <w:top w:val="none" w:sz="0" w:space="0" w:color="auto"/>
            <w:left w:val="none" w:sz="0" w:space="0" w:color="auto"/>
            <w:bottom w:val="none" w:sz="0" w:space="0" w:color="auto"/>
            <w:right w:val="none" w:sz="0" w:space="0" w:color="auto"/>
          </w:divBdr>
        </w:div>
        <w:div w:id="49623457">
          <w:marLeft w:val="0"/>
          <w:marRight w:val="0"/>
          <w:marTop w:val="0"/>
          <w:marBottom w:val="0"/>
          <w:divBdr>
            <w:top w:val="none" w:sz="0" w:space="0" w:color="auto"/>
            <w:left w:val="none" w:sz="0" w:space="0" w:color="auto"/>
            <w:bottom w:val="none" w:sz="0" w:space="0" w:color="auto"/>
            <w:right w:val="none" w:sz="0" w:space="0" w:color="auto"/>
          </w:divBdr>
        </w:div>
        <w:div w:id="358773450">
          <w:marLeft w:val="0"/>
          <w:marRight w:val="0"/>
          <w:marTop w:val="0"/>
          <w:marBottom w:val="0"/>
          <w:divBdr>
            <w:top w:val="none" w:sz="0" w:space="0" w:color="auto"/>
            <w:left w:val="none" w:sz="0" w:space="0" w:color="auto"/>
            <w:bottom w:val="none" w:sz="0" w:space="0" w:color="auto"/>
            <w:right w:val="none" w:sz="0" w:space="0" w:color="auto"/>
          </w:divBdr>
        </w:div>
        <w:div w:id="1528061166">
          <w:marLeft w:val="0"/>
          <w:marRight w:val="0"/>
          <w:marTop w:val="0"/>
          <w:marBottom w:val="0"/>
          <w:divBdr>
            <w:top w:val="none" w:sz="0" w:space="0" w:color="auto"/>
            <w:left w:val="none" w:sz="0" w:space="0" w:color="auto"/>
            <w:bottom w:val="none" w:sz="0" w:space="0" w:color="auto"/>
            <w:right w:val="none" w:sz="0" w:space="0" w:color="auto"/>
          </w:divBdr>
        </w:div>
        <w:div w:id="718016343">
          <w:marLeft w:val="0"/>
          <w:marRight w:val="0"/>
          <w:marTop w:val="0"/>
          <w:marBottom w:val="0"/>
          <w:divBdr>
            <w:top w:val="none" w:sz="0" w:space="0" w:color="auto"/>
            <w:left w:val="none" w:sz="0" w:space="0" w:color="auto"/>
            <w:bottom w:val="none" w:sz="0" w:space="0" w:color="auto"/>
            <w:right w:val="none" w:sz="0" w:space="0" w:color="auto"/>
          </w:divBdr>
        </w:div>
        <w:div w:id="2078432367">
          <w:marLeft w:val="0"/>
          <w:marRight w:val="0"/>
          <w:marTop w:val="0"/>
          <w:marBottom w:val="0"/>
          <w:divBdr>
            <w:top w:val="none" w:sz="0" w:space="0" w:color="auto"/>
            <w:left w:val="none" w:sz="0" w:space="0" w:color="auto"/>
            <w:bottom w:val="none" w:sz="0" w:space="0" w:color="auto"/>
            <w:right w:val="none" w:sz="0" w:space="0" w:color="auto"/>
          </w:divBdr>
        </w:div>
        <w:div w:id="669914423">
          <w:marLeft w:val="0"/>
          <w:marRight w:val="0"/>
          <w:marTop w:val="0"/>
          <w:marBottom w:val="0"/>
          <w:divBdr>
            <w:top w:val="none" w:sz="0" w:space="0" w:color="auto"/>
            <w:left w:val="none" w:sz="0" w:space="0" w:color="auto"/>
            <w:bottom w:val="none" w:sz="0" w:space="0" w:color="auto"/>
            <w:right w:val="none" w:sz="0" w:space="0" w:color="auto"/>
          </w:divBdr>
        </w:div>
        <w:div w:id="2098668148">
          <w:marLeft w:val="0"/>
          <w:marRight w:val="0"/>
          <w:marTop w:val="0"/>
          <w:marBottom w:val="0"/>
          <w:divBdr>
            <w:top w:val="none" w:sz="0" w:space="0" w:color="auto"/>
            <w:left w:val="none" w:sz="0" w:space="0" w:color="auto"/>
            <w:bottom w:val="none" w:sz="0" w:space="0" w:color="auto"/>
            <w:right w:val="none" w:sz="0" w:space="0" w:color="auto"/>
          </w:divBdr>
        </w:div>
        <w:div w:id="1093938996">
          <w:marLeft w:val="0"/>
          <w:marRight w:val="0"/>
          <w:marTop w:val="0"/>
          <w:marBottom w:val="0"/>
          <w:divBdr>
            <w:top w:val="none" w:sz="0" w:space="0" w:color="auto"/>
            <w:left w:val="none" w:sz="0" w:space="0" w:color="auto"/>
            <w:bottom w:val="none" w:sz="0" w:space="0" w:color="auto"/>
            <w:right w:val="none" w:sz="0" w:space="0" w:color="auto"/>
          </w:divBdr>
        </w:div>
        <w:div w:id="41906810">
          <w:marLeft w:val="0"/>
          <w:marRight w:val="0"/>
          <w:marTop w:val="0"/>
          <w:marBottom w:val="0"/>
          <w:divBdr>
            <w:top w:val="none" w:sz="0" w:space="0" w:color="auto"/>
            <w:left w:val="none" w:sz="0" w:space="0" w:color="auto"/>
            <w:bottom w:val="none" w:sz="0" w:space="0" w:color="auto"/>
            <w:right w:val="none" w:sz="0" w:space="0" w:color="auto"/>
          </w:divBdr>
        </w:div>
        <w:div w:id="1697344855">
          <w:marLeft w:val="0"/>
          <w:marRight w:val="0"/>
          <w:marTop w:val="0"/>
          <w:marBottom w:val="0"/>
          <w:divBdr>
            <w:top w:val="none" w:sz="0" w:space="0" w:color="auto"/>
            <w:left w:val="none" w:sz="0" w:space="0" w:color="auto"/>
            <w:bottom w:val="none" w:sz="0" w:space="0" w:color="auto"/>
            <w:right w:val="none" w:sz="0" w:space="0" w:color="auto"/>
          </w:divBdr>
        </w:div>
        <w:div w:id="1223954054">
          <w:marLeft w:val="0"/>
          <w:marRight w:val="0"/>
          <w:marTop w:val="0"/>
          <w:marBottom w:val="0"/>
          <w:divBdr>
            <w:top w:val="none" w:sz="0" w:space="0" w:color="auto"/>
            <w:left w:val="none" w:sz="0" w:space="0" w:color="auto"/>
            <w:bottom w:val="none" w:sz="0" w:space="0" w:color="auto"/>
            <w:right w:val="none" w:sz="0" w:space="0" w:color="auto"/>
          </w:divBdr>
        </w:div>
        <w:div w:id="1017005721">
          <w:marLeft w:val="0"/>
          <w:marRight w:val="0"/>
          <w:marTop w:val="0"/>
          <w:marBottom w:val="0"/>
          <w:divBdr>
            <w:top w:val="none" w:sz="0" w:space="0" w:color="auto"/>
            <w:left w:val="none" w:sz="0" w:space="0" w:color="auto"/>
            <w:bottom w:val="none" w:sz="0" w:space="0" w:color="auto"/>
            <w:right w:val="none" w:sz="0" w:space="0" w:color="auto"/>
          </w:divBdr>
        </w:div>
        <w:div w:id="2137479478">
          <w:marLeft w:val="0"/>
          <w:marRight w:val="0"/>
          <w:marTop w:val="0"/>
          <w:marBottom w:val="0"/>
          <w:divBdr>
            <w:top w:val="none" w:sz="0" w:space="0" w:color="auto"/>
            <w:left w:val="none" w:sz="0" w:space="0" w:color="auto"/>
            <w:bottom w:val="none" w:sz="0" w:space="0" w:color="auto"/>
            <w:right w:val="none" w:sz="0" w:space="0" w:color="auto"/>
          </w:divBdr>
        </w:div>
        <w:div w:id="553586569">
          <w:marLeft w:val="0"/>
          <w:marRight w:val="0"/>
          <w:marTop w:val="0"/>
          <w:marBottom w:val="0"/>
          <w:divBdr>
            <w:top w:val="none" w:sz="0" w:space="0" w:color="auto"/>
            <w:left w:val="none" w:sz="0" w:space="0" w:color="auto"/>
            <w:bottom w:val="none" w:sz="0" w:space="0" w:color="auto"/>
            <w:right w:val="none" w:sz="0" w:space="0" w:color="auto"/>
          </w:divBdr>
        </w:div>
        <w:div w:id="2137944137">
          <w:marLeft w:val="0"/>
          <w:marRight w:val="0"/>
          <w:marTop w:val="0"/>
          <w:marBottom w:val="0"/>
          <w:divBdr>
            <w:top w:val="none" w:sz="0" w:space="0" w:color="auto"/>
            <w:left w:val="none" w:sz="0" w:space="0" w:color="auto"/>
            <w:bottom w:val="none" w:sz="0" w:space="0" w:color="auto"/>
            <w:right w:val="none" w:sz="0" w:space="0" w:color="auto"/>
          </w:divBdr>
        </w:div>
        <w:div w:id="1531066261">
          <w:marLeft w:val="0"/>
          <w:marRight w:val="0"/>
          <w:marTop w:val="0"/>
          <w:marBottom w:val="0"/>
          <w:divBdr>
            <w:top w:val="none" w:sz="0" w:space="0" w:color="auto"/>
            <w:left w:val="none" w:sz="0" w:space="0" w:color="auto"/>
            <w:bottom w:val="none" w:sz="0" w:space="0" w:color="auto"/>
            <w:right w:val="none" w:sz="0" w:space="0" w:color="auto"/>
          </w:divBdr>
        </w:div>
        <w:div w:id="1440024979">
          <w:marLeft w:val="0"/>
          <w:marRight w:val="0"/>
          <w:marTop w:val="0"/>
          <w:marBottom w:val="0"/>
          <w:divBdr>
            <w:top w:val="none" w:sz="0" w:space="0" w:color="auto"/>
            <w:left w:val="none" w:sz="0" w:space="0" w:color="auto"/>
            <w:bottom w:val="none" w:sz="0" w:space="0" w:color="auto"/>
            <w:right w:val="none" w:sz="0" w:space="0" w:color="auto"/>
          </w:divBdr>
        </w:div>
        <w:div w:id="1678533954">
          <w:marLeft w:val="0"/>
          <w:marRight w:val="0"/>
          <w:marTop w:val="0"/>
          <w:marBottom w:val="0"/>
          <w:divBdr>
            <w:top w:val="none" w:sz="0" w:space="0" w:color="auto"/>
            <w:left w:val="none" w:sz="0" w:space="0" w:color="auto"/>
            <w:bottom w:val="none" w:sz="0" w:space="0" w:color="auto"/>
            <w:right w:val="none" w:sz="0" w:space="0" w:color="auto"/>
          </w:divBdr>
        </w:div>
        <w:div w:id="1238858057">
          <w:marLeft w:val="0"/>
          <w:marRight w:val="0"/>
          <w:marTop w:val="0"/>
          <w:marBottom w:val="0"/>
          <w:divBdr>
            <w:top w:val="none" w:sz="0" w:space="0" w:color="auto"/>
            <w:left w:val="none" w:sz="0" w:space="0" w:color="auto"/>
            <w:bottom w:val="none" w:sz="0" w:space="0" w:color="auto"/>
            <w:right w:val="none" w:sz="0" w:space="0" w:color="auto"/>
          </w:divBdr>
        </w:div>
        <w:div w:id="247886430">
          <w:marLeft w:val="0"/>
          <w:marRight w:val="0"/>
          <w:marTop w:val="0"/>
          <w:marBottom w:val="0"/>
          <w:divBdr>
            <w:top w:val="none" w:sz="0" w:space="0" w:color="auto"/>
            <w:left w:val="none" w:sz="0" w:space="0" w:color="auto"/>
            <w:bottom w:val="none" w:sz="0" w:space="0" w:color="auto"/>
            <w:right w:val="none" w:sz="0" w:space="0" w:color="auto"/>
          </w:divBdr>
        </w:div>
        <w:div w:id="653681547">
          <w:marLeft w:val="0"/>
          <w:marRight w:val="0"/>
          <w:marTop w:val="0"/>
          <w:marBottom w:val="0"/>
          <w:divBdr>
            <w:top w:val="none" w:sz="0" w:space="0" w:color="auto"/>
            <w:left w:val="none" w:sz="0" w:space="0" w:color="auto"/>
            <w:bottom w:val="none" w:sz="0" w:space="0" w:color="auto"/>
            <w:right w:val="none" w:sz="0" w:space="0" w:color="auto"/>
          </w:divBdr>
        </w:div>
        <w:div w:id="2013951977">
          <w:marLeft w:val="0"/>
          <w:marRight w:val="0"/>
          <w:marTop w:val="0"/>
          <w:marBottom w:val="0"/>
          <w:divBdr>
            <w:top w:val="none" w:sz="0" w:space="0" w:color="auto"/>
            <w:left w:val="none" w:sz="0" w:space="0" w:color="auto"/>
            <w:bottom w:val="none" w:sz="0" w:space="0" w:color="auto"/>
            <w:right w:val="none" w:sz="0" w:space="0" w:color="auto"/>
          </w:divBdr>
        </w:div>
        <w:div w:id="1160195431">
          <w:marLeft w:val="0"/>
          <w:marRight w:val="0"/>
          <w:marTop w:val="0"/>
          <w:marBottom w:val="0"/>
          <w:divBdr>
            <w:top w:val="none" w:sz="0" w:space="0" w:color="auto"/>
            <w:left w:val="none" w:sz="0" w:space="0" w:color="auto"/>
            <w:bottom w:val="none" w:sz="0" w:space="0" w:color="auto"/>
            <w:right w:val="none" w:sz="0" w:space="0" w:color="auto"/>
          </w:divBdr>
        </w:div>
        <w:div w:id="1443300414">
          <w:marLeft w:val="0"/>
          <w:marRight w:val="0"/>
          <w:marTop w:val="0"/>
          <w:marBottom w:val="0"/>
          <w:divBdr>
            <w:top w:val="none" w:sz="0" w:space="0" w:color="auto"/>
            <w:left w:val="none" w:sz="0" w:space="0" w:color="auto"/>
            <w:bottom w:val="none" w:sz="0" w:space="0" w:color="auto"/>
            <w:right w:val="none" w:sz="0" w:space="0" w:color="auto"/>
          </w:divBdr>
        </w:div>
        <w:div w:id="1347561827">
          <w:marLeft w:val="0"/>
          <w:marRight w:val="0"/>
          <w:marTop w:val="0"/>
          <w:marBottom w:val="0"/>
          <w:divBdr>
            <w:top w:val="none" w:sz="0" w:space="0" w:color="auto"/>
            <w:left w:val="none" w:sz="0" w:space="0" w:color="auto"/>
            <w:bottom w:val="none" w:sz="0" w:space="0" w:color="auto"/>
            <w:right w:val="none" w:sz="0" w:space="0" w:color="auto"/>
          </w:divBdr>
        </w:div>
        <w:div w:id="1608196780">
          <w:marLeft w:val="0"/>
          <w:marRight w:val="0"/>
          <w:marTop w:val="0"/>
          <w:marBottom w:val="0"/>
          <w:divBdr>
            <w:top w:val="none" w:sz="0" w:space="0" w:color="auto"/>
            <w:left w:val="none" w:sz="0" w:space="0" w:color="auto"/>
            <w:bottom w:val="none" w:sz="0" w:space="0" w:color="auto"/>
            <w:right w:val="none" w:sz="0" w:space="0" w:color="auto"/>
          </w:divBdr>
        </w:div>
        <w:div w:id="618100579">
          <w:marLeft w:val="0"/>
          <w:marRight w:val="0"/>
          <w:marTop w:val="0"/>
          <w:marBottom w:val="0"/>
          <w:divBdr>
            <w:top w:val="none" w:sz="0" w:space="0" w:color="auto"/>
            <w:left w:val="none" w:sz="0" w:space="0" w:color="auto"/>
            <w:bottom w:val="none" w:sz="0" w:space="0" w:color="auto"/>
            <w:right w:val="none" w:sz="0" w:space="0" w:color="auto"/>
          </w:divBdr>
        </w:div>
        <w:div w:id="1086224219">
          <w:marLeft w:val="0"/>
          <w:marRight w:val="0"/>
          <w:marTop w:val="0"/>
          <w:marBottom w:val="0"/>
          <w:divBdr>
            <w:top w:val="none" w:sz="0" w:space="0" w:color="auto"/>
            <w:left w:val="none" w:sz="0" w:space="0" w:color="auto"/>
            <w:bottom w:val="none" w:sz="0" w:space="0" w:color="auto"/>
            <w:right w:val="none" w:sz="0" w:space="0" w:color="auto"/>
          </w:divBdr>
        </w:div>
        <w:div w:id="57750191">
          <w:marLeft w:val="0"/>
          <w:marRight w:val="0"/>
          <w:marTop w:val="0"/>
          <w:marBottom w:val="0"/>
          <w:divBdr>
            <w:top w:val="none" w:sz="0" w:space="0" w:color="auto"/>
            <w:left w:val="none" w:sz="0" w:space="0" w:color="auto"/>
            <w:bottom w:val="none" w:sz="0" w:space="0" w:color="auto"/>
            <w:right w:val="none" w:sz="0" w:space="0" w:color="auto"/>
          </w:divBdr>
        </w:div>
        <w:div w:id="1924756895">
          <w:marLeft w:val="0"/>
          <w:marRight w:val="0"/>
          <w:marTop w:val="0"/>
          <w:marBottom w:val="0"/>
          <w:divBdr>
            <w:top w:val="none" w:sz="0" w:space="0" w:color="auto"/>
            <w:left w:val="none" w:sz="0" w:space="0" w:color="auto"/>
            <w:bottom w:val="none" w:sz="0" w:space="0" w:color="auto"/>
            <w:right w:val="none" w:sz="0" w:space="0" w:color="auto"/>
          </w:divBdr>
        </w:div>
        <w:div w:id="278488655">
          <w:marLeft w:val="0"/>
          <w:marRight w:val="0"/>
          <w:marTop w:val="0"/>
          <w:marBottom w:val="0"/>
          <w:divBdr>
            <w:top w:val="none" w:sz="0" w:space="0" w:color="auto"/>
            <w:left w:val="none" w:sz="0" w:space="0" w:color="auto"/>
            <w:bottom w:val="none" w:sz="0" w:space="0" w:color="auto"/>
            <w:right w:val="none" w:sz="0" w:space="0" w:color="auto"/>
          </w:divBdr>
        </w:div>
        <w:div w:id="2123380436">
          <w:marLeft w:val="0"/>
          <w:marRight w:val="0"/>
          <w:marTop w:val="0"/>
          <w:marBottom w:val="0"/>
          <w:divBdr>
            <w:top w:val="none" w:sz="0" w:space="0" w:color="auto"/>
            <w:left w:val="none" w:sz="0" w:space="0" w:color="auto"/>
            <w:bottom w:val="none" w:sz="0" w:space="0" w:color="auto"/>
            <w:right w:val="none" w:sz="0" w:space="0" w:color="auto"/>
          </w:divBdr>
        </w:div>
        <w:div w:id="1950969050">
          <w:marLeft w:val="0"/>
          <w:marRight w:val="0"/>
          <w:marTop w:val="0"/>
          <w:marBottom w:val="0"/>
          <w:divBdr>
            <w:top w:val="none" w:sz="0" w:space="0" w:color="auto"/>
            <w:left w:val="none" w:sz="0" w:space="0" w:color="auto"/>
            <w:bottom w:val="none" w:sz="0" w:space="0" w:color="auto"/>
            <w:right w:val="none" w:sz="0" w:space="0" w:color="auto"/>
          </w:divBdr>
        </w:div>
        <w:div w:id="519048368">
          <w:marLeft w:val="0"/>
          <w:marRight w:val="0"/>
          <w:marTop w:val="0"/>
          <w:marBottom w:val="0"/>
          <w:divBdr>
            <w:top w:val="none" w:sz="0" w:space="0" w:color="auto"/>
            <w:left w:val="none" w:sz="0" w:space="0" w:color="auto"/>
            <w:bottom w:val="none" w:sz="0" w:space="0" w:color="auto"/>
            <w:right w:val="none" w:sz="0" w:space="0" w:color="auto"/>
          </w:divBdr>
        </w:div>
        <w:div w:id="1303315736">
          <w:marLeft w:val="0"/>
          <w:marRight w:val="0"/>
          <w:marTop w:val="0"/>
          <w:marBottom w:val="0"/>
          <w:divBdr>
            <w:top w:val="none" w:sz="0" w:space="0" w:color="auto"/>
            <w:left w:val="none" w:sz="0" w:space="0" w:color="auto"/>
            <w:bottom w:val="none" w:sz="0" w:space="0" w:color="auto"/>
            <w:right w:val="none" w:sz="0" w:space="0" w:color="auto"/>
          </w:divBdr>
        </w:div>
        <w:div w:id="1624573668">
          <w:marLeft w:val="0"/>
          <w:marRight w:val="0"/>
          <w:marTop w:val="0"/>
          <w:marBottom w:val="0"/>
          <w:divBdr>
            <w:top w:val="none" w:sz="0" w:space="0" w:color="auto"/>
            <w:left w:val="none" w:sz="0" w:space="0" w:color="auto"/>
            <w:bottom w:val="none" w:sz="0" w:space="0" w:color="auto"/>
            <w:right w:val="none" w:sz="0" w:space="0" w:color="auto"/>
          </w:divBdr>
        </w:div>
        <w:div w:id="1740907529">
          <w:marLeft w:val="0"/>
          <w:marRight w:val="0"/>
          <w:marTop w:val="0"/>
          <w:marBottom w:val="0"/>
          <w:divBdr>
            <w:top w:val="none" w:sz="0" w:space="0" w:color="auto"/>
            <w:left w:val="none" w:sz="0" w:space="0" w:color="auto"/>
            <w:bottom w:val="none" w:sz="0" w:space="0" w:color="auto"/>
            <w:right w:val="none" w:sz="0" w:space="0" w:color="auto"/>
          </w:divBdr>
        </w:div>
        <w:div w:id="284234567">
          <w:marLeft w:val="0"/>
          <w:marRight w:val="0"/>
          <w:marTop w:val="0"/>
          <w:marBottom w:val="0"/>
          <w:divBdr>
            <w:top w:val="none" w:sz="0" w:space="0" w:color="auto"/>
            <w:left w:val="none" w:sz="0" w:space="0" w:color="auto"/>
            <w:bottom w:val="none" w:sz="0" w:space="0" w:color="auto"/>
            <w:right w:val="none" w:sz="0" w:space="0" w:color="auto"/>
          </w:divBdr>
        </w:div>
        <w:div w:id="464933784">
          <w:marLeft w:val="0"/>
          <w:marRight w:val="0"/>
          <w:marTop w:val="0"/>
          <w:marBottom w:val="0"/>
          <w:divBdr>
            <w:top w:val="none" w:sz="0" w:space="0" w:color="auto"/>
            <w:left w:val="none" w:sz="0" w:space="0" w:color="auto"/>
            <w:bottom w:val="none" w:sz="0" w:space="0" w:color="auto"/>
            <w:right w:val="none" w:sz="0" w:space="0" w:color="auto"/>
          </w:divBdr>
        </w:div>
        <w:div w:id="75636336">
          <w:marLeft w:val="0"/>
          <w:marRight w:val="0"/>
          <w:marTop w:val="0"/>
          <w:marBottom w:val="0"/>
          <w:divBdr>
            <w:top w:val="none" w:sz="0" w:space="0" w:color="auto"/>
            <w:left w:val="none" w:sz="0" w:space="0" w:color="auto"/>
            <w:bottom w:val="none" w:sz="0" w:space="0" w:color="auto"/>
            <w:right w:val="none" w:sz="0" w:space="0" w:color="auto"/>
          </w:divBdr>
        </w:div>
        <w:div w:id="1281570927">
          <w:marLeft w:val="0"/>
          <w:marRight w:val="0"/>
          <w:marTop w:val="0"/>
          <w:marBottom w:val="0"/>
          <w:divBdr>
            <w:top w:val="none" w:sz="0" w:space="0" w:color="auto"/>
            <w:left w:val="none" w:sz="0" w:space="0" w:color="auto"/>
            <w:bottom w:val="none" w:sz="0" w:space="0" w:color="auto"/>
            <w:right w:val="none" w:sz="0" w:space="0" w:color="auto"/>
          </w:divBdr>
        </w:div>
        <w:div w:id="75246385">
          <w:marLeft w:val="0"/>
          <w:marRight w:val="0"/>
          <w:marTop w:val="0"/>
          <w:marBottom w:val="0"/>
          <w:divBdr>
            <w:top w:val="none" w:sz="0" w:space="0" w:color="auto"/>
            <w:left w:val="none" w:sz="0" w:space="0" w:color="auto"/>
            <w:bottom w:val="none" w:sz="0" w:space="0" w:color="auto"/>
            <w:right w:val="none" w:sz="0" w:space="0" w:color="auto"/>
          </w:divBdr>
        </w:div>
        <w:div w:id="2043089861">
          <w:marLeft w:val="0"/>
          <w:marRight w:val="0"/>
          <w:marTop w:val="0"/>
          <w:marBottom w:val="0"/>
          <w:divBdr>
            <w:top w:val="none" w:sz="0" w:space="0" w:color="auto"/>
            <w:left w:val="none" w:sz="0" w:space="0" w:color="auto"/>
            <w:bottom w:val="none" w:sz="0" w:space="0" w:color="auto"/>
            <w:right w:val="none" w:sz="0" w:space="0" w:color="auto"/>
          </w:divBdr>
        </w:div>
        <w:div w:id="1839733529">
          <w:marLeft w:val="0"/>
          <w:marRight w:val="0"/>
          <w:marTop w:val="0"/>
          <w:marBottom w:val="0"/>
          <w:divBdr>
            <w:top w:val="none" w:sz="0" w:space="0" w:color="auto"/>
            <w:left w:val="none" w:sz="0" w:space="0" w:color="auto"/>
            <w:bottom w:val="none" w:sz="0" w:space="0" w:color="auto"/>
            <w:right w:val="none" w:sz="0" w:space="0" w:color="auto"/>
          </w:divBdr>
        </w:div>
        <w:div w:id="186600693">
          <w:marLeft w:val="0"/>
          <w:marRight w:val="0"/>
          <w:marTop w:val="0"/>
          <w:marBottom w:val="0"/>
          <w:divBdr>
            <w:top w:val="none" w:sz="0" w:space="0" w:color="auto"/>
            <w:left w:val="none" w:sz="0" w:space="0" w:color="auto"/>
            <w:bottom w:val="none" w:sz="0" w:space="0" w:color="auto"/>
            <w:right w:val="none" w:sz="0" w:space="0" w:color="auto"/>
          </w:divBdr>
        </w:div>
        <w:div w:id="1731153980">
          <w:marLeft w:val="0"/>
          <w:marRight w:val="0"/>
          <w:marTop w:val="0"/>
          <w:marBottom w:val="0"/>
          <w:divBdr>
            <w:top w:val="none" w:sz="0" w:space="0" w:color="auto"/>
            <w:left w:val="none" w:sz="0" w:space="0" w:color="auto"/>
            <w:bottom w:val="none" w:sz="0" w:space="0" w:color="auto"/>
            <w:right w:val="none" w:sz="0" w:space="0" w:color="auto"/>
          </w:divBdr>
        </w:div>
        <w:div w:id="1038775817">
          <w:marLeft w:val="0"/>
          <w:marRight w:val="0"/>
          <w:marTop w:val="0"/>
          <w:marBottom w:val="0"/>
          <w:divBdr>
            <w:top w:val="none" w:sz="0" w:space="0" w:color="auto"/>
            <w:left w:val="none" w:sz="0" w:space="0" w:color="auto"/>
            <w:bottom w:val="none" w:sz="0" w:space="0" w:color="auto"/>
            <w:right w:val="none" w:sz="0" w:space="0" w:color="auto"/>
          </w:divBdr>
        </w:div>
        <w:div w:id="1597594319">
          <w:marLeft w:val="0"/>
          <w:marRight w:val="0"/>
          <w:marTop w:val="0"/>
          <w:marBottom w:val="0"/>
          <w:divBdr>
            <w:top w:val="none" w:sz="0" w:space="0" w:color="auto"/>
            <w:left w:val="none" w:sz="0" w:space="0" w:color="auto"/>
            <w:bottom w:val="none" w:sz="0" w:space="0" w:color="auto"/>
            <w:right w:val="none" w:sz="0" w:space="0" w:color="auto"/>
          </w:divBdr>
        </w:div>
        <w:div w:id="1797405509">
          <w:marLeft w:val="0"/>
          <w:marRight w:val="0"/>
          <w:marTop w:val="0"/>
          <w:marBottom w:val="0"/>
          <w:divBdr>
            <w:top w:val="none" w:sz="0" w:space="0" w:color="auto"/>
            <w:left w:val="none" w:sz="0" w:space="0" w:color="auto"/>
            <w:bottom w:val="none" w:sz="0" w:space="0" w:color="auto"/>
            <w:right w:val="none" w:sz="0" w:space="0" w:color="auto"/>
          </w:divBdr>
        </w:div>
        <w:div w:id="1345522061">
          <w:marLeft w:val="0"/>
          <w:marRight w:val="0"/>
          <w:marTop w:val="0"/>
          <w:marBottom w:val="0"/>
          <w:divBdr>
            <w:top w:val="none" w:sz="0" w:space="0" w:color="auto"/>
            <w:left w:val="none" w:sz="0" w:space="0" w:color="auto"/>
            <w:bottom w:val="none" w:sz="0" w:space="0" w:color="auto"/>
            <w:right w:val="none" w:sz="0" w:space="0" w:color="auto"/>
          </w:divBdr>
        </w:div>
        <w:div w:id="1712144597">
          <w:marLeft w:val="0"/>
          <w:marRight w:val="0"/>
          <w:marTop w:val="0"/>
          <w:marBottom w:val="0"/>
          <w:divBdr>
            <w:top w:val="none" w:sz="0" w:space="0" w:color="auto"/>
            <w:left w:val="none" w:sz="0" w:space="0" w:color="auto"/>
            <w:bottom w:val="none" w:sz="0" w:space="0" w:color="auto"/>
            <w:right w:val="none" w:sz="0" w:space="0" w:color="auto"/>
          </w:divBdr>
        </w:div>
        <w:div w:id="1282570875">
          <w:marLeft w:val="0"/>
          <w:marRight w:val="0"/>
          <w:marTop w:val="0"/>
          <w:marBottom w:val="0"/>
          <w:divBdr>
            <w:top w:val="none" w:sz="0" w:space="0" w:color="auto"/>
            <w:left w:val="none" w:sz="0" w:space="0" w:color="auto"/>
            <w:bottom w:val="none" w:sz="0" w:space="0" w:color="auto"/>
            <w:right w:val="none" w:sz="0" w:space="0" w:color="auto"/>
          </w:divBdr>
        </w:div>
        <w:div w:id="1545292865">
          <w:marLeft w:val="0"/>
          <w:marRight w:val="0"/>
          <w:marTop w:val="0"/>
          <w:marBottom w:val="0"/>
          <w:divBdr>
            <w:top w:val="none" w:sz="0" w:space="0" w:color="auto"/>
            <w:left w:val="none" w:sz="0" w:space="0" w:color="auto"/>
            <w:bottom w:val="none" w:sz="0" w:space="0" w:color="auto"/>
            <w:right w:val="none" w:sz="0" w:space="0" w:color="auto"/>
          </w:divBdr>
        </w:div>
        <w:div w:id="10187556">
          <w:marLeft w:val="0"/>
          <w:marRight w:val="0"/>
          <w:marTop w:val="0"/>
          <w:marBottom w:val="0"/>
          <w:divBdr>
            <w:top w:val="none" w:sz="0" w:space="0" w:color="auto"/>
            <w:left w:val="none" w:sz="0" w:space="0" w:color="auto"/>
            <w:bottom w:val="none" w:sz="0" w:space="0" w:color="auto"/>
            <w:right w:val="none" w:sz="0" w:space="0" w:color="auto"/>
          </w:divBdr>
        </w:div>
        <w:div w:id="1373722720">
          <w:marLeft w:val="0"/>
          <w:marRight w:val="0"/>
          <w:marTop w:val="0"/>
          <w:marBottom w:val="0"/>
          <w:divBdr>
            <w:top w:val="none" w:sz="0" w:space="0" w:color="auto"/>
            <w:left w:val="none" w:sz="0" w:space="0" w:color="auto"/>
            <w:bottom w:val="none" w:sz="0" w:space="0" w:color="auto"/>
            <w:right w:val="none" w:sz="0" w:space="0" w:color="auto"/>
          </w:divBdr>
        </w:div>
        <w:div w:id="1809592655">
          <w:marLeft w:val="0"/>
          <w:marRight w:val="0"/>
          <w:marTop w:val="0"/>
          <w:marBottom w:val="0"/>
          <w:divBdr>
            <w:top w:val="none" w:sz="0" w:space="0" w:color="auto"/>
            <w:left w:val="none" w:sz="0" w:space="0" w:color="auto"/>
            <w:bottom w:val="none" w:sz="0" w:space="0" w:color="auto"/>
            <w:right w:val="none" w:sz="0" w:space="0" w:color="auto"/>
          </w:divBdr>
        </w:div>
        <w:div w:id="1231840795">
          <w:marLeft w:val="0"/>
          <w:marRight w:val="0"/>
          <w:marTop w:val="0"/>
          <w:marBottom w:val="0"/>
          <w:divBdr>
            <w:top w:val="none" w:sz="0" w:space="0" w:color="auto"/>
            <w:left w:val="none" w:sz="0" w:space="0" w:color="auto"/>
            <w:bottom w:val="none" w:sz="0" w:space="0" w:color="auto"/>
            <w:right w:val="none" w:sz="0" w:space="0" w:color="auto"/>
          </w:divBdr>
        </w:div>
        <w:div w:id="1155075474">
          <w:marLeft w:val="0"/>
          <w:marRight w:val="0"/>
          <w:marTop w:val="0"/>
          <w:marBottom w:val="0"/>
          <w:divBdr>
            <w:top w:val="none" w:sz="0" w:space="0" w:color="auto"/>
            <w:left w:val="none" w:sz="0" w:space="0" w:color="auto"/>
            <w:bottom w:val="none" w:sz="0" w:space="0" w:color="auto"/>
            <w:right w:val="none" w:sz="0" w:space="0" w:color="auto"/>
          </w:divBdr>
        </w:div>
        <w:div w:id="580912393">
          <w:marLeft w:val="0"/>
          <w:marRight w:val="0"/>
          <w:marTop w:val="0"/>
          <w:marBottom w:val="0"/>
          <w:divBdr>
            <w:top w:val="none" w:sz="0" w:space="0" w:color="auto"/>
            <w:left w:val="none" w:sz="0" w:space="0" w:color="auto"/>
            <w:bottom w:val="none" w:sz="0" w:space="0" w:color="auto"/>
            <w:right w:val="none" w:sz="0" w:space="0" w:color="auto"/>
          </w:divBdr>
        </w:div>
        <w:div w:id="621960214">
          <w:marLeft w:val="0"/>
          <w:marRight w:val="0"/>
          <w:marTop w:val="0"/>
          <w:marBottom w:val="0"/>
          <w:divBdr>
            <w:top w:val="none" w:sz="0" w:space="0" w:color="auto"/>
            <w:left w:val="none" w:sz="0" w:space="0" w:color="auto"/>
            <w:bottom w:val="none" w:sz="0" w:space="0" w:color="auto"/>
            <w:right w:val="none" w:sz="0" w:space="0" w:color="auto"/>
          </w:divBdr>
        </w:div>
        <w:div w:id="1781298815">
          <w:marLeft w:val="0"/>
          <w:marRight w:val="0"/>
          <w:marTop w:val="0"/>
          <w:marBottom w:val="0"/>
          <w:divBdr>
            <w:top w:val="none" w:sz="0" w:space="0" w:color="auto"/>
            <w:left w:val="none" w:sz="0" w:space="0" w:color="auto"/>
            <w:bottom w:val="none" w:sz="0" w:space="0" w:color="auto"/>
            <w:right w:val="none" w:sz="0" w:space="0" w:color="auto"/>
          </w:divBdr>
        </w:div>
        <w:div w:id="212621820">
          <w:marLeft w:val="0"/>
          <w:marRight w:val="0"/>
          <w:marTop w:val="0"/>
          <w:marBottom w:val="0"/>
          <w:divBdr>
            <w:top w:val="none" w:sz="0" w:space="0" w:color="auto"/>
            <w:left w:val="none" w:sz="0" w:space="0" w:color="auto"/>
            <w:bottom w:val="none" w:sz="0" w:space="0" w:color="auto"/>
            <w:right w:val="none" w:sz="0" w:space="0" w:color="auto"/>
          </w:divBdr>
        </w:div>
        <w:div w:id="805779503">
          <w:marLeft w:val="0"/>
          <w:marRight w:val="0"/>
          <w:marTop w:val="0"/>
          <w:marBottom w:val="0"/>
          <w:divBdr>
            <w:top w:val="none" w:sz="0" w:space="0" w:color="auto"/>
            <w:left w:val="none" w:sz="0" w:space="0" w:color="auto"/>
            <w:bottom w:val="none" w:sz="0" w:space="0" w:color="auto"/>
            <w:right w:val="none" w:sz="0" w:space="0" w:color="auto"/>
          </w:divBdr>
        </w:div>
        <w:div w:id="2007435724">
          <w:marLeft w:val="0"/>
          <w:marRight w:val="0"/>
          <w:marTop w:val="0"/>
          <w:marBottom w:val="0"/>
          <w:divBdr>
            <w:top w:val="none" w:sz="0" w:space="0" w:color="auto"/>
            <w:left w:val="none" w:sz="0" w:space="0" w:color="auto"/>
            <w:bottom w:val="none" w:sz="0" w:space="0" w:color="auto"/>
            <w:right w:val="none" w:sz="0" w:space="0" w:color="auto"/>
          </w:divBdr>
        </w:div>
        <w:div w:id="1550998015">
          <w:marLeft w:val="0"/>
          <w:marRight w:val="0"/>
          <w:marTop w:val="0"/>
          <w:marBottom w:val="0"/>
          <w:divBdr>
            <w:top w:val="none" w:sz="0" w:space="0" w:color="auto"/>
            <w:left w:val="none" w:sz="0" w:space="0" w:color="auto"/>
            <w:bottom w:val="none" w:sz="0" w:space="0" w:color="auto"/>
            <w:right w:val="none" w:sz="0" w:space="0" w:color="auto"/>
          </w:divBdr>
        </w:div>
        <w:div w:id="747189684">
          <w:marLeft w:val="0"/>
          <w:marRight w:val="0"/>
          <w:marTop w:val="0"/>
          <w:marBottom w:val="0"/>
          <w:divBdr>
            <w:top w:val="none" w:sz="0" w:space="0" w:color="auto"/>
            <w:left w:val="none" w:sz="0" w:space="0" w:color="auto"/>
            <w:bottom w:val="none" w:sz="0" w:space="0" w:color="auto"/>
            <w:right w:val="none" w:sz="0" w:space="0" w:color="auto"/>
          </w:divBdr>
        </w:div>
        <w:div w:id="1445231250">
          <w:marLeft w:val="0"/>
          <w:marRight w:val="0"/>
          <w:marTop w:val="0"/>
          <w:marBottom w:val="0"/>
          <w:divBdr>
            <w:top w:val="none" w:sz="0" w:space="0" w:color="auto"/>
            <w:left w:val="none" w:sz="0" w:space="0" w:color="auto"/>
            <w:bottom w:val="none" w:sz="0" w:space="0" w:color="auto"/>
            <w:right w:val="none" w:sz="0" w:space="0" w:color="auto"/>
          </w:divBdr>
        </w:div>
        <w:div w:id="1915237645">
          <w:marLeft w:val="0"/>
          <w:marRight w:val="0"/>
          <w:marTop w:val="0"/>
          <w:marBottom w:val="0"/>
          <w:divBdr>
            <w:top w:val="none" w:sz="0" w:space="0" w:color="auto"/>
            <w:left w:val="none" w:sz="0" w:space="0" w:color="auto"/>
            <w:bottom w:val="none" w:sz="0" w:space="0" w:color="auto"/>
            <w:right w:val="none" w:sz="0" w:space="0" w:color="auto"/>
          </w:divBdr>
        </w:div>
        <w:div w:id="1336223595">
          <w:marLeft w:val="0"/>
          <w:marRight w:val="0"/>
          <w:marTop w:val="0"/>
          <w:marBottom w:val="0"/>
          <w:divBdr>
            <w:top w:val="none" w:sz="0" w:space="0" w:color="auto"/>
            <w:left w:val="none" w:sz="0" w:space="0" w:color="auto"/>
            <w:bottom w:val="none" w:sz="0" w:space="0" w:color="auto"/>
            <w:right w:val="none" w:sz="0" w:space="0" w:color="auto"/>
          </w:divBdr>
        </w:div>
        <w:div w:id="1357540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0C42C-8330-481D-962C-49AC8A5A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3377</Words>
  <Characters>20502</Characters>
  <Application>Microsoft Office Word</Application>
  <DocSecurity>0</DocSecurity>
  <Lines>353</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Quoc Huy</dc:creator>
  <cp:keywords/>
  <dc:description/>
  <cp:lastModifiedBy>Quốc  Huy</cp:lastModifiedBy>
  <cp:revision>450</cp:revision>
  <cp:lastPrinted>2025-12-20T14:58:00Z</cp:lastPrinted>
  <dcterms:created xsi:type="dcterms:W3CDTF">2022-07-18T09:59:00Z</dcterms:created>
  <dcterms:modified xsi:type="dcterms:W3CDTF">2025-12-20T15:49:00Z</dcterms:modified>
</cp:coreProperties>
</file>